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77777777" w:rsidR="00064407" w:rsidRPr="001C33BF" w:rsidRDefault="00064407" w:rsidP="00064407">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0BED8889" w:rsidR="00064407" w:rsidRPr="00D30E72" w:rsidRDefault="00064407" w:rsidP="00064407">
      <w:pPr>
        <w:jc w:val="center"/>
        <w:rPr>
          <w:rFonts w:ascii="Times New Roman" w:eastAsia="Calibri" w:hAnsi="Times New Roman" w:cs="Times New Roman"/>
          <w:iCs/>
          <w:sz w:val="24"/>
          <w:szCs w:val="24"/>
        </w:rPr>
      </w:pPr>
      <w:r w:rsidRPr="00D30E72">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43D8885E" w14:textId="618A5DED" w:rsidR="00B44881" w:rsidRPr="000A045A" w:rsidRDefault="00BE3FDA" w:rsidP="00B44881">
      <w:pPr>
        <w:jc w:val="center"/>
        <w:rPr>
          <w:rFonts w:ascii="Times New Roman" w:eastAsia="Calibri" w:hAnsi="Times New Roman" w:cs="Times New Roman"/>
          <w:bCs/>
          <w:i/>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r w:rsidR="00175EC9">
        <w:rPr>
          <w:rFonts w:ascii="Times New Roman" w:eastAsia="Calibri" w:hAnsi="Times New Roman" w:cs="Times New Roman"/>
          <w:b/>
          <w:sz w:val="24"/>
          <w:szCs w:val="24"/>
        </w:rPr>
        <w:br/>
      </w:r>
      <w:r w:rsidR="00FA65B4">
        <w:rPr>
          <w:rFonts w:ascii="Times New Roman" w:eastAsia="Calibri" w:hAnsi="Times New Roman" w:cs="Times New Roman"/>
          <w:bCs/>
          <w:noProof/>
          <w:sz w:val="24"/>
          <w:szCs w:val="24"/>
        </w:rPr>
        <w:t>10.02.04 Обеспечение информационной безопасности телекоммуникационных систем</w:t>
      </w:r>
    </w:p>
    <w:p w14:paraId="734209D6" w14:textId="64F44734" w:rsidR="00064407" w:rsidRPr="00711B29" w:rsidRDefault="00064407" w:rsidP="00B44881">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59D3D5F6"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11FC15FA" w14:textId="17C48F68" w:rsidR="00064407" w:rsidRPr="001C33BF" w:rsidRDefault="00825747" w:rsidP="00064407">
      <w:pPr>
        <w:jc w:val="center"/>
        <w:rPr>
          <w:rFonts w:ascii="Times New Roman" w:hAnsi="Times New Roman" w:cs="Times New Roman"/>
          <w:bCs/>
          <w:i/>
          <w:sz w:val="24"/>
          <w:szCs w:val="24"/>
        </w:rPr>
      </w:pPr>
      <w:r>
        <w:rPr>
          <w:rFonts w:ascii="Times New Roman" w:eastAsia="Calibri" w:hAnsi="Times New Roman" w:cs="Times New Roman"/>
          <w:iCs/>
          <w:noProof/>
          <w:sz w:val="24"/>
          <w:szCs w:val="24"/>
        </w:rPr>
        <w:t>Т</w:t>
      </w:r>
      <w:r w:rsidRPr="00825747">
        <w:rPr>
          <w:rFonts w:ascii="Times New Roman" w:eastAsia="Calibri" w:hAnsi="Times New Roman" w:cs="Times New Roman"/>
          <w:iCs/>
          <w:noProof/>
          <w:sz w:val="24"/>
          <w:szCs w:val="24"/>
        </w:rPr>
        <w:t>ехник по защите информации</w:t>
      </w: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1172BB2C" w14:textId="73435BE4" w:rsidR="00C5057B" w:rsidRDefault="00C5057B" w:rsidP="00C5057B">
            <w:pPr>
              <w:suppressAutoHyphens/>
              <w:rPr>
                <w:rFonts w:ascii="Times New Roman" w:eastAsia="Calibri" w:hAnsi="Times New Roman" w:cs="Times New Roman"/>
                <w:b/>
                <w:sz w:val="24"/>
                <w:szCs w:val="24"/>
              </w:rPr>
            </w:pPr>
            <w:r>
              <w:rPr>
                <w:rFonts w:ascii="Times New Roman" w:eastAsia="Calibri" w:hAnsi="Times New Roman" w:cs="Times New Roman"/>
                <w:b/>
                <w:sz w:val="24"/>
                <w:szCs w:val="24"/>
              </w:rPr>
              <w:t xml:space="preserve">Утверждено протоколом федерального учебно-методического </w:t>
            </w:r>
            <w:r w:rsidRPr="003B66B9">
              <w:rPr>
                <w:rFonts w:ascii="Times New Roman" w:eastAsia="Calibri" w:hAnsi="Times New Roman" w:cs="Times New Roman"/>
                <w:b/>
                <w:sz w:val="24"/>
                <w:szCs w:val="24"/>
              </w:rPr>
              <w:t xml:space="preserve">объединения </w:t>
            </w:r>
            <w:r w:rsidRPr="003B66B9">
              <w:rPr>
                <w:rFonts w:ascii="Times New Roman" w:hAnsi="Times New Roman"/>
                <w:b/>
                <w:sz w:val="24"/>
                <w:szCs w:val="24"/>
              </w:rPr>
              <w:t xml:space="preserve">в системе среднего профессионального образования </w:t>
            </w:r>
            <w:r w:rsidRPr="003B66B9">
              <w:rPr>
                <w:rFonts w:ascii="Times New Roman" w:hAnsi="Times New Roman"/>
                <w:b/>
                <w:sz w:val="24"/>
                <w:szCs w:val="24"/>
              </w:rPr>
              <w:br/>
            </w:r>
            <w:r w:rsidRPr="003B66B9">
              <w:rPr>
                <w:rFonts w:ascii="Times New Roman" w:eastAsia="Calibri" w:hAnsi="Times New Roman" w:cs="Times New Roman"/>
                <w:b/>
                <w:sz w:val="24"/>
                <w:szCs w:val="24"/>
              </w:rPr>
              <w:t xml:space="preserve">по УГПС </w:t>
            </w:r>
            <w:r w:rsidR="00825747" w:rsidRPr="00825747">
              <w:rPr>
                <w:rFonts w:ascii="Times New Roman" w:eastAsia="Calibri" w:hAnsi="Times New Roman" w:cs="Times New Roman"/>
                <w:b/>
                <w:sz w:val="24"/>
                <w:szCs w:val="24"/>
              </w:rPr>
              <w:t>10.00.00 Информационная безопасность</w:t>
            </w:r>
            <w:r w:rsidRPr="003B66B9">
              <w:rPr>
                <w:rFonts w:ascii="Times New Roman" w:eastAsia="Calibri" w:hAnsi="Times New Roman" w:cs="Times New Roman"/>
                <w:b/>
                <w:sz w:val="24"/>
                <w:szCs w:val="24"/>
              </w:rPr>
              <w:t>:</w:t>
            </w:r>
          </w:p>
          <w:p w14:paraId="36A59742" w14:textId="49F4C3C5" w:rsidR="00BE3FDA" w:rsidRPr="00C248AF" w:rsidRDefault="00BE3FDA" w:rsidP="00E13D34">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6A038329" w:rsidR="00064407" w:rsidRDefault="00064407" w:rsidP="00064407">
      <w:pPr>
        <w:rPr>
          <w:rFonts w:ascii="Times New Roman" w:eastAsia="Calibri" w:hAnsi="Times New Roman" w:cs="Times New Roman"/>
          <w:sz w:val="24"/>
          <w:szCs w:val="24"/>
        </w:rPr>
      </w:pPr>
    </w:p>
    <w:p w14:paraId="23CBA565" w14:textId="5694E3F0" w:rsidR="00BF1766" w:rsidRDefault="00BF1766" w:rsidP="00064407">
      <w:pPr>
        <w:rPr>
          <w:rFonts w:ascii="Times New Roman" w:eastAsia="Calibri" w:hAnsi="Times New Roman" w:cs="Times New Roman"/>
          <w:sz w:val="24"/>
          <w:szCs w:val="24"/>
        </w:rPr>
      </w:pPr>
    </w:p>
    <w:p w14:paraId="28F95CA2" w14:textId="016382A8" w:rsidR="00BF1766" w:rsidRDefault="00BF1766" w:rsidP="00064407">
      <w:pPr>
        <w:rPr>
          <w:rFonts w:ascii="Times New Roman" w:eastAsia="Calibri" w:hAnsi="Times New Roman" w:cs="Times New Roman"/>
          <w:sz w:val="24"/>
          <w:szCs w:val="24"/>
        </w:rPr>
      </w:pPr>
    </w:p>
    <w:p w14:paraId="6198054D" w14:textId="20104380" w:rsidR="00BF1766" w:rsidRDefault="00BF1766" w:rsidP="00064407">
      <w:pPr>
        <w:rPr>
          <w:rFonts w:ascii="Times New Roman" w:eastAsia="Calibri" w:hAnsi="Times New Roman" w:cs="Times New Roman"/>
          <w:sz w:val="24"/>
          <w:szCs w:val="24"/>
        </w:rPr>
      </w:pPr>
    </w:p>
    <w:p w14:paraId="2AFA535A" w14:textId="605C72F8" w:rsidR="00BF1766" w:rsidRDefault="00BF1766" w:rsidP="00064407">
      <w:pPr>
        <w:rPr>
          <w:rFonts w:ascii="Times New Roman" w:eastAsia="Calibri" w:hAnsi="Times New Roman" w:cs="Times New Roman"/>
          <w:sz w:val="24"/>
          <w:szCs w:val="24"/>
        </w:rPr>
      </w:pPr>
    </w:p>
    <w:p w14:paraId="55B374AD" w14:textId="608FEFDB" w:rsidR="00BF1766" w:rsidRDefault="00BF1766"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5D2E6627" w:rsidR="0092062D" w:rsidRDefault="00064407" w:rsidP="00064407">
      <w:pPr>
        <w:jc w:val="center"/>
        <w:rPr>
          <w:rFonts w:ascii="Times New Roman" w:hAnsi="Times New Roman" w:cs="Times New Roman"/>
          <w:b/>
          <w:sz w:val="24"/>
          <w:szCs w:val="24"/>
          <w:highlight w:val="lightGray"/>
          <w:u w:val="thick"/>
        </w:rPr>
        <w:sectPr w:rsidR="0092062D" w:rsidSect="00F87D60">
          <w:foot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B44881">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w:t>
      </w:r>
      <w:proofErr w:type="spellStart"/>
      <w:r>
        <w:rPr>
          <w:rFonts w:ascii="Times New Roman" w:eastAsia="Calibri" w:hAnsi="Times New Roman" w:cs="Times New Roman"/>
          <w:b/>
          <w:bCs/>
          <w:sz w:val="24"/>
          <w:szCs w:val="24"/>
        </w:rPr>
        <w:t>Профессионалитет</w:t>
      </w:r>
      <w:proofErr w:type="spellEnd"/>
      <w:r>
        <w:rPr>
          <w:rFonts w:ascii="Times New Roman" w:eastAsia="Calibri" w:hAnsi="Times New Roman" w:cs="Times New Roman"/>
          <w:b/>
          <w:bCs/>
          <w:sz w:val="24"/>
          <w:szCs w:val="24"/>
        </w:rPr>
        <w:t>»</w:t>
      </w:r>
    </w:p>
    <w:p w14:paraId="0447044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76250D" w:rsidRPr="0076250D" w14:paraId="5F19877E"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tcPr>
          <w:p w14:paraId="1092ACF2" w14:textId="77777777" w:rsidR="0076250D" w:rsidRPr="0076250D" w:rsidRDefault="0076250D" w:rsidP="00527337">
            <w:pPr>
              <w:ind w:left="-142" w:firstLine="567"/>
              <w:rPr>
                <w:rFonts w:ascii="Times New Roman" w:hAnsi="Times New Roman"/>
                <w:sz w:val="24"/>
                <w:szCs w:val="24"/>
              </w:rPr>
            </w:pPr>
            <w:r w:rsidRPr="0076250D">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660168AC" w14:textId="77777777" w:rsidR="0076250D" w:rsidRPr="0076250D" w:rsidRDefault="0076250D" w:rsidP="00527337">
            <w:pPr>
              <w:ind w:left="-142" w:firstLine="567"/>
              <w:rPr>
                <w:rFonts w:ascii="Times New Roman" w:hAnsi="Times New Roman"/>
                <w:sz w:val="24"/>
                <w:szCs w:val="24"/>
              </w:rPr>
            </w:pPr>
            <w:r w:rsidRPr="0076250D">
              <w:rPr>
                <w:rFonts w:ascii="Times New Roman" w:hAnsi="Times New Roman"/>
                <w:sz w:val="24"/>
                <w:szCs w:val="24"/>
              </w:rPr>
              <w:t>Организация, должность</w:t>
            </w:r>
          </w:p>
        </w:tc>
      </w:tr>
      <w:tr w:rsidR="0076250D" w:rsidRPr="0076250D" w14:paraId="479871A6"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tcPr>
          <w:p w14:paraId="716FD406" w14:textId="77777777" w:rsidR="0076250D" w:rsidRPr="0076250D" w:rsidRDefault="0076250D" w:rsidP="00527337">
            <w:pPr>
              <w:rPr>
                <w:rFonts w:ascii="Times New Roman" w:hAnsi="Times New Roman"/>
                <w:sz w:val="24"/>
                <w:szCs w:val="24"/>
              </w:rPr>
            </w:pPr>
            <w:proofErr w:type="spellStart"/>
            <w:r w:rsidRPr="0076250D">
              <w:rPr>
                <w:rFonts w:ascii="Times New Roman" w:hAnsi="Times New Roman"/>
                <w:sz w:val="24"/>
                <w:szCs w:val="24"/>
              </w:rPr>
              <w:t>Красов</w:t>
            </w:r>
            <w:proofErr w:type="spellEnd"/>
            <w:r w:rsidRPr="0076250D">
              <w:rPr>
                <w:rFonts w:ascii="Times New Roman" w:hAnsi="Times New Roman"/>
                <w:sz w:val="24"/>
                <w:szCs w:val="24"/>
              </w:rPr>
              <w:t xml:space="preserve"> Андрей Владимирович</w:t>
            </w:r>
          </w:p>
        </w:tc>
        <w:tc>
          <w:tcPr>
            <w:tcW w:w="6520" w:type="dxa"/>
            <w:tcBorders>
              <w:top w:val="single" w:sz="4" w:space="0" w:color="auto"/>
              <w:left w:val="single" w:sz="4" w:space="0" w:color="auto"/>
              <w:bottom w:val="single" w:sz="4" w:space="0" w:color="auto"/>
              <w:right w:val="single" w:sz="4" w:space="0" w:color="auto"/>
            </w:tcBorders>
          </w:tcPr>
          <w:p w14:paraId="6A25CF8E"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ФГБОУ ВО «Санкт-Петербургский государственный университет телекоммуникаций им. проф. М.А. Бонч-Бруевича», кандидат технических наук, доцент, заведующий кафедрой ЗСС</w:t>
            </w:r>
          </w:p>
        </w:tc>
      </w:tr>
      <w:tr w:rsidR="0076250D" w:rsidRPr="0076250D" w14:paraId="763538CE"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tcPr>
          <w:p w14:paraId="3E4CB8D5"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Ушаков Игорь Александрович</w:t>
            </w:r>
          </w:p>
        </w:tc>
        <w:tc>
          <w:tcPr>
            <w:tcW w:w="6520" w:type="dxa"/>
            <w:tcBorders>
              <w:top w:val="single" w:sz="4" w:space="0" w:color="auto"/>
              <w:left w:val="single" w:sz="4" w:space="0" w:color="auto"/>
              <w:bottom w:val="single" w:sz="4" w:space="0" w:color="auto"/>
              <w:right w:val="single" w:sz="4" w:space="0" w:color="auto"/>
            </w:tcBorders>
          </w:tcPr>
          <w:p w14:paraId="205BA0D1"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ФГБОУ ВО «Санкт-Петербургский государственный университет телекоммуникаций им. проф. М.А. Бонч-Бруевича», кандидат технических наук, доцент, доцент кафедры ЗСС</w:t>
            </w:r>
          </w:p>
        </w:tc>
      </w:tr>
      <w:tr w:rsidR="0076250D" w:rsidRPr="0076250D" w14:paraId="2F27771F"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tcPr>
          <w:p w14:paraId="72D13097" w14:textId="77777777" w:rsidR="0076250D" w:rsidRPr="0076250D" w:rsidRDefault="0076250D" w:rsidP="00527337">
            <w:pPr>
              <w:ind w:left="28"/>
              <w:rPr>
                <w:rFonts w:ascii="Times New Roman" w:hAnsi="Times New Roman"/>
                <w:sz w:val="24"/>
                <w:szCs w:val="24"/>
              </w:rPr>
            </w:pPr>
            <w:r w:rsidRPr="0076250D">
              <w:rPr>
                <w:rFonts w:ascii="Times New Roman" w:hAnsi="Times New Roman"/>
                <w:sz w:val="24"/>
                <w:szCs w:val="24"/>
              </w:rPr>
              <w:t>Кривоносова Наталья Викторовна</w:t>
            </w:r>
          </w:p>
        </w:tc>
        <w:tc>
          <w:tcPr>
            <w:tcW w:w="6520" w:type="dxa"/>
            <w:tcBorders>
              <w:top w:val="single" w:sz="4" w:space="0" w:color="auto"/>
              <w:left w:val="single" w:sz="4" w:space="0" w:color="auto"/>
              <w:bottom w:val="single" w:sz="4" w:space="0" w:color="auto"/>
              <w:right w:val="single" w:sz="4" w:space="0" w:color="auto"/>
            </w:tcBorders>
          </w:tcPr>
          <w:p w14:paraId="5E421780"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Санкт-Петербургский колледж телекоммуникаций</w:t>
            </w:r>
          </w:p>
          <w:p w14:paraId="288C7313"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 xml:space="preserve">им. Э.Т. </w:t>
            </w:r>
            <w:proofErr w:type="spellStart"/>
            <w:r w:rsidRPr="0076250D">
              <w:rPr>
                <w:rFonts w:ascii="Times New Roman" w:hAnsi="Times New Roman"/>
                <w:sz w:val="24"/>
                <w:szCs w:val="24"/>
              </w:rPr>
              <w:t>Кренкеля</w:t>
            </w:r>
            <w:proofErr w:type="spellEnd"/>
            <w:r w:rsidRPr="0076250D">
              <w:rPr>
                <w:rFonts w:ascii="Times New Roman" w:hAnsi="Times New Roman"/>
                <w:sz w:val="24"/>
                <w:szCs w:val="24"/>
              </w:rPr>
              <w:t>, руководитель цикловой комиссии</w:t>
            </w:r>
          </w:p>
        </w:tc>
      </w:tr>
      <w:tr w:rsidR="0076250D" w:rsidRPr="0076250D" w14:paraId="653A1536"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811A439" w14:textId="77777777" w:rsidR="0076250D" w:rsidRPr="0076250D" w:rsidRDefault="0076250D" w:rsidP="00527337">
            <w:pPr>
              <w:rPr>
                <w:rFonts w:ascii="Times New Roman" w:hAnsi="Times New Roman"/>
                <w:sz w:val="24"/>
                <w:szCs w:val="24"/>
              </w:rPr>
            </w:pPr>
            <w:r w:rsidRPr="0076250D">
              <w:rPr>
                <w:rFonts w:ascii="font1875" w:eastAsia="font1875" w:hAnsi="font1875"/>
                <w:sz w:val="24"/>
                <w:szCs w:val="24"/>
              </w:rPr>
              <w:t>Герасимова Вера Анатольевна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7D5EEE1"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Колледж телекоммуникаций ордена Трудового Красного Знамени ФГБОУ ВО “Московский технический университет связи и информатики”, преподаватель</w:t>
            </w:r>
          </w:p>
        </w:tc>
      </w:tr>
      <w:tr w:rsidR="0076250D" w:rsidRPr="0076250D" w14:paraId="1BBE704A"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04CB2FB" w14:textId="77777777" w:rsidR="0076250D" w:rsidRPr="0076250D" w:rsidRDefault="0076250D" w:rsidP="00527337">
            <w:pPr>
              <w:rPr>
                <w:rFonts w:ascii="font1875" w:eastAsia="font1875" w:hAnsi="font1875"/>
                <w:sz w:val="24"/>
                <w:szCs w:val="24"/>
              </w:rPr>
            </w:pPr>
            <w:proofErr w:type="spellStart"/>
            <w:r w:rsidRPr="0076250D">
              <w:rPr>
                <w:rFonts w:ascii="Times New Roman" w:hAnsi="Times New Roman"/>
                <w:sz w:val="24"/>
                <w:szCs w:val="24"/>
              </w:rPr>
              <w:t>Шлюпкина</w:t>
            </w:r>
            <w:proofErr w:type="spellEnd"/>
            <w:r w:rsidRPr="0076250D">
              <w:rPr>
                <w:rFonts w:ascii="Times New Roman" w:hAnsi="Times New Roman"/>
                <w:sz w:val="24"/>
                <w:szCs w:val="24"/>
              </w:rPr>
              <w:t xml:space="preserve"> Алла Ильинична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97AEC0D"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ООО «Рубикон», директор по развитию</w:t>
            </w:r>
          </w:p>
        </w:tc>
      </w:tr>
      <w:tr w:rsidR="0076250D" w:rsidRPr="0076250D" w14:paraId="76EF6D5E"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3E68640"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 xml:space="preserve">Степанов Сергей Викторович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B94094"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Филиал Академии РВСН Петра Великого г. Серпухов, заведующий кафедрой, кандидат технических наук, доцент</w:t>
            </w:r>
          </w:p>
        </w:tc>
      </w:tr>
      <w:tr w:rsidR="0076250D" w:rsidRPr="0076250D" w14:paraId="4E12E995"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5A4395E0" w14:textId="77777777" w:rsidR="0076250D" w:rsidRPr="0076250D" w:rsidRDefault="0076250D" w:rsidP="00527337">
            <w:pPr>
              <w:rPr>
                <w:rFonts w:ascii="font1875" w:eastAsia="font1875" w:hAnsi="font1875"/>
                <w:sz w:val="24"/>
                <w:szCs w:val="24"/>
              </w:rPr>
            </w:pPr>
            <w:r w:rsidRPr="0076250D">
              <w:rPr>
                <w:rFonts w:ascii="Times New Roman" w:hAnsi="Times New Roman"/>
                <w:sz w:val="24"/>
                <w:szCs w:val="24"/>
              </w:rPr>
              <w:t>Копылова Ольга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DD98D69"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 xml:space="preserve">Академия Профи </w:t>
            </w:r>
            <w:proofErr w:type="spellStart"/>
            <w:r w:rsidRPr="0076250D">
              <w:rPr>
                <w:rFonts w:ascii="Times New Roman" w:hAnsi="Times New Roman"/>
                <w:sz w:val="24"/>
                <w:szCs w:val="24"/>
              </w:rPr>
              <w:t>Скиллс</w:t>
            </w:r>
            <w:proofErr w:type="spellEnd"/>
            <w:r w:rsidRPr="0076250D">
              <w:rPr>
                <w:rFonts w:ascii="Times New Roman" w:hAnsi="Times New Roman"/>
                <w:sz w:val="24"/>
                <w:szCs w:val="24"/>
              </w:rPr>
              <w:t xml:space="preserve">, директор учебного центра </w:t>
            </w:r>
          </w:p>
        </w:tc>
      </w:tr>
      <w:tr w:rsidR="0076250D" w:rsidRPr="0076250D" w14:paraId="67543249"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697DD75" w14:textId="77777777" w:rsidR="0076250D" w:rsidRPr="0076250D" w:rsidRDefault="0076250D" w:rsidP="00527337">
            <w:pPr>
              <w:rPr>
                <w:rFonts w:ascii="font1875" w:eastAsia="font1875" w:hAnsi="font1875"/>
                <w:sz w:val="24"/>
                <w:szCs w:val="24"/>
              </w:rPr>
            </w:pPr>
            <w:r w:rsidRPr="0076250D">
              <w:rPr>
                <w:rFonts w:ascii="Times New Roman" w:hAnsi="Times New Roman"/>
                <w:sz w:val="24"/>
                <w:szCs w:val="24"/>
              </w:rPr>
              <w:t xml:space="preserve">Еремин А.А.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B17B3A9"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Пермский радиотехнический колледж им. А.С. Попова, преподаватель</w:t>
            </w:r>
          </w:p>
        </w:tc>
      </w:tr>
      <w:tr w:rsidR="0076250D" w:rsidRPr="007341D7" w14:paraId="2B54FB80" w14:textId="77777777" w:rsidTr="00527337">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419F6D5" w14:textId="77777777" w:rsidR="0076250D" w:rsidRPr="0076250D" w:rsidRDefault="0076250D" w:rsidP="00527337">
            <w:pPr>
              <w:rPr>
                <w:rFonts w:ascii="font1875" w:eastAsia="font1875" w:hAnsi="font1875"/>
                <w:sz w:val="24"/>
                <w:szCs w:val="24"/>
              </w:rPr>
            </w:pPr>
            <w:r w:rsidRPr="0076250D">
              <w:rPr>
                <w:rFonts w:ascii="Times New Roman" w:hAnsi="Times New Roman"/>
                <w:sz w:val="24"/>
                <w:szCs w:val="24"/>
              </w:rPr>
              <w:t xml:space="preserve">Василевский Валерий Владимирович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131F1AD4" w14:textId="77777777" w:rsidR="0076250D" w:rsidRPr="0076250D" w:rsidRDefault="0076250D" w:rsidP="00527337">
            <w:pPr>
              <w:rPr>
                <w:rFonts w:ascii="Times New Roman" w:hAnsi="Times New Roman"/>
                <w:sz w:val="24"/>
                <w:szCs w:val="24"/>
              </w:rPr>
            </w:pPr>
            <w:r w:rsidRPr="0076250D">
              <w:rPr>
                <w:rFonts w:ascii="Times New Roman" w:hAnsi="Times New Roman"/>
                <w:sz w:val="24"/>
                <w:szCs w:val="24"/>
              </w:rPr>
              <w:t>Эксперт ФУМО СПО ИБ, кандидат технических наук, доцент</w:t>
            </w:r>
          </w:p>
        </w:tc>
      </w:tr>
    </w:tbl>
    <w:p w14:paraId="2FEC3B1F" w14:textId="77777777" w:rsidR="00E13D34" w:rsidRPr="007341D7" w:rsidRDefault="00E13D34" w:rsidP="00E13D34">
      <w:pPr>
        <w:ind w:left="-142" w:firstLine="567"/>
        <w:rPr>
          <w:rFonts w:ascii="Times New Roman" w:hAnsi="Times New Roman"/>
          <w:sz w:val="24"/>
          <w:szCs w:val="24"/>
        </w:rPr>
      </w:pP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F84C72">
        <w:trPr>
          <w:jc w:val="center"/>
        </w:trPr>
        <w:tc>
          <w:tcPr>
            <w:tcW w:w="3404" w:type="dxa"/>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F84C72">
        <w:trPr>
          <w:jc w:val="center"/>
        </w:trPr>
        <w:tc>
          <w:tcPr>
            <w:tcW w:w="3404" w:type="dxa"/>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Pr>
          <w:p w14:paraId="7F87848C" w14:textId="71B38E79" w:rsidR="00E13D34" w:rsidRDefault="0076250D" w:rsidP="00E13D34">
            <w:pPr>
              <w:ind w:left="17"/>
              <w:rPr>
                <w:rFonts w:ascii="Times New Roman" w:hAnsi="Times New Roman"/>
                <w:sz w:val="24"/>
                <w:szCs w:val="24"/>
              </w:rPr>
            </w:pPr>
            <w:r w:rsidRPr="0076250D">
              <w:rPr>
                <w:rFonts w:ascii="Times New Roman" w:hAnsi="Times New Roman"/>
                <w:sz w:val="24"/>
                <w:szCs w:val="24"/>
              </w:rPr>
              <w:t>Ассоциация защиты информации, Совет по профессиональным квалификациям в области информационных технологий</w:t>
            </w: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7D9961AC" w14:textId="6FE634A4" w:rsidR="00064407" w:rsidRPr="001C33BF" w:rsidRDefault="00064407" w:rsidP="0076250D">
      <w:pPr>
        <w:rPr>
          <w:rFonts w:ascii="Times New Roman" w:hAnsi="Times New Roman" w:cs="Times New Roman"/>
          <w:sz w:val="24"/>
          <w:szCs w:val="24"/>
        </w:rPr>
        <w:sectPr w:rsidR="00064407" w:rsidRPr="001C33BF" w:rsidSect="00F87D60">
          <w:headerReference w:type="first" r:id="rId10"/>
          <w:pgSz w:w="11906" w:h="16838"/>
          <w:pgMar w:top="1134" w:right="567" w:bottom="1134" w:left="1134" w:header="709" w:footer="709" w:gutter="0"/>
          <w:pgNumType w:start="2"/>
          <w:cols w:space="708"/>
          <w:titlePg/>
          <w:docGrid w:linePitch="360"/>
        </w:sectPr>
      </w:pPr>
    </w:p>
    <w:p w14:paraId="0044FFDF" w14:textId="77777777" w:rsidR="00064407" w:rsidRDefault="00064407" w:rsidP="0076250D">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4E83155B" w14:textId="78E5F1C0" w:rsidR="00095385"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095385">
            <w:t>Раздел 1. Общие положения</w:t>
          </w:r>
          <w:r w:rsidR="00095385">
            <w:tab/>
          </w:r>
          <w:r w:rsidR="00095385">
            <w:fldChar w:fldCharType="begin"/>
          </w:r>
          <w:r w:rsidR="00095385">
            <w:instrText xml:space="preserve"> PAGEREF _Toc158806872 \h </w:instrText>
          </w:r>
          <w:r w:rsidR="00095385">
            <w:fldChar w:fldCharType="separate"/>
          </w:r>
          <w:r w:rsidR="00901384">
            <w:t>4</w:t>
          </w:r>
          <w:r w:rsidR="00095385">
            <w:fldChar w:fldCharType="end"/>
          </w:r>
        </w:p>
        <w:p w14:paraId="15D72219" w14:textId="2C24402E"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color w:val="000000" w:themeColor="text1"/>
            </w:rPr>
            <w:t>1.1. Назначение примерной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_Toc158806873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4</w:t>
          </w:r>
          <w:r w:rsidRPr="00095385">
            <w:rPr>
              <w:rFonts w:ascii="Times New Roman" w:hAnsi="Times New Roman" w:cs="Times New Roman"/>
              <w:i w:val="0"/>
              <w:iCs w:val="0"/>
              <w:noProof/>
            </w:rPr>
            <w:fldChar w:fldCharType="end"/>
          </w:r>
        </w:p>
        <w:p w14:paraId="7943CAFB" w14:textId="0650116A"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color w:val="000000" w:themeColor="text1"/>
            </w:rPr>
            <w:t>1.2. Нормативные документы.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_Toc158806874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4</w:t>
          </w:r>
          <w:r w:rsidRPr="00095385">
            <w:rPr>
              <w:rFonts w:ascii="Times New Roman" w:hAnsi="Times New Roman" w:cs="Times New Roman"/>
              <w:i w:val="0"/>
              <w:iCs w:val="0"/>
              <w:noProof/>
            </w:rPr>
            <w:fldChar w:fldCharType="end"/>
          </w:r>
        </w:p>
        <w:p w14:paraId="38CEFE56" w14:textId="72B873BE"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1.3. Перечень сокращений.</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_Toc158806875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5</w:t>
          </w:r>
          <w:r w:rsidRPr="00095385">
            <w:rPr>
              <w:rFonts w:ascii="Times New Roman" w:hAnsi="Times New Roman" w:cs="Times New Roman"/>
              <w:i w:val="0"/>
              <w:iCs w:val="0"/>
              <w:noProof/>
            </w:rPr>
            <w:fldChar w:fldCharType="end"/>
          </w:r>
        </w:p>
        <w:p w14:paraId="78000C85" w14:textId="2C62F394" w:rsidR="00095385" w:rsidRPr="00095385" w:rsidRDefault="00095385">
          <w:pPr>
            <w:pStyle w:val="14"/>
            <w:rPr>
              <w:rFonts w:eastAsiaTheme="minorEastAsia"/>
              <w:b w:val="0"/>
              <w:bCs w:val="0"/>
              <w:lang w:eastAsia="ru-RU"/>
            </w:rPr>
          </w:pPr>
          <w:r w:rsidRPr="00095385">
            <w:t>Раздел 2. Основные характеристики образовательной программы</w:t>
          </w:r>
          <w:r w:rsidRPr="00095385">
            <w:tab/>
          </w:r>
          <w:r w:rsidRPr="00095385">
            <w:fldChar w:fldCharType="begin"/>
          </w:r>
          <w:r w:rsidRPr="00095385">
            <w:instrText xml:space="preserve"> PAGEREF _Toc158806876 \h </w:instrText>
          </w:r>
          <w:r w:rsidRPr="00095385">
            <w:fldChar w:fldCharType="separate"/>
          </w:r>
          <w:r w:rsidR="00901384">
            <w:t>6</w:t>
          </w:r>
          <w:r w:rsidRPr="00095385">
            <w:fldChar w:fldCharType="end"/>
          </w:r>
        </w:p>
        <w:p w14:paraId="34ED3E02" w14:textId="5973365B" w:rsidR="00095385" w:rsidRPr="00095385" w:rsidRDefault="00095385">
          <w:pPr>
            <w:pStyle w:val="14"/>
            <w:rPr>
              <w:rFonts w:eastAsiaTheme="minorEastAsia"/>
              <w:b w:val="0"/>
              <w:bCs w:val="0"/>
              <w:lang w:eastAsia="ru-RU"/>
            </w:rPr>
          </w:pPr>
          <w:r w:rsidRPr="00095385">
            <w:t>Раздел 3. Характеристика профессиональной деятельности выпускника</w:t>
          </w:r>
          <w:r w:rsidRPr="00095385">
            <w:tab/>
          </w:r>
          <w:r w:rsidRPr="00095385">
            <w:fldChar w:fldCharType="begin"/>
          </w:r>
          <w:r w:rsidRPr="00095385">
            <w:instrText xml:space="preserve"> PAGEREF _Toc158806877 \h </w:instrText>
          </w:r>
          <w:r w:rsidRPr="00095385">
            <w:fldChar w:fldCharType="separate"/>
          </w:r>
          <w:r w:rsidR="00901384">
            <w:t>7</w:t>
          </w:r>
          <w:r w:rsidRPr="00095385">
            <w:fldChar w:fldCharType="end"/>
          </w:r>
        </w:p>
        <w:p w14:paraId="0C709797" w14:textId="7963DA60"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3.1. Области профессиональной деятельности выпускников:</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_Toc158806878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7</w:t>
          </w:r>
          <w:r w:rsidRPr="00095385">
            <w:rPr>
              <w:rFonts w:ascii="Times New Roman" w:hAnsi="Times New Roman" w:cs="Times New Roman"/>
              <w:i w:val="0"/>
              <w:iCs w:val="0"/>
              <w:noProof/>
            </w:rPr>
            <w:fldChar w:fldCharType="end"/>
          </w:r>
        </w:p>
        <w:p w14:paraId="56742C8F" w14:textId="305805AC"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3.2. Профессиональные стандарты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_Toc158806879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7</w:t>
          </w:r>
          <w:r w:rsidRPr="00095385">
            <w:rPr>
              <w:rFonts w:ascii="Times New Roman" w:hAnsi="Times New Roman" w:cs="Times New Roman"/>
              <w:i w:val="0"/>
              <w:iCs w:val="0"/>
              <w:noProof/>
            </w:rPr>
            <w:fldChar w:fldCharType="end"/>
          </w:r>
        </w:p>
        <w:p w14:paraId="41DE4656" w14:textId="5CCB900F"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3.3. Осваиваемые виды деятельности</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_Toc158806880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10</w:t>
          </w:r>
          <w:r w:rsidRPr="00095385">
            <w:rPr>
              <w:rFonts w:ascii="Times New Roman" w:hAnsi="Times New Roman" w:cs="Times New Roman"/>
              <w:i w:val="0"/>
              <w:iCs w:val="0"/>
              <w:noProof/>
            </w:rPr>
            <w:fldChar w:fldCharType="end"/>
          </w:r>
        </w:p>
        <w:p w14:paraId="073D29A9" w14:textId="45DAC61C" w:rsidR="00095385" w:rsidRPr="00095385" w:rsidRDefault="00095385">
          <w:pPr>
            <w:pStyle w:val="14"/>
            <w:rPr>
              <w:rFonts w:eastAsiaTheme="minorEastAsia"/>
              <w:b w:val="0"/>
              <w:bCs w:val="0"/>
              <w:lang w:eastAsia="ru-RU"/>
            </w:rPr>
          </w:pPr>
          <w:r w:rsidRPr="00095385">
            <w:t>Раздел 4. Планируемые результаты освоения образовательной программы</w:t>
          </w:r>
          <w:r w:rsidRPr="00095385">
            <w:tab/>
          </w:r>
          <w:r w:rsidRPr="00095385">
            <w:fldChar w:fldCharType="begin"/>
          </w:r>
          <w:r w:rsidRPr="00095385">
            <w:instrText xml:space="preserve"> PAGEREF _Toc158806881 \h </w:instrText>
          </w:r>
          <w:r w:rsidRPr="00095385">
            <w:fldChar w:fldCharType="separate"/>
          </w:r>
          <w:r w:rsidR="00901384">
            <w:t>11</w:t>
          </w:r>
          <w:r w:rsidRPr="00095385">
            <w:fldChar w:fldCharType="end"/>
          </w:r>
        </w:p>
        <w:p w14:paraId="5073F8C2" w14:textId="1044A7E4"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4.1. Общие компетенции</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_Toc158806882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11</w:t>
          </w:r>
          <w:r w:rsidRPr="00095385">
            <w:rPr>
              <w:rFonts w:ascii="Times New Roman" w:hAnsi="Times New Roman" w:cs="Times New Roman"/>
              <w:i w:val="0"/>
              <w:iCs w:val="0"/>
              <w:noProof/>
            </w:rPr>
            <w:fldChar w:fldCharType="end"/>
          </w:r>
        </w:p>
        <w:p w14:paraId="0C1B0571" w14:textId="01EE5CDA"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4.2. Профессиональные компетенции</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_Toc158806883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14</w:t>
          </w:r>
          <w:r w:rsidRPr="00095385">
            <w:rPr>
              <w:rFonts w:ascii="Times New Roman" w:hAnsi="Times New Roman" w:cs="Times New Roman"/>
              <w:i w:val="0"/>
              <w:iCs w:val="0"/>
              <w:noProof/>
            </w:rPr>
            <w:fldChar w:fldCharType="end"/>
          </w:r>
        </w:p>
        <w:p w14:paraId="03AC8729" w14:textId="5879FC3A"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4.3. Матрица компетенций выпускника</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_Toc158806884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19</w:t>
          </w:r>
          <w:r w:rsidRPr="00095385">
            <w:rPr>
              <w:rFonts w:ascii="Times New Roman" w:hAnsi="Times New Roman" w:cs="Times New Roman"/>
              <w:i w:val="0"/>
              <w:iCs w:val="0"/>
              <w:noProof/>
            </w:rPr>
            <w:fldChar w:fldCharType="end"/>
          </w:r>
        </w:p>
        <w:p w14:paraId="0CC9F1D6" w14:textId="31150603" w:rsidR="00095385" w:rsidRPr="00095385" w:rsidRDefault="00095385">
          <w:pPr>
            <w:pStyle w:val="14"/>
            <w:rPr>
              <w:rFonts w:eastAsiaTheme="minorEastAsia"/>
              <w:b w:val="0"/>
              <w:bCs w:val="0"/>
              <w:lang w:eastAsia="ru-RU"/>
            </w:rPr>
          </w:pPr>
          <w:r w:rsidRPr="00095385">
            <w:t>Раздел 5. Примерная структура и содержание образовательной программы</w:t>
          </w:r>
          <w:r w:rsidRPr="00095385">
            <w:tab/>
          </w:r>
          <w:r w:rsidRPr="00095385">
            <w:fldChar w:fldCharType="begin"/>
          </w:r>
          <w:r w:rsidRPr="00095385">
            <w:instrText xml:space="preserve"> PAGEREF _Toc158806885 \h </w:instrText>
          </w:r>
          <w:r w:rsidRPr="00095385">
            <w:fldChar w:fldCharType="separate"/>
          </w:r>
          <w:r w:rsidR="00901384">
            <w:t>28</w:t>
          </w:r>
          <w:r w:rsidRPr="00095385">
            <w:fldChar w:fldCharType="end"/>
          </w:r>
        </w:p>
        <w:p w14:paraId="3A4F4C39" w14:textId="71F1E5FC"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 xml:space="preserve">5.1. Примерный учебный план </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_Toc158806886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32</w:t>
          </w:r>
          <w:r w:rsidRPr="00095385">
            <w:rPr>
              <w:rFonts w:ascii="Times New Roman" w:hAnsi="Times New Roman" w:cs="Times New Roman"/>
              <w:i w:val="0"/>
              <w:iCs w:val="0"/>
              <w:noProof/>
            </w:rPr>
            <w:fldChar w:fldCharType="end"/>
          </w:r>
        </w:p>
        <w:p w14:paraId="0F2C0A5D" w14:textId="690F4F05"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5.2. Примерный календарный учебный график</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_Toc158806887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35</w:t>
          </w:r>
          <w:r w:rsidRPr="00095385">
            <w:rPr>
              <w:rFonts w:ascii="Times New Roman" w:hAnsi="Times New Roman" w:cs="Times New Roman"/>
              <w:i w:val="0"/>
              <w:iCs w:val="0"/>
              <w:noProof/>
            </w:rPr>
            <w:fldChar w:fldCharType="end"/>
          </w:r>
        </w:p>
        <w:p w14:paraId="27965B97" w14:textId="34070273"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5.3. Примерные рабочие программы учебных дисциплин</w:t>
          </w:r>
          <w:r w:rsidRPr="00095385">
            <w:rPr>
              <w:rFonts w:ascii="Times New Roman" w:hAnsi="Times New Roman" w:cs="Times New Roman"/>
              <w:i w:val="0"/>
              <w:iCs w:val="0"/>
              <w:noProof/>
            </w:rPr>
            <w:t xml:space="preserve"> и профессиональных модулей</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_Toc158806888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36</w:t>
          </w:r>
          <w:r w:rsidRPr="00095385">
            <w:rPr>
              <w:rFonts w:ascii="Times New Roman" w:hAnsi="Times New Roman" w:cs="Times New Roman"/>
              <w:i w:val="0"/>
              <w:iCs w:val="0"/>
              <w:noProof/>
            </w:rPr>
            <w:fldChar w:fldCharType="end"/>
          </w:r>
        </w:p>
        <w:p w14:paraId="4E448679" w14:textId="6BE94315"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 xml:space="preserve">5.4. Примерная рабочая программа воспитания </w:t>
          </w:r>
          <w:r w:rsidRPr="00095385">
            <w:rPr>
              <w:rFonts w:ascii="Times New Roman" w:hAnsi="Times New Roman" w:cs="Times New Roman"/>
              <w:i w:val="0"/>
              <w:iCs w:val="0"/>
              <w:noProof/>
            </w:rPr>
            <w:t>и примерный календарный план воспитательной работы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_Toc158806889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36</w:t>
          </w:r>
          <w:r w:rsidRPr="00095385">
            <w:rPr>
              <w:rFonts w:ascii="Times New Roman" w:hAnsi="Times New Roman" w:cs="Times New Roman"/>
              <w:i w:val="0"/>
              <w:iCs w:val="0"/>
              <w:noProof/>
            </w:rPr>
            <w:fldChar w:fldCharType="end"/>
          </w:r>
        </w:p>
        <w:p w14:paraId="35E7A8E6" w14:textId="416CFCFD"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5.5. Практическая подготовка</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_Toc158806890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36</w:t>
          </w:r>
          <w:r w:rsidRPr="00095385">
            <w:rPr>
              <w:rFonts w:ascii="Times New Roman" w:hAnsi="Times New Roman" w:cs="Times New Roman"/>
              <w:i w:val="0"/>
              <w:iCs w:val="0"/>
              <w:noProof/>
            </w:rPr>
            <w:fldChar w:fldCharType="end"/>
          </w:r>
        </w:p>
        <w:p w14:paraId="13474A56" w14:textId="5CF3D863"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i w:val="0"/>
              <w:iCs w:val="0"/>
              <w:noProof/>
            </w:rPr>
            <w:t>5.6. Государственная итоговая аттестация</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_Toc158806891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37</w:t>
          </w:r>
          <w:r w:rsidRPr="00095385">
            <w:rPr>
              <w:rFonts w:ascii="Times New Roman" w:hAnsi="Times New Roman" w:cs="Times New Roman"/>
              <w:i w:val="0"/>
              <w:iCs w:val="0"/>
              <w:noProof/>
            </w:rPr>
            <w:fldChar w:fldCharType="end"/>
          </w:r>
        </w:p>
        <w:p w14:paraId="30FB835C" w14:textId="3D84F474" w:rsidR="00095385" w:rsidRPr="00095385" w:rsidRDefault="00095385">
          <w:pPr>
            <w:pStyle w:val="14"/>
            <w:rPr>
              <w:rFonts w:eastAsiaTheme="minorEastAsia"/>
              <w:b w:val="0"/>
              <w:bCs w:val="0"/>
              <w:lang w:eastAsia="ru-RU"/>
            </w:rPr>
          </w:pPr>
          <w:r w:rsidRPr="00095385">
            <w:t>Раздел 6. Примерные условия реализации образовательной программы</w:t>
          </w:r>
          <w:r w:rsidRPr="00095385">
            <w:tab/>
          </w:r>
          <w:r w:rsidRPr="00095385">
            <w:fldChar w:fldCharType="begin"/>
          </w:r>
          <w:r w:rsidRPr="00095385">
            <w:instrText xml:space="preserve"> PAGEREF _Toc158806892 \h </w:instrText>
          </w:r>
          <w:r w:rsidRPr="00095385">
            <w:fldChar w:fldCharType="separate"/>
          </w:r>
          <w:r w:rsidR="00901384">
            <w:t>37</w:t>
          </w:r>
          <w:r w:rsidRPr="00095385">
            <w:fldChar w:fldCharType="end"/>
          </w:r>
        </w:p>
        <w:p w14:paraId="3BEB2A27" w14:textId="70DC8FDB"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6.1. Материально-техническое и учебно-методическое обеспечение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_Toc158806893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37</w:t>
          </w:r>
          <w:r w:rsidRPr="00095385">
            <w:rPr>
              <w:rFonts w:ascii="Times New Roman" w:hAnsi="Times New Roman" w:cs="Times New Roman"/>
              <w:i w:val="0"/>
              <w:iCs w:val="0"/>
              <w:noProof/>
            </w:rPr>
            <w:fldChar w:fldCharType="end"/>
          </w:r>
        </w:p>
        <w:p w14:paraId="47BCE9D1" w14:textId="6B100489"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eastAsia="Calibri" w:hAnsi="Times New Roman" w:cs="Times New Roman"/>
              <w:i w:val="0"/>
              <w:iCs w:val="0"/>
              <w:noProof/>
            </w:rPr>
            <w:t>6.2. П</w:t>
          </w:r>
          <w:r w:rsidRPr="00095385">
            <w:rPr>
              <w:rFonts w:ascii="Times New Roman" w:hAnsi="Times New Roman" w:cs="Times New Roman"/>
              <w:i w:val="0"/>
              <w:iCs w:val="0"/>
              <w:noProof/>
            </w:rPr>
            <w:t>рименение электронного обучения и дистанционных образовательных технологий</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_Toc158806894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37</w:t>
          </w:r>
          <w:r w:rsidRPr="00095385">
            <w:rPr>
              <w:rFonts w:ascii="Times New Roman" w:hAnsi="Times New Roman" w:cs="Times New Roman"/>
              <w:i w:val="0"/>
              <w:iCs w:val="0"/>
              <w:noProof/>
            </w:rPr>
            <w:fldChar w:fldCharType="end"/>
          </w:r>
        </w:p>
        <w:p w14:paraId="3562D3FD" w14:textId="49D56BF9"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6.3. Кадровые условия реализации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_Toc158806895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38</w:t>
          </w:r>
          <w:r w:rsidRPr="00095385">
            <w:rPr>
              <w:rFonts w:ascii="Times New Roman" w:hAnsi="Times New Roman" w:cs="Times New Roman"/>
              <w:i w:val="0"/>
              <w:iCs w:val="0"/>
              <w:noProof/>
            </w:rPr>
            <w:fldChar w:fldCharType="end"/>
          </w:r>
        </w:p>
        <w:p w14:paraId="2B6B5B51" w14:textId="4B572334" w:rsidR="00095385" w:rsidRPr="00095385" w:rsidRDefault="00095385">
          <w:pPr>
            <w:pStyle w:val="21"/>
            <w:tabs>
              <w:tab w:val="right" w:leader="dot" w:pos="9345"/>
            </w:tabs>
            <w:rPr>
              <w:rFonts w:ascii="Times New Roman" w:eastAsiaTheme="minorEastAsia" w:hAnsi="Times New Roman" w:cs="Times New Roman"/>
              <w:i w:val="0"/>
              <w:iCs w:val="0"/>
              <w:noProof/>
              <w:sz w:val="22"/>
              <w:szCs w:val="22"/>
            </w:rPr>
          </w:pPr>
          <w:r w:rsidRPr="00095385">
            <w:rPr>
              <w:rFonts w:ascii="Times New Roman" w:hAnsi="Times New Roman" w:cs="Times New Roman"/>
              <w:bCs/>
              <w:i w:val="0"/>
              <w:iCs w:val="0"/>
              <w:noProof/>
            </w:rPr>
            <w:t>6.4.</w:t>
          </w:r>
          <w:r w:rsidRPr="00095385">
            <w:rPr>
              <w:rFonts w:ascii="Times New Roman" w:hAnsi="Times New Roman" w:cs="Times New Roman"/>
              <w:b/>
              <w:i w:val="0"/>
              <w:iCs w:val="0"/>
              <w:noProof/>
            </w:rPr>
            <w:t> </w:t>
          </w:r>
          <w:r w:rsidRPr="00095385">
            <w:rPr>
              <w:rFonts w:ascii="Times New Roman" w:eastAsia="Calibri" w:hAnsi="Times New Roman" w:cs="Times New Roman"/>
              <w:bCs/>
              <w:i w:val="0"/>
              <w:iCs w:val="0"/>
              <w:noProof/>
              <w:lang w:eastAsia="en-US"/>
            </w:rPr>
            <w:t xml:space="preserve">Примерные расчеты </w:t>
          </w:r>
          <w:r w:rsidRPr="00095385">
            <w:rPr>
              <w:rFonts w:ascii="Times New Roman" w:hAnsi="Times New Roman" w:cs="Times New Roman"/>
              <w:bCs/>
              <w:i w:val="0"/>
              <w:iCs w:val="0"/>
              <w:noProof/>
            </w:rPr>
            <w:t>финансового обеспечения</w:t>
          </w:r>
          <w:r w:rsidRPr="00095385">
            <w:rPr>
              <w:rFonts w:ascii="Times New Roman" w:eastAsia="Calibri" w:hAnsi="Times New Roman" w:cs="Times New Roman"/>
              <w:bCs/>
              <w:i w:val="0"/>
              <w:iCs w:val="0"/>
              <w:noProof/>
              <w:lang w:eastAsia="en-US"/>
            </w:rPr>
            <w:t xml:space="preserve"> реализации образовательной программы</w:t>
          </w:r>
          <w:r w:rsidRPr="00095385">
            <w:rPr>
              <w:rFonts w:ascii="Times New Roman" w:hAnsi="Times New Roman" w:cs="Times New Roman"/>
              <w:i w:val="0"/>
              <w:iCs w:val="0"/>
              <w:noProof/>
            </w:rPr>
            <w:tab/>
          </w:r>
          <w:r w:rsidRPr="00095385">
            <w:rPr>
              <w:rFonts w:ascii="Times New Roman" w:hAnsi="Times New Roman" w:cs="Times New Roman"/>
              <w:i w:val="0"/>
              <w:iCs w:val="0"/>
              <w:noProof/>
            </w:rPr>
            <w:fldChar w:fldCharType="begin"/>
          </w:r>
          <w:r w:rsidRPr="00095385">
            <w:rPr>
              <w:rFonts w:ascii="Times New Roman" w:hAnsi="Times New Roman" w:cs="Times New Roman"/>
              <w:i w:val="0"/>
              <w:iCs w:val="0"/>
              <w:noProof/>
            </w:rPr>
            <w:instrText xml:space="preserve"> PAGEREF _Toc158806896 \h </w:instrText>
          </w:r>
          <w:r w:rsidRPr="00095385">
            <w:rPr>
              <w:rFonts w:ascii="Times New Roman" w:hAnsi="Times New Roman" w:cs="Times New Roman"/>
              <w:i w:val="0"/>
              <w:iCs w:val="0"/>
              <w:noProof/>
            </w:rPr>
          </w:r>
          <w:r w:rsidRPr="00095385">
            <w:rPr>
              <w:rFonts w:ascii="Times New Roman" w:hAnsi="Times New Roman" w:cs="Times New Roman"/>
              <w:i w:val="0"/>
              <w:iCs w:val="0"/>
              <w:noProof/>
            </w:rPr>
            <w:fldChar w:fldCharType="separate"/>
          </w:r>
          <w:r w:rsidR="00901384">
            <w:rPr>
              <w:rFonts w:ascii="Times New Roman" w:hAnsi="Times New Roman" w:cs="Times New Roman"/>
              <w:i w:val="0"/>
              <w:iCs w:val="0"/>
              <w:noProof/>
            </w:rPr>
            <w:t>38</w:t>
          </w:r>
          <w:r w:rsidRPr="00095385">
            <w:rPr>
              <w:rFonts w:ascii="Times New Roman" w:hAnsi="Times New Roman" w:cs="Times New Roman"/>
              <w:i w:val="0"/>
              <w:iCs w:val="0"/>
              <w:noProof/>
            </w:rPr>
            <w:fldChar w:fldCharType="end"/>
          </w:r>
        </w:p>
        <w:p w14:paraId="03817EDD" w14:textId="509AF410"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3" w:name="_Toc103593992"/>
      <w:bookmarkStart w:id="4" w:name="_Toc460855517"/>
      <w:bookmarkStart w:id="5" w:name="_Toc460939924"/>
      <w:bookmarkEnd w:id="2"/>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6" w:name="_Toc151844042"/>
      <w:bookmarkStart w:id="7" w:name="_Toc158806872"/>
      <w:bookmarkStart w:id="8" w:name="_Hlk156486035"/>
      <w:r w:rsidRPr="00CD4574">
        <w:lastRenderedPageBreak/>
        <w:t>Раздел 1. Общие положения</w:t>
      </w:r>
      <w:bookmarkEnd w:id="6"/>
      <w:bookmarkEnd w:id="7"/>
    </w:p>
    <w:p w14:paraId="6EFC473F" w14:textId="77777777" w:rsidR="00144B89" w:rsidRPr="000E6D6F" w:rsidRDefault="00144B89" w:rsidP="00144B89">
      <w:pPr>
        <w:pStyle w:val="1"/>
        <w:spacing w:before="0" w:after="0"/>
      </w:pPr>
    </w:p>
    <w:p w14:paraId="5F463724" w14:textId="77777777" w:rsidR="00144B89" w:rsidRPr="00694105" w:rsidRDefault="00144B89" w:rsidP="00144B89">
      <w:pPr>
        <w:pStyle w:val="114"/>
        <w:spacing w:after="0" w:line="240" w:lineRule="auto"/>
        <w:rPr>
          <w:color w:val="000000" w:themeColor="text1"/>
        </w:rPr>
      </w:pPr>
      <w:bookmarkStart w:id="9" w:name="_Toc151844043"/>
      <w:bookmarkStart w:id="10" w:name="_Toc158806873"/>
      <w:r w:rsidRPr="00694105">
        <w:rPr>
          <w:color w:val="000000" w:themeColor="text1"/>
        </w:rPr>
        <w:t>1.1. Назначение примерной образовательной программы</w:t>
      </w:r>
      <w:bookmarkEnd w:id="9"/>
      <w:bookmarkEnd w:id="10"/>
    </w:p>
    <w:p w14:paraId="23BE58A4" w14:textId="28EFE8B2" w:rsidR="00144B89" w:rsidRPr="00694105" w:rsidRDefault="00144B89" w:rsidP="00144B89">
      <w:pPr>
        <w:pStyle w:val="a4"/>
        <w:suppressAutoHyphens/>
        <w:ind w:left="0"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Настоящая примерная образовательная программа «</w:t>
      </w:r>
      <w:proofErr w:type="spellStart"/>
      <w:r w:rsidRPr="00694105">
        <w:rPr>
          <w:rFonts w:ascii="Times New Roman" w:hAnsi="Times New Roman" w:cs="Times New Roman"/>
          <w:bCs/>
          <w:color w:val="000000" w:themeColor="text1"/>
          <w:sz w:val="24"/>
          <w:szCs w:val="24"/>
        </w:rPr>
        <w:t>Профессионалитет</w:t>
      </w:r>
      <w:proofErr w:type="spellEnd"/>
      <w:r w:rsidRPr="00694105">
        <w:rPr>
          <w:rFonts w:ascii="Times New Roman" w:hAnsi="Times New Roman" w:cs="Times New Roman"/>
          <w:bCs/>
          <w:color w:val="000000" w:themeColor="text1"/>
          <w:sz w:val="24"/>
          <w:szCs w:val="24"/>
        </w:rPr>
        <w:t xml:space="preserve">» (далее – ПОП-П) по </w:t>
      </w:r>
      <w:r w:rsidRPr="00694105">
        <w:rPr>
          <w:rFonts w:ascii="Times New Roman" w:eastAsia="Calibri" w:hAnsi="Times New Roman" w:cs="Times New Roman"/>
          <w:bCs/>
          <w:color w:val="000000" w:themeColor="text1"/>
          <w:sz w:val="24"/>
          <w:szCs w:val="24"/>
        </w:rPr>
        <w:t xml:space="preserve">специальности </w:t>
      </w:r>
      <w:r w:rsidRPr="00694105">
        <w:rPr>
          <w:rFonts w:ascii="Times New Roman" w:hAnsi="Times New Roman" w:cs="Times New Roman"/>
          <w:bCs/>
          <w:color w:val="000000" w:themeColor="text1"/>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694105">
        <w:rPr>
          <w:rFonts w:ascii="Times New Roman" w:eastAsia="Calibri" w:hAnsi="Times New Roman" w:cs="Times New Roman"/>
          <w:bCs/>
          <w:color w:val="000000" w:themeColor="text1"/>
          <w:sz w:val="24"/>
          <w:szCs w:val="24"/>
        </w:rPr>
        <w:t xml:space="preserve">по специальности </w:t>
      </w:r>
      <w:r w:rsidR="00FA65B4">
        <w:rPr>
          <w:rFonts w:ascii="Times New Roman" w:eastAsia="Calibri" w:hAnsi="Times New Roman" w:cs="Times New Roman"/>
          <w:bCs/>
          <w:color w:val="000000" w:themeColor="text1"/>
          <w:sz w:val="24"/>
          <w:szCs w:val="24"/>
        </w:rPr>
        <w:t>10.02.04 Обеспечение информационной безопасности телекоммуникационных систем</w:t>
      </w:r>
      <w:r w:rsidRPr="00694105">
        <w:rPr>
          <w:rFonts w:ascii="Times New Roman" w:hAnsi="Times New Roman" w:cs="Times New Roman"/>
          <w:bCs/>
          <w:color w:val="000000" w:themeColor="text1"/>
          <w:sz w:val="24"/>
          <w:szCs w:val="24"/>
        </w:rPr>
        <w:t xml:space="preserve">, </w:t>
      </w:r>
      <w:r w:rsidRPr="00694105">
        <w:rPr>
          <w:rFonts w:ascii="Times New Roman" w:eastAsia="Calibri" w:hAnsi="Times New Roman" w:cs="Times New Roman"/>
          <w:bCs/>
          <w:color w:val="000000" w:themeColor="text1"/>
          <w:sz w:val="24"/>
          <w:szCs w:val="24"/>
        </w:rPr>
        <w:t xml:space="preserve">утвержденным приказом </w:t>
      </w:r>
      <w:r w:rsidR="00EC06D8" w:rsidRPr="00EC06D8">
        <w:rPr>
          <w:rFonts w:ascii="Times New Roman" w:hAnsi="Times New Roman" w:cs="Times New Roman"/>
          <w:bCs/>
          <w:color w:val="000000" w:themeColor="text1"/>
          <w:sz w:val="24"/>
          <w:szCs w:val="24"/>
        </w:rPr>
        <w:t xml:space="preserve">Приказ Минобрнауки России от 09.12.2016 </w:t>
      </w:r>
      <w:r w:rsidR="00EC06D8">
        <w:rPr>
          <w:rFonts w:ascii="Times New Roman" w:hAnsi="Times New Roman" w:cs="Times New Roman"/>
          <w:bCs/>
          <w:color w:val="000000" w:themeColor="text1"/>
          <w:sz w:val="24"/>
          <w:szCs w:val="24"/>
        </w:rPr>
        <w:t>№</w:t>
      </w:r>
      <w:r w:rsidR="00EC06D8" w:rsidRPr="00EC06D8">
        <w:rPr>
          <w:rFonts w:ascii="Times New Roman" w:hAnsi="Times New Roman" w:cs="Times New Roman"/>
          <w:bCs/>
          <w:color w:val="000000" w:themeColor="text1"/>
          <w:sz w:val="24"/>
          <w:szCs w:val="24"/>
        </w:rPr>
        <w:t xml:space="preserve"> 1551</w:t>
      </w:r>
      <w:r w:rsidR="00F54A34" w:rsidRPr="00F54A34">
        <w:rPr>
          <w:rFonts w:ascii="Times New Roman" w:hAnsi="Times New Roman" w:cs="Times New Roman"/>
          <w:bCs/>
          <w:color w:val="000000" w:themeColor="text1"/>
          <w:sz w:val="24"/>
          <w:szCs w:val="24"/>
        </w:rPr>
        <w:t xml:space="preserve"> </w:t>
      </w:r>
      <w:r w:rsidRPr="00694105">
        <w:rPr>
          <w:rFonts w:ascii="Times New Roman" w:hAnsi="Times New Roman" w:cs="Times New Roman"/>
          <w:bCs/>
          <w:color w:val="000000" w:themeColor="text1"/>
          <w:sz w:val="24"/>
          <w:szCs w:val="24"/>
        </w:rPr>
        <w:t xml:space="preserve">(далее – ФГОС, ФГОС СПО). </w:t>
      </w:r>
    </w:p>
    <w:p w14:paraId="585B4905" w14:textId="77777777" w:rsidR="00144B89" w:rsidRPr="00694105" w:rsidRDefault="00144B89" w:rsidP="00144B89">
      <w:pPr>
        <w:pStyle w:val="a4"/>
        <w:suppressAutoHyphens/>
        <w:spacing w:line="276" w:lineRule="auto"/>
        <w:ind w:left="0"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694105">
        <w:rPr>
          <w:rFonts w:ascii="Times New Roman" w:hAnsi="Times New Roman" w:cs="Times New Roman"/>
          <w:bCs/>
          <w:color w:val="000000" w:themeColor="text1"/>
          <w:sz w:val="24"/>
          <w:szCs w:val="24"/>
        </w:rPr>
        <w:t xml:space="preserve"> </w:t>
      </w:r>
      <w:r w:rsidRPr="00694105">
        <w:rPr>
          <w:rFonts w:ascii="Times New Roman" w:hAnsi="Times New Roman" w:cs="Times New Roman"/>
          <w:bCs/>
          <w:color w:val="000000" w:themeColor="text1"/>
          <w:sz w:val="24"/>
          <w:szCs w:val="24"/>
        </w:rPr>
        <w:t>с учетом запросов конкретных работодателей.</w:t>
      </w:r>
    </w:p>
    <w:p w14:paraId="410D1C8F" w14:textId="7DB66BFA"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 xml:space="preserve">ПОП-П определяет рекомендованный объем и содержание среднего профессионального образования по </w:t>
      </w:r>
      <w:r w:rsidRPr="00694105">
        <w:rPr>
          <w:rFonts w:ascii="Times New Roman" w:eastAsia="Calibri" w:hAnsi="Times New Roman" w:cs="Times New Roman"/>
          <w:bCs/>
          <w:color w:val="000000" w:themeColor="text1"/>
          <w:sz w:val="24"/>
          <w:szCs w:val="24"/>
        </w:rPr>
        <w:t xml:space="preserve">специальности </w:t>
      </w:r>
      <w:r w:rsidR="00FA65B4">
        <w:rPr>
          <w:rFonts w:ascii="Times New Roman" w:eastAsia="Calibri" w:hAnsi="Times New Roman" w:cs="Times New Roman"/>
          <w:bCs/>
          <w:color w:val="000000" w:themeColor="text1"/>
          <w:sz w:val="24"/>
          <w:szCs w:val="24"/>
        </w:rPr>
        <w:t>10.02.04 Обеспечение информационной безопасности телекоммуникационных систем</w:t>
      </w:r>
      <w:r w:rsidRPr="00694105">
        <w:rPr>
          <w:rFonts w:ascii="Times New Roman" w:hAnsi="Times New Roman" w:cs="Times New Roman"/>
          <w:bCs/>
          <w:color w:val="000000" w:themeColor="text1"/>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79ECD97E"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ПОП</w:t>
      </w:r>
      <w:r w:rsidR="00B978AE" w:rsidRPr="00694105">
        <w:rPr>
          <w:rFonts w:ascii="Times New Roman" w:hAnsi="Times New Roman" w:cs="Times New Roman"/>
          <w:bCs/>
          <w:color w:val="000000" w:themeColor="text1"/>
          <w:sz w:val="24"/>
          <w:szCs w:val="24"/>
        </w:rPr>
        <w:t>-П</w:t>
      </w:r>
      <w:r w:rsidRPr="00694105">
        <w:rPr>
          <w:rFonts w:ascii="Times New Roman" w:hAnsi="Times New Roman" w:cs="Times New Roman"/>
          <w:bCs/>
          <w:color w:val="000000" w:themeColor="text1"/>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306811D8" w14:textId="77777777" w:rsidR="00144B89" w:rsidRPr="00694105" w:rsidRDefault="00144B89" w:rsidP="00144B89">
      <w:pPr>
        <w:pStyle w:val="1d"/>
        <w:rPr>
          <w:color w:val="000000" w:themeColor="text1"/>
          <w:lang w:val="ru-RU"/>
        </w:rPr>
      </w:pPr>
    </w:p>
    <w:p w14:paraId="23814F35" w14:textId="77777777" w:rsidR="00144B89" w:rsidRPr="00694105" w:rsidRDefault="00144B89" w:rsidP="00144B89">
      <w:pPr>
        <w:pStyle w:val="114"/>
        <w:spacing w:after="0" w:line="240" w:lineRule="auto"/>
        <w:rPr>
          <w:color w:val="000000" w:themeColor="text1"/>
        </w:rPr>
      </w:pPr>
      <w:bookmarkStart w:id="11" w:name="_Toc151844044"/>
      <w:bookmarkStart w:id="12" w:name="_Toc158806874"/>
      <w:r w:rsidRPr="00694105">
        <w:rPr>
          <w:color w:val="000000" w:themeColor="text1"/>
        </w:rPr>
        <w:t>1.2. Нормативные документы.</w:t>
      </w:r>
      <w:bookmarkEnd w:id="11"/>
      <w:bookmarkEnd w:id="12"/>
    </w:p>
    <w:p w14:paraId="32C85F86" w14:textId="77777777"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Федеральный закон от 29.12.2012 № 273-ФЗ «Об образовании в Российской Федерации»;</w:t>
      </w:r>
    </w:p>
    <w:p w14:paraId="4C056528" w14:textId="77777777" w:rsidR="00144B89" w:rsidRPr="00694105" w:rsidRDefault="00144B89" w:rsidP="00144B89">
      <w:pPr>
        <w:ind w:firstLine="709"/>
        <w:jc w:val="both"/>
        <w:rPr>
          <w:rFonts w:ascii="Times New Roman" w:hAnsi="Times New Roman" w:cs="Times New Roman"/>
          <w:bCs/>
          <w:color w:val="000000" w:themeColor="text1"/>
          <w:sz w:val="24"/>
          <w:szCs w:val="24"/>
        </w:rPr>
      </w:pPr>
      <w:r w:rsidRPr="00694105">
        <w:rPr>
          <w:rFonts w:ascii="Times New Roman" w:hAnsi="Times New Roman" w:cs="Times New Roman"/>
          <w:bCs/>
          <w:color w:val="000000" w:themeColor="text1"/>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694105">
        <w:rPr>
          <w:rFonts w:ascii="Times New Roman" w:hAnsi="Times New Roman" w:cs="Times New Roman"/>
          <w:bCs/>
          <w:color w:val="000000" w:themeColor="text1"/>
          <w:sz w:val="24"/>
          <w:szCs w:val="24"/>
        </w:rPr>
        <w:t>Минпросвещения</w:t>
      </w:r>
      <w:proofErr w:type="spellEnd"/>
      <w:r w:rsidRPr="00694105">
        <w:rPr>
          <w:rFonts w:ascii="Times New Roman" w:hAnsi="Times New Roman" w:cs="Times New Roman"/>
          <w:bCs/>
          <w:color w:val="000000" w:themeColor="text1"/>
          <w:sz w:val="24"/>
          <w:szCs w:val="24"/>
        </w:rPr>
        <w:t xml:space="preserve"> России от 08.04.2021 № 153);</w:t>
      </w:r>
    </w:p>
    <w:p w14:paraId="06068255" w14:textId="4739022A" w:rsidR="00144B89" w:rsidRPr="00694105" w:rsidRDefault="00144B89" w:rsidP="00144B89">
      <w:pPr>
        <w:suppressAutoHyphens/>
        <w:ind w:firstLine="709"/>
        <w:jc w:val="both"/>
        <w:rPr>
          <w:rFonts w:ascii="Times New Roman" w:hAnsi="Times New Roman" w:cs="Times New Roman"/>
          <w:bCs/>
          <w:color w:val="000000" w:themeColor="text1"/>
          <w:sz w:val="24"/>
          <w:szCs w:val="24"/>
        </w:rPr>
      </w:pPr>
      <w:r w:rsidRPr="00694105">
        <w:rPr>
          <w:rFonts w:ascii="Times New Roman" w:hAnsi="Times New Roman"/>
          <w:bCs/>
          <w:color w:val="000000" w:themeColor="text1"/>
          <w:sz w:val="24"/>
          <w:szCs w:val="24"/>
        </w:rPr>
        <w:t xml:space="preserve">Федеральный государственный образовательный стандарт среднего профессионального образования по </w:t>
      </w:r>
      <w:r w:rsidRPr="00694105">
        <w:rPr>
          <w:rFonts w:ascii="Times New Roman" w:eastAsia="Calibri" w:hAnsi="Times New Roman" w:cs="Times New Roman"/>
          <w:bCs/>
          <w:color w:val="000000" w:themeColor="text1"/>
          <w:sz w:val="24"/>
          <w:szCs w:val="24"/>
        </w:rPr>
        <w:t xml:space="preserve">специальности </w:t>
      </w:r>
      <w:r w:rsidR="00FA65B4">
        <w:rPr>
          <w:rFonts w:ascii="Times New Roman" w:eastAsia="Calibri" w:hAnsi="Times New Roman" w:cs="Times New Roman"/>
          <w:bCs/>
          <w:color w:val="000000" w:themeColor="text1"/>
          <w:sz w:val="24"/>
          <w:szCs w:val="24"/>
        </w:rPr>
        <w:t>10.02.04 Обеспечение информационной безопасности телекоммуникационных систем</w:t>
      </w:r>
      <w:r w:rsidR="009154B5" w:rsidRPr="00694105">
        <w:rPr>
          <w:rFonts w:ascii="Times New Roman" w:hAnsi="Times New Roman" w:cs="Times New Roman"/>
          <w:bCs/>
          <w:color w:val="000000" w:themeColor="text1"/>
          <w:sz w:val="24"/>
          <w:szCs w:val="24"/>
        </w:rPr>
        <w:t xml:space="preserve"> </w:t>
      </w:r>
      <w:r w:rsidRPr="00694105">
        <w:rPr>
          <w:rFonts w:ascii="Times New Roman" w:hAnsi="Times New Roman" w:cs="Times New Roman"/>
          <w:bCs/>
          <w:color w:val="000000" w:themeColor="text1"/>
          <w:sz w:val="24"/>
          <w:szCs w:val="24"/>
        </w:rPr>
        <w:t>(</w:t>
      </w:r>
      <w:r w:rsidR="00EC06D8" w:rsidRPr="00EC06D8">
        <w:rPr>
          <w:rFonts w:ascii="Times New Roman" w:hAnsi="Times New Roman" w:cs="Times New Roman"/>
          <w:bCs/>
          <w:color w:val="000000" w:themeColor="text1"/>
          <w:sz w:val="24"/>
          <w:szCs w:val="24"/>
        </w:rPr>
        <w:t xml:space="preserve">Приказ Минобрнауки России от 09.12.2016 </w:t>
      </w:r>
      <w:r w:rsidR="00EC06D8">
        <w:rPr>
          <w:rFonts w:ascii="Times New Roman" w:hAnsi="Times New Roman" w:cs="Times New Roman"/>
          <w:bCs/>
          <w:color w:val="000000" w:themeColor="text1"/>
          <w:sz w:val="24"/>
          <w:szCs w:val="24"/>
        </w:rPr>
        <w:t>№</w:t>
      </w:r>
      <w:r w:rsidR="00EC06D8" w:rsidRPr="00EC06D8">
        <w:rPr>
          <w:rFonts w:ascii="Times New Roman" w:hAnsi="Times New Roman" w:cs="Times New Roman"/>
          <w:bCs/>
          <w:color w:val="000000" w:themeColor="text1"/>
          <w:sz w:val="24"/>
          <w:szCs w:val="24"/>
        </w:rPr>
        <w:t xml:space="preserve"> 1551</w:t>
      </w:r>
      <w:r w:rsidRPr="00694105">
        <w:rPr>
          <w:rFonts w:ascii="Times New Roman" w:hAnsi="Times New Roman"/>
          <w:bCs/>
          <w:color w:val="000000" w:themeColor="text1"/>
          <w:sz w:val="24"/>
          <w:szCs w:val="24"/>
        </w:rPr>
        <w:t>)</w:t>
      </w:r>
      <w:r w:rsidRPr="00694105">
        <w:rPr>
          <w:rFonts w:ascii="Times New Roman" w:hAnsi="Times New Roman" w:cs="Times New Roman"/>
          <w:bCs/>
          <w:color w:val="000000" w:themeColor="text1"/>
          <w:sz w:val="24"/>
          <w:szCs w:val="24"/>
        </w:rPr>
        <w:t>;</w:t>
      </w:r>
    </w:p>
    <w:p w14:paraId="42C29F57"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bCs/>
          <w:sz w:val="24"/>
          <w:szCs w:val="24"/>
        </w:rPr>
        <w:t>Минпросвещения</w:t>
      </w:r>
      <w:proofErr w:type="spellEnd"/>
      <w:r w:rsidRPr="0015784E">
        <w:rPr>
          <w:rFonts w:ascii="Times New Roman" w:hAnsi="Times New Roman"/>
          <w:bCs/>
          <w:sz w:val="24"/>
          <w:szCs w:val="24"/>
        </w:rPr>
        <w:t xml:space="preserve"> России от 24.08.2022 № 762</w:t>
      </w:r>
      <w:r>
        <w:rPr>
          <w:rFonts w:ascii="Times New Roman" w:hAnsi="Times New Roman"/>
          <w:bCs/>
          <w:sz w:val="24"/>
          <w:szCs w:val="24"/>
        </w:rPr>
        <w:t>)</w:t>
      </w:r>
      <w:r w:rsidRPr="0015784E">
        <w:rPr>
          <w:rFonts w:ascii="Times New Roman" w:hAnsi="Times New Roman" w:cs="Times New Roman"/>
          <w:bCs/>
          <w:sz w:val="24"/>
          <w:szCs w:val="24"/>
        </w:rPr>
        <w:t>;</w:t>
      </w:r>
    </w:p>
    <w:p w14:paraId="3F67A9BE"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Приказ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Pr="0015784E">
        <w:rPr>
          <w:rFonts w:ascii="Times New Roman" w:hAnsi="Times New Roman" w:cs="Times New Roman"/>
          <w:bCs/>
          <w:sz w:val="24"/>
          <w:szCs w:val="24"/>
        </w:rPr>
        <w:t>;</w:t>
      </w:r>
    </w:p>
    <w:p w14:paraId="06E7AF66" w14:textId="77777777" w:rsidR="00144B89" w:rsidRPr="0015784E" w:rsidRDefault="00144B89" w:rsidP="00144B89">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Pr="0015784E">
        <w:rPr>
          <w:rFonts w:ascii="Times New Roman" w:hAnsi="Times New Roman" w:cs="Times New Roman"/>
          <w:bCs/>
          <w:sz w:val="24"/>
          <w:szCs w:val="24"/>
        </w:rPr>
        <w:t xml:space="preserve">Приказ Минобрнауки России № 885, </w:t>
      </w:r>
      <w:proofErr w:type="spellStart"/>
      <w:r w:rsidRPr="0015784E">
        <w:rPr>
          <w:rFonts w:ascii="Times New Roman" w:hAnsi="Times New Roman" w:cs="Times New Roman"/>
          <w:bCs/>
          <w:sz w:val="24"/>
          <w:szCs w:val="24"/>
        </w:rPr>
        <w:t>Минпросвещения</w:t>
      </w:r>
      <w:proofErr w:type="spellEnd"/>
      <w:r w:rsidRPr="0015784E">
        <w:rPr>
          <w:rFonts w:ascii="Times New Roman" w:hAnsi="Times New Roman" w:cs="Times New Roman"/>
          <w:bCs/>
          <w:sz w:val="24"/>
          <w:szCs w:val="24"/>
        </w:rPr>
        <w:t xml:space="preserve"> России № 390 от 05.08.2020);</w:t>
      </w:r>
    </w:p>
    <w:p w14:paraId="01409993" w14:textId="77777777" w:rsidR="00144B89" w:rsidRDefault="00144B89" w:rsidP="00144B89">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Pr>
          <w:rFonts w:ascii="Times New Roman" w:hAnsi="Times New Roman" w:cs="Times New Roman"/>
          <w:bCs/>
          <w:color w:val="000000"/>
          <w:sz w:val="24"/>
          <w:szCs w:val="24"/>
        </w:rPr>
        <w:t xml:space="preserve"> (</w:t>
      </w:r>
      <w:r w:rsidRPr="00015626">
        <w:rPr>
          <w:rFonts w:ascii="Times New Roman" w:hAnsi="Times New Roman" w:cs="Times New Roman"/>
          <w:bCs/>
          <w:color w:val="000000"/>
          <w:sz w:val="24"/>
          <w:szCs w:val="24"/>
        </w:rPr>
        <w:t xml:space="preserve">Приказ </w:t>
      </w:r>
      <w:proofErr w:type="spellStart"/>
      <w:r w:rsidRPr="00015626">
        <w:rPr>
          <w:rFonts w:ascii="Times New Roman" w:hAnsi="Times New Roman" w:cs="Times New Roman"/>
          <w:bCs/>
          <w:color w:val="000000"/>
          <w:sz w:val="24"/>
          <w:szCs w:val="24"/>
        </w:rPr>
        <w:t>Минпросвещения</w:t>
      </w:r>
      <w:proofErr w:type="spellEnd"/>
      <w:r w:rsidRPr="00015626">
        <w:rPr>
          <w:rFonts w:ascii="Times New Roman" w:hAnsi="Times New Roman" w:cs="Times New Roman"/>
          <w:bCs/>
          <w:color w:val="000000"/>
          <w:sz w:val="24"/>
          <w:szCs w:val="24"/>
        </w:rPr>
        <w:t xml:space="preserve"> Росси</w:t>
      </w:r>
      <w:r>
        <w:rPr>
          <w:rFonts w:ascii="Times New Roman" w:hAnsi="Times New Roman" w:cs="Times New Roman"/>
          <w:bCs/>
          <w:color w:val="000000"/>
          <w:sz w:val="24"/>
          <w:szCs w:val="24"/>
        </w:rPr>
        <w:t xml:space="preserve">и </w:t>
      </w:r>
      <w:r w:rsidRPr="00015626">
        <w:rPr>
          <w:rFonts w:ascii="Times New Roman" w:hAnsi="Times New Roman" w:cs="Times New Roman"/>
          <w:bCs/>
          <w:color w:val="000000"/>
          <w:sz w:val="24"/>
          <w:szCs w:val="24"/>
        </w:rPr>
        <w:t>от 14.07.2023 № 534</w:t>
      </w:r>
      <w:r>
        <w:rPr>
          <w:rFonts w:ascii="Times New Roman" w:hAnsi="Times New Roman" w:cs="Times New Roman"/>
          <w:bCs/>
          <w:color w:val="000000"/>
          <w:sz w:val="24"/>
          <w:szCs w:val="24"/>
        </w:rPr>
        <w:t>);</w:t>
      </w:r>
    </w:p>
    <w:p w14:paraId="265054C0" w14:textId="4336FDCC" w:rsidR="00144B89"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694105">
        <w:rPr>
          <w:rFonts w:ascii="Times New Roman" w:eastAsia="Calibri" w:hAnsi="Times New Roman" w:cs="Times New Roman"/>
          <w:sz w:val="24"/>
          <w:szCs w:val="24"/>
        </w:rPr>
        <w:t>Перечень профессий среднего профессионального образования, реализация образовательных программ</w:t>
      </w:r>
      <w:r w:rsidR="000D2522">
        <w:rPr>
          <w:rFonts w:ascii="Times New Roman" w:eastAsia="Calibri" w:hAnsi="Times New Roman" w:cs="Times New Roman"/>
          <w:sz w:val="24"/>
          <w:szCs w:val="24"/>
        </w:rPr>
        <w:t>,</w:t>
      </w:r>
      <w:r w:rsidRPr="00694105">
        <w:rPr>
          <w:rFonts w:ascii="Times New Roman" w:eastAsia="Calibri" w:hAnsi="Times New Roman" w:cs="Times New Roman"/>
          <w:sz w:val="24"/>
          <w:szCs w:val="24"/>
        </w:rPr>
        <w:t xml:space="preserve"> по которым не допускается с применением исключительно электронного обучения, дистанционных образовательных технологий (приказ </w:t>
      </w:r>
      <w:r w:rsidR="00051486" w:rsidRPr="00694105">
        <w:rPr>
          <w:rFonts w:ascii="Times New Roman" w:eastAsia="Calibri" w:hAnsi="Times New Roman" w:cs="Times New Roman"/>
          <w:sz w:val="24"/>
          <w:szCs w:val="24"/>
        </w:rPr>
        <w:t>Министерства Просвещения</w:t>
      </w:r>
      <w:r w:rsidRPr="00694105">
        <w:rPr>
          <w:rFonts w:ascii="Times New Roman" w:eastAsia="Calibri" w:hAnsi="Times New Roman" w:cs="Times New Roman"/>
          <w:sz w:val="24"/>
          <w:szCs w:val="24"/>
        </w:rPr>
        <w:t xml:space="preserve"> </w:t>
      </w:r>
      <w:r w:rsidR="00B57351" w:rsidRPr="00694105">
        <w:rPr>
          <w:rFonts w:ascii="Times New Roman" w:eastAsia="Calibri" w:hAnsi="Times New Roman" w:cs="Times New Roman"/>
          <w:sz w:val="24"/>
          <w:szCs w:val="24"/>
        </w:rPr>
        <w:t xml:space="preserve">Российской Федерации </w:t>
      </w:r>
      <w:r w:rsidR="00051486" w:rsidRPr="00694105">
        <w:rPr>
          <w:rFonts w:ascii="Times New Roman" w:eastAsia="Calibri" w:hAnsi="Times New Roman" w:cs="Times New Roman"/>
          <w:sz w:val="24"/>
          <w:szCs w:val="24"/>
        </w:rPr>
        <w:t>от 13 декабря 2023 г. № 932</w:t>
      </w:r>
      <w:r w:rsidRPr="00694105">
        <w:rPr>
          <w:rFonts w:ascii="Times New Roman" w:eastAsia="Calibri" w:hAnsi="Times New Roman" w:cs="Times New Roman"/>
          <w:sz w:val="24"/>
          <w:szCs w:val="24"/>
        </w:rPr>
        <w:t>);</w:t>
      </w:r>
    </w:p>
    <w:p w14:paraId="5337B520" w14:textId="77777777" w:rsidR="00E83F7B" w:rsidRDefault="00E83F7B" w:rsidP="00E83F7B">
      <w:pPr>
        <w:shd w:val="clear" w:color="auto" w:fill="FFFFFF" w:themeFill="background1"/>
        <w:suppressAutoHyphens/>
        <w:ind w:firstLine="709"/>
        <w:jc w:val="both"/>
        <w:rPr>
          <w:rFonts w:ascii="Times New Roman" w:eastAsia="Calibri" w:hAnsi="Times New Roman" w:cs="Times New Roman"/>
          <w:sz w:val="24"/>
          <w:szCs w:val="24"/>
        </w:rPr>
      </w:pPr>
      <w:r>
        <w:rPr>
          <w:rFonts w:ascii="Times New Roman" w:hAnsi="Times New Roman" w:cs="Times New Roman"/>
          <w:bCs/>
          <w:sz w:val="24"/>
          <w:szCs w:val="24"/>
        </w:rPr>
        <w:t>Приказ Министерства науки и высшего образования Российской Федерации</w:t>
      </w:r>
      <w:r>
        <w:rPr>
          <w:rFonts w:ascii="Times New Roman" w:hAnsi="Times New Roman" w:cs="Times New Roman"/>
          <w:bCs/>
          <w:sz w:val="24"/>
          <w:szCs w:val="24"/>
        </w:rPr>
        <w:br/>
        <w:t xml:space="preserve">и Министерства просвещения Российской Федерации от 05.08.2020 № 882/391 </w:t>
      </w:r>
      <w:r>
        <w:rPr>
          <w:rFonts w:ascii="Times New Roman" w:hAnsi="Times New Roman" w:cs="Times New Roman"/>
          <w:bCs/>
          <w:sz w:val="24"/>
          <w:szCs w:val="24"/>
        </w:rPr>
        <w:br/>
      </w:r>
      <w:r>
        <w:rPr>
          <w:rFonts w:ascii="Times New Roman" w:hAnsi="Times New Roman" w:cs="Times New Roman"/>
          <w:bCs/>
          <w:sz w:val="24"/>
          <w:szCs w:val="24"/>
        </w:rPr>
        <w:lastRenderedPageBreak/>
        <w:t>«Об организации и осуществлении образовательной деятельности при сетевой форме реализации образовательных программ»;</w:t>
      </w:r>
    </w:p>
    <w:p w14:paraId="723DB702" w14:textId="00652DAA" w:rsidR="00C76C0C" w:rsidRPr="007F3D77" w:rsidRDefault="00C76C0C" w:rsidP="00E4659D">
      <w:pPr>
        <w:shd w:val="clear" w:color="auto" w:fill="FFFFFF" w:themeFill="background1"/>
        <w:suppressAutoHyphens/>
        <w:ind w:firstLine="709"/>
        <w:jc w:val="both"/>
        <w:rPr>
          <w:rFonts w:ascii="Times New Roman" w:hAnsi="Times New Roman"/>
          <w:bCs/>
          <w:color w:val="000000"/>
          <w:sz w:val="24"/>
          <w:szCs w:val="24"/>
        </w:rPr>
      </w:pPr>
      <w:r w:rsidRPr="007F3D77">
        <w:rPr>
          <w:rFonts w:ascii="Times New Roman" w:hAnsi="Times New Roman"/>
          <w:bCs/>
          <w:sz w:val="24"/>
          <w:szCs w:val="24"/>
        </w:rPr>
        <w:t xml:space="preserve">Приказ </w:t>
      </w:r>
      <w:r w:rsidR="00E4659D" w:rsidRPr="007F3D77">
        <w:rPr>
          <w:rFonts w:ascii="Times New Roman" w:hAnsi="Times New Roman"/>
          <w:bCs/>
          <w:sz w:val="24"/>
          <w:szCs w:val="24"/>
        </w:rPr>
        <w:t>Министерства труда и социальной защиты Российской Федерации</w:t>
      </w:r>
      <w:r w:rsidR="00D45B54" w:rsidRPr="007F3D77">
        <w:rPr>
          <w:rFonts w:ascii="Times New Roman" w:hAnsi="Times New Roman"/>
          <w:bCs/>
          <w:sz w:val="24"/>
          <w:szCs w:val="24"/>
        </w:rPr>
        <w:t xml:space="preserve"> </w:t>
      </w:r>
      <w:r w:rsidR="000D2522" w:rsidRPr="007F3D77">
        <w:rPr>
          <w:rFonts w:ascii="Times New Roman" w:hAnsi="Times New Roman"/>
          <w:bCs/>
          <w:sz w:val="24"/>
          <w:szCs w:val="24"/>
        </w:rPr>
        <w:t>от</w:t>
      </w:r>
      <w:r w:rsidR="000D2522">
        <w:rPr>
          <w:rFonts w:ascii="Times New Roman" w:hAnsi="Times New Roman"/>
          <w:bCs/>
          <w:sz w:val="24"/>
          <w:szCs w:val="24"/>
        </w:rPr>
        <w:t> </w:t>
      </w:r>
      <w:r w:rsidR="000D2522" w:rsidRPr="007F3D77">
        <w:rPr>
          <w:rFonts w:ascii="Times New Roman" w:hAnsi="Times New Roman"/>
          <w:bCs/>
          <w:sz w:val="24"/>
          <w:szCs w:val="24"/>
        </w:rPr>
        <w:t>14</w:t>
      </w:r>
      <w:r w:rsidR="000D2522">
        <w:rPr>
          <w:rFonts w:ascii="Times New Roman" w:hAnsi="Times New Roman"/>
          <w:bCs/>
          <w:sz w:val="24"/>
          <w:szCs w:val="24"/>
        </w:rPr>
        <w:t> </w:t>
      </w:r>
      <w:r w:rsidR="00E4659D" w:rsidRPr="007F3D77">
        <w:rPr>
          <w:rFonts w:ascii="Times New Roman" w:hAnsi="Times New Roman"/>
          <w:bCs/>
          <w:sz w:val="24"/>
          <w:szCs w:val="24"/>
        </w:rPr>
        <w:t xml:space="preserve">сентября 2022 г. </w:t>
      </w:r>
      <w:r w:rsidR="00F369F3">
        <w:rPr>
          <w:rFonts w:ascii="Times New Roman" w:hAnsi="Times New Roman"/>
          <w:bCs/>
          <w:sz w:val="24"/>
          <w:szCs w:val="24"/>
        </w:rPr>
        <w:t>№</w:t>
      </w:r>
      <w:r w:rsidR="00E4659D" w:rsidRPr="007F3D77">
        <w:rPr>
          <w:rFonts w:ascii="Times New Roman" w:hAnsi="Times New Roman"/>
          <w:bCs/>
          <w:sz w:val="24"/>
          <w:szCs w:val="24"/>
        </w:rPr>
        <w:t xml:space="preserve"> 536н </w:t>
      </w:r>
      <w:r w:rsidRPr="007F3D77">
        <w:rPr>
          <w:rFonts w:ascii="Times New Roman" w:hAnsi="Times New Roman"/>
          <w:bCs/>
          <w:sz w:val="24"/>
          <w:szCs w:val="24"/>
        </w:rPr>
        <w:t>«Об утверждении профессионального стандарта</w:t>
      </w:r>
      <w:r w:rsidRPr="007F3D77">
        <w:rPr>
          <w:rFonts w:ascii="Times New Roman" w:hAnsi="Times New Roman"/>
          <w:bCs/>
          <w:color w:val="000000"/>
          <w:sz w:val="24"/>
          <w:szCs w:val="24"/>
        </w:rPr>
        <w:t xml:space="preserve"> «</w:t>
      </w:r>
      <w:r w:rsidR="00E4659D" w:rsidRPr="007F3D77">
        <w:rPr>
          <w:rFonts w:ascii="Times New Roman" w:hAnsi="Times New Roman"/>
          <w:bCs/>
          <w:color w:val="000000"/>
          <w:sz w:val="24"/>
          <w:szCs w:val="24"/>
        </w:rPr>
        <w:t>Специалист по защите информации в телекоммуникационных системах и сетях»</w:t>
      </w:r>
      <w:r w:rsidR="00D45B54" w:rsidRPr="007F3D77">
        <w:rPr>
          <w:rFonts w:ascii="Times New Roman" w:hAnsi="Times New Roman"/>
          <w:bCs/>
          <w:color w:val="000000"/>
          <w:sz w:val="24"/>
          <w:szCs w:val="24"/>
        </w:rPr>
        <w:t>»;</w:t>
      </w:r>
    </w:p>
    <w:p w14:paraId="089B2511" w14:textId="53A1498F" w:rsidR="00D45B54" w:rsidRPr="007F3D77" w:rsidRDefault="00D45B54" w:rsidP="00E4659D">
      <w:pPr>
        <w:shd w:val="clear" w:color="auto" w:fill="FFFFFF" w:themeFill="background1"/>
        <w:suppressAutoHyphens/>
        <w:ind w:firstLine="709"/>
        <w:jc w:val="both"/>
        <w:rPr>
          <w:rFonts w:ascii="Times New Roman" w:hAnsi="Times New Roman"/>
          <w:bCs/>
          <w:sz w:val="24"/>
          <w:szCs w:val="24"/>
        </w:rPr>
      </w:pPr>
      <w:r w:rsidRPr="007F3D77">
        <w:rPr>
          <w:rFonts w:ascii="Times New Roman" w:hAnsi="Times New Roman"/>
          <w:bCs/>
          <w:sz w:val="24"/>
          <w:szCs w:val="24"/>
        </w:rPr>
        <w:t xml:space="preserve">Приказ Министерства труда и социальной защиты Российской Федерации </w:t>
      </w:r>
      <w:r w:rsidR="000D2522" w:rsidRPr="007F3D77">
        <w:rPr>
          <w:rFonts w:ascii="Times New Roman" w:hAnsi="Times New Roman"/>
          <w:bCs/>
          <w:sz w:val="24"/>
          <w:szCs w:val="24"/>
        </w:rPr>
        <w:t>от</w:t>
      </w:r>
      <w:r w:rsidR="000D2522">
        <w:rPr>
          <w:rFonts w:ascii="Times New Roman" w:hAnsi="Times New Roman"/>
          <w:bCs/>
          <w:sz w:val="24"/>
          <w:szCs w:val="24"/>
        </w:rPr>
        <w:t> </w:t>
      </w:r>
      <w:r w:rsidR="000D2522" w:rsidRPr="007F3D77">
        <w:rPr>
          <w:rFonts w:ascii="Times New Roman" w:hAnsi="Times New Roman"/>
          <w:bCs/>
          <w:sz w:val="24"/>
          <w:szCs w:val="24"/>
        </w:rPr>
        <w:t>14</w:t>
      </w:r>
      <w:r w:rsidR="000D2522">
        <w:rPr>
          <w:rFonts w:ascii="Times New Roman" w:hAnsi="Times New Roman"/>
          <w:bCs/>
          <w:sz w:val="24"/>
          <w:szCs w:val="24"/>
        </w:rPr>
        <w:t> </w:t>
      </w:r>
      <w:r w:rsidRPr="007F3D77">
        <w:rPr>
          <w:rFonts w:ascii="Times New Roman" w:hAnsi="Times New Roman"/>
          <w:bCs/>
          <w:sz w:val="24"/>
          <w:szCs w:val="24"/>
        </w:rPr>
        <w:t xml:space="preserve">сентября 2022 г. </w:t>
      </w:r>
      <w:r w:rsidR="00F369F3">
        <w:rPr>
          <w:rFonts w:ascii="Times New Roman" w:hAnsi="Times New Roman"/>
          <w:bCs/>
          <w:sz w:val="24"/>
          <w:szCs w:val="24"/>
        </w:rPr>
        <w:t>№</w:t>
      </w:r>
      <w:r w:rsidRPr="007F3D77">
        <w:rPr>
          <w:rFonts w:ascii="Times New Roman" w:hAnsi="Times New Roman"/>
          <w:bCs/>
          <w:sz w:val="24"/>
          <w:szCs w:val="24"/>
        </w:rPr>
        <w:t xml:space="preserve"> 533н «Об утверждении профессионального стандарта "Специалист по безопасности компьютерных систем и сетей»</w:t>
      </w:r>
      <w:r w:rsidR="008D5913" w:rsidRPr="007F3D77">
        <w:rPr>
          <w:rFonts w:ascii="Times New Roman" w:hAnsi="Times New Roman"/>
          <w:bCs/>
          <w:sz w:val="24"/>
          <w:szCs w:val="24"/>
        </w:rPr>
        <w:t>;</w:t>
      </w:r>
    </w:p>
    <w:p w14:paraId="58047328" w14:textId="73FA79A1" w:rsidR="008D5913" w:rsidRDefault="008D5913" w:rsidP="008D5913">
      <w:pPr>
        <w:shd w:val="clear" w:color="auto" w:fill="FFFFFF" w:themeFill="background1"/>
        <w:suppressAutoHyphens/>
        <w:ind w:firstLine="709"/>
        <w:jc w:val="both"/>
        <w:rPr>
          <w:rFonts w:ascii="Times New Roman" w:hAnsi="Times New Roman"/>
          <w:bCs/>
          <w:sz w:val="24"/>
          <w:szCs w:val="24"/>
        </w:rPr>
      </w:pPr>
      <w:r w:rsidRPr="007F3D77">
        <w:rPr>
          <w:rFonts w:ascii="Times New Roman" w:hAnsi="Times New Roman"/>
          <w:bCs/>
          <w:sz w:val="24"/>
          <w:szCs w:val="24"/>
        </w:rPr>
        <w:t xml:space="preserve">Приказ Министерства труда и социальной защиты Российской Федерации </w:t>
      </w:r>
      <w:r w:rsidR="000D2522" w:rsidRPr="007F3D77">
        <w:rPr>
          <w:rFonts w:ascii="Times New Roman" w:hAnsi="Times New Roman"/>
          <w:bCs/>
          <w:sz w:val="24"/>
          <w:szCs w:val="24"/>
        </w:rPr>
        <w:t>от</w:t>
      </w:r>
      <w:r w:rsidR="000D2522">
        <w:rPr>
          <w:rFonts w:ascii="Times New Roman" w:hAnsi="Times New Roman"/>
          <w:bCs/>
          <w:sz w:val="24"/>
          <w:szCs w:val="24"/>
        </w:rPr>
        <w:t> </w:t>
      </w:r>
      <w:r w:rsidR="000D2522" w:rsidRPr="007F3D77">
        <w:rPr>
          <w:rFonts w:ascii="Times New Roman" w:hAnsi="Times New Roman"/>
          <w:bCs/>
          <w:sz w:val="24"/>
          <w:szCs w:val="24"/>
        </w:rPr>
        <w:t>14</w:t>
      </w:r>
      <w:r w:rsidR="000D2522">
        <w:rPr>
          <w:rFonts w:ascii="Times New Roman" w:hAnsi="Times New Roman"/>
          <w:bCs/>
          <w:sz w:val="24"/>
          <w:szCs w:val="24"/>
        </w:rPr>
        <w:t> </w:t>
      </w:r>
      <w:r w:rsidR="007F3D77" w:rsidRPr="007F3D77">
        <w:rPr>
          <w:rFonts w:ascii="Times New Roman" w:hAnsi="Times New Roman"/>
          <w:bCs/>
          <w:sz w:val="24"/>
          <w:szCs w:val="24"/>
        </w:rPr>
        <w:t xml:space="preserve">сентября 2022 г. </w:t>
      </w:r>
      <w:r w:rsidR="00F369F3">
        <w:rPr>
          <w:rFonts w:ascii="Times New Roman" w:hAnsi="Times New Roman"/>
          <w:bCs/>
          <w:sz w:val="24"/>
          <w:szCs w:val="24"/>
        </w:rPr>
        <w:t>№</w:t>
      </w:r>
      <w:r w:rsidR="007F3D77" w:rsidRPr="007F3D77">
        <w:rPr>
          <w:rFonts w:ascii="Times New Roman" w:hAnsi="Times New Roman"/>
          <w:bCs/>
          <w:sz w:val="24"/>
          <w:szCs w:val="24"/>
        </w:rPr>
        <w:t xml:space="preserve"> 525н </w:t>
      </w:r>
      <w:r w:rsidRPr="007F3D77">
        <w:rPr>
          <w:rFonts w:ascii="Times New Roman" w:hAnsi="Times New Roman"/>
          <w:bCs/>
          <w:sz w:val="24"/>
          <w:szCs w:val="24"/>
        </w:rPr>
        <w:t>«</w:t>
      </w:r>
      <w:r w:rsidR="00E7111F" w:rsidRPr="007F3D77">
        <w:rPr>
          <w:rFonts w:ascii="Times New Roman" w:hAnsi="Times New Roman"/>
          <w:bCs/>
          <w:sz w:val="24"/>
          <w:szCs w:val="24"/>
        </w:rPr>
        <w:t>Об утверждении профессионального стандарта "Специалист по защите информации в автоматизированных системах</w:t>
      </w:r>
      <w:r w:rsidRPr="007F3D77">
        <w:rPr>
          <w:rFonts w:ascii="Times New Roman" w:hAnsi="Times New Roman"/>
          <w:bCs/>
          <w:sz w:val="24"/>
          <w:szCs w:val="24"/>
        </w:rPr>
        <w:t>»;</w:t>
      </w:r>
    </w:p>
    <w:p w14:paraId="6E064156" w14:textId="249DDC86" w:rsidR="007F3D77" w:rsidRDefault="007F3D77" w:rsidP="007F3D77">
      <w:pPr>
        <w:shd w:val="clear" w:color="auto" w:fill="FFFFFF" w:themeFill="background1"/>
        <w:suppressAutoHyphens/>
        <w:ind w:firstLine="709"/>
        <w:jc w:val="both"/>
        <w:rPr>
          <w:rFonts w:ascii="Times New Roman" w:hAnsi="Times New Roman"/>
          <w:bCs/>
          <w:sz w:val="24"/>
          <w:szCs w:val="24"/>
        </w:rPr>
      </w:pPr>
      <w:r w:rsidRPr="00F369F3">
        <w:rPr>
          <w:rFonts w:ascii="Times New Roman" w:hAnsi="Times New Roman"/>
          <w:bCs/>
          <w:sz w:val="24"/>
          <w:szCs w:val="24"/>
        </w:rPr>
        <w:t xml:space="preserve">Приказ </w:t>
      </w:r>
      <w:r w:rsidRPr="00E4659D">
        <w:rPr>
          <w:rFonts w:ascii="Times New Roman" w:hAnsi="Times New Roman"/>
          <w:bCs/>
          <w:sz w:val="24"/>
          <w:szCs w:val="24"/>
        </w:rPr>
        <w:t>Министерства труда</w:t>
      </w:r>
      <w:r>
        <w:rPr>
          <w:rFonts w:ascii="Times New Roman" w:hAnsi="Times New Roman"/>
          <w:bCs/>
          <w:sz w:val="24"/>
          <w:szCs w:val="24"/>
        </w:rPr>
        <w:t xml:space="preserve"> </w:t>
      </w:r>
      <w:r w:rsidRPr="00E4659D">
        <w:rPr>
          <w:rFonts w:ascii="Times New Roman" w:hAnsi="Times New Roman"/>
          <w:bCs/>
          <w:sz w:val="24"/>
          <w:szCs w:val="24"/>
        </w:rPr>
        <w:t>и социальной защиты</w:t>
      </w:r>
      <w:r>
        <w:rPr>
          <w:rFonts w:ascii="Times New Roman" w:hAnsi="Times New Roman"/>
          <w:bCs/>
          <w:sz w:val="24"/>
          <w:szCs w:val="24"/>
        </w:rPr>
        <w:t xml:space="preserve"> </w:t>
      </w:r>
      <w:r w:rsidRPr="00E4659D">
        <w:rPr>
          <w:rFonts w:ascii="Times New Roman" w:hAnsi="Times New Roman"/>
          <w:bCs/>
          <w:sz w:val="24"/>
          <w:szCs w:val="24"/>
        </w:rPr>
        <w:t>Российской Федерации</w:t>
      </w:r>
      <w:r>
        <w:rPr>
          <w:rFonts w:ascii="Times New Roman" w:hAnsi="Times New Roman"/>
          <w:bCs/>
          <w:sz w:val="24"/>
          <w:szCs w:val="24"/>
        </w:rPr>
        <w:t xml:space="preserve"> </w:t>
      </w:r>
      <w:r w:rsidR="000D2522" w:rsidRPr="007F3D77">
        <w:rPr>
          <w:rFonts w:ascii="Times New Roman" w:hAnsi="Times New Roman"/>
          <w:bCs/>
          <w:sz w:val="24"/>
          <w:szCs w:val="24"/>
        </w:rPr>
        <w:t>от</w:t>
      </w:r>
      <w:r w:rsidR="000D2522">
        <w:rPr>
          <w:rFonts w:ascii="Times New Roman" w:hAnsi="Times New Roman"/>
          <w:bCs/>
          <w:sz w:val="24"/>
          <w:szCs w:val="24"/>
        </w:rPr>
        <w:t> </w:t>
      </w:r>
      <w:r w:rsidR="000D2522" w:rsidRPr="007F3D77">
        <w:rPr>
          <w:rFonts w:ascii="Times New Roman" w:hAnsi="Times New Roman"/>
          <w:bCs/>
          <w:sz w:val="24"/>
          <w:szCs w:val="24"/>
        </w:rPr>
        <w:t>9</w:t>
      </w:r>
      <w:r w:rsidR="000D2522">
        <w:rPr>
          <w:rFonts w:ascii="Times New Roman" w:hAnsi="Times New Roman"/>
          <w:bCs/>
          <w:sz w:val="24"/>
          <w:szCs w:val="24"/>
        </w:rPr>
        <w:t> </w:t>
      </w:r>
      <w:r w:rsidRPr="007F3D77">
        <w:rPr>
          <w:rFonts w:ascii="Times New Roman" w:hAnsi="Times New Roman"/>
          <w:bCs/>
          <w:sz w:val="24"/>
          <w:szCs w:val="24"/>
        </w:rPr>
        <w:t xml:space="preserve">августа 2022 г. </w:t>
      </w:r>
      <w:r w:rsidR="00F369F3">
        <w:rPr>
          <w:rFonts w:ascii="Times New Roman" w:hAnsi="Times New Roman"/>
          <w:bCs/>
          <w:sz w:val="24"/>
          <w:szCs w:val="24"/>
        </w:rPr>
        <w:t>№</w:t>
      </w:r>
      <w:r w:rsidRPr="007F3D77">
        <w:rPr>
          <w:rFonts w:ascii="Times New Roman" w:hAnsi="Times New Roman"/>
          <w:bCs/>
          <w:sz w:val="24"/>
          <w:szCs w:val="24"/>
        </w:rPr>
        <w:t xml:space="preserve"> 474н </w:t>
      </w:r>
      <w:r>
        <w:rPr>
          <w:rFonts w:ascii="Times New Roman" w:hAnsi="Times New Roman"/>
          <w:bCs/>
          <w:sz w:val="24"/>
          <w:szCs w:val="24"/>
        </w:rPr>
        <w:t>«</w:t>
      </w:r>
      <w:r w:rsidRPr="00E7111F">
        <w:rPr>
          <w:rFonts w:ascii="Times New Roman" w:hAnsi="Times New Roman"/>
          <w:bCs/>
          <w:sz w:val="24"/>
          <w:szCs w:val="24"/>
        </w:rPr>
        <w:t xml:space="preserve">Об утверждении профессионального стандарта </w:t>
      </w:r>
      <w:r>
        <w:rPr>
          <w:rFonts w:ascii="Times New Roman" w:hAnsi="Times New Roman"/>
          <w:bCs/>
          <w:sz w:val="24"/>
          <w:szCs w:val="24"/>
        </w:rPr>
        <w:t>«</w:t>
      </w:r>
      <w:r w:rsidRPr="007F3D77">
        <w:rPr>
          <w:rFonts w:ascii="Times New Roman" w:hAnsi="Times New Roman"/>
          <w:bCs/>
          <w:sz w:val="24"/>
          <w:szCs w:val="24"/>
        </w:rPr>
        <w:t xml:space="preserve">Об утверждении профессионального стандарта </w:t>
      </w:r>
      <w:r w:rsidR="00F369F3">
        <w:rPr>
          <w:rFonts w:ascii="Times New Roman" w:hAnsi="Times New Roman"/>
          <w:bCs/>
          <w:sz w:val="24"/>
          <w:szCs w:val="24"/>
        </w:rPr>
        <w:t>«</w:t>
      </w:r>
      <w:r w:rsidRPr="007F3D77">
        <w:rPr>
          <w:rFonts w:ascii="Times New Roman" w:hAnsi="Times New Roman"/>
          <w:bCs/>
          <w:sz w:val="24"/>
          <w:szCs w:val="24"/>
        </w:rPr>
        <w:t>Специалист по технической защите информации</w:t>
      </w:r>
      <w:r>
        <w:rPr>
          <w:rFonts w:ascii="Times New Roman" w:hAnsi="Times New Roman"/>
          <w:bCs/>
          <w:sz w:val="24"/>
          <w:szCs w:val="24"/>
        </w:rPr>
        <w:t>»»</w:t>
      </w:r>
      <w:r w:rsidR="00F369F3">
        <w:rPr>
          <w:rFonts w:ascii="Times New Roman" w:hAnsi="Times New Roman"/>
          <w:bCs/>
          <w:sz w:val="24"/>
          <w:szCs w:val="24"/>
        </w:rPr>
        <w:t>.</w:t>
      </w:r>
    </w:p>
    <w:p w14:paraId="783B2134" w14:textId="77777777" w:rsidR="007F3D77" w:rsidRDefault="007F3D77" w:rsidP="008D5913">
      <w:pPr>
        <w:shd w:val="clear" w:color="auto" w:fill="FFFFFF" w:themeFill="background1"/>
        <w:suppressAutoHyphens/>
        <w:ind w:firstLine="709"/>
        <w:jc w:val="both"/>
        <w:rPr>
          <w:rFonts w:ascii="Times New Roman" w:hAnsi="Times New Roman"/>
          <w:bCs/>
          <w:sz w:val="24"/>
          <w:szCs w:val="24"/>
        </w:rPr>
      </w:pPr>
    </w:p>
    <w:p w14:paraId="0EB32C5D" w14:textId="77777777" w:rsidR="00144B89" w:rsidRPr="00985111" w:rsidRDefault="00144B89" w:rsidP="00144B89">
      <w:pPr>
        <w:pStyle w:val="114"/>
        <w:spacing w:after="0" w:line="240" w:lineRule="auto"/>
      </w:pPr>
      <w:bookmarkStart w:id="13" w:name="_Toc151844045"/>
      <w:bookmarkStart w:id="14" w:name="_Toc158806875"/>
      <w:r w:rsidRPr="00985111">
        <w:t>1.3. Перечень сокращений</w:t>
      </w:r>
      <w:r>
        <w:t>.</w:t>
      </w:r>
      <w:bookmarkEnd w:id="13"/>
      <w:bookmarkEnd w:id="14"/>
    </w:p>
    <w:p w14:paraId="744A29E5"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sidRPr="00D063F3">
        <w:rPr>
          <w:rFonts w:ascii="Times New Roman" w:hAnsi="Times New Roman" w:cs="Times New Roman"/>
          <w:bCs/>
          <w:color w:val="000000"/>
          <w:sz w:val="24"/>
          <w:szCs w:val="24"/>
        </w:rPr>
        <w:t>ВЧ – вариативная часть образовательной программы;</w:t>
      </w:r>
    </w:p>
    <w:p w14:paraId="5C363F29"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821E33C" w14:textId="77777777"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sidRPr="003063E9">
        <w:rPr>
          <w:rFonts w:ascii="Times New Roman" w:eastAsia="Times New Roman" w:hAnsi="Times New Roman" w:cs="Times New Roman"/>
          <w:iCs/>
          <w:sz w:val="24"/>
          <w:szCs w:val="24"/>
        </w:rPr>
        <w:t>ДЭ – демонстрационный экзамен;</w:t>
      </w:r>
    </w:p>
    <w:p w14:paraId="10DADB4D" w14:textId="77777777"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ЕН-</w:t>
      </w:r>
      <w:r w:rsidRPr="008F1546">
        <w:rPr>
          <w:rFonts w:ascii="Times New Roman" w:hAnsi="Times New Roman" w:cs="Times New Roman"/>
          <w:sz w:val="24"/>
          <w:szCs w:val="24"/>
        </w:rPr>
        <w:t xml:space="preserve"> </w:t>
      </w:r>
      <w:r>
        <w:rPr>
          <w:rFonts w:ascii="Times New Roman" w:hAnsi="Times New Roman" w:cs="Times New Roman"/>
          <w:sz w:val="24"/>
          <w:szCs w:val="24"/>
        </w:rPr>
        <w:t>м</w:t>
      </w:r>
      <w:r w:rsidRPr="003E4D86">
        <w:rPr>
          <w:rFonts w:ascii="Times New Roman" w:hAnsi="Times New Roman" w:cs="Times New Roman"/>
          <w:sz w:val="24"/>
          <w:szCs w:val="24"/>
        </w:rPr>
        <w:t>атематический и общий естественнонаучный цикл</w:t>
      </w:r>
      <w:r>
        <w:rPr>
          <w:rFonts w:ascii="Times New Roman" w:eastAsia="Times New Roman" w:hAnsi="Times New Roman" w:cs="Times New Roman"/>
          <w:iCs/>
          <w:sz w:val="24"/>
          <w:szCs w:val="24"/>
        </w:rPr>
        <w:t>;</w:t>
      </w:r>
    </w:p>
    <w:p w14:paraId="371BC854" w14:textId="77777777" w:rsidR="00992AB8" w:rsidRDefault="00992AB8" w:rsidP="00992AB8">
      <w:pPr>
        <w:tabs>
          <w:tab w:val="left" w:pos="993"/>
        </w:tabs>
        <w:ind w:firstLine="709"/>
        <w:jc w:val="both"/>
        <w:rPr>
          <w:rFonts w:ascii="Times New Roman" w:eastAsia="Times New Roman" w:hAnsi="Times New Roman" w:cs="Times New Roman"/>
          <w:iCs/>
          <w:sz w:val="24"/>
          <w:szCs w:val="24"/>
        </w:rPr>
      </w:pPr>
      <w:r w:rsidRPr="003063E9">
        <w:rPr>
          <w:rFonts w:ascii="Times New Roman" w:eastAsia="Times New Roman" w:hAnsi="Times New Roman" w:cs="Times New Roman"/>
          <w:iCs/>
          <w:sz w:val="24"/>
          <w:szCs w:val="24"/>
        </w:rPr>
        <w:t>МДК – междисциплинарный курс;</w:t>
      </w:r>
    </w:p>
    <w:p w14:paraId="3FE11090" w14:textId="46C5E683"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ОГСЭ</w:t>
      </w:r>
      <w:r w:rsidR="00AE3775">
        <w:rPr>
          <w:rFonts w:ascii="Times New Roman" w:eastAsia="Times New Roman" w:hAnsi="Times New Roman" w:cs="Times New Roman"/>
          <w:iCs/>
          <w:sz w:val="24"/>
          <w:szCs w:val="24"/>
        </w:rPr>
        <w:t xml:space="preserve"> </w:t>
      </w:r>
      <w:r>
        <w:rPr>
          <w:rFonts w:ascii="Times New Roman" w:eastAsia="Times New Roman" w:hAnsi="Times New Roman" w:cs="Times New Roman"/>
          <w:iCs/>
          <w:sz w:val="24"/>
          <w:szCs w:val="24"/>
        </w:rPr>
        <w:t>-</w:t>
      </w:r>
      <w:r w:rsidRPr="008F1546">
        <w:rPr>
          <w:rFonts w:ascii="Times New Roman" w:hAnsi="Times New Roman" w:cs="Times New Roman"/>
          <w:sz w:val="24"/>
          <w:szCs w:val="24"/>
        </w:rPr>
        <w:t xml:space="preserve"> </w:t>
      </w:r>
      <w:r>
        <w:rPr>
          <w:rFonts w:ascii="Times New Roman" w:hAnsi="Times New Roman" w:cs="Times New Roman"/>
          <w:sz w:val="24"/>
          <w:szCs w:val="24"/>
        </w:rPr>
        <w:t>о</w:t>
      </w:r>
      <w:r w:rsidRPr="003E4D86">
        <w:rPr>
          <w:rFonts w:ascii="Times New Roman" w:hAnsi="Times New Roman" w:cs="Times New Roman"/>
          <w:sz w:val="24"/>
          <w:szCs w:val="24"/>
        </w:rPr>
        <w:t>бщий гуманитарный и социально-экономический цикл</w:t>
      </w:r>
      <w:r>
        <w:rPr>
          <w:rFonts w:ascii="Times New Roman" w:hAnsi="Times New Roman" w:cs="Times New Roman"/>
          <w:sz w:val="24"/>
          <w:szCs w:val="24"/>
        </w:rPr>
        <w:t>;</w:t>
      </w:r>
    </w:p>
    <w:p w14:paraId="38453A2E" w14:textId="77777777" w:rsidR="00992AB8" w:rsidRPr="003063E9" w:rsidRDefault="00992AB8" w:rsidP="00992AB8">
      <w:pPr>
        <w:tabs>
          <w:tab w:val="left" w:pos="993"/>
        </w:tabs>
        <w:suppressAutoHyphens/>
        <w:ind w:firstLine="709"/>
        <w:jc w:val="both"/>
        <w:rPr>
          <w:rFonts w:ascii="Times New Roman" w:hAnsi="Times New Roman" w:cs="Times New Roman"/>
          <w:iCs/>
          <w:sz w:val="24"/>
          <w:szCs w:val="24"/>
        </w:rPr>
      </w:pPr>
      <w:r w:rsidRPr="003063E9">
        <w:rPr>
          <w:rFonts w:ascii="Times New Roman" w:hAnsi="Times New Roman" w:cs="Times New Roman"/>
          <w:iCs/>
          <w:sz w:val="24"/>
          <w:szCs w:val="24"/>
        </w:rPr>
        <w:t xml:space="preserve">ОК </w:t>
      </w:r>
      <w:r w:rsidRPr="003063E9">
        <w:rPr>
          <w:rFonts w:ascii="Times New Roman" w:hAnsi="Times New Roman" w:cs="Times New Roman"/>
          <w:bCs/>
          <w:iCs/>
          <w:sz w:val="24"/>
          <w:szCs w:val="24"/>
        </w:rPr>
        <w:t xml:space="preserve">– </w:t>
      </w:r>
      <w:r w:rsidRPr="003063E9">
        <w:rPr>
          <w:rFonts w:ascii="Times New Roman" w:hAnsi="Times New Roman" w:cs="Times New Roman"/>
          <w:iCs/>
          <w:sz w:val="24"/>
          <w:szCs w:val="24"/>
        </w:rPr>
        <w:t>общие компетенции;</w:t>
      </w:r>
    </w:p>
    <w:p w14:paraId="52D5D6B1" w14:textId="77777777" w:rsidR="00992AB8" w:rsidRPr="003063E9" w:rsidRDefault="00992AB8" w:rsidP="00992AB8">
      <w:pPr>
        <w:tabs>
          <w:tab w:val="left" w:pos="993"/>
        </w:tabs>
        <w:ind w:firstLine="709"/>
        <w:jc w:val="both"/>
        <w:rPr>
          <w:rFonts w:ascii="Times New Roman" w:eastAsia="Times New Roman" w:hAnsi="Times New Roman" w:cs="Times New Roman"/>
          <w:iCs/>
          <w:sz w:val="24"/>
          <w:szCs w:val="24"/>
        </w:rPr>
      </w:pPr>
      <w:r w:rsidRPr="003063E9">
        <w:rPr>
          <w:rFonts w:ascii="Times New Roman" w:eastAsia="Times New Roman" w:hAnsi="Times New Roman" w:cs="Times New Roman"/>
          <w:iCs/>
          <w:sz w:val="24"/>
          <w:szCs w:val="24"/>
        </w:rPr>
        <w:t>ОП – общепрофессиональный цикл;</w:t>
      </w:r>
    </w:p>
    <w:p w14:paraId="709A384A" w14:textId="77777777" w:rsidR="00992AB8" w:rsidRDefault="00992AB8" w:rsidP="00992AB8">
      <w:pPr>
        <w:tabs>
          <w:tab w:val="left" w:pos="993"/>
        </w:tabs>
        <w:suppressAutoHyphens/>
        <w:ind w:firstLine="709"/>
        <w:jc w:val="both"/>
        <w:rPr>
          <w:rFonts w:ascii="Times New Roman" w:hAnsi="Times New Roman" w:cs="Times New Roman"/>
          <w:bCs/>
          <w:iCs/>
          <w:sz w:val="24"/>
          <w:szCs w:val="24"/>
        </w:rPr>
      </w:pPr>
      <w:r w:rsidRPr="003063E9">
        <w:rPr>
          <w:rFonts w:ascii="Times New Roman" w:hAnsi="Times New Roman" w:cs="Times New Roman"/>
          <w:bCs/>
          <w:iCs/>
          <w:sz w:val="24"/>
          <w:szCs w:val="24"/>
        </w:rPr>
        <w:t>ОТФ – обобщенная трудовая функция;</w:t>
      </w:r>
    </w:p>
    <w:p w14:paraId="676E4F9D" w14:textId="77777777" w:rsidR="00992AB8" w:rsidRPr="003063E9" w:rsidRDefault="00992AB8" w:rsidP="00992AB8">
      <w:pPr>
        <w:tabs>
          <w:tab w:val="left" w:pos="993"/>
        </w:tabs>
        <w:suppressAutoHyphens/>
        <w:ind w:firstLine="709"/>
        <w:jc w:val="both"/>
        <w:rPr>
          <w:rFonts w:ascii="Times New Roman" w:hAnsi="Times New Roman" w:cs="Times New Roman"/>
          <w:bCs/>
          <w:iCs/>
          <w:sz w:val="24"/>
          <w:szCs w:val="24"/>
        </w:rPr>
      </w:pPr>
      <w:r w:rsidRPr="00D063F3">
        <w:rPr>
          <w:rFonts w:ascii="Times New Roman" w:hAnsi="Times New Roman" w:cs="Times New Roman"/>
          <w:bCs/>
          <w:color w:val="000000"/>
          <w:sz w:val="24"/>
          <w:szCs w:val="24"/>
        </w:rPr>
        <w:t>ОЧ – обязательная часть образовательной программы;</w:t>
      </w:r>
    </w:p>
    <w:p w14:paraId="0DF1270F"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777428F0" w14:textId="77777777" w:rsidR="00992AB8" w:rsidRPr="00985111"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E536BC2" w14:textId="77777777" w:rsidR="00992AB8" w:rsidRDefault="00992AB8" w:rsidP="00992AB8">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2159D2F6" w14:textId="77777777" w:rsidR="00992AB8" w:rsidRPr="00985111" w:rsidRDefault="00992AB8" w:rsidP="00992AB8">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 xml:space="preserve">ПОП-П </w:t>
      </w:r>
      <w:r w:rsidRPr="00985111">
        <w:rPr>
          <w:rFonts w:ascii="Times New Roman" w:hAnsi="Times New Roman" w:cs="Times New Roman"/>
          <w:bCs/>
          <w:color w:val="000000"/>
          <w:sz w:val="24"/>
          <w:szCs w:val="24"/>
        </w:rPr>
        <w:t>– примерная образовательная программа</w:t>
      </w:r>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Профессионалитет</w:t>
      </w:r>
      <w:proofErr w:type="spellEnd"/>
      <w:r>
        <w:rPr>
          <w:rFonts w:ascii="Times New Roman" w:hAnsi="Times New Roman" w:cs="Times New Roman"/>
          <w:bCs/>
          <w:color w:val="000000"/>
          <w:sz w:val="24"/>
          <w:szCs w:val="24"/>
        </w:rPr>
        <w:t>»;</w:t>
      </w:r>
    </w:p>
    <w:p w14:paraId="0DFEE6E9" w14:textId="61C7CAD1" w:rsidR="00992AB8" w:rsidRDefault="00992AB8" w:rsidP="00992AB8">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 – профессиональный цикл;</w:t>
      </w:r>
    </w:p>
    <w:p w14:paraId="48BC9230" w14:textId="6C985461" w:rsidR="003B4722" w:rsidRDefault="003B4722" w:rsidP="00992AB8">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ПП-производственная практика</w:t>
      </w:r>
    </w:p>
    <w:p w14:paraId="06ED2D53" w14:textId="6F2682E4" w:rsidR="00992AB8"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D023311" w14:textId="77777777" w:rsidR="00121215" w:rsidRPr="00985111" w:rsidRDefault="00121215" w:rsidP="00121215">
      <w:pPr>
        <w:tabs>
          <w:tab w:val="left" w:pos="993"/>
        </w:tabs>
        <w:suppressAutoHyphens/>
        <w:ind w:firstLine="709"/>
        <w:jc w:val="both"/>
        <w:rPr>
          <w:rFonts w:ascii="Times New Roman" w:hAnsi="Times New Roman" w:cs="Times New Roman"/>
          <w:bCs/>
          <w:color w:val="000000"/>
          <w:sz w:val="24"/>
          <w:szCs w:val="24"/>
        </w:rPr>
      </w:pPr>
      <w:bookmarkStart w:id="15" w:name="_Hlk161737972"/>
      <w:r w:rsidRPr="007908E3">
        <w:rPr>
          <w:rFonts w:ascii="Times New Roman" w:hAnsi="Times New Roman" w:cs="Times New Roman"/>
          <w:bCs/>
          <w:color w:val="000000"/>
          <w:sz w:val="24"/>
          <w:szCs w:val="24"/>
        </w:rPr>
        <w:t>ТС – технические средства;</w:t>
      </w:r>
    </w:p>
    <w:bookmarkEnd w:id="15"/>
    <w:p w14:paraId="53F070DD" w14:textId="55364552" w:rsidR="00992AB8"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24057F24" w14:textId="2AEA0BA5" w:rsidR="00121215" w:rsidRDefault="00121215" w:rsidP="00121215">
      <w:pPr>
        <w:tabs>
          <w:tab w:val="left" w:pos="993"/>
        </w:tabs>
        <w:suppressAutoHyphens/>
        <w:ind w:firstLine="709"/>
        <w:jc w:val="both"/>
        <w:rPr>
          <w:rFonts w:ascii="Times New Roman" w:hAnsi="Times New Roman" w:cs="Times New Roman"/>
          <w:bCs/>
          <w:color w:val="000000"/>
          <w:sz w:val="24"/>
          <w:szCs w:val="24"/>
        </w:rPr>
      </w:pPr>
      <w:bookmarkStart w:id="16" w:name="_Hlk161737965"/>
      <w:r w:rsidRPr="007908E3">
        <w:rPr>
          <w:rFonts w:ascii="Times New Roman" w:hAnsi="Times New Roman" w:cs="Times New Roman"/>
          <w:bCs/>
          <w:color w:val="000000"/>
          <w:sz w:val="24"/>
          <w:szCs w:val="24"/>
        </w:rPr>
        <w:t>УМК – учебно-методический комплект;</w:t>
      </w:r>
    </w:p>
    <w:p w14:paraId="6FCD7CE6" w14:textId="1104D3FC" w:rsidR="003B4722" w:rsidRDefault="003B4722" w:rsidP="00121215">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УП</w:t>
      </w:r>
      <w:r w:rsidR="00AE377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w:t>
      </w:r>
      <w:r w:rsidR="00AE3775">
        <w:rPr>
          <w:rFonts w:ascii="Times New Roman" w:hAnsi="Times New Roman" w:cs="Times New Roman"/>
          <w:bCs/>
          <w:color w:val="000000"/>
          <w:sz w:val="24"/>
          <w:szCs w:val="24"/>
        </w:rPr>
        <w:t xml:space="preserve"> </w:t>
      </w:r>
      <w:r>
        <w:rPr>
          <w:rFonts w:ascii="Times New Roman" w:hAnsi="Times New Roman" w:cs="Times New Roman"/>
          <w:bCs/>
          <w:color w:val="000000"/>
          <w:sz w:val="24"/>
          <w:szCs w:val="24"/>
        </w:rPr>
        <w:t>учебная практика</w:t>
      </w:r>
    </w:p>
    <w:bookmarkEnd w:id="16"/>
    <w:p w14:paraId="4A26B277" w14:textId="77777777" w:rsidR="00992AB8" w:rsidRPr="00985111" w:rsidRDefault="00992AB8" w:rsidP="00992AB8">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6F328E1C" w:rsidR="001E1272" w:rsidRDefault="001E1272">
      <w:pPr>
        <w:rPr>
          <w:rFonts w:ascii="Times New Roman" w:hAnsi="Times New Roman"/>
          <w:bCs/>
          <w:i/>
        </w:rPr>
      </w:pPr>
      <w:r>
        <w:rPr>
          <w:rFonts w:ascii="Times New Roman" w:hAnsi="Times New Roman"/>
          <w:bCs/>
          <w:i/>
        </w:rPr>
        <w:br w:type="page"/>
      </w:r>
    </w:p>
    <w:p w14:paraId="114A1E94" w14:textId="0369D73E" w:rsidR="00144B89" w:rsidRDefault="00144B89" w:rsidP="00144B89">
      <w:pPr>
        <w:pStyle w:val="1"/>
        <w:spacing w:before="0" w:after="0"/>
        <w:jc w:val="both"/>
      </w:pPr>
      <w:bookmarkStart w:id="17" w:name="_Toc151844046"/>
      <w:bookmarkStart w:id="18" w:name="_Toc158806876"/>
      <w:bookmarkStart w:id="19" w:name="_Hlk162020997"/>
      <w:r w:rsidRPr="00985111">
        <w:lastRenderedPageBreak/>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7"/>
      <w:bookmarkEnd w:id="18"/>
      <w:r w:rsidRPr="00985111">
        <w:t xml:space="preserve"> </w:t>
      </w:r>
    </w:p>
    <w:tbl>
      <w:tblPr>
        <w:tblW w:w="5992" w:type="pct"/>
        <w:tblInd w:w="-1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82"/>
        <w:gridCol w:w="2419"/>
        <w:gridCol w:w="4298"/>
      </w:tblGrid>
      <w:tr w:rsidR="00242DFD" w:rsidRPr="002A7CA0" w14:paraId="183BD8AC" w14:textId="77777777" w:rsidTr="00950E00">
        <w:trPr>
          <w:trHeight w:val="20"/>
        </w:trPr>
        <w:tc>
          <w:tcPr>
            <w:tcW w:w="2001" w:type="pct"/>
            <w:shd w:val="clear" w:color="auto" w:fill="auto"/>
          </w:tcPr>
          <w:bookmarkEnd w:id="19"/>
          <w:p w14:paraId="59B35B59" w14:textId="77777777" w:rsidR="00242DFD" w:rsidRPr="002A7CA0" w:rsidRDefault="00242DFD" w:rsidP="001838A4">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Параметр</w:t>
            </w:r>
          </w:p>
        </w:tc>
        <w:tc>
          <w:tcPr>
            <w:tcW w:w="2999" w:type="pct"/>
            <w:gridSpan w:val="2"/>
            <w:shd w:val="clear" w:color="auto" w:fill="auto"/>
          </w:tcPr>
          <w:p w14:paraId="50C45D4B" w14:textId="77777777" w:rsidR="00242DFD" w:rsidRPr="002A7CA0" w:rsidRDefault="00242DFD" w:rsidP="001838A4">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Данные</w:t>
            </w:r>
          </w:p>
        </w:tc>
      </w:tr>
      <w:tr w:rsidR="00DF4335" w:rsidRPr="002A7CA0" w14:paraId="2116F3A4" w14:textId="77777777" w:rsidTr="00950E00">
        <w:trPr>
          <w:trHeight w:val="20"/>
        </w:trPr>
        <w:tc>
          <w:tcPr>
            <w:tcW w:w="2001" w:type="pct"/>
            <w:shd w:val="clear" w:color="auto" w:fill="auto"/>
          </w:tcPr>
          <w:p w14:paraId="564F08A5" w14:textId="7F0AE304" w:rsidR="00DF4335" w:rsidRPr="002A7CA0" w:rsidRDefault="00DF4335" w:rsidP="00DF4335">
            <w:pPr>
              <w:rPr>
                <w:rFonts w:ascii="Times New Roman" w:eastAsia="DejaVu Sans" w:hAnsi="Times New Roman" w:cs="Times New Roman"/>
                <w:b/>
                <w:bCs/>
                <w:sz w:val="24"/>
                <w:szCs w:val="24"/>
                <w:lang w:eastAsia="zh-CN" w:bidi="hi-IN"/>
              </w:rPr>
            </w:pPr>
            <w:r w:rsidRPr="002A7CA0">
              <w:rPr>
                <w:rFonts w:ascii="Times New Roman" w:hAnsi="Times New Roman" w:cs="Times New Roman"/>
                <w:sz w:val="24"/>
                <w:szCs w:val="24"/>
              </w:rPr>
              <w:t>Отрасли, для которых разработана образовательная программа</w:t>
            </w:r>
          </w:p>
        </w:tc>
        <w:tc>
          <w:tcPr>
            <w:tcW w:w="2999" w:type="pct"/>
            <w:gridSpan w:val="2"/>
            <w:shd w:val="clear" w:color="auto" w:fill="auto"/>
          </w:tcPr>
          <w:p w14:paraId="1E2C937C" w14:textId="77777777" w:rsidR="00DF4335" w:rsidRPr="00950E00" w:rsidRDefault="00DF4335" w:rsidP="00950E00">
            <w:pPr>
              <w:rPr>
                <w:rFonts w:ascii="Times New Roman" w:eastAsia="DejaVu Sans" w:hAnsi="Times New Roman" w:cs="Times New Roman"/>
                <w:sz w:val="24"/>
                <w:szCs w:val="24"/>
                <w:lang w:eastAsia="zh-CN" w:bidi="hi-IN"/>
              </w:rPr>
            </w:pPr>
            <w:r w:rsidRPr="00950E00">
              <w:rPr>
                <w:rFonts w:ascii="Times New Roman" w:eastAsia="DejaVu Sans" w:hAnsi="Times New Roman" w:cs="Times New Roman"/>
                <w:sz w:val="24"/>
                <w:szCs w:val="24"/>
                <w:lang w:eastAsia="zh-CN" w:bidi="hi-IN"/>
              </w:rPr>
              <w:t>Машиностроение</w:t>
            </w:r>
          </w:p>
          <w:p w14:paraId="4EEE1365" w14:textId="77777777" w:rsidR="00DF4335" w:rsidRPr="00950E00" w:rsidRDefault="00DF4335" w:rsidP="00950E00">
            <w:pPr>
              <w:rPr>
                <w:rFonts w:ascii="Times New Roman" w:eastAsia="DejaVu Sans" w:hAnsi="Times New Roman" w:cs="Times New Roman"/>
                <w:sz w:val="24"/>
                <w:szCs w:val="24"/>
                <w:lang w:eastAsia="zh-CN" w:bidi="hi-IN"/>
              </w:rPr>
            </w:pPr>
            <w:r w:rsidRPr="00950E00">
              <w:rPr>
                <w:rFonts w:ascii="Times New Roman" w:eastAsia="DejaVu Sans" w:hAnsi="Times New Roman" w:cs="Times New Roman"/>
                <w:sz w:val="24"/>
                <w:szCs w:val="24"/>
                <w:lang w:eastAsia="zh-CN" w:bidi="hi-IN"/>
              </w:rPr>
              <w:t>Правоохранительная сфера и управление</w:t>
            </w:r>
          </w:p>
          <w:p w14:paraId="310B7F14" w14:textId="65F0CE4C" w:rsidR="00DF4335" w:rsidRPr="00950E00" w:rsidRDefault="00DF4335" w:rsidP="00950E00">
            <w:pPr>
              <w:rPr>
                <w:rFonts w:ascii="Times New Roman" w:eastAsia="DejaVu Sans" w:hAnsi="Times New Roman" w:cs="Times New Roman"/>
                <w:sz w:val="24"/>
                <w:szCs w:val="24"/>
                <w:lang w:eastAsia="zh-CN" w:bidi="hi-IN"/>
              </w:rPr>
            </w:pPr>
            <w:r w:rsidRPr="00950E00">
              <w:rPr>
                <w:rFonts w:ascii="Times New Roman" w:eastAsia="DejaVu Sans" w:hAnsi="Times New Roman" w:cs="Times New Roman"/>
                <w:sz w:val="24"/>
                <w:szCs w:val="24"/>
                <w:lang w:eastAsia="zh-CN" w:bidi="hi-IN"/>
              </w:rPr>
              <w:t>Средства массовой информации и коммуникационные технологии</w:t>
            </w:r>
          </w:p>
        </w:tc>
      </w:tr>
      <w:tr w:rsidR="00DF4335" w:rsidRPr="002A7CA0" w14:paraId="1C948F13" w14:textId="77777777" w:rsidTr="00950E00">
        <w:trPr>
          <w:trHeight w:val="20"/>
        </w:trPr>
        <w:tc>
          <w:tcPr>
            <w:tcW w:w="2001" w:type="pct"/>
            <w:shd w:val="clear" w:color="auto" w:fill="auto"/>
          </w:tcPr>
          <w:p w14:paraId="61F68948" w14:textId="1BBE99E2" w:rsidR="00DF4335" w:rsidRPr="002A7CA0" w:rsidRDefault="00DF4335" w:rsidP="00DF4335">
            <w:pPr>
              <w:rPr>
                <w:rFonts w:ascii="Times New Roman" w:eastAsia="DejaVu Sans" w:hAnsi="Times New Roman" w:cs="Times New Roman"/>
                <w:b/>
                <w:bCs/>
                <w:sz w:val="24"/>
                <w:szCs w:val="24"/>
                <w:lang w:eastAsia="zh-CN" w:bidi="hi-IN"/>
              </w:rPr>
            </w:pPr>
            <w:r w:rsidRPr="002A7CA0">
              <w:rPr>
                <w:rFonts w:ascii="Times New Roman" w:hAnsi="Times New Roman" w:cs="Times New Roman"/>
                <w:sz w:val="24"/>
                <w:szCs w:val="24"/>
              </w:rPr>
              <w:t>Профессиональные   стандарты, соответствующих профессиональной деятельности выпускников</w:t>
            </w:r>
          </w:p>
        </w:tc>
        <w:tc>
          <w:tcPr>
            <w:tcW w:w="2999" w:type="pct"/>
            <w:gridSpan w:val="2"/>
            <w:shd w:val="clear" w:color="auto" w:fill="auto"/>
          </w:tcPr>
          <w:p w14:paraId="3BA04FAD" w14:textId="77777777" w:rsidR="00DF4335" w:rsidRPr="002A7CA0" w:rsidRDefault="00DF4335" w:rsidP="00DF4335">
            <w:pPr>
              <w:jc w:val="both"/>
              <w:rPr>
                <w:rFonts w:ascii="Times New Roman" w:hAnsi="Times New Roman" w:cs="Times New Roman"/>
                <w:bCs/>
                <w:sz w:val="24"/>
                <w:szCs w:val="24"/>
              </w:rPr>
            </w:pPr>
            <w:r w:rsidRPr="002A7CA0">
              <w:rPr>
                <w:rFonts w:ascii="Times New Roman" w:hAnsi="Times New Roman" w:cs="Times New Roman"/>
                <w:bCs/>
                <w:sz w:val="24"/>
                <w:szCs w:val="24"/>
              </w:rPr>
              <w:t>06.030 Специалист по защите информации в телекоммуникационных системах и сетях</w:t>
            </w:r>
          </w:p>
          <w:p w14:paraId="101D7352" w14:textId="77777777" w:rsidR="00DF4335" w:rsidRPr="002A7CA0" w:rsidRDefault="00DF4335" w:rsidP="00DF4335">
            <w:pPr>
              <w:jc w:val="both"/>
              <w:rPr>
                <w:rFonts w:ascii="Times New Roman" w:hAnsi="Times New Roman" w:cs="Times New Roman"/>
                <w:bCs/>
                <w:sz w:val="24"/>
                <w:szCs w:val="24"/>
              </w:rPr>
            </w:pPr>
            <w:r w:rsidRPr="002A7CA0">
              <w:rPr>
                <w:rFonts w:ascii="Times New Roman" w:hAnsi="Times New Roman" w:cs="Times New Roman"/>
                <w:bCs/>
                <w:sz w:val="24"/>
                <w:szCs w:val="24"/>
              </w:rPr>
              <w:t>(Приказ Министерства труда и социальной защиты Российской Федерации от 14.09.2022 № 563н)</w:t>
            </w:r>
          </w:p>
          <w:p w14:paraId="54DDD19A" w14:textId="17EA782A" w:rsidR="00DF4335" w:rsidRPr="002A7CA0" w:rsidRDefault="00DF4335" w:rsidP="00DF4335">
            <w:pPr>
              <w:jc w:val="both"/>
              <w:rPr>
                <w:rFonts w:ascii="Times New Roman" w:hAnsi="Times New Roman" w:cs="Times New Roman"/>
                <w:bCs/>
                <w:sz w:val="24"/>
                <w:szCs w:val="24"/>
              </w:rPr>
            </w:pPr>
            <w:r w:rsidRPr="002A7CA0">
              <w:rPr>
                <w:rFonts w:ascii="Times New Roman" w:hAnsi="Times New Roman" w:cs="Times New Roman"/>
                <w:bCs/>
                <w:sz w:val="24"/>
                <w:szCs w:val="24"/>
              </w:rPr>
              <w:t>06.032 Специалист по безопасности компьютерных систем и сетей (Приказ Министерства труда и социальной защиты Российской Федерации от 14 сентября 2022 г. № 533н)</w:t>
            </w:r>
          </w:p>
          <w:p w14:paraId="5CBEDF5B" w14:textId="77777777" w:rsidR="00DF4335" w:rsidRPr="002A7CA0" w:rsidRDefault="00DF4335" w:rsidP="00DF4335">
            <w:pPr>
              <w:jc w:val="both"/>
              <w:rPr>
                <w:rFonts w:ascii="Times New Roman" w:hAnsi="Times New Roman" w:cs="Times New Roman"/>
                <w:bCs/>
                <w:sz w:val="24"/>
                <w:szCs w:val="24"/>
              </w:rPr>
            </w:pPr>
            <w:r w:rsidRPr="002A7CA0">
              <w:rPr>
                <w:rFonts w:ascii="Times New Roman" w:hAnsi="Times New Roman" w:cs="Times New Roman"/>
                <w:bCs/>
                <w:sz w:val="24"/>
                <w:szCs w:val="24"/>
              </w:rPr>
              <w:t>06.033 Специалист по защите информации в автоматизированных системах (Приказ Министерства труда и социальной защиты Российской Федерации от 14 сентября 2022 г. № 525н)</w:t>
            </w:r>
          </w:p>
          <w:p w14:paraId="49FD7C40" w14:textId="2B7F26F7" w:rsidR="00DF4335" w:rsidRPr="002A7CA0" w:rsidRDefault="00DF4335" w:rsidP="00DF4335">
            <w:pPr>
              <w:jc w:val="both"/>
              <w:rPr>
                <w:rFonts w:ascii="Times New Roman" w:hAnsi="Times New Roman" w:cs="Times New Roman"/>
                <w:bCs/>
                <w:sz w:val="24"/>
                <w:szCs w:val="24"/>
              </w:rPr>
            </w:pPr>
            <w:r w:rsidRPr="002A7CA0">
              <w:rPr>
                <w:rFonts w:ascii="Times New Roman" w:hAnsi="Times New Roman" w:cs="Times New Roman"/>
                <w:bCs/>
                <w:sz w:val="24"/>
                <w:szCs w:val="24"/>
              </w:rPr>
              <w:t>06.034 Специалист по технической защите информации (Приказ Министерства труда и социальной защиты Российской Федерации от 9 августа 2022 г. № 474н)</w:t>
            </w:r>
            <w:r w:rsidRPr="002A7CA0">
              <w:rPr>
                <w:rFonts w:ascii="Times New Roman" w:hAnsi="Times New Roman" w:cs="Times New Roman"/>
                <w:bCs/>
                <w:sz w:val="24"/>
                <w:szCs w:val="24"/>
              </w:rPr>
              <w:tab/>
            </w:r>
          </w:p>
        </w:tc>
      </w:tr>
      <w:tr w:rsidR="00950E00" w:rsidRPr="002A7CA0" w14:paraId="2266049E" w14:textId="77777777" w:rsidTr="00950E00">
        <w:trPr>
          <w:trHeight w:val="113"/>
        </w:trPr>
        <w:tc>
          <w:tcPr>
            <w:tcW w:w="2001" w:type="pct"/>
            <w:vMerge w:val="restart"/>
            <w:shd w:val="clear" w:color="auto" w:fill="auto"/>
          </w:tcPr>
          <w:p w14:paraId="318D99FE" w14:textId="7A22412C" w:rsidR="00950E00" w:rsidRPr="002A7CA0" w:rsidRDefault="00950E00" w:rsidP="00DF4335">
            <w:pPr>
              <w:rPr>
                <w:rFonts w:ascii="Times New Roman" w:hAnsi="Times New Roman" w:cs="Times New Roman"/>
                <w:sz w:val="24"/>
                <w:szCs w:val="24"/>
                <w:lang w:bidi="hi-IN"/>
              </w:rPr>
            </w:pPr>
            <w:r w:rsidRPr="002A7CA0">
              <w:rPr>
                <w:rFonts w:ascii="Times New Roman" w:hAnsi="Times New Roman" w:cs="Times New Roman"/>
                <w:sz w:val="24"/>
                <w:szCs w:val="24"/>
              </w:rPr>
              <w:t>Отраслевые профессиональные стандарты, соответствующие профессиональной деятельности выпускников</w:t>
            </w:r>
          </w:p>
        </w:tc>
        <w:tc>
          <w:tcPr>
            <w:tcW w:w="2999" w:type="pct"/>
            <w:gridSpan w:val="2"/>
            <w:shd w:val="clear" w:color="auto" w:fill="auto"/>
          </w:tcPr>
          <w:p w14:paraId="2059718D" w14:textId="35471D39" w:rsidR="00950E00" w:rsidRPr="002A7CA0" w:rsidRDefault="00950E00" w:rsidP="00DF4335">
            <w:pPr>
              <w:shd w:val="clear" w:color="auto" w:fill="FFFFFF" w:themeFill="background1"/>
              <w:suppressAutoHyphens/>
              <w:jc w:val="both"/>
              <w:rPr>
                <w:rFonts w:ascii="Times New Roman" w:hAnsi="Times New Roman" w:cs="Times New Roman"/>
                <w:bCs/>
                <w:sz w:val="24"/>
                <w:szCs w:val="24"/>
              </w:rPr>
            </w:pPr>
            <w:r w:rsidRPr="002A7CA0">
              <w:rPr>
                <w:rFonts w:ascii="Times New Roman" w:eastAsia="DejaVu Sans" w:hAnsi="Times New Roman" w:cs="Times New Roman"/>
                <w:sz w:val="24"/>
                <w:szCs w:val="24"/>
                <w:lang w:eastAsia="zh-CN" w:bidi="hi-IN"/>
              </w:rPr>
              <w:t>Средства массовой информации и коммуникационные технологии</w:t>
            </w:r>
          </w:p>
        </w:tc>
      </w:tr>
      <w:tr w:rsidR="00950E00" w:rsidRPr="002A7CA0" w14:paraId="5AB2B37A" w14:textId="77777777" w:rsidTr="00950E00">
        <w:trPr>
          <w:trHeight w:val="112"/>
        </w:trPr>
        <w:tc>
          <w:tcPr>
            <w:tcW w:w="2001" w:type="pct"/>
            <w:vMerge/>
            <w:shd w:val="clear" w:color="auto" w:fill="auto"/>
          </w:tcPr>
          <w:p w14:paraId="659D7FD1" w14:textId="77777777" w:rsidR="00950E00" w:rsidRPr="002A7CA0" w:rsidRDefault="00950E00" w:rsidP="001838A4">
            <w:pPr>
              <w:rPr>
                <w:rFonts w:ascii="Times New Roman" w:hAnsi="Times New Roman" w:cs="Times New Roman"/>
                <w:sz w:val="24"/>
                <w:szCs w:val="24"/>
                <w:lang w:bidi="hi-IN"/>
              </w:rPr>
            </w:pPr>
          </w:p>
        </w:tc>
        <w:tc>
          <w:tcPr>
            <w:tcW w:w="2999" w:type="pct"/>
            <w:gridSpan w:val="2"/>
            <w:shd w:val="clear" w:color="auto" w:fill="auto"/>
          </w:tcPr>
          <w:p w14:paraId="7F6080EC" w14:textId="77777777" w:rsidR="00950E00" w:rsidRPr="002A7CA0" w:rsidRDefault="00950E00" w:rsidP="00950E00">
            <w:pPr>
              <w:jc w:val="both"/>
              <w:rPr>
                <w:rFonts w:ascii="Times New Roman" w:hAnsi="Times New Roman" w:cs="Times New Roman"/>
                <w:bCs/>
                <w:sz w:val="24"/>
                <w:szCs w:val="24"/>
              </w:rPr>
            </w:pPr>
            <w:r w:rsidRPr="002A7CA0">
              <w:rPr>
                <w:rFonts w:ascii="Times New Roman" w:hAnsi="Times New Roman" w:cs="Times New Roman"/>
                <w:bCs/>
                <w:sz w:val="24"/>
                <w:szCs w:val="24"/>
              </w:rPr>
              <w:t>06.030 Специалист по защите информации в телекоммуникационных системах и сетях</w:t>
            </w:r>
          </w:p>
          <w:p w14:paraId="663D5A01" w14:textId="09C1DB4B" w:rsidR="00950E00" w:rsidRPr="002A7CA0" w:rsidRDefault="00950E00" w:rsidP="00E15985">
            <w:pPr>
              <w:jc w:val="both"/>
              <w:rPr>
                <w:rFonts w:ascii="Times New Roman" w:hAnsi="Times New Roman" w:cs="Times New Roman"/>
                <w:bCs/>
                <w:sz w:val="24"/>
                <w:szCs w:val="24"/>
              </w:rPr>
            </w:pPr>
            <w:r w:rsidRPr="002A7CA0">
              <w:rPr>
                <w:rFonts w:ascii="Times New Roman" w:hAnsi="Times New Roman" w:cs="Times New Roman"/>
                <w:bCs/>
                <w:sz w:val="24"/>
                <w:szCs w:val="24"/>
              </w:rPr>
              <w:t>(Приказ Министерства труда и социальной защиты Российской Федерации от 14.09.2022 № 563н)</w:t>
            </w:r>
          </w:p>
        </w:tc>
      </w:tr>
      <w:tr w:rsidR="00242DFD" w:rsidRPr="002A7CA0" w14:paraId="2C4DD5B7" w14:textId="77777777" w:rsidTr="00950E00">
        <w:trPr>
          <w:trHeight w:val="20"/>
        </w:trPr>
        <w:tc>
          <w:tcPr>
            <w:tcW w:w="2001" w:type="pct"/>
            <w:shd w:val="clear" w:color="auto" w:fill="auto"/>
          </w:tcPr>
          <w:p w14:paraId="0A418DFE" w14:textId="2F91FF0B" w:rsidR="00242DFD" w:rsidRPr="002A7CA0" w:rsidRDefault="00486E0A" w:rsidP="001838A4">
            <w:pPr>
              <w:rPr>
                <w:rFonts w:ascii="Times New Roman" w:hAnsi="Times New Roman" w:cs="Times New Roman"/>
                <w:sz w:val="24"/>
                <w:szCs w:val="24"/>
                <w:lang w:bidi="hi-IN"/>
              </w:rPr>
            </w:pPr>
            <w:r w:rsidRPr="002A7CA0">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2999" w:type="pct"/>
            <w:gridSpan w:val="2"/>
            <w:shd w:val="clear" w:color="auto" w:fill="auto"/>
          </w:tcPr>
          <w:p w14:paraId="0FF104B2" w14:textId="0C36CB74" w:rsidR="00242DFD" w:rsidRPr="002A7CA0" w:rsidRDefault="00242DFD"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xml:space="preserve">Не требуются </w:t>
            </w:r>
          </w:p>
        </w:tc>
      </w:tr>
      <w:tr w:rsidR="00242DFD" w:rsidRPr="002A7CA0" w14:paraId="21F14185" w14:textId="77777777" w:rsidTr="00950E00">
        <w:trPr>
          <w:trHeight w:val="20"/>
        </w:trPr>
        <w:tc>
          <w:tcPr>
            <w:tcW w:w="2001" w:type="pct"/>
            <w:shd w:val="clear" w:color="auto" w:fill="auto"/>
          </w:tcPr>
          <w:p w14:paraId="34EA513B" w14:textId="77777777" w:rsidR="00242DFD" w:rsidRPr="002A7CA0" w:rsidRDefault="00242DFD"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xml:space="preserve">Реквизиты ФГОС СПО </w:t>
            </w:r>
          </w:p>
        </w:tc>
        <w:tc>
          <w:tcPr>
            <w:tcW w:w="2999" w:type="pct"/>
            <w:gridSpan w:val="2"/>
            <w:shd w:val="clear" w:color="auto" w:fill="auto"/>
          </w:tcPr>
          <w:p w14:paraId="1C3B1715" w14:textId="66582150" w:rsidR="00242DFD" w:rsidRPr="002A7CA0" w:rsidRDefault="00EC06D8" w:rsidP="00C93D39">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Приказ Минобрнауки России от 09.12.2016 N 1551</w:t>
            </w:r>
            <w:r w:rsidRPr="002A7CA0" w:rsidDel="00EC06D8">
              <w:rPr>
                <w:rFonts w:ascii="Times New Roman" w:eastAsia="DejaVu Sans" w:hAnsi="Times New Roman" w:cs="Times New Roman"/>
                <w:sz w:val="24"/>
                <w:szCs w:val="24"/>
                <w:lang w:eastAsia="zh-CN" w:bidi="hi-IN"/>
              </w:rPr>
              <w:t xml:space="preserve"> </w:t>
            </w:r>
            <w:r w:rsidR="00C93D39" w:rsidRPr="002A7CA0">
              <w:rPr>
                <w:rFonts w:ascii="Times New Roman" w:hAnsi="Times New Roman" w:cs="Times New Roman"/>
                <w:bCs/>
                <w:color w:val="000000" w:themeColor="text1"/>
                <w:sz w:val="24"/>
                <w:szCs w:val="24"/>
              </w:rPr>
              <w:t>«Об утверждении федерального государственного образовательного стандарта среднего профессионального образования по специальности 10.02.04 Обеспечение информационной безопасности телекоммуникационных систем»</w:t>
            </w:r>
          </w:p>
        </w:tc>
      </w:tr>
      <w:tr w:rsidR="00242DFD" w:rsidRPr="002A7CA0" w14:paraId="2B11EA2E" w14:textId="77777777" w:rsidTr="00950E00">
        <w:trPr>
          <w:trHeight w:val="20"/>
        </w:trPr>
        <w:tc>
          <w:tcPr>
            <w:tcW w:w="2001" w:type="pct"/>
            <w:shd w:val="clear" w:color="auto" w:fill="auto"/>
          </w:tcPr>
          <w:p w14:paraId="411BAA41" w14:textId="7AEA51DE" w:rsidR="00242DFD" w:rsidRPr="002A7CA0" w:rsidRDefault="00242DFD"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Квалификаци</w:t>
            </w:r>
            <w:r w:rsidR="00C934E3" w:rsidRPr="002A7CA0">
              <w:rPr>
                <w:rFonts w:ascii="Times New Roman" w:eastAsia="DejaVu Sans" w:hAnsi="Times New Roman" w:cs="Times New Roman"/>
                <w:sz w:val="24"/>
                <w:szCs w:val="24"/>
                <w:lang w:eastAsia="zh-CN" w:bidi="hi-IN"/>
              </w:rPr>
              <w:t>я</w:t>
            </w:r>
            <w:r w:rsidRPr="002A7CA0">
              <w:rPr>
                <w:rFonts w:ascii="Times New Roman" w:eastAsia="DejaVu Sans" w:hAnsi="Times New Roman" w:cs="Times New Roman"/>
                <w:sz w:val="24"/>
                <w:szCs w:val="24"/>
                <w:lang w:eastAsia="zh-CN" w:bidi="hi-IN"/>
              </w:rPr>
              <w:t xml:space="preserve"> выпускника </w:t>
            </w:r>
          </w:p>
        </w:tc>
        <w:tc>
          <w:tcPr>
            <w:tcW w:w="2999" w:type="pct"/>
            <w:gridSpan w:val="2"/>
            <w:shd w:val="clear" w:color="auto" w:fill="auto"/>
          </w:tcPr>
          <w:p w14:paraId="5D5F461F" w14:textId="4BC1BA36" w:rsidR="00242DFD" w:rsidRPr="002A7CA0" w:rsidRDefault="002342CA"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Техник по защите информации</w:t>
            </w:r>
          </w:p>
        </w:tc>
      </w:tr>
      <w:tr w:rsidR="00242DFD" w:rsidRPr="002A7CA0" w14:paraId="73C991A7" w14:textId="77777777" w:rsidTr="00950E00">
        <w:trPr>
          <w:trHeight w:val="20"/>
        </w:trPr>
        <w:tc>
          <w:tcPr>
            <w:tcW w:w="2001" w:type="pct"/>
            <w:shd w:val="clear" w:color="auto" w:fill="auto"/>
          </w:tcPr>
          <w:p w14:paraId="7A82F6E9" w14:textId="77777777" w:rsidR="00242DFD" w:rsidRPr="002A7CA0" w:rsidRDefault="00242DFD"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xml:space="preserve">Направленности (при наличии): </w:t>
            </w:r>
          </w:p>
        </w:tc>
        <w:tc>
          <w:tcPr>
            <w:tcW w:w="2999" w:type="pct"/>
            <w:gridSpan w:val="2"/>
            <w:shd w:val="clear" w:color="auto" w:fill="auto"/>
          </w:tcPr>
          <w:p w14:paraId="4EF3A339" w14:textId="4821E908" w:rsidR="00242DFD" w:rsidRPr="002A7CA0" w:rsidRDefault="001E1272"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w:t>
            </w:r>
          </w:p>
        </w:tc>
      </w:tr>
      <w:tr w:rsidR="00950E00" w:rsidRPr="002A7CA0" w14:paraId="4653679A" w14:textId="77777777" w:rsidTr="00950E00">
        <w:trPr>
          <w:trHeight w:val="609"/>
        </w:trPr>
        <w:tc>
          <w:tcPr>
            <w:tcW w:w="2001" w:type="pct"/>
            <w:vMerge w:val="restart"/>
            <w:shd w:val="clear" w:color="auto" w:fill="auto"/>
          </w:tcPr>
          <w:p w14:paraId="6E3C12CC" w14:textId="35CDB458" w:rsidR="00950E00" w:rsidRPr="002A7CA0" w:rsidRDefault="00950E00" w:rsidP="00073682">
            <w:pPr>
              <w:rPr>
                <w:rFonts w:ascii="Times New Roman" w:eastAsia="DejaVu Sans" w:hAnsi="Times New Roman" w:cs="Times New Roman"/>
                <w:sz w:val="24"/>
                <w:szCs w:val="24"/>
                <w:lang w:eastAsia="zh-CN" w:bidi="hi-IN"/>
              </w:rPr>
            </w:pPr>
            <w:r w:rsidRPr="002A7CA0">
              <w:rPr>
                <w:rFonts w:ascii="Times New Roman" w:hAnsi="Times New Roman" w:cs="Times New Roman"/>
                <w:sz w:val="24"/>
                <w:szCs w:val="24"/>
              </w:rPr>
              <w:t>Дополнительные квалификации по профессии рабочих, должности служащих, рекомендуемые отраслью</w:t>
            </w:r>
          </w:p>
        </w:tc>
        <w:tc>
          <w:tcPr>
            <w:tcW w:w="2999" w:type="pct"/>
            <w:gridSpan w:val="2"/>
            <w:shd w:val="clear" w:color="auto" w:fill="auto"/>
          </w:tcPr>
          <w:p w14:paraId="11AA1E27" w14:textId="40C8BE16" w:rsidR="00950E00" w:rsidRPr="002A7CA0" w:rsidRDefault="00950E00" w:rsidP="00073682">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Средства массовой информации и коммуникационные технологии</w:t>
            </w:r>
          </w:p>
        </w:tc>
      </w:tr>
      <w:tr w:rsidR="00950E00" w:rsidRPr="002A7CA0" w14:paraId="0C87A49A" w14:textId="77777777" w:rsidTr="00950E00">
        <w:trPr>
          <w:trHeight w:val="278"/>
        </w:trPr>
        <w:tc>
          <w:tcPr>
            <w:tcW w:w="2001" w:type="pct"/>
            <w:vMerge/>
            <w:shd w:val="clear" w:color="auto" w:fill="auto"/>
          </w:tcPr>
          <w:p w14:paraId="2FCD731F" w14:textId="77777777" w:rsidR="00950E00" w:rsidRPr="002A7CA0" w:rsidRDefault="00950E00" w:rsidP="00242DFD">
            <w:pPr>
              <w:rPr>
                <w:rFonts w:ascii="Times New Roman" w:eastAsia="DejaVu Sans" w:hAnsi="Times New Roman" w:cs="Times New Roman"/>
                <w:sz w:val="24"/>
                <w:szCs w:val="24"/>
                <w:lang w:eastAsia="zh-CN" w:bidi="hi-IN"/>
              </w:rPr>
            </w:pPr>
          </w:p>
        </w:tc>
        <w:tc>
          <w:tcPr>
            <w:tcW w:w="2999" w:type="pct"/>
            <w:gridSpan w:val="2"/>
            <w:shd w:val="clear" w:color="auto" w:fill="auto"/>
          </w:tcPr>
          <w:p w14:paraId="77C64666" w14:textId="7A29437B" w:rsidR="00950E00" w:rsidRPr="002A7CA0" w:rsidRDefault="00950E00" w:rsidP="00524242">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Монтажник оборудования связи</w:t>
            </w:r>
          </w:p>
        </w:tc>
      </w:tr>
      <w:tr w:rsidR="00242DFD" w:rsidRPr="002A7CA0" w14:paraId="7CFD5144" w14:textId="77777777" w:rsidTr="00950E00">
        <w:trPr>
          <w:trHeight w:val="20"/>
        </w:trPr>
        <w:tc>
          <w:tcPr>
            <w:tcW w:w="2001" w:type="pct"/>
            <w:shd w:val="clear" w:color="auto" w:fill="auto"/>
          </w:tcPr>
          <w:p w14:paraId="3C4BF531" w14:textId="77777777" w:rsidR="00DF4335" w:rsidRPr="002A7CA0" w:rsidRDefault="00DF4335" w:rsidP="00DF4335">
            <w:pPr>
              <w:rPr>
                <w:rFonts w:ascii="Times New Roman" w:hAnsi="Times New Roman" w:cs="Times New Roman"/>
                <w:sz w:val="24"/>
                <w:szCs w:val="24"/>
              </w:rPr>
            </w:pPr>
            <w:r w:rsidRPr="002A7CA0">
              <w:rPr>
                <w:rFonts w:ascii="Times New Roman" w:hAnsi="Times New Roman" w:cs="Times New Roman"/>
                <w:sz w:val="24"/>
                <w:szCs w:val="24"/>
              </w:rPr>
              <w:t>Нормативный срок и объем реализации образовательной программы</w:t>
            </w:r>
          </w:p>
          <w:p w14:paraId="490A2E98" w14:textId="77777777" w:rsidR="00DF4335" w:rsidRPr="002A7CA0" w:rsidRDefault="00DF4335" w:rsidP="00DF4335">
            <w:pPr>
              <w:rPr>
                <w:rFonts w:ascii="Times New Roman" w:hAnsi="Times New Roman" w:cs="Times New Roman"/>
                <w:sz w:val="24"/>
                <w:szCs w:val="24"/>
              </w:rPr>
            </w:pPr>
            <w:r w:rsidRPr="002A7CA0">
              <w:rPr>
                <w:rFonts w:ascii="Times New Roman" w:hAnsi="Times New Roman" w:cs="Times New Roman"/>
                <w:sz w:val="24"/>
                <w:szCs w:val="24"/>
              </w:rPr>
              <w:t>на базе СОО</w:t>
            </w:r>
          </w:p>
          <w:p w14:paraId="7A2EA6BC" w14:textId="26AA563C" w:rsidR="00242DFD" w:rsidRPr="002A7CA0" w:rsidRDefault="00DF4335" w:rsidP="00DF4335">
            <w:pPr>
              <w:rPr>
                <w:rFonts w:ascii="Times New Roman" w:eastAsia="DejaVu Sans" w:hAnsi="Times New Roman" w:cs="Times New Roman"/>
                <w:sz w:val="24"/>
                <w:szCs w:val="24"/>
                <w:lang w:eastAsia="zh-CN" w:bidi="hi-IN"/>
              </w:rPr>
            </w:pPr>
            <w:r w:rsidRPr="002A7CA0">
              <w:rPr>
                <w:rFonts w:ascii="Times New Roman" w:hAnsi="Times New Roman" w:cs="Times New Roman"/>
                <w:sz w:val="24"/>
                <w:szCs w:val="24"/>
              </w:rPr>
              <w:t>на базе ООО</w:t>
            </w:r>
          </w:p>
        </w:tc>
        <w:tc>
          <w:tcPr>
            <w:tcW w:w="2999" w:type="pct"/>
            <w:gridSpan w:val="2"/>
            <w:shd w:val="clear" w:color="auto" w:fill="auto"/>
          </w:tcPr>
          <w:p w14:paraId="49496244" w14:textId="77777777" w:rsidR="00DF4335" w:rsidRPr="002A7CA0" w:rsidRDefault="00DF4335" w:rsidP="001838A4">
            <w:pPr>
              <w:rPr>
                <w:rFonts w:ascii="Times New Roman" w:eastAsia="DejaVu Sans" w:hAnsi="Times New Roman" w:cs="Times New Roman"/>
                <w:sz w:val="24"/>
                <w:szCs w:val="24"/>
                <w:lang w:eastAsia="zh-CN" w:bidi="hi-IN"/>
              </w:rPr>
            </w:pPr>
          </w:p>
          <w:p w14:paraId="36867C8E" w14:textId="77777777" w:rsidR="00DF4335" w:rsidRPr="002A7CA0" w:rsidRDefault="00DF4335" w:rsidP="001838A4">
            <w:pPr>
              <w:rPr>
                <w:rFonts w:ascii="Times New Roman" w:eastAsia="DejaVu Sans" w:hAnsi="Times New Roman" w:cs="Times New Roman"/>
                <w:sz w:val="24"/>
                <w:szCs w:val="24"/>
                <w:lang w:eastAsia="zh-CN" w:bidi="hi-IN"/>
              </w:rPr>
            </w:pPr>
          </w:p>
          <w:p w14:paraId="1FCEFF30" w14:textId="2019862D" w:rsidR="00B57351" w:rsidRPr="002A7CA0" w:rsidRDefault="00DF4335"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2 г</w:t>
            </w:r>
            <w:r w:rsidR="00950E00">
              <w:rPr>
                <w:rFonts w:ascii="Times New Roman" w:eastAsia="DejaVu Sans" w:hAnsi="Times New Roman" w:cs="Times New Roman"/>
                <w:sz w:val="24"/>
                <w:szCs w:val="24"/>
                <w:lang w:eastAsia="zh-CN" w:bidi="hi-IN"/>
              </w:rPr>
              <w:t>.</w:t>
            </w:r>
            <w:r w:rsidRPr="002A7CA0">
              <w:rPr>
                <w:rFonts w:ascii="Times New Roman" w:eastAsia="DejaVu Sans" w:hAnsi="Times New Roman" w:cs="Times New Roman"/>
                <w:sz w:val="24"/>
                <w:szCs w:val="24"/>
                <w:lang w:eastAsia="zh-CN" w:bidi="hi-IN"/>
              </w:rPr>
              <w:t xml:space="preserve"> 10 мес. /4464 </w:t>
            </w:r>
            <w:proofErr w:type="spellStart"/>
            <w:proofErr w:type="gramStart"/>
            <w:r w:rsidRPr="002A7CA0">
              <w:rPr>
                <w:rFonts w:ascii="Times New Roman" w:eastAsia="DejaVu Sans" w:hAnsi="Times New Roman" w:cs="Times New Roman"/>
                <w:sz w:val="24"/>
                <w:szCs w:val="24"/>
                <w:lang w:eastAsia="zh-CN" w:bidi="hi-IN"/>
              </w:rPr>
              <w:t>ак.ч</w:t>
            </w:r>
            <w:proofErr w:type="spellEnd"/>
            <w:proofErr w:type="gramEnd"/>
          </w:p>
          <w:p w14:paraId="796D9BC2" w14:textId="5B482452" w:rsidR="00242DFD" w:rsidRPr="002A7CA0" w:rsidRDefault="00524242"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3</w:t>
            </w:r>
            <w:r w:rsidR="00B57351" w:rsidRPr="002A7CA0">
              <w:rPr>
                <w:rFonts w:ascii="Times New Roman" w:eastAsia="DejaVu Sans" w:hAnsi="Times New Roman" w:cs="Times New Roman"/>
                <w:sz w:val="24"/>
                <w:szCs w:val="24"/>
                <w:lang w:eastAsia="zh-CN" w:bidi="hi-IN"/>
              </w:rPr>
              <w:t xml:space="preserve"> г</w:t>
            </w:r>
            <w:r w:rsidR="00950E00">
              <w:rPr>
                <w:rFonts w:ascii="Times New Roman" w:eastAsia="DejaVu Sans" w:hAnsi="Times New Roman" w:cs="Times New Roman"/>
                <w:sz w:val="24"/>
                <w:szCs w:val="24"/>
                <w:lang w:eastAsia="zh-CN" w:bidi="hi-IN"/>
              </w:rPr>
              <w:t>.</w:t>
            </w:r>
            <w:r w:rsidR="00B57351" w:rsidRPr="002A7CA0">
              <w:rPr>
                <w:rFonts w:ascii="Times New Roman" w:eastAsia="DejaVu Sans" w:hAnsi="Times New Roman" w:cs="Times New Roman"/>
                <w:sz w:val="24"/>
                <w:szCs w:val="24"/>
                <w:lang w:eastAsia="zh-CN" w:bidi="hi-IN"/>
              </w:rPr>
              <w:t xml:space="preserve"> 10 мес</w:t>
            </w:r>
            <w:r w:rsidR="00C5057B" w:rsidRPr="002A7CA0">
              <w:rPr>
                <w:rFonts w:ascii="Times New Roman" w:eastAsia="DejaVu Sans" w:hAnsi="Times New Roman" w:cs="Times New Roman"/>
                <w:sz w:val="24"/>
                <w:szCs w:val="24"/>
                <w:lang w:eastAsia="zh-CN" w:bidi="hi-IN"/>
              </w:rPr>
              <w:t>.</w:t>
            </w:r>
            <w:r w:rsidR="00DF4335" w:rsidRPr="002A7CA0">
              <w:rPr>
                <w:rFonts w:ascii="Times New Roman" w:eastAsia="DejaVu Sans" w:hAnsi="Times New Roman" w:cs="Times New Roman"/>
                <w:sz w:val="24"/>
                <w:szCs w:val="24"/>
                <w:lang w:eastAsia="zh-CN" w:bidi="hi-IN"/>
              </w:rPr>
              <w:t xml:space="preserve"> /5940 </w:t>
            </w:r>
            <w:proofErr w:type="spellStart"/>
            <w:r w:rsidR="00DF4335" w:rsidRPr="002A7CA0">
              <w:rPr>
                <w:rFonts w:ascii="Times New Roman" w:eastAsia="DejaVu Sans" w:hAnsi="Times New Roman" w:cs="Times New Roman"/>
                <w:sz w:val="24"/>
                <w:szCs w:val="24"/>
                <w:lang w:eastAsia="zh-CN" w:bidi="hi-IN"/>
              </w:rPr>
              <w:t>ак.ч</w:t>
            </w:r>
            <w:proofErr w:type="spellEnd"/>
            <w:r w:rsidR="00DF4335" w:rsidRPr="002A7CA0">
              <w:rPr>
                <w:rFonts w:ascii="Times New Roman" w:eastAsia="DejaVu Sans" w:hAnsi="Times New Roman" w:cs="Times New Roman"/>
                <w:sz w:val="24"/>
                <w:szCs w:val="24"/>
                <w:lang w:eastAsia="zh-CN" w:bidi="hi-IN"/>
              </w:rPr>
              <w:t>.</w:t>
            </w:r>
          </w:p>
        </w:tc>
      </w:tr>
      <w:tr w:rsidR="00950E00" w:rsidRPr="002A7CA0" w14:paraId="16E7854A" w14:textId="77777777" w:rsidTr="00950E00">
        <w:trPr>
          <w:trHeight w:val="233"/>
        </w:trPr>
        <w:tc>
          <w:tcPr>
            <w:tcW w:w="2001" w:type="pct"/>
            <w:vMerge w:val="restart"/>
            <w:shd w:val="clear" w:color="auto" w:fill="auto"/>
          </w:tcPr>
          <w:p w14:paraId="740FB738" w14:textId="77777777" w:rsidR="00950E00" w:rsidRPr="002A7CA0" w:rsidRDefault="00950E00" w:rsidP="00DF4335">
            <w:pPr>
              <w:rPr>
                <w:rFonts w:ascii="Times New Roman" w:hAnsi="Times New Roman" w:cs="Times New Roman"/>
                <w:sz w:val="24"/>
                <w:szCs w:val="24"/>
              </w:rPr>
            </w:pPr>
            <w:r w:rsidRPr="002A7CA0">
              <w:rPr>
                <w:rFonts w:ascii="Times New Roman" w:hAnsi="Times New Roman" w:cs="Times New Roman"/>
                <w:sz w:val="24"/>
                <w:szCs w:val="24"/>
              </w:rPr>
              <w:t xml:space="preserve">Срок и объем реализации образовательной программы, рекомендованный отраслью </w:t>
            </w:r>
          </w:p>
          <w:p w14:paraId="68DABAE6" w14:textId="19F4D163" w:rsidR="00950E00" w:rsidRPr="002A7CA0" w:rsidRDefault="00950E00" w:rsidP="00DF4335">
            <w:pPr>
              <w:rPr>
                <w:rFonts w:ascii="Times New Roman" w:eastAsia="DejaVu Sans" w:hAnsi="Times New Roman" w:cs="Times New Roman"/>
                <w:sz w:val="24"/>
                <w:szCs w:val="24"/>
                <w:lang w:eastAsia="zh-CN" w:bidi="hi-IN"/>
              </w:rPr>
            </w:pPr>
            <w:r w:rsidRPr="002A7CA0">
              <w:rPr>
                <w:rFonts w:ascii="Times New Roman" w:hAnsi="Times New Roman" w:cs="Times New Roman"/>
                <w:sz w:val="24"/>
                <w:szCs w:val="24"/>
              </w:rPr>
              <w:t>на базе ООО</w:t>
            </w:r>
          </w:p>
        </w:tc>
        <w:tc>
          <w:tcPr>
            <w:tcW w:w="2999" w:type="pct"/>
            <w:gridSpan w:val="2"/>
            <w:shd w:val="clear" w:color="auto" w:fill="auto"/>
          </w:tcPr>
          <w:p w14:paraId="2A40E6EB" w14:textId="1B8ADCDC" w:rsidR="00950E00" w:rsidRPr="002A7CA0" w:rsidRDefault="00950E00" w:rsidP="00DF4335">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Средства массовой информации и коммуникационные технологии</w:t>
            </w:r>
          </w:p>
        </w:tc>
      </w:tr>
      <w:tr w:rsidR="00950E00" w:rsidRPr="002A7CA0" w14:paraId="733F9618" w14:textId="77777777" w:rsidTr="00950E00">
        <w:trPr>
          <w:trHeight w:val="232"/>
        </w:trPr>
        <w:tc>
          <w:tcPr>
            <w:tcW w:w="2001" w:type="pct"/>
            <w:vMerge/>
            <w:shd w:val="clear" w:color="auto" w:fill="auto"/>
          </w:tcPr>
          <w:p w14:paraId="72AB0851" w14:textId="77777777" w:rsidR="00950E00" w:rsidRPr="002A7CA0" w:rsidRDefault="00950E00" w:rsidP="00D82E32">
            <w:pPr>
              <w:rPr>
                <w:rFonts w:ascii="Times New Roman" w:eastAsia="DejaVu Sans" w:hAnsi="Times New Roman" w:cs="Times New Roman"/>
                <w:sz w:val="24"/>
                <w:szCs w:val="24"/>
                <w:lang w:eastAsia="zh-CN" w:bidi="hi-IN"/>
              </w:rPr>
            </w:pPr>
          </w:p>
        </w:tc>
        <w:tc>
          <w:tcPr>
            <w:tcW w:w="2999" w:type="pct"/>
            <w:gridSpan w:val="2"/>
            <w:shd w:val="clear" w:color="auto" w:fill="auto"/>
          </w:tcPr>
          <w:p w14:paraId="22708AED" w14:textId="3ECF175F" w:rsidR="00950E00" w:rsidRPr="002A7CA0" w:rsidRDefault="00950E00" w:rsidP="00DF4335">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xml:space="preserve">3 г 6 мес./ 5364 </w:t>
            </w:r>
            <w:proofErr w:type="spellStart"/>
            <w:r w:rsidRPr="002A7CA0">
              <w:rPr>
                <w:rFonts w:ascii="Times New Roman" w:eastAsia="DejaVu Sans" w:hAnsi="Times New Roman" w:cs="Times New Roman"/>
                <w:sz w:val="24"/>
                <w:szCs w:val="24"/>
                <w:lang w:eastAsia="zh-CN" w:bidi="hi-IN"/>
              </w:rPr>
              <w:t>ак</w:t>
            </w:r>
            <w:proofErr w:type="spellEnd"/>
            <w:r w:rsidRPr="002A7CA0">
              <w:rPr>
                <w:rFonts w:ascii="Times New Roman" w:eastAsia="DejaVu Sans" w:hAnsi="Times New Roman" w:cs="Times New Roman"/>
                <w:sz w:val="24"/>
                <w:szCs w:val="24"/>
                <w:lang w:eastAsia="zh-CN" w:bidi="hi-IN"/>
              </w:rPr>
              <w:t>. ч.</w:t>
            </w:r>
          </w:p>
          <w:p w14:paraId="266B08DC" w14:textId="528E7944" w:rsidR="00950E00" w:rsidRPr="002A7CA0" w:rsidRDefault="00950E00" w:rsidP="00F73C47">
            <w:pPr>
              <w:rPr>
                <w:rFonts w:ascii="Times New Roman" w:eastAsia="DejaVu Sans" w:hAnsi="Times New Roman" w:cs="Times New Roman"/>
                <w:sz w:val="24"/>
                <w:szCs w:val="24"/>
                <w:lang w:eastAsia="zh-CN" w:bidi="hi-IN"/>
              </w:rPr>
            </w:pPr>
          </w:p>
        </w:tc>
      </w:tr>
      <w:tr w:rsidR="00242DFD" w:rsidRPr="002A7CA0" w14:paraId="167BF177" w14:textId="77777777" w:rsidTr="00950E00">
        <w:trPr>
          <w:trHeight w:val="20"/>
        </w:trPr>
        <w:tc>
          <w:tcPr>
            <w:tcW w:w="2001" w:type="pct"/>
            <w:shd w:val="clear" w:color="auto" w:fill="auto"/>
          </w:tcPr>
          <w:p w14:paraId="01F7C2F8" w14:textId="1833C20D" w:rsidR="00242DFD" w:rsidRPr="002A7CA0" w:rsidRDefault="00DF4335" w:rsidP="001838A4">
            <w:pPr>
              <w:rPr>
                <w:rFonts w:ascii="Times New Roman" w:hAnsi="Times New Roman" w:cs="Times New Roman"/>
                <w:sz w:val="24"/>
                <w:szCs w:val="24"/>
                <w:lang w:bidi="hi-IN"/>
              </w:rPr>
            </w:pPr>
            <w:r w:rsidRPr="002A7CA0">
              <w:rPr>
                <w:rFonts w:ascii="Times New Roman" w:hAnsi="Times New Roman" w:cs="Times New Roman"/>
                <w:sz w:val="24"/>
                <w:szCs w:val="24"/>
              </w:rPr>
              <w:t>Объем практики (всего/из них производственной практики</w:t>
            </w:r>
          </w:p>
        </w:tc>
        <w:tc>
          <w:tcPr>
            <w:tcW w:w="2999" w:type="pct"/>
            <w:gridSpan w:val="2"/>
            <w:shd w:val="clear" w:color="auto" w:fill="auto"/>
          </w:tcPr>
          <w:p w14:paraId="18FF5566" w14:textId="0E0A4470" w:rsidR="00242DFD" w:rsidRPr="002A7CA0" w:rsidRDefault="00EA7170" w:rsidP="001838A4">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900/612</w:t>
            </w:r>
          </w:p>
        </w:tc>
      </w:tr>
      <w:tr w:rsidR="00AB20F3" w:rsidRPr="002A7CA0" w14:paraId="4B01E72A" w14:textId="77777777" w:rsidTr="00950E00">
        <w:trPr>
          <w:trHeight w:val="20"/>
        </w:trPr>
        <w:tc>
          <w:tcPr>
            <w:tcW w:w="2001" w:type="pct"/>
            <w:shd w:val="clear" w:color="auto" w:fill="auto"/>
          </w:tcPr>
          <w:p w14:paraId="7D4F6E12" w14:textId="77777777" w:rsidR="00AB20F3" w:rsidRPr="002A7CA0" w:rsidRDefault="00AB20F3" w:rsidP="00AB20F3">
            <w:pPr>
              <w:rPr>
                <w:rFonts w:ascii="Times New Roman" w:eastAsia="DejaVu Sans" w:hAnsi="Times New Roman" w:cs="Times New Roman"/>
                <w:b/>
                <w:bCs/>
                <w:sz w:val="24"/>
                <w:szCs w:val="24"/>
                <w:lang w:eastAsia="zh-CN" w:bidi="hi-IN"/>
              </w:rPr>
            </w:pPr>
            <w:bookmarkStart w:id="20" w:name="_Hlk156306819"/>
            <w:r w:rsidRPr="002A7CA0">
              <w:rPr>
                <w:rFonts w:ascii="Times New Roman" w:eastAsia="DejaVu Sans" w:hAnsi="Times New Roman" w:cs="Times New Roman"/>
                <w:b/>
                <w:bCs/>
                <w:sz w:val="24"/>
                <w:szCs w:val="24"/>
                <w:lang w:eastAsia="zh-CN" w:bidi="hi-IN"/>
              </w:rPr>
              <w:lastRenderedPageBreak/>
              <w:t>Структура образовательной программы</w:t>
            </w:r>
          </w:p>
        </w:tc>
        <w:tc>
          <w:tcPr>
            <w:tcW w:w="1080" w:type="pct"/>
            <w:shd w:val="clear" w:color="auto" w:fill="auto"/>
          </w:tcPr>
          <w:p w14:paraId="6B3EA25F" w14:textId="77777777" w:rsidR="00AB20F3" w:rsidRPr="002A7CA0" w:rsidRDefault="00AB20F3" w:rsidP="00AB20F3">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 xml:space="preserve">Объем, в </w:t>
            </w:r>
            <w:proofErr w:type="spellStart"/>
            <w:r w:rsidRPr="002A7CA0">
              <w:rPr>
                <w:rFonts w:ascii="Times New Roman" w:eastAsia="DejaVu Sans" w:hAnsi="Times New Roman" w:cs="Times New Roman"/>
                <w:b/>
                <w:bCs/>
                <w:sz w:val="24"/>
                <w:szCs w:val="24"/>
                <w:lang w:eastAsia="zh-CN" w:bidi="hi-IN"/>
              </w:rPr>
              <w:t>ак.ч</w:t>
            </w:r>
            <w:proofErr w:type="spellEnd"/>
            <w:r w:rsidRPr="002A7CA0">
              <w:rPr>
                <w:rFonts w:ascii="Times New Roman" w:eastAsia="DejaVu Sans" w:hAnsi="Times New Roman" w:cs="Times New Roman"/>
                <w:b/>
                <w:bCs/>
                <w:sz w:val="24"/>
                <w:szCs w:val="24"/>
                <w:lang w:eastAsia="zh-CN" w:bidi="hi-IN"/>
              </w:rPr>
              <w:t>.</w:t>
            </w:r>
          </w:p>
        </w:tc>
        <w:tc>
          <w:tcPr>
            <w:tcW w:w="1919" w:type="pct"/>
            <w:shd w:val="clear" w:color="auto" w:fill="auto"/>
          </w:tcPr>
          <w:p w14:paraId="5CE7FDD6" w14:textId="77777777" w:rsidR="00AB20F3" w:rsidRPr="002A7CA0" w:rsidRDefault="00AB20F3" w:rsidP="00AB20F3">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в т.ч. в форме практической подготовки</w:t>
            </w:r>
          </w:p>
        </w:tc>
      </w:tr>
      <w:tr w:rsidR="00AB20F3" w:rsidRPr="002A7CA0" w14:paraId="5A4B72DA" w14:textId="77777777" w:rsidTr="00950E00">
        <w:trPr>
          <w:trHeight w:val="20"/>
        </w:trPr>
        <w:tc>
          <w:tcPr>
            <w:tcW w:w="2001" w:type="pct"/>
            <w:shd w:val="clear" w:color="auto" w:fill="auto"/>
          </w:tcPr>
          <w:p w14:paraId="230E09BB" w14:textId="77777777" w:rsidR="00AB20F3" w:rsidRPr="002A7CA0" w:rsidRDefault="00AB20F3" w:rsidP="00AB20F3">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Обязательная часть образовательной программы</w:t>
            </w:r>
          </w:p>
        </w:tc>
        <w:tc>
          <w:tcPr>
            <w:tcW w:w="1080" w:type="pct"/>
            <w:shd w:val="clear" w:color="auto" w:fill="auto"/>
          </w:tcPr>
          <w:p w14:paraId="6C980BBF" w14:textId="146C9DC9" w:rsidR="00AB20F3" w:rsidRPr="002A7CA0" w:rsidRDefault="00945EC0" w:rsidP="00C14312">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2952</w:t>
            </w:r>
          </w:p>
        </w:tc>
        <w:tc>
          <w:tcPr>
            <w:tcW w:w="1919" w:type="pct"/>
            <w:shd w:val="clear" w:color="auto" w:fill="auto"/>
          </w:tcPr>
          <w:p w14:paraId="20077CCC" w14:textId="2D9ED7E4" w:rsidR="00AB20F3" w:rsidRPr="002A7CA0" w:rsidRDefault="00793FA2" w:rsidP="00C14312">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2380</w:t>
            </w:r>
          </w:p>
        </w:tc>
      </w:tr>
      <w:tr w:rsidR="003E4D86" w:rsidRPr="002A7CA0" w14:paraId="325ACBFE" w14:textId="77777777" w:rsidTr="00950E00">
        <w:trPr>
          <w:trHeight w:val="20"/>
        </w:trPr>
        <w:tc>
          <w:tcPr>
            <w:tcW w:w="2001" w:type="pct"/>
            <w:shd w:val="clear" w:color="auto" w:fill="auto"/>
          </w:tcPr>
          <w:p w14:paraId="1B81FFBF" w14:textId="515FD915" w:rsidR="003E4D86" w:rsidRPr="002A7CA0" w:rsidRDefault="003E4D86" w:rsidP="003E4D86">
            <w:pPr>
              <w:ind w:left="458"/>
              <w:rPr>
                <w:rFonts w:ascii="Times New Roman" w:eastAsia="DejaVu Sans" w:hAnsi="Times New Roman" w:cs="Times New Roman"/>
                <w:sz w:val="24"/>
                <w:szCs w:val="24"/>
                <w:lang w:eastAsia="zh-CN" w:bidi="hi-IN"/>
              </w:rPr>
            </w:pPr>
            <w:r w:rsidRPr="002A7CA0">
              <w:rPr>
                <w:rFonts w:ascii="Times New Roman" w:hAnsi="Times New Roman" w:cs="Times New Roman"/>
                <w:sz w:val="24"/>
                <w:szCs w:val="24"/>
              </w:rPr>
              <w:t>общий гуманитарный и социально-экономический цикл</w:t>
            </w:r>
          </w:p>
        </w:tc>
        <w:tc>
          <w:tcPr>
            <w:tcW w:w="1080" w:type="pct"/>
            <w:shd w:val="clear" w:color="auto" w:fill="auto"/>
          </w:tcPr>
          <w:p w14:paraId="653D011A" w14:textId="1AB7B5B4" w:rsidR="003E4D86" w:rsidRPr="002A7CA0" w:rsidRDefault="00945EC0" w:rsidP="003E4D86">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468</w:t>
            </w:r>
          </w:p>
        </w:tc>
        <w:tc>
          <w:tcPr>
            <w:tcW w:w="1919" w:type="pct"/>
            <w:shd w:val="clear" w:color="auto" w:fill="auto"/>
          </w:tcPr>
          <w:p w14:paraId="70601D8E" w14:textId="1D6564B3" w:rsidR="003E4D86" w:rsidRPr="002A7CA0" w:rsidRDefault="00852597" w:rsidP="003E4D86">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318</w:t>
            </w:r>
          </w:p>
        </w:tc>
      </w:tr>
      <w:tr w:rsidR="003E4D86" w:rsidRPr="002A7CA0" w14:paraId="0D7B64B3" w14:textId="77777777" w:rsidTr="00950E00">
        <w:trPr>
          <w:trHeight w:val="20"/>
        </w:trPr>
        <w:tc>
          <w:tcPr>
            <w:tcW w:w="2001" w:type="pct"/>
            <w:shd w:val="clear" w:color="auto" w:fill="auto"/>
          </w:tcPr>
          <w:p w14:paraId="51C3AABE" w14:textId="6160CD2F" w:rsidR="003E4D86" w:rsidRPr="002A7CA0" w:rsidRDefault="003E4D86" w:rsidP="003E4D86">
            <w:pPr>
              <w:ind w:left="458"/>
              <w:rPr>
                <w:rFonts w:ascii="Times New Roman" w:eastAsia="DejaVu Sans" w:hAnsi="Times New Roman" w:cs="Times New Roman"/>
                <w:sz w:val="24"/>
                <w:szCs w:val="24"/>
                <w:lang w:eastAsia="zh-CN" w:bidi="hi-IN"/>
              </w:rPr>
            </w:pPr>
            <w:r w:rsidRPr="002A7CA0">
              <w:rPr>
                <w:rFonts w:ascii="Times New Roman" w:hAnsi="Times New Roman" w:cs="Times New Roman"/>
                <w:sz w:val="24"/>
                <w:szCs w:val="24"/>
              </w:rPr>
              <w:t>математический и общий естественнонаучный цикл</w:t>
            </w:r>
          </w:p>
        </w:tc>
        <w:tc>
          <w:tcPr>
            <w:tcW w:w="1080" w:type="pct"/>
            <w:shd w:val="clear" w:color="auto" w:fill="auto"/>
          </w:tcPr>
          <w:p w14:paraId="5A7A2B6A" w14:textId="683DE4AF" w:rsidR="003E4D86" w:rsidRPr="002A7CA0" w:rsidRDefault="00945EC0" w:rsidP="003E4D86">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144</w:t>
            </w:r>
          </w:p>
        </w:tc>
        <w:tc>
          <w:tcPr>
            <w:tcW w:w="1919" w:type="pct"/>
            <w:shd w:val="clear" w:color="auto" w:fill="auto"/>
          </w:tcPr>
          <w:p w14:paraId="1BE0787F" w14:textId="65758E81" w:rsidR="003E4D86" w:rsidRPr="002A7CA0" w:rsidRDefault="00852597" w:rsidP="003E4D86">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60</w:t>
            </w:r>
          </w:p>
        </w:tc>
      </w:tr>
      <w:tr w:rsidR="00AB20F3" w:rsidRPr="002A7CA0" w14:paraId="0FD08234" w14:textId="77777777" w:rsidTr="00950E00">
        <w:trPr>
          <w:trHeight w:val="20"/>
        </w:trPr>
        <w:tc>
          <w:tcPr>
            <w:tcW w:w="2001" w:type="pct"/>
            <w:shd w:val="clear" w:color="auto" w:fill="auto"/>
          </w:tcPr>
          <w:p w14:paraId="6050AF68" w14:textId="77777777" w:rsidR="00AB20F3" w:rsidRPr="002A7CA0" w:rsidRDefault="00AB20F3" w:rsidP="00AB20F3">
            <w:pPr>
              <w:ind w:left="458"/>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общепрофессиональный цикл</w:t>
            </w:r>
          </w:p>
        </w:tc>
        <w:tc>
          <w:tcPr>
            <w:tcW w:w="1080" w:type="pct"/>
            <w:shd w:val="clear" w:color="auto" w:fill="auto"/>
          </w:tcPr>
          <w:p w14:paraId="12660459" w14:textId="7813BDB2" w:rsidR="00AB20F3" w:rsidRPr="002A7CA0" w:rsidRDefault="00945EC0" w:rsidP="00C14312">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612</w:t>
            </w:r>
          </w:p>
        </w:tc>
        <w:tc>
          <w:tcPr>
            <w:tcW w:w="1919" w:type="pct"/>
            <w:shd w:val="clear" w:color="auto" w:fill="auto"/>
          </w:tcPr>
          <w:p w14:paraId="6EC17C75" w14:textId="69D603F0" w:rsidR="00AB20F3" w:rsidRPr="002A7CA0" w:rsidRDefault="00852597" w:rsidP="00C14312">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274</w:t>
            </w:r>
          </w:p>
        </w:tc>
      </w:tr>
      <w:tr w:rsidR="00945EC0" w:rsidRPr="002A7CA0" w14:paraId="7962BD52" w14:textId="77777777" w:rsidTr="00950E00">
        <w:trPr>
          <w:trHeight w:val="20"/>
        </w:trPr>
        <w:tc>
          <w:tcPr>
            <w:tcW w:w="2001" w:type="pct"/>
            <w:shd w:val="clear" w:color="auto" w:fill="auto"/>
          </w:tcPr>
          <w:p w14:paraId="4D1FB55E" w14:textId="77777777" w:rsidR="00945EC0" w:rsidRPr="002A7CA0" w:rsidRDefault="00945EC0" w:rsidP="00945EC0">
            <w:pPr>
              <w:ind w:left="458"/>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профессиональный цикл</w:t>
            </w:r>
          </w:p>
        </w:tc>
        <w:tc>
          <w:tcPr>
            <w:tcW w:w="1080" w:type="pct"/>
            <w:shd w:val="clear" w:color="auto" w:fill="auto"/>
          </w:tcPr>
          <w:p w14:paraId="547DC4FE" w14:textId="62ECF97B"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1728</w:t>
            </w:r>
          </w:p>
        </w:tc>
        <w:tc>
          <w:tcPr>
            <w:tcW w:w="1919" w:type="pct"/>
            <w:shd w:val="clear" w:color="auto" w:fill="auto"/>
          </w:tcPr>
          <w:p w14:paraId="77FB290D" w14:textId="17F22186"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1728</w:t>
            </w:r>
          </w:p>
        </w:tc>
      </w:tr>
      <w:tr w:rsidR="00945EC0" w:rsidRPr="002A7CA0" w14:paraId="1EC62E49" w14:textId="77777777" w:rsidTr="00950E00">
        <w:trPr>
          <w:trHeight w:val="20"/>
        </w:trPr>
        <w:tc>
          <w:tcPr>
            <w:tcW w:w="2001" w:type="pct"/>
            <w:shd w:val="clear" w:color="auto" w:fill="auto"/>
          </w:tcPr>
          <w:p w14:paraId="5C05FEAE" w14:textId="77777777" w:rsidR="00945EC0" w:rsidRPr="002A7CA0" w:rsidRDefault="00945EC0" w:rsidP="00945EC0">
            <w:pPr>
              <w:ind w:left="458"/>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в т.ч. практика:</w:t>
            </w:r>
          </w:p>
          <w:p w14:paraId="6D0837D8" w14:textId="77777777" w:rsidR="00945EC0" w:rsidRPr="002A7CA0" w:rsidRDefault="00945EC0" w:rsidP="00945EC0">
            <w:pPr>
              <w:ind w:left="742"/>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учебная</w:t>
            </w:r>
          </w:p>
          <w:p w14:paraId="6842B43B" w14:textId="190ED6BE" w:rsidR="00945EC0" w:rsidRPr="002A7CA0" w:rsidRDefault="00945EC0" w:rsidP="00945EC0">
            <w:pPr>
              <w:ind w:left="742"/>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производственная</w:t>
            </w:r>
          </w:p>
        </w:tc>
        <w:tc>
          <w:tcPr>
            <w:tcW w:w="1080" w:type="pct"/>
            <w:shd w:val="clear" w:color="auto" w:fill="auto"/>
          </w:tcPr>
          <w:p w14:paraId="556DEA07" w14:textId="77777777"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900</w:t>
            </w:r>
          </w:p>
          <w:p w14:paraId="2A96DE8C" w14:textId="32BDEE0E"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w:t>
            </w:r>
            <w:r w:rsidR="000559F6" w:rsidRPr="002A7CA0">
              <w:rPr>
                <w:rFonts w:ascii="Times New Roman" w:eastAsia="DejaVu Sans" w:hAnsi="Times New Roman" w:cs="Times New Roman"/>
                <w:sz w:val="24"/>
                <w:szCs w:val="24"/>
                <w:lang w:eastAsia="zh-CN" w:bidi="hi-IN"/>
              </w:rPr>
              <w:t>288</w:t>
            </w:r>
          </w:p>
          <w:p w14:paraId="32999D58" w14:textId="5D1127BB"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w:t>
            </w:r>
            <w:r w:rsidR="000559F6" w:rsidRPr="002A7CA0">
              <w:rPr>
                <w:rFonts w:ascii="Times New Roman" w:eastAsia="DejaVu Sans" w:hAnsi="Times New Roman" w:cs="Times New Roman"/>
                <w:sz w:val="24"/>
                <w:szCs w:val="24"/>
                <w:lang w:eastAsia="zh-CN" w:bidi="hi-IN"/>
              </w:rPr>
              <w:t>612</w:t>
            </w:r>
          </w:p>
        </w:tc>
        <w:tc>
          <w:tcPr>
            <w:tcW w:w="1919" w:type="pct"/>
            <w:shd w:val="clear" w:color="auto" w:fill="auto"/>
          </w:tcPr>
          <w:p w14:paraId="3EFCCE4C" w14:textId="77777777"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900</w:t>
            </w:r>
          </w:p>
          <w:p w14:paraId="51AFF7FD" w14:textId="77777777" w:rsidR="000559F6" w:rsidRPr="002A7CA0" w:rsidRDefault="000559F6" w:rsidP="000559F6">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-288</w:t>
            </w:r>
          </w:p>
          <w:p w14:paraId="40CD4B15" w14:textId="2197A55F" w:rsidR="00945EC0" w:rsidRPr="002A7CA0" w:rsidRDefault="000559F6" w:rsidP="000559F6">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-612</w:t>
            </w:r>
          </w:p>
        </w:tc>
      </w:tr>
      <w:tr w:rsidR="00945EC0" w:rsidRPr="002A7CA0" w14:paraId="3699DEF7" w14:textId="77777777" w:rsidTr="00950E00">
        <w:trPr>
          <w:trHeight w:val="20"/>
        </w:trPr>
        <w:tc>
          <w:tcPr>
            <w:tcW w:w="2001" w:type="pct"/>
            <w:shd w:val="clear" w:color="auto" w:fill="auto"/>
          </w:tcPr>
          <w:p w14:paraId="33EA6F33" w14:textId="77777777" w:rsidR="00945EC0" w:rsidRPr="002A7CA0" w:rsidRDefault="00945EC0" w:rsidP="00945EC0">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Вариативная часть образовательной программы</w:t>
            </w:r>
          </w:p>
        </w:tc>
        <w:tc>
          <w:tcPr>
            <w:tcW w:w="1080" w:type="pct"/>
            <w:shd w:val="clear" w:color="auto" w:fill="auto"/>
          </w:tcPr>
          <w:p w14:paraId="43B8D8B6" w14:textId="4FD9E3B4" w:rsidR="00945EC0" w:rsidRPr="002A7CA0" w:rsidRDefault="00945EC0" w:rsidP="00945EC0">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1296</w:t>
            </w:r>
          </w:p>
        </w:tc>
        <w:tc>
          <w:tcPr>
            <w:tcW w:w="1919" w:type="pct"/>
            <w:shd w:val="clear" w:color="auto" w:fill="auto"/>
          </w:tcPr>
          <w:p w14:paraId="255E8826" w14:textId="52CECAFE" w:rsidR="00945EC0" w:rsidRPr="002A7CA0" w:rsidRDefault="00945EC0" w:rsidP="00945EC0">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1296</w:t>
            </w:r>
          </w:p>
        </w:tc>
      </w:tr>
      <w:tr w:rsidR="00945EC0" w:rsidRPr="002A7CA0" w14:paraId="3EC36990" w14:textId="77777777" w:rsidTr="00950E00">
        <w:trPr>
          <w:trHeight w:val="20"/>
        </w:trPr>
        <w:tc>
          <w:tcPr>
            <w:tcW w:w="2001" w:type="pct"/>
            <w:shd w:val="clear" w:color="auto" w:fill="auto"/>
          </w:tcPr>
          <w:p w14:paraId="480B764F" w14:textId="26BB8A91" w:rsidR="00945EC0" w:rsidRPr="002A7CA0" w:rsidRDefault="00945EC0" w:rsidP="00945EC0">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 модуль</w:t>
            </w:r>
          </w:p>
        </w:tc>
        <w:tc>
          <w:tcPr>
            <w:tcW w:w="1080" w:type="pct"/>
            <w:shd w:val="clear" w:color="auto" w:fill="auto"/>
          </w:tcPr>
          <w:p w14:paraId="7AC68099" w14:textId="04C1DC0E"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648</w:t>
            </w:r>
          </w:p>
        </w:tc>
        <w:tc>
          <w:tcPr>
            <w:tcW w:w="1919" w:type="pct"/>
            <w:shd w:val="clear" w:color="auto" w:fill="auto"/>
          </w:tcPr>
          <w:p w14:paraId="2C406DDC" w14:textId="29F79932"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648</w:t>
            </w:r>
          </w:p>
        </w:tc>
      </w:tr>
      <w:tr w:rsidR="00945EC0" w:rsidRPr="002A7CA0" w14:paraId="15A576FF" w14:textId="77777777" w:rsidTr="00950E00">
        <w:trPr>
          <w:trHeight w:val="20"/>
        </w:trPr>
        <w:tc>
          <w:tcPr>
            <w:tcW w:w="2001" w:type="pct"/>
            <w:shd w:val="clear" w:color="auto" w:fill="auto"/>
          </w:tcPr>
          <w:p w14:paraId="69B58E94" w14:textId="6B15B107" w:rsidR="00945EC0" w:rsidRPr="002A7CA0" w:rsidRDefault="00945EC0" w:rsidP="00945EC0">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 xml:space="preserve">ГИА </w:t>
            </w:r>
            <w:bookmarkStart w:id="21" w:name="_Hlk160129598"/>
            <w:r w:rsidRPr="002A7CA0">
              <w:rPr>
                <w:rFonts w:ascii="Times New Roman" w:eastAsia="DejaVu Sans" w:hAnsi="Times New Roman" w:cs="Times New Roman"/>
                <w:sz w:val="24"/>
                <w:szCs w:val="24"/>
                <w:lang w:eastAsia="zh-CN" w:bidi="hi-IN"/>
              </w:rPr>
              <w:t xml:space="preserve">в форме демонстрационного экзамена и защиты </w:t>
            </w:r>
            <w:r w:rsidR="00412ED1" w:rsidRPr="002A7CA0">
              <w:rPr>
                <w:rFonts w:ascii="Times New Roman" w:eastAsia="DejaVu Sans" w:hAnsi="Times New Roman" w:cs="Times New Roman"/>
                <w:sz w:val="24"/>
                <w:szCs w:val="24"/>
                <w:lang w:eastAsia="zh-CN" w:bidi="hi-IN"/>
              </w:rPr>
              <w:t>дипломного проекта</w:t>
            </w:r>
            <w:r w:rsidRPr="002A7CA0">
              <w:rPr>
                <w:rFonts w:ascii="Times New Roman" w:eastAsia="DejaVu Sans" w:hAnsi="Times New Roman" w:cs="Times New Roman"/>
                <w:sz w:val="24"/>
                <w:szCs w:val="24"/>
                <w:lang w:eastAsia="zh-CN" w:bidi="hi-IN"/>
              </w:rPr>
              <w:t xml:space="preserve"> </w:t>
            </w:r>
            <w:r w:rsidR="00412ED1" w:rsidRPr="002A7CA0">
              <w:rPr>
                <w:rFonts w:ascii="Times New Roman" w:eastAsia="DejaVu Sans" w:hAnsi="Times New Roman" w:cs="Times New Roman"/>
                <w:sz w:val="24"/>
                <w:szCs w:val="24"/>
                <w:lang w:eastAsia="zh-CN" w:bidi="hi-IN"/>
              </w:rPr>
              <w:t>(</w:t>
            </w:r>
            <w:r w:rsidRPr="002A7CA0">
              <w:rPr>
                <w:rFonts w:ascii="Times New Roman" w:eastAsia="DejaVu Sans" w:hAnsi="Times New Roman" w:cs="Times New Roman"/>
                <w:sz w:val="24"/>
                <w:szCs w:val="24"/>
                <w:lang w:eastAsia="zh-CN" w:bidi="hi-IN"/>
              </w:rPr>
              <w:t>работы</w:t>
            </w:r>
            <w:bookmarkEnd w:id="21"/>
            <w:r w:rsidR="00412ED1" w:rsidRPr="002A7CA0">
              <w:rPr>
                <w:rFonts w:ascii="Times New Roman" w:eastAsia="DejaVu Sans" w:hAnsi="Times New Roman" w:cs="Times New Roman"/>
                <w:sz w:val="24"/>
                <w:szCs w:val="24"/>
                <w:lang w:eastAsia="zh-CN" w:bidi="hi-IN"/>
              </w:rPr>
              <w:t>)</w:t>
            </w:r>
          </w:p>
        </w:tc>
        <w:tc>
          <w:tcPr>
            <w:tcW w:w="1080" w:type="pct"/>
            <w:shd w:val="clear" w:color="auto" w:fill="auto"/>
          </w:tcPr>
          <w:p w14:paraId="752BB8BA" w14:textId="2EB6102A" w:rsidR="00945EC0" w:rsidRPr="002A7CA0" w:rsidRDefault="00945EC0" w:rsidP="00945EC0">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216</w:t>
            </w:r>
          </w:p>
        </w:tc>
        <w:tc>
          <w:tcPr>
            <w:tcW w:w="1919" w:type="pct"/>
            <w:shd w:val="clear" w:color="auto" w:fill="auto"/>
          </w:tcPr>
          <w:p w14:paraId="295AA62B" w14:textId="4195DD58" w:rsidR="00945EC0" w:rsidRPr="002A7CA0" w:rsidRDefault="00945EC0" w:rsidP="00945EC0">
            <w:pPr>
              <w:jc w:val="cente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216</w:t>
            </w:r>
          </w:p>
        </w:tc>
      </w:tr>
      <w:tr w:rsidR="00945EC0" w:rsidRPr="002A7CA0" w14:paraId="7E02144B" w14:textId="77777777" w:rsidTr="00950E00">
        <w:trPr>
          <w:trHeight w:val="20"/>
        </w:trPr>
        <w:tc>
          <w:tcPr>
            <w:tcW w:w="2001" w:type="pct"/>
            <w:shd w:val="clear" w:color="auto" w:fill="auto"/>
          </w:tcPr>
          <w:p w14:paraId="07D2D108" w14:textId="77777777" w:rsidR="00945EC0" w:rsidRPr="002A7CA0" w:rsidRDefault="00945EC0" w:rsidP="00945EC0">
            <w:pPr>
              <w:rPr>
                <w:rFonts w:ascii="Times New Roman" w:eastAsia="DejaVu Sans" w:hAnsi="Times New Roman" w:cs="Times New Roman"/>
                <w:sz w:val="24"/>
                <w:szCs w:val="24"/>
                <w:lang w:eastAsia="zh-CN" w:bidi="hi-IN"/>
              </w:rPr>
            </w:pPr>
            <w:r w:rsidRPr="002A7CA0">
              <w:rPr>
                <w:rFonts w:ascii="Times New Roman" w:eastAsia="DejaVu Sans" w:hAnsi="Times New Roman" w:cs="Times New Roman"/>
                <w:sz w:val="24"/>
                <w:szCs w:val="24"/>
                <w:lang w:eastAsia="zh-CN" w:bidi="hi-IN"/>
              </w:rPr>
              <w:t>Всего</w:t>
            </w:r>
          </w:p>
        </w:tc>
        <w:tc>
          <w:tcPr>
            <w:tcW w:w="1080" w:type="pct"/>
            <w:shd w:val="clear" w:color="auto" w:fill="auto"/>
          </w:tcPr>
          <w:p w14:paraId="3DA9E2D1" w14:textId="77777777" w:rsidR="00945EC0" w:rsidRPr="002A7CA0" w:rsidRDefault="00945EC0" w:rsidP="00945EC0">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4464</w:t>
            </w:r>
          </w:p>
        </w:tc>
        <w:tc>
          <w:tcPr>
            <w:tcW w:w="1919" w:type="pct"/>
            <w:shd w:val="clear" w:color="auto" w:fill="auto"/>
          </w:tcPr>
          <w:p w14:paraId="396F4DA2" w14:textId="2B699CDF" w:rsidR="00945EC0" w:rsidRPr="002A7CA0" w:rsidRDefault="00793FA2" w:rsidP="00945EC0">
            <w:pPr>
              <w:jc w:val="center"/>
              <w:rPr>
                <w:rFonts w:ascii="Times New Roman" w:eastAsia="DejaVu Sans" w:hAnsi="Times New Roman" w:cs="Times New Roman"/>
                <w:b/>
                <w:bCs/>
                <w:sz w:val="24"/>
                <w:szCs w:val="24"/>
                <w:lang w:eastAsia="zh-CN" w:bidi="hi-IN"/>
              </w:rPr>
            </w:pPr>
            <w:r w:rsidRPr="002A7CA0">
              <w:rPr>
                <w:rFonts w:ascii="Times New Roman" w:eastAsia="DejaVu Sans" w:hAnsi="Times New Roman" w:cs="Times New Roman"/>
                <w:b/>
                <w:bCs/>
                <w:sz w:val="24"/>
                <w:szCs w:val="24"/>
                <w:lang w:eastAsia="zh-CN" w:bidi="hi-IN"/>
              </w:rPr>
              <w:t>3892</w:t>
            </w:r>
          </w:p>
        </w:tc>
      </w:tr>
      <w:bookmarkEnd w:id="20"/>
    </w:tbl>
    <w:p w14:paraId="30D17649" w14:textId="0880E0C2" w:rsidR="00397E0D" w:rsidRPr="002A7CA0" w:rsidRDefault="00397E0D" w:rsidP="00144B89">
      <w:pPr>
        <w:pStyle w:val="1d"/>
        <w:rPr>
          <w:lang w:val="ru-RU"/>
        </w:rPr>
      </w:pPr>
    </w:p>
    <w:p w14:paraId="6EB39DDE" w14:textId="77777777" w:rsidR="00144B89" w:rsidRPr="002A7CA0" w:rsidRDefault="00144B89" w:rsidP="00144B89">
      <w:pPr>
        <w:pStyle w:val="1"/>
        <w:spacing w:before="0" w:after="0"/>
      </w:pPr>
      <w:bookmarkStart w:id="22" w:name="_Toc151844053"/>
      <w:bookmarkStart w:id="23" w:name="_Toc158806877"/>
      <w:r w:rsidRPr="002A7CA0">
        <w:t>Раздел 3. Характеристика профессиональной деятельности выпускника</w:t>
      </w:r>
      <w:bookmarkEnd w:id="22"/>
      <w:bookmarkEnd w:id="23"/>
    </w:p>
    <w:p w14:paraId="7BBC3532" w14:textId="77777777" w:rsidR="00144B89" w:rsidRPr="002A7CA0" w:rsidRDefault="00144B89" w:rsidP="00144B89">
      <w:pPr>
        <w:rPr>
          <w:rFonts w:ascii="Times New Roman" w:hAnsi="Times New Roman" w:cs="Times New Roman"/>
          <w:sz w:val="24"/>
          <w:szCs w:val="24"/>
        </w:rPr>
      </w:pPr>
    </w:p>
    <w:p w14:paraId="35105E3E" w14:textId="767D2A7D" w:rsidR="00586F95" w:rsidRPr="002A7CA0" w:rsidRDefault="00144B89" w:rsidP="00144B89">
      <w:pPr>
        <w:pStyle w:val="114"/>
        <w:spacing w:after="0" w:line="240" w:lineRule="auto"/>
      </w:pPr>
      <w:bookmarkStart w:id="24" w:name="_Toc151844054"/>
      <w:bookmarkStart w:id="25" w:name="_Toc158806878"/>
      <w:r w:rsidRPr="002A7CA0">
        <w:t>3.1. Област</w:t>
      </w:r>
      <w:r w:rsidR="00586F95" w:rsidRPr="002A7CA0">
        <w:t>и</w:t>
      </w:r>
      <w:r w:rsidRPr="002A7CA0">
        <w:t xml:space="preserve"> профессиональной деятельности выпускников</w:t>
      </w:r>
      <w:bookmarkEnd w:id="24"/>
      <w:r w:rsidRPr="002A7CA0">
        <w:t>:</w:t>
      </w:r>
      <w:bookmarkEnd w:id="25"/>
    </w:p>
    <w:p w14:paraId="1CBC000A" w14:textId="77777777" w:rsidR="00C438DE" w:rsidRPr="002A7CA0" w:rsidRDefault="00C438DE" w:rsidP="00144B89">
      <w:pPr>
        <w:rPr>
          <w:rFonts w:ascii="Times New Roman" w:eastAsia="Times New Roman" w:hAnsi="Times New Roman" w:cs="Times New Roman"/>
          <w:iCs/>
          <w:sz w:val="24"/>
          <w:szCs w:val="24"/>
        </w:rPr>
      </w:pPr>
      <w:r w:rsidRPr="002A7CA0">
        <w:rPr>
          <w:rFonts w:ascii="Times New Roman" w:eastAsia="Times New Roman" w:hAnsi="Times New Roman" w:cs="Times New Roman"/>
          <w:iCs/>
          <w:sz w:val="24"/>
          <w:szCs w:val="24"/>
        </w:rPr>
        <w:t xml:space="preserve">06 Связь, информационные и коммуникационные технологии, </w:t>
      </w:r>
    </w:p>
    <w:p w14:paraId="6B272EFA" w14:textId="1404F1C6" w:rsidR="00C153B0" w:rsidRPr="002A7CA0" w:rsidRDefault="00C438DE" w:rsidP="00144B89">
      <w:pPr>
        <w:rPr>
          <w:rFonts w:ascii="Times New Roman" w:hAnsi="Times New Roman" w:cs="Times New Roman"/>
          <w:sz w:val="24"/>
          <w:szCs w:val="24"/>
        </w:rPr>
      </w:pPr>
      <w:r w:rsidRPr="002A7CA0">
        <w:rPr>
          <w:rFonts w:ascii="Times New Roman" w:eastAsia="Times New Roman" w:hAnsi="Times New Roman" w:cs="Times New Roman"/>
          <w:iCs/>
          <w:sz w:val="24"/>
          <w:szCs w:val="24"/>
        </w:rPr>
        <w:t>12 Обеспечение безопасности</w:t>
      </w:r>
    </w:p>
    <w:p w14:paraId="5FD7B1E0" w14:textId="77777777" w:rsidR="00144B89" w:rsidRPr="002A7CA0" w:rsidRDefault="00144B89" w:rsidP="00144B89">
      <w:pPr>
        <w:pStyle w:val="114"/>
        <w:spacing w:after="0" w:line="240" w:lineRule="auto"/>
      </w:pPr>
      <w:bookmarkStart w:id="26" w:name="_Toc151844055"/>
      <w:bookmarkStart w:id="27" w:name="_Toc158806879"/>
      <w:r w:rsidRPr="002A7CA0">
        <w:t>3.2. Профессиональные стандарты</w:t>
      </w:r>
      <w:bookmarkEnd w:id="26"/>
      <w:bookmarkEnd w:id="27"/>
    </w:p>
    <w:p w14:paraId="70CFB570" w14:textId="30591C9F" w:rsidR="00144B89" w:rsidRPr="002A7CA0" w:rsidRDefault="00144B89" w:rsidP="00144B89">
      <w:pPr>
        <w:suppressAutoHyphens/>
        <w:ind w:firstLine="709"/>
        <w:jc w:val="both"/>
        <w:rPr>
          <w:rFonts w:ascii="Times New Roman" w:hAnsi="Times New Roman" w:cs="Times New Roman"/>
          <w:sz w:val="24"/>
          <w:szCs w:val="24"/>
        </w:rPr>
      </w:pPr>
      <w:r w:rsidRPr="002A7CA0">
        <w:rPr>
          <w:rFonts w:ascii="Times New Roman" w:hAnsi="Times New Roman" w:cs="Times New Roman"/>
          <w:sz w:val="24"/>
          <w:szCs w:val="24"/>
        </w:rPr>
        <w:t>Перечень профессиональных стандартов, учитываемых при разработке ПОП</w:t>
      </w:r>
      <w:r w:rsidR="002A0256" w:rsidRPr="002A7CA0">
        <w:rPr>
          <w:rFonts w:ascii="Times New Roman" w:hAnsi="Times New Roman" w:cs="Times New Roman"/>
          <w:sz w:val="24"/>
          <w:szCs w:val="24"/>
        </w:rPr>
        <w:t>-П</w:t>
      </w:r>
      <w:r w:rsidRPr="002A7CA0">
        <w:rPr>
          <w:rFonts w:ascii="Times New Roman" w:hAnsi="Times New Roman" w:cs="Times New Roman"/>
          <w:sz w:val="24"/>
          <w:szCs w:val="24"/>
        </w:rPr>
        <w:t>:</w:t>
      </w:r>
    </w:p>
    <w:p w14:paraId="65ABD34E" w14:textId="77777777" w:rsidR="00FD5141" w:rsidRPr="002A7CA0" w:rsidRDefault="00FD5141" w:rsidP="00144B89">
      <w:pPr>
        <w:suppressAutoHyphens/>
        <w:ind w:firstLine="709"/>
        <w:jc w:val="both"/>
        <w:rPr>
          <w:rFonts w:ascii="Times New Roman" w:hAnsi="Times New Roman" w:cs="Times New Roman"/>
          <w:sz w:val="24"/>
          <w:szCs w:val="24"/>
        </w:rPr>
      </w:pPr>
    </w:p>
    <w:tbl>
      <w:tblPr>
        <w:tblStyle w:val="a3"/>
        <w:tblW w:w="5685" w:type="pct"/>
        <w:tblInd w:w="-1281" w:type="dxa"/>
        <w:tblLayout w:type="fixed"/>
        <w:tblLook w:val="04A0" w:firstRow="1" w:lastRow="0" w:firstColumn="1" w:lastColumn="0" w:noHBand="0" w:noVBand="1"/>
      </w:tblPr>
      <w:tblGrid>
        <w:gridCol w:w="850"/>
        <w:gridCol w:w="3264"/>
        <w:gridCol w:w="1751"/>
        <w:gridCol w:w="2378"/>
        <w:gridCol w:w="2382"/>
      </w:tblGrid>
      <w:tr w:rsidR="00127BAE" w:rsidRPr="002A7CA0" w14:paraId="3E491779" w14:textId="77777777" w:rsidTr="005C00E8">
        <w:tc>
          <w:tcPr>
            <w:tcW w:w="400" w:type="pct"/>
          </w:tcPr>
          <w:p w14:paraId="6B708C6F" w14:textId="77777777" w:rsidR="00144B89" w:rsidRPr="002A7CA0" w:rsidRDefault="00144B89" w:rsidP="00AB20F3">
            <w:pPr>
              <w:suppressAutoHyphens/>
              <w:jc w:val="center"/>
              <w:rPr>
                <w:rFonts w:ascii="Times New Roman" w:hAnsi="Times New Roman" w:cs="Times New Roman"/>
                <w:sz w:val="24"/>
                <w:szCs w:val="24"/>
              </w:rPr>
            </w:pPr>
            <w:r w:rsidRPr="002A7CA0">
              <w:rPr>
                <w:rFonts w:ascii="Times New Roman" w:hAnsi="Times New Roman" w:cs="Times New Roman"/>
                <w:sz w:val="24"/>
                <w:szCs w:val="24"/>
              </w:rPr>
              <w:t>№</w:t>
            </w:r>
          </w:p>
        </w:tc>
        <w:tc>
          <w:tcPr>
            <w:tcW w:w="1536" w:type="pct"/>
          </w:tcPr>
          <w:p w14:paraId="57C87D2D" w14:textId="77777777" w:rsidR="00144B89" w:rsidRPr="002A7CA0" w:rsidRDefault="00144B89" w:rsidP="00AB20F3">
            <w:pPr>
              <w:suppressAutoHyphens/>
              <w:jc w:val="center"/>
              <w:rPr>
                <w:rFonts w:ascii="Times New Roman" w:hAnsi="Times New Roman" w:cs="Times New Roman"/>
                <w:sz w:val="24"/>
                <w:szCs w:val="24"/>
              </w:rPr>
            </w:pPr>
            <w:r w:rsidRPr="002A7CA0">
              <w:rPr>
                <w:rFonts w:ascii="Times New Roman" w:hAnsi="Times New Roman" w:cs="Times New Roman"/>
                <w:sz w:val="24"/>
                <w:szCs w:val="24"/>
              </w:rPr>
              <w:t>Код и Наименование ПС</w:t>
            </w:r>
          </w:p>
        </w:tc>
        <w:tc>
          <w:tcPr>
            <w:tcW w:w="824" w:type="pct"/>
          </w:tcPr>
          <w:p w14:paraId="4177151E" w14:textId="77777777" w:rsidR="00144B89" w:rsidRPr="002A7CA0" w:rsidRDefault="00144B89" w:rsidP="00AB20F3">
            <w:pPr>
              <w:suppressAutoHyphens/>
              <w:jc w:val="center"/>
              <w:rPr>
                <w:rFonts w:ascii="Times New Roman" w:hAnsi="Times New Roman" w:cs="Times New Roman"/>
                <w:sz w:val="24"/>
                <w:szCs w:val="24"/>
              </w:rPr>
            </w:pPr>
            <w:r w:rsidRPr="002A7CA0">
              <w:rPr>
                <w:rFonts w:ascii="Times New Roman" w:hAnsi="Times New Roman" w:cs="Times New Roman"/>
                <w:sz w:val="24"/>
                <w:szCs w:val="24"/>
              </w:rPr>
              <w:t>Реквизиты утверждения</w:t>
            </w:r>
          </w:p>
        </w:tc>
        <w:tc>
          <w:tcPr>
            <w:tcW w:w="1119" w:type="pct"/>
          </w:tcPr>
          <w:p w14:paraId="1071FDB6" w14:textId="77777777" w:rsidR="00144B89" w:rsidRPr="002A7CA0" w:rsidRDefault="00144B89" w:rsidP="00AB20F3">
            <w:pPr>
              <w:suppressAutoHyphens/>
              <w:jc w:val="center"/>
              <w:rPr>
                <w:rFonts w:ascii="Times New Roman" w:hAnsi="Times New Roman" w:cs="Times New Roman"/>
                <w:sz w:val="24"/>
                <w:szCs w:val="24"/>
              </w:rPr>
            </w:pPr>
            <w:r w:rsidRPr="002A7CA0">
              <w:rPr>
                <w:rFonts w:ascii="Times New Roman" w:hAnsi="Times New Roman" w:cs="Times New Roman"/>
                <w:sz w:val="24"/>
                <w:szCs w:val="24"/>
              </w:rPr>
              <w:t>Код и наименование ОТФ</w:t>
            </w:r>
          </w:p>
        </w:tc>
        <w:tc>
          <w:tcPr>
            <w:tcW w:w="1121" w:type="pct"/>
          </w:tcPr>
          <w:p w14:paraId="001EF27B" w14:textId="77777777" w:rsidR="00144B89" w:rsidRPr="002A7CA0" w:rsidRDefault="00144B89" w:rsidP="00AB20F3">
            <w:pPr>
              <w:suppressAutoHyphens/>
              <w:jc w:val="center"/>
              <w:rPr>
                <w:rFonts w:ascii="Times New Roman" w:hAnsi="Times New Roman" w:cs="Times New Roman"/>
                <w:sz w:val="24"/>
                <w:szCs w:val="24"/>
              </w:rPr>
            </w:pPr>
            <w:r w:rsidRPr="002A7CA0">
              <w:rPr>
                <w:rFonts w:ascii="Times New Roman" w:hAnsi="Times New Roman" w:cs="Times New Roman"/>
                <w:sz w:val="24"/>
                <w:szCs w:val="24"/>
              </w:rPr>
              <w:t>Код и наименование ТФ</w:t>
            </w:r>
          </w:p>
        </w:tc>
      </w:tr>
      <w:tr w:rsidR="00FB3F39" w:rsidRPr="002A7CA0" w14:paraId="2A02667F" w14:textId="77777777" w:rsidTr="005C00E8">
        <w:trPr>
          <w:trHeight w:val="1104"/>
        </w:trPr>
        <w:tc>
          <w:tcPr>
            <w:tcW w:w="400" w:type="pct"/>
            <w:vMerge w:val="restart"/>
          </w:tcPr>
          <w:p w14:paraId="15165F0B" w14:textId="77777777" w:rsidR="00FB3F39" w:rsidRPr="002A7CA0" w:rsidRDefault="00FB3F39" w:rsidP="00FB3F39">
            <w:pPr>
              <w:suppressAutoHyphens/>
              <w:jc w:val="both"/>
              <w:rPr>
                <w:rFonts w:ascii="Times New Roman" w:hAnsi="Times New Roman" w:cs="Times New Roman"/>
                <w:sz w:val="24"/>
                <w:szCs w:val="24"/>
              </w:rPr>
            </w:pPr>
            <w:bookmarkStart w:id="28" w:name="_Hlk160127395"/>
            <w:r w:rsidRPr="002A7CA0">
              <w:rPr>
                <w:rFonts w:ascii="Times New Roman" w:hAnsi="Times New Roman" w:cs="Times New Roman"/>
                <w:sz w:val="24"/>
                <w:szCs w:val="24"/>
              </w:rPr>
              <w:t>1</w:t>
            </w:r>
          </w:p>
        </w:tc>
        <w:tc>
          <w:tcPr>
            <w:tcW w:w="1536" w:type="pct"/>
            <w:vMerge w:val="restart"/>
          </w:tcPr>
          <w:p w14:paraId="7C8DE99E" w14:textId="13FB503C" w:rsidR="005F7A5A" w:rsidRPr="002A7CA0" w:rsidRDefault="00FB3F39" w:rsidP="005F7A5A">
            <w:pPr>
              <w:suppressAutoHyphens/>
              <w:jc w:val="both"/>
              <w:rPr>
                <w:rFonts w:ascii="Times New Roman" w:hAnsi="Times New Roman" w:cs="Times New Roman"/>
                <w:sz w:val="24"/>
                <w:szCs w:val="24"/>
              </w:rPr>
            </w:pPr>
            <w:r w:rsidRPr="002A7CA0">
              <w:rPr>
                <w:rFonts w:ascii="Times New Roman" w:hAnsi="Times New Roman" w:cs="Times New Roman"/>
                <w:color w:val="000000" w:themeColor="text1"/>
                <w:sz w:val="24"/>
                <w:szCs w:val="24"/>
              </w:rPr>
              <w:t xml:space="preserve">06.030 </w:t>
            </w:r>
            <w:r w:rsidRPr="002A7CA0">
              <w:rPr>
                <w:rFonts w:ascii="Times New Roman" w:hAnsi="Times New Roman" w:cs="Times New Roman"/>
                <w:sz w:val="24"/>
                <w:szCs w:val="24"/>
              </w:rPr>
              <w:t>Специалист по защите информации в телекоммуникационных системах и сетях</w:t>
            </w:r>
          </w:p>
          <w:p w14:paraId="1648E1F2" w14:textId="21840165" w:rsidR="00FB3F39" w:rsidRPr="002A7CA0" w:rsidRDefault="00FB3F39" w:rsidP="00FB3F39">
            <w:pPr>
              <w:suppressAutoHyphens/>
              <w:jc w:val="both"/>
              <w:rPr>
                <w:rFonts w:ascii="Times New Roman" w:hAnsi="Times New Roman" w:cs="Times New Roman"/>
                <w:sz w:val="24"/>
                <w:szCs w:val="24"/>
              </w:rPr>
            </w:pPr>
          </w:p>
        </w:tc>
        <w:tc>
          <w:tcPr>
            <w:tcW w:w="824" w:type="pct"/>
            <w:vMerge w:val="restart"/>
          </w:tcPr>
          <w:p w14:paraId="0510B631" w14:textId="2122F095"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Приказ Министерства труда и социальной защиты Российской Федерации от 14 сентября 2022 г. № 536н;</w:t>
            </w:r>
          </w:p>
        </w:tc>
        <w:tc>
          <w:tcPr>
            <w:tcW w:w="1119" w:type="pct"/>
            <w:vMerge w:val="restart"/>
          </w:tcPr>
          <w:p w14:paraId="02CA67DF" w14:textId="77777777" w:rsidR="00FB3F39" w:rsidRPr="002A7CA0" w:rsidRDefault="00FB3F39" w:rsidP="00FB3F39">
            <w:pPr>
              <w:widowControl w:val="0"/>
              <w:contextualSpacing/>
              <w:rPr>
                <w:rFonts w:ascii="Times New Roman" w:hAnsi="Times New Roman" w:cs="Times New Roman"/>
                <w:sz w:val="24"/>
                <w:szCs w:val="24"/>
              </w:rPr>
            </w:pPr>
            <w:r w:rsidRPr="002A7CA0">
              <w:rPr>
                <w:rFonts w:ascii="Times New Roman" w:hAnsi="Times New Roman" w:cs="Times New Roman"/>
                <w:sz w:val="24"/>
                <w:szCs w:val="24"/>
              </w:rPr>
              <w:t>ОТФ А</w:t>
            </w:r>
          </w:p>
          <w:p w14:paraId="6D2A2EE5" w14:textId="29FF95DA" w:rsidR="00FB3F39" w:rsidRPr="002A7CA0" w:rsidRDefault="00FB3F39" w:rsidP="00FB3F39">
            <w:pPr>
              <w:widowControl w:val="0"/>
              <w:contextualSpacing/>
              <w:rPr>
                <w:rFonts w:ascii="Times New Roman" w:hAnsi="Times New Roman" w:cs="Times New Roman"/>
                <w:sz w:val="24"/>
                <w:szCs w:val="24"/>
              </w:rPr>
            </w:pPr>
            <w:r w:rsidRPr="002A7CA0">
              <w:rPr>
                <w:rFonts w:ascii="Times New Roman" w:hAnsi="Times New Roman" w:cs="Times New Roman"/>
                <w:sz w:val="24"/>
                <w:szCs w:val="24"/>
              </w:rPr>
              <w:t>Выполнение комплекса мер по обеспечению функционирования СССЭ (за исключением сетей связи специального назначения) и средств их защиты от НД и компьютерных атак</w:t>
            </w:r>
          </w:p>
        </w:tc>
        <w:tc>
          <w:tcPr>
            <w:tcW w:w="1121" w:type="pct"/>
          </w:tcPr>
          <w:p w14:paraId="0655F0C5" w14:textId="3CC18939"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 А/01.5</w:t>
            </w:r>
            <w:r w:rsidR="00DE7A23" w:rsidRPr="002A7CA0">
              <w:rPr>
                <w:rFonts w:ascii="Times New Roman" w:hAnsi="Times New Roman" w:cs="Times New Roman"/>
                <w:sz w:val="24"/>
                <w:szCs w:val="24"/>
              </w:rPr>
              <w:t xml:space="preserve"> Установка программных, программно-аппаратных (в том числе криптографических) и </w:t>
            </w:r>
            <w:r w:rsidR="00760CB5" w:rsidRPr="002A7CA0">
              <w:rPr>
                <w:rFonts w:ascii="Times New Roman" w:hAnsi="Times New Roman" w:cs="Times New Roman"/>
                <w:sz w:val="24"/>
                <w:szCs w:val="24"/>
              </w:rPr>
              <w:t>технических средств,</w:t>
            </w:r>
            <w:r w:rsidR="00DE7A23" w:rsidRPr="002A7CA0">
              <w:rPr>
                <w:rFonts w:ascii="Times New Roman" w:hAnsi="Times New Roman" w:cs="Times New Roman"/>
                <w:sz w:val="24"/>
                <w:szCs w:val="24"/>
              </w:rPr>
              <w:t xml:space="preserve"> и систем защиты СССЭ от НД</w:t>
            </w:r>
          </w:p>
        </w:tc>
      </w:tr>
      <w:tr w:rsidR="00FB3F39" w:rsidRPr="002A7CA0" w14:paraId="09835A07" w14:textId="77777777" w:rsidTr="005C00E8">
        <w:trPr>
          <w:trHeight w:val="558"/>
        </w:trPr>
        <w:tc>
          <w:tcPr>
            <w:tcW w:w="400" w:type="pct"/>
            <w:vMerge/>
          </w:tcPr>
          <w:p w14:paraId="74F64E2E" w14:textId="77777777" w:rsidR="00FB3F39" w:rsidRPr="002A7CA0" w:rsidRDefault="00FB3F39" w:rsidP="00FB3F39">
            <w:pPr>
              <w:suppressAutoHyphens/>
              <w:jc w:val="both"/>
              <w:rPr>
                <w:rFonts w:ascii="Times New Roman" w:hAnsi="Times New Roman" w:cs="Times New Roman"/>
                <w:sz w:val="24"/>
                <w:szCs w:val="24"/>
              </w:rPr>
            </w:pPr>
          </w:p>
        </w:tc>
        <w:tc>
          <w:tcPr>
            <w:tcW w:w="1536" w:type="pct"/>
            <w:vMerge/>
          </w:tcPr>
          <w:p w14:paraId="28222B41" w14:textId="77777777" w:rsidR="00FB3F39" w:rsidRPr="002A7CA0" w:rsidRDefault="00FB3F39" w:rsidP="00FB3F39">
            <w:pPr>
              <w:suppressAutoHyphens/>
              <w:jc w:val="both"/>
              <w:rPr>
                <w:rFonts w:ascii="Times New Roman" w:hAnsi="Times New Roman" w:cs="Times New Roman"/>
                <w:i/>
                <w:iCs/>
                <w:sz w:val="24"/>
                <w:szCs w:val="24"/>
              </w:rPr>
            </w:pPr>
          </w:p>
        </w:tc>
        <w:tc>
          <w:tcPr>
            <w:tcW w:w="824" w:type="pct"/>
            <w:vMerge/>
          </w:tcPr>
          <w:p w14:paraId="41E22FDC" w14:textId="77777777" w:rsidR="00FB3F39" w:rsidRPr="002A7CA0" w:rsidRDefault="00FB3F39" w:rsidP="00FB3F39">
            <w:pPr>
              <w:suppressAutoHyphens/>
              <w:jc w:val="both"/>
              <w:rPr>
                <w:rFonts w:ascii="Times New Roman" w:hAnsi="Times New Roman" w:cs="Times New Roman"/>
                <w:bCs/>
                <w:sz w:val="24"/>
                <w:szCs w:val="24"/>
              </w:rPr>
            </w:pPr>
          </w:p>
        </w:tc>
        <w:tc>
          <w:tcPr>
            <w:tcW w:w="1119" w:type="pct"/>
            <w:vMerge/>
          </w:tcPr>
          <w:p w14:paraId="1D52DD32" w14:textId="77777777" w:rsidR="00FB3F39" w:rsidRPr="002A7CA0" w:rsidRDefault="00FB3F39" w:rsidP="00FB3F39">
            <w:pPr>
              <w:suppressAutoHyphens/>
              <w:jc w:val="both"/>
              <w:rPr>
                <w:rFonts w:ascii="Times New Roman" w:hAnsi="Times New Roman" w:cs="Times New Roman"/>
                <w:sz w:val="24"/>
                <w:szCs w:val="24"/>
              </w:rPr>
            </w:pPr>
          </w:p>
        </w:tc>
        <w:tc>
          <w:tcPr>
            <w:tcW w:w="1121" w:type="pct"/>
          </w:tcPr>
          <w:p w14:paraId="0EFC8B94" w14:textId="4C1AA86A"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ТФА/02.5</w:t>
            </w:r>
            <w:r w:rsidR="00DE7A23" w:rsidRPr="002A7CA0">
              <w:rPr>
                <w:rFonts w:ascii="Times New Roman" w:hAnsi="Times New Roman" w:cs="Times New Roman"/>
                <w:sz w:val="24"/>
                <w:szCs w:val="24"/>
              </w:rPr>
              <w:t xml:space="preserve"> Обеспечение бесперебойной работы СССЭ, а также программных, программно-аппаратных (в том числе </w:t>
            </w:r>
            <w:r w:rsidR="00DE7A23" w:rsidRPr="002A7CA0">
              <w:rPr>
                <w:rFonts w:ascii="Times New Roman" w:hAnsi="Times New Roman" w:cs="Times New Roman"/>
                <w:sz w:val="24"/>
                <w:szCs w:val="24"/>
              </w:rPr>
              <w:lastRenderedPageBreak/>
              <w:t xml:space="preserve">криптографических) и </w:t>
            </w:r>
            <w:r w:rsidR="00760CB5" w:rsidRPr="002A7CA0">
              <w:rPr>
                <w:rFonts w:ascii="Times New Roman" w:hAnsi="Times New Roman" w:cs="Times New Roman"/>
                <w:sz w:val="24"/>
                <w:szCs w:val="24"/>
              </w:rPr>
              <w:t>технических средств,</w:t>
            </w:r>
            <w:r w:rsidR="00DE7A23" w:rsidRPr="002A7CA0">
              <w:rPr>
                <w:rFonts w:ascii="Times New Roman" w:hAnsi="Times New Roman" w:cs="Times New Roman"/>
                <w:sz w:val="24"/>
                <w:szCs w:val="24"/>
              </w:rPr>
              <w:t xml:space="preserve"> и систем их защиты от НД, средств для поиска признаков компьютерных атак в сетях электросвязи</w:t>
            </w:r>
          </w:p>
        </w:tc>
      </w:tr>
      <w:tr w:rsidR="00FB3F39" w:rsidRPr="002A7CA0" w14:paraId="0C6AEC78" w14:textId="77777777" w:rsidTr="005C00E8">
        <w:trPr>
          <w:trHeight w:val="728"/>
        </w:trPr>
        <w:tc>
          <w:tcPr>
            <w:tcW w:w="400" w:type="pct"/>
            <w:vMerge/>
          </w:tcPr>
          <w:p w14:paraId="0555BE61" w14:textId="77777777" w:rsidR="00FB3F39" w:rsidRPr="002A7CA0" w:rsidRDefault="00FB3F39" w:rsidP="00FB3F39">
            <w:pPr>
              <w:suppressAutoHyphens/>
              <w:jc w:val="both"/>
              <w:rPr>
                <w:rFonts w:ascii="Times New Roman" w:hAnsi="Times New Roman" w:cs="Times New Roman"/>
                <w:sz w:val="24"/>
                <w:szCs w:val="24"/>
              </w:rPr>
            </w:pPr>
          </w:p>
        </w:tc>
        <w:tc>
          <w:tcPr>
            <w:tcW w:w="1536" w:type="pct"/>
            <w:vMerge/>
          </w:tcPr>
          <w:p w14:paraId="457534C7" w14:textId="77777777" w:rsidR="00FB3F39" w:rsidRPr="002A7CA0" w:rsidRDefault="00FB3F39" w:rsidP="00FB3F39">
            <w:pPr>
              <w:suppressAutoHyphens/>
              <w:jc w:val="both"/>
              <w:rPr>
                <w:rFonts w:ascii="Times New Roman" w:hAnsi="Times New Roman" w:cs="Times New Roman"/>
                <w:i/>
                <w:iCs/>
                <w:sz w:val="24"/>
                <w:szCs w:val="24"/>
              </w:rPr>
            </w:pPr>
          </w:p>
        </w:tc>
        <w:tc>
          <w:tcPr>
            <w:tcW w:w="824" w:type="pct"/>
            <w:vMerge/>
          </w:tcPr>
          <w:p w14:paraId="3C769035" w14:textId="77777777" w:rsidR="00FB3F39" w:rsidRPr="002A7CA0" w:rsidRDefault="00FB3F39" w:rsidP="00FB3F39">
            <w:pPr>
              <w:suppressAutoHyphens/>
              <w:jc w:val="both"/>
              <w:rPr>
                <w:rFonts w:ascii="Times New Roman" w:hAnsi="Times New Roman" w:cs="Times New Roman"/>
                <w:bCs/>
                <w:sz w:val="24"/>
                <w:szCs w:val="24"/>
              </w:rPr>
            </w:pPr>
          </w:p>
        </w:tc>
        <w:tc>
          <w:tcPr>
            <w:tcW w:w="1119" w:type="pct"/>
            <w:vMerge/>
          </w:tcPr>
          <w:p w14:paraId="2B8719E5" w14:textId="2D55F1B3" w:rsidR="00FB3F39" w:rsidRPr="002A7CA0" w:rsidRDefault="00FB3F39" w:rsidP="00FB3F39">
            <w:pPr>
              <w:suppressAutoHyphens/>
              <w:jc w:val="both"/>
              <w:rPr>
                <w:rFonts w:ascii="Times New Roman" w:hAnsi="Times New Roman" w:cs="Times New Roman"/>
                <w:sz w:val="24"/>
                <w:szCs w:val="24"/>
              </w:rPr>
            </w:pPr>
          </w:p>
        </w:tc>
        <w:tc>
          <w:tcPr>
            <w:tcW w:w="1121" w:type="pct"/>
          </w:tcPr>
          <w:p w14:paraId="78F93B75" w14:textId="35BBC1A6"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ТФА/03.5</w:t>
            </w:r>
            <w:r w:rsidR="00DE7A23" w:rsidRPr="002A7CA0">
              <w:rPr>
                <w:rFonts w:ascii="Times New Roman" w:hAnsi="Times New Roman" w:cs="Times New Roman"/>
                <w:sz w:val="24"/>
                <w:szCs w:val="24"/>
              </w:rPr>
              <w:t xml:space="preserve"> Техническое обслуживание СССЭ, а также программных, программно-аппаратных (в том числе криптографических) и </w:t>
            </w:r>
            <w:r w:rsidR="00760CB5" w:rsidRPr="002A7CA0">
              <w:rPr>
                <w:rFonts w:ascii="Times New Roman" w:hAnsi="Times New Roman" w:cs="Times New Roman"/>
                <w:sz w:val="24"/>
                <w:szCs w:val="24"/>
              </w:rPr>
              <w:t>технических средств,</w:t>
            </w:r>
            <w:r w:rsidR="00DE7A23" w:rsidRPr="002A7CA0">
              <w:rPr>
                <w:rFonts w:ascii="Times New Roman" w:hAnsi="Times New Roman" w:cs="Times New Roman"/>
                <w:sz w:val="24"/>
                <w:szCs w:val="24"/>
              </w:rPr>
              <w:t xml:space="preserve"> и систем их защиты от НД, средств для поиска признаков компьютерных атак в сетях электросвязи</w:t>
            </w:r>
          </w:p>
        </w:tc>
      </w:tr>
      <w:tr w:rsidR="00FB3F39" w:rsidRPr="002A7CA0" w14:paraId="1644D7F4" w14:textId="77777777" w:rsidTr="005C00E8">
        <w:trPr>
          <w:trHeight w:val="760"/>
        </w:trPr>
        <w:tc>
          <w:tcPr>
            <w:tcW w:w="400" w:type="pct"/>
            <w:vMerge w:val="restart"/>
          </w:tcPr>
          <w:p w14:paraId="56D29725" w14:textId="0D506569"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2</w:t>
            </w:r>
          </w:p>
        </w:tc>
        <w:tc>
          <w:tcPr>
            <w:tcW w:w="1536" w:type="pct"/>
            <w:vMerge w:val="restart"/>
          </w:tcPr>
          <w:p w14:paraId="67FD5B07" w14:textId="109BDD66" w:rsidR="00FB3F39" w:rsidRPr="002A7CA0" w:rsidRDefault="00FB3F39" w:rsidP="00FB3F39">
            <w:pPr>
              <w:suppressAutoHyphens/>
              <w:jc w:val="both"/>
              <w:rPr>
                <w:rFonts w:ascii="Times New Roman" w:hAnsi="Times New Roman" w:cs="Times New Roman"/>
                <w:i/>
                <w:iCs/>
                <w:sz w:val="24"/>
                <w:szCs w:val="24"/>
              </w:rPr>
            </w:pPr>
            <w:r w:rsidRPr="002A7CA0">
              <w:rPr>
                <w:rFonts w:ascii="Times New Roman" w:hAnsi="Times New Roman" w:cs="Times New Roman"/>
                <w:color w:val="000000" w:themeColor="text1"/>
                <w:sz w:val="24"/>
                <w:szCs w:val="24"/>
              </w:rPr>
              <w:t xml:space="preserve">06.032 </w:t>
            </w:r>
            <w:r w:rsidRPr="002A7CA0">
              <w:rPr>
                <w:rFonts w:ascii="Times New Roman" w:hAnsi="Times New Roman" w:cs="Times New Roman"/>
                <w:sz w:val="24"/>
                <w:szCs w:val="24"/>
              </w:rPr>
              <w:t xml:space="preserve">Специалист по безопасности компьютерных систем и сетей </w:t>
            </w:r>
          </w:p>
        </w:tc>
        <w:tc>
          <w:tcPr>
            <w:tcW w:w="824" w:type="pct"/>
            <w:vMerge w:val="restart"/>
          </w:tcPr>
          <w:p w14:paraId="7D9A0DA8" w14:textId="00F7D2F1" w:rsidR="00FB3F39" w:rsidRPr="002A7CA0" w:rsidRDefault="00FB3F39" w:rsidP="00FB3F39">
            <w:pPr>
              <w:suppressAutoHyphens/>
              <w:jc w:val="both"/>
              <w:rPr>
                <w:rFonts w:ascii="Times New Roman" w:hAnsi="Times New Roman" w:cs="Times New Roman"/>
                <w:bCs/>
                <w:sz w:val="24"/>
                <w:szCs w:val="24"/>
              </w:rPr>
            </w:pPr>
            <w:r w:rsidRPr="002A7CA0">
              <w:rPr>
                <w:rFonts w:ascii="Times New Roman" w:hAnsi="Times New Roman" w:cs="Times New Roman"/>
                <w:sz w:val="24"/>
                <w:szCs w:val="24"/>
              </w:rPr>
              <w:t>Приказ Министерства труда и социальной защиты Российской Федерации от 14 сентября 2022 г. № 533н</w:t>
            </w:r>
          </w:p>
        </w:tc>
        <w:tc>
          <w:tcPr>
            <w:tcW w:w="1119" w:type="pct"/>
            <w:vMerge w:val="restart"/>
          </w:tcPr>
          <w:p w14:paraId="1119AF55" w14:textId="77777777"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ОТФ А</w:t>
            </w:r>
          </w:p>
          <w:p w14:paraId="1A0AD860" w14:textId="21681710"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Техническое обслуживание средств защиты информации в компьютерных системах и сетях</w:t>
            </w:r>
          </w:p>
        </w:tc>
        <w:tc>
          <w:tcPr>
            <w:tcW w:w="1121" w:type="pct"/>
          </w:tcPr>
          <w:p w14:paraId="2D1B958C" w14:textId="7F00E0A8"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ТФА/01.5</w:t>
            </w:r>
            <w:r w:rsidR="00760CB5" w:rsidRPr="002A7CA0">
              <w:rPr>
                <w:rFonts w:ascii="Times New Roman" w:hAnsi="Times New Roman" w:cs="Times New Roman"/>
                <w:sz w:val="24"/>
                <w:szCs w:val="24"/>
              </w:rPr>
              <w:t xml:space="preserve"> Техническое обслуживание программно-аппаратных средств защиты информации в операционных системах</w:t>
            </w:r>
          </w:p>
        </w:tc>
      </w:tr>
      <w:tr w:rsidR="00FB3F39" w:rsidRPr="002A7CA0" w14:paraId="6945D7F0" w14:textId="77777777" w:rsidTr="005C00E8">
        <w:trPr>
          <w:trHeight w:val="760"/>
        </w:trPr>
        <w:tc>
          <w:tcPr>
            <w:tcW w:w="400" w:type="pct"/>
            <w:vMerge/>
          </w:tcPr>
          <w:p w14:paraId="193C6E33" w14:textId="77777777" w:rsidR="00FB3F39" w:rsidRPr="002A7CA0" w:rsidRDefault="00FB3F39" w:rsidP="00FB3F39">
            <w:pPr>
              <w:suppressAutoHyphens/>
              <w:jc w:val="both"/>
              <w:rPr>
                <w:rFonts w:ascii="Times New Roman" w:hAnsi="Times New Roman" w:cs="Times New Roman"/>
                <w:sz w:val="24"/>
                <w:szCs w:val="24"/>
              </w:rPr>
            </w:pPr>
          </w:p>
        </w:tc>
        <w:tc>
          <w:tcPr>
            <w:tcW w:w="1536" w:type="pct"/>
            <w:vMerge/>
          </w:tcPr>
          <w:p w14:paraId="3E5C6648" w14:textId="77777777" w:rsidR="00FB3F39" w:rsidRPr="002A7CA0" w:rsidRDefault="00FB3F39" w:rsidP="00FB3F39">
            <w:pPr>
              <w:suppressAutoHyphens/>
              <w:jc w:val="both"/>
              <w:rPr>
                <w:rFonts w:ascii="Times New Roman" w:hAnsi="Times New Roman" w:cs="Times New Roman"/>
                <w:sz w:val="24"/>
                <w:szCs w:val="24"/>
              </w:rPr>
            </w:pPr>
          </w:p>
        </w:tc>
        <w:tc>
          <w:tcPr>
            <w:tcW w:w="824" w:type="pct"/>
            <w:vMerge/>
          </w:tcPr>
          <w:p w14:paraId="79CCA421" w14:textId="77777777" w:rsidR="00FB3F39" w:rsidRPr="002A7CA0" w:rsidRDefault="00FB3F39" w:rsidP="00FB3F39">
            <w:pPr>
              <w:suppressAutoHyphens/>
              <w:jc w:val="both"/>
              <w:rPr>
                <w:rFonts w:ascii="Times New Roman" w:hAnsi="Times New Roman" w:cs="Times New Roman"/>
                <w:sz w:val="24"/>
                <w:szCs w:val="24"/>
              </w:rPr>
            </w:pPr>
          </w:p>
        </w:tc>
        <w:tc>
          <w:tcPr>
            <w:tcW w:w="1119" w:type="pct"/>
            <w:vMerge/>
          </w:tcPr>
          <w:p w14:paraId="3AC18D3C" w14:textId="77777777" w:rsidR="00FB3F39" w:rsidRPr="002A7CA0" w:rsidRDefault="00FB3F39" w:rsidP="00FB3F39">
            <w:pPr>
              <w:suppressAutoHyphens/>
              <w:jc w:val="both"/>
              <w:rPr>
                <w:rFonts w:ascii="Times New Roman" w:hAnsi="Times New Roman" w:cs="Times New Roman"/>
                <w:sz w:val="24"/>
                <w:szCs w:val="24"/>
              </w:rPr>
            </w:pPr>
          </w:p>
        </w:tc>
        <w:tc>
          <w:tcPr>
            <w:tcW w:w="1121" w:type="pct"/>
          </w:tcPr>
          <w:p w14:paraId="2E540B64" w14:textId="5FB787B0"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ТФА/02.5</w:t>
            </w:r>
            <w:r w:rsidR="00760CB5" w:rsidRPr="002A7CA0">
              <w:rPr>
                <w:rFonts w:ascii="Times New Roman" w:hAnsi="Times New Roman" w:cs="Times New Roman"/>
                <w:sz w:val="24"/>
                <w:szCs w:val="24"/>
              </w:rPr>
              <w:t xml:space="preserve"> Техническое обслуживание программно-аппаратных средств защиты информации в компьютерных сетях</w:t>
            </w:r>
          </w:p>
        </w:tc>
      </w:tr>
      <w:tr w:rsidR="00FB3F39" w:rsidRPr="002A7CA0" w14:paraId="7E2E8F28" w14:textId="77777777" w:rsidTr="005C00E8">
        <w:trPr>
          <w:trHeight w:val="760"/>
        </w:trPr>
        <w:tc>
          <w:tcPr>
            <w:tcW w:w="400" w:type="pct"/>
            <w:vMerge/>
          </w:tcPr>
          <w:p w14:paraId="3779FF82" w14:textId="77777777" w:rsidR="00FB3F39" w:rsidRPr="002A7CA0" w:rsidRDefault="00FB3F39" w:rsidP="00FB3F39">
            <w:pPr>
              <w:suppressAutoHyphens/>
              <w:jc w:val="both"/>
              <w:rPr>
                <w:rFonts w:ascii="Times New Roman" w:hAnsi="Times New Roman" w:cs="Times New Roman"/>
                <w:sz w:val="24"/>
                <w:szCs w:val="24"/>
              </w:rPr>
            </w:pPr>
          </w:p>
        </w:tc>
        <w:tc>
          <w:tcPr>
            <w:tcW w:w="1536" w:type="pct"/>
            <w:vMerge/>
          </w:tcPr>
          <w:p w14:paraId="5E4BF897" w14:textId="77777777" w:rsidR="00FB3F39" w:rsidRPr="002A7CA0" w:rsidRDefault="00FB3F39" w:rsidP="00FB3F39">
            <w:pPr>
              <w:suppressAutoHyphens/>
              <w:jc w:val="both"/>
              <w:rPr>
                <w:rFonts w:ascii="Times New Roman" w:hAnsi="Times New Roman" w:cs="Times New Roman"/>
                <w:sz w:val="24"/>
                <w:szCs w:val="24"/>
              </w:rPr>
            </w:pPr>
          </w:p>
        </w:tc>
        <w:tc>
          <w:tcPr>
            <w:tcW w:w="824" w:type="pct"/>
            <w:vMerge/>
          </w:tcPr>
          <w:p w14:paraId="238C94F2" w14:textId="77777777" w:rsidR="00FB3F39" w:rsidRPr="002A7CA0" w:rsidRDefault="00FB3F39" w:rsidP="00FB3F39">
            <w:pPr>
              <w:suppressAutoHyphens/>
              <w:jc w:val="both"/>
              <w:rPr>
                <w:rFonts w:ascii="Times New Roman" w:hAnsi="Times New Roman" w:cs="Times New Roman"/>
                <w:sz w:val="24"/>
                <w:szCs w:val="24"/>
              </w:rPr>
            </w:pPr>
          </w:p>
        </w:tc>
        <w:tc>
          <w:tcPr>
            <w:tcW w:w="1119" w:type="pct"/>
            <w:vMerge/>
          </w:tcPr>
          <w:p w14:paraId="633AC474" w14:textId="77777777" w:rsidR="00FB3F39" w:rsidRPr="002A7CA0" w:rsidRDefault="00FB3F39" w:rsidP="00FB3F39">
            <w:pPr>
              <w:suppressAutoHyphens/>
              <w:jc w:val="both"/>
              <w:rPr>
                <w:rFonts w:ascii="Times New Roman" w:hAnsi="Times New Roman" w:cs="Times New Roman"/>
                <w:sz w:val="24"/>
                <w:szCs w:val="24"/>
              </w:rPr>
            </w:pPr>
          </w:p>
        </w:tc>
        <w:tc>
          <w:tcPr>
            <w:tcW w:w="1121" w:type="pct"/>
          </w:tcPr>
          <w:p w14:paraId="608F8D5A" w14:textId="1EDD521E" w:rsidR="00FB3F39" w:rsidRPr="002A7CA0" w:rsidRDefault="00FB3F39" w:rsidP="00FB3F39">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ТФА/03.5</w:t>
            </w:r>
            <w:r w:rsidR="00760CB5" w:rsidRPr="002A7CA0">
              <w:rPr>
                <w:rFonts w:ascii="Times New Roman" w:hAnsi="Times New Roman" w:cs="Times New Roman"/>
                <w:sz w:val="24"/>
                <w:szCs w:val="24"/>
              </w:rPr>
              <w:t xml:space="preserve"> Техническое обслуживание средств защиты информации прикладного и системного программного обеспечения</w:t>
            </w:r>
          </w:p>
        </w:tc>
      </w:tr>
      <w:tr w:rsidR="0068672C" w:rsidRPr="002A7CA0" w14:paraId="215B7473" w14:textId="77777777" w:rsidTr="005C00E8">
        <w:trPr>
          <w:trHeight w:val="760"/>
        </w:trPr>
        <w:tc>
          <w:tcPr>
            <w:tcW w:w="400" w:type="pct"/>
            <w:vMerge w:val="restart"/>
          </w:tcPr>
          <w:p w14:paraId="4B073926" w14:textId="604F2B2F"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3</w:t>
            </w:r>
          </w:p>
        </w:tc>
        <w:tc>
          <w:tcPr>
            <w:tcW w:w="1536" w:type="pct"/>
            <w:vMerge w:val="restart"/>
          </w:tcPr>
          <w:p w14:paraId="6F283B65" w14:textId="08F18C22" w:rsidR="0068672C" w:rsidRPr="002A7CA0" w:rsidRDefault="0068672C" w:rsidP="0068672C">
            <w:pPr>
              <w:suppressAutoHyphens/>
              <w:jc w:val="both"/>
              <w:rPr>
                <w:rFonts w:ascii="Times New Roman" w:hAnsi="Times New Roman" w:cs="Times New Roman"/>
                <w:i/>
                <w:iCs/>
                <w:sz w:val="24"/>
                <w:szCs w:val="24"/>
              </w:rPr>
            </w:pPr>
            <w:r w:rsidRPr="002A7CA0">
              <w:rPr>
                <w:rFonts w:ascii="Times New Roman" w:hAnsi="Times New Roman" w:cs="Times New Roman"/>
                <w:sz w:val="24"/>
                <w:szCs w:val="24"/>
              </w:rPr>
              <w:t>06.</w:t>
            </w:r>
            <w:r w:rsidR="00AC076B" w:rsidRPr="002A7CA0">
              <w:rPr>
                <w:rFonts w:ascii="Times New Roman" w:hAnsi="Times New Roman" w:cs="Times New Roman"/>
                <w:sz w:val="24"/>
                <w:szCs w:val="24"/>
              </w:rPr>
              <w:t>0</w:t>
            </w:r>
            <w:r w:rsidRPr="002A7CA0">
              <w:rPr>
                <w:rFonts w:ascii="Times New Roman" w:hAnsi="Times New Roman" w:cs="Times New Roman"/>
                <w:sz w:val="24"/>
                <w:szCs w:val="24"/>
              </w:rPr>
              <w:t xml:space="preserve">33 Специалист по защите информации в </w:t>
            </w:r>
            <w:r w:rsidRPr="002A7CA0">
              <w:rPr>
                <w:rFonts w:ascii="Times New Roman" w:hAnsi="Times New Roman" w:cs="Times New Roman"/>
                <w:sz w:val="24"/>
                <w:szCs w:val="24"/>
              </w:rPr>
              <w:lastRenderedPageBreak/>
              <w:t xml:space="preserve">автоматизированных системах </w:t>
            </w:r>
          </w:p>
        </w:tc>
        <w:tc>
          <w:tcPr>
            <w:tcW w:w="824" w:type="pct"/>
            <w:vMerge w:val="restart"/>
          </w:tcPr>
          <w:p w14:paraId="757B94AA" w14:textId="1675110F" w:rsidR="0068672C" w:rsidRPr="002A7CA0" w:rsidRDefault="0068672C" w:rsidP="0068672C">
            <w:pPr>
              <w:suppressAutoHyphens/>
              <w:jc w:val="both"/>
              <w:rPr>
                <w:rFonts w:ascii="Times New Roman" w:hAnsi="Times New Roman" w:cs="Times New Roman"/>
                <w:bCs/>
                <w:sz w:val="24"/>
                <w:szCs w:val="24"/>
              </w:rPr>
            </w:pPr>
            <w:r w:rsidRPr="002A7CA0">
              <w:rPr>
                <w:rFonts w:ascii="Times New Roman" w:hAnsi="Times New Roman" w:cs="Times New Roman"/>
                <w:sz w:val="24"/>
                <w:szCs w:val="24"/>
              </w:rPr>
              <w:lastRenderedPageBreak/>
              <w:t xml:space="preserve">Приказ Министерства труда и </w:t>
            </w:r>
            <w:r w:rsidRPr="002A7CA0">
              <w:rPr>
                <w:rFonts w:ascii="Times New Roman" w:hAnsi="Times New Roman" w:cs="Times New Roman"/>
                <w:sz w:val="24"/>
                <w:szCs w:val="24"/>
              </w:rPr>
              <w:lastRenderedPageBreak/>
              <w:t>социальной защиты Российской Федерации от 14 сентября 2022 г. № 525н</w:t>
            </w:r>
          </w:p>
        </w:tc>
        <w:tc>
          <w:tcPr>
            <w:tcW w:w="1119" w:type="pct"/>
            <w:vMerge w:val="restart"/>
          </w:tcPr>
          <w:p w14:paraId="21032B15" w14:textId="3DC1A8A1"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lastRenderedPageBreak/>
              <w:t xml:space="preserve">ОТФ А Обслуживание систем защиты </w:t>
            </w:r>
            <w:r w:rsidRPr="002A7CA0">
              <w:rPr>
                <w:rFonts w:ascii="Times New Roman" w:hAnsi="Times New Roman" w:cs="Times New Roman"/>
                <w:sz w:val="24"/>
                <w:szCs w:val="24"/>
              </w:rPr>
              <w:lastRenderedPageBreak/>
              <w:t>информации в автоматизированных системах, используемых в том числе на объектах критической информационной инфраструктуры, в отношении которых отсутствует необходимость присвоения им категорий значимости</w:t>
            </w:r>
          </w:p>
        </w:tc>
        <w:tc>
          <w:tcPr>
            <w:tcW w:w="1121" w:type="pct"/>
          </w:tcPr>
          <w:p w14:paraId="32CDFADB" w14:textId="10C6A60E"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lastRenderedPageBreak/>
              <w:t>ТФ А/01.5</w:t>
            </w:r>
            <w:r w:rsidR="00760CB5" w:rsidRPr="002A7CA0">
              <w:rPr>
                <w:rFonts w:ascii="Times New Roman" w:hAnsi="Times New Roman" w:cs="Times New Roman"/>
                <w:sz w:val="24"/>
                <w:szCs w:val="24"/>
              </w:rPr>
              <w:t xml:space="preserve"> Проведение технического </w:t>
            </w:r>
            <w:r w:rsidR="00760CB5" w:rsidRPr="002A7CA0">
              <w:rPr>
                <w:rFonts w:ascii="Times New Roman" w:hAnsi="Times New Roman" w:cs="Times New Roman"/>
                <w:sz w:val="24"/>
                <w:szCs w:val="24"/>
              </w:rPr>
              <w:lastRenderedPageBreak/>
              <w:t>обслуживания систем защиты информации автоматизированных систем</w:t>
            </w:r>
          </w:p>
          <w:p w14:paraId="119878B5" w14:textId="28DD6B57" w:rsidR="0068672C" w:rsidRPr="002A7CA0" w:rsidRDefault="0068672C" w:rsidP="0068672C">
            <w:pPr>
              <w:suppressAutoHyphens/>
              <w:jc w:val="both"/>
              <w:rPr>
                <w:rFonts w:ascii="Times New Roman" w:hAnsi="Times New Roman" w:cs="Times New Roman"/>
                <w:sz w:val="24"/>
                <w:szCs w:val="24"/>
              </w:rPr>
            </w:pPr>
          </w:p>
        </w:tc>
      </w:tr>
      <w:tr w:rsidR="0068672C" w:rsidRPr="002A7CA0" w14:paraId="13133825" w14:textId="77777777" w:rsidTr="005C00E8">
        <w:trPr>
          <w:trHeight w:val="760"/>
        </w:trPr>
        <w:tc>
          <w:tcPr>
            <w:tcW w:w="400" w:type="pct"/>
            <w:vMerge/>
          </w:tcPr>
          <w:p w14:paraId="059E3ACB" w14:textId="77777777" w:rsidR="0068672C" w:rsidRPr="002A7CA0" w:rsidRDefault="0068672C" w:rsidP="0068672C">
            <w:pPr>
              <w:suppressAutoHyphens/>
              <w:jc w:val="both"/>
              <w:rPr>
                <w:rFonts w:ascii="Times New Roman" w:hAnsi="Times New Roman" w:cs="Times New Roman"/>
                <w:sz w:val="24"/>
                <w:szCs w:val="24"/>
              </w:rPr>
            </w:pPr>
          </w:p>
        </w:tc>
        <w:tc>
          <w:tcPr>
            <w:tcW w:w="1536" w:type="pct"/>
            <w:vMerge/>
          </w:tcPr>
          <w:p w14:paraId="22422C21" w14:textId="77777777" w:rsidR="0068672C" w:rsidRPr="002A7CA0" w:rsidRDefault="0068672C" w:rsidP="0068672C">
            <w:pPr>
              <w:suppressAutoHyphens/>
              <w:jc w:val="both"/>
              <w:rPr>
                <w:rFonts w:ascii="Times New Roman" w:hAnsi="Times New Roman" w:cs="Times New Roman"/>
                <w:sz w:val="24"/>
                <w:szCs w:val="24"/>
              </w:rPr>
            </w:pPr>
          </w:p>
        </w:tc>
        <w:tc>
          <w:tcPr>
            <w:tcW w:w="824" w:type="pct"/>
            <w:vMerge/>
          </w:tcPr>
          <w:p w14:paraId="5FA3B22C" w14:textId="77777777" w:rsidR="0068672C" w:rsidRPr="002A7CA0" w:rsidRDefault="0068672C" w:rsidP="0068672C">
            <w:pPr>
              <w:suppressAutoHyphens/>
              <w:jc w:val="both"/>
              <w:rPr>
                <w:rFonts w:ascii="Times New Roman" w:hAnsi="Times New Roman" w:cs="Times New Roman"/>
                <w:sz w:val="24"/>
                <w:szCs w:val="24"/>
              </w:rPr>
            </w:pPr>
          </w:p>
        </w:tc>
        <w:tc>
          <w:tcPr>
            <w:tcW w:w="1119" w:type="pct"/>
            <w:vMerge/>
          </w:tcPr>
          <w:p w14:paraId="25F72711" w14:textId="77777777" w:rsidR="0068672C" w:rsidRPr="002A7CA0" w:rsidRDefault="0068672C" w:rsidP="0068672C">
            <w:pPr>
              <w:suppressAutoHyphens/>
              <w:jc w:val="both"/>
              <w:rPr>
                <w:rFonts w:ascii="Times New Roman" w:hAnsi="Times New Roman" w:cs="Times New Roman"/>
                <w:sz w:val="24"/>
                <w:szCs w:val="24"/>
              </w:rPr>
            </w:pPr>
          </w:p>
        </w:tc>
        <w:tc>
          <w:tcPr>
            <w:tcW w:w="1121" w:type="pct"/>
          </w:tcPr>
          <w:p w14:paraId="69E6109B" w14:textId="4A73F671"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 А/02.5</w:t>
            </w:r>
            <w:r w:rsidR="00760CB5" w:rsidRPr="002A7CA0">
              <w:rPr>
                <w:rFonts w:ascii="Times New Roman" w:hAnsi="Times New Roman" w:cs="Times New Roman"/>
                <w:sz w:val="24"/>
                <w:szCs w:val="24"/>
              </w:rPr>
              <w:t xml:space="preserve"> Ведение технической документации, связанной с эксплуатацией систем защиты информации автоматизированных систем</w:t>
            </w:r>
          </w:p>
          <w:p w14:paraId="15A26BEE" w14:textId="77777777" w:rsidR="0068672C" w:rsidRPr="002A7CA0" w:rsidRDefault="0068672C" w:rsidP="0068672C">
            <w:pPr>
              <w:suppressAutoHyphens/>
              <w:jc w:val="both"/>
              <w:rPr>
                <w:rFonts w:ascii="Times New Roman" w:hAnsi="Times New Roman" w:cs="Times New Roman"/>
                <w:sz w:val="24"/>
                <w:szCs w:val="24"/>
              </w:rPr>
            </w:pPr>
          </w:p>
        </w:tc>
      </w:tr>
      <w:tr w:rsidR="0068672C" w:rsidRPr="002A7CA0" w14:paraId="4DB6F1CC" w14:textId="77777777" w:rsidTr="005C00E8">
        <w:trPr>
          <w:trHeight w:val="760"/>
        </w:trPr>
        <w:tc>
          <w:tcPr>
            <w:tcW w:w="400" w:type="pct"/>
            <w:vMerge/>
          </w:tcPr>
          <w:p w14:paraId="635D9D22" w14:textId="77777777" w:rsidR="0068672C" w:rsidRPr="002A7CA0" w:rsidRDefault="0068672C" w:rsidP="0068672C">
            <w:pPr>
              <w:suppressAutoHyphens/>
              <w:jc w:val="both"/>
              <w:rPr>
                <w:rFonts w:ascii="Times New Roman" w:hAnsi="Times New Roman" w:cs="Times New Roman"/>
                <w:sz w:val="24"/>
                <w:szCs w:val="24"/>
              </w:rPr>
            </w:pPr>
          </w:p>
        </w:tc>
        <w:tc>
          <w:tcPr>
            <w:tcW w:w="1536" w:type="pct"/>
            <w:vMerge/>
          </w:tcPr>
          <w:p w14:paraId="19621C50" w14:textId="77777777" w:rsidR="0068672C" w:rsidRPr="002A7CA0" w:rsidRDefault="0068672C" w:rsidP="0068672C">
            <w:pPr>
              <w:suppressAutoHyphens/>
              <w:jc w:val="both"/>
              <w:rPr>
                <w:rFonts w:ascii="Times New Roman" w:hAnsi="Times New Roman" w:cs="Times New Roman"/>
                <w:sz w:val="24"/>
                <w:szCs w:val="24"/>
              </w:rPr>
            </w:pPr>
          </w:p>
        </w:tc>
        <w:tc>
          <w:tcPr>
            <w:tcW w:w="824" w:type="pct"/>
            <w:vMerge/>
          </w:tcPr>
          <w:p w14:paraId="63E4DF4F" w14:textId="77777777" w:rsidR="0068672C" w:rsidRPr="002A7CA0" w:rsidRDefault="0068672C" w:rsidP="0068672C">
            <w:pPr>
              <w:suppressAutoHyphens/>
              <w:jc w:val="both"/>
              <w:rPr>
                <w:rFonts w:ascii="Times New Roman" w:hAnsi="Times New Roman" w:cs="Times New Roman"/>
                <w:sz w:val="24"/>
                <w:szCs w:val="24"/>
              </w:rPr>
            </w:pPr>
          </w:p>
        </w:tc>
        <w:tc>
          <w:tcPr>
            <w:tcW w:w="1119" w:type="pct"/>
            <w:vMerge/>
          </w:tcPr>
          <w:p w14:paraId="5E57C705" w14:textId="77777777" w:rsidR="0068672C" w:rsidRPr="002A7CA0" w:rsidRDefault="0068672C" w:rsidP="0068672C">
            <w:pPr>
              <w:suppressAutoHyphens/>
              <w:jc w:val="both"/>
              <w:rPr>
                <w:rFonts w:ascii="Times New Roman" w:hAnsi="Times New Roman" w:cs="Times New Roman"/>
                <w:sz w:val="24"/>
                <w:szCs w:val="24"/>
              </w:rPr>
            </w:pPr>
          </w:p>
        </w:tc>
        <w:tc>
          <w:tcPr>
            <w:tcW w:w="1121" w:type="pct"/>
          </w:tcPr>
          <w:p w14:paraId="687AE52E" w14:textId="2BA400F2"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ТФА/03.5</w:t>
            </w:r>
            <w:r w:rsidR="00760CB5" w:rsidRPr="002A7CA0">
              <w:rPr>
                <w:rFonts w:ascii="Times New Roman" w:hAnsi="Times New Roman" w:cs="Times New Roman"/>
                <w:sz w:val="24"/>
                <w:szCs w:val="24"/>
              </w:rPr>
              <w:t xml:space="preserve"> Обеспечение защиты информации при выводе из эксплуатации автоматизированных систем</w:t>
            </w:r>
          </w:p>
        </w:tc>
      </w:tr>
      <w:tr w:rsidR="0068672C" w:rsidRPr="002A7CA0" w14:paraId="6FFAA9AE" w14:textId="77777777" w:rsidTr="005C00E8">
        <w:trPr>
          <w:trHeight w:val="760"/>
        </w:trPr>
        <w:tc>
          <w:tcPr>
            <w:tcW w:w="400" w:type="pct"/>
            <w:vMerge w:val="restart"/>
          </w:tcPr>
          <w:p w14:paraId="117FC402" w14:textId="58389333"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4</w:t>
            </w:r>
          </w:p>
        </w:tc>
        <w:tc>
          <w:tcPr>
            <w:tcW w:w="1536" w:type="pct"/>
            <w:vMerge w:val="restart"/>
          </w:tcPr>
          <w:p w14:paraId="6D8F43C9" w14:textId="2E9E4609" w:rsidR="0068672C" w:rsidRPr="002A7CA0" w:rsidRDefault="0068672C" w:rsidP="0068672C">
            <w:pPr>
              <w:suppressAutoHyphens/>
              <w:jc w:val="both"/>
              <w:rPr>
                <w:rFonts w:ascii="Times New Roman" w:hAnsi="Times New Roman" w:cs="Times New Roman"/>
                <w:i/>
                <w:iCs/>
                <w:sz w:val="24"/>
                <w:szCs w:val="24"/>
              </w:rPr>
            </w:pPr>
            <w:r w:rsidRPr="002A7CA0">
              <w:rPr>
                <w:rFonts w:ascii="Times New Roman" w:hAnsi="Times New Roman" w:cs="Times New Roman"/>
                <w:sz w:val="24"/>
                <w:szCs w:val="24"/>
              </w:rPr>
              <w:t>06.</w:t>
            </w:r>
            <w:r w:rsidR="00AC076B" w:rsidRPr="002A7CA0">
              <w:rPr>
                <w:rFonts w:ascii="Times New Roman" w:hAnsi="Times New Roman" w:cs="Times New Roman"/>
                <w:sz w:val="24"/>
                <w:szCs w:val="24"/>
              </w:rPr>
              <w:t>0</w:t>
            </w:r>
            <w:r w:rsidRPr="002A7CA0">
              <w:rPr>
                <w:rFonts w:ascii="Times New Roman" w:hAnsi="Times New Roman" w:cs="Times New Roman"/>
                <w:sz w:val="24"/>
                <w:szCs w:val="24"/>
              </w:rPr>
              <w:t xml:space="preserve">34 Специалист по технической защите информации </w:t>
            </w:r>
          </w:p>
        </w:tc>
        <w:tc>
          <w:tcPr>
            <w:tcW w:w="824" w:type="pct"/>
            <w:vMerge w:val="restart"/>
          </w:tcPr>
          <w:p w14:paraId="2C2865AA" w14:textId="0533E575" w:rsidR="0068672C" w:rsidRPr="002A7CA0" w:rsidRDefault="0068672C" w:rsidP="0068672C">
            <w:pPr>
              <w:suppressAutoHyphens/>
              <w:jc w:val="both"/>
              <w:rPr>
                <w:rFonts w:ascii="Times New Roman" w:hAnsi="Times New Roman" w:cs="Times New Roman"/>
                <w:bCs/>
                <w:sz w:val="24"/>
                <w:szCs w:val="24"/>
              </w:rPr>
            </w:pPr>
            <w:r w:rsidRPr="002A7CA0">
              <w:rPr>
                <w:rFonts w:ascii="Times New Roman" w:hAnsi="Times New Roman" w:cs="Times New Roman"/>
                <w:sz w:val="24"/>
                <w:szCs w:val="24"/>
              </w:rPr>
              <w:t>Приказ Министерства труда и социальной защиты Российской Федерации от 9 августа 2022 г. № 474н</w:t>
            </w:r>
          </w:p>
        </w:tc>
        <w:tc>
          <w:tcPr>
            <w:tcW w:w="1119" w:type="pct"/>
            <w:vMerge w:val="restart"/>
          </w:tcPr>
          <w:p w14:paraId="24D0F71D" w14:textId="4690EA13"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ОТФ А Проведение работ по установке и техническому обслуживанию средств защиты информации</w:t>
            </w:r>
          </w:p>
        </w:tc>
        <w:tc>
          <w:tcPr>
            <w:tcW w:w="1121" w:type="pct"/>
          </w:tcPr>
          <w:p w14:paraId="7FA4CA87" w14:textId="3E6422F0"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 А/01.5</w:t>
            </w:r>
            <w:r w:rsidR="002C73E4" w:rsidRPr="002A7CA0">
              <w:rPr>
                <w:rFonts w:ascii="Times New Roman" w:hAnsi="Times New Roman" w:cs="Times New Roman"/>
                <w:sz w:val="24"/>
                <w:szCs w:val="24"/>
              </w:rPr>
              <w:t xml:space="preserve"> Проведение работ по установке, настройке, испытаниям и техническому обслуживанию технических средств защиты информации от утечки за счет побочных электромагнитных излучений и наводок</w:t>
            </w:r>
          </w:p>
        </w:tc>
      </w:tr>
      <w:tr w:rsidR="0068672C" w:rsidRPr="002A7CA0" w14:paraId="79F0E955" w14:textId="77777777" w:rsidTr="005C00E8">
        <w:trPr>
          <w:trHeight w:val="760"/>
        </w:trPr>
        <w:tc>
          <w:tcPr>
            <w:tcW w:w="400" w:type="pct"/>
            <w:vMerge/>
          </w:tcPr>
          <w:p w14:paraId="318F2257" w14:textId="77777777" w:rsidR="0068672C" w:rsidRPr="002A7CA0" w:rsidRDefault="0068672C" w:rsidP="0068672C">
            <w:pPr>
              <w:suppressAutoHyphens/>
              <w:jc w:val="both"/>
              <w:rPr>
                <w:rFonts w:ascii="Times New Roman" w:hAnsi="Times New Roman" w:cs="Times New Roman"/>
                <w:sz w:val="24"/>
                <w:szCs w:val="24"/>
              </w:rPr>
            </w:pPr>
          </w:p>
        </w:tc>
        <w:tc>
          <w:tcPr>
            <w:tcW w:w="1536" w:type="pct"/>
            <w:vMerge/>
          </w:tcPr>
          <w:p w14:paraId="5B2542D7" w14:textId="77777777" w:rsidR="0068672C" w:rsidRPr="002A7CA0" w:rsidRDefault="0068672C" w:rsidP="0068672C">
            <w:pPr>
              <w:suppressAutoHyphens/>
              <w:jc w:val="both"/>
              <w:rPr>
                <w:rFonts w:ascii="Times New Roman" w:hAnsi="Times New Roman" w:cs="Times New Roman"/>
                <w:sz w:val="24"/>
                <w:szCs w:val="24"/>
              </w:rPr>
            </w:pPr>
          </w:p>
        </w:tc>
        <w:tc>
          <w:tcPr>
            <w:tcW w:w="824" w:type="pct"/>
            <w:vMerge/>
          </w:tcPr>
          <w:p w14:paraId="3F8206C6" w14:textId="77777777" w:rsidR="0068672C" w:rsidRPr="002A7CA0" w:rsidRDefault="0068672C" w:rsidP="0068672C">
            <w:pPr>
              <w:suppressAutoHyphens/>
              <w:jc w:val="both"/>
              <w:rPr>
                <w:rFonts w:ascii="Times New Roman" w:hAnsi="Times New Roman" w:cs="Times New Roman"/>
                <w:sz w:val="24"/>
                <w:szCs w:val="24"/>
              </w:rPr>
            </w:pPr>
          </w:p>
        </w:tc>
        <w:tc>
          <w:tcPr>
            <w:tcW w:w="1119" w:type="pct"/>
            <w:vMerge/>
          </w:tcPr>
          <w:p w14:paraId="7A4ABD82" w14:textId="77777777" w:rsidR="0068672C" w:rsidRPr="002A7CA0" w:rsidRDefault="0068672C" w:rsidP="0068672C">
            <w:pPr>
              <w:suppressAutoHyphens/>
              <w:jc w:val="both"/>
              <w:rPr>
                <w:rFonts w:ascii="Times New Roman" w:hAnsi="Times New Roman" w:cs="Times New Roman"/>
                <w:sz w:val="24"/>
                <w:szCs w:val="24"/>
              </w:rPr>
            </w:pPr>
          </w:p>
        </w:tc>
        <w:tc>
          <w:tcPr>
            <w:tcW w:w="1121" w:type="pct"/>
          </w:tcPr>
          <w:p w14:paraId="20550D6E" w14:textId="0BD0B76D"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 А/02.5</w:t>
            </w:r>
            <w:r w:rsidR="002C73E4" w:rsidRPr="002A7CA0">
              <w:rPr>
                <w:rFonts w:ascii="Times New Roman" w:hAnsi="Times New Roman" w:cs="Times New Roman"/>
                <w:sz w:val="24"/>
                <w:szCs w:val="24"/>
              </w:rPr>
              <w:t xml:space="preserve"> Проведение работ по установке, настройке, испытаниям и техническому обслуживанию технических средств защиты акустической речевой информации от ее утечки по техническим каналам</w:t>
            </w:r>
          </w:p>
        </w:tc>
      </w:tr>
      <w:tr w:rsidR="0068672C" w:rsidRPr="002A7CA0" w14:paraId="259F6BC7" w14:textId="77777777" w:rsidTr="005C00E8">
        <w:trPr>
          <w:trHeight w:val="760"/>
        </w:trPr>
        <w:tc>
          <w:tcPr>
            <w:tcW w:w="400" w:type="pct"/>
            <w:vMerge/>
          </w:tcPr>
          <w:p w14:paraId="2A3460CF" w14:textId="77777777" w:rsidR="0068672C" w:rsidRPr="002A7CA0" w:rsidRDefault="0068672C" w:rsidP="0068672C">
            <w:pPr>
              <w:suppressAutoHyphens/>
              <w:jc w:val="both"/>
              <w:rPr>
                <w:rFonts w:ascii="Times New Roman" w:hAnsi="Times New Roman" w:cs="Times New Roman"/>
                <w:sz w:val="24"/>
                <w:szCs w:val="24"/>
              </w:rPr>
            </w:pPr>
          </w:p>
        </w:tc>
        <w:tc>
          <w:tcPr>
            <w:tcW w:w="1536" w:type="pct"/>
            <w:vMerge/>
          </w:tcPr>
          <w:p w14:paraId="3672B3A6" w14:textId="77777777" w:rsidR="0068672C" w:rsidRPr="002A7CA0" w:rsidRDefault="0068672C" w:rsidP="0068672C">
            <w:pPr>
              <w:suppressAutoHyphens/>
              <w:jc w:val="both"/>
              <w:rPr>
                <w:rFonts w:ascii="Times New Roman" w:hAnsi="Times New Roman" w:cs="Times New Roman"/>
                <w:sz w:val="24"/>
                <w:szCs w:val="24"/>
              </w:rPr>
            </w:pPr>
          </w:p>
        </w:tc>
        <w:tc>
          <w:tcPr>
            <w:tcW w:w="824" w:type="pct"/>
            <w:vMerge/>
          </w:tcPr>
          <w:p w14:paraId="6962C7F6" w14:textId="77777777" w:rsidR="0068672C" w:rsidRPr="002A7CA0" w:rsidRDefault="0068672C" w:rsidP="0068672C">
            <w:pPr>
              <w:suppressAutoHyphens/>
              <w:jc w:val="both"/>
              <w:rPr>
                <w:rFonts w:ascii="Times New Roman" w:hAnsi="Times New Roman" w:cs="Times New Roman"/>
                <w:sz w:val="24"/>
                <w:szCs w:val="24"/>
              </w:rPr>
            </w:pPr>
          </w:p>
        </w:tc>
        <w:tc>
          <w:tcPr>
            <w:tcW w:w="1119" w:type="pct"/>
            <w:vMerge/>
          </w:tcPr>
          <w:p w14:paraId="0D9E0E59" w14:textId="77777777" w:rsidR="0068672C" w:rsidRPr="002A7CA0" w:rsidRDefault="0068672C" w:rsidP="0068672C">
            <w:pPr>
              <w:suppressAutoHyphens/>
              <w:jc w:val="both"/>
              <w:rPr>
                <w:rFonts w:ascii="Times New Roman" w:hAnsi="Times New Roman" w:cs="Times New Roman"/>
                <w:sz w:val="24"/>
                <w:szCs w:val="24"/>
              </w:rPr>
            </w:pPr>
          </w:p>
        </w:tc>
        <w:tc>
          <w:tcPr>
            <w:tcW w:w="1121" w:type="pct"/>
          </w:tcPr>
          <w:p w14:paraId="039927FB" w14:textId="7B6FF915" w:rsidR="0068672C" w:rsidRPr="002A7CA0" w:rsidRDefault="0068672C" w:rsidP="0068672C">
            <w:pPr>
              <w:suppressAutoHyphens/>
              <w:jc w:val="both"/>
              <w:rPr>
                <w:rFonts w:ascii="Times New Roman" w:hAnsi="Times New Roman" w:cs="Times New Roman"/>
                <w:sz w:val="24"/>
                <w:szCs w:val="24"/>
              </w:rPr>
            </w:pPr>
            <w:r w:rsidRPr="002A7CA0">
              <w:rPr>
                <w:rFonts w:ascii="Times New Roman" w:hAnsi="Times New Roman" w:cs="Times New Roman"/>
                <w:sz w:val="24"/>
                <w:szCs w:val="24"/>
              </w:rPr>
              <w:t>ТФ А/03.5</w:t>
            </w:r>
            <w:r w:rsidR="002C73E4" w:rsidRPr="002A7CA0">
              <w:rPr>
                <w:rFonts w:ascii="Times New Roman" w:hAnsi="Times New Roman" w:cs="Times New Roman"/>
                <w:sz w:val="24"/>
                <w:szCs w:val="24"/>
              </w:rPr>
              <w:t xml:space="preserve"> Проведение работ по установке, настройке, испытаниям и техническому обслуживанию программных (программно-технических) средств защиты информации от несанкционированного доступа</w:t>
            </w:r>
          </w:p>
        </w:tc>
      </w:tr>
      <w:bookmarkEnd w:id="28"/>
    </w:tbl>
    <w:p w14:paraId="5AF838EC" w14:textId="28AB353D" w:rsidR="00144B89" w:rsidRPr="002A7CA0" w:rsidRDefault="00144B89" w:rsidP="00144B89">
      <w:pPr>
        <w:suppressAutoHyphens/>
        <w:ind w:firstLine="709"/>
        <w:jc w:val="both"/>
        <w:rPr>
          <w:rFonts w:ascii="Times New Roman" w:hAnsi="Times New Roman" w:cs="Times New Roman"/>
          <w:i/>
          <w:iCs/>
          <w:sz w:val="24"/>
          <w:szCs w:val="24"/>
        </w:rPr>
      </w:pPr>
    </w:p>
    <w:p w14:paraId="4B26223A" w14:textId="10FBE656" w:rsidR="00C153B0" w:rsidRPr="002A7CA0" w:rsidRDefault="00C153B0" w:rsidP="00144B89">
      <w:pPr>
        <w:suppressAutoHyphens/>
        <w:ind w:firstLine="709"/>
        <w:jc w:val="both"/>
        <w:rPr>
          <w:rFonts w:ascii="Times New Roman" w:hAnsi="Times New Roman" w:cs="Times New Roman"/>
          <w:i/>
          <w:iCs/>
          <w:sz w:val="24"/>
          <w:szCs w:val="24"/>
        </w:rPr>
      </w:pPr>
    </w:p>
    <w:p w14:paraId="04B42019" w14:textId="087D5ADC" w:rsidR="00144B89" w:rsidRPr="002A7CA0" w:rsidRDefault="00144B89" w:rsidP="00144B89">
      <w:pPr>
        <w:pStyle w:val="114"/>
        <w:spacing w:after="0" w:line="240" w:lineRule="auto"/>
      </w:pPr>
      <w:bookmarkStart w:id="29" w:name="_Toc151844056"/>
      <w:bookmarkStart w:id="30" w:name="_Toc158806880"/>
      <w:r w:rsidRPr="002A7CA0">
        <w:t>3.3. Осваиваемые виды деятельности</w:t>
      </w:r>
      <w:bookmarkEnd w:id="29"/>
      <w:bookmarkEnd w:id="30"/>
    </w:p>
    <w:p w14:paraId="4C134D83" w14:textId="77777777" w:rsidR="00CA6A97" w:rsidRPr="002A7CA0" w:rsidRDefault="00CA6A97" w:rsidP="00144B89">
      <w:pPr>
        <w:pStyle w:val="114"/>
        <w:spacing w:after="0" w:line="240" w:lineRule="auto"/>
      </w:pPr>
    </w:p>
    <w:tbl>
      <w:tblPr>
        <w:tblW w:w="1003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3"/>
        <w:gridCol w:w="5103"/>
      </w:tblGrid>
      <w:tr w:rsidR="002A0256" w:rsidRPr="002A7CA0" w14:paraId="5A12E30D" w14:textId="77777777" w:rsidTr="005C00E8">
        <w:trPr>
          <w:trHeight w:val="347"/>
        </w:trPr>
        <w:tc>
          <w:tcPr>
            <w:tcW w:w="4933" w:type="dxa"/>
            <w:tcBorders>
              <w:top w:val="single" w:sz="4" w:space="0" w:color="auto"/>
              <w:left w:val="single" w:sz="4" w:space="0" w:color="auto"/>
              <w:bottom w:val="single" w:sz="4" w:space="0" w:color="auto"/>
              <w:right w:val="single" w:sz="4" w:space="0" w:color="auto"/>
            </w:tcBorders>
            <w:hideMark/>
          </w:tcPr>
          <w:p w14:paraId="0D4009B8" w14:textId="77777777" w:rsidR="002A0256" w:rsidRPr="002A7CA0" w:rsidRDefault="002A0256" w:rsidP="00AF1389">
            <w:pPr>
              <w:suppressAutoHyphens/>
              <w:jc w:val="center"/>
              <w:rPr>
                <w:rFonts w:ascii="Times New Roman" w:hAnsi="Times New Roman" w:cs="Times New Roman"/>
                <w:sz w:val="24"/>
                <w:szCs w:val="24"/>
              </w:rPr>
            </w:pPr>
            <w:r w:rsidRPr="002A7CA0">
              <w:rPr>
                <w:rFonts w:ascii="Times New Roman" w:hAnsi="Times New Roman" w:cs="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2A7CA0" w:rsidRDefault="002A0256" w:rsidP="00AF1389">
            <w:pPr>
              <w:suppressAutoHyphens/>
              <w:jc w:val="center"/>
              <w:rPr>
                <w:rFonts w:ascii="Times New Roman" w:hAnsi="Times New Roman" w:cs="Times New Roman"/>
                <w:sz w:val="24"/>
                <w:szCs w:val="24"/>
              </w:rPr>
            </w:pPr>
            <w:r w:rsidRPr="002A7CA0">
              <w:rPr>
                <w:rFonts w:ascii="Times New Roman" w:hAnsi="Times New Roman" w:cs="Times New Roman"/>
                <w:sz w:val="24"/>
                <w:szCs w:val="24"/>
              </w:rPr>
              <w:t>Код и наименование ПМ</w:t>
            </w:r>
          </w:p>
        </w:tc>
      </w:tr>
      <w:tr w:rsidR="002A0256" w:rsidRPr="002A7CA0" w14:paraId="2C5A98C6" w14:textId="77777777" w:rsidTr="005C00E8">
        <w:tc>
          <w:tcPr>
            <w:tcW w:w="10036" w:type="dxa"/>
            <w:gridSpan w:val="2"/>
            <w:tcBorders>
              <w:top w:val="single" w:sz="4" w:space="0" w:color="auto"/>
              <w:left w:val="single" w:sz="4" w:space="0" w:color="auto"/>
              <w:bottom w:val="single" w:sz="4" w:space="0" w:color="auto"/>
              <w:right w:val="single" w:sz="4" w:space="0" w:color="auto"/>
            </w:tcBorders>
            <w:hideMark/>
          </w:tcPr>
          <w:p w14:paraId="219D588B" w14:textId="0CDBDF51" w:rsidR="002A0256" w:rsidRPr="002A7CA0" w:rsidRDefault="002A0256" w:rsidP="00AF1389">
            <w:pPr>
              <w:suppressAutoHyphens/>
              <w:rPr>
                <w:rFonts w:ascii="Times New Roman" w:hAnsi="Times New Roman" w:cs="Times New Roman"/>
                <w:sz w:val="24"/>
                <w:szCs w:val="24"/>
              </w:rPr>
            </w:pPr>
            <w:r w:rsidRPr="002A7CA0">
              <w:rPr>
                <w:rFonts w:ascii="Times New Roman" w:hAnsi="Times New Roman" w:cs="Times New Roman"/>
                <w:iCs/>
                <w:sz w:val="24"/>
                <w:szCs w:val="24"/>
              </w:rPr>
              <w:t xml:space="preserve">Виды деятельности </w:t>
            </w:r>
          </w:p>
        </w:tc>
      </w:tr>
      <w:tr w:rsidR="002A0256" w:rsidRPr="002A7CA0" w14:paraId="51D2F694" w14:textId="77777777" w:rsidTr="005C00E8">
        <w:tc>
          <w:tcPr>
            <w:tcW w:w="4933" w:type="dxa"/>
            <w:tcBorders>
              <w:top w:val="single" w:sz="4" w:space="0" w:color="auto"/>
              <w:left w:val="single" w:sz="4" w:space="0" w:color="auto"/>
              <w:bottom w:val="single" w:sz="4" w:space="0" w:color="auto"/>
              <w:right w:val="single" w:sz="4" w:space="0" w:color="auto"/>
            </w:tcBorders>
            <w:hideMark/>
          </w:tcPr>
          <w:p w14:paraId="286CB3BB" w14:textId="15896302" w:rsidR="00C153B0" w:rsidRPr="002A7CA0" w:rsidRDefault="00FB781B" w:rsidP="00C153B0">
            <w:pPr>
              <w:suppressAutoHyphens/>
              <w:rPr>
                <w:rFonts w:ascii="Times New Roman" w:hAnsi="Times New Roman" w:cs="Times New Roman"/>
                <w:sz w:val="24"/>
                <w:szCs w:val="24"/>
              </w:rPr>
            </w:pPr>
            <w:bookmarkStart w:id="31" w:name="_Hlk157691736"/>
            <w:r w:rsidRPr="002A7CA0">
              <w:rPr>
                <w:rFonts w:ascii="Times New Roman" w:hAnsi="Times New Roman" w:cs="Times New Roman"/>
                <w:sz w:val="24"/>
                <w:szCs w:val="24"/>
              </w:rPr>
              <w:t>Э</w:t>
            </w:r>
            <w:r w:rsidR="00E66294" w:rsidRPr="002A7CA0">
              <w:rPr>
                <w:rFonts w:ascii="Times New Roman" w:hAnsi="Times New Roman" w:cs="Times New Roman"/>
                <w:sz w:val="24"/>
                <w:szCs w:val="24"/>
              </w:rPr>
              <w:t>ксплуатация информационно-телекоммуникационных систем и сетей</w:t>
            </w:r>
          </w:p>
          <w:p w14:paraId="2AA3BA53" w14:textId="6248CCE3" w:rsidR="002A0256" w:rsidRPr="002A7CA0" w:rsidRDefault="002A0256" w:rsidP="00C153B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62FC62F" w14:textId="20E91EC0" w:rsidR="002A0256" w:rsidRPr="002A7CA0" w:rsidRDefault="005C3F60" w:rsidP="00AF1389">
            <w:pPr>
              <w:suppressAutoHyphens/>
              <w:rPr>
                <w:rFonts w:ascii="Times New Roman" w:hAnsi="Times New Roman" w:cs="Times New Roman"/>
                <w:sz w:val="24"/>
                <w:szCs w:val="24"/>
              </w:rPr>
            </w:pPr>
            <w:r w:rsidRPr="002A7CA0">
              <w:rPr>
                <w:rFonts w:ascii="Times New Roman" w:hAnsi="Times New Roman" w:cs="Times New Roman"/>
                <w:sz w:val="24"/>
                <w:szCs w:val="24"/>
              </w:rPr>
              <w:t>ПМ.01</w:t>
            </w:r>
            <w:r w:rsidRPr="002A7CA0">
              <w:rPr>
                <w:rFonts w:ascii="Times New Roman" w:hAnsi="Times New Roman" w:cs="Times New Roman"/>
                <w:sz w:val="24"/>
                <w:szCs w:val="24"/>
              </w:rPr>
              <w:tab/>
              <w:t>Эксплуатация информационно-телекоммуникационных систем и сетей</w:t>
            </w:r>
          </w:p>
        </w:tc>
      </w:tr>
      <w:tr w:rsidR="002A0256" w:rsidRPr="002A7CA0" w14:paraId="14D54AB1" w14:textId="77777777" w:rsidTr="005C00E8">
        <w:tc>
          <w:tcPr>
            <w:tcW w:w="4933" w:type="dxa"/>
            <w:tcBorders>
              <w:top w:val="single" w:sz="4" w:space="0" w:color="auto"/>
              <w:left w:val="single" w:sz="4" w:space="0" w:color="auto"/>
              <w:bottom w:val="single" w:sz="4" w:space="0" w:color="auto"/>
              <w:right w:val="single" w:sz="4" w:space="0" w:color="auto"/>
            </w:tcBorders>
          </w:tcPr>
          <w:p w14:paraId="254A6F1F" w14:textId="132D5BC3" w:rsidR="002A0256" w:rsidRPr="002A7CA0" w:rsidRDefault="00FB781B" w:rsidP="00C153B0">
            <w:pPr>
              <w:suppressAutoHyphens/>
              <w:rPr>
                <w:rFonts w:ascii="Times New Roman" w:hAnsi="Times New Roman" w:cs="Times New Roman"/>
                <w:i/>
                <w:sz w:val="24"/>
                <w:szCs w:val="24"/>
              </w:rPr>
            </w:pPr>
            <w:r w:rsidRPr="002A7CA0">
              <w:rPr>
                <w:rFonts w:ascii="Times New Roman" w:hAnsi="Times New Roman" w:cs="Times New Roman"/>
                <w:sz w:val="24"/>
                <w:szCs w:val="24"/>
              </w:rPr>
              <w:t>З</w:t>
            </w:r>
            <w:r w:rsidR="00E66294" w:rsidRPr="002A7CA0">
              <w:rPr>
                <w:rFonts w:ascii="Times New Roman" w:hAnsi="Times New Roman" w:cs="Times New Roman"/>
                <w:sz w:val="24"/>
                <w:szCs w:val="24"/>
              </w:rPr>
              <w:t xml:space="preserve">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 </w:t>
            </w:r>
          </w:p>
        </w:tc>
        <w:tc>
          <w:tcPr>
            <w:tcW w:w="5103" w:type="dxa"/>
            <w:tcBorders>
              <w:top w:val="single" w:sz="4" w:space="0" w:color="auto"/>
              <w:left w:val="single" w:sz="4" w:space="0" w:color="auto"/>
              <w:bottom w:val="single" w:sz="4" w:space="0" w:color="auto"/>
              <w:right w:val="single" w:sz="4" w:space="0" w:color="auto"/>
            </w:tcBorders>
          </w:tcPr>
          <w:p w14:paraId="3395CC8F" w14:textId="2DB26153" w:rsidR="002A0256" w:rsidRPr="002A7CA0" w:rsidRDefault="005C3F60" w:rsidP="00AF1389">
            <w:pPr>
              <w:suppressAutoHyphens/>
              <w:rPr>
                <w:rFonts w:ascii="Times New Roman" w:hAnsi="Times New Roman" w:cs="Times New Roman"/>
                <w:sz w:val="24"/>
                <w:szCs w:val="24"/>
              </w:rPr>
            </w:pPr>
            <w:r w:rsidRPr="002A7CA0">
              <w:rPr>
                <w:rFonts w:ascii="Times New Roman" w:hAnsi="Times New Roman" w:cs="Times New Roman"/>
                <w:sz w:val="24"/>
                <w:szCs w:val="24"/>
              </w:rPr>
              <w:t>ПМ.02</w:t>
            </w:r>
            <w:r w:rsidRPr="002A7CA0">
              <w:rPr>
                <w:rFonts w:ascii="Times New Roman" w:hAnsi="Times New Roman" w:cs="Times New Roman"/>
                <w:sz w:val="24"/>
                <w:szCs w:val="24"/>
              </w:rPr>
              <w:tab/>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r>
      <w:tr w:rsidR="00595888" w:rsidRPr="002A7CA0" w14:paraId="556F847E" w14:textId="77777777" w:rsidTr="005C00E8">
        <w:tc>
          <w:tcPr>
            <w:tcW w:w="4933" w:type="dxa"/>
            <w:tcBorders>
              <w:top w:val="single" w:sz="4" w:space="0" w:color="auto"/>
              <w:left w:val="single" w:sz="4" w:space="0" w:color="auto"/>
              <w:bottom w:val="single" w:sz="4" w:space="0" w:color="auto"/>
              <w:right w:val="single" w:sz="4" w:space="0" w:color="auto"/>
            </w:tcBorders>
          </w:tcPr>
          <w:p w14:paraId="43D78154" w14:textId="21890B36" w:rsidR="00595888" w:rsidRPr="002A7CA0" w:rsidRDefault="00FB781B" w:rsidP="00AF1389">
            <w:pPr>
              <w:suppressAutoHyphens/>
              <w:rPr>
                <w:rFonts w:ascii="Times New Roman" w:hAnsi="Times New Roman" w:cs="Times New Roman"/>
                <w:i/>
                <w:sz w:val="24"/>
                <w:szCs w:val="24"/>
              </w:rPr>
            </w:pPr>
            <w:r w:rsidRPr="002A7CA0">
              <w:rPr>
                <w:rFonts w:ascii="Times New Roman" w:hAnsi="Times New Roman" w:cs="Times New Roman"/>
                <w:sz w:val="24"/>
                <w:szCs w:val="24"/>
              </w:rPr>
              <w:t>З</w:t>
            </w:r>
            <w:r w:rsidR="00E66294" w:rsidRPr="002A7CA0">
              <w:rPr>
                <w:rFonts w:ascii="Times New Roman" w:hAnsi="Times New Roman" w:cs="Times New Roman"/>
                <w:sz w:val="24"/>
                <w:szCs w:val="24"/>
              </w:rPr>
              <w:t>ащита информации в информационно-телекоммуникационных системах и сетях с использованием технических средств защиты</w:t>
            </w:r>
          </w:p>
        </w:tc>
        <w:tc>
          <w:tcPr>
            <w:tcW w:w="5103" w:type="dxa"/>
            <w:tcBorders>
              <w:top w:val="single" w:sz="4" w:space="0" w:color="auto"/>
              <w:left w:val="single" w:sz="4" w:space="0" w:color="auto"/>
              <w:bottom w:val="single" w:sz="4" w:space="0" w:color="auto"/>
              <w:right w:val="single" w:sz="4" w:space="0" w:color="auto"/>
            </w:tcBorders>
          </w:tcPr>
          <w:p w14:paraId="3D89402B" w14:textId="30C90DC8" w:rsidR="005C3F60" w:rsidRPr="002A7CA0" w:rsidRDefault="005C3F60" w:rsidP="005C3F60">
            <w:pPr>
              <w:rPr>
                <w:rFonts w:ascii="Times New Roman" w:hAnsi="Times New Roman" w:cs="Times New Roman"/>
                <w:sz w:val="24"/>
                <w:szCs w:val="24"/>
              </w:rPr>
            </w:pPr>
            <w:r w:rsidRPr="002A7CA0">
              <w:rPr>
                <w:rFonts w:ascii="Times New Roman" w:hAnsi="Times New Roman" w:cs="Times New Roman"/>
                <w:sz w:val="24"/>
                <w:szCs w:val="24"/>
              </w:rPr>
              <w:t>ПМ.03</w:t>
            </w:r>
            <w:r w:rsidRPr="002A7CA0">
              <w:rPr>
                <w:rFonts w:ascii="Times New Roman" w:hAnsi="Times New Roman" w:cs="Times New Roman"/>
                <w:sz w:val="24"/>
                <w:szCs w:val="24"/>
              </w:rPr>
              <w:tab/>
              <w:t>Защита информации в информационно-телекоммуникационных системах и сетях с использованием технических средств защиты</w:t>
            </w:r>
          </w:p>
        </w:tc>
      </w:tr>
      <w:tr w:rsidR="002A0256" w:rsidRPr="002A7CA0" w14:paraId="5AEF0A9E" w14:textId="77777777" w:rsidTr="005C00E8">
        <w:tc>
          <w:tcPr>
            <w:tcW w:w="4933" w:type="dxa"/>
            <w:tcBorders>
              <w:top w:val="single" w:sz="4" w:space="0" w:color="auto"/>
              <w:left w:val="single" w:sz="4" w:space="0" w:color="auto"/>
              <w:bottom w:val="single" w:sz="4" w:space="0" w:color="auto"/>
              <w:right w:val="single" w:sz="4" w:space="0" w:color="auto"/>
            </w:tcBorders>
          </w:tcPr>
          <w:p w14:paraId="559F1961" w14:textId="10E1711E" w:rsidR="002A0256" w:rsidRPr="002A7CA0" w:rsidRDefault="002A0256" w:rsidP="00AF1389">
            <w:pPr>
              <w:suppressAutoHyphens/>
              <w:rPr>
                <w:rFonts w:ascii="Times New Roman" w:hAnsi="Times New Roman" w:cs="Times New Roman"/>
                <w:iCs/>
                <w:sz w:val="24"/>
                <w:szCs w:val="24"/>
              </w:rPr>
            </w:pPr>
            <w:r w:rsidRPr="002A7CA0">
              <w:rPr>
                <w:rFonts w:ascii="Times New Roman" w:hAnsi="Times New Roman" w:cs="Times New Roman"/>
                <w:iCs/>
                <w:sz w:val="24"/>
                <w:szCs w:val="24"/>
              </w:rPr>
              <w:t>Виды деятельности по освоению одной или нескольких профессий рабочих, должностей служащих</w:t>
            </w:r>
            <w:r w:rsidR="00595888" w:rsidRPr="002A7CA0">
              <w:rPr>
                <w:rFonts w:ascii="Times New Roman" w:hAnsi="Times New Roman" w:cs="Times New Roman"/>
                <w:iCs/>
                <w:sz w:val="24"/>
                <w:szCs w:val="24"/>
              </w:rPr>
              <w:t xml:space="preserve">: </w:t>
            </w:r>
          </w:p>
        </w:tc>
        <w:tc>
          <w:tcPr>
            <w:tcW w:w="5103" w:type="dxa"/>
            <w:tcBorders>
              <w:top w:val="single" w:sz="4" w:space="0" w:color="auto"/>
              <w:left w:val="single" w:sz="4" w:space="0" w:color="auto"/>
              <w:bottom w:val="single" w:sz="4" w:space="0" w:color="auto"/>
              <w:right w:val="single" w:sz="4" w:space="0" w:color="auto"/>
            </w:tcBorders>
          </w:tcPr>
          <w:p w14:paraId="539D771A" w14:textId="7958E5CC" w:rsidR="002A0256" w:rsidRPr="002A7CA0" w:rsidRDefault="002A0256" w:rsidP="00595888">
            <w:pPr>
              <w:suppressAutoHyphens/>
              <w:rPr>
                <w:rFonts w:ascii="Times New Roman" w:hAnsi="Times New Roman" w:cs="Times New Roman"/>
                <w:sz w:val="24"/>
                <w:szCs w:val="24"/>
              </w:rPr>
            </w:pPr>
          </w:p>
        </w:tc>
      </w:tr>
      <w:tr w:rsidR="002A0256" w:rsidRPr="002A7CA0" w14:paraId="5588733A" w14:textId="77777777" w:rsidTr="00950E00">
        <w:trPr>
          <w:trHeight w:val="868"/>
        </w:trPr>
        <w:tc>
          <w:tcPr>
            <w:tcW w:w="4933" w:type="dxa"/>
            <w:tcBorders>
              <w:top w:val="single" w:sz="4" w:space="0" w:color="auto"/>
              <w:left w:val="single" w:sz="4" w:space="0" w:color="auto"/>
              <w:bottom w:val="single" w:sz="4" w:space="0" w:color="auto"/>
              <w:right w:val="single" w:sz="4" w:space="0" w:color="auto"/>
            </w:tcBorders>
          </w:tcPr>
          <w:p w14:paraId="1F773800" w14:textId="0A175A49" w:rsidR="00DC001D" w:rsidRPr="002A7CA0" w:rsidDel="00CB4C73" w:rsidRDefault="00CA6A97" w:rsidP="00760CB5">
            <w:pPr>
              <w:suppressAutoHyphens/>
              <w:rPr>
                <w:rFonts w:ascii="Times New Roman" w:hAnsi="Times New Roman" w:cs="Times New Roman"/>
                <w:sz w:val="24"/>
                <w:szCs w:val="24"/>
              </w:rPr>
            </w:pPr>
            <w:r w:rsidRPr="002A7CA0">
              <w:rPr>
                <w:rFonts w:ascii="Times New Roman" w:hAnsi="Times New Roman" w:cs="Times New Roman"/>
                <w:sz w:val="24"/>
                <w:szCs w:val="24"/>
              </w:rPr>
              <w:t>Освоение видов работ по одной или нескольким профессиям рабочих, должностям служащих</w:t>
            </w:r>
          </w:p>
        </w:tc>
        <w:tc>
          <w:tcPr>
            <w:tcW w:w="5103" w:type="dxa"/>
            <w:tcBorders>
              <w:top w:val="single" w:sz="4" w:space="0" w:color="auto"/>
              <w:left w:val="single" w:sz="4" w:space="0" w:color="auto"/>
              <w:bottom w:val="single" w:sz="4" w:space="0" w:color="auto"/>
              <w:right w:val="single" w:sz="4" w:space="0" w:color="auto"/>
            </w:tcBorders>
          </w:tcPr>
          <w:p w14:paraId="3BAC215B" w14:textId="078303C9" w:rsidR="00CA6A97" w:rsidRPr="002A7CA0" w:rsidRDefault="005C3F60" w:rsidP="00CA6A97">
            <w:pPr>
              <w:tabs>
                <w:tab w:val="left" w:pos="3588"/>
              </w:tabs>
              <w:rPr>
                <w:rFonts w:ascii="Times New Roman" w:hAnsi="Times New Roman" w:cs="Times New Roman"/>
                <w:sz w:val="24"/>
                <w:szCs w:val="24"/>
              </w:rPr>
            </w:pPr>
            <w:r w:rsidRPr="002A7CA0">
              <w:rPr>
                <w:rFonts w:ascii="Times New Roman" w:hAnsi="Times New Roman" w:cs="Times New Roman"/>
                <w:sz w:val="24"/>
                <w:szCs w:val="24"/>
              </w:rPr>
              <w:t>ПМ.04 Выполнение работ по одной или нескольким профессиям рабочих, должностям служащих</w:t>
            </w:r>
          </w:p>
        </w:tc>
      </w:tr>
      <w:bookmarkEnd w:id="31"/>
    </w:tbl>
    <w:p w14:paraId="36B8A8A5" w14:textId="77777777" w:rsidR="00D740A1" w:rsidRPr="002A7CA0" w:rsidRDefault="00D740A1" w:rsidP="00760CB5">
      <w:pPr>
        <w:jc w:val="both"/>
        <w:rPr>
          <w:rFonts w:ascii="Times New Roman" w:hAnsi="Times New Roman" w:cs="Times New Roman"/>
          <w:sz w:val="24"/>
          <w:szCs w:val="24"/>
        </w:rPr>
        <w:sectPr w:rsidR="00D740A1" w:rsidRPr="002A7CA0" w:rsidSect="00D82E32">
          <w:pgSz w:w="11906" w:h="16838"/>
          <w:pgMar w:top="1134" w:right="850" w:bottom="1134" w:left="1701" w:header="624" w:footer="283" w:gutter="0"/>
          <w:cols w:space="708"/>
          <w:docGrid w:linePitch="360"/>
        </w:sectPr>
      </w:pPr>
    </w:p>
    <w:p w14:paraId="7073D458" w14:textId="77777777" w:rsidR="00144B89" w:rsidRDefault="00144B89" w:rsidP="00144B89">
      <w:pPr>
        <w:pStyle w:val="1"/>
        <w:spacing w:before="0" w:after="0"/>
      </w:pPr>
      <w:bookmarkStart w:id="32" w:name="_Toc151844057"/>
      <w:bookmarkStart w:id="33" w:name="_Toc158806881"/>
      <w:r w:rsidRPr="00730F3F">
        <w:lastRenderedPageBreak/>
        <w:t>Раздел 4. Планируемые результаты освоения образовательной программы</w:t>
      </w:r>
      <w:bookmarkEnd w:id="32"/>
      <w:bookmarkEnd w:id="33"/>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1C5AFF30" w:rsidR="002A0256" w:rsidRDefault="002A0256" w:rsidP="002A0256">
      <w:pPr>
        <w:pStyle w:val="114"/>
        <w:spacing w:after="0" w:line="240" w:lineRule="auto"/>
        <w:rPr>
          <w:bCs/>
        </w:rPr>
      </w:pPr>
      <w:bookmarkStart w:id="34" w:name="_Toc103593996"/>
      <w:bookmarkStart w:id="35" w:name="_Toc156153677"/>
      <w:bookmarkStart w:id="36" w:name="_Toc158806882"/>
      <w:r w:rsidRPr="00252FFB">
        <w:rPr>
          <w:bCs/>
        </w:rPr>
        <w:t>4.</w:t>
      </w:r>
      <w:r>
        <w:rPr>
          <w:bCs/>
        </w:rPr>
        <w:t>1</w:t>
      </w:r>
      <w:r w:rsidRPr="00252FFB">
        <w:rPr>
          <w:bCs/>
        </w:rPr>
        <w:t>. Общие компетенции</w:t>
      </w:r>
      <w:bookmarkEnd w:id="34"/>
      <w:bookmarkEnd w:id="35"/>
      <w:bookmarkEnd w:id="36"/>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3154"/>
        <w:gridCol w:w="10483"/>
      </w:tblGrid>
      <w:tr w:rsidR="004F55CA" w:rsidRPr="004F55CA" w14:paraId="52636A9B" w14:textId="77777777" w:rsidTr="009B7F49">
        <w:trPr>
          <w:trHeight w:val="419"/>
        </w:trPr>
        <w:tc>
          <w:tcPr>
            <w:tcW w:w="317" w:type="pct"/>
          </w:tcPr>
          <w:p w14:paraId="7552AA00" w14:textId="77777777" w:rsidR="004F55CA" w:rsidRPr="004F55CA" w:rsidRDefault="004F55CA" w:rsidP="009B7F49">
            <w:pPr>
              <w:suppressAutoHyphens/>
              <w:jc w:val="center"/>
              <w:rPr>
                <w:rFonts w:ascii="Times New Roman" w:eastAsia="Calibri" w:hAnsi="Times New Roman" w:cs="Times New Roman"/>
                <w:iCs/>
              </w:rPr>
            </w:pPr>
            <w:r w:rsidRPr="004F55CA">
              <w:rPr>
                <w:rFonts w:ascii="Times New Roman" w:eastAsia="Calibri" w:hAnsi="Times New Roman" w:cs="Times New Roman"/>
                <w:b/>
              </w:rPr>
              <w:t>Код ОК</w:t>
            </w:r>
          </w:p>
        </w:tc>
        <w:tc>
          <w:tcPr>
            <w:tcW w:w="1083" w:type="pct"/>
          </w:tcPr>
          <w:p w14:paraId="7F50C45F" w14:textId="77777777" w:rsidR="004F55CA" w:rsidRPr="004F55CA" w:rsidRDefault="004F55CA" w:rsidP="009B7F49">
            <w:pPr>
              <w:suppressAutoHyphens/>
              <w:jc w:val="center"/>
              <w:rPr>
                <w:rFonts w:ascii="Times New Roman" w:eastAsia="Calibri" w:hAnsi="Times New Roman" w:cs="Times New Roman"/>
                <w:iCs/>
              </w:rPr>
            </w:pPr>
            <w:r w:rsidRPr="004F55CA">
              <w:rPr>
                <w:rFonts w:ascii="Times New Roman" w:eastAsia="Calibri" w:hAnsi="Times New Roman" w:cs="Times New Roman"/>
                <w:b/>
                <w:iCs/>
              </w:rPr>
              <w:t>Формулировка компетенции</w:t>
            </w:r>
          </w:p>
        </w:tc>
        <w:tc>
          <w:tcPr>
            <w:tcW w:w="3600" w:type="pct"/>
          </w:tcPr>
          <w:p w14:paraId="588A72D0" w14:textId="77777777" w:rsidR="004F55CA" w:rsidRPr="004F55CA" w:rsidRDefault="004F55CA" w:rsidP="009B7F49">
            <w:pPr>
              <w:suppressAutoHyphens/>
              <w:jc w:val="center"/>
              <w:rPr>
                <w:rFonts w:ascii="Times New Roman" w:eastAsia="Calibri" w:hAnsi="Times New Roman" w:cs="Times New Roman"/>
                <w:b/>
                <w:iCs/>
              </w:rPr>
            </w:pPr>
            <w:r w:rsidRPr="004F55CA">
              <w:rPr>
                <w:rFonts w:ascii="Times New Roman" w:eastAsia="Calibri" w:hAnsi="Times New Roman" w:cs="Times New Roman"/>
                <w:b/>
                <w:iCs/>
              </w:rPr>
              <w:t xml:space="preserve">Знания, умения </w:t>
            </w:r>
          </w:p>
        </w:tc>
      </w:tr>
      <w:tr w:rsidR="004F55CA" w:rsidRPr="004F55CA" w14:paraId="057EDB2D" w14:textId="77777777" w:rsidTr="009B7F49">
        <w:trPr>
          <w:trHeight w:val="20"/>
        </w:trPr>
        <w:tc>
          <w:tcPr>
            <w:tcW w:w="317" w:type="pct"/>
            <w:vMerge w:val="restart"/>
          </w:tcPr>
          <w:p w14:paraId="4AFD9C5E"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01</w:t>
            </w:r>
          </w:p>
        </w:tc>
        <w:tc>
          <w:tcPr>
            <w:tcW w:w="1083" w:type="pct"/>
            <w:vMerge w:val="restart"/>
          </w:tcPr>
          <w:p w14:paraId="7E6496BD"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00" w:type="pct"/>
          </w:tcPr>
          <w:p w14:paraId="73F7D3A2"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iCs/>
              </w:rPr>
              <w:t>Умения:</w:t>
            </w:r>
          </w:p>
        </w:tc>
      </w:tr>
      <w:tr w:rsidR="004F55CA" w:rsidRPr="004F55CA" w14:paraId="447A5916" w14:textId="77777777" w:rsidTr="009B7F49">
        <w:trPr>
          <w:trHeight w:val="20"/>
        </w:trPr>
        <w:tc>
          <w:tcPr>
            <w:tcW w:w="317" w:type="pct"/>
            <w:vMerge/>
          </w:tcPr>
          <w:p w14:paraId="6EAB016C"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1626F4A" w14:textId="77777777" w:rsidR="004F55CA" w:rsidRPr="004F55CA" w:rsidRDefault="004F55CA" w:rsidP="009B7F49">
            <w:pPr>
              <w:suppressAutoHyphens/>
              <w:rPr>
                <w:rFonts w:ascii="Times New Roman" w:eastAsia="Calibri" w:hAnsi="Times New Roman" w:cs="Times New Roman"/>
                <w:iCs/>
              </w:rPr>
            </w:pPr>
          </w:p>
        </w:tc>
        <w:tc>
          <w:tcPr>
            <w:tcW w:w="3600" w:type="pct"/>
          </w:tcPr>
          <w:p w14:paraId="285448D2"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F55CA" w:rsidRPr="004F55CA" w14:paraId="510248E9" w14:textId="77777777" w:rsidTr="009B7F49">
        <w:trPr>
          <w:trHeight w:val="20"/>
        </w:trPr>
        <w:tc>
          <w:tcPr>
            <w:tcW w:w="317" w:type="pct"/>
            <w:vMerge/>
          </w:tcPr>
          <w:p w14:paraId="24B86EB2"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27B6400" w14:textId="77777777" w:rsidR="004F55CA" w:rsidRPr="004F55CA" w:rsidRDefault="004F55CA" w:rsidP="009B7F49">
            <w:pPr>
              <w:suppressAutoHyphens/>
              <w:rPr>
                <w:rFonts w:ascii="Times New Roman" w:eastAsia="Calibri" w:hAnsi="Times New Roman" w:cs="Times New Roman"/>
                <w:iCs/>
              </w:rPr>
            </w:pPr>
          </w:p>
        </w:tc>
        <w:tc>
          <w:tcPr>
            <w:tcW w:w="3600" w:type="pct"/>
          </w:tcPr>
          <w:p w14:paraId="62B83CD3"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F55CA" w:rsidRPr="004F55CA" w14:paraId="528E8E56" w14:textId="77777777" w:rsidTr="009B7F49">
        <w:trPr>
          <w:trHeight w:val="20"/>
        </w:trPr>
        <w:tc>
          <w:tcPr>
            <w:tcW w:w="317" w:type="pct"/>
            <w:vMerge/>
          </w:tcPr>
          <w:p w14:paraId="5FB3FFD0"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769C15B" w14:textId="77777777" w:rsidR="004F55CA" w:rsidRPr="004F55CA" w:rsidRDefault="004F55CA" w:rsidP="009B7F49">
            <w:pPr>
              <w:suppressAutoHyphens/>
              <w:rPr>
                <w:rFonts w:ascii="Times New Roman" w:eastAsia="Calibri" w:hAnsi="Times New Roman" w:cs="Times New Roman"/>
                <w:iCs/>
              </w:rPr>
            </w:pPr>
          </w:p>
        </w:tc>
        <w:tc>
          <w:tcPr>
            <w:tcW w:w="3600" w:type="pct"/>
          </w:tcPr>
          <w:p w14:paraId="4F2B7E06"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F55CA" w:rsidRPr="004F55CA" w14:paraId="79791DBC" w14:textId="77777777" w:rsidTr="009B7F49">
        <w:trPr>
          <w:trHeight w:val="20"/>
        </w:trPr>
        <w:tc>
          <w:tcPr>
            <w:tcW w:w="317" w:type="pct"/>
            <w:vMerge/>
          </w:tcPr>
          <w:p w14:paraId="41F75122"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7F061AA" w14:textId="77777777" w:rsidR="004F55CA" w:rsidRPr="004F55CA" w:rsidRDefault="004F55CA" w:rsidP="009B7F49">
            <w:pPr>
              <w:suppressAutoHyphens/>
              <w:rPr>
                <w:rFonts w:ascii="Times New Roman" w:eastAsia="Calibri" w:hAnsi="Times New Roman" w:cs="Times New Roman"/>
                <w:iCs/>
              </w:rPr>
            </w:pPr>
          </w:p>
        </w:tc>
        <w:tc>
          <w:tcPr>
            <w:tcW w:w="3600" w:type="pct"/>
          </w:tcPr>
          <w:p w14:paraId="6BDF8834"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владеть актуальными методами работы в профессиональной и смежных сферах</w:t>
            </w:r>
          </w:p>
        </w:tc>
      </w:tr>
      <w:tr w:rsidR="004F55CA" w:rsidRPr="004F55CA" w14:paraId="52A4F36D" w14:textId="77777777" w:rsidTr="009B7F49">
        <w:trPr>
          <w:trHeight w:val="20"/>
        </w:trPr>
        <w:tc>
          <w:tcPr>
            <w:tcW w:w="317" w:type="pct"/>
            <w:vMerge/>
          </w:tcPr>
          <w:p w14:paraId="3676B66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3403FB3" w14:textId="77777777" w:rsidR="004F55CA" w:rsidRPr="004F55CA" w:rsidRDefault="004F55CA" w:rsidP="009B7F49">
            <w:pPr>
              <w:suppressAutoHyphens/>
              <w:rPr>
                <w:rFonts w:ascii="Times New Roman" w:eastAsia="Calibri" w:hAnsi="Times New Roman" w:cs="Times New Roman"/>
                <w:iCs/>
              </w:rPr>
            </w:pPr>
          </w:p>
        </w:tc>
        <w:tc>
          <w:tcPr>
            <w:tcW w:w="3600" w:type="pct"/>
          </w:tcPr>
          <w:p w14:paraId="52D864EE"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4F55CA" w:rsidRPr="004F55CA" w14:paraId="28049A63" w14:textId="77777777" w:rsidTr="009B7F49">
        <w:trPr>
          <w:trHeight w:val="20"/>
        </w:trPr>
        <w:tc>
          <w:tcPr>
            <w:tcW w:w="317" w:type="pct"/>
            <w:vMerge/>
          </w:tcPr>
          <w:p w14:paraId="1D1B7BD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26A6F0C" w14:textId="77777777" w:rsidR="004F55CA" w:rsidRPr="004F55CA" w:rsidRDefault="004F55CA" w:rsidP="009B7F49">
            <w:pPr>
              <w:suppressAutoHyphens/>
              <w:rPr>
                <w:rFonts w:ascii="Times New Roman" w:eastAsia="Calibri" w:hAnsi="Times New Roman" w:cs="Times New Roman"/>
                <w:iCs/>
              </w:rPr>
            </w:pPr>
          </w:p>
        </w:tc>
        <w:tc>
          <w:tcPr>
            <w:tcW w:w="3600" w:type="pct"/>
          </w:tcPr>
          <w:p w14:paraId="083302F1"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iCs/>
              </w:rPr>
              <w:t>Знания:</w:t>
            </w:r>
          </w:p>
        </w:tc>
      </w:tr>
      <w:tr w:rsidR="004F55CA" w:rsidRPr="004F55CA" w14:paraId="7B26170E" w14:textId="77777777" w:rsidTr="009B7F49">
        <w:trPr>
          <w:trHeight w:val="20"/>
        </w:trPr>
        <w:tc>
          <w:tcPr>
            <w:tcW w:w="317" w:type="pct"/>
            <w:vMerge/>
          </w:tcPr>
          <w:p w14:paraId="53A3A2B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7A5ABF5" w14:textId="77777777" w:rsidR="004F55CA" w:rsidRPr="004F55CA" w:rsidRDefault="004F55CA" w:rsidP="009B7F49">
            <w:pPr>
              <w:suppressAutoHyphens/>
              <w:rPr>
                <w:rFonts w:ascii="Times New Roman" w:eastAsia="Calibri" w:hAnsi="Times New Roman" w:cs="Times New Roman"/>
              </w:rPr>
            </w:pPr>
          </w:p>
        </w:tc>
        <w:tc>
          <w:tcPr>
            <w:tcW w:w="3600" w:type="pct"/>
          </w:tcPr>
          <w:p w14:paraId="39C2A44E"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iCs/>
              </w:rPr>
              <w:t>а</w:t>
            </w:r>
            <w:r w:rsidRPr="004F55CA">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F55CA" w:rsidRPr="004F55CA" w14:paraId="0D506A25" w14:textId="77777777" w:rsidTr="009B7F49">
        <w:trPr>
          <w:trHeight w:val="20"/>
        </w:trPr>
        <w:tc>
          <w:tcPr>
            <w:tcW w:w="317" w:type="pct"/>
            <w:vMerge/>
          </w:tcPr>
          <w:p w14:paraId="7F4F624D"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37B2BAB" w14:textId="77777777" w:rsidR="004F55CA" w:rsidRPr="004F55CA" w:rsidRDefault="004F55CA" w:rsidP="009B7F49">
            <w:pPr>
              <w:suppressAutoHyphens/>
              <w:rPr>
                <w:rFonts w:ascii="Times New Roman" w:eastAsia="Calibri" w:hAnsi="Times New Roman" w:cs="Times New Roman"/>
              </w:rPr>
            </w:pPr>
          </w:p>
        </w:tc>
        <w:tc>
          <w:tcPr>
            <w:tcW w:w="3600" w:type="pct"/>
          </w:tcPr>
          <w:p w14:paraId="47471729"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tc>
      </w:tr>
      <w:tr w:rsidR="004F55CA" w:rsidRPr="004F55CA" w14:paraId="342072FE" w14:textId="77777777" w:rsidTr="009B7F49">
        <w:trPr>
          <w:trHeight w:val="20"/>
        </w:trPr>
        <w:tc>
          <w:tcPr>
            <w:tcW w:w="317" w:type="pct"/>
            <w:vMerge/>
          </w:tcPr>
          <w:p w14:paraId="6104D6A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1AB638B" w14:textId="77777777" w:rsidR="004F55CA" w:rsidRPr="004F55CA" w:rsidRDefault="004F55CA" w:rsidP="009B7F49">
            <w:pPr>
              <w:suppressAutoHyphens/>
              <w:rPr>
                <w:rFonts w:ascii="Times New Roman" w:eastAsia="Calibri" w:hAnsi="Times New Roman" w:cs="Times New Roman"/>
              </w:rPr>
            </w:pPr>
          </w:p>
        </w:tc>
        <w:tc>
          <w:tcPr>
            <w:tcW w:w="3600" w:type="pct"/>
          </w:tcPr>
          <w:p w14:paraId="771678AD"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F55CA" w:rsidRPr="004F55CA" w14:paraId="6DB709DC" w14:textId="77777777" w:rsidTr="009B7F49">
        <w:trPr>
          <w:trHeight w:val="20"/>
        </w:trPr>
        <w:tc>
          <w:tcPr>
            <w:tcW w:w="317" w:type="pct"/>
            <w:vMerge/>
          </w:tcPr>
          <w:p w14:paraId="5BE854B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B06AD2B" w14:textId="77777777" w:rsidR="004F55CA" w:rsidRPr="004F55CA" w:rsidRDefault="004F55CA" w:rsidP="009B7F49">
            <w:pPr>
              <w:suppressAutoHyphens/>
              <w:rPr>
                <w:rFonts w:ascii="Times New Roman" w:eastAsia="Calibri" w:hAnsi="Times New Roman" w:cs="Times New Roman"/>
              </w:rPr>
            </w:pPr>
          </w:p>
        </w:tc>
        <w:tc>
          <w:tcPr>
            <w:tcW w:w="3600" w:type="pct"/>
          </w:tcPr>
          <w:p w14:paraId="4A2E4FC5"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методы работы в профессиональной и смежных сферах</w:t>
            </w:r>
          </w:p>
        </w:tc>
      </w:tr>
      <w:tr w:rsidR="004F55CA" w:rsidRPr="004F55CA" w14:paraId="2892458A" w14:textId="77777777" w:rsidTr="009B7F49">
        <w:trPr>
          <w:trHeight w:val="20"/>
        </w:trPr>
        <w:tc>
          <w:tcPr>
            <w:tcW w:w="317" w:type="pct"/>
            <w:vMerge/>
          </w:tcPr>
          <w:p w14:paraId="2202403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B65A0FE" w14:textId="77777777" w:rsidR="004F55CA" w:rsidRPr="004F55CA" w:rsidRDefault="004F55CA" w:rsidP="009B7F49">
            <w:pPr>
              <w:suppressAutoHyphens/>
              <w:rPr>
                <w:rFonts w:ascii="Times New Roman" w:eastAsia="Calibri" w:hAnsi="Times New Roman" w:cs="Times New Roman"/>
              </w:rPr>
            </w:pPr>
          </w:p>
        </w:tc>
        <w:tc>
          <w:tcPr>
            <w:tcW w:w="3600" w:type="pct"/>
          </w:tcPr>
          <w:p w14:paraId="14DE2085"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порядок оценки результатов решения задач профессиональной деятельности</w:t>
            </w:r>
          </w:p>
        </w:tc>
      </w:tr>
      <w:tr w:rsidR="004F55CA" w:rsidRPr="004F55CA" w14:paraId="0A7EC2E2" w14:textId="77777777" w:rsidTr="009B7F49">
        <w:trPr>
          <w:trHeight w:val="20"/>
        </w:trPr>
        <w:tc>
          <w:tcPr>
            <w:tcW w:w="317" w:type="pct"/>
            <w:vMerge w:val="restart"/>
          </w:tcPr>
          <w:p w14:paraId="0E8293F4"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02</w:t>
            </w:r>
          </w:p>
        </w:tc>
        <w:tc>
          <w:tcPr>
            <w:tcW w:w="1083" w:type="pct"/>
            <w:vMerge w:val="restart"/>
          </w:tcPr>
          <w:p w14:paraId="4272C2CB"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00" w:type="pct"/>
          </w:tcPr>
          <w:p w14:paraId="47A7C6B4"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
                <w:iCs/>
              </w:rPr>
              <w:t>Умения:</w:t>
            </w:r>
          </w:p>
        </w:tc>
      </w:tr>
      <w:tr w:rsidR="004F55CA" w:rsidRPr="004F55CA" w14:paraId="10414F23" w14:textId="77777777" w:rsidTr="009B7F49">
        <w:trPr>
          <w:trHeight w:val="20"/>
        </w:trPr>
        <w:tc>
          <w:tcPr>
            <w:tcW w:w="317" w:type="pct"/>
            <w:vMerge/>
          </w:tcPr>
          <w:p w14:paraId="3C07034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414ECCA" w14:textId="77777777" w:rsidR="004F55CA" w:rsidRPr="004F55CA" w:rsidRDefault="004F55CA" w:rsidP="009B7F49">
            <w:pPr>
              <w:suppressAutoHyphens/>
              <w:rPr>
                <w:rFonts w:ascii="Times New Roman" w:eastAsia="Calibri" w:hAnsi="Times New Roman" w:cs="Times New Roman"/>
              </w:rPr>
            </w:pPr>
          </w:p>
        </w:tc>
        <w:tc>
          <w:tcPr>
            <w:tcW w:w="3600" w:type="pct"/>
          </w:tcPr>
          <w:p w14:paraId="61CCFE36"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F55CA" w:rsidRPr="004F55CA" w14:paraId="728C80D1" w14:textId="77777777" w:rsidTr="009B7F49">
        <w:trPr>
          <w:trHeight w:val="20"/>
        </w:trPr>
        <w:tc>
          <w:tcPr>
            <w:tcW w:w="317" w:type="pct"/>
            <w:vMerge/>
          </w:tcPr>
          <w:p w14:paraId="3485AC4F"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7302E31" w14:textId="77777777" w:rsidR="004F55CA" w:rsidRPr="004F55CA" w:rsidRDefault="004F55CA" w:rsidP="009B7F49">
            <w:pPr>
              <w:suppressAutoHyphens/>
              <w:rPr>
                <w:rFonts w:ascii="Times New Roman" w:eastAsia="Calibri" w:hAnsi="Times New Roman" w:cs="Times New Roman"/>
              </w:rPr>
            </w:pPr>
          </w:p>
        </w:tc>
        <w:tc>
          <w:tcPr>
            <w:tcW w:w="3600" w:type="pct"/>
          </w:tcPr>
          <w:p w14:paraId="5E68B8F5"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F55CA" w:rsidRPr="004F55CA" w14:paraId="0FBED8E8" w14:textId="77777777" w:rsidTr="009B7F49">
        <w:trPr>
          <w:trHeight w:val="20"/>
        </w:trPr>
        <w:tc>
          <w:tcPr>
            <w:tcW w:w="317" w:type="pct"/>
            <w:vMerge/>
          </w:tcPr>
          <w:p w14:paraId="1336CEC2"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8A6B3A1" w14:textId="77777777" w:rsidR="004F55CA" w:rsidRPr="004F55CA" w:rsidRDefault="004F55CA" w:rsidP="009B7F49">
            <w:pPr>
              <w:suppressAutoHyphens/>
              <w:rPr>
                <w:rFonts w:ascii="Times New Roman" w:eastAsia="Calibri" w:hAnsi="Times New Roman" w:cs="Times New Roman"/>
              </w:rPr>
            </w:pPr>
          </w:p>
        </w:tc>
        <w:tc>
          <w:tcPr>
            <w:tcW w:w="3600" w:type="pct"/>
          </w:tcPr>
          <w:p w14:paraId="6E460871"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оценивать практическую значимость результатов поиска</w:t>
            </w:r>
          </w:p>
        </w:tc>
      </w:tr>
      <w:tr w:rsidR="004F55CA" w:rsidRPr="004F55CA" w14:paraId="797C0428" w14:textId="77777777" w:rsidTr="009B7F49">
        <w:trPr>
          <w:trHeight w:val="20"/>
        </w:trPr>
        <w:tc>
          <w:tcPr>
            <w:tcW w:w="317" w:type="pct"/>
            <w:vMerge/>
          </w:tcPr>
          <w:p w14:paraId="2793E78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025855F" w14:textId="77777777" w:rsidR="004F55CA" w:rsidRPr="004F55CA" w:rsidRDefault="004F55CA" w:rsidP="009B7F49">
            <w:pPr>
              <w:suppressAutoHyphens/>
              <w:rPr>
                <w:rFonts w:ascii="Times New Roman" w:eastAsia="Calibri" w:hAnsi="Times New Roman" w:cs="Times New Roman"/>
              </w:rPr>
            </w:pPr>
          </w:p>
        </w:tc>
        <w:tc>
          <w:tcPr>
            <w:tcW w:w="3600" w:type="pct"/>
          </w:tcPr>
          <w:p w14:paraId="6A7A8638"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F55CA" w:rsidRPr="004F55CA" w14:paraId="558113EE" w14:textId="77777777" w:rsidTr="009B7F49">
        <w:trPr>
          <w:trHeight w:val="20"/>
        </w:trPr>
        <w:tc>
          <w:tcPr>
            <w:tcW w:w="317" w:type="pct"/>
            <w:vMerge/>
          </w:tcPr>
          <w:p w14:paraId="25B86F5D"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F950DF1" w14:textId="77777777" w:rsidR="004F55CA" w:rsidRPr="004F55CA" w:rsidRDefault="004F55CA" w:rsidP="009B7F49">
            <w:pPr>
              <w:suppressAutoHyphens/>
              <w:rPr>
                <w:rFonts w:ascii="Times New Roman" w:eastAsia="Calibri" w:hAnsi="Times New Roman" w:cs="Times New Roman"/>
              </w:rPr>
            </w:pPr>
          </w:p>
        </w:tc>
        <w:tc>
          <w:tcPr>
            <w:tcW w:w="3600" w:type="pct"/>
          </w:tcPr>
          <w:p w14:paraId="04449126"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F55CA" w:rsidRPr="004F55CA" w14:paraId="1BE1B599" w14:textId="77777777" w:rsidTr="009B7F49">
        <w:trPr>
          <w:trHeight w:val="20"/>
        </w:trPr>
        <w:tc>
          <w:tcPr>
            <w:tcW w:w="317" w:type="pct"/>
            <w:vMerge/>
          </w:tcPr>
          <w:p w14:paraId="53E662F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8702900" w14:textId="77777777" w:rsidR="004F55CA" w:rsidRPr="004F55CA" w:rsidRDefault="004F55CA" w:rsidP="009B7F49">
            <w:pPr>
              <w:suppressAutoHyphens/>
              <w:rPr>
                <w:rFonts w:ascii="Times New Roman" w:eastAsia="Calibri" w:hAnsi="Times New Roman" w:cs="Times New Roman"/>
              </w:rPr>
            </w:pPr>
          </w:p>
        </w:tc>
        <w:tc>
          <w:tcPr>
            <w:tcW w:w="3600" w:type="pct"/>
          </w:tcPr>
          <w:p w14:paraId="11E1BB78"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использовать различные цифровые средства для решения профессиональных задач</w:t>
            </w:r>
          </w:p>
        </w:tc>
      </w:tr>
      <w:tr w:rsidR="004F55CA" w:rsidRPr="004F55CA" w14:paraId="46A7C342" w14:textId="77777777" w:rsidTr="009B7F49">
        <w:trPr>
          <w:trHeight w:val="20"/>
        </w:trPr>
        <w:tc>
          <w:tcPr>
            <w:tcW w:w="317" w:type="pct"/>
            <w:vMerge/>
          </w:tcPr>
          <w:p w14:paraId="3D00819A"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778D4AC" w14:textId="77777777" w:rsidR="004F55CA" w:rsidRPr="004F55CA" w:rsidRDefault="004F55CA" w:rsidP="009B7F49">
            <w:pPr>
              <w:suppressAutoHyphens/>
              <w:rPr>
                <w:rFonts w:ascii="Times New Roman" w:eastAsia="Calibri" w:hAnsi="Times New Roman" w:cs="Times New Roman"/>
              </w:rPr>
            </w:pPr>
          </w:p>
        </w:tc>
        <w:tc>
          <w:tcPr>
            <w:tcW w:w="3600" w:type="pct"/>
          </w:tcPr>
          <w:p w14:paraId="5183C19F"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iCs/>
              </w:rPr>
              <w:t>Знания:</w:t>
            </w:r>
          </w:p>
        </w:tc>
      </w:tr>
      <w:tr w:rsidR="004F55CA" w:rsidRPr="004F55CA" w14:paraId="58823A43" w14:textId="77777777" w:rsidTr="009B7F49">
        <w:trPr>
          <w:trHeight w:val="20"/>
        </w:trPr>
        <w:tc>
          <w:tcPr>
            <w:tcW w:w="317" w:type="pct"/>
            <w:vMerge/>
          </w:tcPr>
          <w:p w14:paraId="2CFA944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417C881" w14:textId="77777777" w:rsidR="004F55CA" w:rsidRPr="004F55CA" w:rsidRDefault="004F55CA" w:rsidP="009B7F49">
            <w:pPr>
              <w:suppressAutoHyphens/>
              <w:rPr>
                <w:rFonts w:ascii="Times New Roman" w:eastAsia="Calibri" w:hAnsi="Times New Roman" w:cs="Times New Roman"/>
              </w:rPr>
            </w:pPr>
          </w:p>
        </w:tc>
        <w:tc>
          <w:tcPr>
            <w:tcW w:w="3600" w:type="pct"/>
          </w:tcPr>
          <w:p w14:paraId="3F73CCBD"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F55CA" w:rsidRPr="004F55CA" w14:paraId="327D2717" w14:textId="77777777" w:rsidTr="009B7F49">
        <w:trPr>
          <w:trHeight w:val="20"/>
        </w:trPr>
        <w:tc>
          <w:tcPr>
            <w:tcW w:w="317" w:type="pct"/>
            <w:vMerge/>
          </w:tcPr>
          <w:p w14:paraId="170200BF"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2E36226" w14:textId="77777777" w:rsidR="004F55CA" w:rsidRPr="004F55CA" w:rsidRDefault="004F55CA" w:rsidP="009B7F49">
            <w:pPr>
              <w:suppressAutoHyphens/>
              <w:rPr>
                <w:rFonts w:ascii="Times New Roman" w:eastAsia="Calibri" w:hAnsi="Times New Roman" w:cs="Times New Roman"/>
              </w:rPr>
            </w:pPr>
          </w:p>
        </w:tc>
        <w:tc>
          <w:tcPr>
            <w:tcW w:w="3600" w:type="pct"/>
          </w:tcPr>
          <w:p w14:paraId="28391F94"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приемы структурирования информации</w:t>
            </w:r>
          </w:p>
        </w:tc>
      </w:tr>
      <w:tr w:rsidR="004F55CA" w:rsidRPr="004F55CA" w14:paraId="24B3CF7D" w14:textId="77777777" w:rsidTr="009B7F49">
        <w:trPr>
          <w:trHeight w:val="20"/>
        </w:trPr>
        <w:tc>
          <w:tcPr>
            <w:tcW w:w="317" w:type="pct"/>
            <w:vMerge/>
          </w:tcPr>
          <w:p w14:paraId="06516B49"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C8D7F65" w14:textId="77777777" w:rsidR="004F55CA" w:rsidRPr="004F55CA" w:rsidRDefault="004F55CA" w:rsidP="009B7F49">
            <w:pPr>
              <w:suppressAutoHyphens/>
              <w:rPr>
                <w:rFonts w:ascii="Times New Roman" w:eastAsia="Calibri" w:hAnsi="Times New Roman" w:cs="Times New Roman"/>
              </w:rPr>
            </w:pPr>
          </w:p>
        </w:tc>
        <w:tc>
          <w:tcPr>
            <w:tcW w:w="3600" w:type="pct"/>
          </w:tcPr>
          <w:p w14:paraId="5B5D4884"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формат оформления результатов поиска информации</w:t>
            </w:r>
          </w:p>
        </w:tc>
      </w:tr>
      <w:tr w:rsidR="004F55CA" w:rsidRPr="004F55CA" w14:paraId="0BECAA7A" w14:textId="77777777" w:rsidTr="009B7F49">
        <w:trPr>
          <w:trHeight w:val="79"/>
        </w:trPr>
        <w:tc>
          <w:tcPr>
            <w:tcW w:w="317" w:type="pct"/>
            <w:vMerge/>
          </w:tcPr>
          <w:p w14:paraId="212BB897"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5554BF4" w14:textId="77777777" w:rsidR="004F55CA" w:rsidRPr="004F55CA" w:rsidRDefault="004F55CA" w:rsidP="009B7F49">
            <w:pPr>
              <w:suppressAutoHyphens/>
              <w:rPr>
                <w:rFonts w:ascii="Times New Roman" w:eastAsia="Calibri" w:hAnsi="Times New Roman" w:cs="Times New Roman"/>
              </w:rPr>
            </w:pPr>
          </w:p>
        </w:tc>
        <w:tc>
          <w:tcPr>
            <w:tcW w:w="3600" w:type="pct"/>
          </w:tcPr>
          <w:p w14:paraId="544F93F9"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F55CA" w:rsidRPr="004F55CA" w14:paraId="2D872DBB" w14:textId="77777777" w:rsidTr="009B7F49">
        <w:trPr>
          <w:trHeight w:val="20"/>
        </w:trPr>
        <w:tc>
          <w:tcPr>
            <w:tcW w:w="317" w:type="pct"/>
            <w:vMerge/>
          </w:tcPr>
          <w:p w14:paraId="1154B6D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9F6B8CE" w14:textId="77777777" w:rsidR="004F55CA" w:rsidRPr="004F55CA" w:rsidRDefault="004F55CA" w:rsidP="009B7F49">
            <w:pPr>
              <w:suppressAutoHyphens/>
              <w:rPr>
                <w:rFonts w:ascii="Times New Roman" w:eastAsia="Calibri" w:hAnsi="Times New Roman" w:cs="Times New Roman"/>
              </w:rPr>
            </w:pPr>
          </w:p>
        </w:tc>
        <w:tc>
          <w:tcPr>
            <w:tcW w:w="3600" w:type="pct"/>
          </w:tcPr>
          <w:p w14:paraId="091CB638"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4F55CA" w:rsidRPr="004F55CA" w14:paraId="39C3E14B" w14:textId="77777777" w:rsidTr="009B7F49">
        <w:trPr>
          <w:trHeight w:val="20"/>
        </w:trPr>
        <w:tc>
          <w:tcPr>
            <w:tcW w:w="317" w:type="pct"/>
            <w:vMerge w:val="restart"/>
          </w:tcPr>
          <w:p w14:paraId="35F218EE"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lastRenderedPageBreak/>
              <w:t>ОК 03</w:t>
            </w:r>
          </w:p>
        </w:tc>
        <w:tc>
          <w:tcPr>
            <w:tcW w:w="1083" w:type="pct"/>
            <w:vMerge w:val="restart"/>
          </w:tcPr>
          <w:p w14:paraId="23B32C91"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00" w:type="pct"/>
          </w:tcPr>
          <w:p w14:paraId="2BC182CE"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
                <w:bCs/>
                <w:iCs/>
              </w:rPr>
              <w:t xml:space="preserve">Умения: </w:t>
            </w:r>
          </w:p>
        </w:tc>
      </w:tr>
      <w:tr w:rsidR="004F55CA" w:rsidRPr="004F55CA" w14:paraId="024DDB55" w14:textId="77777777" w:rsidTr="009B7F49">
        <w:trPr>
          <w:trHeight w:val="20"/>
        </w:trPr>
        <w:tc>
          <w:tcPr>
            <w:tcW w:w="317" w:type="pct"/>
            <w:vMerge/>
          </w:tcPr>
          <w:p w14:paraId="2AA6C68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B1AD912" w14:textId="77777777" w:rsidR="004F55CA" w:rsidRPr="004F55CA" w:rsidRDefault="004F55CA" w:rsidP="009B7F49">
            <w:pPr>
              <w:suppressAutoHyphens/>
              <w:rPr>
                <w:rFonts w:ascii="Times New Roman" w:eastAsia="Calibri" w:hAnsi="Times New Roman" w:cs="Times New Roman"/>
              </w:rPr>
            </w:pPr>
          </w:p>
        </w:tc>
        <w:tc>
          <w:tcPr>
            <w:tcW w:w="3600" w:type="pct"/>
          </w:tcPr>
          <w:p w14:paraId="300671F0"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F55CA" w:rsidRPr="004F55CA" w14:paraId="576F926D" w14:textId="77777777" w:rsidTr="009B7F49">
        <w:trPr>
          <w:trHeight w:val="20"/>
        </w:trPr>
        <w:tc>
          <w:tcPr>
            <w:tcW w:w="317" w:type="pct"/>
            <w:vMerge/>
          </w:tcPr>
          <w:p w14:paraId="7FE408DE"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A35274E" w14:textId="77777777" w:rsidR="004F55CA" w:rsidRPr="004F55CA" w:rsidRDefault="004F55CA" w:rsidP="009B7F49">
            <w:pPr>
              <w:suppressAutoHyphens/>
              <w:rPr>
                <w:rFonts w:ascii="Times New Roman" w:eastAsia="Calibri" w:hAnsi="Times New Roman" w:cs="Times New Roman"/>
              </w:rPr>
            </w:pPr>
          </w:p>
        </w:tc>
        <w:tc>
          <w:tcPr>
            <w:tcW w:w="3600" w:type="pct"/>
          </w:tcPr>
          <w:p w14:paraId="1431D971"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rPr>
              <w:t>применять современную научную профессиональную терминологию</w:t>
            </w:r>
          </w:p>
        </w:tc>
      </w:tr>
      <w:tr w:rsidR="004F55CA" w:rsidRPr="004F55CA" w14:paraId="035A3A63" w14:textId="77777777" w:rsidTr="009B7F49">
        <w:trPr>
          <w:trHeight w:val="20"/>
        </w:trPr>
        <w:tc>
          <w:tcPr>
            <w:tcW w:w="317" w:type="pct"/>
            <w:vMerge/>
          </w:tcPr>
          <w:p w14:paraId="6E513949"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D0F8F9E" w14:textId="77777777" w:rsidR="004F55CA" w:rsidRPr="004F55CA" w:rsidRDefault="004F55CA" w:rsidP="009B7F49">
            <w:pPr>
              <w:suppressAutoHyphens/>
              <w:rPr>
                <w:rFonts w:ascii="Times New Roman" w:eastAsia="Calibri" w:hAnsi="Times New Roman" w:cs="Times New Roman"/>
              </w:rPr>
            </w:pPr>
          </w:p>
        </w:tc>
        <w:tc>
          <w:tcPr>
            <w:tcW w:w="3600" w:type="pct"/>
          </w:tcPr>
          <w:p w14:paraId="19058208"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F55CA" w:rsidRPr="004F55CA" w14:paraId="093419C0" w14:textId="77777777" w:rsidTr="009B7F49">
        <w:trPr>
          <w:trHeight w:val="20"/>
        </w:trPr>
        <w:tc>
          <w:tcPr>
            <w:tcW w:w="317" w:type="pct"/>
            <w:vMerge/>
          </w:tcPr>
          <w:p w14:paraId="377E946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E0FDBE2" w14:textId="77777777" w:rsidR="004F55CA" w:rsidRPr="004F55CA" w:rsidRDefault="004F55CA" w:rsidP="009B7F49">
            <w:pPr>
              <w:suppressAutoHyphens/>
              <w:rPr>
                <w:rFonts w:ascii="Times New Roman" w:eastAsia="Calibri" w:hAnsi="Times New Roman" w:cs="Times New Roman"/>
              </w:rPr>
            </w:pPr>
          </w:p>
        </w:tc>
        <w:tc>
          <w:tcPr>
            <w:tcW w:w="3600" w:type="pct"/>
          </w:tcPr>
          <w:p w14:paraId="117323E1"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bCs/>
              </w:rPr>
              <w:t>выявлять достоинства и недостатки коммерческой идеи</w:t>
            </w:r>
          </w:p>
        </w:tc>
      </w:tr>
      <w:tr w:rsidR="004F55CA" w:rsidRPr="004F55CA" w14:paraId="3B094DFB" w14:textId="77777777" w:rsidTr="009B7F49">
        <w:trPr>
          <w:trHeight w:val="20"/>
        </w:trPr>
        <w:tc>
          <w:tcPr>
            <w:tcW w:w="317" w:type="pct"/>
            <w:vMerge/>
          </w:tcPr>
          <w:p w14:paraId="2ECC984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9FA4769" w14:textId="77777777" w:rsidR="004F55CA" w:rsidRPr="004F55CA" w:rsidRDefault="004F55CA" w:rsidP="009B7F49">
            <w:pPr>
              <w:suppressAutoHyphens/>
              <w:rPr>
                <w:rFonts w:ascii="Times New Roman" w:eastAsia="Calibri" w:hAnsi="Times New Roman" w:cs="Times New Roman"/>
              </w:rPr>
            </w:pPr>
          </w:p>
        </w:tc>
        <w:tc>
          <w:tcPr>
            <w:tcW w:w="3600" w:type="pct"/>
          </w:tcPr>
          <w:p w14:paraId="119277C4"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F55CA" w:rsidRPr="004F55CA" w14:paraId="0873F91A" w14:textId="77777777" w:rsidTr="009B7F49">
        <w:trPr>
          <w:trHeight w:val="20"/>
        </w:trPr>
        <w:tc>
          <w:tcPr>
            <w:tcW w:w="317" w:type="pct"/>
            <w:vMerge/>
          </w:tcPr>
          <w:p w14:paraId="6F015D5D"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267A80E" w14:textId="77777777" w:rsidR="004F55CA" w:rsidRPr="004F55CA" w:rsidRDefault="004F55CA" w:rsidP="009B7F49">
            <w:pPr>
              <w:suppressAutoHyphens/>
              <w:rPr>
                <w:rFonts w:ascii="Times New Roman" w:eastAsia="Calibri" w:hAnsi="Times New Roman" w:cs="Times New Roman"/>
              </w:rPr>
            </w:pPr>
          </w:p>
        </w:tc>
        <w:tc>
          <w:tcPr>
            <w:tcW w:w="3600" w:type="pct"/>
          </w:tcPr>
          <w:p w14:paraId="7DA6F0E2"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F55CA" w:rsidRPr="004F55CA" w14:paraId="25C74907" w14:textId="77777777" w:rsidTr="009B7F49">
        <w:trPr>
          <w:trHeight w:val="20"/>
        </w:trPr>
        <w:tc>
          <w:tcPr>
            <w:tcW w:w="317" w:type="pct"/>
            <w:vMerge/>
          </w:tcPr>
          <w:p w14:paraId="64281C9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1DE4F0E" w14:textId="77777777" w:rsidR="004F55CA" w:rsidRPr="004F55CA" w:rsidRDefault="004F55CA" w:rsidP="009B7F49">
            <w:pPr>
              <w:suppressAutoHyphens/>
              <w:rPr>
                <w:rFonts w:ascii="Times New Roman" w:eastAsia="Calibri" w:hAnsi="Times New Roman" w:cs="Times New Roman"/>
              </w:rPr>
            </w:pPr>
          </w:p>
        </w:tc>
        <w:tc>
          <w:tcPr>
            <w:tcW w:w="3600" w:type="pct"/>
          </w:tcPr>
          <w:p w14:paraId="788BC9BD"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определять источники достоверной правовой информации</w:t>
            </w:r>
          </w:p>
        </w:tc>
      </w:tr>
      <w:tr w:rsidR="004F55CA" w:rsidRPr="004F55CA" w14:paraId="3172B244" w14:textId="77777777" w:rsidTr="009B7F49">
        <w:trPr>
          <w:trHeight w:val="20"/>
        </w:trPr>
        <w:tc>
          <w:tcPr>
            <w:tcW w:w="317" w:type="pct"/>
            <w:vMerge/>
          </w:tcPr>
          <w:p w14:paraId="694964A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FA6ABEA" w14:textId="77777777" w:rsidR="004F55CA" w:rsidRPr="004F55CA" w:rsidRDefault="004F55CA" w:rsidP="009B7F49">
            <w:pPr>
              <w:suppressAutoHyphens/>
              <w:rPr>
                <w:rFonts w:ascii="Times New Roman" w:eastAsia="Calibri" w:hAnsi="Times New Roman" w:cs="Times New Roman"/>
              </w:rPr>
            </w:pPr>
          </w:p>
        </w:tc>
        <w:tc>
          <w:tcPr>
            <w:tcW w:w="3600" w:type="pct"/>
          </w:tcPr>
          <w:p w14:paraId="781DFCA8"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rPr>
              <w:t>составлять различные правовые документы</w:t>
            </w:r>
          </w:p>
        </w:tc>
      </w:tr>
      <w:tr w:rsidR="004F55CA" w:rsidRPr="004F55CA" w14:paraId="2B2F0FC6" w14:textId="77777777" w:rsidTr="009B7F49">
        <w:trPr>
          <w:trHeight w:val="20"/>
        </w:trPr>
        <w:tc>
          <w:tcPr>
            <w:tcW w:w="317" w:type="pct"/>
            <w:vMerge/>
          </w:tcPr>
          <w:p w14:paraId="182DB0A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BDE90E5" w14:textId="77777777" w:rsidR="004F55CA" w:rsidRPr="004F55CA" w:rsidRDefault="004F55CA" w:rsidP="009B7F49">
            <w:pPr>
              <w:suppressAutoHyphens/>
              <w:rPr>
                <w:rFonts w:ascii="Times New Roman" w:eastAsia="Calibri" w:hAnsi="Times New Roman" w:cs="Times New Roman"/>
              </w:rPr>
            </w:pPr>
          </w:p>
        </w:tc>
        <w:tc>
          <w:tcPr>
            <w:tcW w:w="3600" w:type="pct"/>
          </w:tcPr>
          <w:p w14:paraId="14696AB3"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F55CA" w:rsidRPr="004F55CA" w14:paraId="39B7C1CF" w14:textId="77777777" w:rsidTr="009B7F49">
        <w:trPr>
          <w:trHeight w:val="20"/>
        </w:trPr>
        <w:tc>
          <w:tcPr>
            <w:tcW w:w="317" w:type="pct"/>
            <w:vMerge/>
          </w:tcPr>
          <w:p w14:paraId="477CE1FE"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CF6968E" w14:textId="77777777" w:rsidR="004F55CA" w:rsidRPr="004F55CA" w:rsidRDefault="004F55CA" w:rsidP="009B7F49">
            <w:pPr>
              <w:suppressAutoHyphens/>
              <w:rPr>
                <w:rFonts w:ascii="Times New Roman" w:eastAsia="Calibri" w:hAnsi="Times New Roman" w:cs="Times New Roman"/>
              </w:rPr>
            </w:pPr>
          </w:p>
        </w:tc>
        <w:tc>
          <w:tcPr>
            <w:tcW w:w="3600" w:type="pct"/>
          </w:tcPr>
          <w:p w14:paraId="3AFA91CA"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оценивать жизнеспособность проектной идеи, составлять план проекта</w:t>
            </w:r>
          </w:p>
        </w:tc>
      </w:tr>
      <w:tr w:rsidR="004F55CA" w:rsidRPr="004F55CA" w14:paraId="14D80805" w14:textId="77777777" w:rsidTr="009B7F49">
        <w:trPr>
          <w:trHeight w:val="20"/>
        </w:trPr>
        <w:tc>
          <w:tcPr>
            <w:tcW w:w="317" w:type="pct"/>
            <w:vMerge/>
          </w:tcPr>
          <w:p w14:paraId="5992EA5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4357BD3" w14:textId="77777777" w:rsidR="004F55CA" w:rsidRPr="004F55CA" w:rsidRDefault="004F55CA" w:rsidP="009B7F49">
            <w:pPr>
              <w:suppressAutoHyphens/>
              <w:rPr>
                <w:rFonts w:ascii="Times New Roman" w:eastAsia="Calibri" w:hAnsi="Times New Roman" w:cs="Times New Roman"/>
              </w:rPr>
            </w:pPr>
          </w:p>
        </w:tc>
        <w:tc>
          <w:tcPr>
            <w:tcW w:w="3600" w:type="pct"/>
          </w:tcPr>
          <w:p w14:paraId="42DC3487"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bCs/>
                <w:iCs/>
              </w:rPr>
              <w:t>Знания:</w:t>
            </w:r>
          </w:p>
        </w:tc>
      </w:tr>
      <w:tr w:rsidR="004F55CA" w:rsidRPr="004F55CA" w14:paraId="01F35DBF" w14:textId="77777777" w:rsidTr="009B7F49">
        <w:trPr>
          <w:trHeight w:val="20"/>
        </w:trPr>
        <w:tc>
          <w:tcPr>
            <w:tcW w:w="317" w:type="pct"/>
            <w:vMerge/>
          </w:tcPr>
          <w:p w14:paraId="3EB86DA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4535E3C" w14:textId="77777777" w:rsidR="004F55CA" w:rsidRPr="004F55CA" w:rsidRDefault="004F55CA" w:rsidP="009B7F49">
            <w:pPr>
              <w:suppressAutoHyphens/>
              <w:rPr>
                <w:rFonts w:ascii="Times New Roman" w:eastAsia="Calibri" w:hAnsi="Times New Roman" w:cs="Times New Roman"/>
              </w:rPr>
            </w:pPr>
          </w:p>
        </w:tc>
        <w:tc>
          <w:tcPr>
            <w:tcW w:w="3600" w:type="pct"/>
          </w:tcPr>
          <w:p w14:paraId="4D52F0F9"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iCs/>
              </w:rPr>
              <w:t>содержание актуальной нормативно-правовой документации</w:t>
            </w:r>
          </w:p>
        </w:tc>
      </w:tr>
      <w:tr w:rsidR="004F55CA" w:rsidRPr="004F55CA" w14:paraId="652EC603" w14:textId="77777777" w:rsidTr="009B7F49">
        <w:trPr>
          <w:trHeight w:val="20"/>
        </w:trPr>
        <w:tc>
          <w:tcPr>
            <w:tcW w:w="317" w:type="pct"/>
            <w:vMerge/>
          </w:tcPr>
          <w:p w14:paraId="7060215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2EB9585" w14:textId="77777777" w:rsidR="004F55CA" w:rsidRPr="004F55CA" w:rsidRDefault="004F55CA" w:rsidP="009B7F49">
            <w:pPr>
              <w:suppressAutoHyphens/>
              <w:rPr>
                <w:rFonts w:ascii="Times New Roman" w:eastAsia="Calibri" w:hAnsi="Times New Roman" w:cs="Times New Roman"/>
              </w:rPr>
            </w:pPr>
          </w:p>
        </w:tc>
        <w:tc>
          <w:tcPr>
            <w:tcW w:w="3600" w:type="pct"/>
          </w:tcPr>
          <w:p w14:paraId="12D3DF6B"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современная научная и профессиональная терминология</w:t>
            </w:r>
          </w:p>
        </w:tc>
      </w:tr>
      <w:tr w:rsidR="004F55CA" w:rsidRPr="004F55CA" w14:paraId="48063533" w14:textId="77777777" w:rsidTr="009B7F49">
        <w:trPr>
          <w:trHeight w:val="20"/>
        </w:trPr>
        <w:tc>
          <w:tcPr>
            <w:tcW w:w="317" w:type="pct"/>
            <w:vMerge/>
          </w:tcPr>
          <w:p w14:paraId="4E6F5F7E"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1AF4F06" w14:textId="77777777" w:rsidR="004F55CA" w:rsidRPr="004F55CA" w:rsidRDefault="004F55CA" w:rsidP="009B7F49">
            <w:pPr>
              <w:suppressAutoHyphens/>
              <w:rPr>
                <w:rFonts w:ascii="Times New Roman" w:eastAsia="Calibri" w:hAnsi="Times New Roman" w:cs="Times New Roman"/>
              </w:rPr>
            </w:pPr>
          </w:p>
        </w:tc>
        <w:tc>
          <w:tcPr>
            <w:tcW w:w="3600" w:type="pct"/>
          </w:tcPr>
          <w:p w14:paraId="5D776262"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возможные траектории профессионального развития и самообразования</w:t>
            </w:r>
          </w:p>
        </w:tc>
      </w:tr>
      <w:tr w:rsidR="004F55CA" w:rsidRPr="004F55CA" w14:paraId="47211767" w14:textId="77777777" w:rsidTr="009B7F49">
        <w:trPr>
          <w:trHeight w:val="20"/>
        </w:trPr>
        <w:tc>
          <w:tcPr>
            <w:tcW w:w="317" w:type="pct"/>
            <w:vMerge/>
          </w:tcPr>
          <w:p w14:paraId="3133B91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84FD5AF" w14:textId="77777777" w:rsidR="004F55CA" w:rsidRPr="004F55CA" w:rsidRDefault="004F55CA" w:rsidP="009B7F49">
            <w:pPr>
              <w:suppressAutoHyphens/>
              <w:rPr>
                <w:rFonts w:ascii="Times New Roman" w:eastAsia="Calibri" w:hAnsi="Times New Roman" w:cs="Times New Roman"/>
              </w:rPr>
            </w:pPr>
          </w:p>
        </w:tc>
        <w:tc>
          <w:tcPr>
            <w:tcW w:w="3600" w:type="pct"/>
          </w:tcPr>
          <w:p w14:paraId="19C574DE"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rPr>
              <w:t>основы предпринимательской деятельности, правовой и финансовой грамотности</w:t>
            </w:r>
          </w:p>
        </w:tc>
      </w:tr>
      <w:tr w:rsidR="004F55CA" w:rsidRPr="004F55CA" w14:paraId="77182493" w14:textId="77777777" w:rsidTr="009B7F49">
        <w:trPr>
          <w:trHeight w:val="20"/>
        </w:trPr>
        <w:tc>
          <w:tcPr>
            <w:tcW w:w="317" w:type="pct"/>
            <w:vMerge/>
          </w:tcPr>
          <w:p w14:paraId="5B8BB171"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92332E4" w14:textId="77777777" w:rsidR="004F55CA" w:rsidRPr="004F55CA" w:rsidRDefault="004F55CA" w:rsidP="009B7F49">
            <w:pPr>
              <w:suppressAutoHyphens/>
              <w:rPr>
                <w:rFonts w:ascii="Times New Roman" w:eastAsia="Calibri" w:hAnsi="Times New Roman" w:cs="Times New Roman"/>
              </w:rPr>
            </w:pPr>
          </w:p>
        </w:tc>
        <w:tc>
          <w:tcPr>
            <w:tcW w:w="3600" w:type="pct"/>
          </w:tcPr>
          <w:p w14:paraId="76640B73"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правила разработки презентации</w:t>
            </w:r>
          </w:p>
        </w:tc>
      </w:tr>
      <w:tr w:rsidR="004F55CA" w:rsidRPr="004F55CA" w14:paraId="3025310C" w14:textId="77777777" w:rsidTr="009B7F49">
        <w:trPr>
          <w:trHeight w:val="20"/>
        </w:trPr>
        <w:tc>
          <w:tcPr>
            <w:tcW w:w="317" w:type="pct"/>
            <w:vMerge/>
          </w:tcPr>
          <w:p w14:paraId="7440078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76D7DB7" w14:textId="77777777" w:rsidR="004F55CA" w:rsidRPr="004F55CA" w:rsidRDefault="004F55CA" w:rsidP="009B7F49">
            <w:pPr>
              <w:suppressAutoHyphens/>
              <w:rPr>
                <w:rFonts w:ascii="Times New Roman" w:eastAsia="Calibri" w:hAnsi="Times New Roman" w:cs="Times New Roman"/>
              </w:rPr>
            </w:pPr>
          </w:p>
        </w:tc>
        <w:tc>
          <w:tcPr>
            <w:tcW w:w="3600" w:type="pct"/>
          </w:tcPr>
          <w:p w14:paraId="1E7CADD3"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основные этапы разработки и реализации проекта</w:t>
            </w:r>
          </w:p>
        </w:tc>
      </w:tr>
      <w:tr w:rsidR="004F55CA" w:rsidRPr="004F55CA" w14:paraId="7B4941DD" w14:textId="77777777" w:rsidTr="009B7F49">
        <w:trPr>
          <w:trHeight w:val="20"/>
        </w:trPr>
        <w:tc>
          <w:tcPr>
            <w:tcW w:w="317" w:type="pct"/>
            <w:vMerge w:val="restart"/>
          </w:tcPr>
          <w:p w14:paraId="1DD77872"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04</w:t>
            </w:r>
          </w:p>
        </w:tc>
        <w:tc>
          <w:tcPr>
            <w:tcW w:w="1083" w:type="pct"/>
            <w:vMerge w:val="restart"/>
          </w:tcPr>
          <w:p w14:paraId="6E347425"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Эффективно взаимодействовать и работать в коллективе и команде</w:t>
            </w:r>
          </w:p>
        </w:tc>
        <w:tc>
          <w:tcPr>
            <w:tcW w:w="3600" w:type="pct"/>
          </w:tcPr>
          <w:p w14:paraId="6D589B43"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
                <w:bCs/>
                <w:iCs/>
                <w:spacing w:val="-4"/>
              </w:rPr>
              <w:t>Умения:</w:t>
            </w:r>
          </w:p>
        </w:tc>
      </w:tr>
      <w:tr w:rsidR="004F55CA" w:rsidRPr="004F55CA" w14:paraId="0C2637AC" w14:textId="77777777" w:rsidTr="009B7F49">
        <w:trPr>
          <w:trHeight w:val="20"/>
        </w:trPr>
        <w:tc>
          <w:tcPr>
            <w:tcW w:w="317" w:type="pct"/>
            <w:vMerge/>
          </w:tcPr>
          <w:p w14:paraId="4470A41C"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054A482" w14:textId="77777777" w:rsidR="004F55CA" w:rsidRPr="004F55CA" w:rsidRDefault="004F55CA" w:rsidP="009B7F49">
            <w:pPr>
              <w:suppressAutoHyphens/>
              <w:rPr>
                <w:rFonts w:ascii="Times New Roman" w:eastAsia="Calibri" w:hAnsi="Times New Roman" w:cs="Times New Roman"/>
              </w:rPr>
            </w:pPr>
          </w:p>
        </w:tc>
        <w:tc>
          <w:tcPr>
            <w:tcW w:w="3600" w:type="pct"/>
          </w:tcPr>
          <w:p w14:paraId="3A37DD01" w14:textId="77777777" w:rsidR="004F55CA" w:rsidRPr="004F55CA" w:rsidRDefault="004F55CA" w:rsidP="009B7F49">
            <w:pPr>
              <w:suppressAutoHyphens/>
              <w:rPr>
                <w:rFonts w:ascii="Times New Roman" w:eastAsia="Calibri" w:hAnsi="Times New Roman" w:cs="Times New Roman"/>
                <w:b/>
                <w:bCs/>
                <w:iCs/>
                <w:spacing w:val="-4"/>
              </w:rPr>
            </w:pPr>
            <w:r w:rsidRPr="004F55CA">
              <w:rPr>
                <w:rFonts w:ascii="Times New Roman" w:eastAsia="Calibri" w:hAnsi="Times New Roman" w:cs="Times New Roman"/>
                <w:bCs/>
                <w:spacing w:val="-4"/>
              </w:rPr>
              <w:t>организовывать работу коллектива и команды</w:t>
            </w:r>
          </w:p>
        </w:tc>
      </w:tr>
      <w:tr w:rsidR="004F55CA" w:rsidRPr="004F55CA" w14:paraId="048521F6" w14:textId="77777777" w:rsidTr="009B7F49">
        <w:trPr>
          <w:trHeight w:val="20"/>
        </w:trPr>
        <w:tc>
          <w:tcPr>
            <w:tcW w:w="317" w:type="pct"/>
            <w:vMerge/>
          </w:tcPr>
          <w:p w14:paraId="31327FD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95EA049" w14:textId="77777777" w:rsidR="004F55CA" w:rsidRPr="004F55CA" w:rsidRDefault="004F55CA" w:rsidP="009B7F49">
            <w:pPr>
              <w:suppressAutoHyphens/>
              <w:rPr>
                <w:rFonts w:ascii="Times New Roman" w:eastAsia="Calibri" w:hAnsi="Times New Roman" w:cs="Times New Roman"/>
              </w:rPr>
            </w:pPr>
          </w:p>
        </w:tc>
        <w:tc>
          <w:tcPr>
            <w:tcW w:w="3600" w:type="pct"/>
          </w:tcPr>
          <w:p w14:paraId="3E37FA2B" w14:textId="77777777" w:rsidR="004F55CA" w:rsidRPr="004F55CA" w:rsidRDefault="004F55CA" w:rsidP="009B7F49">
            <w:pPr>
              <w:suppressAutoHyphens/>
              <w:rPr>
                <w:rFonts w:ascii="Times New Roman" w:eastAsia="Calibri" w:hAnsi="Times New Roman" w:cs="Times New Roman"/>
                <w:b/>
                <w:bCs/>
                <w:iCs/>
                <w:spacing w:val="-4"/>
              </w:rPr>
            </w:pPr>
            <w:r w:rsidRPr="004F55CA">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4F55CA" w:rsidRPr="004F55CA" w14:paraId="674E672D" w14:textId="77777777" w:rsidTr="009B7F49">
        <w:trPr>
          <w:trHeight w:val="20"/>
        </w:trPr>
        <w:tc>
          <w:tcPr>
            <w:tcW w:w="317" w:type="pct"/>
            <w:vMerge/>
          </w:tcPr>
          <w:p w14:paraId="027481C9"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AA39DF6" w14:textId="77777777" w:rsidR="004F55CA" w:rsidRPr="004F55CA" w:rsidRDefault="004F55CA" w:rsidP="009B7F49">
            <w:pPr>
              <w:suppressAutoHyphens/>
              <w:rPr>
                <w:rFonts w:ascii="Times New Roman" w:eastAsia="Calibri" w:hAnsi="Times New Roman" w:cs="Times New Roman"/>
              </w:rPr>
            </w:pPr>
          </w:p>
        </w:tc>
        <w:tc>
          <w:tcPr>
            <w:tcW w:w="3600" w:type="pct"/>
          </w:tcPr>
          <w:p w14:paraId="01EFCB14" w14:textId="77777777" w:rsidR="004F55CA" w:rsidRPr="004F55CA" w:rsidRDefault="004F55CA" w:rsidP="009B7F49">
            <w:pPr>
              <w:suppressAutoHyphens/>
              <w:rPr>
                <w:rFonts w:ascii="Times New Roman" w:eastAsia="Calibri" w:hAnsi="Times New Roman" w:cs="Times New Roman"/>
                <w:bCs/>
                <w:spacing w:val="-4"/>
              </w:rPr>
            </w:pPr>
            <w:r w:rsidRPr="004F55CA">
              <w:rPr>
                <w:rFonts w:ascii="Times New Roman" w:eastAsia="Calibri" w:hAnsi="Times New Roman" w:cs="Times New Roman"/>
                <w:b/>
                <w:bCs/>
                <w:iCs/>
              </w:rPr>
              <w:t>Знания:</w:t>
            </w:r>
          </w:p>
        </w:tc>
      </w:tr>
      <w:tr w:rsidR="004F55CA" w:rsidRPr="004F55CA" w14:paraId="05BCFA39" w14:textId="77777777" w:rsidTr="009B7F49">
        <w:trPr>
          <w:trHeight w:val="20"/>
        </w:trPr>
        <w:tc>
          <w:tcPr>
            <w:tcW w:w="317" w:type="pct"/>
            <w:vMerge/>
          </w:tcPr>
          <w:p w14:paraId="45D909EF"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25EE579" w14:textId="77777777" w:rsidR="004F55CA" w:rsidRPr="004F55CA" w:rsidRDefault="004F55CA" w:rsidP="009B7F49">
            <w:pPr>
              <w:suppressAutoHyphens/>
              <w:rPr>
                <w:rFonts w:ascii="Times New Roman" w:eastAsia="Calibri" w:hAnsi="Times New Roman" w:cs="Times New Roman"/>
              </w:rPr>
            </w:pPr>
          </w:p>
        </w:tc>
        <w:tc>
          <w:tcPr>
            <w:tcW w:w="3600" w:type="pct"/>
          </w:tcPr>
          <w:p w14:paraId="7D963004" w14:textId="77777777" w:rsidR="004F55CA" w:rsidRPr="004F55CA" w:rsidRDefault="004F55CA" w:rsidP="009B7F49">
            <w:pPr>
              <w:suppressAutoHyphens/>
              <w:rPr>
                <w:rFonts w:ascii="Times New Roman" w:eastAsia="Calibri" w:hAnsi="Times New Roman" w:cs="Times New Roman"/>
                <w:b/>
                <w:bCs/>
                <w:iCs/>
                <w:spacing w:val="-4"/>
              </w:rPr>
            </w:pPr>
            <w:r w:rsidRPr="004F55CA">
              <w:rPr>
                <w:rFonts w:ascii="Times New Roman" w:eastAsia="Calibri" w:hAnsi="Times New Roman" w:cs="Times New Roman"/>
                <w:bCs/>
              </w:rPr>
              <w:t>психологические основы деятельности коллектива</w:t>
            </w:r>
          </w:p>
        </w:tc>
      </w:tr>
      <w:tr w:rsidR="004F55CA" w:rsidRPr="004F55CA" w14:paraId="556ACB0B" w14:textId="77777777" w:rsidTr="009B7F49">
        <w:trPr>
          <w:trHeight w:val="20"/>
        </w:trPr>
        <w:tc>
          <w:tcPr>
            <w:tcW w:w="317" w:type="pct"/>
            <w:vMerge/>
          </w:tcPr>
          <w:p w14:paraId="3DD81E6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713D42D" w14:textId="77777777" w:rsidR="004F55CA" w:rsidRPr="004F55CA" w:rsidRDefault="004F55CA" w:rsidP="009B7F49">
            <w:pPr>
              <w:suppressAutoHyphens/>
              <w:rPr>
                <w:rFonts w:ascii="Times New Roman" w:eastAsia="Calibri" w:hAnsi="Times New Roman" w:cs="Times New Roman"/>
              </w:rPr>
            </w:pPr>
          </w:p>
        </w:tc>
        <w:tc>
          <w:tcPr>
            <w:tcW w:w="3600" w:type="pct"/>
          </w:tcPr>
          <w:p w14:paraId="3EBF8C01"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rPr>
              <w:t>психологические особенности личности</w:t>
            </w:r>
          </w:p>
        </w:tc>
      </w:tr>
      <w:tr w:rsidR="004F55CA" w:rsidRPr="004F55CA" w14:paraId="6DCA59B9" w14:textId="77777777" w:rsidTr="009B7F49">
        <w:trPr>
          <w:trHeight w:val="20"/>
        </w:trPr>
        <w:tc>
          <w:tcPr>
            <w:tcW w:w="317" w:type="pct"/>
            <w:vMerge w:val="restart"/>
          </w:tcPr>
          <w:p w14:paraId="7CFC462D"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05</w:t>
            </w:r>
          </w:p>
        </w:tc>
        <w:tc>
          <w:tcPr>
            <w:tcW w:w="1083" w:type="pct"/>
            <w:vMerge w:val="restart"/>
          </w:tcPr>
          <w:p w14:paraId="751D1CBD"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00" w:type="pct"/>
          </w:tcPr>
          <w:p w14:paraId="78E46A2E"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b/>
                <w:bCs/>
                <w:iCs/>
              </w:rPr>
              <w:t>Умения:</w:t>
            </w:r>
          </w:p>
        </w:tc>
      </w:tr>
      <w:tr w:rsidR="004F55CA" w:rsidRPr="004F55CA" w14:paraId="573922E3" w14:textId="77777777" w:rsidTr="009B7F49">
        <w:trPr>
          <w:trHeight w:val="20"/>
        </w:trPr>
        <w:tc>
          <w:tcPr>
            <w:tcW w:w="317" w:type="pct"/>
            <w:vMerge/>
          </w:tcPr>
          <w:p w14:paraId="06E1078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1EA2FCB" w14:textId="77777777" w:rsidR="004F55CA" w:rsidRPr="004F55CA" w:rsidRDefault="004F55CA" w:rsidP="009B7F49">
            <w:pPr>
              <w:suppressAutoHyphens/>
              <w:rPr>
                <w:rFonts w:ascii="Times New Roman" w:eastAsia="Calibri" w:hAnsi="Times New Roman" w:cs="Times New Roman"/>
              </w:rPr>
            </w:pPr>
          </w:p>
        </w:tc>
        <w:tc>
          <w:tcPr>
            <w:tcW w:w="3600" w:type="pct"/>
          </w:tcPr>
          <w:p w14:paraId="10383440"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 xml:space="preserve">грамотно </w:t>
            </w:r>
            <w:r w:rsidRPr="004F55CA">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F55CA" w:rsidRPr="004F55CA" w14:paraId="594F8C92" w14:textId="77777777" w:rsidTr="009B7F49">
        <w:trPr>
          <w:trHeight w:val="20"/>
        </w:trPr>
        <w:tc>
          <w:tcPr>
            <w:tcW w:w="317" w:type="pct"/>
            <w:vMerge/>
          </w:tcPr>
          <w:p w14:paraId="45FC52AE"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7BFCAC7B" w14:textId="77777777" w:rsidR="004F55CA" w:rsidRPr="004F55CA" w:rsidRDefault="004F55CA" w:rsidP="009B7F49">
            <w:pPr>
              <w:suppressAutoHyphens/>
              <w:rPr>
                <w:rFonts w:ascii="Times New Roman" w:eastAsia="Calibri" w:hAnsi="Times New Roman" w:cs="Times New Roman"/>
              </w:rPr>
            </w:pPr>
          </w:p>
        </w:tc>
        <w:tc>
          <w:tcPr>
            <w:tcW w:w="3600" w:type="pct"/>
          </w:tcPr>
          <w:p w14:paraId="2771F1A2"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проявлять толерантность в рабочем коллективе</w:t>
            </w:r>
          </w:p>
        </w:tc>
      </w:tr>
      <w:tr w:rsidR="004F55CA" w:rsidRPr="004F55CA" w14:paraId="4E2F7A41" w14:textId="77777777" w:rsidTr="009B7F49">
        <w:trPr>
          <w:trHeight w:val="20"/>
        </w:trPr>
        <w:tc>
          <w:tcPr>
            <w:tcW w:w="317" w:type="pct"/>
            <w:vMerge/>
          </w:tcPr>
          <w:p w14:paraId="5BD0AA22"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F1BC62C" w14:textId="77777777" w:rsidR="004F55CA" w:rsidRPr="004F55CA" w:rsidRDefault="004F55CA" w:rsidP="009B7F49">
            <w:pPr>
              <w:suppressAutoHyphens/>
              <w:rPr>
                <w:rFonts w:ascii="Times New Roman" w:eastAsia="Calibri" w:hAnsi="Times New Roman" w:cs="Times New Roman"/>
              </w:rPr>
            </w:pPr>
          </w:p>
        </w:tc>
        <w:tc>
          <w:tcPr>
            <w:tcW w:w="3600" w:type="pct"/>
          </w:tcPr>
          <w:p w14:paraId="178E6E70"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bCs/>
                <w:iCs/>
              </w:rPr>
              <w:t>Знания:</w:t>
            </w:r>
          </w:p>
        </w:tc>
      </w:tr>
      <w:tr w:rsidR="004F55CA" w:rsidRPr="004F55CA" w14:paraId="221A44D7" w14:textId="77777777" w:rsidTr="009B7F49">
        <w:trPr>
          <w:trHeight w:val="20"/>
        </w:trPr>
        <w:tc>
          <w:tcPr>
            <w:tcW w:w="317" w:type="pct"/>
            <w:vMerge/>
          </w:tcPr>
          <w:p w14:paraId="0E71F8F7"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568DE0B" w14:textId="77777777" w:rsidR="004F55CA" w:rsidRPr="004F55CA" w:rsidRDefault="004F55CA" w:rsidP="009B7F49">
            <w:pPr>
              <w:suppressAutoHyphens/>
              <w:rPr>
                <w:rFonts w:ascii="Times New Roman" w:eastAsia="Calibri" w:hAnsi="Times New Roman" w:cs="Times New Roman"/>
              </w:rPr>
            </w:pPr>
          </w:p>
        </w:tc>
        <w:tc>
          <w:tcPr>
            <w:tcW w:w="3600" w:type="pct"/>
          </w:tcPr>
          <w:p w14:paraId="631B1C51"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 xml:space="preserve">правила оформления документов </w:t>
            </w:r>
          </w:p>
        </w:tc>
      </w:tr>
      <w:tr w:rsidR="004F55CA" w:rsidRPr="004F55CA" w14:paraId="2FFFF301" w14:textId="77777777" w:rsidTr="009B7F49">
        <w:trPr>
          <w:trHeight w:val="20"/>
        </w:trPr>
        <w:tc>
          <w:tcPr>
            <w:tcW w:w="317" w:type="pct"/>
            <w:vMerge/>
          </w:tcPr>
          <w:p w14:paraId="64CFB7C8"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FCA5F08" w14:textId="77777777" w:rsidR="004F55CA" w:rsidRPr="004F55CA" w:rsidRDefault="004F55CA" w:rsidP="009B7F49">
            <w:pPr>
              <w:suppressAutoHyphens/>
              <w:rPr>
                <w:rFonts w:ascii="Times New Roman" w:eastAsia="Calibri" w:hAnsi="Times New Roman" w:cs="Times New Roman"/>
              </w:rPr>
            </w:pPr>
          </w:p>
        </w:tc>
        <w:tc>
          <w:tcPr>
            <w:tcW w:w="3600" w:type="pct"/>
          </w:tcPr>
          <w:p w14:paraId="61AC748B"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rPr>
              <w:t>правила построения устных сообщений</w:t>
            </w:r>
          </w:p>
        </w:tc>
      </w:tr>
      <w:tr w:rsidR="004F55CA" w:rsidRPr="004F55CA" w14:paraId="0D7E6DCB" w14:textId="77777777" w:rsidTr="009B7F49">
        <w:trPr>
          <w:trHeight w:val="20"/>
        </w:trPr>
        <w:tc>
          <w:tcPr>
            <w:tcW w:w="317" w:type="pct"/>
            <w:vMerge/>
          </w:tcPr>
          <w:p w14:paraId="091A4688"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01088BA" w14:textId="77777777" w:rsidR="004F55CA" w:rsidRPr="004F55CA" w:rsidRDefault="004F55CA" w:rsidP="009B7F49">
            <w:pPr>
              <w:suppressAutoHyphens/>
              <w:rPr>
                <w:rFonts w:ascii="Times New Roman" w:eastAsia="Calibri" w:hAnsi="Times New Roman" w:cs="Times New Roman"/>
              </w:rPr>
            </w:pPr>
          </w:p>
        </w:tc>
        <w:tc>
          <w:tcPr>
            <w:tcW w:w="3600" w:type="pct"/>
          </w:tcPr>
          <w:p w14:paraId="255A1FB0" w14:textId="77777777" w:rsidR="004F55CA" w:rsidRPr="004F55CA" w:rsidRDefault="004F55CA" w:rsidP="009B7F49">
            <w:pPr>
              <w:suppressAutoHyphens/>
              <w:rPr>
                <w:rFonts w:ascii="Times New Roman" w:eastAsia="Calibri" w:hAnsi="Times New Roman" w:cs="Times New Roman"/>
                <w:bCs/>
              </w:rPr>
            </w:pPr>
            <w:r w:rsidRPr="004F55CA">
              <w:rPr>
                <w:rFonts w:ascii="Times New Roman" w:eastAsia="Calibri" w:hAnsi="Times New Roman" w:cs="Times New Roman"/>
                <w:bCs/>
              </w:rPr>
              <w:t>особенности социального и культурного контекста</w:t>
            </w:r>
          </w:p>
        </w:tc>
      </w:tr>
      <w:tr w:rsidR="004F55CA" w:rsidRPr="004F55CA" w14:paraId="7F83FC5C" w14:textId="77777777" w:rsidTr="009B7F49">
        <w:trPr>
          <w:trHeight w:val="20"/>
        </w:trPr>
        <w:tc>
          <w:tcPr>
            <w:tcW w:w="317" w:type="pct"/>
            <w:vMerge w:val="restart"/>
            <w:shd w:val="clear" w:color="auto" w:fill="auto"/>
          </w:tcPr>
          <w:p w14:paraId="4646C9D4"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06</w:t>
            </w:r>
          </w:p>
        </w:tc>
        <w:tc>
          <w:tcPr>
            <w:tcW w:w="1083" w:type="pct"/>
            <w:vMerge w:val="restart"/>
            <w:shd w:val="clear" w:color="auto" w:fill="auto"/>
          </w:tcPr>
          <w:p w14:paraId="24B9B5FD"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 xml:space="preserve">Проявлять гражданско-патриотическую позицию, </w:t>
            </w:r>
            <w:r w:rsidRPr="004F55CA">
              <w:rPr>
                <w:rFonts w:ascii="Times New Roman" w:eastAsia="Calibri" w:hAnsi="Times New Roman" w:cs="Times New Roman"/>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00" w:type="pct"/>
          </w:tcPr>
          <w:p w14:paraId="03877AF0"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bCs/>
                <w:iCs/>
              </w:rPr>
              <w:lastRenderedPageBreak/>
              <w:t>Умения:</w:t>
            </w:r>
          </w:p>
        </w:tc>
      </w:tr>
      <w:tr w:rsidR="004F55CA" w:rsidRPr="004F55CA" w14:paraId="720771CB" w14:textId="77777777" w:rsidTr="009B7F49">
        <w:trPr>
          <w:trHeight w:val="20"/>
        </w:trPr>
        <w:tc>
          <w:tcPr>
            <w:tcW w:w="317" w:type="pct"/>
            <w:vMerge/>
            <w:shd w:val="clear" w:color="auto" w:fill="auto"/>
          </w:tcPr>
          <w:p w14:paraId="057557F3" w14:textId="77777777" w:rsidR="004F55CA" w:rsidRPr="004F55CA" w:rsidRDefault="004F55CA" w:rsidP="009B7F49">
            <w:pPr>
              <w:jc w:val="center"/>
              <w:rPr>
                <w:rFonts w:ascii="Times New Roman" w:eastAsia="Calibri" w:hAnsi="Times New Roman" w:cs="Times New Roman"/>
                <w:iCs/>
              </w:rPr>
            </w:pPr>
          </w:p>
        </w:tc>
        <w:tc>
          <w:tcPr>
            <w:tcW w:w="1083" w:type="pct"/>
            <w:vMerge/>
            <w:shd w:val="clear" w:color="auto" w:fill="auto"/>
          </w:tcPr>
          <w:p w14:paraId="01BBC8F1" w14:textId="77777777" w:rsidR="004F55CA" w:rsidRPr="004F55CA" w:rsidRDefault="004F55CA" w:rsidP="009B7F49">
            <w:pPr>
              <w:suppressAutoHyphens/>
              <w:rPr>
                <w:rFonts w:ascii="Times New Roman" w:eastAsia="Calibri" w:hAnsi="Times New Roman" w:cs="Times New Roman"/>
              </w:rPr>
            </w:pPr>
          </w:p>
        </w:tc>
        <w:tc>
          <w:tcPr>
            <w:tcW w:w="3600" w:type="pct"/>
            <w:shd w:val="clear" w:color="auto" w:fill="auto"/>
          </w:tcPr>
          <w:p w14:paraId="1C1879DA"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rPr>
              <w:t>проявлять гражданско-патриотическую позицию</w:t>
            </w:r>
          </w:p>
        </w:tc>
      </w:tr>
      <w:tr w:rsidR="004F55CA" w:rsidRPr="004F55CA" w14:paraId="61D69C98" w14:textId="77777777" w:rsidTr="009B7F49">
        <w:trPr>
          <w:trHeight w:val="20"/>
        </w:trPr>
        <w:tc>
          <w:tcPr>
            <w:tcW w:w="317" w:type="pct"/>
            <w:vMerge/>
            <w:shd w:val="clear" w:color="auto" w:fill="auto"/>
          </w:tcPr>
          <w:p w14:paraId="22A5622C" w14:textId="77777777" w:rsidR="004F55CA" w:rsidRPr="004F55CA" w:rsidRDefault="004F55CA" w:rsidP="009B7F49">
            <w:pPr>
              <w:jc w:val="center"/>
              <w:rPr>
                <w:rFonts w:ascii="Times New Roman" w:eastAsia="Calibri" w:hAnsi="Times New Roman" w:cs="Times New Roman"/>
                <w:iCs/>
              </w:rPr>
            </w:pPr>
          </w:p>
        </w:tc>
        <w:tc>
          <w:tcPr>
            <w:tcW w:w="1083" w:type="pct"/>
            <w:vMerge/>
            <w:shd w:val="clear" w:color="auto" w:fill="auto"/>
          </w:tcPr>
          <w:p w14:paraId="3DB3FB57" w14:textId="77777777" w:rsidR="004F55CA" w:rsidRPr="004F55CA" w:rsidRDefault="004F55CA" w:rsidP="009B7F49">
            <w:pPr>
              <w:suppressAutoHyphens/>
              <w:rPr>
                <w:rFonts w:ascii="Times New Roman" w:eastAsia="Calibri" w:hAnsi="Times New Roman" w:cs="Times New Roman"/>
              </w:rPr>
            </w:pPr>
          </w:p>
        </w:tc>
        <w:tc>
          <w:tcPr>
            <w:tcW w:w="3600" w:type="pct"/>
            <w:shd w:val="clear" w:color="auto" w:fill="auto"/>
          </w:tcPr>
          <w:p w14:paraId="3CBE0BC7"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демонстрировать осознанное поведение</w:t>
            </w:r>
          </w:p>
        </w:tc>
      </w:tr>
      <w:tr w:rsidR="004F55CA" w:rsidRPr="004F55CA" w14:paraId="7ECD8955" w14:textId="77777777" w:rsidTr="009B7F49">
        <w:trPr>
          <w:trHeight w:val="311"/>
        </w:trPr>
        <w:tc>
          <w:tcPr>
            <w:tcW w:w="317" w:type="pct"/>
            <w:vMerge/>
            <w:shd w:val="clear" w:color="auto" w:fill="auto"/>
          </w:tcPr>
          <w:p w14:paraId="0142621E" w14:textId="77777777" w:rsidR="004F55CA" w:rsidRPr="004F55CA" w:rsidRDefault="004F55CA" w:rsidP="009B7F49">
            <w:pPr>
              <w:jc w:val="center"/>
              <w:rPr>
                <w:rFonts w:ascii="Times New Roman" w:eastAsia="Calibri" w:hAnsi="Times New Roman" w:cs="Times New Roman"/>
                <w:iCs/>
              </w:rPr>
            </w:pPr>
          </w:p>
        </w:tc>
        <w:tc>
          <w:tcPr>
            <w:tcW w:w="1083" w:type="pct"/>
            <w:vMerge/>
            <w:shd w:val="clear" w:color="auto" w:fill="auto"/>
          </w:tcPr>
          <w:p w14:paraId="6ABAC5C7" w14:textId="77777777" w:rsidR="004F55CA" w:rsidRPr="004F55CA" w:rsidRDefault="004F55CA" w:rsidP="009B7F49">
            <w:pPr>
              <w:suppressAutoHyphens/>
              <w:rPr>
                <w:rFonts w:ascii="Times New Roman" w:eastAsia="Calibri" w:hAnsi="Times New Roman" w:cs="Times New Roman"/>
              </w:rPr>
            </w:pPr>
          </w:p>
        </w:tc>
        <w:tc>
          <w:tcPr>
            <w:tcW w:w="3600" w:type="pct"/>
            <w:shd w:val="clear" w:color="auto" w:fill="auto"/>
          </w:tcPr>
          <w:p w14:paraId="1A425BEE"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Cs/>
                <w:iCs/>
              </w:rPr>
              <w:t>описывать значимость своей специальности</w:t>
            </w:r>
          </w:p>
        </w:tc>
      </w:tr>
      <w:tr w:rsidR="004F55CA" w:rsidRPr="004F55CA" w14:paraId="21441161" w14:textId="77777777" w:rsidTr="009B7F49">
        <w:trPr>
          <w:trHeight w:val="20"/>
        </w:trPr>
        <w:tc>
          <w:tcPr>
            <w:tcW w:w="317" w:type="pct"/>
            <w:vMerge/>
            <w:shd w:val="clear" w:color="auto" w:fill="auto"/>
          </w:tcPr>
          <w:p w14:paraId="2E1A73D9" w14:textId="77777777" w:rsidR="004F55CA" w:rsidRPr="004F55CA" w:rsidRDefault="004F55CA" w:rsidP="009B7F49">
            <w:pPr>
              <w:jc w:val="center"/>
              <w:rPr>
                <w:rFonts w:ascii="Times New Roman" w:eastAsia="Calibri" w:hAnsi="Times New Roman" w:cs="Times New Roman"/>
                <w:iCs/>
              </w:rPr>
            </w:pPr>
          </w:p>
        </w:tc>
        <w:tc>
          <w:tcPr>
            <w:tcW w:w="1083" w:type="pct"/>
            <w:vMerge/>
            <w:shd w:val="clear" w:color="auto" w:fill="auto"/>
          </w:tcPr>
          <w:p w14:paraId="47DB09F3" w14:textId="77777777" w:rsidR="004F55CA" w:rsidRPr="004F55CA" w:rsidRDefault="004F55CA" w:rsidP="009B7F49">
            <w:pPr>
              <w:suppressAutoHyphens/>
              <w:rPr>
                <w:rFonts w:ascii="Times New Roman" w:eastAsia="Calibri" w:hAnsi="Times New Roman" w:cs="Times New Roman"/>
              </w:rPr>
            </w:pPr>
          </w:p>
        </w:tc>
        <w:tc>
          <w:tcPr>
            <w:tcW w:w="3600" w:type="pct"/>
            <w:shd w:val="clear" w:color="auto" w:fill="auto"/>
          </w:tcPr>
          <w:p w14:paraId="39197902"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применять стандарты антикоррупционного поведения</w:t>
            </w:r>
          </w:p>
        </w:tc>
      </w:tr>
      <w:tr w:rsidR="004F55CA" w:rsidRPr="004F55CA" w14:paraId="7D33BCE4" w14:textId="77777777" w:rsidTr="009B7F49">
        <w:trPr>
          <w:trHeight w:val="20"/>
        </w:trPr>
        <w:tc>
          <w:tcPr>
            <w:tcW w:w="317" w:type="pct"/>
            <w:vMerge/>
            <w:shd w:val="clear" w:color="auto" w:fill="auto"/>
          </w:tcPr>
          <w:p w14:paraId="4B5B6CF0" w14:textId="77777777" w:rsidR="004F55CA" w:rsidRPr="004F55CA" w:rsidRDefault="004F55CA" w:rsidP="009B7F49">
            <w:pPr>
              <w:jc w:val="center"/>
              <w:rPr>
                <w:rFonts w:ascii="Times New Roman" w:eastAsia="Calibri" w:hAnsi="Times New Roman" w:cs="Times New Roman"/>
                <w:iCs/>
              </w:rPr>
            </w:pPr>
          </w:p>
        </w:tc>
        <w:tc>
          <w:tcPr>
            <w:tcW w:w="1083" w:type="pct"/>
            <w:vMerge/>
            <w:shd w:val="clear" w:color="auto" w:fill="auto"/>
          </w:tcPr>
          <w:p w14:paraId="0D6EFD98" w14:textId="77777777" w:rsidR="004F55CA" w:rsidRPr="004F55CA" w:rsidRDefault="004F55CA" w:rsidP="009B7F49">
            <w:pPr>
              <w:suppressAutoHyphens/>
              <w:rPr>
                <w:rFonts w:ascii="Times New Roman" w:eastAsia="Calibri" w:hAnsi="Times New Roman" w:cs="Times New Roman"/>
              </w:rPr>
            </w:pPr>
          </w:p>
        </w:tc>
        <w:tc>
          <w:tcPr>
            <w:tcW w:w="3600" w:type="pct"/>
          </w:tcPr>
          <w:p w14:paraId="760371DA"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
                <w:bCs/>
                <w:iCs/>
              </w:rPr>
              <w:t>Знания:</w:t>
            </w:r>
          </w:p>
        </w:tc>
      </w:tr>
      <w:tr w:rsidR="004F55CA" w:rsidRPr="004F55CA" w14:paraId="75C41834" w14:textId="77777777" w:rsidTr="009B7F49">
        <w:trPr>
          <w:trHeight w:val="20"/>
        </w:trPr>
        <w:tc>
          <w:tcPr>
            <w:tcW w:w="317" w:type="pct"/>
            <w:vMerge/>
          </w:tcPr>
          <w:p w14:paraId="44E26B0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D315458" w14:textId="77777777" w:rsidR="004F55CA" w:rsidRPr="004F55CA" w:rsidRDefault="004F55CA" w:rsidP="009B7F49">
            <w:pPr>
              <w:suppressAutoHyphens/>
              <w:rPr>
                <w:rFonts w:ascii="Times New Roman" w:eastAsia="Calibri" w:hAnsi="Times New Roman" w:cs="Times New Roman"/>
              </w:rPr>
            </w:pPr>
          </w:p>
        </w:tc>
        <w:tc>
          <w:tcPr>
            <w:tcW w:w="3600" w:type="pct"/>
          </w:tcPr>
          <w:p w14:paraId="287D9B85"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сущность гражданско-патриотической позиции</w:t>
            </w:r>
          </w:p>
        </w:tc>
      </w:tr>
      <w:tr w:rsidR="004F55CA" w:rsidRPr="004F55CA" w14:paraId="408AF564" w14:textId="77777777" w:rsidTr="009B7F49">
        <w:trPr>
          <w:trHeight w:val="20"/>
        </w:trPr>
        <w:tc>
          <w:tcPr>
            <w:tcW w:w="317" w:type="pct"/>
            <w:vMerge/>
          </w:tcPr>
          <w:p w14:paraId="7EE1696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8950DC0" w14:textId="77777777" w:rsidR="004F55CA" w:rsidRPr="004F55CA" w:rsidRDefault="004F55CA" w:rsidP="009B7F49">
            <w:pPr>
              <w:suppressAutoHyphens/>
              <w:rPr>
                <w:rFonts w:ascii="Times New Roman" w:eastAsia="Calibri" w:hAnsi="Times New Roman" w:cs="Times New Roman"/>
              </w:rPr>
            </w:pPr>
          </w:p>
        </w:tc>
        <w:tc>
          <w:tcPr>
            <w:tcW w:w="3600" w:type="pct"/>
          </w:tcPr>
          <w:p w14:paraId="793D524B"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Cs/>
                <w:iCs/>
              </w:rPr>
              <w:t>традиционных общечеловеческих ценностей, в том</w:t>
            </w:r>
            <w:r w:rsidRPr="004F55CA">
              <w:rPr>
                <w:rFonts w:ascii="Times New Roman" w:eastAsia="Calibri" w:hAnsi="Times New Roman" w:cs="Times New Roman"/>
                <w:iCs/>
              </w:rPr>
              <w:t xml:space="preserve"> числе с учетом гармонизации межнациональных и межрелигиозных отношений</w:t>
            </w:r>
          </w:p>
        </w:tc>
      </w:tr>
      <w:tr w:rsidR="004F55CA" w:rsidRPr="004F55CA" w14:paraId="7AE2890F" w14:textId="77777777" w:rsidTr="009B7F49">
        <w:trPr>
          <w:trHeight w:val="20"/>
        </w:trPr>
        <w:tc>
          <w:tcPr>
            <w:tcW w:w="317" w:type="pct"/>
            <w:vMerge/>
          </w:tcPr>
          <w:p w14:paraId="2DF4D7C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5065D43" w14:textId="77777777" w:rsidR="004F55CA" w:rsidRPr="004F55CA" w:rsidRDefault="004F55CA" w:rsidP="009B7F49">
            <w:pPr>
              <w:suppressAutoHyphens/>
              <w:rPr>
                <w:rFonts w:ascii="Times New Roman" w:eastAsia="Calibri" w:hAnsi="Times New Roman" w:cs="Times New Roman"/>
              </w:rPr>
            </w:pPr>
          </w:p>
        </w:tc>
        <w:tc>
          <w:tcPr>
            <w:tcW w:w="3600" w:type="pct"/>
          </w:tcPr>
          <w:p w14:paraId="00348BC4"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Cs/>
                <w:iCs/>
              </w:rPr>
              <w:t>значимость профессиональной деятельности по специальности</w:t>
            </w:r>
          </w:p>
        </w:tc>
      </w:tr>
      <w:tr w:rsidR="004F55CA" w:rsidRPr="004F55CA" w14:paraId="217F5538" w14:textId="77777777" w:rsidTr="009B7F49">
        <w:trPr>
          <w:trHeight w:val="20"/>
        </w:trPr>
        <w:tc>
          <w:tcPr>
            <w:tcW w:w="317" w:type="pct"/>
            <w:vMerge/>
          </w:tcPr>
          <w:p w14:paraId="5FB100C1"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476E187" w14:textId="77777777" w:rsidR="004F55CA" w:rsidRPr="004F55CA" w:rsidRDefault="004F55CA" w:rsidP="009B7F49">
            <w:pPr>
              <w:suppressAutoHyphens/>
              <w:rPr>
                <w:rFonts w:ascii="Times New Roman" w:eastAsia="Calibri" w:hAnsi="Times New Roman" w:cs="Times New Roman"/>
              </w:rPr>
            </w:pPr>
          </w:p>
        </w:tc>
        <w:tc>
          <w:tcPr>
            <w:tcW w:w="3600" w:type="pct"/>
          </w:tcPr>
          <w:p w14:paraId="7FB6C3B8"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Cs/>
                <w:iCs/>
              </w:rPr>
              <w:t>стандарты антикоррупционного поведения и последствия его нарушения</w:t>
            </w:r>
          </w:p>
        </w:tc>
      </w:tr>
      <w:tr w:rsidR="004F55CA" w:rsidRPr="004F55CA" w14:paraId="7527261D" w14:textId="77777777" w:rsidTr="009B7F49">
        <w:trPr>
          <w:trHeight w:val="20"/>
        </w:trPr>
        <w:tc>
          <w:tcPr>
            <w:tcW w:w="317" w:type="pct"/>
            <w:vMerge w:val="restart"/>
          </w:tcPr>
          <w:p w14:paraId="2CF5040F"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07</w:t>
            </w:r>
          </w:p>
        </w:tc>
        <w:tc>
          <w:tcPr>
            <w:tcW w:w="1083" w:type="pct"/>
            <w:vMerge w:val="restart"/>
          </w:tcPr>
          <w:p w14:paraId="4EA98E90"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00" w:type="pct"/>
          </w:tcPr>
          <w:p w14:paraId="59CEFF5B"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bCs/>
                <w:iCs/>
              </w:rPr>
              <w:t>Умения:</w:t>
            </w:r>
          </w:p>
        </w:tc>
      </w:tr>
      <w:tr w:rsidR="004F55CA" w:rsidRPr="004F55CA" w14:paraId="174A00DD" w14:textId="77777777" w:rsidTr="009B7F49">
        <w:trPr>
          <w:trHeight w:val="20"/>
        </w:trPr>
        <w:tc>
          <w:tcPr>
            <w:tcW w:w="317" w:type="pct"/>
            <w:vMerge/>
          </w:tcPr>
          <w:p w14:paraId="79EE217D"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F87BB76" w14:textId="77777777" w:rsidR="004F55CA" w:rsidRPr="004F55CA" w:rsidRDefault="004F55CA" w:rsidP="009B7F49">
            <w:pPr>
              <w:suppressAutoHyphens/>
              <w:rPr>
                <w:rFonts w:ascii="Times New Roman" w:eastAsia="Calibri" w:hAnsi="Times New Roman" w:cs="Times New Roman"/>
              </w:rPr>
            </w:pPr>
          </w:p>
        </w:tc>
        <w:tc>
          <w:tcPr>
            <w:tcW w:w="3600" w:type="pct"/>
          </w:tcPr>
          <w:p w14:paraId="552F6BDE"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соблюдать нормы экологической безопасности</w:t>
            </w:r>
          </w:p>
        </w:tc>
      </w:tr>
      <w:tr w:rsidR="004F55CA" w:rsidRPr="004F55CA" w14:paraId="391F685B" w14:textId="77777777" w:rsidTr="009B7F49">
        <w:trPr>
          <w:trHeight w:val="20"/>
        </w:trPr>
        <w:tc>
          <w:tcPr>
            <w:tcW w:w="317" w:type="pct"/>
            <w:vMerge/>
          </w:tcPr>
          <w:p w14:paraId="0D0FD04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2B57A19" w14:textId="77777777" w:rsidR="004F55CA" w:rsidRPr="004F55CA" w:rsidRDefault="004F55CA" w:rsidP="009B7F49">
            <w:pPr>
              <w:suppressAutoHyphens/>
              <w:rPr>
                <w:rFonts w:ascii="Times New Roman" w:eastAsia="Calibri" w:hAnsi="Times New Roman" w:cs="Times New Roman"/>
              </w:rPr>
            </w:pPr>
          </w:p>
        </w:tc>
        <w:tc>
          <w:tcPr>
            <w:tcW w:w="3600" w:type="pct"/>
          </w:tcPr>
          <w:p w14:paraId="7719F02A"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4F55CA" w:rsidRPr="004F55CA" w14:paraId="0D3E0CF2" w14:textId="77777777" w:rsidTr="009B7F49">
        <w:trPr>
          <w:trHeight w:val="20"/>
        </w:trPr>
        <w:tc>
          <w:tcPr>
            <w:tcW w:w="317" w:type="pct"/>
            <w:vMerge/>
          </w:tcPr>
          <w:p w14:paraId="04F3308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0992068" w14:textId="77777777" w:rsidR="004F55CA" w:rsidRPr="004F55CA" w:rsidRDefault="004F55CA" w:rsidP="009B7F49">
            <w:pPr>
              <w:suppressAutoHyphens/>
              <w:rPr>
                <w:rFonts w:ascii="Times New Roman" w:eastAsia="Calibri" w:hAnsi="Times New Roman" w:cs="Times New Roman"/>
              </w:rPr>
            </w:pPr>
          </w:p>
        </w:tc>
        <w:tc>
          <w:tcPr>
            <w:tcW w:w="3600" w:type="pct"/>
          </w:tcPr>
          <w:p w14:paraId="0D7CF134"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4F55CA" w:rsidRPr="004F55CA" w14:paraId="16C22A5B" w14:textId="77777777" w:rsidTr="009B7F49">
        <w:trPr>
          <w:trHeight w:val="20"/>
        </w:trPr>
        <w:tc>
          <w:tcPr>
            <w:tcW w:w="317" w:type="pct"/>
            <w:vMerge/>
          </w:tcPr>
          <w:p w14:paraId="20834F9C"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891CB87" w14:textId="77777777" w:rsidR="004F55CA" w:rsidRPr="004F55CA" w:rsidRDefault="004F55CA" w:rsidP="009B7F49">
            <w:pPr>
              <w:suppressAutoHyphens/>
              <w:rPr>
                <w:rFonts w:ascii="Times New Roman" w:eastAsia="Calibri" w:hAnsi="Times New Roman" w:cs="Times New Roman"/>
              </w:rPr>
            </w:pPr>
          </w:p>
        </w:tc>
        <w:tc>
          <w:tcPr>
            <w:tcW w:w="3600" w:type="pct"/>
          </w:tcPr>
          <w:p w14:paraId="3C39F6E9"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4F55CA" w:rsidRPr="004F55CA" w14:paraId="362AAFAD" w14:textId="77777777" w:rsidTr="009B7F49">
        <w:trPr>
          <w:trHeight w:val="20"/>
        </w:trPr>
        <w:tc>
          <w:tcPr>
            <w:tcW w:w="317" w:type="pct"/>
            <w:vMerge/>
          </w:tcPr>
          <w:p w14:paraId="31DF932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91C9AC0" w14:textId="77777777" w:rsidR="004F55CA" w:rsidRPr="004F55CA" w:rsidRDefault="004F55CA" w:rsidP="009B7F49">
            <w:pPr>
              <w:suppressAutoHyphens/>
              <w:rPr>
                <w:rFonts w:ascii="Times New Roman" w:eastAsia="Calibri" w:hAnsi="Times New Roman" w:cs="Times New Roman"/>
              </w:rPr>
            </w:pPr>
          </w:p>
        </w:tc>
        <w:tc>
          <w:tcPr>
            <w:tcW w:w="3600" w:type="pct"/>
          </w:tcPr>
          <w:p w14:paraId="0969AD51"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iCs/>
              </w:rPr>
              <w:t>эффективно действовать в чрезвычайных ситуациях</w:t>
            </w:r>
          </w:p>
        </w:tc>
      </w:tr>
      <w:tr w:rsidR="004F55CA" w:rsidRPr="004F55CA" w14:paraId="0A71552F" w14:textId="77777777" w:rsidTr="009B7F49">
        <w:trPr>
          <w:trHeight w:val="20"/>
        </w:trPr>
        <w:tc>
          <w:tcPr>
            <w:tcW w:w="317" w:type="pct"/>
            <w:vMerge/>
          </w:tcPr>
          <w:p w14:paraId="1EA262F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6BBF692" w14:textId="77777777" w:rsidR="004F55CA" w:rsidRPr="004F55CA" w:rsidRDefault="004F55CA" w:rsidP="009B7F49">
            <w:pPr>
              <w:suppressAutoHyphens/>
              <w:rPr>
                <w:rFonts w:ascii="Times New Roman" w:eastAsia="Calibri" w:hAnsi="Times New Roman" w:cs="Times New Roman"/>
              </w:rPr>
            </w:pPr>
          </w:p>
        </w:tc>
        <w:tc>
          <w:tcPr>
            <w:tcW w:w="3600" w:type="pct"/>
          </w:tcPr>
          <w:p w14:paraId="03EF3282"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
                <w:bCs/>
                <w:iCs/>
              </w:rPr>
              <w:t>Знания:</w:t>
            </w:r>
          </w:p>
        </w:tc>
      </w:tr>
      <w:tr w:rsidR="004F55CA" w:rsidRPr="004F55CA" w14:paraId="5A869B4F" w14:textId="77777777" w:rsidTr="009B7F49">
        <w:trPr>
          <w:trHeight w:val="20"/>
        </w:trPr>
        <w:tc>
          <w:tcPr>
            <w:tcW w:w="317" w:type="pct"/>
            <w:vMerge/>
          </w:tcPr>
          <w:p w14:paraId="38DDA924"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AAEA558" w14:textId="77777777" w:rsidR="004F55CA" w:rsidRPr="004F55CA" w:rsidRDefault="004F55CA" w:rsidP="009B7F49">
            <w:pPr>
              <w:suppressAutoHyphens/>
              <w:rPr>
                <w:rFonts w:ascii="Times New Roman" w:eastAsia="Calibri" w:hAnsi="Times New Roman" w:cs="Times New Roman"/>
              </w:rPr>
            </w:pPr>
          </w:p>
        </w:tc>
        <w:tc>
          <w:tcPr>
            <w:tcW w:w="3600" w:type="pct"/>
          </w:tcPr>
          <w:p w14:paraId="0909DD97"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F55CA" w:rsidRPr="004F55CA" w14:paraId="4BB6FCDF" w14:textId="77777777" w:rsidTr="009B7F49">
        <w:trPr>
          <w:trHeight w:val="20"/>
        </w:trPr>
        <w:tc>
          <w:tcPr>
            <w:tcW w:w="317" w:type="pct"/>
            <w:vMerge/>
          </w:tcPr>
          <w:p w14:paraId="7900FB0A"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5ABAA91" w14:textId="77777777" w:rsidR="004F55CA" w:rsidRPr="004F55CA" w:rsidRDefault="004F55CA" w:rsidP="009B7F49">
            <w:pPr>
              <w:suppressAutoHyphens/>
              <w:rPr>
                <w:rFonts w:ascii="Times New Roman" w:eastAsia="Calibri" w:hAnsi="Times New Roman" w:cs="Times New Roman"/>
              </w:rPr>
            </w:pPr>
          </w:p>
        </w:tc>
        <w:tc>
          <w:tcPr>
            <w:tcW w:w="3600" w:type="pct"/>
          </w:tcPr>
          <w:p w14:paraId="15BB40F0"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основные ресурсы, задействованные в профессиональной деятельности</w:t>
            </w:r>
          </w:p>
        </w:tc>
      </w:tr>
      <w:tr w:rsidR="004F55CA" w:rsidRPr="004F55CA" w14:paraId="6E00B826" w14:textId="77777777" w:rsidTr="009B7F49">
        <w:trPr>
          <w:trHeight w:val="20"/>
        </w:trPr>
        <w:tc>
          <w:tcPr>
            <w:tcW w:w="317" w:type="pct"/>
            <w:vMerge/>
          </w:tcPr>
          <w:p w14:paraId="460FCE01"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75ED1C8" w14:textId="77777777" w:rsidR="004F55CA" w:rsidRPr="004F55CA" w:rsidRDefault="004F55CA" w:rsidP="009B7F49">
            <w:pPr>
              <w:suppressAutoHyphens/>
              <w:rPr>
                <w:rFonts w:ascii="Times New Roman" w:eastAsia="Calibri" w:hAnsi="Times New Roman" w:cs="Times New Roman"/>
              </w:rPr>
            </w:pPr>
          </w:p>
        </w:tc>
        <w:tc>
          <w:tcPr>
            <w:tcW w:w="3600" w:type="pct"/>
          </w:tcPr>
          <w:p w14:paraId="3BA2C231"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пути обеспечения ресурсосбережения</w:t>
            </w:r>
          </w:p>
        </w:tc>
      </w:tr>
      <w:tr w:rsidR="004F55CA" w:rsidRPr="004F55CA" w14:paraId="1BA2541B" w14:textId="77777777" w:rsidTr="009B7F49">
        <w:trPr>
          <w:trHeight w:val="20"/>
        </w:trPr>
        <w:tc>
          <w:tcPr>
            <w:tcW w:w="317" w:type="pct"/>
            <w:vMerge/>
          </w:tcPr>
          <w:p w14:paraId="2CA58EA7"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65E7874" w14:textId="77777777" w:rsidR="004F55CA" w:rsidRPr="004F55CA" w:rsidRDefault="004F55CA" w:rsidP="009B7F49">
            <w:pPr>
              <w:suppressAutoHyphens/>
              <w:rPr>
                <w:rFonts w:ascii="Times New Roman" w:eastAsia="Calibri" w:hAnsi="Times New Roman" w:cs="Times New Roman"/>
              </w:rPr>
            </w:pPr>
          </w:p>
        </w:tc>
        <w:tc>
          <w:tcPr>
            <w:tcW w:w="3600" w:type="pct"/>
          </w:tcPr>
          <w:p w14:paraId="513FE789"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bCs/>
                <w:iCs/>
              </w:rPr>
              <w:t>принципы бережливого производства</w:t>
            </w:r>
          </w:p>
        </w:tc>
      </w:tr>
      <w:tr w:rsidR="004F55CA" w:rsidRPr="004F55CA" w14:paraId="14FBBEF6" w14:textId="77777777" w:rsidTr="009B7F49">
        <w:trPr>
          <w:trHeight w:val="20"/>
        </w:trPr>
        <w:tc>
          <w:tcPr>
            <w:tcW w:w="317" w:type="pct"/>
            <w:vMerge/>
          </w:tcPr>
          <w:p w14:paraId="3D814169"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22B73C6D" w14:textId="77777777" w:rsidR="004F55CA" w:rsidRPr="004F55CA" w:rsidRDefault="004F55CA" w:rsidP="009B7F49">
            <w:pPr>
              <w:suppressAutoHyphens/>
              <w:rPr>
                <w:rFonts w:ascii="Times New Roman" w:eastAsia="Calibri" w:hAnsi="Times New Roman" w:cs="Times New Roman"/>
              </w:rPr>
            </w:pPr>
          </w:p>
        </w:tc>
        <w:tc>
          <w:tcPr>
            <w:tcW w:w="3600" w:type="pct"/>
          </w:tcPr>
          <w:p w14:paraId="6A95EEEC"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bCs/>
                <w:iCs/>
              </w:rPr>
              <w:t>основные направления изменения климатических условий региона</w:t>
            </w:r>
          </w:p>
        </w:tc>
      </w:tr>
      <w:tr w:rsidR="004F55CA" w:rsidRPr="004F55CA" w14:paraId="4A465651" w14:textId="77777777" w:rsidTr="009B7F49">
        <w:trPr>
          <w:trHeight w:val="20"/>
        </w:trPr>
        <w:tc>
          <w:tcPr>
            <w:tcW w:w="317" w:type="pct"/>
            <w:vMerge/>
          </w:tcPr>
          <w:p w14:paraId="18D9941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E1252EC" w14:textId="77777777" w:rsidR="004F55CA" w:rsidRPr="004F55CA" w:rsidRDefault="004F55CA" w:rsidP="009B7F49">
            <w:pPr>
              <w:suppressAutoHyphens/>
              <w:rPr>
                <w:rFonts w:ascii="Times New Roman" w:eastAsia="Calibri" w:hAnsi="Times New Roman" w:cs="Times New Roman"/>
              </w:rPr>
            </w:pPr>
          </w:p>
        </w:tc>
        <w:tc>
          <w:tcPr>
            <w:tcW w:w="3600" w:type="pct"/>
          </w:tcPr>
          <w:p w14:paraId="50042683" w14:textId="77777777" w:rsidR="004F55CA" w:rsidRPr="004F55CA" w:rsidRDefault="004F55CA" w:rsidP="009B7F49">
            <w:pPr>
              <w:suppressAutoHyphens/>
              <w:rPr>
                <w:rFonts w:ascii="Times New Roman" w:eastAsia="Calibri" w:hAnsi="Times New Roman" w:cs="Times New Roman"/>
                <w:bCs/>
                <w:iCs/>
              </w:rPr>
            </w:pPr>
            <w:r w:rsidRPr="004F55CA">
              <w:rPr>
                <w:rFonts w:ascii="Times New Roman" w:eastAsia="Calibri" w:hAnsi="Times New Roman" w:cs="Times New Roman"/>
                <w:bCs/>
                <w:iCs/>
              </w:rPr>
              <w:t>правила поведения в чрезвычайных ситуациях</w:t>
            </w:r>
          </w:p>
        </w:tc>
      </w:tr>
      <w:tr w:rsidR="004F55CA" w:rsidRPr="004F55CA" w14:paraId="341236F9" w14:textId="77777777" w:rsidTr="009B7F49">
        <w:trPr>
          <w:trHeight w:val="20"/>
        </w:trPr>
        <w:tc>
          <w:tcPr>
            <w:tcW w:w="317" w:type="pct"/>
            <w:vMerge w:val="restart"/>
          </w:tcPr>
          <w:p w14:paraId="076A3C64"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t>ОК 08</w:t>
            </w:r>
          </w:p>
        </w:tc>
        <w:tc>
          <w:tcPr>
            <w:tcW w:w="1083" w:type="pct"/>
            <w:vMerge w:val="restart"/>
          </w:tcPr>
          <w:p w14:paraId="119B8F70" w14:textId="77777777" w:rsidR="004F55CA" w:rsidRPr="004F55CA" w:rsidRDefault="004F55CA" w:rsidP="009B7F49">
            <w:pPr>
              <w:rPr>
                <w:rFonts w:ascii="Times New Roman" w:eastAsia="Calibri" w:hAnsi="Times New Roman" w:cs="Times New Roman"/>
              </w:rPr>
            </w:pPr>
            <w:r w:rsidRPr="004F55CA">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00" w:type="pct"/>
          </w:tcPr>
          <w:p w14:paraId="17DA7DA1"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b/>
                <w:iCs/>
              </w:rPr>
              <w:t>Умения:</w:t>
            </w:r>
          </w:p>
        </w:tc>
      </w:tr>
      <w:tr w:rsidR="004F55CA" w:rsidRPr="004F55CA" w14:paraId="29DC27D5" w14:textId="77777777" w:rsidTr="009B7F49">
        <w:trPr>
          <w:trHeight w:val="20"/>
        </w:trPr>
        <w:tc>
          <w:tcPr>
            <w:tcW w:w="317" w:type="pct"/>
            <w:vMerge/>
          </w:tcPr>
          <w:p w14:paraId="39D3ABC0"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870AE8F" w14:textId="77777777" w:rsidR="004F55CA" w:rsidRPr="004F55CA" w:rsidRDefault="004F55CA" w:rsidP="009B7F49">
            <w:pPr>
              <w:rPr>
                <w:rFonts w:ascii="Times New Roman" w:eastAsia="Calibri" w:hAnsi="Times New Roman" w:cs="Times New Roman"/>
              </w:rPr>
            </w:pPr>
          </w:p>
        </w:tc>
        <w:tc>
          <w:tcPr>
            <w:tcW w:w="3600" w:type="pct"/>
          </w:tcPr>
          <w:p w14:paraId="65E55433"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F55CA" w:rsidRPr="004F55CA" w14:paraId="0ECD93D0" w14:textId="77777777" w:rsidTr="009B7F49">
        <w:trPr>
          <w:trHeight w:val="20"/>
        </w:trPr>
        <w:tc>
          <w:tcPr>
            <w:tcW w:w="317" w:type="pct"/>
            <w:vMerge/>
          </w:tcPr>
          <w:p w14:paraId="7DF0E127"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CFAA003" w14:textId="77777777" w:rsidR="004F55CA" w:rsidRPr="004F55CA" w:rsidRDefault="004F55CA" w:rsidP="009B7F49">
            <w:pPr>
              <w:rPr>
                <w:rFonts w:ascii="Times New Roman" w:eastAsia="Calibri" w:hAnsi="Times New Roman" w:cs="Times New Roman"/>
              </w:rPr>
            </w:pPr>
          </w:p>
        </w:tc>
        <w:tc>
          <w:tcPr>
            <w:tcW w:w="3600" w:type="pct"/>
          </w:tcPr>
          <w:p w14:paraId="55D95CE5"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F55CA" w:rsidRPr="004F55CA" w14:paraId="75F2671A" w14:textId="77777777" w:rsidTr="009B7F49">
        <w:trPr>
          <w:trHeight w:val="20"/>
        </w:trPr>
        <w:tc>
          <w:tcPr>
            <w:tcW w:w="317" w:type="pct"/>
            <w:vMerge/>
          </w:tcPr>
          <w:p w14:paraId="7FAC452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EE540DC" w14:textId="77777777" w:rsidR="004F55CA" w:rsidRPr="004F55CA" w:rsidRDefault="004F55CA" w:rsidP="009B7F49">
            <w:pPr>
              <w:rPr>
                <w:rFonts w:ascii="Times New Roman" w:eastAsia="Calibri" w:hAnsi="Times New Roman" w:cs="Times New Roman"/>
              </w:rPr>
            </w:pPr>
          </w:p>
        </w:tc>
        <w:tc>
          <w:tcPr>
            <w:tcW w:w="3600" w:type="pct"/>
          </w:tcPr>
          <w:p w14:paraId="0BF5F631"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4F55CA">
              <w:rPr>
                <w:rFonts w:ascii="Times New Roman" w:eastAsia="Calibri" w:hAnsi="Times New Roman" w:cs="Times New Roman"/>
                <w:bCs/>
                <w:iCs/>
              </w:rPr>
              <w:t>специальности</w:t>
            </w:r>
          </w:p>
        </w:tc>
      </w:tr>
      <w:tr w:rsidR="004F55CA" w:rsidRPr="004F55CA" w14:paraId="1608B6BA" w14:textId="77777777" w:rsidTr="009B7F49">
        <w:trPr>
          <w:trHeight w:val="20"/>
        </w:trPr>
        <w:tc>
          <w:tcPr>
            <w:tcW w:w="317" w:type="pct"/>
            <w:vMerge/>
          </w:tcPr>
          <w:p w14:paraId="6F6A3E36"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9E1A1DD" w14:textId="77777777" w:rsidR="004F55CA" w:rsidRPr="004F55CA" w:rsidRDefault="004F55CA" w:rsidP="009B7F49">
            <w:pPr>
              <w:rPr>
                <w:rFonts w:ascii="Times New Roman" w:eastAsia="Calibri" w:hAnsi="Times New Roman" w:cs="Times New Roman"/>
              </w:rPr>
            </w:pPr>
          </w:p>
        </w:tc>
        <w:tc>
          <w:tcPr>
            <w:tcW w:w="3600" w:type="pct"/>
          </w:tcPr>
          <w:p w14:paraId="400B8C0D"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iCs/>
              </w:rPr>
              <w:t>Знания:</w:t>
            </w:r>
          </w:p>
        </w:tc>
      </w:tr>
      <w:tr w:rsidR="004F55CA" w:rsidRPr="004F55CA" w14:paraId="57F6DD00" w14:textId="77777777" w:rsidTr="009B7F49">
        <w:trPr>
          <w:trHeight w:val="20"/>
        </w:trPr>
        <w:tc>
          <w:tcPr>
            <w:tcW w:w="317" w:type="pct"/>
            <w:vMerge/>
          </w:tcPr>
          <w:p w14:paraId="6756B58A"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47F6347" w14:textId="77777777" w:rsidR="004F55CA" w:rsidRPr="004F55CA" w:rsidRDefault="004F55CA" w:rsidP="009B7F49">
            <w:pPr>
              <w:rPr>
                <w:rFonts w:ascii="Times New Roman" w:eastAsia="Calibri" w:hAnsi="Times New Roman" w:cs="Times New Roman"/>
              </w:rPr>
            </w:pPr>
          </w:p>
        </w:tc>
        <w:tc>
          <w:tcPr>
            <w:tcW w:w="3600" w:type="pct"/>
          </w:tcPr>
          <w:p w14:paraId="26103CBD"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F55CA" w:rsidRPr="004F55CA" w14:paraId="1E5BEEC7" w14:textId="77777777" w:rsidTr="009B7F49">
        <w:trPr>
          <w:trHeight w:val="20"/>
        </w:trPr>
        <w:tc>
          <w:tcPr>
            <w:tcW w:w="317" w:type="pct"/>
            <w:vMerge/>
          </w:tcPr>
          <w:p w14:paraId="348927A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CC25B81" w14:textId="77777777" w:rsidR="004F55CA" w:rsidRPr="004F55CA" w:rsidRDefault="004F55CA" w:rsidP="009B7F49">
            <w:pPr>
              <w:suppressAutoHyphens/>
              <w:jc w:val="both"/>
              <w:rPr>
                <w:rFonts w:ascii="Times New Roman" w:eastAsia="Calibri" w:hAnsi="Times New Roman" w:cs="Times New Roman"/>
              </w:rPr>
            </w:pPr>
          </w:p>
        </w:tc>
        <w:tc>
          <w:tcPr>
            <w:tcW w:w="3600" w:type="pct"/>
          </w:tcPr>
          <w:p w14:paraId="173D1BB0"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основы здорового образа жизни</w:t>
            </w:r>
          </w:p>
        </w:tc>
      </w:tr>
      <w:tr w:rsidR="004F55CA" w:rsidRPr="004F55CA" w14:paraId="195B9D20" w14:textId="77777777" w:rsidTr="009B7F49">
        <w:trPr>
          <w:trHeight w:val="20"/>
        </w:trPr>
        <w:tc>
          <w:tcPr>
            <w:tcW w:w="317" w:type="pct"/>
            <w:vMerge/>
          </w:tcPr>
          <w:p w14:paraId="47E418D7"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499D410" w14:textId="77777777" w:rsidR="004F55CA" w:rsidRPr="004F55CA" w:rsidRDefault="004F55CA" w:rsidP="009B7F49">
            <w:pPr>
              <w:suppressAutoHyphens/>
              <w:jc w:val="both"/>
              <w:rPr>
                <w:rFonts w:ascii="Times New Roman" w:eastAsia="Calibri" w:hAnsi="Times New Roman" w:cs="Times New Roman"/>
              </w:rPr>
            </w:pPr>
          </w:p>
        </w:tc>
        <w:tc>
          <w:tcPr>
            <w:tcW w:w="3600" w:type="pct"/>
          </w:tcPr>
          <w:p w14:paraId="6C692920"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4F55CA">
              <w:rPr>
                <w:rFonts w:ascii="Times New Roman" w:eastAsia="Calibri" w:hAnsi="Times New Roman" w:cs="Times New Roman"/>
                <w:bCs/>
                <w:iCs/>
              </w:rPr>
              <w:t>специальности</w:t>
            </w:r>
          </w:p>
        </w:tc>
      </w:tr>
      <w:tr w:rsidR="004F55CA" w:rsidRPr="004F55CA" w14:paraId="4D97B5BB" w14:textId="77777777" w:rsidTr="009B7F49">
        <w:trPr>
          <w:trHeight w:val="20"/>
        </w:trPr>
        <w:tc>
          <w:tcPr>
            <w:tcW w:w="317" w:type="pct"/>
            <w:vMerge/>
          </w:tcPr>
          <w:p w14:paraId="6AA788B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8341E15" w14:textId="77777777" w:rsidR="004F55CA" w:rsidRPr="004F55CA" w:rsidRDefault="004F55CA" w:rsidP="009B7F49">
            <w:pPr>
              <w:suppressAutoHyphens/>
              <w:jc w:val="both"/>
              <w:rPr>
                <w:rFonts w:ascii="Times New Roman" w:eastAsia="Calibri" w:hAnsi="Times New Roman" w:cs="Times New Roman"/>
              </w:rPr>
            </w:pPr>
          </w:p>
        </w:tc>
        <w:tc>
          <w:tcPr>
            <w:tcW w:w="3600" w:type="pct"/>
          </w:tcPr>
          <w:p w14:paraId="4272EA6A" w14:textId="77777777" w:rsidR="004F55CA" w:rsidRPr="004F55CA" w:rsidRDefault="004F55CA" w:rsidP="009B7F49">
            <w:pPr>
              <w:suppressAutoHyphens/>
              <w:rPr>
                <w:rFonts w:ascii="Times New Roman" w:eastAsia="Calibri" w:hAnsi="Times New Roman" w:cs="Times New Roman"/>
                <w:b/>
                <w:iCs/>
              </w:rPr>
            </w:pPr>
            <w:r w:rsidRPr="004F55CA">
              <w:rPr>
                <w:rFonts w:ascii="Times New Roman" w:eastAsia="Calibri" w:hAnsi="Times New Roman" w:cs="Times New Roman"/>
                <w:iCs/>
              </w:rPr>
              <w:t>средства профилактики перенапряжения</w:t>
            </w:r>
          </w:p>
        </w:tc>
      </w:tr>
      <w:tr w:rsidR="004F55CA" w:rsidRPr="004F55CA" w14:paraId="5C2BC4EC" w14:textId="77777777" w:rsidTr="009B7F49">
        <w:trPr>
          <w:trHeight w:val="20"/>
        </w:trPr>
        <w:tc>
          <w:tcPr>
            <w:tcW w:w="317" w:type="pct"/>
            <w:vMerge w:val="restart"/>
          </w:tcPr>
          <w:p w14:paraId="50239CE0" w14:textId="77777777" w:rsidR="004F55CA" w:rsidRPr="004F55CA" w:rsidRDefault="004F55CA" w:rsidP="009B7F49">
            <w:pPr>
              <w:jc w:val="center"/>
              <w:rPr>
                <w:rFonts w:ascii="Times New Roman" w:eastAsia="Calibri" w:hAnsi="Times New Roman" w:cs="Times New Roman"/>
                <w:iCs/>
              </w:rPr>
            </w:pPr>
            <w:r w:rsidRPr="004F55CA">
              <w:rPr>
                <w:rFonts w:ascii="Times New Roman" w:eastAsia="Calibri" w:hAnsi="Times New Roman" w:cs="Times New Roman"/>
                <w:iCs/>
              </w:rPr>
              <w:lastRenderedPageBreak/>
              <w:t>ОК 09</w:t>
            </w:r>
          </w:p>
        </w:tc>
        <w:tc>
          <w:tcPr>
            <w:tcW w:w="1083" w:type="pct"/>
            <w:vMerge w:val="restart"/>
          </w:tcPr>
          <w:p w14:paraId="01462455" w14:textId="77777777" w:rsidR="004F55CA" w:rsidRPr="004F55CA" w:rsidRDefault="004F55CA" w:rsidP="009B7F49">
            <w:pPr>
              <w:suppressAutoHyphens/>
              <w:rPr>
                <w:rFonts w:ascii="Times New Roman" w:eastAsia="Calibri" w:hAnsi="Times New Roman" w:cs="Times New Roman"/>
              </w:rPr>
            </w:pPr>
            <w:r w:rsidRPr="004F55CA">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00" w:type="pct"/>
          </w:tcPr>
          <w:p w14:paraId="7AEC7404"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bCs/>
                <w:iCs/>
              </w:rPr>
              <w:t>Умения:</w:t>
            </w:r>
          </w:p>
        </w:tc>
      </w:tr>
      <w:tr w:rsidR="004F55CA" w:rsidRPr="004F55CA" w14:paraId="413296DF" w14:textId="77777777" w:rsidTr="009B7F49">
        <w:trPr>
          <w:trHeight w:val="20"/>
        </w:trPr>
        <w:tc>
          <w:tcPr>
            <w:tcW w:w="317" w:type="pct"/>
            <w:vMerge/>
          </w:tcPr>
          <w:p w14:paraId="162E86B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1F24943" w14:textId="77777777" w:rsidR="004F55CA" w:rsidRPr="004F55CA" w:rsidRDefault="004F55CA" w:rsidP="009B7F49">
            <w:pPr>
              <w:suppressAutoHyphens/>
              <w:rPr>
                <w:rFonts w:ascii="Times New Roman" w:eastAsia="Calibri" w:hAnsi="Times New Roman" w:cs="Times New Roman"/>
              </w:rPr>
            </w:pPr>
          </w:p>
        </w:tc>
        <w:tc>
          <w:tcPr>
            <w:tcW w:w="3600" w:type="pct"/>
          </w:tcPr>
          <w:p w14:paraId="16F146B7"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F55CA" w:rsidRPr="004F55CA" w14:paraId="779BE3A0" w14:textId="77777777" w:rsidTr="009B7F49">
        <w:trPr>
          <w:trHeight w:val="20"/>
        </w:trPr>
        <w:tc>
          <w:tcPr>
            <w:tcW w:w="317" w:type="pct"/>
            <w:vMerge/>
          </w:tcPr>
          <w:p w14:paraId="4CD2D249"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EDA1C3A" w14:textId="77777777" w:rsidR="004F55CA" w:rsidRPr="004F55CA" w:rsidRDefault="004F55CA" w:rsidP="009B7F49">
            <w:pPr>
              <w:suppressAutoHyphens/>
              <w:rPr>
                <w:rFonts w:ascii="Times New Roman" w:eastAsia="Calibri" w:hAnsi="Times New Roman" w:cs="Times New Roman"/>
              </w:rPr>
            </w:pPr>
          </w:p>
        </w:tc>
        <w:tc>
          <w:tcPr>
            <w:tcW w:w="3600" w:type="pct"/>
          </w:tcPr>
          <w:p w14:paraId="2079B184"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участвовать в диалогах на знакомые общие и профессиональные темы</w:t>
            </w:r>
          </w:p>
        </w:tc>
      </w:tr>
      <w:tr w:rsidR="004F55CA" w:rsidRPr="004F55CA" w14:paraId="5D3EFF56" w14:textId="77777777" w:rsidTr="009B7F49">
        <w:trPr>
          <w:trHeight w:val="20"/>
        </w:trPr>
        <w:tc>
          <w:tcPr>
            <w:tcW w:w="317" w:type="pct"/>
            <w:vMerge/>
          </w:tcPr>
          <w:p w14:paraId="327866B0"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00847A0" w14:textId="77777777" w:rsidR="004F55CA" w:rsidRPr="004F55CA" w:rsidRDefault="004F55CA" w:rsidP="009B7F49">
            <w:pPr>
              <w:suppressAutoHyphens/>
              <w:rPr>
                <w:rFonts w:ascii="Times New Roman" w:eastAsia="Calibri" w:hAnsi="Times New Roman" w:cs="Times New Roman"/>
              </w:rPr>
            </w:pPr>
          </w:p>
        </w:tc>
        <w:tc>
          <w:tcPr>
            <w:tcW w:w="3600" w:type="pct"/>
          </w:tcPr>
          <w:p w14:paraId="68B0AF39"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строить простые высказывания о себе и о своей профессиональной деятельности</w:t>
            </w:r>
          </w:p>
        </w:tc>
      </w:tr>
      <w:tr w:rsidR="004F55CA" w:rsidRPr="004F55CA" w14:paraId="1F2D3A5F" w14:textId="77777777" w:rsidTr="009B7F49">
        <w:trPr>
          <w:trHeight w:val="20"/>
        </w:trPr>
        <w:tc>
          <w:tcPr>
            <w:tcW w:w="317" w:type="pct"/>
            <w:vMerge/>
          </w:tcPr>
          <w:p w14:paraId="54D67A15"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3164A6D" w14:textId="77777777" w:rsidR="004F55CA" w:rsidRPr="004F55CA" w:rsidRDefault="004F55CA" w:rsidP="009B7F49">
            <w:pPr>
              <w:suppressAutoHyphens/>
              <w:rPr>
                <w:rFonts w:ascii="Times New Roman" w:eastAsia="Calibri" w:hAnsi="Times New Roman" w:cs="Times New Roman"/>
              </w:rPr>
            </w:pPr>
          </w:p>
        </w:tc>
        <w:tc>
          <w:tcPr>
            <w:tcW w:w="3600" w:type="pct"/>
          </w:tcPr>
          <w:p w14:paraId="4932066C"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кратко обосновывать и объяснять свои действия (текущие и планируемые)</w:t>
            </w:r>
          </w:p>
        </w:tc>
      </w:tr>
      <w:tr w:rsidR="004F55CA" w:rsidRPr="004F55CA" w14:paraId="1CEBEE73" w14:textId="77777777" w:rsidTr="009B7F49">
        <w:trPr>
          <w:trHeight w:val="20"/>
        </w:trPr>
        <w:tc>
          <w:tcPr>
            <w:tcW w:w="317" w:type="pct"/>
            <w:vMerge/>
          </w:tcPr>
          <w:p w14:paraId="25251FE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C4504FC" w14:textId="77777777" w:rsidR="004F55CA" w:rsidRPr="004F55CA" w:rsidRDefault="004F55CA" w:rsidP="009B7F49">
            <w:pPr>
              <w:suppressAutoHyphens/>
              <w:rPr>
                <w:rFonts w:ascii="Times New Roman" w:eastAsia="Calibri" w:hAnsi="Times New Roman" w:cs="Times New Roman"/>
              </w:rPr>
            </w:pPr>
          </w:p>
        </w:tc>
        <w:tc>
          <w:tcPr>
            <w:tcW w:w="3600" w:type="pct"/>
          </w:tcPr>
          <w:p w14:paraId="1EDCEFE5"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4F55CA" w:rsidRPr="004F55CA" w14:paraId="5284EE7A" w14:textId="77777777" w:rsidTr="009B7F49">
        <w:trPr>
          <w:trHeight w:val="20"/>
        </w:trPr>
        <w:tc>
          <w:tcPr>
            <w:tcW w:w="317" w:type="pct"/>
            <w:vMerge/>
          </w:tcPr>
          <w:p w14:paraId="2227657B"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5C6CDFE5" w14:textId="77777777" w:rsidR="004F55CA" w:rsidRPr="004F55CA" w:rsidRDefault="004F55CA" w:rsidP="009B7F49">
            <w:pPr>
              <w:suppressAutoHyphens/>
              <w:rPr>
                <w:rFonts w:ascii="Times New Roman" w:eastAsia="Calibri" w:hAnsi="Times New Roman" w:cs="Times New Roman"/>
              </w:rPr>
            </w:pPr>
          </w:p>
        </w:tc>
        <w:tc>
          <w:tcPr>
            <w:tcW w:w="3600" w:type="pct"/>
          </w:tcPr>
          <w:p w14:paraId="57D64794"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b/>
                <w:bCs/>
                <w:iCs/>
              </w:rPr>
              <w:t>Знания:</w:t>
            </w:r>
          </w:p>
        </w:tc>
      </w:tr>
      <w:tr w:rsidR="004F55CA" w:rsidRPr="004F55CA" w14:paraId="3A199182" w14:textId="77777777" w:rsidTr="009B7F49">
        <w:trPr>
          <w:trHeight w:val="20"/>
        </w:trPr>
        <w:tc>
          <w:tcPr>
            <w:tcW w:w="317" w:type="pct"/>
            <w:vMerge/>
          </w:tcPr>
          <w:p w14:paraId="50BDA5DF"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169136E7" w14:textId="77777777" w:rsidR="004F55CA" w:rsidRPr="004F55CA" w:rsidRDefault="004F55CA" w:rsidP="009B7F49">
            <w:pPr>
              <w:suppressAutoHyphens/>
              <w:rPr>
                <w:rFonts w:ascii="Times New Roman" w:eastAsia="Calibri" w:hAnsi="Times New Roman" w:cs="Times New Roman"/>
              </w:rPr>
            </w:pPr>
          </w:p>
        </w:tc>
        <w:tc>
          <w:tcPr>
            <w:tcW w:w="3600" w:type="pct"/>
          </w:tcPr>
          <w:p w14:paraId="5BF3FC0E"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правила построения простых и сложных предложений на профессиональные темы</w:t>
            </w:r>
          </w:p>
        </w:tc>
      </w:tr>
      <w:tr w:rsidR="004F55CA" w:rsidRPr="004F55CA" w14:paraId="492703C6" w14:textId="77777777" w:rsidTr="009B7F49">
        <w:trPr>
          <w:trHeight w:val="20"/>
        </w:trPr>
        <w:tc>
          <w:tcPr>
            <w:tcW w:w="317" w:type="pct"/>
            <w:vMerge/>
          </w:tcPr>
          <w:p w14:paraId="01EFFBB3"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6E97C2D6" w14:textId="77777777" w:rsidR="004F55CA" w:rsidRPr="004F55CA" w:rsidRDefault="004F55CA" w:rsidP="009B7F49">
            <w:pPr>
              <w:suppressAutoHyphens/>
              <w:rPr>
                <w:rFonts w:ascii="Times New Roman" w:eastAsia="Calibri" w:hAnsi="Times New Roman" w:cs="Times New Roman"/>
              </w:rPr>
            </w:pPr>
          </w:p>
        </w:tc>
        <w:tc>
          <w:tcPr>
            <w:tcW w:w="3600" w:type="pct"/>
          </w:tcPr>
          <w:p w14:paraId="4F1A9084"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основные общеупотребительные глаголы (бытовая и профессиональная лексика)</w:t>
            </w:r>
          </w:p>
        </w:tc>
      </w:tr>
      <w:tr w:rsidR="004F55CA" w:rsidRPr="004F55CA" w14:paraId="62152ADB" w14:textId="77777777" w:rsidTr="009B7F49">
        <w:trPr>
          <w:trHeight w:val="20"/>
        </w:trPr>
        <w:tc>
          <w:tcPr>
            <w:tcW w:w="317" w:type="pct"/>
            <w:vMerge/>
          </w:tcPr>
          <w:p w14:paraId="78C8AB60"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45638A05" w14:textId="77777777" w:rsidR="004F55CA" w:rsidRPr="004F55CA" w:rsidRDefault="004F55CA" w:rsidP="009B7F49">
            <w:pPr>
              <w:suppressAutoHyphens/>
              <w:rPr>
                <w:rFonts w:ascii="Times New Roman" w:eastAsia="Calibri" w:hAnsi="Times New Roman" w:cs="Times New Roman"/>
              </w:rPr>
            </w:pPr>
          </w:p>
        </w:tc>
        <w:tc>
          <w:tcPr>
            <w:tcW w:w="3600" w:type="pct"/>
          </w:tcPr>
          <w:p w14:paraId="16B2BD4F"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F55CA" w:rsidRPr="004F55CA" w14:paraId="0F9CCF7B" w14:textId="77777777" w:rsidTr="009B7F49">
        <w:trPr>
          <w:trHeight w:val="20"/>
        </w:trPr>
        <w:tc>
          <w:tcPr>
            <w:tcW w:w="317" w:type="pct"/>
            <w:vMerge/>
          </w:tcPr>
          <w:p w14:paraId="611A055F"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3E4D0A58" w14:textId="77777777" w:rsidR="004F55CA" w:rsidRPr="004F55CA" w:rsidRDefault="004F55CA" w:rsidP="009B7F49">
            <w:pPr>
              <w:suppressAutoHyphens/>
              <w:rPr>
                <w:rFonts w:ascii="Times New Roman" w:eastAsia="Calibri" w:hAnsi="Times New Roman" w:cs="Times New Roman"/>
              </w:rPr>
            </w:pPr>
          </w:p>
        </w:tc>
        <w:tc>
          <w:tcPr>
            <w:tcW w:w="3600" w:type="pct"/>
          </w:tcPr>
          <w:p w14:paraId="2C929CF9" w14:textId="77777777" w:rsidR="004F55CA" w:rsidRPr="004F55CA" w:rsidRDefault="004F55CA" w:rsidP="009B7F49">
            <w:pPr>
              <w:suppressAutoHyphens/>
              <w:rPr>
                <w:rFonts w:ascii="Times New Roman" w:eastAsia="Calibri" w:hAnsi="Times New Roman" w:cs="Times New Roman"/>
                <w:b/>
                <w:bCs/>
                <w:iCs/>
              </w:rPr>
            </w:pPr>
            <w:r w:rsidRPr="004F55CA">
              <w:rPr>
                <w:rFonts w:ascii="Times New Roman" w:eastAsia="Calibri" w:hAnsi="Times New Roman" w:cs="Times New Roman"/>
                <w:iCs/>
              </w:rPr>
              <w:t>особенности произношения</w:t>
            </w:r>
          </w:p>
        </w:tc>
      </w:tr>
      <w:tr w:rsidR="004F55CA" w:rsidRPr="004F55CA" w14:paraId="2DEB482B" w14:textId="77777777" w:rsidTr="009B7F49">
        <w:trPr>
          <w:trHeight w:val="20"/>
        </w:trPr>
        <w:tc>
          <w:tcPr>
            <w:tcW w:w="317" w:type="pct"/>
            <w:vMerge/>
          </w:tcPr>
          <w:p w14:paraId="0DD05F0E" w14:textId="77777777" w:rsidR="004F55CA" w:rsidRPr="004F55CA" w:rsidRDefault="004F55CA" w:rsidP="009B7F49">
            <w:pPr>
              <w:jc w:val="center"/>
              <w:rPr>
                <w:rFonts w:ascii="Times New Roman" w:eastAsia="Calibri" w:hAnsi="Times New Roman" w:cs="Times New Roman"/>
                <w:iCs/>
              </w:rPr>
            </w:pPr>
          </w:p>
        </w:tc>
        <w:tc>
          <w:tcPr>
            <w:tcW w:w="1083" w:type="pct"/>
            <w:vMerge/>
          </w:tcPr>
          <w:p w14:paraId="0DDB4680" w14:textId="77777777" w:rsidR="004F55CA" w:rsidRPr="004F55CA" w:rsidRDefault="004F55CA" w:rsidP="009B7F49">
            <w:pPr>
              <w:suppressAutoHyphens/>
              <w:rPr>
                <w:rFonts w:ascii="Times New Roman" w:eastAsia="Calibri" w:hAnsi="Times New Roman" w:cs="Times New Roman"/>
              </w:rPr>
            </w:pPr>
          </w:p>
        </w:tc>
        <w:tc>
          <w:tcPr>
            <w:tcW w:w="3600" w:type="pct"/>
          </w:tcPr>
          <w:p w14:paraId="302C48A2" w14:textId="77777777" w:rsidR="004F55CA" w:rsidRPr="004F55CA" w:rsidRDefault="004F55CA" w:rsidP="009B7F49">
            <w:pPr>
              <w:suppressAutoHyphens/>
              <w:rPr>
                <w:rFonts w:ascii="Times New Roman" w:eastAsia="Calibri" w:hAnsi="Times New Roman" w:cs="Times New Roman"/>
                <w:iCs/>
              </w:rPr>
            </w:pPr>
            <w:r w:rsidRPr="004F55CA">
              <w:rPr>
                <w:rFonts w:ascii="Times New Roman" w:eastAsia="Calibri" w:hAnsi="Times New Roman" w:cs="Times New Roman"/>
                <w:iCs/>
              </w:rPr>
              <w:t>правила чтения текстов профессиональной направленности</w:t>
            </w:r>
          </w:p>
        </w:tc>
      </w:tr>
    </w:tbl>
    <w:p w14:paraId="69FC9852" w14:textId="472EDDB8" w:rsidR="00125E3D" w:rsidRDefault="00125E3D" w:rsidP="002A0256">
      <w:pPr>
        <w:pStyle w:val="114"/>
        <w:spacing w:after="0" w:line="240" w:lineRule="auto"/>
        <w:rPr>
          <w:bCs/>
        </w:rPr>
      </w:pPr>
    </w:p>
    <w:p w14:paraId="465377C5" w14:textId="48CCF5BA" w:rsidR="00144B89" w:rsidRDefault="00144B89" w:rsidP="00144B89">
      <w:pPr>
        <w:pStyle w:val="114"/>
        <w:spacing w:after="0" w:line="240" w:lineRule="auto"/>
        <w:rPr>
          <w:bCs/>
        </w:rPr>
      </w:pPr>
      <w:bookmarkStart w:id="37" w:name="_Toc158806883"/>
      <w:bookmarkStart w:id="38" w:name="_Toc151844060"/>
      <w:r w:rsidRPr="00252FFB">
        <w:rPr>
          <w:bCs/>
        </w:rPr>
        <w:t>4.</w:t>
      </w:r>
      <w:r w:rsidR="00AD7207">
        <w:rPr>
          <w:bCs/>
        </w:rPr>
        <w:t>2</w:t>
      </w:r>
      <w:r w:rsidRPr="00252FFB">
        <w:rPr>
          <w:bCs/>
        </w:rPr>
        <w:t>. Профессиональные компетенции</w:t>
      </w:r>
      <w:bookmarkEnd w:id="37"/>
      <w:r w:rsidRPr="00252FFB">
        <w:rPr>
          <w:bCs/>
        </w:rPr>
        <w:t xml:space="preserve"> </w:t>
      </w:r>
      <w:bookmarkEnd w:id="38"/>
    </w:p>
    <w:p w14:paraId="7E383776" w14:textId="77777777" w:rsidR="005810E8" w:rsidRPr="00252FFB" w:rsidRDefault="005810E8" w:rsidP="00144B89">
      <w:pPr>
        <w:pStyle w:val="114"/>
        <w:spacing w:after="0" w:line="240" w:lineRule="auto"/>
        <w:rPr>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6"/>
        <w:gridCol w:w="4805"/>
        <w:gridCol w:w="5789"/>
      </w:tblGrid>
      <w:tr w:rsidR="000C56CB" w:rsidRPr="002724A8" w14:paraId="7B9430B3" w14:textId="77777777" w:rsidTr="000C56CB">
        <w:trPr>
          <w:trHeight w:val="20"/>
          <w:jc w:val="center"/>
        </w:trPr>
        <w:tc>
          <w:tcPr>
            <w:tcW w:w="1362" w:type="pct"/>
          </w:tcPr>
          <w:p w14:paraId="0B2688F3" w14:textId="77777777" w:rsidR="000C56CB" w:rsidRPr="00B25B99" w:rsidRDefault="000C56CB" w:rsidP="00AF1389">
            <w:pPr>
              <w:suppressAutoHyphens/>
              <w:jc w:val="center"/>
              <w:rPr>
                <w:rFonts w:ascii="Times New Roman" w:eastAsia="Calibri" w:hAnsi="Times New Roman" w:cs="Times New Roman"/>
                <w:b/>
              </w:rPr>
            </w:pPr>
            <w:bookmarkStart w:id="39" w:name="_Hlk131166161"/>
            <w:r w:rsidRPr="00B25B99">
              <w:rPr>
                <w:rFonts w:ascii="Times New Roman" w:eastAsia="Calibri" w:hAnsi="Times New Roman" w:cs="Times New Roman"/>
                <w:b/>
              </w:rPr>
              <w:t>Виды деятельности</w:t>
            </w:r>
          </w:p>
        </w:tc>
        <w:tc>
          <w:tcPr>
            <w:tcW w:w="1650" w:type="pct"/>
          </w:tcPr>
          <w:p w14:paraId="60609796" w14:textId="77777777" w:rsidR="000C56CB" w:rsidRPr="00B25B99" w:rsidRDefault="000C56CB" w:rsidP="00AF1389">
            <w:pPr>
              <w:suppressAutoHyphens/>
              <w:jc w:val="center"/>
              <w:rPr>
                <w:rFonts w:ascii="Times New Roman" w:eastAsia="Calibri" w:hAnsi="Times New Roman" w:cs="Times New Roman"/>
                <w:b/>
              </w:rPr>
            </w:pPr>
            <w:r w:rsidRPr="00B25B99">
              <w:rPr>
                <w:rFonts w:ascii="Times New Roman" w:eastAsia="Calibri" w:hAnsi="Times New Roman" w:cs="Times New Roman"/>
                <w:b/>
              </w:rPr>
              <w:t>Код и наименование компетенции</w:t>
            </w:r>
          </w:p>
        </w:tc>
        <w:tc>
          <w:tcPr>
            <w:tcW w:w="1988" w:type="pct"/>
            <w:shd w:val="clear" w:color="auto" w:fill="FFFFFF" w:themeFill="background1"/>
          </w:tcPr>
          <w:p w14:paraId="59D28063" w14:textId="77777777" w:rsidR="000C56CB" w:rsidRPr="00B25B99" w:rsidRDefault="000C56CB" w:rsidP="00AF1389">
            <w:pPr>
              <w:suppressAutoHyphens/>
              <w:jc w:val="center"/>
              <w:rPr>
                <w:rFonts w:ascii="Times New Roman" w:eastAsia="Calibri" w:hAnsi="Times New Roman" w:cs="Times New Roman"/>
                <w:b/>
              </w:rPr>
            </w:pPr>
            <w:r w:rsidRPr="00B25B99">
              <w:rPr>
                <w:rFonts w:ascii="Times New Roman" w:eastAsia="Calibri" w:hAnsi="Times New Roman" w:cs="Times New Roman"/>
                <w:b/>
              </w:rPr>
              <w:t>Показатели освоения компетенции</w:t>
            </w:r>
          </w:p>
        </w:tc>
      </w:tr>
      <w:tr w:rsidR="000C56CB" w:rsidRPr="002724A8" w14:paraId="006503F6" w14:textId="77777777" w:rsidTr="000C56CB">
        <w:trPr>
          <w:trHeight w:val="20"/>
          <w:jc w:val="center"/>
        </w:trPr>
        <w:tc>
          <w:tcPr>
            <w:tcW w:w="1362" w:type="pct"/>
            <w:vMerge w:val="restart"/>
          </w:tcPr>
          <w:p w14:paraId="7F1D41F4" w14:textId="2C085F57" w:rsidR="000C56CB" w:rsidRPr="00B25B99" w:rsidRDefault="000C56CB" w:rsidP="00AF1389">
            <w:pPr>
              <w:suppressAutoHyphens/>
              <w:rPr>
                <w:rFonts w:ascii="Times New Roman" w:eastAsia="Calibri" w:hAnsi="Times New Roman" w:cs="Times New Roman"/>
              </w:rPr>
            </w:pPr>
            <w:bookmarkStart w:id="40" w:name="_Hlk160126964"/>
            <w:r w:rsidRPr="00B25B99">
              <w:rPr>
                <w:rFonts w:ascii="Times New Roman" w:eastAsia="Calibri" w:hAnsi="Times New Roman" w:cs="Times New Roman"/>
              </w:rPr>
              <w:t>ВД.1 Эксплуатация информационно-телекоммуникационных систем и сетей</w:t>
            </w:r>
          </w:p>
        </w:tc>
        <w:tc>
          <w:tcPr>
            <w:tcW w:w="1650" w:type="pct"/>
            <w:vMerge w:val="restart"/>
          </w:tcPr>
          <w:p w14:paraId="20782275" w14:textId="0B9BBF63" w:rsidR="000C56CB" w:rsidRPr="00B25B99" w:rsidRDefault="000C56CB" w:rsidP="00AF1389">
            <w:pPr>
              <w:rPr>
                <w:rFonts w:ascii="Times New Roman" w:eastAsia="Times New Roman" w:hAnsi="Times New Roman" w:cs="Times New Roman"/>
                <w:lang w:eastAsia="ru-RU"/>
              </w:rPr>
            </w:pPr>
            <w:r w:rsidRPr="00B25B99">
              <w:rPr>
                <w:rFonts w:ascii="Times New Roman" w:eastAsia="Times New Roman" w:hAnsi="Times New Roman" w:cs="Times New Roman"/>
                <w:lang w:eastAsia="ru-RU"/>
              </w:rPr>
              <w:t>ПК 1.1. Производить монтаж, настройку, проверку функционирования и конфигурирование оборудования информационно-телекоммуникационных систем и сетей.</w:t>
            </w:r>
          </w:p>
        </w:tc>
        <w:tc>
          <w:tcPr>
            <w:tcW w:w="1988" w:type="pct"/>
          </w:tcPr>
          <w:p w14:paraId="3BCE9CE0" w14:textId="36E34BF8" w:rsidR="000C56CB" w:rsidRPr="00B25B99" w:rsidRDefault="000C56CB" w:rsidP="00AF1389">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3C89F6D9" w14:textId="77777777" w:rsidTr="000C56CB">
        <w:trPr>
          <w:trHeight w:val="20"/>
          <w:jc w:val="center"/>
        </w:trPr>
        <w:tc>
          <w:tcPr>
            <w:tcW w:w="1362" w:type="pct"/>
            <w:vMerge/>
          </w:tcPr>
          <w:p w14:paraId="3E55ABE4" w14:textId="77777777" w:rsidR="000C56CB" w:rsidRPr="00B25B99" w:rsidRDefault="000C56CB" w:rsidP="00233B36">
            <w:pPr>
              <w:suppressAutoHyphens/>
              <w:rPr>
                <w:rFonts w:ascii="Times New Roman" w:eastAsia="Calibri" w:hAnsi="Times New Roman" w:cs="Times New Roman"/>
              </w:rPr>
            </w:pPr>
          </w:p>
        </w:tc>
        <w:tc>
          <w:tcPr>
            <w:tcW w:w="1650" w:type="pct"/>
            <w:vMerge/>
          </w:tcPr>
          <w:p w14:paraId="77B01428" w14:textId="77777777" w:rsidR="000C56CB" w:rsidRPr="00B25B99" w:rsidRDefault="000C56CB" w:rsidP="00233B36">
            <w:pPr>
              <w:rPr>
                <w:rFonts w:ascii="Times New Roman" w:eastAsia="Calibri" w:hAnsi="Times New Roman" w:cs="Times New Roman"/>
              </w:rPr>
            </w:pPr>
          </w:p>
        </w:tc>
        <w:tc>
          <w:tcPr>
            <w:tcW w:w="1988" w:type="pct"/>
          </w:tcPr>
          <w:p w14:paraId="24431504" w14:textId="2898D923" w:rsidR="000C56CB" w:rsidRPr="00B25B99" w:rsidRDefault="000C56CB" w:rsidP="00233B36">
            <w:pPr>
              <w:rPr>
                <w:rFonts w:ascii="Times New Roman" w:eastAsia="Calibri" w:hAnsi="Times New Roman" w:cs="Times New Roman"/>
              </w:rPr>
            </w:pPr>
            <w:r w:rsidRPr="00B25B99">
              <w:rPr>
                <w:rFonts w:ascii="Times New Roman" w:eastAsia="Calibri" w:hAnsi="Times New Roman" w:cs="Times New Roman"/>
              </w:rPr>
              <w:t>монтажа, настройки, проверки функционирования и конфигурирования оборудования информационно-телекоммуникационных систем и сетей (далее – ИТКС)</w:t>
            </w:r>
          </w:p>
        </w:tc>
      </w:tr>
      <w:tr w:rsidR="000C56CB" w:rsidRPr="002724A8" w14:paraId="252E6CEA" w14:textId="77777777" w:rsidTr="000C56CB">
        <w:trPr>
          <w:trHeight w:val="20"/>
          <w:jc w:val="center"/>
        </w:trPr>
        <w:tc>
          <w:tcPr>
            <w:tcW w:w="1362" w:type="pct"/>
            <w:vMerge/>
          </w:tcPr>
          <w:p w14:paraId="13CFA5BF" w14:textId="77777777" w:rsidR="000C56CB" w:rsidRPr="00B25B99" w:rsidRDefault="000C56CB" w:rsidP="00233B36">
            <w:pPr>
              <w:rPr>
                <w:rFonts w:ascii="Times New Roman" w:eastAsia="Calibri" w:hAnsi="Times New Roman" w:cs="Times New Roman"/>
              </w:rPr>
            </w:pPr>
          </w:p>
        </w:tc>
        <w:tc>
          <w:tcPr>
            <w:tcW w:w="1650" w:type="pct"/>
            <w:vMerge/>
          </w:tcPr>
          <w:p w14:paraId="20164BBB" w14:textId="77777777" w:rsidR="000C56CB" w:rsidRPr="00B25B99" w:rsidRDefault="000C56CB" w:rsidP="00233B36">
            <w:pPr>
              <w:rPr>
                <w:rFonts w:ascii="Times New Roman" w:eastAsia="Calibri" w:hAnsi="Times New Roman" w:cs="Times New Roman"/>
              </w:rPr>
            </w:pPr>
          </w:p>
        </w:tc>
        <w:tc>
          <w:tcPr>
            <w:tcW w:w="1988" w:type="pct"/>
          </w:tcPr>
          <w:p w14:paraId="12641962" w14:textId="19D4917A" w:rsidR="000C56CB" w:rsidRPr="00B25B99" w:rsidRDefault="000C56CB" w:rsidP="00233B36">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795C1A92" w14:textId="77777777" w:rsidTr="000C56CB">
        <w:trPr>
          <w:trHeight w:val="20"/>
          <w:jc w:val="center"/>
        </w:trPr>
        <w:tc>
          <w:tcPr>
            <w:tcW w:w="1362" w:type="pct"/>
            <w:vMerge/>
          </w:tcPr>
          <w:p w14:paraId="01151C36" w14:textId="77777777" w:rsidR="000C56CB" w:rsidRPr="00B25B99" w:rsidRDefault="000C56CB" w:rsidP="00233B36">
            <w:pPr>
              <w:rPr>
                <w:rFonts w:ascii="Times New Roman" w:eastAsia="Calibri" w:hAnsi="Times New Roman" w:cs="Times New Roman"/>
              </w:rPr>
            </w:pPr>
          </w:p>
        </w:tc>
        <w:tc>
          <w:tcPr>
            <w:tcW w:w="1650" w:type="pct"/>
            <w:vMerge/>
          </w:tcPr>
          <w:p w14:paraId="21E7F6DF" w14:textId="77777777" w:rsidR="000C56CB" w:rsidRPr="00B25B99" w:rsidRDefault="000C56CB" w:rsidP="00233B36">
            <w:pPr>
              <w:rPr>
                <w:rFonts w:ascii="Times New Roman" w:eastAsia="Calibri" w:hAnsi="Times New Roman" w:cs="Times New Roman"/>
              </w:rPr>
            </w:pPr>
          </w:p>
        </w:tc>
        <w:tc>
          <w:tcPr>
            <w:tcW w:w="1988" w:type="pct"/>
          </w:tcPr>
          <w:p w14:paraId="3E77148C" w14:textId="24E7CDAA" w:rsidR="000C56CB" w:rsidRPr="00B25B99" w:rsidRDefault="000C56CB" w:rsidP="00233B36">
            <w:pPr>
              <w:rPr>
                <w:rFonts w:ascii="Times New Roman" w:eastAsia="Calibri" w:hAnsi="Times New Roman" w:cs="Times New Roman"/>
              </w:rPr>
            </w:pPr>
            <w:r w:rsidRPr="00B25B99">
              <w:rPr>
                <w:rFonts w:ascii="Times New Roman" w:eastAsia="Calibri" w:hAnsi="Times New Roman" w:cs="Times New Roman"/>
              </w:rPr>
              <w:t>осуществлять техническую эксплуатацию линейных сооружений связи</w:t>
            </w:r>
          </w:p>
        </w:tc>
      </w:tr>
      <w:tr w:rsidR="000C56CB" w:rsidRPr="002724A8" w14:paraId="0E4FEFF4" w14:textId="77777777" w:rsidTr="000C56CB">
        <w:trPr>
          <w:trHeight w:val="20"/>
          <w:jc w:val="center"/>
        </w:trPr>
        <w:tc>
          <w:tcPr>
            <w:tcW w:w="1362" w:type="pct"/>
            <w:vMerge/>
          </w:tcPr>
          <w:p w14:paraId="5D743977" w14:textId="77777777" w:rsidR="000C56CB" w:rsidRPr="00B25B99" w:rsidRDefault="000C56CB" w:rsidP="00233B36">
            <w:pPr>
              <w:rPr>
                <w:rFonts w:ascii="Times New Roman" w:eastAsia="Calibri" w:hAnsi="Times New Roman" w:cs="Times New Roman"/>
              </w:rPr>
            </w:pPr>
          </w:p>
        </w:tc>
        <w:tc>
          <w:tcPr>
            <w:tcW w:w="1650" w:type="pct"/>
            <w:vMerge/>
          </w:tcPr>
          <w:p w14:paraId="4ECD6FC2" w14:textId="77777777" w:rsidR="000C56CB" w:rsidRPr="00B25B99" w:rsidRDefault="000C56CB" w:rsidP="00233B36">
            <w:pPr>
              <w:rPr>
                <w:rFonts w:ascii="Times New Roman" w:eastAsia="Calibri" w:hAnsi="Times New Roman" w:cs="Times New Roman"/>
              </w:rPr>
            </w:pPr>
          </w:p>
        </w:tc>
        <w:tc>
          <w:tcPr>
            <w:tcW w:w="1988" w:type="pct"/>
          </w:tcPr>
          <w:p w14:paraId="3A454409" w14:textId="217CD974" w:rsidR="000C56CB" w:rsidRPr="00B25B99" w:rsidRDefault="000C56CB" w:rsidP="00233B36">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5B3850E3" w14:textId="77777777" w:rsidTr="000C56CB">
        <w:trPr>
          <w:trHeight w:val="20"/>
          <w:jc w:val="center"/>
        </w:trPr>
        <w:tc>
          <w:tcPr>
            <w:tcW w:w="1362" w:type="pct"/>
            <w:vMerge/>
          </w:tcPr>
          <w:p w14:paraId="2BB51F96" w14:textId="77777777" w:rsidR="000C56CB" w:rsidRPr="00B25B99" w:rsidRDefault="000C56CB" w:rsidP="00233B36">
            <w:pPr>
              <w:rPr>
                <w:rFonts w:ascii="Times New Roman" w:eastAsia="Calibri" w:hAnsi="Times New Roman" w:cs="Times New Roman"/>
              </w:rPr>
            </w:pPr>
          </w:p>
        </w:tc>
        <w:tc>
          <w:tcPr>
            <w:tcW w:w="1650" w:type="pct"/>
            <w:vMerge/>
          </w:tcPr>
          <w:p w14:paraId="5E897CF4" w14:textId="77777777" w:rsidR="000C56CB" w:rsidRPr="00B25B99" w:rsidRDefault="000C56CB" w:rsidP="00233B36">
            <w:pPr>
              <w:rPr>
                <w:rFonts w:ascii="Times New Roman" w:eastAsia="Calibri" w:hAnsi="Times New Roman" w:cs="Times New Roman"/>
              </w:rPr>
            </w:pPr>
          </w:p>
        </w:tc>
        <w:tc>
          <w:tcPr>
            <w:tcW w:w="1988" w:type="pct"/>
          </w:tcPr>
          <w:p w14:paraId="152F861A" w14:textId="6DA1E63E" w:rsidR="000C56CB" w:rsidRPr="00B25B99" w:rsidRDefault="000C56CB" w:rsidP="00233B36">
            <w:pPr>
              <w:rPr>
                <w:rFonts w:ascii="Times New Roman" w:eastAsia="Calibri" w:hAnsi="Times New Roman" w:cs="Times New Roman"/>
              </w:rPr>
            </w:pPr>
            <w:r w:rsidRPr="00B25B99">
              <w:rPr>
                <w:rFonts w:ascii="Times New Roman" w:eastAsia="Calibri" w:hAnsi="Times New Roman" w:cs="Times New Roman"/>
              </w:rPr>
              <w:t>принципов построения и основных характеристик ИТКС</w:t>
            </w:r>
          </w:p>
        </w:tc>
      </w:tr>
      <w:tr w:rsidR="000C56CB" w:rsidRPr="002724A8" w14:paraId="22DF0D73" w14:textId="77777777" w:rsidTr="000C56CB">
        <w:trPr>
          <w:trHeight w:val="20"/>
          <w:jc w:val="center"/>
        </w:trPr>
        <w:tc>
          <w:tcPr>
            <w:tcW w:w="1362" w:type="pct"/>
            <w:vMerge/>
          </w:tcPr>
          <w:p w14:paraId="1A83EC35" w14:textId="77777777" w:rsidR="000C56CB" w:rsidRPr="00B25B99" w:rsidRDefault="000C56CB" w:rsidP="00233B36">
            <w:pPr>
              <w:rPr>
                <w:rFonts w:ascii="Times New Roman" w:eastAsia="Calibri" w:hAnsi="Times New Roman" w:cs="Times New Roman"/>
              </w:rPr>
            </w:pPr>
          </w:p>
        </w:tc>
        <w:tc>
          <w:tcPr>
            <w:tcW w:w="1650" w:type="pct"/>
            <w:vMerge w:val="restart"/>
          </w:tcPr>
          <w:p w14:paraId="52097BA1" w14:textId="6351A955" w:rsidR="000C56CB" w:rsidRPr="00B25B99" w:rsidRDefault="000C56CB" w:rsidP="00233B36">
            <w:pPr>
              <w:rPr>
                <w:rFonts w:ascii="Times New Roman" w:eastAsia="Calibri" w:hAnsi="Times New Roman" w:cs="Times New Roman"/>
              </w:rPr>
            </w:pPr>
            <w:r w:rsidRPr="00B25B99">
              <w:rPr>
                <w:rFonts w:ascii="Times New Roman" w:eastAsia="Calibri" w:hAnsi="Times New Roman" w:cs="Times New Roman"/>
              </w:rPr>
              <w:t>ПК 1.2. Осуществлять диагностику технического состояния, поиск неисправностей и ремонт оборудования информационно-телекоммуникационных систем и сетей.</w:t>
            </w:r>
          </w:p>
        </w:tc>
        <w:tc>
          <w:tcPr>
            <w:tcW w:w="1988" w:type="pct"/>
          </w:tcPr>
          <w:p w14:paraId="50D8A92D" w14:textId="3299D845" w:rsidR="000C56CB" w:rsidRPr="00B25B99" w:rsidRDefault="000C56CB" w:rsidP="00233B36">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0D0A5125" w14:textId="77777777" w:rsidTr="000C56CB">
        <w:trPr>
          <w:trHeight w:val="20"/>
          <w:jc w:val="center"/>
        </w:trPr>
        <w:tc>
          <w:tcPr>
            <w:tcW w:w="1362" w:type="pct"/>
            <w:vMerge/>
          </w:tcPr>
          <w:p w14:paraId="6213B00B" w14:textId="77777777" w:rsidR="000C56CB" w:rsidRPr="00B25B99" w:rsidRDefault="000C56CB" w:rsidP="00233B36">
            <w:pPr>
              <w:rPr>
                <w:rFonts w:ascii="Times New Roman" w:eastAsia="Calibri" w:hAnsi="Times New Roman" w:cs="Times New Roman"/>
              </w:rPr>
            </w:pPr>
          </w:p>
        </w:tc>
        <w:tc>
          <w:tcPr>
            <w:tcW w:w="1650" w:type="pct"/>
            <w:vMerge/>
          </w:tcPr>
          <w:p w14:paraId="285589D6" w14:textId="12E9E2DC" w:rsidR="000C56CB" w:rsidRPr="00B25B99" w:rsidRDefault="000C56CB" w:rsidP="00233B36">
            <w:pPr>
              <w:rPr>
                <w:rFonts w:ascii="Times New Roman" w:eastAsia="Calibri" w:hAnsi="Times New Roman" w:cs="Times New Roman"/>
              </w:rPr>
            </w:pPr>
          </w:p>
        </w:tc>
        <w:tc>
          <w:tcPr>
            <w:tcW w:w="1988" w:type="pct"/>
          </w:tcPr>
          <w:p w14:paraId="2C95E1F5" w14:textId="0682D948" w:rsidR="000C56CB" w:rsidRPr="00B25B99" w:rsidRDefault="000C56CB" w:rsidP="00233B36">
            <w:pPr>
              <w:rPr>
                <w:rFonts w:ascii="Times New Roman" w:eastAsia="Calibri" w:hAnsi="Times New Roman" w:cs="Times New Roman"/>
                <w:b/>
              </w:rPr>
            </w:pPr>
            <w:r w:rsidRPr="00B25B99">
              <w:rPr>
                <w:rFonts w:ascii="Times New Roman" w:eastAsia="Calibri" w:hAnsi="Times New Roman" w:cs="Times New Roman"/>
                <w:bCs/>
              </w:rPr>
              <w:t>диагностики технического состояния приёмо-передающих устройств и линейных сооружений связи и источников питания</w:t>
            </w:r>
          </w:p>
        </w:tc>
      </w:tr>
      <w:tr w:rsidR="000C56CB" w:rsidRPr="002724A8" w14:paraId="75B4C846" w14:textId="77777777" w:rsidTr="000C56CB">
        <w:trPr>
          <w:trHeight w:val="20"/>
          <w:jc w:val="center"/>
        </w:trPr>
        <w:tc>
          <w:tcPr>
            <w:tcW w:w="1362" w:type="pct"/>
            <w:vMerge/>
          </w:tcPr>
          <w:p w14:paraId="5FD7A373" w14:textId="77777777" w:rsidR="000C56CB" w:rsidRPr="00B25B99" w:rsidRDefault="000C56CB" w:rsidP="00233B36">
            <w:pPr>
              <w:rPr>
                <w:rFonts w:ascii="Times New Roman" w:eastAsia="Calibri" w:hAnsi="Times New Roman" w:cs="Times New Roman"/>
              </w:rPr>
            </w:pPr>
          </w:p>
        </w:tc>
        <w:tc>
          <w:tcPr>
            <w:tcW w:w="1650" w:type="pct"/>
            <w:vMerge/>
          </w:tcPr>
          <w:p w14:paraId="6EA656A7" w14:textId="4172B204" w:rsidR="000C56CB" w:rsidRPr="00B25B99" w:rsidRDefault="000C56CB" w:rsidP="00233B36">
            <w:pPr>
              <w:rPr>
                <w:rFonts w:ascii="Times New Roman" w:eastAsia="Calibri" w:hAnsi="Times New Roman" w:cs="Times New Roman"/>
              </w:rPr>
            </w:pPr>
          </w:p>
        </w:tc>
        <w:tc>
          <w:tcPr>
            <w:tcW w:w="1988" w:type="pct"/>
          </w:tcPr>
          <w:p w14:paraId="7E5749BD" w14:textId="71C18A14" w:rsidR="000C56CB" w:rsidRPr="00B25B99" w:rsidRDefault="000C56CB" w:rsidP="00233B36">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305AE3B6" w14:textId="77777777" w:rsidTr="000C56CB">
        <w:trPr>
          <w:trHeight w:val="20"/>
          <w:jc w:val="center"/>
        </w:trPr>
        <w:tc>
          <w:tcPr>
            <w:tcW w:w="1362" w:type="pct"/>
            <w:vMerge/>
          </w:tcPr>
          <w:p w14:paraId="337425EF" w14:textId="77777777" w:rsidR="000C56CB" w:rsidRPr="00B25B99" w:rsidRDefault="000C56CB" w:rsidP="00A7783C">
            <w:pPr>
              <w:rPr>
                <w:rFonts w:ascii="Times New Roman" w:eastAsia="Calibri" w:hAnsi="Times New Roman" w:cs="Times New Roman"/>
              </w:rPr>
            </w:pPr>
          </w:p>
        </w:tc>
        <w:tc>
          <w:tcPr>
            <w:tcW w:w="1650" w:type="pct"/>
            <w:vMerge/>
          </w:tcPr>
          <w:p w14:paraId="09E00916" w14:textId="075641DD" w:rsidR="000C56CB" w:rsidRPr="00B25B99" w:rsidRDefault="000C56CB" w:rsidP="00A7783C">
            <w:pPr>
              <w:rPr>
                <w:rFonts w:ascii="Times New Roman" w:eastAsia="Calibri" w:hAnsi="Times New Roman" w:cs="Times New Roman"/>
              </w:rPr>
            </w:pPr>
          </w:p>
        </w:tc>
        <w:tc>
          <w:tcPr>
            <w:tcW w:w="1988" w:type="pct"/>
          </w:tcPr>
          <w:p w14:paraId="2CD63278" w14:textId="362DDAD8"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Cs/>
              </w:rPr>
              <w:t>производить испытания, проверку и приемку оборудования ИТКС</w:t>
            </w:r>
          </w:p>
        </w:tc>
      </w:tr>
      <w:tr w:rsidR="000C56CB" w:rsidRPr="002724A8" w14:paraId="304D3ACB" w14:textId="77777777" w:rsidTr="000C56CB">
        <w:trPr>
          <w:trHeight w:val="20"/>
          <w:jc w:val="center"/>
        </w:trPr>
        <w:tc>
          <w:tcPr>
            <w:tcW w:w="1362" w:type="pct"/>
            <w:vMerge/>
          </w:tcPr>
          <w:p w14:paraId="29DE86D9" w14:textId="77777777" w:rsidR="000C56CB" w:rsidRPr="00B25B99" w:rsidRDefault="000C56CB" w:rsidP="00A7783C">
            <w:pPr>
              <w:rPr>
                <w:rFonts w:ascii="Times New Roman" w:eastAsia="Calibri" w:hAnsi="Times New Roman" w:cs="Times New Roman"/>
              </w:rPr>
            </w:pPr>
          </w:p>
        </w:tc>
        <w:tc>
          <w:tcPr>
            <w:tcW w:w="1650" w:type="pct"/>
            <w:vMerge/>
          </w:tcPr>
          <w:p w14:paraId="58E8027B" w14:textId="3E1E8E86" w:rsidR="000C56CB" w:rsidRPr="00B25B99" w:rsidRDefault="000C56CB" w:rsidP="00A7783C">
            <w:pPr>
              <w:rPr>
                <w:rFonts w:ascii="Times New Roman" w:eastAsia="Calibri" w:hAnsi="Times New Roman" w:cs="Times New Roman"/>
              </w:rPr>
            </w:pPr>
          </w:p>
        </w:tc>
        <w:tc>
          <w:tcPr>
            <w:tcW w:w="1988" w:type="pct"/>
          </w:tcPr>
          <w:p w14:paraId="57B405BE" w14:textId="70A4F7B2"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428E6DF9" w14:textId="77777777" w:rsidTr="000C56CB">
        <w:trPr>
          <w:trHeight w:val="20"/>
          <w:jc w:val="center"/>
        </w:trPr>
        <w:tc>
          <w:tcPr>
            <w:tcW w:w="1362" w:type="pct"/>
            <w:vMerge/>
          </w:tcPr>
          <w:p w14:paraId="1DD53F63" w14:textId="77777777" w:rsidR="000C56CB" w:rsidRPr="00B25B99" w:rsidRDefault="000C56CB" w:rsidP="00A7783C">
            <w:pPr>
              <w:rPr>
                <w:rFonts w:ascii="Times New Roman" w:eastAsia="Calibri" w:hAnsi="Times New Roman" w:cs="Times New Roman"/>
              </w:rPr>
            </w:pPr>
          </w:p>
        </w:tc>
        <w:tc>
          <w:tcPr>
            <w:tcW w:w="1650" w:type="pct"/>
            <w:vMerge/>
          </w:tcPr>
          <w:p w14:paraId="18ED70F0" w14:textId="0BE76C55" w:rsidR="000C56CB" w:rsidRPr="00B25B99" w:rsidRDefault="000C56CB" w:rsidP="00A7783C">
            <w:pPr>
              <w:rPr>
                <w:rFonts w:ascii="Times New Roman" w:eastAsia="Calibri" w:hAnsi="Times New Roman" w:cs="Times New Roman"/>
              </w:rPr>
            </w:pPr>
          </w:p>
        </w:tc>
        <w:tc>
          <w:tcPr>
            <w:tcW w:w="1988" w:type="pct"/>
          </w:tcPr>
          <w:p w14:paraId="271DF00A" w14:textId="0920CECE"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Cs/>
              </w:rPr>
              <w:t>требований метрологического обеспечения функционирования ИБТКС</w:t>
            </w:r>
          </w:p>
        </w:tc>
      </w:tr>
      <w:tr w:rsidR="000C56CB" w:rsidRPr="002724A8" w14:paraId="02C22BEF" w14:textId="77777777" w:rsidTr="000C56CB">
        <w:trPr>
          <w:trHeight w:val="20"/>
          <w:jc w:val="center"/>
        </w:trPr>
        <w:tc>
          <w:tcPr>
            <w:tcW w:w="1362" w:type="pct"/>
            <w:vMerge/>
          </w:tcPr>
          <w:p w14:paraId="613350BE" w14:textId="77777777" w:rsidR="000C56CB" w:rsidRPr="00B25B99" w:rsidRDefault="000C56CB" w:rsidP="00A7783C">
            <w:pPr>
              <w:rPr>
                <w:rFonts w:ascii="Times New Roman" w:eastAsia="Calibri" w:hAnsi="Times New Roman" w:cs="Times New Roman"/>
              </w:rPr>
            </w:pPr>
          </w:p>
        </w:tc>
        <w:tc>
          <w:tcPr>
            <w:tcW w:w="1650" w:type="pct"/>
            <w:vMerge w:val="restart"/>
          </w:tcPr>
          <w:p w14:paraId="08AD7E37" w14:textId="04FFE34C" w:rsidR="000C56CB" w:rsidRPr="00B25B99" w:rsidRDefault="000C56CB" w:rsidP="004E6014">
            <w:pPr>
              <w:rPr>
                <w:rFonts w:ascii="Times New Roman" w:eastAsia="Calibri" w:hAnsi="Times New Roman" w:cs="Times New Roman"/>
              </w:rPr>
            </w:pPr>
            <w:r w:rsidRPr="00B25B99">
              <w:rPr>
                <w:rFonts w:ascii="Times New Roman" w:eastAsia="Calibri" w:hAnsi="Times New Roman" w:cs="Times New Roman"/>
              </w:rPr>
              <w:t>ПК 1.3. Проводить техническое обслуживание оборудования информационно-телекоммуникационных систем и сетей.</w:t>
            </w:r>
          </w:p>
        </w:tc>
        <w:tc>
          <w:tcPr>
            <w:tcW w:w="1988" w:type="pct"/>
          </w:tcPr>
          <w:p w14:paraId="763C4F7C" w14:textId="6FB2DA93"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467473BA" w14:textId="77777777" w:rsidTr="000C56CB">
        <w:trPr>
          <w:trHeight w:val="759"/>
          <w:jc w:val="center"/>
        </w:trPr>
        <w:tc>
          <w:tcPr>
            <w:tcW w:w="1362" w:type="pct"/>
            <w:vMerge/>
          </w:tcPr>
          <w:p w14:paraId="2C62BA3A" w14:textId="77777777" w:rsidR="000C56CB" w:rsidRPr="00B25B99" w:rsidRDefault="000C56CB" w:rsidP="00A7783C">
            <w:pPr>
              <w:rPr>
                <w:rFonts w:ascii="Times New Roman" w:eastAsia="Calibri" w:hAnsi="Times New Roman" w:cs="Times New Roman"/>
              </w:rPr>
            </w:pPr>
          </w:p>
        </w:tc>
        <w:tc>
          <w:tcPr>
            <w:tcW w:w="1650" w:type="pct"/>
            <w:vMerge/>
          </w:tcPr>
          <w:p w14:paraId="628F16D7" w14:textId="77777777" w:rsidR="000C56CB" w:rsidRPr="00B25B99" w:rsidRDefault="000C56CB" w:rsidP="00A7783C">
            <w:pPr>
              <w:rPr>
                <w:rFonts w:ascii="Times New Roman" w:eastAsia="Calibri" w:hAnsi="Times New Roman" w:cs="Times New Roman"/>
              </w:rPr>
            </w:pPr>
          </w:p>
        </w:tc>
        <w:tc>
          <w:tcPr>
            <w:tcW w:w="1988" w:type="pct"/>
          </w:tcPr>
          <w:p w14:paraId="1B19C3AD" w14:textId="5313572C"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Cs/>
              </w:rPr>
              <w:t>проведения технического обслуживания, диагностики технического состояния, поиска неисправностей и ремонта оборудования ИТКС</w:t>
            </w:r>
          </w:p>
        </w:tc>
      </w:tr>
      <w:tr w:rsidR="000C56CB" w:rsidRPr="002724A8" w14:paraId="562FC76B" w14:textId="77777777" w:rsidTr="000C56CB">
        <w:trPr>
          <w:trHeight w:val="20"/>
          <w:jc w:val="center"/>
        </w:trPr>
        <w:tc>
          <w:tcPr>
            <w:tcW w:w="1362" w:type="pct"/>
            <w:vMerge/>
          </w:tcPr>
          <w:p w14:paraId="6F630181" w14:textId="77777777" w:rsidR="000C56CB" w:rsidRPr="00B25B99" w:rsidRDefault="000C56CB" w:rsidP="00A7783C">
            <w:pPr>
              <w:rPr>
                <w:rFonts w:ascii="Times New Roman" w:eastAsia="Calibri" w:hAnsi="Times New Roman" w:cs="Times New Roman"/>
              </w:rPr>
            </w:pPr>
          </w:p>
        </w:tc>
        <w:tc>
          <w:tcPr>
            <w:tcW w:w="1650" w:type="pct"/>
            <w:vMerge/>
          </w:tcPr>
          <w:p w14:paraId="443DB1EA" w14:textId="77777777" w:rsidR="000C56CB" w:rsidRPr="00B25B99" w:rsidRDefault="000C56CB" w:rsidP="00A7783C">
            <w:pPr>
              <w:rPr>
                <w:rFonts w:ascii="Times New Roman" w:eastAsia="Calibri" w:hAnsi="Times New Roman" w:cs="Times New Roman"/>
              </w:rPr>
            </w:pPr>
          </w:p>
        </w:tc>
        <w:tc>
          <w:tcPr>
            <w:tcW w:w="1988" w:type="pct"/>
          </w:tcPr>
          <w:p w14:paraId="49E0F550" w14:textId="7A5C09B8"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50976C28" w14:textId="77777777" w:rsidTr="000C56CB">
        <w:trPr>
          <w:trHeight w:val="20"/>
          <w:jc w:val="center"/>
        </w:trPr>
        <w:tc>
          <w:tcPr>
            <w:tcW w:w="1362" w:type="pct"/>
            <w:vMerge/>
          </w:tcPr>
          <w:p w14:paraId="7BC772BD" w14:textId="77777777" w:rsidR="000C56CB" w:rsidRPr="00B25B99" w:rsidRDefault="000C56CB" w:rsidP="00A7783C">
            <w:pPr>
              <w:rPr>
                <w:rFonts w:ascii="Times New Roman" w:eastAsia="Calibri" w:hAnsi="Times New Roman" w:cs="Times New Roman"/>
              </w:rPr>
            </w:pPr>
          </w:p>
        </w:tc>
        <w:tc>
          <w:tcPr>
            <w:tcW w:w="1650" w:type="pct"/>
            <w:vMerge/>
          </w:tcPr>
          <w:p w14:paraId="2D89A842" w14:textId="77777777" w:rsidR="000C56CB" w:rsidRPr="00B25B99" w:rsidRDefault="000C56CB" w:rsidP="00A7783C">
            <w:pPr>
              <w:rPr>
                <w:rFonts w:ascii="Times New Roman" w:eastAsia="Calibri" w:hAnsi="Times New Roman" w:cs="Times New Roman"/>
              </w:rPr>
            </w:pPr>
          </w:p>
        </w:tc>
        <w:tc>
          <w:tcPr>
            <w:tcW w:w="1988" w:type="pct"/>
          </w:tcPr>
          <w:p w14:paraId="0BA83F77" w14:textId="23ECC6CC"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Cs/>
              </w:rPr>
              <w:t>осуществлять техническую эксплуатацию линейных сооружений связи</w:t>
            </w:r>
          </w:p>
        </w:tc>
      </w:tr>
      <w:tr w:rsidR="000C56CB" w:rsidRPr="002724A8" w14:paraId="67A75D1C" w14:textId="77777777" w:rsidTr="000C56CB">
        <w:trPr>
          <w:trHeight w:val="20"/>
          <w:jc w:val="center"/>
        </w:trPr>
        <w:tc>
          <w:tcPr>
            <w:tcW w:w="1362" w:type="pct"/>
            <w:vMerge/>
          </w:tcPr>
          <w:p w14:paraId="25A51DDA" w14:textId="77777777" w:rsidR="000C56CB" w:rsidRPr="00B25B99" w:rsidRDefault="000C56CB" w:rsidP="00A7783C">
            <w:pPr>
              <w:rPr>
                <w:rFonts w:ascii="Times New Roman" w:eastAsia="Calibri" w:hAnsi="Times New Roman" w:cs="Times New Roman"/>
              </w:rPr>
            </w:pPr>
          </w:p>
        </w:tc>
        <w:tc>
          <w:tcPr>
            <w:tcW w:w="1650" w:type="pct"/>
            <w:vMerge/>
          </w:tcPr>
          <w:p w14:paraId="4A76EBCB" w14:textId="77777777" w:rsidR="000C56CB" w:rsidRPr="00B25B99" w:rsidRDefault="000C56CB" w:rsidP="00A7783C">
            <w:pPr>
              <w:rPr>
                <w:rFonts w:ascii="Times New Roman" w:eastAsia="Calibri" w:hAnsi="Times New Roman" w:cs="Times New Roman"/>
              </w:rPr>
            </w:pPr>
          </w:p>
        </w:tc>
        <w:tc>
          <w:tcPr>
            <w:tcW w:w="1988" w:type="pct"/>
          </w:tcPr>
          <w:p w14:paraId="7CAF2EE7" w14:textId="5BE58D27"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37ADCDD9" w14:textId="77777777" w:rsidTr="000C56CB">
        <w:trPr>
          <w:trHeight w:val="20"/>
          <w:jc w:val="center"/>
        </w:trPr>
        <w:tc>
          <w:tcPr>
            <w:tcW w:w="1362" w:type="pct"/>
            <w:vMerge/>
          </w:tcPr>
          <w:p w14:paraId="1AABEB7E" w14:textId="77777777" w:rsidR="000C56CB" w:rsidRPr="00B25B99" w:rsidRDefault="000C56CB" w:rsidP="00A7783C">
            <w:pPr>
              <w:rPr>
                <w:rFonts w:ascii="Times New Roman" w:eastAsia="Calibri" w:hAnsi="Times New Roman" w:cs="Times New Roman"/>
              </w:rPr>
            </w:pPr>
          </w:p>
        </w:tc>
        <w:tc>
          <w:tcPr>
            <w:tcW w:w="1650" w:type="pct"/>
            <w:vMerge/>
          </w:tcPr>
          <w:p w14:paraId="5075FEF7" w14:textId="77777777" w:rsidR="000C56CB" w:rsidRPr="00B25B99" w:rsidRDefault="000C56CB" w:rsidP="00A7783C">
            <w:pPr>
              <w:rPr>
                <w:rFonts w:ascii="Times New Roman" w:eastAsia="Calibri" w:hAnsi="Times New Roman" w:cs="Times New Roman"/>
              </w:rPr>
            </w:pPr>
          </w:p>
        </w:tc>
        <w:tc>
          <w:tcPr>
            <w:tcW w:w="1988" w:type="pct"/>
          </w:tcPr>
          <w:p w14:paraId="2CD9B97D" w14:textId="6795D09A"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Cs/>
              </w:rPr>
              <w:t>принципов построения и основных характеристик ИТКС</w:t>
            </w:r>
          </w:p>
        </w:tc>
      </w:tr>
      <w:tr w:rsidR="000C56CB" w:rsidRPr="002724A8" w14:paraId="42A09375" w14:textId="77777777" w:rsidTr="000C56CB">
        <w:trPr>
          <w:trHeight w:val="20"/>
          <w:jc w:val="center"/>
        </w:trPr>
        <w:tc>
          <w:tcPr>
            <w:tcW w:w="1362" w:type="pct"/>
            <w:vMerge/>
          </w:tcPr>
          <w:p w14:paraId="5E5E8EC1" w14:textId="77777777" w:rsidR="000C56CB" w:rsidRPr="00B25B99" w:rsidRDefault="000C56CB" w:rsidP="00A7783C">
            <w:pPr>
              <w:rPr>
                <w:rFonts w:ascii="Times New Roman" w:eastAsia="Calibri" w:hAnsi="Times New Roman" w:cs="Times New Roman"/>
              </w:rPr>
            </w:pPr>
          </w:p>
        </w:tc>
        <w:tc>
          <w:tcPr>
            <w:tcW w:w="1650" w:type="pct"/>
            <w:vMerge w:val="restart"/>
          </w:tcPr>
          <w:p w14:paraId="6C977234" w14:textId="58D01A8E" w:rsidR="000C56CB" w:rsidRPr="00B25B99" w:rsidRDefault="000C56CB" w:rsidP="00A7783C">
            <w:pPr>
              <w:rPr>
                <w:rFonts w:ascii="Times New Roman" w:eastAsia="Calibri" w:hAnsi="Times New Roman" w:cs="Times New Roman"/>
              </w:rPr>
            </w:pPr>
            <w:r w:rsidRPr="00B25B99">
              <w:rPr>
                <w:rFonts w:ascii="Times New Roman" w:eastAsia="Calibri" w:hAnsi="Times New Roman" w:cs="Times New Roman"/>
              </w:rPr>
              <w:t>ПК 1.4. Осуществлять контроль функционирования информационно-телекоммуникационных систем и сетей.</w:t>
            </w:r>
          </w:p>
        </w:tc>
        <w:tc>
          <w:tcPr>
            <w:tcW w:w="1988" w:type="pct"/>
          </w:tcPr>
          <w:p w14:paraId="264BBD0E" w14:textId="3ABA1516"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1BEB33F6" w14:textId="77777777" w:rsidTr="000C56CB">
        <w:trPr>
          <w:trHeight w:val="20"/>
          <w:jc w:val="center"/>
        </w:trPr>
        <w:tc>
          <w:tcPr>
            <w:tcW w:w="1362" w:type="pct"/>
            <w:vMerge/>
          </w:tcPr>
          <w:p w14:paraId="3180E9FE" w14:textId="77777777" w:rsidR="000C56CB" w:rsidRPr="00B25B99" w:rsidRDefault="000C56CB" w:rsidP="00A7783C">
            <w:pPr>
              <w:rPr>
                <w:rFonts w:ascii="Times New Roman" w:eastAsia="Calibri" w:hAnsi="Times New Roman" w:cs="Times New Roman"/>
              </w:rPr>
            </w:pPr>
          </w:p>
        </w:tc>
        <w:tc>
          <w:tcPr>
            <w:tcW w:w="1650" w:type="pct"/>
            <w:vMerge/>
          </w:tcPr>
          <w:p w14:paraId="399D793C" w14:textId="77777777" w:rsidR="000C56CB" w:rsidRPr="00B25B99" w:rsidRDefault="000C56CB" w:rsidP="00A7783C">
            <w:pPr>
              <w:rPr>
                <w:rFonts w:ascii="Times New Roman" w:eastAsia="Calibri" w:hAnsi="Times New Roman" w:cs="Times New Roman"/>
              </w:rPr>
            </w:pPr>
          </w:p>
        </w:tc>
        <w:tc>
          <w:tcPr>
            <w:tcW w:w="1988" w:type="pct"/>
          </w:tcPr>
          <w:p w14:paraId="74848B91" w14:textId="4022B592"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Cs/>
              </w:rPr>
              <w:t>текущего контроля функционирования оборудования ИТКС</w:t>
            </w:r>
          </w:p>
        </w:tc>
      </w:tr>
      <w:tr w:rsidR="000C56CB" w:rsidRPr="002724A8" w14:paraId="159614CD" w14:textId="77777777" w:rsidTr="000C56CB">
        <w:trPr>
          <w:trHeight w:val="20"/>
          <w:jc w:val="center"/>
        </w:trPr>
        <w:tc>
          <w:tcPr>
            <w:tcW w:w="1362" w:type="pct"/>
            <w:vMerge/>
          </w:tcPr>
          <w:p w14:paraId="2EE2E3CB" w14:textId="77777777" w:rsidR="000C56CB" w:rsidRPr="00B25B99" w:rsidRDefault="000C56CB" w:rsidP="00A7783C">
            <w:pPr>
              <w:rPr>
                <w:rFonts w:ascii="Times New Roman" w:eastAsia="Calibri" w:hAnsi="Times New Roman" w:cs="Times New Roman"/>
              </w:rPr>
            </w:pPr>
          </w:p>
        </w:tc>
        <w:tc>
          <w:tcPr>
            <w:tcW w:w="1650" w:type="pct"/>
            <w:vMerge/>
          </w:tcPr>
          <w:p w14:paraId="5149A8BA" w14:textId="77777777" w:rsidR="000C56CB" w:rsidRPr="00B25B99" w:rsidRDefault="000C56CB" w:rsidP="00A7783C">
            <w:pPr>
              <w:rPr>
                <w:rFonts w:ascii="Times New Roman" w:eastAsia="Calibri" w:hAnsi="Times New Roman" w:cs="Times New Roman"/>
              </w:rPr>
            </w:pPr>
          </w:p>
        </w:tc>
        <w:tc>
          <w:tcPr>
            <w:tcW w:w="1988" w:type="pct"/>
          </w:tcPr>
          <w:p w14:paraId="13FABFA0" w14:textId="12235657" w:rsidR="000C56CB" w:rsidRPr="00B25B99" w:rsidRDefault="000C56CB" w:rsidP="00A7783C">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1E729A7F" w14:textId="77777777" w:rsidTr="000C56CB">
        <w:trPr>
          <w:trHeight w:val="20"/>
          <w:jc w:val="center"/>
        </w:trPr>
        <w:tc>
          <w:tcPr>
            <w:tcW w:w="1362" w:type="pct"/>
            <w:vMerge/>
          </w:tcPr>
          <w:p w14:paraId="46850E56" w14:textId="77777777" w:rsidR="000C56CB" w:rsidRPr="00B25B99" w:rsidRDefault="000C56CB" w:rsidP="00117E22">
            <w:pPr>
              <w:rPr>
                <w:rFonts w:ascii="Times New Roman" w:eastAsia="Calibri" w:hAnsi="Times New Roman" w:cs="Times New Roman"/>
              </w:rPr>
            </w:pPr>
          </w:p>
        </w:tc>
        <w:tc>
          <w:tcPr>
            <w:tcW w:w="1650" w:type="pct"/>
            <w:vMerge/>
          </w:tcPr>
          <w:p w14:paraId="7983CFEE" w14:textId="77777777" w:rsidR="000C56CB" w:rsidRPr="00B25B99" w:rsidRDefault="000C56CB" w:rsidP="00117E22">
            <w:pPr>
              <w:rPr>
                <w:rFonts w:ascii="Times New Roman" w:eastAsia="Calibri" w:hAnsi="Times New Roman" w:cs="Times New Roman"/>
              </w:rPr>
            </w:pPr>
          </w:p>
        </w:tc>
        <w:tc>
          <w:tcPr>
            <w:tcW w:w="1988" w:type="pct"/>
          </w:tcPr>
          <w:p w14:paraId="5F4969F4" w14:textId="50E6F543"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осуществлять техническую эксплуатацию линейных сооружений связи</w:t>
            </w:r>
          </w:p>
        </w:tc>
      </w:tr>
      <w:tr w:rsidR="000C56CB" w:rsidRPr="002724A8" w14:paraId="021B8920" w14:textId="77777777" w:rsidTr="000C56CB">
        <w:trPr>
          <w:trHeight w:val="20"/>
          <w:jc w:val="center"/>
        </w:trPr>
        <w:tc>
          <w:tcPr>
            <w:tcW w:w="1362" w:type="pct"/>
            <w:vMerge/>
          </w:tcPr>
          <w:p w14:paraId="2D9DC059" w14:textId="77777777" w:rsidR="000C56CB" w:rsidRPr="00B25B99" w:rsidRDefault="000C56CB" w:rsidP="00117E22">
            <w:pPr>
              <w:rPr>
                <w:rFonts w:ascii="Times New Roman" w:eastAsia="Calibri" w:hAnsi="Times New Roman" w:cs="Times New Roman"/>
              </w:rPr>
            </w:pPr>
          </w:p>
        </w:tc>
        <w:tc>
          <w:tcPr>
            <w:tcW w:w="1650" w:type="pct"/>
            <w:vMerge/>
          </w:tcPr>
          <w:p w14:paraId="17E8D161" w14:textId="77777777" w:rsidR="000C56CB" w:rsidRPr="00B25B99" w:rsidRDefault="000C56CB" w:rsidP="00117E22">
            <w:pPr>
              <w:rPr>
                <w:rFonts w:ascii="Times New Roman" w:eastAsia="Calibri" w:hAnsi="Times New Roman" w:cs="Times New Roman"/>
              </w:rPr>
            </w:pPr>
          </w:p>
        </w:tc>
        <w:tc>
          <w:tcPr>
            <w:tcW w:w="1988" w:type="pct"/>
          </w:tcPr>
          <w:p w14:paraId="16D19A5C" w14:textId="4B241750"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6A73B6F9" w14:textId="77777777" w:rsidTr="000C56CB">
        <w:trPr>
          <w:trHeight w:val="20"/>
          <w:jc w:val="center"/>
        </w:trPr>
        <w:tc>
          <w:tcPr>
            <w:tcW w:w="1362" w:type="pct"/>
            <w:vMerge/>
          </w:tcPr>
          <w:p w14:paraId="65246C02" w14:textId="77777777" w:rsidR="000C56CB" w:rsidRPr="00B25B99" w:rsidRDefault="000C56CB" w:rsidP="00117E22">
            <w:pPr>
              <w:rPr>
                <w:rFonts w:ascii="Times New Roman" w:eastAsia="Calibri" w:hAnsi="Times New Roman" w:cs="Times New Roman"/>
              </w:rPr>
            </w:pPr>
          </w:p>
        </w:tc>
        <w:tc>
          <w:tcPr>
            <w:tcW w:w="1650" w:type="pct"/>
            <w:vMerge/>
          </w:tcPr>
          <w:p w14:paraId="415076B9" w14:textId="77777777" w:rsidR="000C56CB" w:rsidRPr="00B25B99" w:rsidRDefault="000C56CB" w:rsidP="00117E22">
            <w:pPr>
              <w:rPr>
                <w:rFonts w:ascii="Times New Roman" w:eastAsia="Calibri" w:hAnsi="Times New Roman" w:cs="Times New Roman"/>
              </w:rPr>
            </w:pPr>
          </w:p>
        </w:tc>
        <w:tc>
          <w:tcPr>
            <w:tcW w:w="1988" w:type="pct"/>
          </w:tcPr>
          <w:p w14:paraId="35E34250" w14:textId="07D73806"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принципов передачи информации в ИТКС</w:t>
            </w:r>
          </w:p>
        </w:tc>
      </w:tr>
      <w:tr w:rsidR="000C56CB" w:rsidRPr="002724A8" w14:paraId="131338CE" w14:textId="77777777" w:rsidTr="000C56CB">
        <w:trPr>
          <w:trHeight w:val="20"/>
          <w:jc w:val="center"/>
        </w:trPr>
        <w:tc>
          <w:tcPr>
            <w:tcW w:w="1362" w:type="pct"/>
            <w:vMerge w:val="restart"/>
          </w:tcPr>
          <w:p w14:paraId="6D1DC817" w14:textId="113FE985" w:rsidR="000C56CB" w:rsidRPr="00B25B99" w:rsidRDefault="000C56CB" w:rsidP="00117E22">
            <w:pPr>
              <w:rPr>
                <w:rFonts w:ascii="Times New Roman" w:eastAsia="Calibri" w:hAnsi="Times New Roman" w:cs="Times New Roman"/>
              </w:rPr>
            </w:pPr>
            <w:r w:rsidRPr="00B25B99">
              <w:rPr>
                <w:rFonts w:ascii="Times New Roman" w:eastAsia="Calibri" w:hAnsi="Times New Roman" w:cs="Times New Roman"/>
              </w:rPr>
              <w:t>ВД.2 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1650" w:type="pct"/>
            <w:vMerge w:val="restart"/>
          </w:tcPr>
          <w:p w14:paraId="2A920402" w14:textId="57B05D2E" w:rsidR="000C56CB" w:rsidRPr="00B25B99" w:rsidRDefault="000C56CB" w:rsidP="00117E22">
            <w:pPr>
              <w:rPr>
                <w:rFonts w:ascii="Times New Roman" w:eastAsia="Calibri" w:hAnsi="Times New Roman" w:cs="Times New Roman"/>
              </w:rPr>
            </w:pPr>
            <w:r w:rsidRPr="00B25B99">
              <w:rPr>
                <w:rFonts w:ascii="Times New Roman" w:eastAsia="Calibri" w:hAnsi="Times New Roman" w:cs="Times New Roman"/>
              </w:rPr>
              <w:t>ПК 2.1. Производить установку, настройку, испытания и конфигурирование программных и программно-аппаратных, в том числе криптографических средств защиты информации от несанкционированного доступа и специальных воздействий в оборудование информационно-телекоммуникационных систем и сетей</w:t>
            </w:r>
          </w:p>
        </w:tc>
        <w:tc>
          <w:tcPr>
            <w:tcW w:w="1988" w:type="pct"/>
          </w:tcPr>
          <w:p w14:paraId="3EB078B3" w14:textId="3F2DFDBF"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5159AA97" w14:textId="77777777" w:rsidTr="000C56CB">
        <w:trPr>
          <w:trHeight w:val="20"/>
          <w:jc w:val="center"/>
        </w:trPr>
        <w:tc>
          <w:tcPr>
            <w:tcW w:w="1362" w:type="pct"/>
            <w:vMerge/>
          </w:tcPr>
          <w:p w14:paraId="6376FF24" w14:textId="77777777" w:rsidR="000C56CB" w:rsidRPr="00B25B99" w:rsidRDefault="000C56CB" w:rsidP="00117E22">
            <w:pPr>
              <w:rPr>
                <w:rFonts w:ascii="Times New Roman" w:eastAsia="Calibri" w:hAnsi="Times New Roman" w:cs="Times New Roman"/>
              </w:rPr>
            </w:pPr>
          </w:p>
        </w:tc>
        <w:tc>
          <w:tcPr>
            <w:tcW w:w="1650" w:type="pct"/>
            <w:vMerge/>
          </w:tcPr>
          <w:p w14:paraId="6726ECC8" w14:textId="14A66DDC" w:rsidR="000C56CB" w:rsidRPr="00B25B99" w:rsidRDefault="000C56CB" w:rsidP="00117E22">
            <w:pPr>
              <w:rPr>
                <w:rFonts w:ascii="Times New Roman" w:eastAsia="Calibri" w:hAnsi="Times New Roman" w:cs="Times New Roman"/>
              </w:rPr>
            </w:pPr>
          </w:p>
        </w:tc>
        <w:tc>
          <w:tcPr>
            <w:tcW w:w="1988" w:type="pct"/>
          </w:tcPr>
          <w:p w14:paraId="235D6789" w14:textId="2962A834"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установки, настройки, испытаний и конфигурирования программных и программ но-аппаратных, в том числе криптографических средств защиты информации в оборудовании ИТКС</w:t>
            </w:r>
          </w:p>
        </w:tc>
      </w:tr>
      <w:tr w:rsidR="000C56CB" w:rsidRPr="002724A8" w14:paraId="6C3C0C67" w14:textId="77777777" w:rsidTr="000C56CB">
        <w:trPr>
          <w:trHeight w:val="20"/>
          <w:jc w:val="center"/>
        </w:trPr>
        <w:tc>
          <w:tcPr>
            <w:tcW w:w="1362" w:type="pct"/>
            <w:vMerge/>
          </w:tcPr>
          <w:p w14:paraId="77F2490E" w14:textId="77777777" w:rsidR="000C56CB" w:rsidRPr="00B25B99" w:rsidRDefault="000C56CB" w:rsidP="00117E22">
            <w:pPr>
              <w:rPr>
                <w:rFonts w:ascii="Times New Roman" w:eastAsia="Calibri" w:hAnsi="Times New Roman" w:cs="Times New Roman"/>
              </w:rPr>
            </w:pPr>
          </w:p>
        </w:tc>
        <w:tc>
          <w:tcPr>
            <w:tcW w:w="1650" w:type="pct"/>
            <w:vMerge/>
          </w:tcPr>
          <w:p w14:paraId="24E99500" w14:textId="77777777" w:rsidR="000C56CB" w:rsidRPr="00B25B99" w:rsidRDefault="000C56CB" w:rsidP="00117E22">
            <w:pPr>
              <w:rPr>
                <w:rFonts w:ascii="Times New Roman" w:eastAsia="Calibri" w:hAnsi="Times New Roman" w:cs="Times New Roman"/>
              </w:rPr>
            </w:pPr>
          </w:p>
        </w:tc>
        <w:tc>
          <w:tcPr>
            <w:tcW w:w="1988" w:type="pct"/>
          </w:tcPr>
          <w:p w14:paraId="3005DEAB" w14:textId="5BB220B3"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1ABC4D72" w14:textId="77777777" w:rsidTr="000C56CB">
        <w:trPr>
          <w:trHeight w:val="20"/>
          <w:jc w:val="center"/>
        </w:trPr>
        <w:tc>
          <w:tcPr>
            <w:tcW w:w="1362" w:type="pct"/>
            <w:vMerge/>
          </w:tcPr>
          <w:p w14:paraId="56B4B3CB" w14:textId="77777777" w:rsidR="000C56CB" w:rsidRPr="00B25B99" w:rsidRDefault="000C56CB" w:rsidP="00117E22">
            <w:pPr>
              <w:rPr>
                <w:rFonts w:ascii="Times New Roman" w:eastAsia="Calibri" w:hAnsi="Times New Roman" w:cs="Times New Roman"/>
              </w:rPr>
            </w:pPr>
          </w:p>
        </w:tc>
        <w:tc>
          <w:tcPr>
            <w:tcW w:w="1650" w:type="pct"/>
            <w:vMerge/>
          </w:tcPr>
          <w:p w14:paraId="6D624DA2" w14:textId="77777777" w:rsidR="000C56CB" w:rsidRPr="00B25B99" w:rsidRDefault="000C56CB" w:rsidP="00117E22">
            <w:pPr>
              <w:rPr>
                <w:rFonts w:ascii="Times New Roman" w:eastAsia="Calibri" w:hAnsi="Times New Roman" w:cs="Times New Roman"/>
              </w:rPr>
            </w:pPr>
          </w:p>
        </w:tc>
        <w:tc>
          <w:tcPr>
            <w:tcW w:w="1988" w:type="pct"/>
          </w:tcPr>
          <w:p w14:paraId="6451371D" w14:textId="2781D6EE"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настраивать и применять средства защиты информации в операционных системах, в том числе средства антивирусной защиты</w:t>
            </w:r>
          </w:p>
        </w:tc>
      </w:tr>
      <w:tr w:rsidR="000C56CB" w:rsidRPr="002724A8" w14:paraId="1B1F0C01" w14:textId="77777777" w:rsidTr="000C56CB">
        <w:trPr>
          <w:trHeight w:val="20"/>
          <w:jc w:val="center"/>
        </w:trPr>
        <w:tc>
          <w:tcPr>
            <w:tcW w:w="1362" w:type="pct"/>
            <w:vMerge/>
          </w:tcPr>
          <w:p w14:paraId="44F3D632" w14:textId="77777777" w:rsidR="000C56CB" w:rsidRPr="00B25B99" w:rsidRDefault="000C56CB" w:rsidP="00117E22">
            <w:pPr>
              <w:rPr>
                <w:rFonts w:ascii="Times New Roman" w:eastAsia="Calibri" w:hAnsi="Times New Roman" w:cs="Times New Roman"/>
              </w:rPr>
            </w:pPr>
          </w:p>
        </w:tc>
        <w:tc>
          <w:tcPr>
            <w:tcW w:w="1650" w:type="pct"/>
            <w:vMerge/>
          </w:tcPr>
          <w:p w14:paraId="596D1674" w14:textId="77777777" w:rsidR="000C56CB" w:rsidRPr="00B25B99" w:rsidRDefault="000C56CB" w:rsidP="00117E22">
            <w:pPr>
              <w:rPr>
                <w:rFonts w:ascii="Times New Roman" w:eastAsia="Calibri" w:hAnsi="Times New Roman" w:cs="Times New Roman"/>
              </w:rPr>
            </w:pPr>
          </w:p>
        </w:tc>
        <w:tc>
          <w:tcPr>
            <w:tcW w:w="1988" w:type="pct"/>
          </w:tcPr>
          <w:p w14:paraId="49033542" w14:textId="526A2710"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458B5807" w14:textId="77777777" w:rsidTr="000C56CB">
        <w:trPr>
          <w:trHeight w:val="20"/>
          <w:jc w:val="center"/>
        </w:trPr>
        <w:tc>
          <w:tcPr>
            <w:tcW w:w="1362" w:type="pct"/>
            <w:vMerge/>
          </w:tcPr>
          <w:p w14:paraId="111C52D7" w14:textId="77777777" w:rsidR="000C56CB" w:rsidRPr="00B25B99" w:rsidRDefault="000C56CB" w:rsidP="00117E22">
            <w:pPr>
              <w:rPr>
                <w:rFonts w:ascii="Times New Roman" w:eastAsia="Calibri" w:hAnsi="Times New Roman" w:cs="Times New Roman"/>
              </w:rPr>
            </w:pPr>
          </w:p>
        </w:tc>
        <w:tc>
          <w:tcPr>
            <w:tcW w:w="1650" w:type="pct"/>
            <w:vMerge/>
          </w:tcPr>
          <w:p w14:paraId="06A2B8BB" w14:textId="77777777" w:rsidR="000C56CB" w:rsidRPr="00B25B99" w:rsidRDefault="000C56CB" w:rsidP="00117E22">
            <w:pPr>
              <w:rPr>
                <w:rFonts w:ascii="Times New Roman" w:eastAsia="Calibri" w:hAnsi="Times New Roman" w:cs="Times New Roman"/>
              </w:rPr>
            </w:pPr>
          </w:p>
        </w:tc>
        <w:tc>
          <w:tcPr>
            <w:tcW w:w="1988" w:type="pct"/>
          </w:tcPr>
          <w:p w14:paraId="265C7F46" w14:textId="7F0ADCB9"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типовых программных и программно-аппаратных средств защиты информации в ИТКС</w:t>
            </w:r>
          </w:p>
        </w:tc>
      </w:tr>
      <w:tr w:rsidR="000C56CB" w:rsidRPr="002724A8" w14:paraId="13646C67" w14:textId="77777777" w:rsidTr="000C56CB">
        <w:trPr>
          <w:trHeight w:val="20"/>
          <w:jc w:val="center"/>
        </w:trPr>
        <w:tc>
          <w:tcPr>
            <w:tcW w:w="1362" w:type="pct"/>
            <w:vMerge/>
          </w:tcPr>
          <w:p w14:paraId="0DBCD5D8" w14:textId="77777777" w:rsidR="000C56CB" w:rsidRPr="00B25B99" w:rsidRDefault="000C56CB" w:rsidP="00117E22">
            <w:pPr>
              <w:rPr>
                <w:rFonts w:ascii="Times New Roman" w:eastAsia="Calibri" w:hAnsi="Times New Roman" w:cs="Times New Roman"/>
              </w:rPr>
            </w:pPr>
            <w:bookmarkStart w:id="41" w:name="_Hlk149648801"/>
          </w:p>
        </w:tc>
        <w:tc>
          <w:tcPr>
            <w:tcW w:w="1650" w:type="pct"/>
            <w:vMerge w:val="restart"/>
          </w:tcPr>
          <w:p w14:paraId="20647605" w14:textId="7EE57686" w:rsidR="000C56CB" w:rsidRPr="00B25B99" w:rsidRDefault="000C56CB" w:rsidP="00117E22">
            <w:pPr>
              <w:rPr>
                <w:rFonts w:ascii="Times New Roman" w:eastAsia="Calibri" w:hAnsi="Times New Roman" w:cs="Times New Roman"/>
              </w:rPr>
            </w:pPr>
            <w:r w:rsidRPr="00B25B99">
              <w:rPr>
                <w:rFonts w:ascii="Times New Roman" w:eastAsia="Calibri" w:hAnsi="Times New Roman" w:cs="Times New Roman"/>
              </w:rPr>
              <w:t xml:space="preserve">ПК 2.2. Поддерживать бесперебойную работу программных и программно-аппаратных, в том числе криптографических средств защиты </w:t>
            </w:r>
            <w:r w:rsidRPr="00B25B99">
              <w:rPr>
                <w:rFonts w:ascii="Times New Roman" w:eastAsia="Calibri" w:hAnsi="Times New Roman" w:cs="Times New Roman"/>
              </w:rPr>
              <w:lastRenderedPageBreak/>
              <w:t>информации в информационно-телекоммуникационных системах и сетях</w:t>
            </w:r>
          </w:p>
        </w:tc>
        <w:tc>
          <w:tcPr>
            <w:tcW w:w="1988" w:type="pct"/>
          </w:tcPr>
          <w:p w14:paraId="49105A49" w14:textId="7C247227"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lastRenderedPageBreak/>
              <w:t>Навыки:</w:t>
            </w:r>
          </w:p>
        </w:tc>
      </w:tr>
      <w:bookmarkEnd w:id="41"/>
      <w:tr w:rsidR="000C56CB" w:rsidRPr="002724A8" w14:paraId="4228FB1B" w14:textId="77777777" w:rsidTr="000C56CB">
        <w:trPr>
          <w:trHeight w:val="20"/>
          <w:jc w:val="center"/>
        </w:trPr>
        <w:tc>
          <w:tcPr>
            <w:tcW w:w="1362" w:type="pct"/>
            <w:vMerge/>
          </w:tcPr>
          <w:p w14:paraId="0E9F62A5" w14:textId="77777777" w:rsidR="000C56CB" w:rsidRPr="00B25B99" w:rsidRDefault="000C56CB" w:rsidP="00117E22">
            <w:pPr>
              <w:rPr>
                <w:rFonts w:ascii="Times New Roman" w:eastAsia="Calibri" w:hAnsi="Times New Roman" w:cs="Times New Roman"/>
              </w:rPr>
            </w:pPr>
          </w:p>
        </w:tc>
        <w:tc>
          <w:tcPr>
            <w:tcW w:w="1650" w:type="pct"/>
            <w:vMerge/>
          </w:tcPr>
          <w:p w14:paraId="13980266" w14:textId="77777777" w:rsidR="000C56CB" w:rsidRPr="00B25B99" w:rsidRDefault="000C56CB" w:rsidP="00117E22">
            <w:pPr>
              <w:rPr>
                <w:rFonts w:ascii="Times New Roman" w:eastAsia="Calibri" w:hAnsi="Times New Roman" w:cs="Times New Roman"/>
              </w:rPr>
            </w:pPr>
          </w:p>
        </w:tc>
        <w:tc>
          <w:tcPr>
            <w:tcW w:w="1988" w:type="pct"/>
          </w:tcPr>
          <w:p w14:paraId="3913A836" w14:textId="296063B8"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поддержания бесперебойной работы программных и программно-аппаратных, в том числе криптографических средств защиты информации в ИТКС</w:t>
            </w:r>
          </w:p>
        </w:tc>
      </w:tr>
      <w:tr w:rsidR="000C56CB" w:rsidRPr="002724A8" w14:paraId="13188C57" w14:textId="77777777" w:rsidTr="000C56CB">
        <w:trPr>
          <w:trHeight w:val="20"/>
          <w:jc w:val="center"/>
        </w:trPr>
        <w:tc>
          <w:tcPr>
            <w:tcW w:w="1362" w:type="pct"/>
            <w:vMerge/>
          </w:tcPr>
          <w:p w14:paraId="39360C55" w14:textId="77777777" w:rsidR="000C56CB" w:rsidRPr="00B25B99" w:rsidRDefault="000C56CB" w:rsidP="00117E22">
            <w:pPr>
              <w:rPr>
                <w:rFonts w:ascii="Times New Roman" w:eastAsia="Calibri" w:hAnsi="Times New Roman" w:cs="Times New Roman"/>
              </w:rPr>
            </w:pPr>
          </w:p>
        </w:tc>
        <w:tc>
          <w:tcPr>
            <w:tcW w:w="1650" w:type="pct"/>
            <w:vMerge/>
          </w:tcPr>
          <w:p w14:paraId="6983E454" w14:textId="77777777" w:rsidR="000C56CB" w:rsidRPr="00B25B99" w:rsidRDefault="000C56CB" w:rsidP="00117E22">
            <w:pPr>
              <w:rPr>
                <w:rFonts w:ascii="Times New Roman" w:eastAsia="Calibri" w:hAnsi="Times New Roman" w:cs="Times New Roman"/>
              </w:rPr>
            </w:pPr>
          </w:p>
        </w:tc>
        <w:tc>
          <w:tcPr>
            <w:tcW w:w="1988" w:type="pct"/>
          </w:tcPr>
          <w:p w14:paraId="03DB675A" w14:textId="3C04A752"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41E82D44" w14:textId="77777777" w:rsidTr="000C56CB">
        <w:trPr>
          <w:trHeight w:val="20"/>
          <w:jc w:val="center"/>
        </w:trPr>
        <w:tc>
          <w:tcPr>
            <w:tcW w:w="1362" w:type="pct"/>
            <w:vMerge/>
          </w:tcPr>
          <w:p w14:paraId="2FCC9244" w14:textId="77777777" w:rsidR="000C56CB" w:rsidRPr="00B25B99" w:rsidRDefault="000C56CB" w:rsidP="00117E22">
            <w:pPr>
              <w:rPr>
                <w:rFonts w:ascii="Times New Roman" w:eastAsia="Calibri" w:hAnsi="Times New Roman" w:cs="Times New Roman"/>
              </w:rPr>
            </w:pPr>
          </w:p>
        </w:tc>
        <w:tc>
          <w:tcPr>
            <w:tcW w:w="1650" w:type="pct"/>
            <w:vMerge/>
          </w:tcPr>
          <w:p w14:paraId="5613F812" w14:textId="77777777" w:rsidR="000C56CB" w:rsidRPr="00B25B99" w:rsidRDefault="000C56CB" w:rsidP="00117E22">
            <w:pPr>
              <w:rPr>
                <w:rFonts w:ascii="Times New Roman" w:eastAsia="Calibri" w:hAnsi="Times New Roman" w:cs="Times New Roman"/>
              </w:rPr>
            </w:pPr>
          </w:p>
        </w:tc>
        <w:tc>
          <w:tcPr>
            <w:tcW w:w="1988" w:type="pct"/>
          </w:tcPr>
          <w:p w14:paraId="18F31E90" w14:textId="561622AC"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Cs/>
              </w:rPr>
              <w:t>проводить техническое обслуживание и ремонт программно-аппаратных, в том числе криптографических средств защиты информации</w:t>
            </w:r>
          </w:p>
        </w:tc>
      </w:tr>
      <w:tr w:rsidR="000C56CB" w:rsidRPr="002724A8" w14:paraId="39282A08" w14:textId="77777777" w:rsidTr="000C56CB">
        <w:trPr>
          <w:trHeight w:val="20"/>
          <w:jc w:val="center"/>
        </w:trPr>
        <w:tc>
          <w:tcPr>
            <w:tcW w:w="1362" w:type="pct"/>
            <w:vMerge/>
          </w:tcPr>
          <w:p w14:paraId="031D50F7" w14:textId="77777777" w:rsidR="000C56CB" w:rsidRPr="00B25B99" w:rsidRDefault="000C56CB" w:rsidP="00117E22">
            <w:pPr>
              <w:rPr>
                <w:rFonts w:ascii="Times New Roman" w:eastAsia="Calibri" w:hAnsi="Times New Roman" w:cs="Times New Roman"/>
              </w:rPr>
            </w:pPr>
          </w:p>
        </w:tc>
        <w:tc>
          <w:tcPr>
            <w:tcW w:w="1650" w:type="pct"/>
            <w:vMerge/>
          </w:tcPr>
          <w:p w14:paraId="16B7BD3E" w14:textId="77777777" w:rsidR="000C56CB" w:rsidRPr="00B25B99" w:rsidRDefault="000C56CB" w:rsidP="00117E22">
            <w:pPr>
              <w:rPr>
                <w:rFonts w:ascii="Times New Roman" w:eastAsia="Calibri" w:hAnsi="Times New Roman" w:cs="Times New Roman"/>
              </w:rPr>
            </w:pPr>
          </w:p>
        </w:tc>
        <w:tc>
          <w:tcPr>
            <w:tcW w:w="1988" w:type="pct"/>
          </w:tcPr>
          <w:p w14:paraId="21E3BF21" w14:textId="0D7F2F36" w:rsidR="000C56CB" w:rsidRPr="00B25B99" w:rsidRDefault="000C56CB" w:rsidP="00117E22">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587A4542" w14:textId="77777777" w:rsidTr="000C56CB">
        <w:trPr>
          <w:trHeight w:val="20"/>
          <w:jc w:val="center"/>
        </w:trPr>
        <w:tc>
          <w:tcPr>
            <w:tcW w:w="1362" w:type="pct"/>
            <w:vMerge/>
          </w:tcPr>
          <w:p w14:paraId="54E154F7" w14:textId="77777777" w:rsidR="000C56CB" w:rsidRPr="00B25B99" w:rsidRDefault="000C56CB" w:rsidP="00361CC6">
            <w:pPr>
              <w:rPr>
                <w:rFonts w:ascii="Times New Roman" w:eastAsia="Calibri" w:hAnsi="Times New Roman" w:cs="Times New Roman"/>
              </w:rPr>
            </w:pPr>
          </w:p>
        </w:tc>
        <w:tc>
          <w:tcPr>
            <w:tcW w:w="1650" w:type="pct"/>
            <w:vMerge/>
          </w:tcPr>
          <w:p w14:paraId="63855C53" w14:textId="77777777" w:rsidR="000C56CB" w:rsidRPr="00B25B99" w:rsidRDefault="000C56CB" w:rsidP="00361CC6">
            <w:pPr>
              <w:rPr>
                <w:rFonts w:ascii="Times New Roman" w:eastAsia="Calibri" w:hAnsi="Times New Roman" w:cs="Times New Roman"/>
              </w:rPr>
            </w:pPr>
          </w:p>
        </w:tc>
        <w:tc>
          <w:tcPr>
            <w:tcW w:w="1988" w:type="pct"/>
          </w:tcPr>
          <w:p w14:paraId="7143FE28" w14:textId="40267E59"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Cs/>
              </w:rPr>
              <w:t>способов защиты информации от НСД и специальных воздействий на нее</w:t>
            </w:r>
          </w:p>
        </w:tc>
      </w:tr>
      <w:tr w:rsidR="000C56CB" w:rsidRPr="002724A8" w14:paraId="27A93425" w14:textId="77777777" w:rsidTr="000C56CB">
        <w:trPr>
          <w:trHeight w:val="20"/>
          <w:jc w:val="center"/>
        </w:trPr>
        <w:tc>
          <w:tcPr>
            <w:tcW w:w="1362" w:type="pct"/>
            <w:vMerge/>
          </w:tcPr>
          <w:p w14:paraId="245046AB" w14:textId="77777777" w:rsidR="000C56CB" w:rsidRPr="00B25B99" w:rsidRDefault="000C56CB" w:rsidP="00361CC6">
            <w:pPr>
              <w:rPr>
                <w:rFonts w:ascii="Times New Roman" w:eastAsia="Calibri" w:hAnsi="Times New Roman" w:cs="Times New Roman"/>
              </w:rPr>
            </w:pPr>
          </w:p>
        </w:tc>
        <w:tc>
          <w:tcPr>
            <w:tcW w:w="1650" w:type="pct"/>
            <w:vMerge w:val="restart"/>
          </w:tcPr>
          <w:p w14:paraId="36B3D095" w14:textId="22B49AC2" w:rsidR="000C56CB" w:rsidRPr="00B25B99" w:rsidRDefault="000C56CB" w:rsidP="00361CC6">
            <w:pPr>
              <w:rPr>
                <w:rFonts w:ascii="Times New Roman" w:eastAsia="Times New Roman" w:hAnsi="Times New Roman" w:cs="Times New Roman"/>
                <w:lang w:eastAsia="ru-RU"/>
              </w:rPr>
            </w:pPr>
            <w:r w:rsidRPr="00B25B99">
              <w:rPr>
                <w:rFonts w:ascii="Times New Roman" w:eastAsia="Times New Roman" w:hAnsi="Times New Roman" w:cs="Times New Roman"/>
                <w:lang w:eastAsia="ru-RU"/>
              </w:rPr>
              <w:t>ПК 2.3. Осуществлять защиту информации от несанкционированных действий и специальных воздействий в информационно-телекоммуникационных системах и сетях с использованием программных и программно-аппаратных, в том числе криптографических средств в соответствии с предъявляемыми требованиями</w:t>
            </w:r>
          </w:p>
        </w:tc>
        <w:tc>
          <w:tcPr>
            <w:tcW w:w="1988" w:type="pct"/>
          </w:tcPr>
          <w:p w14:paraId="140F3D23" w14:textId="5BDA14EA"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5E353C37" w14:textId="77777777" w:rsidTr="000C56CB">
        <w:trPr>
          <w:trHeight w:val="20"/>
          <w:jc w:val="center"/>
        </w:trPr>
        <w:tc>
          <w:tcPr>
            <w:tcW w:w="1362" w:type="pct"/>
            <w:vMerge/>
          </w:tcPr>
          <w:p w14:paraId="21422D69" w14:textId="77777777" w:rsidR="000C56CB" w:rsidRPr="00B25B99" w:rsidRDefault="000C56CB" w:rsidP="00361CC6">
            <w:pPr>
              <w:rPr>
                <w:rFonts w:ascii="Times New Roman" w:eastAsia="Calibri" w:hAnsi="Times New Roman" w:cs="Times New Roman"/>
              </w:rPr>
            </w:pPr>
          </w:p>
        </w:tc>
        <w:tc>
          <w:tcPr>
            <w:tcW w:w="1650" w:type="pct"/>
            <w:vMerge/>
          </w:tcPr>
          <w:p w14:paraId="02D4D0F1" w14:textId="57F98151" w:rsidR="000C56CB" w:rsidRPr="00B25B99" w:rsidRDefault="000C56CB" w:rsidP="00361CC6">
            <w:pPr>
              <w:rPr>
                <w:rFonts w:ascii="Times New Roman" w:eastAsia="Times New Roman" w:hAnsi="Times New Roman" w:cs="Times New Roman"/>
                <w:lang w:eastAsia="ru-RU"/>
              </w:rPr>
            </w:pPr>
          </w:p>
        </w:tc>
        <w:tc>
          <w:tcPr>
            <w:tcW w:w="1988" w:type="pct"/>
          </w:tcPr>
          <w:p w14:paraId="412C5E94" w14:textId="070A9AB4"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Cs/>
              </w:rPr>
              <w:t>защиты информации от НСД и специальных воздействий в ИТКС с использованием программных и программно-аппаратных, в том числе криптографических средств защиты в соответствии с предъявляемыми требованиями</w:t>
            </w:r>
          </w:p>
        </w:tc>
      </w:tr>
      <w:tr w:rsidR="000C56CB" w:rsidRPr="002724A8" w14:paraId="2253F842" w14:textId="77777777" w:rsidTr="000C56CB">
        <w:trPr>
          <w:trHeight w:val="20"/>
          <w:jc w:val="center"/>
        </w:trPr>
        <w:tc>
          <w:tcPr>
            <w:tcW w:w="1362" w:type="pct"/>
            <w:vMerge/>
          </w:tcPr>
          <w:p w14:paraId="3B53EBC3" w14:textId="77777777" w:rsidR="000C56CB" w:rsidRPr="00B25B99" w:rsidRDefault="000C56CB" w:rsidP="00361CC6">
            <w:pPr>
              <w:rPr>
                <w:rFonts w:ascii="Times New Roman" w:eastAsia="Calibri" w:hAnsi="Times New Roman" w:cs="Times New Roman"/>
              </w:rPr>
            </w:pPr>
          </w:p>
        </w:tc>
        <w:tc>
          <w:tcPr>
            <w:tcW w:w="1650" w:type="pct"/>
            <w:vMerge/>
          </w:tcPr>
          <w:p w14:paraId="1D887341"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047BF433" w14:textId="352A1A09"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37E1EC9C" w14:textId="77777777" w:rsidTr="000C56CB">
        <w:trPr>
          <w:trHeight w:val="20"/>
          <w:jc w:val="center"/>
        </w:trPr>
        <w:tc>
          <w:tcPr>
            <w:tcW w:w="1362" w:type="pct"/>
            <w:vMerge/>
          </w:tcPr>
          <w:p w14:paraId="0A67CA81" w14:textId="77777777" w:rsidR="000C56CB" w:rsidRPr="00B25B99" w:rsidRDefault="000C56CB" w:rsidP="00361CC6">
            <w:pPr>
              <w:rPr>
                <w:rFonts w:ascii="Times New Roman" w:eastAsia="Calibri" w:hAnsi="Times New Roman" w:cs="Times New Roman"/>
              </w:rPr>
            </w:pPr>
          </w:p>
        </w:tc>
        <w:tc>
          <w:tcPr>
            <w:tcW w:w="1650" w:type="pct"/>
            <w:vMerge/>
          </w:tcPr>
          <w:p w14:paraId="4AD07820"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3E7F6211" w14:textId="00B46584"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Cs/>
              </w:rPr>
              <w:t>настраивать и применять средства защиты информации в операционных системах, в том числе средства антивирусной защиты</w:t>
            </w:r>
          </w:p>
        </w:tc>
      </w:tr>
      <w:tr w:rsidR="000C56CB" w:rsidRPr="002724A8" w14:paraId="082EAF7F" w14:textId="77777777" w:rsidTr="000C56CB">
        <w:trPr>
          <w:trHeight w:val="20"/>
          <w:jc w:val="center"/>
        </w:trPr>
        <w:tc>
          <w:tcPr>
            <w:tcW w:w="1362" w:type="pct"/>
            <w:vMerge/>
          </w:tcPr>
          <w:p w14:paraId="73968109" w14:textId="77777777" w:rsidR="000C56CB" w:rsidRPr="00B25B99" w:rsidRDefault="000C56CB" w:rsidP="00361CC6">
            <w:pPr>
              <w:rPr>
                <w:rFonts w:ascii="Times New Roman" w:eastAsia="Calibri" w:hAnsi="Times New Roman" w:cs="Times New Roman"/>
              </w:rPr>
            </w:pPr>
          </w:p>
        </w:tc>
        <w:tc>
          <w:tcPr>
            <w:tcW w:w="1650" w:type="pct"/>
            <w:vMerge/>
          </w:tcPr>
          <w:p w14:paraId="6FE12563"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3D7337C1" w14:textId="41C3E74B"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71DC4965" w14:textId="77777777" w:rsidTr="000C56CB">
        <w:trPr>
          <w:trHeight w:val="20"/>
          <w:jc w:val="center"/>
        </w:trPr>
        <w:tc>
          <w:tcPr>
            <w:tcW w:w="1362" w:type="pct"/>
            <w:vMerge/>
          </w:tcPr>
          <w:p w14:paraId="472CBA61" w14:textId="77777777" w:rsidR="000C56CB" w:rsidRPr="00B25B99" w:rsidRDefault="000C56CB" w:rsidP="00361CC6">
            <w:pPr>
              <w:rPr>
                <w:rFonts w:ascii="Times New Roman" w:eastAsia="Calibri" w:hAnsi="Times New Roman" w:cs="Times New Roman"/>
              </w:rPr>
            </w:pPr>
          </w:p>
        </w:tc>
        <w:tc>
          <w:tcPr>
            <w:tcW w:w="1650" w:type="pct"/>
            <w:vMerge/>
          </w:tcPr>
          <w:p w14:paraId="19F6E4F8"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2C73CF16" w14:textId="0632EC48"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Cs/>
              </w:rPr>
              <w:t>типовых программных и программно- аппаратных средств защиты информации в ИТКС</w:t>
            </w:r>
          </w:p>
        </w:tc>
      </w:tr>
      <w:tr w:rsidR="000C56CB" w:rsidRPr="002724A8" w14:paraId="2987CFC8" w14:textId="77777777" w:rsidTr="000C56CB">
        <w:trPr>
          <w:trHeight w:val="20"/>
          <w:jc w:val="center"/>
        </w:trPr>
        <w:tc>
          <w:tcPr>
            <w:tcW w:w="1362" w:type="pct"/>
            <w:vMerge w:val="restart"/>
          </w:tcPr>
          <w:p w14:paraId="37699A34" w14:textId="0E92835F" w:rsidR="000C56CB" w:rsidRPr="00B25B99" w:rsidRDefault="000C56CB" w:rsidP="00361CC6">
            <w:pPr>
              <w:rPr>
                <w:rFonts w:ascii="Times New Roman" w:eastAsia="Calibri" w:hAnsi="Times New Roman" w:cs="Times New Roman"/>
              </w:rPr>
            </w:pPr>
            <w:r w:rsidRPr="00B25B99">
              <w:rPr>
                <w:rFonts w:ascii="Times New Roman" w:eastAsia="Calibri" w:hAnsi="Times New Roman" w:cs="Times New Roman"/>
              </w:rPr>
              <w:t>ВД.3 Защита информации в информационно-телекоммуникационных системах и сетях с использованием технических средств защиты</w:t>
            </w:r>
          </w:p>
        </w:tc>
        <w:tc>
          <w:tcPr>
            <w:tcW w:w="1650" w:type="pct"/>
            <w:vMerge w:val="restart"/>
          </w:tcPr>
          <w:p w14:paraId="694D94B4" w14:textId="731A2DC8" w:rsidR="000C56CB" w:rsidRPr="00B25B99" w:rsidRDefault="000C56CB" w:rsidP="00361CC6">
            <w:pPr>
              <w:rPr>
                <w:rFonts w:ascii="Times New Roman" w:eastAsia="Calibri" w:hAnsi="Times New Roman" w:cs="Times New Roman"/>
              </w:rPr>
            </w:pPr>
            <w:r w:rsidRPr="00B25B99">
              <w:rPr>
                <w:rFonts w:ascii="Times New Roman" w:eastAsia="Calibri" w:hAnsi="Times New Roman" w:cs="Times New Roman"/>
              </w:rPr>
              <w:t>ПК 3.1. 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c>
          <w:tcPr>
            <w:tcW w:w="1988" w:type="pct"/>
          </w:tcPr>
          <w:p w14:paraId="471FC9A6" w14:textId="7BF6F5C4"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28E7C9A3" w14:textId="77777777" w:rsidTr="000C56CB">
        <w:trPr>
          <w:trHeight w:val="20"/>
          <w:jc w:val="center"/>
        </w:trPr>
        <w:tc>
          <w:tcPr>
            <w:tcW w:w="1362" w:type="pct"/>
            <w:vMerge/>
          </w:tcPr>
          <w:p w14:paraId="6290606D" w14:textId="77777777" w:rsidR="000C56CB" w:rsidRPr="00B25B99" w:rsidRDefault="000C56CB" w:rsidP="00361CC6">
            <w:pPr>
              <w:rPr>
                <w:rFonts w:ascii="Times New Roman" w:eastAsia="Times New Roman" w:hAnsi="Times New Roman" w:cs="Times New Roman"/>
                <w:lang w:eastAsia="ru-RU"/>
              </w:rPr>
            </w:pPr>
          </w:p>
        </w:tc>
        <w:tc>
          <w:tcPr>
            <w:tcW w:w="1650" w:type="pct"/>
            <w:vMerge/>
          </w:tcPr>
          <w:p w14:paraId="57D01B93"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60B55E19" w14:textId="754F3D2D"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0C56CB" w:rsidRPr="002724A8" w14:paraId="0958B643" w14:textId="77777777" w:rsidTr="000C56CB">
        <w:trPr>
          <w:trHeight w:val="20"/>
          <w:jc w:val="center"/>
        </w:trPr>
        <w:tc>
          <w:tcPr>
            <w:tcW w:w="1362" w:type="pct"/>
            <w:vMerge/>
          </w:tcPr>
          <w:p w14:paraId="5932EC03" w14:textId="77777777" w:rsidR="000C56CB" w:rsidRPr="00B25B99" w:rsidRDefault="000C56CB" w:rsidP="00361CC6">
            <w:pPr>
              <w:rPr>
                <w:rFonts w:ascii="Times New Roman" w:eastAsia="Times New Roman" w:hAnsi="Times New Roman" w:cs="Times New Roman"/>
                <w:lang w:eastAsia="ru-RU"/>
              </w:rPr>
            </w:pPr>
          </w:p>
        </w:tc>
        <w:tc>
          <w:tcPr>
            <w:tcW w:w="1650" w:type="pct"/>
            <w:vMerge/>
          </w:tcPr>
          <w:p w14:paraId="11951405"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3BB77D8F" w14:textId="17D955BE"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3EC3EC21" w14:textId="77777777" w:rsidTr="000C56CB">
        <w:trPr>
          <w:trHeight w:val="20"/>
          <w:jc w:val="center"/>
        </w:trPr>
        <w:tc>
          <w:tcPr>
            <w:tcW w:w="1362" w:type="pct"/>
            <w:vMerge/>
          </w:tcPr>
          <w:p w14:paraId="2B54DD9E" w14:textId="77777777" w:rsidR="000C56CB" w:rsidRPr="00B25B99" w:rsidRDefault="000C56CB" w:rsidP="00361CC6">
            <w:pPr>
              <w:rPr>
                <w:rFonts w:ascii="Times New Roman" w:eastAsia="Times New Roman" w:hAnsi="Times New Roman" w:cs="Times New Roman"/>
                <w:lang w:eastAsia="ru-RU"/>
              </w:rPr>
            </w:pPr>
          </w:p>
        </w:tc>
        <w:tc>
          <w:tcPr>
            <w:tcW w:w="1650" w:type="pct"/>
            <w:vMerge/>
          </w:tcPr>
          <w:p w14:paraId="71C6AF7E"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42FB53A0" w14:textId="6F3200FE"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rPr>
              <w:t>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0C56CB" w:rsidRPr="002724A8" w14:paraId="63A136A0" w14:textId="77777777" w:rsidTr="000C56CB">
        <w:trPr>
          <w:trHeight w:val="20"/>
          <w:jc w:val="center"/>
        </w:trPr>
        <w:tc>
          <w:tcPr>
            <w:tcW w:w="1362" w:type="pct"/>
            <w:vMerge/>
          </w:tcPr>
          <w:p w14:paraId="41293787" w14:textId="77777777" w:rsidR="000C56CB" w:rsidRPr="00B25B99" w:rsidRDefault="000C56CB" w:rsidP="00361CC6">
            <w:pPr>
              <w:rPr>
                <w:rFonts w:ascii="Times New Roman" w:eastAsia="Times New Roman" w:hAnsi="Times New Roman" w:cs="Times New Roman"/>
                <w:lang w:eastAsia="ru-RU"/>
              </w:rPr>
            </w:pPr>
          </w:p>
        </w:tc>
        <w:tc>
          <w:tcPr>
            <w:tcW w:w="1650" w:type="pct"/>
            <w:vMerge/>
          </w:tcPr>
          <w:p w14:paraId="65440E3B" w14:textId="77777777" w:rsidR="000C56CB" w:rsidRPr="00B25B99" w:rsidRDefault="000C56CB" w:rsidP="00361CC6">
            <w:pPr>
              <w:rPr>
                <w:rFonts w:ascii="Times New Roman" w:eastAsia="Times New Roman" w:hAnsi="Times New Roman" w:cs="Times New Roman"/>
                <w:lang w:eastAsia="ru-RU"/>
              </w:rPr>
            </w:pPr>
          </w:p>
        </w:tc>
        <w:tc>
          <w:tcPr>
            <w:tcW w:w="1988" w:type="pct"/>
          </w:tcPr>
          <w:p w14:paraId="618FC5B9" w14:textId="5E2B5B36" w:rsidR="000C56CB" w:rsidRPr="00B25B99" w:rsidRDefault="000C56CB" w:rsidP="00361CC6">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1F3BF4EA" w14:textId="77777777" w:rsidTr="000C56CB">
        <w:trPr>
          <w:trHeight w:val="20"/>
          <w:jc w:val="center"/>
        </w:trPr>
        <w:tc>
          <w:tcPr>
            <w:tcW w:w="1362" w:type="pct"/>
            <w:vMerge/>
          </w:tcPr>
          <w:p w14:paraId="3AB991F6" w14:textId="77777777" w:rsidR="000C56CB" w:rsidRPr="00B25B99" w:rsidRDefault="000C56CB" w:rsidP="00533669">
            <w:pPr>
              <w:rPr>
                <w:rFonts w:ascii="Times New Roman" w:eastAsia="Times New Roman" w:hAnsi="Times New Roman" w:cs="Times New Roman"/>
                <w:lang w:eastAsia="ru-RU"/>
              </w:rPr>
            </w:pPr>
          </w:p>
        </w:tc>
        <w:tc>
          <w:tcPr>
            <w:tcW w:w="1650" w:type="pct"/>
            <w:vMerge/>
          </w:tcPr>
          <w:p w14:paraId="7C214B2D" w14:textId="77777777" w:rsidR="000C56CB" w:rsidRPr="00B25B99" w:rsidRDefault="000C56CB" w:rsidP="00533669">
            <w:pPr>
              <w:rPr>
                <w:rFonts w:ascii="Times New Roman" w:eastAsia="Times New Roman" w:hAnsi="Times New Roman" w:cs="Times New Roman"/>
                <w:lang w:eastAsia="ru-RU"/>
              </w:rPr>
            </w:pPr>
          </w:p>
        </w:tc>
        <w:tc>
          <w:tcPr>
            <w:tcW w:w="1988" w:type="pct"/>
          </w:tcPr>
          <w:p w14:paraId="5FB43401" w14:textId="6765C601" w:rsidR="000C56CB" w:rsidRPr="00B25B99" w:rsidRDefault="000C56CB" w:rsidP="00533669">
            <w:pPr>
              <w:rPr>
                <w:rFonts w:ascii="Times New Roman" w:eastAsia="Calibri" w:hAnsi="Times New Roman" w:cs="Times New Roman"/>
                <w:bCs/>
              </w:rPr>
            </w:pPr>
            <w:r w:rsidRPr="00B25B99">
              <w:rPr>
                <w:rFonts w:ascii="Times New Roman" w:eastAsia="Calibri" w:hAnsi="Times New Roman" w:cs="Times New Roman"/>
                <w:bCs/>
              </w:rPr>
              <w:t>принципы действия и основные характеристики технических средств физической защиты;</w:t>
            </w:r>
          </w:p>
        </w:tc>
      </w:tr>
      <w:tr w:rsidR="000C56CB" w:rsidRPr="002724A8" w14:paraId="23D0B149" w14:textId="77777777" w:rsidTr="000C56CB">
        <w:trPr>
          <w:trHeight w:val="20"/>
          <w:jc w:val="center"/>
        </w:trPr>
        <w:tc>
          <w:tcPr>
            <w:tcW w:w="1362" w:type="pct"/>
            <w:vMerge/>
          </w:tcPr>
          <w:p w14:paraId="5A2F73B9" w14:textId="77777777" w:rsidR="000C56CB" w:rsidRPr="00B25B99" w:rsidRDefault="000C56CB" w:rsidP="00533669">
            <w:pPr>
              <w:rPr>
                <w:rFonts w:ascii="Times New Roman" w:eastAsia="Times New Roman" w:hAnsi="Times New Roman" w:cs="Times New Roman"/>
                <w:lang w:eastAsia="ru-RU"/>
              </w:rPr>
            </w:pPr>
          </w:p>
        </w:tc>
        <w:tc>
          <w:tcPr>
            <w:tcW w:w="1650" w:type="pct"/>
            <w:vMerge/>
          </w:tcPr>
          <w:p w14:paraId="69775B51" w14:textId="77777777" w:rsidR="000C56CB" w:rsidRPr="00B25B99" w:rsidRDefault="000C56CB" w:rsidP="00533669">
            <w:pPr>
              <w:rPr>
                <w:rFonts w:ascii="Times New Roman" w:eastAsia="Times New Roman" w:hAnsi="Times New Roman" w:cs="Times New Roman"/>
                <w:lang w:eastAsia="ru-RU"/>
              </w:rPr>
            </w:pPr>
          </w:p>
        </w:tc>
        <w:tc>
          <w:tcPr>
            <w:tcW w:w="1988" w:type="pct"/>
          </w:tcPr>
          <w:p w14:paraId="7FA6246F" w14:textId="6A670F8E" w:rsidR="000C56CB" w:rsidRPr="00B25B99" w:rsidRDefault="000C56CB" w:rsidP="00533669">
            <w:pPr>
              <w:rPr>
                <w:rFonts w:ascii="Times New Roman" w:eastAsia="Calibri" w:hAnsi="Times New Roman" w:cs="Times New Roman"/>
                <w:bCs/>
              </w:rPr>
            </w:pPr>
            <w:r w:rsidRPr="00B25B99">
              <w:rPr>
                <w:rFonts w:ascii="Times New Roman" w:eastAsia="Calibri" w:hAnsi="Times New Roman" w:cs="Times New Roman"/>
                <w:bCs/>
              </w:rPr>
              <w:t>принципы и методы организационной защиты информации, организационного обеспечения информационной безопасности в организациях.</w:t>
            </w:r>
          </w:p>
        </w:tc>
      </w:tr>
      <w:tr w:rsidR="000C56CB" w:rsidRPr="002724A8" w14:paraId="58CED74A" w14:textId="77777777" w:rsidTr="000C56CB">
        <w:trPr>
          <w:trHeight w:val="20"/>
          <w:jc w:val="center"/>
        </w:trPr>
        <w:tc>
          <w:tcPr>
            <w:tcW w:w="1362" w:type="pct"/>
            <w:vMerge/>
          </w:tcPr>
          <w:p w14:paraId="2F444498" w14:textId="77777777" w:rsidR="000C56CB" w:rsidRPr="00B25B99" w:rsidRDefault="000C56CB" w:rsidP="00533669">
            <w:pPr>
              <w:rPr>
                <w:rFonts w:ascii="Times New Roman" w:eastAsia="Times New Roman" w:hAnsi="Times New Roman" w:cs="Times New Roman"/>
                <w:lang w:eastAsia="ru-RU"/>
              </w:rPr>
            </w:pPr>
          </w:p>
        </w:tc>
        <w:tc>
          <w:tcPr>
            <w:tcW w:w="1650" w:type="pct"/>
            <w:vMerge w:val="restart"/>
          </w:tcPr>
          <w:p w14:paraId="690852F5" w14:textId="0C615688" w:rsidR="000C56CB" w:rsidRPr="00B25B99" w:rsidRDefault="000C56CB" w:rsidP="00533669">
            <w:pPr>
              <w:rPr>
                <w:rFonts w:ascii="Times New Roman" w:eastAsia="Times New Roman" w:hAnsi="Times New Roman" w:cs="Times New Roman"/>
                <w:lang w:eastAsia="ru-RU"/>
              </w:rPr>
            </w:pPr>
            <w:r w:rsidRPr="00B25B99">
              <w:rPr>
                <w:rFonts w:ascii="Times New Roman" w:eastAsia="Times New Roman" w:hAnsi="Times New Roman" w:cs="Times New Roman"/>
                <w:lang w:eastAsia="ru-RU"/>
              </w:rPr>
              <w:t>ПК 3.2. Проводить техническое обслуживание, диагностику, устранение неисправностей и ремонт технических средств защиты информации, используемых в информационно-телекоммуникационных системах и сетях.</w:t>
            </w:r>
          </w:p>
        </w:tc>
        <w:tc>
          <w:tcPr>
            <w:tcW w:w="1988" w:type="pct"/>
          </w:tcPr>
          <w:p w14:paraId="25A8D3B7" w14:textId="5C20F474" w:rsidR="000C56CB" w:rsidRPr="00B25B99" w:rsidRDefault="000C56CB" w:rsidP="00533669">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05810B6E" w14:textId="77777777" w:rsidTr="000C56CB">
        <w:trPr>
          <w:trHeight w:val="20"/>
          <w:jc w:val="center"/>
        </w:trPr>
        <w:tc>
          <w:tcPr>
            <w:tcW w:w="1362" w:type="pct"/>
            <w:vMerge/>
          </w:tcPr>
          <w:p w14:paraId="12261A7C" w14:textId="77777777" w:rsidR="000C56CB" w:rsidRPr="00B25B99" w:rsidRDefault="000C56CB" w:rsidP="00533669">
            <w:pPr>
              <w:rPr>
                <w:rFonts w:ascii="Times New Roman" w:eastAsia="Times New Roman" w:hAnsi="Times New Roman" w:cs="Times New Roman"/>
                <w:lang w:eastAsia="ru-RU"/>
              </w:rPr>
            </w:pPr>
          </w:p>
        </w:tc>
        <w:tc>
          <w:tcPr>
            <w:tcW w:w="1650" w:type="pct"/>
            <w:vMerge/>
          </w:tcPr>
          <w:p w14:paraId="5AD2D066" w14:textId="77777777" w:rsidR="000C56CB" w:rsidRPr="00B25B99" w:rsidRDefault="000C56CB" w:rsidP="00533669">
            <w:pPr>
              <w:rPr>
                <w:rFonts w:ascii="Times New Roman" w:eastAsia="Times New Roman" w:hAnsi="Times New Roman" w:cs="Times New Roman"/>
                <w:lang w:eastAsia="ru-RU"/>
              </w:rPr>
            </w:pPr>
          </w:p>
        </w:tc>
        <w:tc>
          <w:tcPr>
            <w:tcW w:w="1988" w:type="pct"/>
          </w:tcPr>
          <w:p w14:paraId="4948B628" w14:textId="08F9BA4F" w:rsidR="000C56CB" w:rsidRPr="00B25B99" w:rsidRDefault="000C56CB" w:rsidP="00533669">
            <w:pPr>
              <w:rPr>
                <w:rFonts w:ascii="Times New Roman" w:eastAsia="Calibri" w:hAnsi="Times New Roman" w:cs="Times New Roman"/>
                <w:b/>
              </w:rPr>
            </w:pPr>
            <w:r w:rsidRPr="00B25B99">
              <w:rPr>
                <w:rFonts w:ascii="Times New Roman" w:eastAsia="Calibri" w:hAnsi="Times New Roman" w:cs="Times New Roman"/>
              </w:rPr>
              <w:t>установки, монтажи, настройки и испытания технических средств защиты информации от утечки по техническим каналам в информационно-телекоммуникационных системах и сетях.</w:t>
            </w:r>
          </w:p>
        </w:tc>
      </w:tr>
      <w:tr w:rsidR="000C56CB" w:rsidRPr="002724A8" w14:paraId="367F3FAA" w14:textId="77777777" w:rsidTr="000C56CB">
        <w:trPr>
          <w:trHeight w:val="20"/>
          <w:jc w:val="center"/>
        </w:trPr>
        <w:tc>
          <w:tcPr>
            <w:tcW w:w="1362" w:type="pct"/>
            <w:vMerge/>
          </w:tcPr>
          <w:p w14:paraId="42A027D8" w14:textId="77777777" w:rsidR="000C56CB" w:rsidRPr="00B25B99" w:rsidRDefault="000C56CB" w:rsidP="00533669">
            <w:pPr>
              <w:rPr>
                <w:rFonts w:ascii="Times New Roman" w:eastAsia="Times New Roman" w:hAnsi="Times New Roman" w:cs="Times New Roman"/>
                <w:lang w:eastAsia="ru-RU"/>
              </w:rPr>
            </w:pPr>
          </w:p>
        </w:tc>
        <w:tc>
          <w:tcPr>
            <w:tcW w:w="1650" w:type="pct"/>
            <w:vMerge/>
          </w:tcPr>
          <w:p w14:paraId="15255BBE" w14:textId="77777777" w:rsidR="000C56CB" w:rsidRPr="00B25B99" w:rsidRDefault="000C56CB" w:rsidP="00533669">
            <w:pPr>
              <w:rPr>
                <w:rFonts w:ascii="Times New Roman" w:eastAsia="Times New Roman" w:hAnsi="Times New Roman" w:cs="Times New Roman"/>
                <w:lang w:eastAsia="ru-RU"/>
              </w:rPr>
            </w:pPr>
          </w:p>
        </w:tc>
        <w:tc>
          <w:tcPr>
            <w:tcW w:w="1988" w:type="pct"/>
          </w:tcPr>
          <w:p w14:paraId="2BAA11F2" w14:textId="4A71DC86" w:rsidR="000C56CB" w:rsidRPr="00B25B99" w:rsidRDefault="000C56CB" w:rsidP="00533669">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76D6F348" w14:textId="77777777" w:rsidTr="000C56CB">
        <w:trPr>
          <w:trHeight w:val="20"/>
          <w:jc w:val="center"/>
        </w:trPr>
        <w:tc>
          <w:tcPr>
            <w:tcW w:w="1362" w:type="pct"/>
            <w:vMerge/>
          </w:tcPr>
          <w:p w14:paraId="193B1B7E" w14:textId="77777777" w:rsidR="000C56CB" w:rsidRPr="00B25B99" w:rsidRDefault="000C56CB" w:rsidP="00533669">
            <w:pPr>
              <w:rPr>
                <w:rFonts w:ascii="Times New Roman" w:eastAsia="Calibri" w:hAnsi="Times New Roman" w:cs="Times New Roman"/>
              </w:rPr>
            </w:pPr>
          </w:p>
        </w:tc>
        <w:tc>
          <w:tcPr>
            <w:tcW w:w="1650" w:type="pct"/>
            <w:vMerge/>
          </w:tcPr>
          <w:p w14:paraId="0B9A6527" w14:textId="18497B4D" w:rsidR="000C56CB" w:rsidRPr="00B25B99" w:rsidRDefault="000C56CB" w:rsidP="00533669">
            <w:pPr>
              <w:rPr>
                <w:rFonts w:ascii="Times New Roman" w:eastAsia="Calibri" w:hAnsi="Times New Roman" w:cs="Times New Roman"/>
              </w:rPr>
            </w:pPr>
          </w:p>
        </w:tc>
        <w:tc>
          <w:tcPr>
            <w:tcW w:w="1988" w:type="pct"/>
          </w:tcPr>
          <w:p w14:paraId="251D79D0" w14:textId="46A4F04B" w:rsidR="000C56CB" w:rsidRPr="00B25B99" w:rsidRDefault="000C56CB" w:rsidP="00533669">
            <w:pPr>
              <w:rPr>
                <w:rFonts w:ascii="Times New Roman" w:eastAsia="Calibri" w:hAnsi="Times New Roman" w:cs="Times New Roman"/>
                <w:b/>
              </w:rPr>
            </w:pPr>
            <w:r w:rsidRPr="00B25B99">
              <w:rPr>
                <w:rFonts w:ascii="Times New Roman" w:hAnsi="Times New Roman" w:cs="Times New Roman"/>
                <w:shd w:val="clear" w:color="auto" w:fill="FFFFFF"/>
              </w:rPr>
              <w:t>проводить техническое обслуживание, устранение неисправностей и ремонт технических средств защиты информации от утечки по техническим каналам;</w:t>
            </w:r>
          </w:p>
        </w:tc>
      </w:tr>
      <w:tr w:rsidR="000C56CB" w:rsidRPr="002724A8" w14:paraId="53435DD1" w14:textId="77777777" w:rsidTr="000C56CB">
        <w:trPr>
          <w:trHeight w:val="20"/>
          <w:jc w:val="center"/>
        </w:trPr>
        <w:tc>
          <w:tcPr>
            <w:tcW w:w="1362" w:type="pct"/>
            <w:vMerge/>
          </w:tcPr>
          <w:p w14:paraId="5FFDB5AB" w14:textId="77777777" w:rsidR="000C56CB" w:rsidRPr="00B25B99" w:rsidRDefault="000C56CB" w:rsidP="00533669">
            <w:pPr>
              <w:rPr>
                <w:rFonts w:ascii="Times New Roman" w:eastAsia="Calibri" w:hAnsi="Times New Roman" w:cs="Times New Roman"/>
              </w:rPr>
            </w:pPr>
          </w:p>
        </w:tc>
        <w:tc>
          <w:tcPr>
            <w:tcW w:w="1650" w:type="pct"/>
            <w:vMerge/>
          </w:tcPr>
          <w:p w14:paraId="232F50EB" w14:textId="77777777" w:rsidR="000C56CB" w:rsidRPr="00B25B99" w:rsidRDefault="000C56CB" w:rsidP="00533669">
            <w:pPr>
              <w:rPr>
                <w:rFonts w:ascii="Times New Roman" w:eastAsia="Calibri" w:hAnsi="Times New Roman" w:cs="Times New Roman"/>
              </w:rPr>
            </w:pPr>
          </w:p>
        </w:tc>
        <w:tc>
          <w:tcPr>
            <w:tcW w:w="1988" w:type="pct"/>
          </w:tcPr>
          <w:p w14:paraId="5692A7FC" w14:textId="04FEF457" w:rsidR="000C56CB" w:rsidRPr="00B25B99" w:rsidRDefault="000C56CB" w:rsidP="00533669">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4A08A4B9" w14:textId="77777777" w:rsidTr="000C56CB">
        <w:trPr>
          <w:trHeight w:val="20"/>
          <w:jc w:val="center"/>
        </w:trPr>
        <w:tc>
          <w:tcPr>
            <w:tcW w:w="1362" w:type="pct"/>
            <w:vMerge/>
          </w:tcPr>
          <w:p w14:paraId="14576BE7" w14:textId="77777777" w:rsidR="000C56CB" w:rsidRPr="00B25B99" w:rsidRDefault="000C56CB" w:rsidP="00AB1E47">
            <w:pPr>
              <w:rPr>
                <w:rFonts w:ascii="Times New Roman" w:eastAsia="Calibri" w:hAnsi="Times New Roman" w:cs="Times New Roman"/>
              </w:rPr>
            </w:pPr>
          </w:p>
        </w:tc>
        <w:tc>
          <w:tcPr>
            <w:tcW w:w="1650" w:type="pct"/>
            <w:vMerge/>
          </w:tcPr>
          <w:p w14:paraId="78D33616" w14:textId="77777777" w:rsidR="000C56CB" w:rsidRPr="00B25B99" w:rsidRDefault="000C56CB" w:rsidP="00AB1E47">
            <w:pPr>
              <w:rPr>
                <w:rFonts w:ascii="Times New Roman" w:eastAsia="Calibri" w:hAnsi="Times New Roman" w:cs="Times New Roman"/>
              </w:rPr>
            </w:pPr>
          </w:p>
        </w:tc>
        <w:tc>
          <w:tcPr>
            <w:tcW w:w="1988" w:type="pct"/>
          </w:tcPr>
          <w:p w14:paraId="6FA28D03" w14:textId="633CC019" w:rsidR="000C56CB" w:rsidRPr="00B25B99" w:rsidRDefault="000C56CB" w:rsidP="00AB1E47">
            <w:pPr>
              <w:rPr>
                <w:rFonts w:ascii="Times New Roman" w:eastAsia="Calibri" w:hAnsi="Times New Roman" w:cs="Times New Roman"/>
                <w:bCs/>
              </w:rPr>
            </w:pPr>
            <w:r w:rsidRPr="00B25B99">
              <w:rPr>
                <w:rFonts w:ascii="Times New Roman" w:eastAsia="Calibri" w:hAnsi="Times New Roman" w:cs="Times New Roman"/>
                <w:bCs/>
              </w:rPr>
              <w:t>организацию и содержание технического обслуживания и ремонта технических средств защиты информации от утечки по техническим каналам;</w:t>
            </w:r>
          </w:p>
        </w:tc>
      </w:tr>
      <w:tr w:rsidR="000C56CB" w:rsidRPr="002724A8" w14:paraId="68CDD3A0" w14:textId="77777777" w:rsidTr="000C56CB">
        <w:trPr>
          <w:trHeight w:val="20"/>
          <w:jc w:val="center"/>
        </w:trPr>
        <w:tc>
          <w:tcPr>
            <w:tcW w:w="1362" w:type="pct"/>
            <w:vMerge/>
          </w:tcPr>
          <w:p w14:paraId="48A43821" w14:textId="77777777" w:rsidR="000C56CB" w:rsidRPr="00B25B99" w:rsidRDefault="000C56CB" w:rsidP="00AB1E47">
            <w:pPr>
              <w:rPr>
                <w:rFonts w:ascii="Times New Roman" w:eastAsia="Calibri" w:hAnsi="Times New Roman" w:cs="Times New Roman"/>
              </w:rPr>
            </w:pPr>
          </w:p>
        </w:tc>
        <w:tc>
          <w:tcPr>
            <w:tcW w:w="1650" w:type="pct"/>
            <w:vMerge w:val="restart"/>
          </w:tcPr>
          <w:p w14:paraId="5F0A2B8B" w14:textId="3C3A3452" w:rsidR="000C56CB" w:rsidRPr="00B25B99" w:rsidRDefault="000C56CB" w:rsidP="00AB1E47">
            <w:pPr>
              <w:rPr>
                <w:rFonts w:ascii="Times New Roman" w:eastAsia="Calibri" w:hAnsi="Times New Roman" w:cs="Times New Roman"/>
              </w:rPr>
            </w:pPr>
            <w:r w:rsidRPr="00B25B99">
              <w:rPr>
                <w:rFonts w:ascii="Times New Roman" w:eastAsia="Calibri" w:hAnsi="Times New Roman" w:cs="Times New Roman"/>
              </w:rPr>
              <w:t>ПК 3.3. Осуществлять защиту информации от утечки по техническим каналам в информационно-телекоммуникационных системах и сетях с использованием технических средств защиты в соответствии с предъявляемыми требованиями.</w:t>
            </w:r>
          </w:p>
        </w:tc>
        <w:tc>
          <w:tcPr>
            <w:tcW w:w="1988" w:type="pct"/>
          </w:tcPr>
          <w:p w14:paraId="2EBECD11" w14:textId="057F1940" w:rsidR="000C56CB" w:rsidRPr="00B25B99" w:rsidRDefault="000C56CB" w:rsidP="00AB1E47">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08B9315F" w14:textId="77777777" w:rsidTr="000C56CB">
        <w:trPr>
          <w:trHeight w:val="20"/>
          <w:jc w:val="center"/>
        </w:trPr>
        <w:tc>
          <w:tcPr>
            <w:tcW w:w="1362" w:type="pct"/>
            <w:vMerge/>
          </w:tcPr>
          <w:p w14:paraId="2FBAA1EE" w14:textId="77777777" w:rsidR="000C56CB" w:rsidRPr="00B25B99" w:rsidRDefault="000C56CB" w:rsidP="005810E8">
            <w:pPr>
              <w:rPr>
                <w:rFonts w:ascii="Times New Roman" w:eastAsia="Calibri" w:hAnsi="Times New Roman" w:cs="Times New Roman"/>
              </w:rPr>
            </w:pPr>
          </w:p>
        </w:tc>
        <w:tc>
          <w:tcPr>
            <w:tcW w:w="1650" w:type="pct"/>
            <w:vMerge/>
          </w:tcPr>
          <w:p w14:paraId="25E2F829" w14:textId="77777777" w:rsidR="000C56CB" w:rsidRPr="00B25B99" w:rsidRDefault="000C56CB" w:rsidP="005810E8">
            <w:pPr>
              <w:rPr>
                <w:rFonts w:ascii="Times New Roman" w:eastAsia="Calibri" w:hAnsi="Times New Roman" w:cs="Times New Roman"/>
              </w:rPr>
            </w:pPr>
          </w:p>
        </w:tc>
        <w:tc>
          <w:tcPr>
            <w:tcW w:w="1988" w:type="pct"/>
          </w:tcPr>
          <w:p w14:paraId="18EAF4AC" w14:textId="150C2EFE" w:rsidR="000C56CB" w:rsidRPr="00B25B99" w:rsidRDefault="000C56CB" w:rsidP="005810E8">
            <w:pPr>
              <w:rPr>
                <w:rFonts w:ascii="Times New Roman" w:eastAsia="Calibri" w:hAnsi="Times New Roman" w:cs="Times New Roman"/>
                <w:bCs/>
              </w:rPr>
            </w:pPr>
            <w:r w:rsidRPr="00B25B99">
              <w:rPr>
                <w:rFonts w:ascii="Times New Roman" w:eastAsia="Calibri" w:hAnsi="Times New Roman" w:cs="Times New Roman"/>
                <w:bCs/>
              </w:rPr>
              <w:t>защиты информации от утечки по техническим каналам с использованием технических средств защиты в соответствии с предъявляемыми требованиями</w:t>
            </w:r>
          </w:p>
        </w:tc>
      </w:tr>
      <w:tr w:rsidR="000C56CB" w:rsidRPr="002724A8" w14:paraId="75043A53" w14:textId="77777777" w:rsidTr="000C56CB">
        <w:trPr>
          <w:trHeight w:val="20"/>
          <w:jc w:val="center"/>
        </w:trPr>
        <w:tc>
          <w:tcPr>
            <w:tcW w:w="1362" w:type="pct"/>
            <w:vMerge/>
          </w:tcPr>
          <w:p w14:paraId="0D0B3D47" w14:textId="77777777" w:rsidR="000C56CB" w:rsidRPr="00B25B99" w:rsidRDefault="000C56CB" w:rsidP="005810E8">
            <w:pPr>
              <w:rPr>
                <w:rFonts w:ascii="Times New Roman" w:eastAsia="Calibri" w:hAnsi="Times New Roman" w:cs="Times New Roman"/>
              </w:rPr>
            </w:pPr>
          </w:p>
        </w:tc>
        <w:tc>
          <w:tcPr>
            <w:tcW w:w="1650" w:type="pct"/>
            <w:vMerge/>
          </w:tcPr>
          <w:p w14:paraId="033A7FAC" w14:textId="77777777" w:rsidR="000C56CB" w:rsidRPr="00B25B99" w:rsidRDefault="000C56CB" w:rsidP="005810E8">
            <w:pPr>
              <w:rPr>
                <w:rFonts w:ascii="Times New Roman" w:eastAsia="Calibri" w:hAnsi="Times New Roman" w:cs="Times New Roman"/>
              </w:rPr>
            </w:pPr>
          </w:p>
        </w:tc>
        <w:tc>
          <w:tcPr>
            <w:tcW w:w="1988" w:type="pct"/>
          </w:tcPr>
          <w:p w14:paraId="29BDE4EE" w14:textId="4A13E4F7"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5B6615DC" w14:textId="77777777" w:rsidTr="000C56CB">
        <w:trPr>
          <w:trHeight w:val="20"/>
          <w:jc w:val="center"/>
        </w:trPr>
        <w:tc>
          <w:tcPr>
            <w:tcW w:w="1362" w:type="pct"/>
            <w:vMerge/>
          </w:tcPr>
          <w:p w14:paraId="3E3E8760" w14:textId="77777777" w:rsidR="000C56CB" w:rsidRPr="00B25B99" w:rsidRDefault="000C56CB" w:rsidP="005810E8">
            <w:pPr>
              <w:rPr>
                <w:rFonts w:ascii="Times New Roman" w:eastAsia="Calibri" w:hAnsi="Times New Roman" w:cs="Times New Roman"/>
              </w:rPr>
            </w:pPr>
          </w:p>
        </w:tc>
        <w:tc>
          <w:tcPr>
            <w:tcW w:w="1650" w:type="pct"/>
            <w:vMerge/>
          </w:tcPr>
          <w:p w14:paraId="7FDC4636" w14:textId="77777777" w:rsidR="000C56CB" w:rsidRPr="00B25B99" w:rsidRDefault="000C56CB" w:rsidP="005810E8">
            <w:pPr>
              <w:rPr>
                <w:rFonts w:ascii="Times New Roman" w:eastAsia="Calibri" w:hAnsi="Times New Roman" w:cs="Times New Roman"/>
              </w:rPr>
            </w:pPr>
          </w:p>
        </w:tc>
        <w:tc>
          <w:tcPr>
            <w:tcW w:w="1988" w:type="pct"/>
          </w:tcPr>
          <w:p w14:paraId="30B43480" w14:textId="77777777" w:rsidR="000C56CB" w:rsidRPr="00B25B99" w:rsidRDefault="000C56CB" w:rsidP="00F50790">
            <w:pPr>
              <w:rPr>
                <w:rFonts w:ascii="Times New Roman" w:eastAsia="Calibri" w:hAnsi="Times New Roman" w:cs="Times New Roman"/>
                <w:bCs/>
              </w:rPr>
            </w:pPr>
            <w:r w:rsidRPr="00B25B99">
              <w:rPr>
                <w:rFonts w:ascii="Times New Roman" w:eastAsia="Calibri" w:hAnsi="Times New Roman" w:cs="Times New Roman"/>
                <w:bCs/>
              </w:rPr>
              <w:t>проводить измерение параметров фоновых шумов и ПЭМИН, создаваемых оборудованием ИТКС;</w:t>
            </w:r>
          </w:p>
          <w:p w14:paraId="51C3B0E5" w14:textId="48639315" w:rsidR="000C56CB" w:rsidRPr="00B25B99" w:rsidRDefault="000C56CB" w:rsidP="00F50790">
            <w:pPr>
              <w:rPr>
                <w:rFonts w:ascii="Times New Roman" w:eastAsia="Calibri" w:hAnsi="Times New Roman" w:cs="Times New Roman"/>
                <w:b/>
              </w:rPr>
            </w:pPr>
            <w:r w:rsidRPr="00B25B99">
              <w:rPr>
                <w:rFonts w:ascii="Times New Roman" w:eastAsia="Calibri" w:hAnsi="Times New Roman" w:cs="Times New Roman"/>
                <w:bCs/>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tc>
      </w:tr>
      <w:tr w:rsidR="000C56CB" w:rsidRPr="002724A8" w14:paraId="1B3EBC2C" w14:textId="77777777" w:rsidTr="000C56CB">
        <w:trPr>
          <w:trHeight w:val="20"/>
          <w:jc w:val="center"/>
        </w:trPr>
        <w:tc>
          <w:tcPr>
            <w:tcW w:w="1362" w:type="pct"/>
            <w:vMerge/>
          </w:tcPr>
          <w:p w14:paraId="55E90C45" w14:textId="77777777" w:rsidR="000C56CB" w:rsidRPr="00B25B99" w:rsidRDefault="000C56CB" w:rsidP="005810E8">
            <w:pPr>
              <w:rPr>
                <w:rFonts w:ascii="Times New Roman" w:eastAsia="Calibri" w:hAnsi="Times New Roman" w:cs="Times New Roman"/>
              </w:rPr>
            </w:pPr>
          </w:p>
        </w:tc>
        <w:tc>
          <w:tcPr>
            <w:tcW w:w="1650" w:type="pct"/>
            <w:vMerge/>
          </w:tcPr>
          <w:p w14:paraId="688898BE" w14:textId="77777777" w:rsidR="000C56CB" w:rsidRPr="00B25B99" w:rsidRDefault="000C56CB" w:rsidP="005810E8">
            <w:pPr>
              <w:rPr>
                <w:rFonts w:ascii="Times New Roman" w:eastAsia="Times New Roman" w:hAnsi="Times New Roman" w:cs="Times New Roman"/>
                <w:lang w:eastAsia="ru-RU"/>
              </w:rPr>
            </w:pPr>
          </w:p>
        </w:tc>
        <w:tc>
          <w:tcPr>
            <w:tcW w:w="1988" w:type="pct"/>
          </w:tcPr>
          <w:p w14:paraId="719FD1C1" w14:textId="06DE03A8" w:rsidR="000C56CB" w:rsidRPr="00B25B99" w:rsidRDefault="000C56CB" w:rsidP="005810E8">
            <w:pPr>
              <w:rPr>
                <w:rFonts w:ascii="Times New Roman" w:eastAsia="Times New Roman" w:hAnsi="Times New Roman" w:cs="Times New Roman"/>
                <w:lang w:eastAsia="ru-RU"/>
              </w:rPr>
            </w:pPr>
            <w:r w:rsidRPr="00B25B99">
              <w:rPr>
                <w:rFonts w:ascii="Times New Roman" w:eastAsia="Calibri" w:hAnsi="Times New Roman" w:cs="Times New Roman"/>
                <w:b/>
              </w:rPr>
              <w:t>Знания:</w:t>
            </w:r>
          </w:p>
        </w:tc>
      </w:tr>
      <w:tr w:rsidR="000C56CB" w:rsidRPr="002724A8" w14:paraId="7AA374B3" w14:textId="77777777" w:rsidTr="000C56CB">
        <w:trPr>
          <w:trHeight w:val="20"/>
          <w:jc w:val="center"/>
        </w:trPr>
        <w:tc>
          <w:tcPr>
            <w:tcW w:w="1362" w:type="pct"/>
            <w:vMerge/>
          </w:tcPr>
          <w:p w14:paraId="3E2710A7" w14:textId="77777777" w:rsidR="000C56CB" w:rsidRPr="00B25B99" w:rsidRDefault="000C56CB" w:rsidP="005810E8">
            <w:pPr>
              <w:rPr>
                <w:rFonts w:ascii="Times New Roman" w:eastAsia="Calibri" w:hAnsi="Times New Roman" w:cs="Times New Roman"/>
              </w:rPr>
            </w:pPr>
          </w:p>
        </w:tc>
        <w:tc>
          <w:tcPr>
            <w:tcW w:w="1650" w:type="pct"/>
            <w:vMerge/>
          </w:tcPr>
          <w:p w14:paraId="7BB6B2FA" w14:textId="77777777" w:rsidR="000C56CB" w:rsidRPr="00B25B99" w:rsidRDefault="000C56CB" w:rsidP="005810E8">
            <w:pPr>
              <w:rPr>
                <w:rFonts w:ascii="Times New Roman" w:eastAsia="Times New Roman" w:hAnsi="Times New Roman" w:cs="Times New Roman"/>
                <w:lang w:eastAsia="ru-RU"/>
              </w:rPr>
            </w:pPr>
          </w:p>
        </w:tc>
        <w:tc>
          <w:tcPr>
            <w:tcW w:w="1988" w:type="pct"/>
          </w:tcPr>
          <w:p w14:paraId="3A9F717B" w14:textId="77777777" w:rsidR="000C56CB" w:rsidRPr="00B25B99" w:rsidRDefault="000C56CB" w:rsidP="005810E8">
            <w:pPr>
              <w:rPr>
                <w:rFonts w:ascii="Times New Roman" w:eastAsia="Times New Roman" w:hAnsi="Times New Roman" w:cs="Times New Roman"/>
                <w:lang w:eastAsia="ru-RU"/>
              </w:rPr>
            </w:pPr>
            <w:r w:rsidRPr="00B25B99">
              <w:rPr>
                <w:rFonts w:ascii="Times New Roman" w:eastAsia="Times New Roman" w:hAnsi="Times New Roman" w:cs="Times New Roman"/>
                <w:lang w:eastAsia="ru-RU"/>
              </w:rPr>
              <w:t>способов защиты информации от утечки по техническим каналам с использованием технических средств защиты</w:t>
            </w:r>
          </w:p>
          <w:p w14:paraId="59B9DF93" w14:textId="77777777" w:rsidR="000C56CB" w:rsidRPr="00B25B99" w:rsidRDefault="000C56CB" w:rsidP="005810E8">
            <w:pPr>
              <w:rPr>
                <w:rFonts w:ascii="Times New Roman" w:eastAsia="Calibri" w:hAnsi="Times New Roman" w:cs="Times New Roman"/>
                <w:bCs/>
              </w:rPr>
            </w:pPr>
            <w:r w:rsidRPr="00B25B99">
              <w:rPr>
                <w:rFonts w:ascii="Times New Roman" w:eastAsia="Calibri" w:hAnsi="Times New Roman" w:cs="Times New Roman"/>
                <w:bCs/>
              </w:rPr>
              <w:t>основных типов технических средств защиты информации от утечки по техническим каналам</w:t>
            </w:r>
          </w:p>
          <w:p w14:paraId="4AA6C369" w14:textId="09E66049" w:rsidR="000C56CB" w:rsidRPr="00B25B99" w:rsidRDefault="000C56CB" w:rsidP="005810E8">
            <w:pPr>
              <w:rPr>
                <w:rFonts w:ascii="Times New Roman" w:eastAsia="Times New Roman" w:hAnsi="Times New Roman" w:cs="Times New Roman"/>
                <w:lang w:eastAsia="ru-RU"/>
              </w:rPr>
            </w:pPr>
            <w:r w:rsidRPr="00B25B99">
              <w:rPr>
                <w:rFonts w:ascii="Times New Roman" w:eastAsia="Times New Roman" w:hAnsi="Times New Roman" w:cs="Times New Roman"/>
                <w:lang w:eastAsia="ru-RU"/>
              </w:rPr>
              <w:t>содержание и организацию работ по физической защите линий связи ИТКС;</w:t>
            </w:r>
          </w:p>
        </w:tc>
      </w:tr>
      <w:tr w:rsidR="000C56CB" w:rsidRPr="002724A8" w14:paraId="584C942B" w14:textId="77777777" w:rsidTr="000C56CB">
        <w:trPr>
          <w:trHeight w:val="20"/>
          <w:jc w:val="center"/>
        </w:trPr>
        <w:tc>
          <w:tcPr>
            <w:tcW w:w="1362" w:type="pct"/>
            <w:vMerge/>
          </w:tcPr>
          <w:p w14:paraId="65BFD136" w14:textId="34A5309B" w:rsidR="000C56CB" w:rsidRPr="00B25B99" w:rsidRDefault="000C56CB" w:rsidP="005810E8">
            <w:pPr>
              <w:rPr>
                <w:rFonts w:ascii="Times New Roman" w:eastAsia="Calibri" w:hAnsi="Times New Roman" w:cs="Times New Roman"/>
              </w:rPr>
            </w:pPr>
          </w:p>
        </w:tc>
        <w:tc>
          <w:tcPr>
            <w:tcW w:w="1650" w:type="pct"/>
            <w:vMerge w:val="restart"/>
          </w:tcPr>
          <w:p w14:paraId="0AC9F576" w14:textId="3186F193" w:rsidR="000C56CB" w:rsidRPr="00B25B99" w:rsidRDefault="000C56CB" w:rsidP="005810E8">
            <w:pPr>
              <w:rPr>
                <w:rFonts w:ascii="Times New Roman" w:eastAsia="Calibri" w:hAnsi="Times New Roman" w:cs="Times New Roman"/>
              </w:rPr>
            </w:pPr>
            <w:r w:rsidRPr="00B25B99">
              <w:rPr>
                <w:rFonts w:ascii="Times New Roman" w:eastAsia="Calibri" w:hAnsi="Times New Roman" w:cs="Times New Roman"/>
              </w:rPr>
              <w:t>ПК 3.4. Проводить отдельные работы по физической защите линий связи информационно-телекоммуникационных систем и сетей.</w:t>
            </w:r>
          </w:p>
        </w:tc>
        <w:tc>
          <w:tcPr>
            <w:tcW w:w="1988" w:type="pct"/>
          </w:tcPr>
          <w:p w14:paraId="00DA787A" w14:textId="1B6D7857"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Навыки:</w:t>
            </w:r>
          </w:p>
        </w:tc>
      </w:tr>
      <w:bookmarkEnd w:id="40"/>
      <w:tr w:rsidR="000C56CB" w:rsidRPr="002724A8" w14:paraId="7C0DD66B" w14:textId="77777777" w:rsidTr="000C56CB">
        <w:trPr>
          <w:trHeight w:val="20"/>
          <w:jc w:val="center"/>
        </w:trPr>
        <w:tc>
          <w:tcPr>
            <w:tcW w:w="1362" w:type="pct"/>
            <w:vMerge/>
          </w:tcPr>
          <w:p w14:paraId="0CDD2A24" w14:textId="77777777" w:rsidR="000C56CB" w:rsidRPr="00B25B99" w:rsidRDefault="000C56CB" w:rsidP="005810E8">
            <w:pPr>
              <w:jc w:val="both"/>
              <w:rPr>
                <w:rFonts w:ascii="Times New Roman" w:eastAsia="Calibri" w:hAnsi="Times New Roman" w:cs="Times New Roman"/>
              </w:rPr>
            </w:pPr>
          </w:p>
        </w:tc>
        <w:tc>
          <w:tcPr>
            <w:tcW w:w="1650" w:type="pct"/>
            <w:vMerge/>
          </w:tcPr>
          <w:p w14:paraId="1BA650F7" w14:textId="77777777" w:rsidR="000C56CB" w:rsidRPr="00B25B99" w:rsidRDefault="000C56CB" w:rsidP="005810E8">
            <w:pPr>
              <w:jc w:val="both"/>
              <w:rPr>
                <w:rFonts w:ascii="Times New Roman" w:eastAsia="Calibri" w:hAnsi="Times New Roman" w:cs="Times New Roman"/>
              </w:rPr>
            </w:pPr>
          </w:p>
        </w:tc>
        <w:tc>
          <w:tcPr>
            <w:tcW w:w="1988" w:type="pct"/>
          </w:tcPr>
          <w:p w14:paraId="0F098A5D" w14:textId="48044605" w:rsidR="000C56CB" w:rsidRPr="00B25B99" w:rsidRDefault="000C56CB" w:rsidP="005810E8">
            <w:pPr>
              <w:rPr>
                <w:rFonts w:ascii="Times New Roman" w:eastAsia="Calibri" w:hAnsi="Times New Roman" w:cs="Times New Roman"/>
                <w:bCs/>
              </w:rPr>
            </w:pPr>
            <w:r w:rsidRPr="00B25B99">
              <w:rPr>
                <w:rFonts w:ascii="Times New Roman" w:eastAsia="Calibri" w:hAnsi="Times New Roman" w:cs="Times New Roman"/>
                <w:bCs/>
              </w:rPr>
              <w:t>проведения отдельных работ по физической защите линий связи информационно-телекоммуникационных систем и сетей</w:t>
            </w:r>
          </w:p>
        </w:tc>
      </w:tr>
      <w:tr w:rsidR="000C56CB" w:rsidRPr="002724A8" w14:paraId="5FF760C9" w14:textId="77777777" w:rsidTr="000C56CB">
        <w:trPr>
          <w:trHeight w:val="20"/>
          <w:jc w:val="center"/>
        </w:trPr>
        <w:tc>
          <w:tcPr>
            <w:tcW w:w="1362" w:type="pct"/>
            <w:vMerge/>
          </w:tcPr>
          <w:p w14:paraId="39E7AF66" w14:textId="77777777" w:rsidR="000C56CB" w:rsidRPr="00B25B99" w:rsidRDefault="000C56CB" w:rsidP="005810E8">
            <w:pPr>
              <w:jc w:val="both"/>
              <w:rPr>
                <w:rFonts w:ascii="Times New Roman" w:eastAsia="Calibri" w:hAnsi="Times New Roman" w:cs="Times New Roman"/>
              </w:rPr>
            </w:pPr>
          </w:p>
        </w:tc>
        <w:tc>
          <w:tcPr>
            <w:tcW w:w="1650" w:type="pct"/>
            <w:vMerge/>
          </w:tcPr>
          <w:p w14:paraId="08409E85" w14:textId="77777777" w:rsidR="000C56CB" w:rsidRPr="00B25B99" w:rsidRDefault="000C56CB" w:rsidP="005810E8">
            <w:pPr>
              <w:jc w:val="both"/>
              <w:rPr>
                <w:rFonts w:ascii="Times New Roman" w:eastAsia="Calibri" w:hAnsi="Times New Roman" w:cs="Times New Roman"/>
              </w:rPr>
            </w:pPr>
          </w:p>
        </w:tc>
        <w:tc>
          <w:tcPr>
            <w:tcW w:w="1988" w:type="pct"/>
          </w:tcPr>
          <w:p w14:paraId="320E0C37" w14:textId="23FB9E64"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23CBC3ED" w14:textId="77777777" w:rsidTr="000C56CB">
        <w:trPr>
          <w:trHeight w:val="20"/>
          <w:jc w:val="center"/>
        </w:trPr>
        <w:tc>
          <w:tcPr>
            <w:tcW w:w="1362" w:type="pct"/>
            <w:vMerge/>
          </w:tcPr>
          <w:p w14:paraId="3048F1D0" w14:textId="77777777" w:rsidR="000C56CB" w:rsidRPr="00B25B99" w:rsidRDefault="000C56CB" w:rsidP="005810E8">
            <w:pPr>
              <w:jc w:val="both"/>
              <w:rPr>
                <w:rFonts w:ascii="Times New Roman" w:eastAsia="Calibri" w:hAnsi="Times New Roman" w:cs="Times New Roman"/>
              </w:rPr>
            </w:pPr>
          </w:p>
        </w:tc>
        <w:tc>
          <w:tcPr>
            <w:tcW w:w="1650" w:type="pct"/>
            <w:vMerge/>
          </w:tcPr>
          <w:p w14:paraId="79717686" w14:textId="77777777" w:rsidR="000C56CB" w:rsidRPr="00B25B99" w:rsidRDefault="000C56CB" w:rsidP="005810E8">
            <w:pPr>
              <w:jc w:val="both"/>
              <w:rPr>
                <w:rFonts w:ascii="Times New Roman" w:eastAsia="Calibri" w:hAnsi="Times New Roman" w:cs="Times New Roman"/>
              </w:rPr>
            </w:pPr>
          </w:p>
        </w:tc>
        <w:tc>
          <w:tcPr>
            <w:tcW w:w="1988" w:type="pct"/>
          </w:tcPr>
          <w:p w14:paraId="089DAB92" w14:textId="37D21CA2" w:rsidR="000C56CB" w:rsidRPr="00B25B99" w:rsidRDefault="000C56CB" w:rsidP="005810E8">
            <w:pPr>
              <w:rPr>
                <w:rFonts w:ascii="Times New Roman" w:eastAsia="Calibri" w:hAnsi="Times New Roman" w:cs="Times New Roman"/>
                <w:bCs/>
              </w:rPr>
            </w:pPr>
            <w:r w:rsidRPr="00B25B99">
              <w:rPr>
                <w:rFonts w:ascii="Times New Roman" w:eastAsia="Calibri" w:hAnsi="Times New Roman" w:cs="Times New Roman"/>
                <w:bCs/>
              </w:rPr>
              <w:t>проводить установку, монтаж, настройку и испытание технических средств защиты информации от утечки по техническим каналам;</w:t>
            </w:r>
          </w:p>
        </w:tc>
      </w:tr>
      <w:tr w:rsidR="000C56CB" w:rsidRPr="002724A8" w14:paraId="583AEC0A" w14:textId="77777777" w:rsidTr="000C56CB">
        <w:trPr>
          <w:trHeight w:val="20"/>
          <w:jc w:val="center"/>
        </w:trPr>
        <w:tc>
          <w:tcPr>
            <w:tcW w:w="1362" w:type="pct"/>
            <w:vMerge/>
          </w:tcPr>
          <w:p w14:paraId="7C975BBB" w14:textId="77777777" w:rsidR="000C56CB" w:rsidRPr="00B25B99" w:rsidRDefault="000C56CB" w:rsidP="005810E8">
            <w:pPr>
              <w:jc w:val="both"/>
              <w:rPr>
                <w:rFonts w:ascii="Times New Roman" w:eastAsia="Calibri" w:hAnsi="Times New Roman" w:cs="Times New Roman"/>
              </w:rPr>
            </w:pPr>
          </w:p>
        </w:tc>
        <w:tc>
          <w:tcPr>
            <w:tcW w:w="1650" w:type="pct"/>
            <w:vMerge/>
          </w:tcPr>
          <w:p w14:paraId="55A716EF" w14:textId="77777777" w:rsidR="000C56CB" w:rsidRPr="00B25B99" w:rsidRDefault="000C56CB" w:rsidP="005810E8">
            <w:pPr>
              <w:jc w:val="both"/>
              <w:rPr>
                <w:rFonts w:ascii="Times New Roman" w:eastAsia="Calibri" w:hAnsi="Times New Roman" w:cs="Times New Roman"/>
              </w:rPr>
            </w:pPr>
          </w:p>
        </w:tc>
        <w:tc>
          <w:tcPr>
            <w:tcW w:w="1988" w:type="pct"/>
          </w:tcPr>
          <w:p w14:paraId="553CBE37" w14:textId="77777777" w:rsidR="000C56CB" w:rsidRPr="00B25B99" w:rsidRDefault="000C56CB" w:rsidP="00F50790">
            <w:pPr>
              <w:rPr>
                <w:rFonts w:ascii="Times New Roman" w:eastAsia="Calibri" w:hAnsi="Times New Roman" w:cs="Times New Roman"/>
                <w:bCs/>
              </w:rPr>
            </w:pPr>
            <w:r w:rsidRPr="00B25B99">
              <w:rPr>
                <w:rFonts w:ascii="Times New Roman" w:eastAsia="Calibri" w:hAnsi="Times New Roman" w:cs="Times New Roman"/>
                <w:bCs/>
              </w:rPr>
              <w:t>проводить измерение параметров фоновых шумов и ПЭМИН, создаваемых оборудованием ИТКС;</w:t>
            </w:r>
          </w:p>
          <w:p w14:paraId="3B58C99A" w14:textId="1A64D0E5" w:rsidR="000C56CB" w:rsidRPr="00B25B99" w:rsidRDefault="000C56CB" w:rsidP="00F50790">
            <w:pPr>
              <w:rPr>
                <w:rFonts w:ascii="Times New Roman" w:eastAsia="Calibri" w:hAnsi="Times New Roman" w:cs="Times New Roman"/>
                <w:bCs/>
              </w:rPr>
            </w:pPr>
            <w:r w:rsidRPr="00B25B99">
              <w:rPr>
                <w:rFonts w:ascii="Times New Roman" w:eastAsia="Calibri" w:hAnsi="Times New Roman" w:cs="Times New Roman"/>
                <w:bCs/>
              </w:rPr>
              <w:t>проводить измерение параметров электромагнитных излучений и токов, создаваемых техническими средствами защиты информации от утечки по техническим каналам;</w:t>
            </w:r>
          </w:p>
        </w:tc>
      </w:tr>
      <w:tr w:rsidR="000C56CB" w:rsidRPr="002724A8" w14:paraId="0CF43747" w14:textId="77777777" w:rsidTr="000C56CB">
        <w:trPr>
          <w:trHeight w:val="20"/>
          <w:jc w:val="center"/>
        </w:trPr>
        <w:tc>
          <w:tcPr>
            <w:tcW w:w="1362" w:type="pct"/>
            <w:vMerge/>
          </w:tcPr>
          <w:p w14:paraId="5B28244D" w14:textId="77777777" w:rsidR="000C56CB" w:rsidRPr="00B25B99" w:rsidRDefault="000C56CB" w:rsidP="005810E8">
            <w:pPr>
              <w:jc w:val="both"/>
              <w:rPr>
                <w:rFonts w:ascii="Times New Roman" w:eastAsia="Calibri" w:hAnsi="Times New Roman" w:cs="Times New Roman"/>
              </w:rPr>
            </w:pPr>
          </w:p>
        </w:tc>
        <w:tc>
          <w:tcPr>
            <w:tcW w:w="1650" w:type="pct"/>
            <w:vMerge/>
          </w:tcPr>
          <w:p w14:paraId="2E058992" w14:textId="77777777" w:rsidR="000C56CB" w:rsidRPr="00B25B99" w:rsidRDefault="000C56CB" w:rsidP="005810E8">
            <w:pPr>
              <w:jc w:val="both"/>
              <w:rPr>
                <w:rFonts w:ascii="Times New Roman" w:eastAsia="Calibri" w:hAnsi="Times New Roman" w:cs="Times New Roman"/>
              </w:rPr>
            </w:pPr>
          </w:p>
        </w:tc>
        <w:tc>
          <w:tcPr>
            <w:tcW w:w="1988" w:type="pct"/>
          </w:tcPr>
          <w:p w14:paraId="257B7996" w14:textId="03BC379A"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05E2281E" w14:textId="77777777" w:rsidTr="000C56CB">
        <w:trPr>
          <w:trHeight w:val="20"/>
          <w:jc w:val="center"/>
        </w:trPr>
        <w:tc>
          <w:tcPr>
            <w:tcW w:w="1362" w:type="pct"/>
            <w:vMerge/>
          </w:tcPr>
          <w:p w14:paraId="0FF952B9" w14:textId="77777777" w:rsidR="000C56CB" w:rsidRPr="00B25B99" w:rsidRDefault="000C56CB" w:rsidP="005810E8">
            <w:pPr>
              <w:jc w:val="both"/>
              <w:rPr>
                <w:rFonts w:ascii="Times New Roman" w:eastAsia="Calibri" w:hAnsi="Times New Roman" w:cs="Times New Roman"/>
              </w:rPr>
            </w:pPr>
          </w:p>
        </w:tc>
        <w:tc>
          <w:tcPr>
            <w:tcW w:w="1650" w:type="pct"/>
            <w:vMerge/>
          </w:tcPr>
          <w:p w14:paraId="6AE731F6" w14:textId="77777777" w:rsidR="000C56CB" w:rsidRPr="00B25B99" w:rsidRDefault="000C56CB" w:rsidP="005810E8">
            <w:pPr>
              <w:jc w:val="both"/>
              <w:rPr>
                <w:rFonts w:ascii="Times New Roman" w:eastAsia="Calibri" w:hAnsi="Times New Roman" w:cs="Times New Roman"/>
              </w:rPr>
            </w:pPr>
          </w:p>
        </w:tc>
        <w:tc>
          <w:tcPr>
            <w:tcW w:w="1988" w:type="pct"/>
          </w:tcPr>
          <w:p w14:paraId="5A97EBB0" w14:textId="77777777" w:rsidR="000C56CB" w:rsidRPr="00B25B99" w:rsidRDefault="000C56CB" w:rsidP="005810E8">
            <w:pPr>
              <w:rPr>
                <w:rFonts w:ascii="Times New Roman" w:eastAsia="Calibri" w:hAnsi="Times New Roman" w:cs="Times New Roman"/>
                <w:bCs/>
              </w:rPr>
            </w:pPr>
            <w:r w:rsidRPr="00B25B99">
              <w:rPr>
                <w:rFonts w:ascii="Times New Roman" w:eastAsia="Calibri" w:hAnsi="Times New Roman" w:cs="Times New Roman"/>
                <w:bCs/>
              </w:rPr>
              <w:t>номенклатуру применяемых средств защиты информации от несанкционированной утечки по техническим каналам</w:t>
            </w:r>
          </w:p>
          <w:p w14:paraId="0CFAA03E" w14:textId="73F94D56" w:rsidR="000C56CB" w:rsidRPr="00B25B99" w:rsidRDefault="000C56CB" w:rsidP="005810E8">
            <w:pPr>
              <w:rPr>
                <w:rFonts w:ascii="Times New Roman" w:eastAsia="Calibri" w:hAnsi="Times New Roman" w:cs="Times New Roman"/>
                <w:bCs/>
              </w:rPr>
            </w:pPr>
            <w:r w:rsidRPr="00B25B99">
              <w:rPr>
                <w:rFonts w:ascii="Times New Roman" w:eastAsia="Calibri" w:hAnsi="Times New Roman" w:cs="Times New Roman"/>
                <w:bCs/>
              </w:rPr>
              <w:t>порядок и правила ведения эксплуатационной документации на технические средства защиты информации от утечки по техническим каналам</w:t>
            </w:r>
          </w:p>
        </w:tc>
      </w:tr>
      <w:tr w:rsidR="000C56CB" w:rsidRPr="002724A8" w14:paraId="005AFD48" w14:textId="77777777" w:rsidTr="000C56CB">
        <w:trPr>
          <w:trHeight w:val="20"/>
          <w:jc w:val="center"/>
        </w:trPr>
        <w:tc>
          <w:tcPr>
            <w:tcW w:w="1362" w:type="pct"/>
            <w:vMerge w:val="restart"/>
          </w:tcPr>
          <w:p w14:paraId="40DCD47C" w14:textId="5354F0C6" w:rsidR="000C56CB" w:rsidRPr="00B25B99" w:rsidRDefault="000C56CB" w:rsidP="005810E8">
            <w:pPr>
              <w:jc w:val="both"/>
              <w:rPr>
                <w:rFonts w:ascii="Times New Roman" w:eastAsia="Calibri" w:hAnsi="Times New Roman" w:cs="Times New Roman"/>
              </w:rPr>
            </w:pPr>
            <w:r w:rsidRPr="00B25B99">
              <w:rPr>
                <w:rFonts w:ascii="Times New Roman" w:eastAsia="Calibri" w:hAnsi="Times New Roman" w:cs="Times New Roman"/>
              </w:rPr>
              <w:t>ВД.4 Освоение видов работ по одной или нескольким профессиям рабочих, должностям служащих</w:t>
            </w:r>
            <w:r w:rsidRPr="00B25B99">
              <w:rPr>
                <w:rFonts w:ascii="Times New Roman" w:eastAsia="Calibri" w:hAnsi="Times New Roman" w:cs="Times New Roman"/>
                <w:vertAlign w:val="superscript"/>
              </w:rPr>
              <w:t xml:space="preserve"> </w:t>
            </w:r>
            <w:r w:rsidRPr="00B25B99">
              <w:rPr>
                <w:rFonts w:ascii="Times New Roman" w:eastAsia="Calibri" w:hAnsi="Times New Roman" w:cs="Times New Roman"/>
                <w:vertAlign w:val="superscript"/>
              </w:rPr>
              <w:footnoteReference w:id="1"/>
            </w:r>
          </w:p>
        </w:tc>
        <w:tc>
          <w:tcPr>
            <w:tcW w:w="1650" w:type="pct"/>
            <w:vMerge w:val="restart"/>
          </w:tcPr>
          <w:p w14:paraId="72D07D00" w14:textId="2846787C" w:rsidR="000C56CB" w:rsidRPr="00B25B99" w:rsidRDefault="000C56CB" w:rsidP="005810E8">
            <w:pPr>
              <w:jc w:val="both"/>
              <w:rPr>
                <w:rFonts w:ascii="Times New Roman" w:eastAsia="Calibri" w:hAnsi="Times New Roman" w:cs="Times New Roman"/>
              </w:rPr>
            </w:pPr>
            <w:r w:rsidRPr="00B25B99">
              <w:rPr>
                <w:rFonts w:ascii="Times New Roman" w:eastAsia="Calibri" w:hAnsi="Times New Roman" w:cs="Times New Roman"/>
              </w:rPr>
              <w:t>ПК 4.Х …</w:t>
            </w:r>
          </w:p>
        </w:tc>
        <w:tc>
          <w:tcPr>
            <w:tcW w:w="1988" w:type="pct"/>
          </w:tcPr>
          <w:p w14:paraId="2DCF2F6C" w14:textId="7C51780C"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Навыки:</w:t>
            </w:r>
          </w:p>
        </w:tc>
      </w:tr>
      <w:tr w:rsidR="000C56CB" w:rsidRPr="002724A8" w14:paraId="7ADEE70D" w14:textId="77777777" w:rsidTr="000C56CB">
        <w:trPr>
          <w:trHeight w:val="20"/>
          <w:jc w:val="center"/>
        </w:trPr>
        <w:tc>
          <w:tcPr>
            <w:tcW w:w="1362" w:type="pct"/>
            <w:vMerge/>
          </w:tcPr>
          <w:p w14:paraId="3DB36BBA" w14:textId="77777777" w:rsidR="000C56CB" w:rsidRPr="00B25B99" w:rsidRDefault="000C56CB" w:rsidP="005810E8">
            <w:pPr>
              <w:jc w:val="both"/>
              <w:rPr>
                <w:rFonts w:ascii="Times New Roman" w:eastAsia="Calibri" w:hAnsi="Times New Roman" w:cs="Times New Roman"/>
              </w:rPr>
            </w:pPr>
          </w:p>
        </w:tc>
        <w:tc>
          <w:tcPr>
            <w:tcW w:w="1650" w:type="pct"/>
            <w:vMerge/>
          </w:tcPr>
          <w:p w14:paraId="27389DBC" w14:textId="77777777" w:rsidR="000C56CB" w:rsidRPr="00B25B99" w:rsidRDefault="000C56CB" w:rsidP="005810E8">
            <w:pPr>
              <w:jc w:val="both"/>
              <w:rPr>
                <w:rFonts w:ascii="Times New Roman" w:eastAsia="Calibri" w:hAnsi="Times New Roman" w:cs="Times New Roman"/>
              </w:rPr>
            </w:pPr>
          </w:p>
        </w:tc>
        <w:tc>
          <w:tcPr>
            <w:tcW w:w="1988" w:type="pct"/>
          </w:tcPr>
          <w:p w14:paraId="44D001B9" w14:textId="77777777" w:rsidR="000C56CB" w:rsidRPr="00B25B99" w:rsidRDefault="000C56CB" w:rsidP="005810E8">
            <w:pPr>
              <w:rPr>
                <w:rFonts w:ascii="Times New Roman" w:eastAsia="Calibri" w:hAnsi="Times New Roman" w:cs="Times New Roman"/>
                <w:b/>
              </w:rPr>
            </w:pPr>
          </w:p>
        </w:tc>
      </w:tr>
      <w:tr w:rsidR="000C56CB" w:rsidRPr="002724A8" w14:paraId="20DA43C0" w14:textId="77777777" w:rsidTr="000C56CB">
        <w:trPr>
          <w:trHeight w:val="20"/>
          <w:jc w:val="center"/>
        </w:trPr>
        <w:tc>
          <w:tcPr>
            <w:tcW w:w="1362" w:type="pct"/>
            <w:vMerge/>
          </w:tcPr>
          <w:p w14:paraId="5452DD8D" w14:textId="77777777" w:rsidR="000C56CB" w:rsidRPr="00B25B99" w:rsidRDefault="000C56CB" w:rsidP="005810E8">
            <w:pPr>
              <w:jc w:val="both"/>
              <w:rPr>
                <w:rFonts w:ascii="Times New Roman" w:eastAsia="Calibri" w:hAnsi="Times New Roman" w:cs="Times New Roman"/>
              </w:rPr>
            </w:pPr>
          </w:p>
        </w:tc>
        <w:tc>
          <w:tcPr>
            <w:tcW w:w="1650" w:type="pct"/>
            <w:vMerge/>
          </w:tcPr>
          <w:p w14:paraId="0A0A3F92" w14:textId="77777777" w:rsidR="000C56CB" w:rsidRPr="00B25B99" w:rsidRDefault="000C56CB" w:rsidP="005810E8">
            <w:pPr>
              <w:jc w:val="both"/>
              <w:rPr>
                <w:rFonts w:ascii="Times New Roman" w:eastAsia="Calibri" w:hAnsi="Times New Roman" w:cs="Times New Roman"/>
              </w:rPr>
            </w:pPr>
          </w:p>
        </w:tc>
        <w:tc>
          <w:tcPr>
            <w:tcW w:w="1988" w:type="pct"/>
          </w:tcPr>
          <w:p w14:paraId="0B92FC00" w14:textId="3C3CD9CF"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Умения:</w:t>
            </w:r>
          </w:p>
        </w:tc>
      </w:tr>
      <w:tr w:rsidR="000C56CB" w:rsidRPr="002724A8" w14:paraId="28440A66" w14:textId="77777777" w:rsidTr="000C56CB">
        <w:trPr>
          <w:trHeight w:val="20"/>
          <w:jc w:val="center"/>
        </w:trPr>
        <w:tc>
          <w:tcPr>
            <w:tcW w:w="1362" w:type="pct"/>
            <w:vMerge/>
          </w:tcPr>
          <w:p w14:paraId="7065D59E" w14:textId="77777777" w:rsidR="000C56CB" w:rsidRPr="00B25B99" w:rsidRDefault="000C56CB" w:rsidP="005810E8">
            <w:pPr>
              <w:jc w:val="both"/>
              <w:rPr>
                <w:rFonts w:ascii="Times New Roman" w:eastAsia="Calibri" w:hAnsi="Times New Roman" w:cs="Times New Roman"/>
              </w:rPr>
            </w:pPr>
          </w:p>
        </w:tc>
        <w:tc>
          <w:tcPr>
            <w:tcW w:w="1650" w:type="pct"/>
            <w:vMerge/>
          </w:tcPr>
          <w:p w14:paraId="0DC1096F" w14:textId="77777777" w:rsidR="000C56CB" w:rsidRPr="00B25B99" w:rsidRDefault="000C56CB" w:rsidP="005810E8">
            <w:pPr>
              <w:jc w:val="both"/>
              <w:rPr>
                <w:rFonts w:ascii="Times New Roman" w:eastAsia="Calibri" w:hAnsi="Times New Roman" w:cs="Times New Roman"/>
              </w:rPr>
            </w:pPr>
          </w:p>
        </w:tc>
        <w:tc>
          <w:tcPr>
            <w:tcW w:w="1988" w:type="pct"/>
          </w:tcPr>
          <w:p w14:paraId="5821EB13" w14:textId="77777777" w:rsidR="000C56CB" w:rsidRPr="00B25B99" w:rsidRDefault="000C56CB" w:rsidP="005810E8">
            <w:pPr>
              <w:rPr>
                <w:rFonts w:ascii="Times New Roman" w:eastAsia="Calibri" w:hAnsi="Times New Roman" w:cs="Times New Roman"/>
                <w:b/>
              </w:rPr>
            </w:pPr>
          </w:p>
        </w:tc>
      </w:tr>
      <w:tr w:rsidR="000C56CB" w:rsidRPr="002724A8" w14:paraId="376C0CD0" w14:textId="77777777" w:rsidTr="000C56CB">
        <w:trPr>
          <w:trHeight w:val="20"/>
          <w:jc w:val="center"/>
        </w:trPr>
        <w:tc>
          <w:tcPr>
            <w:tcW w:w="1362" w:type="pct"/>
            <w:vMerge/>
          </w:tcPr>
          <w:p w14:paraId="554FC45E" w14:textId="77777777" w:rsidR="000C56CB" w:rsidRPr="00B25B99" w:rsidRDefault="000C56CB" w:rsidP="005810E8">
            <w:pPr>
              <w:jc w:val="both"/>
              <w:rPr>
                <w:rFonts w:ascii="Times New Roman" w:eastAsia="Calibri" w:hAnsi="Times New Roman" w:cs="Times New Roman"/>
              </w:rPr>
            </w:pPr>
          </w:p>
        </w:tc>
        <w:tc>
          <w:tcPr>
            <w:tcW w:w="1650" w:type="pct"/>
            <w:vMerge/>
          </w:tcPr>
          <w:p w14:paraId="702D37C4" w14:textId="77777777" w:rsidR="000C56CB" w:rsidRPr="00B25B99" w:rsidRDefault="000C56CB" w:rsidP="005810E8">
            <w:pPr>
              <w:jc w:val="both"/>
              <w:rPr>
                <w:rFonts w:ascii="Times New Roman" w:eastAsia="Calibri" w:hAnsi="Times New Roman" w:cs="Times New Roman"/>
              </w:rPr>
            </w:pPr>
          </w:p>
        </w:tc>
        <w:tc>
          <w:tcPr>
            <w:tcW w:w="1988" w:type="pct"/>
          </w:tcPr>
          <w:p w14:paraId="4037CACE" w14:textId="57854A7B" w:rsidR="000C56CB" w:rsidRPr="00B25B99" w:rsidRDefault="000C56CB" w:rsidP="005810E8">
            <w:pPr>
              <w:rPr>
                <w:rFonts w:ascii="Times New Roman" w:eastAsia="Calibri" w:hAnsi="Times New Roman" w:cs="Times New Roman"/>
                <w:b/>
              </w:rPr>
            </w:pPr>
            <w:r w:rsidRPr="00B25B99">
              <w:rPr>
                <w:rFonts w:ascii="Times New Roman" w:eastAsia="Calibri" w:hAnsi="Times New Roman" w:cs="Times New Roman"/>
                <w:b/>
              </w:rPr>
              <w:t>Знания:</w:t>
            </w:r>
          </w:p>
        </w:tc>
      </w:tr>
      <w:tr w:rsidR="000C56CB" w:rsidRPr="002724A8" w14:paraId="4CB75979" w14:textId="77777777" w:rsidTr="000C56CB">
        <w:trPr>
          <w:trHeight w:val="20"/>
          <w:jc w:val="center"/>
        </w:trPr>
        <w:tc>
          <w:tcPr>
            <w:tcW w:w="1362" w:type="pct"/>
            <w:vMerge/>
          </w:tcPr>
          <w:p w14:paraId="47346872" w14:textId="77777777" w:rsidR="000C56CB" w:rsidRPr="00B25B99" w:rsidRDefault="000C56CB" w:rsidP="005810E8">
            <w:pPr>
              <w:jc w:val="both"/>
              <w:rPr>
                <w:rFonts w:ascii="Times New Roman" w:eastAsia="Calibri" w:hAnsi="Times New Roman" w:cs="Times New Roman"/>
              </w:rPr>
            </w:pPr>
          </w:p>
        </w:tc>
        <w:tc>
          <w:tcPr>
            <w:tcW w:w="1650" w:type="pct"/>
            <w:vMerge/>
          </w:tcPr>
          <w:p w14:paraId="4097B1EF" w14:textId="77777777" w:rsidR="000C56CB" w:rsidRPr="00B25B99" w:rsidRDefault="000C56CB" w:rsidP="005810E8">
            <w:pPr>
              <w:jc w:val="both"/>
              <w:rPr>
                <w:rFonts w:ascii="Times New Roman" w:eastAsia="Calibri" w:hAnsi="Times New Roman" w:cs="Times New Roman"/>
              </w:rPr>
            </w:pPr>
          </w:p>
        </w:tc>
        <w:tc>
          <w:tcPr>
            <w:tcW w:w="1988" w:type="pct"/>
          </w:tcPr>
          <w:p w14:paraId="78360DAB" w14:textId="77777777" w:rsidR="000C56CB" w:rsidRPr="00B25B99" w:rsidRDefault="000C56CB" w:rsidP="005810E8">
            <w:pPr>
              <w:rPr>
                <w:rFonts w:ascii="Times New Roman" w:eastAsia="Calibri" w:hAnsi="Times New Roman" w:cs="Times New Roman"/>
                <w:b/>
              </w:rPr>
            </w:pPr>
          </w:p>
        </w:tc>
      </w:tr>
      <w:bookmarkEnd w:id="39"/>
    </w:tbl>
    <w:p w14:paraId="5029C636" w14:textId="77777777" w:rsidR="00144B89" w:rsidRPr="006F650D" w:rsidRDefault="00144B89" w:rsidP="00144B89">
      <w:pPr>
        <w:ind w:firstLine="709"/>
        <w:jc w:val="both"/>
        <w:rPr>
          <w:rFonts w:ascii="Times New Roman" w:hAnsi="Times New Roman" w:cs="Times New Roman"/>
          <w:i/>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42" w:name="_Toc151844061"/>
      <w:r>
        <w:br w:type="page"/>
      </w:r>
    </w:p>
    <w:p w14:paraId="67657EFA" w14:textId="3E9108CF" w:rsidR="00BA59C4" w:rsidRDefault="00BA59C4" w:rsidP="00BA59C4">
      <w:pPr>
        <w:pStyle w:val="114"/>
      </w:pPr>
      <w:bookmarkStart w:id="43" w:name="_Toc158806884"/>
      <w:bookmarkStart w:id="44" w:name="_Hlk156463833"/>
      <w:r>
        <w:lastRenderedPageBreak/>
        <w:t>4.3. Матрица компетенций выпускника</w:t>
      </w:r>
      <w:bookmarkEnd w:id="43"/>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tbl>
      <w:tblPr>
        <w:tblStyle w:val="a3"/>
        <w:tblW w:w="14913" w:type="dxa"/>
        <w:tblInd w:w="-34" w:type="dxa"/>
        <w:tblLook w:val="04A0" w:firstRow="1" w:lastRow="0" w:firstColumn="1" w:lastColumn="0" w:noHBand="0" w:noVBand="1"/>
      </w:tblPr>
      <w:tblGrid>
        <w:gridCol w:w="2507"/>
        <w:gridCol w:w="3855"/>
        <w:gridCol w:w="2240"/>
        <w:gridCol w:w="3193"/>
        <w:gridCol w:w="3118"/>
      </w:tblGrid>
      <w:tr w:rsidR="00FF11D2" w:rsidRPr="00332770" w14:paraId="250081F6" w14:textId="77777777" w:rsidTr="000B63DD">
        <w:tc>
          <w:tcPr>
            <w:tcW w:w="2507" w:type="dxa"/>
          </w:tcPr>
          <w:p w14:paraId="45A148A3" w14:textId="77777777" w:rsidR="00FF11D2" w:rsidRPr="00332770" w:rsidRDefault="00FF11D2" w:rsidP="00FF11D2">
            <w:pPr>
              <w:widowControl w:val="0"/>
              <w:spacing w:line="276" w:lineRule="auto"/>
              <w:rPr>
                <w:rFonts w:ascii="Times New Roman" w:eastAsia="Times New Roman" w:hAnsi="Times New Roman" w:cs="Times New Roman"/>
                <w:bCs/>
              </w:rPr>
            </w:pPr>
            <w:r w:rsidRPr="00332770">
              <w:rPr>
                <w:rFonts w:ascii="Times New Roman" w:eastAsia="Times New Roman" w:hAnsi="Times New Roman" w:cs="Times New Roman"/>
                <w:bCs/>
              </w:rPr>
              <w:t>Наименование вида деятельности</w:t>
            </w:r>
          </w:p>
        </w:tc>
        <w:tc>
          <w:tcPr>
            <w:tcW w:w="3855" w:type="dxa"/>
          </w:tcPr>
          <w:p w14:paraId="576C5FFE" w14:textId="77777777" w:rsidR="00FF11D2" w:rsidRPr="00332770" w:rsidRDefault="00FF11D2" w:rsidP="00FF11D2">
            <w:pPr>
              <w:widowControl w:val="0"/>
              <w:spacing w:line="276" w:lineRule="auto"/>
              <w:rPr>
                <w:rFonts w:ascii="Times New Roman" w:eastAsia="Times New Roman" w:hAnsi="Times New Roman" w:cs="Times New Roman"/>
                <w:bCs/>
              </w:rPr>
            </w:pPr>
            <w:r w:rsidRPr="00332770">
              <w:rPr>
                <w:rFonts w:ascii="Times New Roman" w:eastAsia="Times New Roman" w:hAnsi="Times New Roman" w:cs="Times New Roman"/>
                <w:bCs/>
              </w:rPr>
              <w:t>Код и наименование профессиональной компетенции</w:t>
            </w:r>
          </w:p>
        </w:tc>
        <w:tc>
          <w:tcPr>
            <w:tcW w:w="2240" w:type="dxa"/>
          </w:tcPr>
          <w:p w14:paraId="73AB77C0" w14:textId="1B10833B" w:rsidR="00FF11D2" w:rsidRPr="00332770" w:rsidRDefault="00FF11D2" w:rsidP="00F84C72">
            <w:pPr>
              <w:widowControl w:val="0"/>
              <w:spacing w:line="276" w:lineRule="auto"/>
              <w:jc w:val="center"/>
              <w:rPr>
                <w:rFonts w:ascii="Times New Roman" w:eastAsia="Times New Roman" w:hAnsi="Times New Roman" w:cs="Times New Roman"/>
                <w:bCs/>
              </w:rPr>
            </w:pPr>
            <w:r w:rsidRPr="00332770">
              <w:rPr>
                <w:rFonts w:ascii="Times New Roman" w:eastAsia="Times New Roman" w:hAnsi="Times New Roman" w:cs="Times New Roman"/>
                <w:bCs/>
              </w:rPr>
              <w:t>Код профессионального стандарта</w:t>
            </w:r>
          </w:p>
        </w:tc>
        <w:tc>
          <w:tcPr>
            <w:tcW w:w="3193" w:type="dxa"/>
          </w:tcPr>
          <w:p w14:paraId="141DF0D9" w14:textId="4D2587C7" w:rsidR="00FF11D2" w:rsidRPr="00332770" w:rsidRDefault="00FF11D2" w:rsidP="00F84C72">
            <w:pPr>
              <w:widowControl w:val="0"/>
              <w:spacing w:line="276" w:lineRule="auto"/>
              <w:jc w:val="center"/>
              <w:rPr>
                <w:rFonts w:ascii="Times New Roman" w:eastAsia="Times New Roman" w:hAnsi="Times New Roman" w:cs="Times New Roman"/>
                <w:bCs/>
              </w:rPr>
            </w:pPr>
            <w:r w:rsidRPr="00332770">
              <w:rPr>
                <w:rFonts w:ascii="Times New Roman" w:eastAsia="Times New Roman" w:hAnsi="Times New Roman" w:cs="Times New Roman"/>
                <w:bCs/>
              </w:rPr>
              <w:t>Код и наименование обобщенной трудовой функции</w:t>
            </w:r>
          </w:p>
        </w:tc>
        <w:tc>
          <w:tcPr>
            <w:tcW w:w="3118" w:type="dxa"/>
          </w:tcPr>
          <w:p w14:paraId="5BAD5E1E" w14:textId="51CBC789" w:rsidR="00FF11D2" w:rsidRPr="00332770" w:rsidRDefault="00FF11D2" w:rsidP="00F84C72">
            <w:pPr>
              <w:widowControl w:val="0"/>
              <w:spacing w:line="276" w:lineRule="auto"/>
              <w:jc w:val="center"/>
              <w:rPr>
                <w:rFonts w:ascii="Times New Roman" w:eastAsia="Times New Roman" w:hAnsi="Times New Roman" w:cs="Times New Roman"/>
                <w:bCs/>
              </w:rPr>
            </w:pPr>
            <w:r w:rsidRPr="00332770">
              <w:rPr>
                <w:rFonts w:ascii="Times New Roman" w:eastAsia="Times New Roman" w:hAnsi="Times New Roman" w:cs="Times New Roman"/>
                <w:bCs/>
              </w:rPr>
              <w:t>Код и наименование трудовой функции</w:t>
            </w:r>
          </w:p>
        </w:tc>
      </w:tr>
      <w:tr w:rsidR="00332770" w:rsidRPr="00332770" w14:paraId="50863F58" w14:textId="77777777" w:rsidTr="000B63DD">
        <w:tc>
          <w:tcPr>
            <w:tcW w:w="2507" w:type="dxa"/>
            <w:vMerge w:val="restart"/>
          </w:tcPr>
          <w:p w14:paraId="1F8684C6" w14:textId="6709A197" w:rsidR="00332770" w:rsidRPr="00CE4996" w:rsidRDefault="00AC076B" w:rsidP="00332770">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ВД.1 Эксплуатация информационно-телекоммуникационных систем и сетей</w:t>
            </w:r>
          </w:p>
        </w:tc>
        <w:tc>
          <w:tcPr>
            <w:tcW w:w="3855" w:type="dxa"/>
          </w:tcPr>
          <w:p w14:paraId="06A06192" w14:textId="006B0148" w:rsidR="00332770" w:rsidRPr="00CE4996" w:rsidRDefault="00AC076B" w:rsidP="00332770">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1.1. Производить монтаж, настройку, проверку функционирования и конфигурирование оборудования информационно-телекоммуникационных систем и сетей.</w:t>
            </w:r>
          </w:p>
        </w:tc>
        <w:tc>
          <w:tcPr>
            <w:tcW w:w="2240" w:type="dxa"/>
          </w:tcPr>
          <w:p w14:paraId="51CBD602" w14:textId="681A75E6" w:rsidR="00332770" w:rsidRPr="00CE4996" w:rsidRDefault="00AC0EFD" w:rsidP="00332770">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33</w:t>
            </w:r>
          </w:p>
        </w:tc>
        <w:tc>
          <w:tcPr>
            <w:tcW w:w="3193" w:type="dxa"/>
          </w:tcPr>
          <w:p w14:paraId="13DDFEDE" w14:textId="7CAF6E5D" w:rsidR="00332770" w:rsidRPr="00CE4996" w:rsidRDefault="00D61E36" w:rsidP="00332770">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Обслуживание систем защиты информации в автоматизированных системах, используемых в том числе на объектах критической информационной инфраструктуры, в отношении которых отсутствует необходимость присвоения им категорий значимости</w:t>
            </w:r>
          </w:p>
        </w:tc>
        <w:tc>
          <w:tcPr>
            <w:tcW w:w="3118" w:type="dxa"/>
          </w:tcPr>
          <w:p w14:paraId="7D854274" w14:textId="77777777"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ТФ А/01.5 Проведение технического обслуживания систем защиты информации автоматизированных систем</w:t>
            </w:r>
          </w:p>
          <w:p w14:paraId="468752F4" w14:textId="7576E408" w:rsidR="00332770" w:rsidRPr="00CE4996" w:rsidRDefault="00332770" w:rsidP="00332770">
            <w:pPr>
              <w:widowControl w:val="0"/>
              <w:spacing w:line="276" w:lineRule="auto"/>
              <w:rPr>
                <w:rFonts w:ascii="Times New Roman" w:eastAsia="Times New Roman" w:hAnsi="Times New Roman" w:cs="Times New Roman"/>
                <w:bCs/>
              </w:rPr>
            </w:pPr>
          </w:p>
        </w:tc>
      </w:tr>
      <w:tr w:rsidR="00332770" w:rsidRPr="00332770" w14:paraId="1239EEBB" w14:textId="77777777" w:rsidTr="005D67F0">
        <w:trPr>
          <w:trHeight w:val="884"/>
        </w:trPr>
        <w:tc>
          <w:tcPr>
            <w:tcW w:w="2507" w:type="dxa"/>
            <w:vMerge/>
          </w:tcPr>
          <w:p w14:paraId="4938F19A" w14:textId="77777777" w:rsidR="00332770" w:rsidRPr="00CE4996" w:rsidRDefault="00332770" w:rsidP="00332770">
            <w:pPr>
              <w:widowControl w:val="0"/>
              <w:spacing w:line="276" w:lineRule="auto"/>
              <w:rPr>
                <w:rFonts w:ascii="Times New Roman" w:eastAsia="Times New Roman" w:hAnsi="Times New Roman" w:cs="Times New Roman"/>
                <w:bCs/>
              </w:rPr>
            </w:pPr>
          </w:p>
        </w:tc>
        <w:tc>
          <w:tcPr>
            <w:tcW w:w="3855" w:type="dxa"/>
          </w:tcPr>
          <w:p w14:paraId="28998A99" w14:textId="0447E9CB" w:rsidR="00332770" w:rsidRPr="00CE4996" w:rsidRDefault="00AC076B" w:rsidP="00332770">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1.2. Осуществлять диагностику технического состояния, поиск неисправностей и ремонт оборудования информационно-телекоммуникационных систем и сетей.</w:t>
            </w:r>
          </w:p>
        </w:tc>
        <w:tc>
          <w:tcPr>
            <w:tcW w:w="2240" w:type="dxa"/>
          </w:tcPr>
          <w:p w14:paraId="2566C768" w14:textId="148F9DB9" w:rsidR="00332770" w:rsidRPr="00CE4996" w:rsidRDefault="00AC0EFD" w:rsidP="00332770">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33</w:t>
            </w:r>
          </w:p>
        </w:tc>
        <w:tc>
          <w:tcPr>
            <w:tcW w:w="3193" w:type="dxa"/>
          </w:tcPr>
          <w:p w14:paraId="72FCA09E" w14:textId="35D1D12C" w:rsidR="00332770" w:rsidRPr="00CE4996" w:rsidRDefault="00D61E36" w:rsidP="00332770">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Обслуживание систем защиты информации в автоматизированных системах, используемых в том числе на объектах критической информационной инфраструктуры, в отношении которых отсутствует необходимость присвоения им категорий значимости</w:t>
            </w:r>
          </w:p>
        </w:tc>
        <w:tc>
          <w:tcPr>
            <w:tcW w:w="3118" w:type="dxa"/>
          </w:tcPr>
          <w:p w14:paraId="139088FF" w14:textId="77777777"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ТФ А/01.5 Проведение технического обслуживания систем защиты информации автоматизированных систем</w:t>
            </w:r>
          </w:p>
          <w:p w14:paraId="60AAC44F" w14:textId="20ADBC8D" w:rsidR="00332770" w:rsidRPr="00CE4996" w:rsidRDefault="00332770" w:rsidP="00332770">
            <w:pPr>
              <w:widowControl w:val="0"/>
              <w:spacing w:line="276" w:lineRule="auto"/>
              <w:rPr>
                <w:rFonts w:ascii="Times New Roman" w:eastAsia="Times New Roman" w:hAnsi="Times New Roman" w:cs="Times New Roman"/>
                <w:bCs/>
              </w:rPr>
            </w:pPr>
          </w:p>
        </w:tc>
      </w:tr>
      <w:tr w:rsidR="00D61E36" w:rsidRPr="00332770" w14:paraId="40B3BDA1" w14:textId="77777777" w:rsidTr="000B63DD">
        <w:trPr>
          <w:trHeight w:val="883"/>
        </w:trPr>
        <w:tc>
          <w:tcPr>
            <w:tcW w:w="2507" w:type="dxa"/>
            <w:vMerge/>
          </w:tcPr>
          <w:p w14:paraId="24C32BC3" w14:textId="77777777"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tcPr>
          <w:p w14:paraId="6E72B07A" w14:textId="5AEA61D0" w:rsidR="00D61E36" w:rsidRPr="00CE4996" w:rsidRDefault="00D61E36"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1.3. Проводить техническое обслуживание оборудования информационно-телекоммуникационных систем и сетей.</w:t>
            </w:r>
          </w:p>
        </w:tc>
        <w:tc>
          <w:tcPr>
            <w:tcW w:w="2240" w:type="dxa"/>
          </w:tcPr>
          <w:p w14:paraId="40E933F4" w14:textId="189F6A8B"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33</w:t>
            </w:r>
          </w:p>
        </w:tc>
        <w:tc>
          <w:tcPr>
            <w:tcW w:w="3193" w:type="dxa"/>
          </w:tcPr>
          <w:p w14:paraId="4D7AE664" w14:textId="2A4B9DD1"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 xml:space="preserve">ОТФ А Обслуживание систем защиты информации в автоматизированных системах, используемых в том числе на объектах критической информационной </w:t>
            </w:r>
            <w:r w:rsidRPr="00760CB5">
              <w:rPr>
                <w:rFonts w:ascii="Times New Roman" w:hAnsi="Times New Roman" w:cs="Times New Roman"/>
              </w:rPr>
              <w:lastRenderedPageBreak/>
              <w:t>инфраструктуры, в отношении которых отсутствует необходимость присвоения им категорий значимости</w:t>
            </w:r>
          </w:p>
        </w:tc>
        <w:tc>
          <w:tcPr>
            <w:tcW w:w="3118" w:type="dxa"/>
          </w:tcPr>
          <w:p w14:paraId="6319272C" w14:textId="77777777" w:rsidR="00AE51A8" w:rsidRPr="00760CB5" w:rsidRDefault="00AE51A8" w:rsidP="00AE51A8">
            <w:pPr>
              <w:suppressAutoHyphens/>
              <w:jc w:val="both"/>
              <w:rPr>
                <w:rFonts w:ascii="Times New Roman" w:hAnsi="Times New Roman" w:cs="Times New Roman"/>
              </w:rPr>
            </w:pPr>
            <w:r w:rsidRPr="00760CB5">
              <w:rPr>
                <w:rFonts w:ascii="Times New Roman" w:hAnsi="Times New Roman" w:cs="Times New Roman"/>
              </w:rPr>
              <w:lastRenderedPageBreak/>
              <w:t>ТФ А/01.5 Проведение технического обслуживания систем защиты информации автоматизированных систем</w:t>
            </w:r>
          </w:p>
          <w:p w14:paraId="7EE5607E" w14:textId="6D5BF326" w:rsidR="00D61E36" w:rsidRPr="00CE4996" w:rsidRDefault="00D61E36" w:rsidP="00D61E36">
            <w:pPr>
              <w:suppressAutoHyphens/>
              <w:jc w:val="both"/>
              <w:rPr>
                <w:rFonts w:ascii="Times New Roman" w:eastAsia="Times New Roman" w:hAnsi="Times New Roman" w:cs="Times New Roman"/>
                <w:bCs/>
              </w:rPr>
            </w:pPr>
          </w:p>
        </w:tc>
      </w:tr>
      <w:tr w:rsidR="00D61E36" w:rsidRPr="00332770" w14:paraId="5DD73DA6" w14:textId="77777777" w:rsidTr="000B63DD">
        <w:trPr>
          <w:trHeight w:val="883"/>
        </w:trPr>
        <w:tc>
          <w:tcPr>
            <w:tcW w:w="2507" w:type="dxa"/>
            <w:vMerge/>
          </w:tcPr>
          <w:p w14:paraId="4A7EAD11" w14:textId="77777777"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tcPr>
          <w:p w14:paraId="78C24E5F" w14:textId="66BE6BC2" w:rsidR="00D61E36" w:rsidRPr="00CE4996" w:rsidRDefault="00D61E36"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1.4. Осуществлять контроль функционирования информационно-телекоммуникационных систем и сетей.</w:t>
            </w:r>
          </w:p>
        </w:tc>
        <w:tc>
          <w:tcPr>
            <w:tcW w:w="2240" w:type="dxa"/>
          </w:tcPr>
          <w:p w14:paraId="5145939D" w14:textId="370B27E5"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33</w:t>
            </w:r>
          </w:p>
        </w:tc>
        <w:tc>
          <w:tcPr>
            <w:tcW w:w="3193" w:type="dxa"/>
          </w:tcPr>
          <w:p w14:paraId="753CC6AC" w14:textId="4CEAEC46"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Обслуживание систем защиты информации в автоматизированных системах, используемых в том числе на объектах критической информационной инфраструктуры, в отношении которых отсутствует необходимость присвоения им категорий значимости</w:t>
            </w:r>
          </w:p>
        </w:tc>
        <w:tc>
          <w:tcPr>
            <w:tcW w:w="3118" w:type="dxa"/>
          </w:tcPr>
          <w:p w14:paraId="3F69ADB3" w14:textId="77777777"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ТФ А/02.5 Ведение технической документации, связанной с эксплуатацией систем защиты информации автоматизированных систем</w:t>
            </w:r>
          </w:p>
          <w:p w14:paraId="379EB01E" w14:textId="14D30DF1" w:rsidR="00D61E36" w:rsidRPr="00CE4996" w:rsidRDefault="00D61E36" w:rsidP="00D61E36">
            <w:pPr>
              <w:widowControl w:val="0"/>
              <w:spacing w:line="276" w:lineRule="auto"/>
              <w:rPr>
                <w:rFonts w:ascii="Times New Roman" w:eastAsia="Times New Roman" w:hAnsi="Times New Roman" w:cs="Times New Roman"/>
                <w:bCs/>
              </w:rPr>
            </w:pPr>
          </w:p>
        </w:tc>
      </w:tr>
      <w:tr w:rsidR="00D61E36" w:rsidRPr="00332770" w14:paraId="257272FD" w14:textId="77777777" w:rsidTr="00AC0EFD">
        <w:trPr>
          <w:trHeight w:val="2113"/>
        </w:trPr>
        <w:tc>
          <w:tcPr>
            <w:tcW w:w="2507" w:type="dxa"/>
            <w:vMerge w:val="restart"/>
          </w:tcPr>
          <w:p w14:paraId="78FCD890" w14:textId="3005BBFD" w:rsidR="00D61E36" w:rsidRPr="00CE4996" w:rsidRDefault="00D61E36"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ВД.2 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3855" w:type="dxa"/>
            <w:vMerge w:val="restart"/>
          </w:tcPr>
          <w:p w14:paraId="170D0028" w14:textId="2F21A2BB" w:rsidR="00D61E36" w:rsidRPr="00CE4996" w:rsidRDefault="00D61E36"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2.1. Производить установку, настройку, испытания и конфигурирование программных и программно-аппаратных, в том числе криптографических средств защиты информации от несанкционированного доступа и специальных воздействий в оборудование информационно-телекоммуникационных систем и сетей</w:t>
            </w:r>
          </w:p>
        </w:tc>
        <w:tc>
          <w:tcPr>
            <w:tcW w:w="2240" w:type="dxa"/>
          </w:tcPr>
          <w:p w14:paraId="68CBAB1D" w14:textId="322C72B6" w:rsidR="00D61E36" w:rsidRPr="00CE4996" w:rsidRDefault="00D61E36" w:rsidP="00D61E36">
            <w:pPr>
              <w:widowControl w:val="0"/>
              <w:spacing w:line="276" w:lineRule="auto"/>
              <w:rPr>
                <w:rFonts w:ascii="Times New Roman" w:eastAsia="Times New Roman" w:hAnsi="Times New Roman" w:cs="Times New Roman"/>
              </w:rPr>
            </w:pPr>
            <w:r w:rsidRPr="00760CB5">
              <w:rPr>
                <w:rFonts w:ascii="Times New Roman" w:hAnsi="Times New Roman" w:cs="Times New Roman"/>
                <w:color w:val="000000" w:themeColor="text1"/>
              </w:rPr>
              <w:t>06.030</w:t>
            </w:r>
          </w:p>
        </w:tc>
        <w:tc>
          <w:tcPr>
            <w:tcW w:w="3193" w:type="dxa"/>
          </w:tcPr>
          <w:p w14:paraId="45011A2F" w14:textId="77777777" w:rsidR="00D61E36" w:rsidRPr="00760CB5" w:rsidRDefault="00D61E36" w:rsidP="00D61E36">
            <w:pPr>
              <w:widowControl w:val="0"/>
              <w:contextualSpacing/>
              <w:rPr>
                <w:rFonts w:ascii="Times New Roman" w:hAnsi="Times New Roman" w:cs="Times New Roman"/>
              </w:rPr>
            </w:pPr>
            <w:r w:rsidRPr="00760CB5">
              <w:rPr>
                <w:rFonts w:ascii="Times New Roman" w:hAnsi="Times New Roman" w:cs="Times New Roman"/>
              </w:rPr>
              <w:t>ОТФ А</w:t>
            </w:r>
          </w:p>
          <w:p w14:paraId="6870544B" w14:textId="56566333" w:rsidR="00D61E36" w:rsidRPr="00CE4996" w:rsidRDefault="00D61E36" w:rsidP="00D61E36">
            <w:pPr>
              <w:widowControl w:val="0"/>
              <w:spacing w:line="276" w:lineRule="auto"/>
              <w:rPr>
                <w:rFonts w:ascii="Times New Roman" w:eastAsia="Times New Roman" w:hAnsi="Times New Roman" w:cs="Times New Roman"/>
                <w:bCs/>
                <w:color w:val="000000"/>
              </w:rPr>
            </w:pPr>
            <w:r w:rsidRPr="00760CB5">
              <w:rPr>
                <w:rFonts w:ascii="Times New Roman" w:hAnsi="Times New Roman" w:cs="Times New Roman"/>
              </w:rPr>
              <w:t>Выполнение комплекса мер по обеспечению функционирования СССЭ (за исключением сетей связи специального назначения) и средств их защиты от НД и компьютерных атак</w:t>
            </w:r>
          </w:p>
        </w:tc>
        <w:tc>
          <w:tcPr>
            <w:tcW w:w="3118" w:type="dxa"/>
          </w:tcPr>
          <w:p w14:paraId="385EBC81" w14:textId="17F76561" w:rsidR="00D61E36" w:rsidRPr="00CE4996" w:rsidRDefault="00D61E36" w:rsidP="00D61E36">
            <w:pPr>
              <w:widowControl w:val="0"/>
              <w:spacing w:line="276" w:lineRule="auto"/>
              <w:rPr>
                <w:rFonts w:ascii="Times New Roman" w:eastAsia="Times New Roman" w:hAnsi="Times New Roman" w:cs="Times New Roman"/>
              </w:rPr>
            </w:pPr>
            <w:r w:rsidRPr="00760CB5">
              <w:rPr>
                <w:rFonts w:ascii="Times New Roman" w:hAnsi="Times New Roman" w:cs="Times New Roman"/>
              </w:rPr>
              <w:t>ТФ А/01.5 Установка программных, программно-аппаратных (в том числе криптографических) и технических средств, и систем защиты СССЭ от НД</w:t>
            </w:r>
          </w:p>
        </w:tc>
      </w:tr>
      <w:tr w:rsidR="00D61E36" w:rsidRPr="00332770" w14:paraId="72F04332" w14:textId="77777777" w:rsidTr="000B63DD">
        <w:trPr>
          <w:trHeight w:val="2112"/>
        </w:trPr>
        <w:tc>
          <w:tcPr>
            <w:tcW w:w="2507" w:type="dxa"/>
            <w:vMerge/>
          </w:tcPr>
          <w:p w14:paraId="2D77B579" w14:textId="77777777" w:rsidR="00D61E36" w:rsidRPr="00AC076B" w:rsidRDefault="00D61E36" w:rsidP="00D61E36">
            <w:pPr>
              <w:widowControl w:val="0"/>
              <w:spacing w:line="276" w:lineRule="auto"/>
              <w:rPr>
                <w:rFonts w:ascii="Times New Roman" w:eastAsia="Times New Roman" w:hAnsi="Times New Roman" w:cs="Times New Roman"/>
                <w:bCs/>
              </w:rPr>
            </w:pPr>
          </w:p>
        </w:tc>
        <w:tc>
          <w:tcPr>
            <w:tcW w:w="3855" w:type="dxa"/>
            <w:vMerge/>
          </w:tcPr>
          <w:p w14:paraId="6479A917" w14:textId="77777777" w:rsidR="00D61E36" w:rsidRPr="00AC076B" w:rsidRDefault="00D61E36" w:rsidP="00D61E36">
            <w:pPr>
              <w:widowControl w:val="0"/>
              <w:spacing w:line="276" w:lineRule="auto"/>
              <w:rPr>
                <w:rFonts w:ascii="Times New Roman" w:eastAsia="Times New Roman" w:hAnsi="Times New Roman" w:cs="Times New Roman"/>
                <w:bCs/>
              </w:rPr>
            </w:pPr>
          </w:p>
        </w:tc>
        <w:tc>
          <w:tcPr>
            <w:tcW w:w="2240" w:type="dxa"/>
          </w:tcPr>
          <w:p w14:paraId="2A58B1CC" w14:textId="015EA411" w:rsidR="00D61E36" w:rsidRPr="00760CB5" w:rsidRDefault="00D61E36" w:rsidP="00D61E36">
            <w:pPr>
              <w:widowControl w:val="0"/>
              <w:spacing w:line="276" w:lineRule="auto"/>
              <w:rPr>
                <w:rFonts w:ascii="Times New Roman" w:hAnsi="Times New Roman" w:cs="Times New Roman"/>
                <w:color w:val="000000" w:themeColor="text1"/>
              </w:rPr>
            </w:pPr>
            <w:r w:rsidRPr="00760CB5">
              <w:rPr>
                <w:rFonts w:ascii="Times New Roman" w:hAnsi="Times New Roman" w:cs="Times New Roman"/>
                <w:color w:val="000000" w:themeColor="text1"/>
              </w:rPr>
              <w:t>06.032</w:t>
            </w:r>
          </w:p>
        </w:tc>
        <w:tc>
          <w:tcPr>
            <w:tcW w:w="3193" w:type="dxa"/>
          </w:tcPr>
          <w:p w14:paraId="499D89F5" w14:textId="77777777"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ОТФ А</w:t>
            </w:r>
          </w:p>
          <w:p w14:paraId="27A99BCE" w14:textId="3BC245CF" w:rsidR="00D61E36" w:rsidRPr="00760CB5" w:rsidRDefault="00D61E36" w:rsidP="00D61E36">
            <w:pPr>
              <w:widowControl w:val="0"/>
              <w:contextualSpacing/>
              <w:rPr>
                <w:rFonts w:ascii="Times New Roman" w:hAnsi="Times New Roman" w:cs="Times New Roman"/>
              </w:rPr>
            </w:pPr>
            <w:r w:rsidRPr="00760CB5">
              <w:rPr>
                <w:rFonts w:ascii="Times New Roman" w:hAnsi="Times New Roman" w:cs="Times New Roman"/>
              </w:rPr>
              <w:t>Техническое обслуживание средств защиты информации в компьютерных системах и сетях</w:t>
            </w:r>
          </w:p>
        </w:tc>
        <w:tc>
          <w:tcPr>
            <w:tcW w:w="3118" w:type="dxa"/>
          </w:tcPr>
          <w:p w14:paraId="30CAE642" w14:textId="3D8D980B" w:rsidR="00D61E36" w:rsidRPr="00760CB5" w:rsidRDefault="00D61E36" w:rsidP="00D61E36">
            <w:pPr>
              <w:widowControl w:val="0"/>
              <w:spacing w:line="276" w:lineRule="auto"/>
              <w:rPr>
                <w:rFonts w:ascii="Times New Roman" w:hAnsi="Times New Roman" w:cs="Times New Roman"/>
              </w:rPr>
            </w:pPr>
            <w:r w:rsidRPr="00760CB5">
              <w:rPr>
                <w:rFonts w:ascii="Times New Roman" w:hAnsi="Times New Roman" w:cs="Times New Roman"/>
              </w:rPr>
              <w:t>ТФА/01.5 Техническое обслуживание программно-аппаратных средств защиты информации в операционных системах</w:t>
            </w:r>
          </w:p>
        </w:tc>
      </w:tr>
      <w:tr w:rsidR="00D61E36" w:rsidRPr="00332770" w14:paraId="70245DCD" w14:textId="77777777" w:rsidTr="00AC0EFD">
        <w:trPr>
          <w:trHeight w:val="2113"/>
        </w:trPr>
        <w:tc>
          <w:tcPr>
            <w:tcW w:w="2507" w:type="dxa"/>
            <w:vMerge/>
          </w:tcPr>
          <w:p w14:paraId="32B20A62" w14:textId="45581CF9"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vMerge w:val="restart"/>
          </w:tcPr>
          <w:p w14:paraId="73452D76" w14:textId="55E9053F" w:rsidR="00D61E36" w:rsidRPr="00CE4996" w:rsidRDefault="00D61E36"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 xml:space="preserve">ПК 2.2. Поддерживать бесперебойную работу программных и программно-аппаратных, в том числе криптографических средств защиты информации в информационно-ПК </w:t>
            </w:r>
          </w:p>
        </w:tc>
        <w:tc>
          <w:tcPr>
            <w:tcW w:w="2240" w:type="dxa"/>
          </w:tcPr>
          <w:p w14:paraId="3FEDFC3B" w14:textId="4B9EB1FB"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color w:val="000000" w:themeColor="text1"/>
              </w:rPr>
              <w:t>06.030</w:t>
            </w:r>
          </w:p>
        </w:tc>
        <w:tc>
          <w:tcPr>
            <w:tcW w:w="3193" w:type="dxa"/>
          </w:tcPr>
          <w:p w14:paraId="52516A01" w14:textId="77777777" w:rsidR="00D61E36" w:rsidRPr="00760CB5" w:rsidRDefault="00D61E36" w:rsidP="00D61E36">
            <w:pPr>
              <w:widowControl w:val="0"/>
              <w:contextualSpacing/>
              <w:rPr>
                <w:rFonts w:ascii="Times New Roman" w:hAnsi="Times New Roman" w:cs="Times New Roman"/>
              </w:rPr>
            </w:pPr>
            <w:r w:rsidRPr="00760CB5">
              <w:rPr>
                <w:rFonts w:ascii="Times New Roman" w:hAnsi="Times New Roman" w:cs="Times New Roman"/>
              </w:rPr>
              <w:t>ОТФ А</w:t>
            </w:r>
          </w:p>
          <w:p w14:paraId="27F240B9" w14:textId="185C9709"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Выполнение комплекса мер по обеспечению функционирования СССЭ (за исключением сетей связи специального назначения) и средств их защиты от НД и компьютерных атак</w:t>
            </w:r>
          </w:p>
        </w:tc>
        <w:tc>
          <w:tcPr>
            <w:tcW w:w="3118" w:type="dxa"/>
          </w:tcPr>
          <w:p w14:paraId="13A9B228" w14:textId="08F90971"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ТФА/02.5 Обеспечение бесперебойной работы СССЭ, а также программных, программно-аппаратных (в том числе криптографических) и технических средств, и систем их защиты от НД, средств для поиска признаков компьютерных атак в сетях электросвязи</w:t>
            </w:r>
          </w:p>
        </w:tc>
      </w:tr>
      <w:tr w:rsidR="00D61E36" w:rsidRPr="00332770" w14:paraId="0DFE10C7" w14:textId="77777777" w:rsidTr="000B63DD">
        <w:trPr>
          <w:trHeight w:val="2112"/>
        </w:trPr>
        <w:tc>
          <w:tcPr>
            <w:tcW w:w="2507" w:type="dxa"/>
            <w:vMerge/>
          </w:tcPr>
          <w:p w14:paraId="74FA2A3E" w14:textId="77777777"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vMerge/>
          </w:tcPr>
          <w:p w14:paraId="3C338E99" w14:textId="77777777" w:rsidR="00D61E36" w:rsidRPr="00AC076B" w:rsidRDefault="00D61E36" w:rsidP="00D61E36">
            <w:pPr>
              <w:widowControl w:val="0"/>
              <w:spacing w:line="276" w:lineRule="auto"/>
              <w:rPr>
                <w:rFonts w:ascii="Times New Roman" w:eastAsia="Times New Roman" w:hAnsi="Times New Roman" w:cs="Times New Roman"/>
                <w:bCs/>
              </w:rPr>
            </w:pPr>
          </w:p>
        </w:tc>
        <w:tc>
          <w:tcPr>
            <w:tcW w:w="2240" w:type="dxa"/>
          </w:tcPr>
          <w:p w14:paraId="20F26A03" w14:textId="5CF9FAF3" w:rsidR="00D61E36" w:rsidRPr="00760CB5" w:rsidRDefault="00D61E36" w:rsidP="00D61E36">
            <w:pPr>
              <w:widowControl w:val="0"/>
              <w:spacing w:line="276" w:lineRule="auto"/>
              <w:rPr>
                <w:rFonts w:ascii="Times New Roman" w:hAnsi="Times New Roman" w:cs="Times New Roman"/>
                <w:color w:val="000000" w:themeColor="text1"/>
              </w:rPr>
            </w:pPr>
            <w:r w:rsidRPr="00760CB5">
              <w:rPr>
                <w:rFonts w:ascii="Times New Roman" w:hAnsi="Times New Roman" w:cs="Times New Roman"/>
                <w:color w:val="000000" w:themeColor="text1"/>
              </w:rPr>
              <w:t>06.032</w:t>
            </w:r>
          </w:p>
        </w:tc>
        <w:tc>
          <w:tcPr>
            <w:tcW w:w="3193" w:type="dxa"/>
          </w:tcPr>
          <w:p w14:paraId="6C8D9C57" w14:textId="77777777"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ОТФ А</w:t>
            </w:r>
          </w:p>
          <w:p w14:paraId="0ED9B42F" w14:textId="0FB3A2A1" w:rsidR="00D61E36" w:rsidRPr="00760CB5" w:rsidRDefault="00D61E36" w:rsidP="00D61E36">
            <w:pPr>
              <w:widowControl w:val="0"/>
              <w:contextualSpacing/>
              <w:rPr>
                <w:rFonts w:ascii="Times New Roman" w:hAnsi="Times New Roman" w:cs="Times New Roman"/>
              </w:rPr>
            </w:pPr>
            <w:r w:rsidRPr="00760CB5">
              <w:rPr>
                <w:rFonts w:ascii="Times New Roman" w:hAnsi="Times New Roman" w:cs="Times New Roman"/>
              </w:rPr>
              <w:t>Техническое обслуживание средств защиты информации в компьютерных системах и сетях</w:t>
            </w:r>
          </w:p>
        </w:tc>
        <w:tc>
          <w:tcPr>
            <w:tcW w:w="3118" w:type="dxa"/>
          </w:tcPr>
          <w:p w14:paraId="50E2204D" w14:textId="1016D77E" w:rsidR="00D61E36" w:rsidRPr="00760CB5" w:rsidRDefault="00D61E36" w:rsidP="00D61E36">
            <w:pPr>
              <w:widowControl w:val="0"/>
              <w:spacing w:line="276" w:lineRule="auto"/>
              <w:rPr>
                <w:rFonts w:ascii="Times New Roman" w:hAnsi="Times New Roman" w:cs="Times New Roman"/>
              </w:rPr>
            </w:pPr>
            <w:r w:rsidRPr="00760CB5">
              <w:rPr>
                <w:rFonts w:ascii="Times New Roman" w:hAnsi="Times New Roman" w:cs="Times New Roman"/>
              </w:rPr>
              <w:t>ТФА/02.5 Техническое обслуживание программно-аппаратных средств защиты информации в компьютерных сетях</w:t>
            </w:r>
          </w:p>
        </w:tc>
      </w:tr>
      <w:tr w:rsidR="00D61E36" w:rsidRPr="00332770" w14:paraId="265F56E3" w14:textId="77777777" w:rsidTr="00AC0EFD">
        <w:trPr>
          <w:trHeight w:val="1915"/>
        </w:trPr>
        <w:tc>
          <w:tcPr>
            <w:tcW w:w="2507" w:type="dxa"/>
            <w:vMerge/>
          </w:tcPr>
          <w:p w14:paraId="3E2F874C" w14:textId="77777777"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vMerge w:val="restart"/>
          </w:tcPr>
          <w:p w14:paraId="406631F8" w14:textId="1A173DF2" w:rsidR="00D61E36" w:rsidRPr="00CE4996" w:rsidRDefault="00D61E36" w:rsidP="00D61E36">
            <w:pPr>
              <w:widowControl w:val="0"/>
              <w:spacing w:line="276" w:lineRule="auto"/>
              <w:rPr>
                <w:rFonts w:ascii="Times New Roman" w:eastAsia="Times New Roman" w:hAnsi="Times New Roman" w:cs="Times New Roman"/>
                <w:bCs/>
              </w:rPr>
            </w:pPr>
            <w:r>
              <w:rPr>
                <w:rFonts w:ascii="Times New Roman" w:eastAsia="Times New Roman" w:hAnsi="Times New Roman" w:cs="Times New Roman"/>
                <w:bCs/>
              </w:rPr>
              <w:t xml:space="preserve">ПК. </w:t>
            </w:r>
            <w:r w:rsidRPr="00AC076B">
              <w:rPr>
                <w:rFonts w:ascii="Times New Roman" w:eastAsia="Times New Roman" w:hAnsi="Times New Roman" w:cs="Times New Roman"/>
                <w:bCs/>
              </w:rPr>
              <w:t>2.3. Осуществлять защиту информации от несанкционированных действий и специальных воздействий в информационно-телекоммуникационных системах и сетях с использованием программных и программно-аппаратных, в том числе криптографических средств в соответствии с предъявляемыми требованиями</w:t>
            </w:r>
          </w:p>
        </w:tc>
        <w:tc>
          <w:tcPr>
            <w:tcW w:w="2240" w:type="dxa"/>
          </w:tcPr>
          <w:p w14:paraId="2B97DC40" w14:textId="26D65210"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color w:val="000000" w:themeColor="text1"/>
              </w:rPr>
              <w:t>06.030</w:t>
            </w:r>
          </w:p>
        </w:tc>
        <w:tc>
          <w:tcPr>
            <w:tcW w:w="3193" w:type="dxa"/>
          </w:tcPr>
          <w:p w14:paraId="7E3F20AD" w14:textId="77777777" w:rsidR="00D61E36" w:rsidRPr="00760CB5" w:rsidRDefault="00D61E36" w:rsidP="00D61E36">
            <w:pPr>
              <w:widowControl w:val="0"/>
              <w:contextualSpacing/>
              <w:rPr>
                <w:rFonts w:ascii="Times New Roman" w:hAnsi="Times New Roman" w:cs="Times New Roman"/>
              </w:rPr>
            </w:pPr>
            <w:r w:rsidRPr="00760CB5">
              <w:rPr>
                <w:rFonts w:ascii="Times New Roman" w:hAnsi="Times New Roman" w:cs="Times New Roman"/>
              </w:rPr>
              <w:t>ОТФ А</w:t>
            </w:r>
          </w:p>
          <w:p w14:paraId="7BE93EF7" w14:textId="56D57E10"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Выполнение комплекса мер по обеспечению функционирования СССЭ (за исключением сетей связи специального назначения) и средств их защиты от НД и компьютерных атак</w:t>
            </w:r>
          </w:p>
        </w:tc>
        <w:tc>
          <w:tcPr>
            <w:tcW w:w="3118" w:type="dxa"/>
          </w:tcPr>
          <w:p w14:paraId="3E218104" w14:textId="54EBE74D" w:rsidR="00D61E36" w:rsidRPr="00CE4996" w:rsidRDefault="00D61E36"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ТФА/03.5 Техническое обслуживание СССЭ, а также программных, программно-аппаратных (в том числе криптографических) и технических средств, и систем их защиты от НД, средств для поиска признаков компьютерных атак в сетях электросвязи</w:t>
            </w:r>
          </w:p>
        </w:tc>
      </w:tr>
      <w:tr w:rsidR="00D61E36" w:rsidRPr="00332770" w14:paraId="37DBD0BC" w14:textId="77777777" w:rsidTr="005D67F0">
        <w:trPr>
          <w:trHeight w:val="1914"/>
        </w:trPr>
        <w:tc>
          <w:tcPr>
            <w:tcW w:w="2507" w:type="dxa"/>
            <w:vMerge/>
          </w:tcPr>
          <w:p w14:paraId="059D2B52" w14:textId="77777777"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vMerge/>
          </w:tcPr>
          <w:p w14:paraId="79939C30" w14:textId="77777777" w:rsidR="00D61E36" w:rsidRPr="00AC076B" w:rsidRDefault="00D61E36" w:rsidP="00D61E36">
            <w:pPr>
              <w:widowControl w:val="0"/>
              <w:spacing w:line="276" w:lineRule="auto"/>
              <w:rPr>
                <w:rFonts w:ascii="Times New Roman" w:eastAsia="Times New Roman" w:hAnsi="Times New Roman" w:cs="Times New Roman"/>
                <w:bCs/>
              </w:rPr>
            </w:pPr>
          </w:p>
        </w:tc>
        <w:tc>
          <w:tcPr>
            <w:tcW w:w="2240" w:type="dxa"/>
          </w:tcPr>
          <w:p w14:paraId="2EDBCE81" w14:textId="2F46391C" w:rsidR="00D61E36" w:rsidRPr="00760CB5" w:rsidRDefault="00D61E36" w:rsidP="00D61E36">
            <w:pPr>
              <w:widowControl w:val="0"/>
              <w:spacing w:line="276" w:lineRule="auto"/>
              <w:rPr>
                <w:rFonts w:ascii="Times New Roman" w:hAnsi="Times New Roman" w:cs="Times New Roman"/>
                <w:color w:val="000000" w:themeColor="text1"/>
              </w:rPr>
            </w:pPr>
            <w:r w:rsidRPr="00760CB5">
              <w:rPr>
                <w:rFonts w:ascii="Times New Roman" w:hAnsi="Times New Roman" w:cs="Times New Roman"/>
                <w:color w:val="000000" w:themeColor="text1"/>
              </w:rPr>
              <w:t>06.032</w:t>
            </w:r>
          </w:p>
        </w:tc>
        <w:tc>
          <w:tcPr>
            <w:tcW w:w="3193" w:type="dxa"/>
          </w:tcPr>
          <w:p w14:paraId="1FF27AF7" w14:textId="77777777"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ОТФ А</w:t>
            </w:r>
          </w:p>
          <w:p w14:paraId="418E0873" w14:textId="34642A1A" w:rsidR="00D61E36" w:rsidRPr="00760CB5" w:rsidRDefault="00D61E36" w:rsidP="00D61E36">
            <w:pPr>
              <w:widowControl w:val="0"/>
              <w:contextualSpacing/>
              <w:rPr>
                <w:rFonts w:ascii="Times New Roman" w:hAnsi="Times New Roman" w:cs="Times New Roman"/>
              </w:rPr>
            </w:pPr>
            <w:r w:rsidRPr="00760CB5">
              <w:rPr>
                <w:rFonts w:ascii="Times New Roman" w:hAnsi="Times New Roman" w:cs="Times New Roman"/>
              </w:rPr>
              <w:t>Техническое обслуживание средств защиты информации в компьютерных системах и сетях</w:t>
            </w:r>
          </w:p>
        </w:tc>
        <w:tc>
          <w:tcPr>
            <w:tcW w:w="3118" w:type="dxa"/>
          </w:tcPr>
          <w:p w14:paraId="00E6F89A" w14:textId="7BD071B0" w:rsidR="00D61E36" w:rsidRPr="00760CB5" w:rsidRDefault="00D61E36" w:rsidP="00D61E36">
            <w:pPr>
              <w:widowControl w:val="0"/>
              <w:spacing w:line="276" w:lineRule="auto"/>
              <w:rPr>
                <w:rFonts w:ascii="Times New Roman" w:hAnsi="Times New Roman" w:cs="Times New Roman"/>
              </w:rPr>
            </w:pPr>
            <w:r w:rsidRPr="00760CB5">
              <w:rPr>
                <w:rFonts w:ascii="Times New Roman" w:hAnsi="Times New Roman" w:cs="Times New Roman"/>
              </w:rPr>
              <w:t>ТФА/03.5 Техническое обслуживание средств защиты информации прикладного и системного программного обеспечения</w:t>
            </w:r>
          </w:p>
        </w:tc>
      </w:tr>
      <w:tr w:rsidR="00D61E36" w:rsidRPr="00332770" w14:paraId="49FFCA01" w14:textId="77777777" w:rsidTr="005D67F0">
        <w:trPr>
          <w:trHeight w:val="1914"/>
        </w:trPr>
        <w:tc>
          <w:tcPr>
            <w:tcW w:w="2507" w:type="dxa"/>
            <w:vMerge/>
          </w:tcPr>
          <w:p w14:paraId="3AE3CCD5" w14:textId="77777777" w:rsidR="00D61E36" w:rsidRPr="00CE4996" w:rsidRDefault="00D61E36" w:rsidP="00D61E36">
            <w:pPr>
              <w:widowControl w:val="0"/>
              <w:spacing w:line="276" w:lineRule="auto"/>
              <w:rPr>
                <w:rFonts w:ascii="Times New Roman" w:eastAsia="Times New Roman" w:hAnsi="Times New Roman" w:cs="Times New Roman"/>
                <w:bCs/>
              </w:rPr>
            </w:pPr>
          </w:p>
        </w:tc>
        <w:tc>
          <w:tcPr>
            <w:tcW w:w="3855" w:type="dxa"/>
            <w:vMerge/>
          </w:tcPr>
          <w:p w14:paraId="5035C8B8" w14:textId="77777777" w:rsidR="00D61E36" w:rsidRPr="00AC076B" w:rsidRDefault="00D61E36" w:rsidP="00D61E36">
            <w:pPr>
              <w:widowControl w:val="0"/>
              <w:spacing w:line="276" w:lineRule="auto"/>
              <w:rPr>
                <w:rFonts w:ascii="Times New Roman" w:eastAsia="Times New Roman" w:hAnsi="Times New Roman" w:cs="Times New Roman"/>
                <w:bCs/>
              </w:rPr>
            </w:pPr>
          </w:p>
        </w:tc>
        <w:tc>
          <w:tcPr>
            <w:tcW w:w="2240" w:type="dxa"/>
          </w:tcPr>
          <w:p w14:paraId="3A62144F" w14:textId="5BFB6698" w:rsidR="00D61E36" w:rsidRPr="00760CB5" w:rsidRDefault="00D61E36" w:rsidP="00D61E36">
            <w:pPr>
              <w:widowControl w:val="0"/>
              <w:spacing w:line="276" w:lineRule="auto"/>
              <w:rPr>
                <w:rFonts w:ascii="Times New Roman" w:hAnsi="Times New Roman" w:cs="Times New Roman"/>
                <w:color w:val="000000" w:themeColor="text1"/>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33</w:t>
            </w:r>
          </w:p>
        </w:tc>
        <w:tc>
          <w:tcPr>
            <w:tcW w:w="3193" w:type="dxa"/>
          </w:tcPr>
          <w:p w14:paraId="5FB1EFE4" w14:textId="072A2B68" w:rsidR="00D61E36" w:rsidRPr="00760CB5" w:rsidRDefault="00D61E36" w:rsidP="00D61E36">
            <w:pPr>
              <w:suppressAutoHyphens/>
              <w:jc w:val="both"/>
              <w:rPr>
                <w:rFonts w:ascii="Times New Roman" w:hAnsi="Times New Roman" w:cs="Times New Roman"/>
              </w:rPr>
            </w:pPr>
            <w:r w:rsidRPr="00760CB5">
              <w:rPr>
                <w:rFonts w:ascii="Times New Roman" w:hAnsi="Times New Roman" w:cs="Times New Roman"/>
              </w:rPr>
              <w:t>ОТФ А Обслуживание систем защиты информации в автоматизированных системах, используемых в том числе на объектах критической информационной инфраструктуры, в отношении которых отсутствует необходимость присвоения им категорий значимости</w:t>
            </w:r>
          </w:p>
        </w:tc>
        <w:tc>
          <w:tcPr>
            <w:tcW w:w="3118" w:type="dxa"/>
          </w:tcPr>
          <w:p w14:paraId="484CEBD3" w14:textId="079DA7E8" w:rsidR="00D61E36" w:rsidRPr="00760CB5" w:rsidRDefault="00D61E36" w:rsidP="00D61E36">
            <w:pPr>
              <w:widowControl w:val="0"/>
              <w:spacing w:line="276" w:lineRule="auto"/>
              <w:rPr>
                <w:rFonts w:ascii="Times New Roman" w:hAnsi="Times New Roman" w:cs="Times New Roman"/>
              </w:rPr>
            </w:pPr>
            <w:r w:rsidRPr="00760CB5">
              <w:rPr>
                <w:rFonts w:ascii="Times New Roman" w:hAnsi="Times New Roman" w:cs="Times New Roman"/>
              </w:rPr>
              <w:t>ТФА/03.5 Обеспечение защиты информации при выводе из эксплуатации автоматизированных систем</w:t>
            </w:r>
          </w:p>
        </w:tc>
      </w:tr>
      <w:tr w:rsidR="00E800E0" w:rsidRPr="00332770" w14:paraId="5F556A81" w14:textId="77777777" w:rsidTr="00AE51A8">
        <w:trPr>
          <w:trHeight w:val="1024"/>
        </w:trPr>
        <w:tc>
          <w:tcPr>
            <w:tcW w:w="2507" w:type="dxa"/>
            <w:vMerge w:val="restart"/>
          </w:tcPr>
          <w:p w14:paraId="5F6C59CA" w14:textId="22F54AC2" w:rsidR="00E800E0" w:rsidRPr="00CE4996" w:rsidRDefault="00E800E0"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ВД.3 Защита информации в информационно-телекоммуникационных системах и сетях с использованием технических средств защиты</w:t>
            </w:r>
          </w:p>
        </w:tc>
        <w:tc>
          <w:tcPr>
            <w:tcW w:w="3855" w:type="dxa"/>
            <w:vMerge w:val="restart"/>
          </w:tcPr>
          <w:p w14:paraId="5ABD89CD" w14:textId="6084E48B" w:rsidR="00E800E0" w:rsidRPr="00CE4996" w:rsidRDefault="00E800E0"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3.1. Производить установку, монтаж, настройку и испытания технических средств защиты информации от утечки по техническим каналам в информационно-телекоммуникационных системах и сетях.</w:t>
            </w:r>
          </w:p>
        </w:tc>
        <w:tc>
          <w:tcPr>
            <w:tcW w:w="2240" w:type="dxa"/>
            <w:vMerge w:val="restart"/>
          </w:tcPr>
          <w:p w14:paraId="345C5B22" w14:textId="34ADD9AF"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34</w:t>
            </w:r>
          </w:p>
        </w:tc>
        <w:tc>
          <w:tcPr>
            <w:tcW w:w="3193" w:type="dxa"/>
            <w:vMerge w:val="restart"/>
          </w:tcPr>
          <w:p w14:paraId="56210323" w14:textId="6F659905"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Проведение работ по установке и техническому обслуживанию средств защиты информации</w:t>
            </w:r>
          </w:p>
        </w:tc>
        <w:tc>
          <w:tcPr>
            <w:tcW w:w="3118" w:type="dxa"/>
          </w:tcPr>
          <w:p w14:paraId="4B82431C" w14:textId="5516A3B2"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А/01.5 Проведение работ по установке, настройке, испытаниям и техническому обслуживанию технических средств защиты информации от утечки за счет побочных электромагнитных излучений и наводок</w:t>
            </w:r>
          </w:p>
        </w:tc>
      </w:tr>
      <w:tr w:rsidR="00E800E0" w:rsidRPr="00332770" w14:paraId="317CD65B" w14:textId="77777777" w:rsidTr="000B63DD">
        <w:trPr>
          <w:trHeight w:val="1023"/>
        </w:trPr>
        <w:tc>
          <w:tcPr>
            <w:tcW w:w="2507" w:type="dxa"/>
            <w:vMerge/>
          </w:tcPr>
          <w:p w14:paraId="5FF32D79"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3855" w:type="dxa"/>
            <w:vMerge/>
          </w:tcPr>
          <w:p w14:paraId="0F2451CD"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2240" w:type="dxa"/>
            <w:vMerge/>
          </w:tcPr>
          <w:p w14:paraId="7F62ECF3" w14:textId="77777777" w:rsidR="00E800E0" w:rsidRPr="00760CB5" w:rsidRDefault="00E800E0" w:rsidP="00D61E36">
            <w:pPr>
              <w:widowControl w:val="0"/>
              <w:spacing w:line="276" w:lineRule="auto"/>
              <w:rPr>
                <w:rFonts w:ascii="Times New Roman" w:hAnsi="Times New Roman" w:cs="Times New Roman"/>
              </w:rPr>
            </w:pPr>
          </w:p>
        </w:tc>
        <w:tc>
          <w:tcPr>
            <w:tcW w:w="3193" w:type="dxa"/>
            <w:vMerge/>
          </w:tcPr>
          <w:p w14:paraId="1129316C" w14:textId="77777777" w:rsidR="00E800E0" w:rsidRPr="00760CB5" w:rsidRDefault="00E800E0" w:rsidP="00D61E36">
            <w:pPr>
              <w:widowControl w:val="0"/>
              <w:spacing w:line="276" w:lineRule="auto"/>
              <w:rPr>
                <w:rFonts w:ascii="Times New Roman" w:hAnsi="Times New Roman" w:cs="Times New Roman"/>
              </w:rPr>
            </w:pPr>
          </w:p>
        </w:tc>
        <w:tc>
          <w:tcPr>
            <w:tcW w:w="3118" w:type="dxa"/>
          </w:tcPr>
          <w:p w14:paraId="7459BB8C" w14:textId="2090C998"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А/02.5 Проведение работ по установке, настройке, испытаниям и техническому обслуживанию технических средств защиты акустической речевой информации от ее утечки по техническим каналам</w:t>
            </w:r>
          </w:p>
        </w:tc>
      </w:tr>
      <w:tr w:rsidR="00E800E0" w:rsidRPr="00332770" w14:paraId="67317B2F" w14:textId="77777777" w:rsidTr="000B63DD">
        <w:trPr>
          <w:trHeight w:val="1023"/>
        </w:trPr>
        <w:tc>
          <w:tcPr>
            <w:tcW w:w="2507" w:type="dxa"/>
            <w:vMerge/>
          </w:tcPr>
          <w:p w14:paraId="1D383B80"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3855" w:type="dxa"/>
            <w:vMerge/>
          </w:tcPr>
          <w:p w14:paraId="114F5A32"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2240" w:type="dxa"/>
            <w:vMerge/>
          </w:tcPr>
          <w:p w14:paraId="2C43E896" w14:textId="77777777" w:rsidR="00E800E0" w:rsidRPr="00760CB5" w:rsidRDefault="00E800E0" w:rsidP="00D61E36">
            <w:pPr>
              <w:widowControl w:val="0"/>
              <w:spacing w:line="276" w:lineRule="auto"/>
              <w:rPr>
                <w:rFonts w:ascii="Times New Roman" w:hAnsi="Times New Roman" w:cs="Times New Roman"/>
              </w:rPr>
            </w:pPr>
          </w:p>
        </w:tc>
        <w:tc>
          <w:tcPr>
            <w:tcW w:w="3193" w:type="dxa"/>
            <w:vMerge/>
          </w:tcPr>
          <w:p w14:paraId="443E93B7" w14:textId="77777777" w:rsidR="00E800E0" w:rsidRPr="00760CB5" w:rsidRDefault="00E800E0" w:rsidP="00D61E36">
            <w:pPr>
              <w:widowControl w:val="0"/>
              <w:spacing w:line="276" w:lineRule="auto"/>
              <w:rPr>
                <w:rFonts w:ascii="Times New Roman" w:hAnsi="Times New Roman" w:cs="Times New Roman"/>
              </w:rPr>
            </w:pPr>
          </w:p>
        </w:tc>
        <w:tc>
          <w:tcPr>
            <w:tcW w:w="3118" w:type="dxa"/>
          </w:tcPr>
          <w:p w14:paraId="2FB5A96D" w14:textId="773D13D5"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Ф А/03.5 Проведение работ по установке, настройке, испытаниям и техническому обслуживанию программных (программно-технических) средств защиты информации от несанкционированного доступа</w:t>
            </w:r>
          </w:p>
        </w:tc>
      </w:tr>
      <w:tr w:rsidR="00E800E0" w:rsidRPr="00332770" w14:paraId="400EB3A7" w14:textId="77777777" w:rsidTr="00AE51A8">
        <w:trPr>
          <w:trHeight w:val="1535"/>
        </w:trPr>
        <w:tc>
          <w:tcPr>
            <w:tcW w:w="2507" w:type="dxa"/>
            <w:vMerge/>
          </w:tcPr>
          <w:p w14:paraId="05449437" w14:textId="77777777" w:rsidR="00E800E0" w:rsidRPr="00CE4996" w:rsidRDefault="00E800E0" w:rsidP="00D61E36">
            <w:pPr>
              <w:widowControl w:val="0"/>
              <w:spacing w:line="276" w:lineRule="auto"/>
              <w:rPr>
                <w:rFonts w:ascii="Times New Roman" w:eastAsia="Times New Roman" w:hAnsi="Times New Roman" w:cs="Times New Roman"/>
                <w:bCs/>
              </w:rPr>
            </w:pPr>
          </w:p>
        </w:tc>
        <w:tc>
          <w:tcPr>
            <w:tcW w:w="3855" w:type="dxa"/>
            <w:vMerge w:val="restart"/>
          </w:tcPr>
          <w:p w14:paraId="32F6C21F" w14:textId="3E4E579B" w:rsidR="00E800E0" w:rsidRPr="00CE4996" w:rsidRDefault="00E800E0"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3.2. Проводить техническое обслуживание, диагностику, устранение неисправностей и ремонт технических средств защиты информации, используемых в информационно-телекоммуникационных системах и сетях.</w:t>
            </w:r>
          </w:p>
        </w:tc>
        <w:tc>
          <w:tcPr>
            <w:tcW w:w="2240" w:type="dxa"/>
            <w:vMerge w:val="restart"/>
          </w:tcPr>
          <w:p w14:paraId="3F81E552" w14:textId="7F5CFF54"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34</w:t>
            </w:r>
          </w:p>
        </w:tc>
        <w:tc>
          <w:tcPr>
            <w:tcW w:w="3193" w:type="dxa"/>
            <w:vMerge w:val="restart"/>
          </w:tcPr>
          <w:p w14:paraId="75474E42" w14:textId="4C5A9C65"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Проведение работ по установке и техническому обслуживанию средств защиты информации</w:t>
            </w:r>
          </w:p>
        </w:tc>
        <w:tc>
          <w:tcPr>
            <w:tcW w:w="3118" w:type="dxa"/>
          </w:tcPr>
          <w:p w14:paraId="4B922127" w14:textId="46AFE25A"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А/01.5 Проведение работ по установке, настройке, испытаниям и техническому обслуживанию технических средств защиты информации от утечки за счет побочных электромагнитных излучений и наводок</w:t>
            </w:r>
          </w:p>
        </w:tc>
      </w:tr>
      <w:tr w:rsidR="00E800E0" w:rsidRPr="00332770" w14:paraId="57A3ADF5" w14:textId="77777777" w:rsidTr="000B63DD">
        <w:trPr>
          <w:trHeight w:val="1535"/>
        </w:trPr>
        <w:tc>
          <w:tcPr>
            <w:tcW w:w="2507" w:type="dxa"/>
            <w:vMerge/>
          </w:tcPr>
          <w:p w14:paraId="07B787FE" w14:textId="77777777" w:rsidR="00E800E0" w:rsidRPr="00CE4996" w:rsidRDefault="00E800E0" w:rsidP="00D61E36">
            <w:pPr>
              <w:widowControl w:val="0"/>
              <w:spacing w:line="276" w:lineRule="auto"/>
              <w:rPr>
                <w:rFonts w:ascii="Times New Roman" w:eastAsia="Times New Roman" w:hAnsi="Times New Roman" w:cs="Times New Roman"/>
                <w:bCs/>
              </w:rPr>
            </w:pPr>
          </w:p>
        </w:tc>
        <w:tc>
          <w:tcPr>
            <w:tcW w:w="3855" w:type="dxa"/>
            <w:vMerge/>
          </w:tcPr>
          <w:p w14:paraId="26E8BF04"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2240" w:type="dxa"/>
            <w:vMerge/>
          </w:tcPr>
          <w:p w14:paraId="49F4C894" w14:textId="77777777" w:rsidR="00E800E0" w:rsidRPr="00760CB5" w:rsidRDefault="00E800E0" w:rsidP="00D61E36">
            <w:pPr>
              <w:widowControl w:val="0"/>
              <w:spacing w:line="276" w:lineRule="auto"/>
              <w:rPr>
                <w:rFonts w:ascii="Times New Roman" w:hAnsi="Times New Roman" w:cs="Times New Roman"/>
              </w:rPr>
            </w:pPr>
          </w:p>
        </w:tc>
        <w:tc>
          <w:tcPr>
            <w:tcW w:w="3193" w:type="dxa"/>
            <w:vMerge/>
          </w:tcPr>
          <w:p w14:paraId="4EBFC496" w14:textId="77777777" w:rsidR="00E800E0" w:rsidRPr="00760CB5" w:rsidRDefault="00E800E0" w:rsidP="00D61E36">
            <w:pPr>
              <w:widowControl w:val="0"/>
              <w:spacing w:line="276" w:lineRule="auto"/>
              <w:rPr>
                <w:rFonts w:ascii="Times New Roman" w:hAnsi="Times New Roman" w:cs="Times New Roman"/>
              </w:rPr>
            </w:pPr>
          </w:p>
        </w:tc>
        <w:tc>
          <w:tcPr>
            <w:tcW w:w="3118" w:type="dxa"/>
          </w:tcPr>
          <w:p w14:paraId="2DE57AC5" w14:textId="1BBAD78C"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А/02.5 Проведение работ по установке, настройке, испытаниям и техническому обслуживанию технических средств защиты акустической речевой информации от ее утечки по техническим каналам</w:t>
            </w:r>
          </w:p>
        </w:tc>
      </w:tr>
      <w:tr w:rsidR="00E800E0" w:rsidRPr="00332770" w14:paraId="79B0FF9E" w14:textId="77777777" w:rsidTr="00E800E0">
        <w:trPr>
          <w:trHeight w:val="1535"/>
        </w:trPr>
        <w:tc>
          <w:tcPr>
            <w:tcW w:w="2507" w:type="dxa"/>
            <w:vMerge/>
          </w:tcPr>
          <w:p w14:paraId="513B41C7" w14:textId="77777777" w:rsidR="00E800E0" w:rsidRPr="00CE4996" w:rsidRDefault="00E800E0" w:rsidP="00D61E36">
            <w:pPr>
              <w:widowControl w:val="0"/>
              <w:spacing w:line="276" w:lineRule="auto"/>
              <w:rPr>
                <w:rFonts w:ascii="Times New Roman" w:eastAsia="Times New Roman" w:hAnsi="Times New Roman" w:cs="Times New Roman"/>
                <w:bCs/>
              </w:rPr>
            </w:pPr>
          </w:p>
        </w:tc>
        <w:tc>
          <w:tcPr>
            <w:tcW w:w="3855" w:type="dxa"/>
            <w:vMerge w:val="restart"/>
          </w:tcPr>
          <w:p w14:paraId="69575891" w14:textId="70C6170A" w:rsidR="00E800E0" w:rsidRPr="00CE4996" w:rsidRDefault="00E800E0"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 xml:space="preserve">ПК 3.3. Осуществлять защиту информации от утечки по техническим каналам в информационно-телекоммуникационных системах и сетях с использованием технических средств защиты в соответствии с </w:t>
            </w:r>
            <w:r w:rsidRPr="00AC076B">
              <w:rPr>
                <w:rFonts w:ascii="Times New Roman" w:eastAsia="Times New Roman" w:hAnsi="Times New Roman" w:cs="Times New Roman"/>
                <w:bCs/>
              </w:rPr>
              <w:lastRenderedPageBreak/>
              <w:t>предъявляемыми требованиями.</w:t>
            </w:r>
          </w:p>
        </w:tc>
        <w:tc>
          <w:tcPr>
            <w:tcW w:w="2240" w:type="dxa"/>
            <w:vMerge w:val="restart"/>
          </w:tcPr>
          <w:p w14:paraId="56ED9462" w14:textId="6573019C"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lastRenderedPageBreak/>
              <w:t>06.</w:t>
            </w:r>
            <w:r>
              <w:rPr>
                <w:rFonts w:ascii="Times New Roman" w:hAnsi="Times New Roman" w:cs="Times New Roman"/>
              </w:rPr>
              <w:t>0</w:t>
            </w:r>
            <w:r w:rsidRPr="00760CB5">
              <w:rPr>
                <w:rFonts w:ascii="Times New Roman" w:hAnsi="Times New Roman" w:cs="Times New Roman"/>
              </w:rPr>
              <w:t>34</w:t>
            </w:r>
          </w:p>
        </w:tc>
        <w:tc>
          <w:tcPr>
            <w:tcW w:w="3193" w:type="dxa"/>
            <w:vMerge w:val="restart"/>
          </w:tcPr>
          <w:p w14:paraId="7362480B" w14:textId="352C5979"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Проведение работ по установке и техническому обслуживанию средств защиты информации</w:t>
            </w:r>
          </w:p>
        </w:tc>
        <w:tc>
          <w:tcPr>
            <w:tcW w:w="3118" w:type="dxa"/>
          </w:tcPr>
          <w:p w14:paraId="1C72C309" w14:textId="423105AE"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 xml:space="preserve">ТФ А/01.5 Проведение работ по установке, настройке, испытаниям и техническому обслуживанию технических средств защиты информации от утечки за счет побочных электромагнитных излучений </w:t>
            </w:r>
            <w:r w:rsidRPr="00760CB5">
              <w:rPr>
                <w:rFonts w:ascii="Times New Roman" w:hAnsi="Times New Roman" w:cs="Times New Roman"/>
              </w:rPr>
              <w:lastRenderedPageBreak/>
              <w:t>и наводок</w:t>
            </w:r>
          </w:p>
        </w:tc>
      </w:tr>
      <w:tr w:rsidR="00E800E0" w:rsidRPr="00332770" w14:paraId="1279EAAC" w14:textId="77777777" w:rsidTr="000B63DD">
        <w:trPr>
          <w:trHeight w:val="1535"/>
        </w:trPr>
        <w:tc>
          <w:tcPr>
            <w:tcW w:w="2507" w:type="dxa"/>
            <w:vMerge/>
          </w:tcPr>
          <w:p w14:paraId="158C8887" w14:textId="77777777" w:rsidR="00E800E0" w:rsidRPr="00CE4996" w:rsidRDefault="00E800E0" w:rsidP="00D61E36">
            <w:pPr>
              <w:widowControl w:val="0"/>
              <w:spacing w:line="276" w:lineRule="auto"/>
              <w:rPr>
                <w:rFonts w:ascii="Times New Roman" w:eastAsia="Times New Roman" w:hAnsi="Times New Roman" w:cs="Times New Roman"/>
                <w:bCs/>
              </w:rPr>
            </w:pPr>
          </w:p>
        </w:tc>
        <w:tc>
          <w:tcPr>
            <w:tcW w:w="3855" w:type="dxa"/>
            <w:vMerge/>
          </w:tcPr>
          <w:p w14:paraId="4B5E6EDF"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2240" w:type="dxa"/>
            <w:vMerge/>
          </w:tcPr>
          <w:p w14:paraId="00D033F6" w14:textId="77777777" w:rsidR="00E800E0" w:rsidRPr="00760CB5" w:rsidRDefault="00E800E0" w:rsidP="00D61E36">
            <w:pPr>
              <w:widowControl w:val="0"/>
              <w:spacing w:line="276" w:lineRule="auto"/>
              <w:rPr>
                <w:rFonts w:ascii="Times New Roman" w:hAnsi="Times New Roman" w:cs="Times New Roman"/>
              </w:rPr>
            </w:pPr>
          </w:p>
        </w:tc>
        <w:tc>
          <w:tcPr>
            <w:tcW w:w="3193" w:type="dxa"/>
            <w:vMerge/>
          </w:tcPr>
          <w:p w14:paraId="4E661AC4" w14:textId="77777777" w:rsidR="00E800E0" w:rsidRPr="00760CB5" w:rsidRDefault="00E800E0" w:rsidP="00D61E36">
            <w:pPr>
              <w:widowControl w:val="0"/>
              <w:spacing w:line="276" w:lineRule="auto"/>
              <w:rPr>
                <w:rFonts w:ascii="Times New Roman" w:hAnsi="Times New Roman" w:cs="Times New Roman"/>
              </w:rPr>
            </w:pPr>
          </w:p>
        </w:tc>
        <w:tc>
          <w:tcPr>
            <w:tcW w:w="3118" w:type="dxa"/>
          </w:tcPr>
          <w:p w14:paraId="3E1DA619" w14:textId="7B7148F8"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А/02.5 Проведение работ по установке, настройке, испытаниям и техническому обслуживанию технических средств защиты акустической речевой информации от ее утечки по техническим каналам</w:t>
            </w:r>
          </w:p>
        </w:tc>
      </w:tr>
      <w:tr w:rsidR="00E800E0" w:rsidRPr="00332770" w14:paraId="6A16BC81" w14:textId="77777777" w:rsidTr="00E800E0">
        <w:trPr>
          <w:trHeight w:val="958"/>
        </w:trPr>
        <w:tc>
          <w:tcPr>
            <w:tcW w:w="2507" w:type="dxa"/>
            <w:vMerge/>
          </w:tcPr>
          <w:p w14:paraId="2E844905" w14:textId="77777777" w:rsidR="00E800E0" w:rsidRPr="00CE4996" w:rsidRDefault="00E800E0" w:rsidP="00D61E36">
            <w:pPr>
              <w:widowControl w:val="0"/>
              <w:spacing w:line="276" w:lineRule="auto"/>
              <w:rPr>
                <w:rFonts w:ascii="Times New Roman" w:eastAsia="Times New Roman" w:hAnsi="Times New Roman" w:cs="Times New Roman"/>
                <w:bCs/>
              </w:rPr>
            </w:pPr>
          </w:p>
        </w:tc>
        <w:tc>
          <w:tcPr>
            <w:tcW w:w="3855" w:type="dxa"/>
            <w:vMerge w:val="restart"/>
          </w:tcPr>
          <w:p w14:paraId="23F2136B" w14:textId="76237BD3" w:rsidR="00E800E0" w:rsidRPr="00CE4996" w:rsidRDefault="00E800E0" w:rsidP="00D61E36">
            <w:pPr>
              <w:widowControl w:val="0"/>
              <w:spacing w:line="276" w:lineRule="auto"/>
              <w:rPr>
                <w:rFonts w:ascii="Times New Roman" w:eastAsia="Times New Roman" w:hAnsi="Times New Roman" w:cs="Times New Roman"/>
                <w:bCs/>
              </w:rPr>
            </w:pPr>
            <w:r w:rsidRPr="00AC076B">
              <w:rPr>
                <w:rFonts w:ascii="Times New Roman" w:eastAsia="Times New Roman" w:hAnsi="Times New Roman" w:cs="Times New Roman"/>
                <w:bCs/>
              </w:rPr>
              <w:t>ПК 3.4. Проводить отдельные работы по физической защите линий связи информационно-телекоммуникационных систем и сетей.</w:t>
            </w:r>
          </w:p>
        </w:tc>
        <w:tc>
          <w:tcPr>
            <w:tcW w:w="2240" w:type="dxa"/>
            <w:vMerge w:val="restart"/>
          </w:tcPr>
          <w:p w14:paraId="18DFB81B" w14:textId="5282DC71"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06.</w:t>
            </w:r>
            <w:r>
              <w:rPr>
                <w:rFonts w:ascii="Times New Roman" w:hAnsi="Times New Roman" w:cs="Times New Roman"/>
              </w:rPr>
              <w:t>0</w:t>
            </w:r>
            <w:r w:rsidRPr="00760CB5">
              <w:rPr>
                <w:rFonts w:ascii="Times New Roman" w:hAnsi="Times New Roman" w:cs="Times New Roman"/>
              </w:rPr>
              <w:t>34</w:t>
            </w:r>
          </w:p>
        </w:tc>
        <w:tc>
          <w:tcPr>
            <w:tcW w:w="3193" w:type="dxa"/>
            <w:vMerge w:val="restart"/>
          </w:tcPr>
          <w:p w14:paraId="59A69B2E" w14:textId="2A996C47"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ОТФ А Проведение работ по установке и техническому обслуживанию средств защиты информации</w:t>
            </w:r>
          </w:p>
        </w:tc>
        <w:tc>
          <w:tcPr>
            <w:tcW w:w="3118" w:type="dxa"/>
          </w:tcPr>
          <w:p w14:paraId="679C1677" w14:textId="44EED0D3"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А/01.5 Проведение работ по установке, настройке, испытаниям и техническому обслуживанию технических средств защиты информации от утечки за счет побочных электромагнитных излучений и наводок</w:t>
            </w:r>
          </w:p>
        </w:tc>
      </w:tr>
      <w:tr w:rsidR="00E800E0" w:rsidRPr="00332770" w14:paraId="0AE715E6" w14:textId="77777777" w:rsidTr="000B63DD">
        <w:trPr>
          <w:trHeight w:val="957"/>
        </w:trPr>
        <w:tc>
          <w:tcPr>
            <w:tcW w:w="2507" w:type="dxa"/>
            <w:vMerge/>
          </w:tcPr>
          <w:p w14:paraId="0EC9A417" w14:textId="77777777" w:rsidR="00E800E0" w:rsidRPr="00CE4996" w:rsidRDefault="00E800E0" w:rsidP="00D61E36">
            <w:pPr>
              <w:widowControl w:val="0"/>
              <w:spacing w:line="276" w:lineRule="auto"/>
              <w:rPr>
                <w:rFonts w:ascii="Times New Roman" w:eastAsia="Times New Roman" w:hAnsi="Times New Roman" w:cs="Times New Roman"/>
                <w:bCs/>
              </w:rPr>
            </w:pPr>
          </w:p>
        </w:tc>
        <w:tc>
          <w:tcPr>
            <w:tcW w:w="3855" w:type="dxa"/>
            <w:vMerge/>
          </w:tcPr>
          <w:p w14:paraId="68A8B569" w14:textId="77777777" w:rsidR="00E800E0" w:rsidRPr="00AC076B" w:rsidRDefault="00E800E0" w:rsidP="00D61E36">
            <w:pPr>
              <w:widowControl w:val="0"/>
              <w:spacing w:line="276" w:lineRule="auto"/>
              <w:rPr>
                <w:rFonts w:ascii="Times New Roman" w:eastAsia="Times New Roman" w:hAnsi="Times New Roman" w:cs="Times New Roman"/>
                <w:bCs/>
              </w:rPr>
            </w:pPr>
          </w:p>
        </w:tc>
        <w:tc>
          <w:tcPr>
            <w:tcW w:w="2240" w:type="dxa"/>
            <w:vMerge/>
          </w:tcPr>
          <w:p w14:paraId="2B4459AF" w14:textId="77777777" w:rsidR="00E800E0" w:rsidRPr="00760CB5" w:rsidRDefault="00E800E0" w:rsidP="00D61E36">
            <w:pPr>
              <w:widowControl w:val="0"/>
              <w:spacing w:line="276" w:lineRule="auto"/>
              <w:rPr>
                <w:rFonts w:ascii="Times New Roman" w:hAnsi="Times New Roman" w:cs="Times New Roman"/>
              </w:rPr>
            </w:pPr>
          </w:p>
        </w:tc>
        <w:tc>
          <w:tcPr>
            <w:tcW w:w="3193" w:type="dxa"/>
            <w:vMerge/>
          </w:tcPr>
          <w:p w14:paraId="78314E8F" w14:textId="77777777" w:rsidR="00E800E0" w:rsidRPr="00760CB5" w:rsidRDefault="00E800E0" w:rsidP="00D61E36">
            <w:pPr>
              <w:widowControl w:val="0"/>
              <w:spacing w:line="276" w:lineRule="auto"/>
              <w:rPr>
                <w:rFonts w:ascii="Times New Roman" w:hAnsi="Times New Roman" w:cs="Times New Roman"/>
              </w:rPr>
            </w:pPr>
          </w:p>
        </w:tc>
        <w:tc>
          <w:tcPr>
            <w:tcW w:w="3118" w:type="dxa"/>
          </w:tcPr>
          <w:p w14:paraId="169FC8CD" w14:textId="4D928CE1" w:rsidR="00E800E0" w:rsidRPr="00CE4996" w:rsidRDefault="00E800E0" w:rsidP="00D61E36">
            <w:pPr>
              <w:widowControl w:val="0"/>
              <w:spacing w:line="276" w:lineRule="auto"/>
              <w:rPr>
                <w:rFonts w:ascii="Times New Roman" w:eastAsia="Times New Roman" w:hAnsi="Times New Roman" w:cs="Times New Roman"/>
                <w:bCs/>
              </w:rPr>
            </w:pPr>
            <w:r w:rsidRPr="00760CB5">
              <w:rPr>
                <w:rFonts w:ascii="Times New Roman" w:hAnsi="Times New Roman" w:cs="Times New Roman"/>
              </w:rPr>
              <w:t>ТФ А/02.5 Проведение работ по установке, настройке, испытаниям и техническому обслуживанию технических средств защиты акустической речевой информации от ее утечки по техническим каналам</w:t>
            </w:r>
          </w:p>
        </w:tc>
      </w:tr>
      <w:tr w:rsidR="00D61E36" w:rsidRPr="00332770" w14:paraId="04D9D4AC" w14:textId="77777777" w:rsidTr="000B63DD">
        <w:tc>
          <w:tcPr>
            <w:tcW w:w="2507" w:type="dxa"/>
          </w:tcPr>
          <w:p w14:paraId="7F65ACB1" w14:textId="1D4CB8FF" w:rsidR="00D61E36" w:rsidRPr="00CE4996" w:rsidRDefault="00D61E36" w:rsidP="00D61E36">
            <w:pPr>
              <w:widowControl w:val="0"/>
              <w:spacing w:line="276" w:lineRule="auto"/>
              <w:rPr>
                <w:rFonts w:ascii="Times New Roman" w:eastAsia="Times New Roman" w:hAnsi="Times New Roman" w:cs="Times New Roman"/>
                <w:bCs/>
              </w:rPr>
            </w:pPr>
            <w:r w:rsidRPr="00CE4996">
              <w:rPr>
                <w:rFonts w:ascii="Times New Roman" w:eastAsia="Times New Roman" w:hAnsi="Times New Roman" w:cs="Times New Roman"/>
                <w:bCs/>
              </w:rPr>
              <w:t xml:space="preserve">ВД 4 </w:t>
            </w:r>
            <w:r w:rsidRPr="00CE4996">
              <w:rPr>
                <w:rFonts w:ascii="Times New Roman" w:eastAsia="Calibri" w:hAnsi="Times New Roman" w:cs="Times New Roman"/>
              </w:rPr>
              <w:t xml:space="preserve">Освоение видов работ по одной или </w:t>
            </w:r>
            <w:r w:rsidRPr="00CE4996">
              <w:rPr>
                <w:rFonts w:ascii="Times New Roman" w:eastAsia="Calibri" w:hAnsi="Times New Roman" w:cs="Times New Roman"/>
              </w:rPr>
              <w:lastRenderedPageBreak/>
              <w:t>нескольким профессиям рабочих, должностям служащих</w:t>
            </w:r>
            <w:r w:rsidRPr="00CE4996">
              <w:rPr>
                <w:rFonts w:ascii="Times New Roman" w:eastAsia="Calibri" w:hAnsi="Times New Roman" w:cs="Times New Roman"/>
                <w:vertAlign w:val="superscript"/>
              </w:rPr>
              <w:footnoteReference w:id="2"/>
            </w:r>
          </w:p>
        </w:tc>
        <w:tc>
          <w:tcPr>
            <w:tcW w:w="3855" w:type="dxa"/>
          </w:tcPr>
          <w:p w14:paraId="7A9EF324" w14:textId="5D4B7F73" w:rsidR="00D61E36" w:rsidRPr="00CE4996" w:rsidRDefault="00D61E36" w:rsidP="00D61E36">
            <w:pPr>
              <w:widowControl w:val="0"/>
              <w:spacing w:line="276" w:lineRule="auto"/>
              <w:rPr>
                <w:rFonts w:ascii="Times New Roman" w:eastAsia="Times New Roman" w:hAnsi="Times New Roman" w:cs="Times New Roman"/>
                <w:color w:val="000000"/>
                <w:lang w:eastAsia="ru-RU"/>
              </w:rPr>
            </w:pPr>
            <w:r w:rsidRPr="00CE4996">
              <w:rPr>
                <w:rFonts w:ascii="Times New Roman" w:eastAsia="Times New Roman" w:hAnsi="Times New Roman" w:cs="Times New Roman"/>
                <w:color w:val="000000"/>
                <w:lang w:eastAsia="ru-RU"/>
              </w:rPr>
              <w:lastRenderedPageBreak/>
              <w:t>ПК 4Х</w:t>
            </w:r>
          </w:p>
        </w:tc>
        <w:tc>
          <w:tcPr>
            <w:tcW w:w="2240" w:type="dxa"/>
          </w:tcPr>
          <w:p w14:paraId="3EE29B32" w14:textId="48BE3A6B" w:rsidR="00D61E36" w:rsidRPr="00CE4996" w:rsidRDefault="00D61E36" w:rsidP="00D61E36">
            <w:pPr>
              <w:widowControl w:val="0"/>
              <w:spacing w:line="276" w:lineRule="auto"/>
              <w:rPr>
                <w:rFonts w:ascii="Times New Roman" w:eastAsia="Times New Roman" w:hAnsi="Times New Roman" w:cs="Times New Roman"/>
                <w:bCs/>
              </w:rPr>
            </w:pPr>
            <w:r w:rsidRPr="00CE4996">
              <w:rPr>
                <w:rFonts w:ascii="Times New Roman" w:eastAsia="Times New Roman" w:hAnsi="Times New Roman" w:cs="Times New Roman"/>
                <w:bCs/>
              </w:rPr>
              <w:t>…</w:t>
            </w:r>
          </w:p>
        </w:tc>
        <w:tc>
          <w:tcPr>
            <w:tcW w:w="3193" w:type="dxa"/>
          </w:tcPr>
          <w:p w14:paraId="1668B564" w14:textId="6E3E71B0" w:rsidR="00D61E36" w:rsidRPr="00CE4996" w:rsidRDefault="00D61E36" w:rsidP="00D61E36">
            <w:pPr>
              <w:widowControl w:val="0"/>
              <w:spacing w:line="276" w:lineRule="auto"/>
              <w:rPr>
                <w:rFonts w:ascii="Times New Roman" w:eastAsia="Times New Roman" w:hAnsi="Times New Roman" w:cs="Times New Roman"/>
                <w:bCs/>
              </w:rPr>
            </w:pPr>
            <w:r w:rsidRPr="00CE4996">
              <w:rPr>
                <w:rFonts w:ascii="Times New Roman" w:eastAsia="Times New Roman" w:hAnsi="Times New Roman" w:cs="Times New Roman"/>
                <w:bCs/>
              </w:rPr>
              <w:t>…</w:t>
            </w:r>
          </w:p>
        </w:tc>
        <w:tc>
          <w:tcPr>
            <w:tcW w:w="3118" w:type="dxa"/>
          </w:tcPr>
          <w:p w14:paraId="4A038A34" w14:textId="7F2E8712" w:rsidR="00D61E36" w:rsidRPr="00CE4996" w:rsidRDefault="00D61E36" w:rsidP="00D61E36">
            <w:pPr>
              <w:widowControl w:val="0"/>
              <w:spacing w:line="276" w:lineRule="auto"/>
              <w:rPr>
                <w:rFonts w:ascii="Times New Roman" w:hAnsi="Times New Roman"/>
              </w:rPr>
            </w:pPr>
            <w:r w:rsidRPr="00CE4996">
              <w:rPr>
                <w:rFonts w:ascii="Times New Roman" w:hAnsi="Times New Roman"/>
              </w:rPr>
              <w:t>…</w:t>
            </w:r>
          </w:p>
        </w:tc>
      </w:tr>
    </w:tbl>
    <w:p w14:paraId="6AE3AED4" w14:textId="77777777" w:rsidR="003C70BB" w:rsidRDefault="003C70BB" w:rsidP="003C70BB">
      <w:pPr>
        <w:rPr>
          <w:rFonts w:ascii="Times New Roman" w:eastAsia="Times New Roman" w:hAnsi="Times New Roman" w:cs="Times New Roman"/>
          <w:b/>
          <w:i/>
          <w:sz w:val="24"/>
          <w:szCs w:val="24"/>
        </w:rPr>
      </w:pPr>
    </w:p>
    <w:p w14:paraId="79CAA21E" w14:textId="00D9A45B" w:rsidR="003C70BB" w:rsidRDefault="003C70BB" w:rsidP="003C70BB">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sidRPr="002A7CA0">
        <w:rPr>
          <w:rFonts w:ascii="Times New Roman" w:eastAsia="Times New Roman" w:hAnsi="Times New Roman" w:cs="Times New Roman"/>
          <w:bCs/>
          <w:sz w:val="24"/>
          <w:szCs w:val="24"/>
        </w:rPr>
        <w:t xml:space="preserve">4.3.2. Матрица </w:t>
      </w:r>
      <w:r w:rsidRPr="002A7CA0">
        <w:rPr>
          <w:rFonts w:ascii="Times New Roman" w:eastAsia="Times New Roman" w:hAnsi="Times New Roman" w:cs="Times New Roman"/>
          <w:bCs/>
          <w:iCs/>
          <w:sz w:val="24"/>
          <w:szCs w:val="24"/>
        </w:rPr>
        <w:t xml:space="preserve">соответствия </w:t>
      </w:r>
      <w:r w:rsidR="00B83616" w:rsidRPr="002A7CA0">
        <w:rPr>
          <w:rFonts w:ascii="Times New Roman" w:eastAsia="Times New Roman" w:hAnsi="Times New Roman" w:cs="Times New Roman"/>
          <w:bCs/>
          <w:iCs/>
          <w:sz w:val="24"/>
          <w:szCs w:val="24"/>
        </w:rPr>
        <w:t xml:space="preserve">отраслевым требованиям </w:t>
      </w:r>
      <w:r w:rsidRPr="002A7CA0">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p>
    <w:tbl>
      <w:tblPr>
        <w:tblStyle w:val="a3"/>
        <w:tblpPr w:leftFromText="180" w:rightFromText="180" w:vertAnchor="text" w:horzAnchor="page" w:tblpX="1155" w:tblpY="158"/>
        <w:tblW w:w="14879" w:type="dxa"/>
        <w:tblLayout w:type="fixed"/>
        <w:tblLook w:val="04A0" w:firstRow="1" w:lastRow="0" w:firstColumn="1" w:lastColumn="0" w:noHBand="0" w:noVBand="1"/>
      </w:tblPr>
      <w:tblGrid>
        <w:gridCol w:w="2405"/>
        <w:gridCol w:w="3832"/>
        <w:gridCol w:w="2405"/>
        <w:gridCol w:w="3119"/>
        <w:gridCol w:w="3118"/>
      </w:tblGrid>
      <w:tr w:rsidR="00103824" w:rsidRPr="00DF5AA6" w14:paraId="0BA6CCB5" w14:textId="77777777" w:rsidTr="00E15985">
        <w:trPr>
          <w:trHeight w:val="20"/>
        </w:trPr>
        <w:tc>
          <w:tcPr>
            <w:tcW w:w="2405" w:type="dxa"/>
            <w:vMerge w:val="restart"/>
            <w:shd w:val="clear" w:color="auto" w:fill="auto"/>
          </w:tcPr>
          <w:p w14:paraId="2881D327" w14:textId="77777777" w:rsidR="00103824" w:rsidRDefault="00103824" w:rsidP="00103824">
            <w:pPr>
              <w:jc w:val="center"/>
              <w:rPr>
                <w:rFonts w:ascii="Times New Roman" w:hAnsi="Times New Roman"/>
                <w:b/>
              </w:rPr>
            </w:pPr>
            <w:r>
              <w:rPr>
                <w:rFonts w:ascii="Times New Roman" w:hAnsi="Times New Roman"/>
                <w:b/>
              </w:rPr>
              <w:t>Дополнительные квалификации, компетенции</w:t>
            </w:r>
          </w:p>
          <w:p w14:paraId="30F6C0C0" w14:textId="47D760EE" w:rsidR="00103824" w:rsidRPr="00103824" w:rsidRDefault="00103824" w:rsidP="00103824">
            <w:pPr>
              <w:jc w:val="center"/>
              <w:rPr>
                <w:rFonts w:ascii="Times New Roman" w:hAnsi="Times New Roman" w:cs="Times New Roman"/>
                <w:b/>
                <w:bCs/>
                <w:i/>
                <w:sz w:val="24"/>
                <w:szCs w:val="24"/>
              </w:rPr>
            </w:pPr>
            <w:r w:rsidRPr="00103824">
              <w:rPr>
                <w:rFonts w:ascii="Times New Roman" w:hAnsi="Times New Roman"/>
                <w:i/>
              </w:rPr>
              <w:t>(</w:t>
            </w:r>
            <w:r w:rsidRPr="00103824">
              <w:rPr>
                <w:rFonts w:ascii="Times New Roman" w:eastAsia="DejaVu Sans" w:hAnsi="Times New Roman" w:cs="Times New Roman"/>
                <w:i/>
                <w:sz w:val="24"/>
                <w:szCs w:val="24"/>
                <w:lang w:eastAsia="zh-CN" w:bidi="hi-IN"/>
              </w:rPr>
              <w:t>Средства массовой информации и коммуникационные технологии</w:t>
            </w:r>
            <w:r w:rsidRPr="00103824">
              <w:rPr>
                <w:rFonts w:ascii="Times New Roman" w:hAnsi="Times New Roman"/>
                <w:i/>
              </w:rPr>
              <w:t>)</w:t>
            </w:r>
          </w:p>
        </w:tc>
        <w:tc>
          <w:tcPr>
            <w:tcW w:w="6237" w:type="dxa"/>
            <w:gridSpan w:val="2"/>
            <w:shd w:val="clear" w:color="auto" w:fill="auto"/>
          </w:tcPr>
          <w:p w14:paraId="226DEED7" w14:textId="77777777" w:rsidR="00103824" w:rsidRPr="00EA0477" w:rsidRDefault="00103824" w:rsidP="00103824">
            <w:pPr>
              <w:jc w:val="center"/>
              <w:rPr>
                <w:rFonts w:ascii="Times New Roman" w:hAnsi="Times New Roman"/>
                <w:b/>
                <w:sz w:val="24"/>
                <w:szCs w:val="24"/>
              </w:rPr>
            </w:pPr>
            <w:r w:rsidRPr="00EA0477">
              <w:rPr>
                <w:rFonts w:ascii="Times New Roman" w:hAnsi="Times New Roman"/>
                <w:b/>
                <w:sz w:val="24"/>
                <w:szCs w:val="24"/>
              </w:rPr>
              <w:t xml:space="preserve">Соответствие ПС </w:t>
            </w:r>
          </w:p>
          <w:p w14:paraId="042817BB" w14:textId="11507DD5" w:rsidR="00103824" w:rsidRPr="00103824" w:rsidRDefault="00103824" w:rsidP="00F80610">
            <w:pPr>
              <w:jc w:val="center"/>
              <w:rPr>
                <w:rFonts w:ascii="Times New Roman" w:hAnsi="Times New Roman" w:cs="Times New Roman"/>
                <w:b/>
                <w:bCs/>
                <w:sz w:val="24"/>
                <w:szCs w:val="24"/>
              </w:rPr>
            </w:pPr>
            <w:r w:rsidRPr="00103824">
              <w:rPr>
                <w:rFonts w:ascii="Times New Roman" w:hAnsi="Times New Roman" w:cs="Times New Roman"/>
                <w:sz w:val="24"/>
                <w:szCs w:val="24"/>
              </w:rPr>
              <w:t>06.030 Специалист по защите информации в телекоммуникационных системах и сетях</w:t>
            </w:r>
          </w:p>
        </w:tc>
        <w:tc>
          <w:tcPr>
            <w:tcW w:w="6237" w:type="dxa"/>
            <w:gridSpan w:val="2"/>
            <w:shd w:val="clear" w:color="auto" w:fill="auto"/>
          </w:tcPr>
          <w:p w14:paraId="08C1BE1B" w14:textId="283F68CD" w:rsidR="00103824" w:rsidRPr="00103824" w:rsidRDefault="00103824" w:rsidP="00F80610">
            <w:pPr>
              <w:jc w:val="center"/>
              <w:rPr>
                <w:rFonts w:ascii="Times New Roman" w:hAnsi="Times New Roman" w:cs="Times New Roman"/>
                <w:b/>
                <w:bCs/>
                <w:sz w:val="24"/>
                <w:szCs w:val="24"/>
              </w:rPr>
            </w:pPr>
            <w:r>
              <w:rPr>
                <w:rFonts w:ascii="Times New Roman" w:hAnsi="Times New Roman"/>
                <w:b/>
              </w:rPr>
              <w:t>Виды деятельности, реализуемые в рамках вариативной части</w:t>
            </w:r>
          </w:p>
        </w:tc>
      </w:tr>
      <w:tr w:rsidR="00103824" w:rsidRPr="00DF5AA6" w14:paraId="76DF6496" w14:textId="77777777" w:rsidTr="00E15985">
        <w:trPr>
          <w:trHeight w:val="20"/>
        </w:trPr>
        <w:tc>
          <w:tcPr>
            <w:tcW w:w="2405" w:type="dxa"/>
            <w:vMerge/>
            <w:shd w:val="clear" w:color="auto" w:fill="E2EFD9" w:themeFill="accent6" w:themeFillTint="33"/>
            <w:vAlign w:val="center"/>
          </w:tcPr>
          <w:p w14:paraId="283E221A" w14:textId="77777777" w:rsidR="00103824" w:rsidRPr="00103824" w:rsidRDefault="00103824" w:rsidP="00103824">
            <w:pPr>
              <w:jc w:val="center"/>
              <w:rPr>
                <w:rFonts w:ascii="Times New Roman" w:hAnsi="Times New Roman" w:cs="Times New Roman"/>
                <w:sz w:val="24"/>
                <w:szCs w:val="24"/>
              </w:rPr>
            </w:pPr>
          </w:p>
        </w:tc>
        <w:tc>
          <w:tcPr>
            <w:tcW w:w="3832" w:type="dxa"/>
            <w:shd w:val="clear" w:color="auto" w:fill="auto"/>
          </w:tcPr>
          <w:p w14:paraId="72AF07D3" w14:textId="2471EEF2" w:rsidR="00103824" w:rsidRPr="00103824" w:rsidRDefault="00103824" w:rsidP="00103824">
            <w:pPr>
              <w:jc w:val="center"/>
              <w:rPr>
                <w:rFonts w:ascii="Times New Roman" w:hAnsi="Times New Roman" w:cs="Times New Roman"/>
                <w:sz w:val="24"/>
                <w:szCs w:val="24"/>
              </w:rPr>
            </w:pPr>
            <w:r w:rsidRPr="00103824">
              <w:rPr>
                <w:rFonts w:ascii="Times New Roman" w:hAnsi="Times New Roman" w:cs="Times New Roman"/>
                <w:b/>
                <w:bCs/>
                <w:sz w:val="24"/>
                <w:szCs w:val="24"/>
              </w:rPr>
              <w:t>Код и наименование ОТФ</w:t>
            </w:r>
          </w:p>
        </w:tc>
        <w:tc>
          <w:tcPr>
            <w:tcW w:w="2405" w:type="dxa"/>
            <w:shd w:val="clear" w:color="auto" w:fill="auto"/>
          </w:tcPr>
          <w:p w14:paraId="3FCC1553" w14:textId="41E887C4" w:rsidR="00103824" w:rsidRPr="00103824" w:rsidRDefault="00103824" w:rsidP="00103824">
            <w:pPr>
              <w:jc w:val="center"/>
              <w:rPr>
                <w:rFonts w:ascii="Times New Roman" w:hAnsi="Times New Roman" w:cs="Times New Roman"/>
                <w:sz w:val="24"/>
                <w:szCs w:val="24"/>
              </w:rPr>
            </w:pPr>
            <w:r w:rsidRPr="00103824">
              <w:rPr>
                <w:rFonts w:ascii="Times New Roman" w:hAnsi="Times New Roman" w:cs="Times New Roman"/>
                <w:b/>
                <w:bCs/>
                <w:sz w:val="24"/>
                <w:szCs w:val="24"/>
              </w:rPr>
              <w:t>Код и наименование ТФ</w:t>
            </w:r>
          </w:p>
        </w:tc>
        <w:tc>
          <w:tcPr>
            <w:tcW w:w="3119" w:type="dxa"/>
            <w:shd w:val="clear" w:color="auto" w:fill="auto"/>
            <w:vAlign w:val="center"/>
          </w:tcPr>
          <w:p w14:paraId="135AEBBE" w14:textId="77777777" w:rsidR="00103824" w:rsidRPr="00103824" w:rsidRDefault="00103824" w:rsidP="00103824">
            <w:pPr>
              <w:jc w:val="center"/>
              <w:rPr>
                <w:rFonts w:ascii="Times New Roman" w:hAnsi="Times New Roman" w:cs="Times New Roman"/>
                <w:b/>
                <w:bCs/>
                <w:sz w:val="24"/>
                <w:szCs w:val="24"/>
              </w:rPr>
            </w:pPr>
            <w:r w:rsidRPr="00103824">
              <w:rPr>
                <w:rFonts w:ascii="Times New Roman" w:hAnsi="Times New Roman" w:cs="Times New Roman"/>
                <w:b/>
                <w:bCs/>
                <w:sz w:val="24"/>
                <w:szCs w:val="24"/>
              </w:rPr>
              <w:t>Наименование ВД</w:t>
            </w:r>
          </w:p>
        </w:tc>
        <w:tc>
          <w:tcPr>
            <w:tcW w:w="3118" w:type="dxa"/>
            <w:shd w:val="clear" w:color="auto" w:fill="auto"/>
            <w:vAlign w:val="center"/>
          </w:tcPr>
          <w:p w14:paraId="3FF6B736" w14:textId="4F7E34D0" w:rsidR="00103824" w:rsidRPr="00103824" w:rsidRDefault="00103824" w:rsidP="00103824">
            <w:pPr>
              <w:jc w:val="center"/>
              <w:rPr>
                <w:rFonts w:ascii="Times New Roman" w:hAnsi="Times New Roman" w:cs="Times New Roman"/>
                <w:sz w:val="24"/>
                <w:szCs w:val="24"/>
              </w:rPr>
            </w:pPr>
            <w:r w:rsidRPr="00103824">
              <w:rPr>
                <w:rFonts w:ascii="Times New Roman" w:hAnsi="Times New Roman" w:cs="Times New Roman"/>
                <w:b/>
                <w:bCs/>
                <w:sz w:val="24"/>
                <w:szCs w:val="24"/>
              </w:rPr>
              <w:t>Код и наименование ПК</w:t>
            </w:r>
          </w:p>
        </w:tc>
      </w:tr>
      <w:tr w:rsidR="00E15985" w:rsidRPr="00DF5AA6" w14:paraId="785550CA" w14:textId="77777777" w:rsidTr="00E15985">
        <w:trPr>
          <w:trHeight w:val="20"/>
        </w:trPr>
        <w:tc>
          <w:tcPr>
            <w:tcW w:w="2405" w:type="dxa"/>
            <w:vMerge w:val="restart"/>
            <w:shd w:val="clear" w:color="auto" w:fill="auto"/>
          </w:tcPr>
          <w:p w14:paraId="3245ED33" w14:textId="72FC12F5" w:rsidR="00E15985" w:rsidRPr="00103824" w:rsidRDefault="00E15985" w:rsidP="00103824">
            <w:pPr>
              <w:rPr>
                <w:rFonts w:ascii="Times New Roman" w:hAnsi="Times New Roman" w:cs="Times New Roman"/>
                <w:sz w:val="24"/>
                <w:szCs w:val="24"/>
              </w:rPr>
            </w:pPr>
            <w:r w:rsidRPr="00103824">
              <w:rPr>
                <w:rFonts w:ascii="Times New Roman" w:hAnsi="Times New Roman" w:cs="Times New Roman"/>
                <w:sz w:val="24"/>
                <w:szCs w:val="24"/>
              </w:rPr>
              <w:t xml:space="preserve">Монтажник оборудования связи </w:t>
            </w:r>
          </w:p>
          <w:p w14:paraId="3B6ABC8B" w14:textId="57F8206E" w:rsidR="00E15985" w:rsidRPr="00103824" w:rsidRDefault="00E15985" w:rsidP="00F80610">
            <w:pPr>
              <w:rPr>
                <w:rFonts w:ascii="Times New Roman" w:hAnsi="Times New Roman" w:cs="Times New Roman"/>
                <w:sz w:val="24"/>
                <w:szCs w:val="24"/>
              </w:rPr>
            </w:pPr>
          </w:p>
        </w:tc>
        <w:tc>
          <w:tcPr>
            <w:tcW w:w="3832" w:type="dxa"/>
            <w:vMerge w:val="restart"/>
            <w:shd w:val="clear" w:color="auto" w:fill="auto"/>
          </w:tcPr>
          <w:p w14:paraId="08CFE13D" w14:textId="77777777" w:rsidR="00E15985" w:rsidRPr="00103824" w:rsidRDefault="00E15985" w:rsidP="00F80610">
            <w:pPr>
              <w:rPr>
                <w:rFonts w:ascii="Times New Roman" w:hAnsi="Times New Roman" w:cs="Times New Roman"/>
                <w:sz w:val="24"/>
                <w:szCs w:val="24"/>
              </w:rPr>
            </w:pPr>
            <w:r w:rsidRPr="00103824">
              <w:rPr>
                <w:rFonts w:ascii="Times New Roman" w:hAnsi="Times New Roman" w:cs="Times New Roman"/>
                <w:sz w:val="24"/>
                <w:szCs w:val="24"/>
              </w:rPr>
              <w:t>А – Выполнение комплекса мер по обеспечению функционирования СССЭ (за исключением сетей связи специального назначения) и средств их защиты от НД и компьютерных атак</w:t>
            </w:r>
          </w:p>
        </w:tc>
        <w:tc>
          <w:tcPr>
            <w:tcW w:w="2405" w:type="dxa"/>
            <w:shd w:val="clear" w:color="auto" w:fill="auto"/>
          </w:tcPr>
          <w:p w14:paraId="2A00923D" w14:textId="77777777" w:rsidR="00E15985" w:rsidRPr="00103824" w:rsidRDefault="00E15985" w:rsidP="00F80610">
            <w:pPr>
              <w:rPr>
                <w:rFonts w:ascii="Times New Roman" w:hAnsi="Times New Roman" w:cs="Times New Roman"/>
                <w:sz w:val="24"/>
                <w:szCs w:val="24"/>
              </w:rPr>
            </w:pPr>
            <w:r w:rsidRPr="00103824">
              <w:rPr>
                <w:rFonts w:ascii="Times New Roman" w:hAnsi="Times New Roman" w:cs="Times New Roman"/>
                <w:sz w:val="24"/>
                <w:szCs w:val="24"/>
              </w:rPr>
              <w:t>A/01.5 Установка программных, программно-аппаратных (в том числе криптографических) и технических средств, и систем защиты СССЭ от НД</w:t>
            </w:r>
          </w:p>
        </w:tc>
        <w:tc>
          <w:tcPr>
            <w:tcW w:w="3119" w:type="dxa"/>
            <w:vMerge w:val="restart"/>
            <w:shd w:val="clear" w:color="auto" w:fill="auto"/>
          </w:tcPr>
          <w:p w14:paraId="72F70706" w14:textId="77777777" w:rsidR="00E15985" w:rsidRPr="00103824" w:rsidRDefault="00E15985" w:rsidP="00F80610">
            <w:pPr>
              <w:rPr>
                <w:rFonts w:ascii="Times New Roman" w:hAnsi="Times New Roman" w:cs="Times New Roman"/>
                <w:sz w:val="24"/>
                <w:szCs w:val="24"/>
              </w:rPr>
            </w:pPr>
            <w:r w:rsidRPr="00103824">
              <w:rPr>
                <w:rFonts w:ascii="Times New Roman" w:hAnsi="Times New Roman" w:cs="Times New Roman"/>
                <w:sz w:val="24"/>
                <w:szCs w:val="24"/>
              </w:rPr>
              <w:t>Выполнение работ по профессии Монтажник оборудования связи14601</w:t>
            </w:r>
          </w:p>
        </w:tc>
        <w:tc>
          <w:tcPr>
            <w:tcW w:w="3118" w:type="dxa"/>
            <w:shd w:val="clear" w:color="auto" w:fill="auto"/>
          </w:tcPr>
          <w:p w14:paraId="5EF6AE39" w14:textId="36C6CC9D" w:rsidR="00E15985" w:rsidRPr="00103824" w:rsidRDefault="00E15985" w:rsidP="00F80610">
            <w:pPr>
              <w:rPr>
                <w:rFonts w:ascii="Times New Roman" w:hAnsi="Times New Roman" w:cs="Times New Roman"/>
                <w:bCs/>
                <w:sz w:val="24"/>
                <w:szCs w:val="24"/>
              </w:rPr>
            </w:pPr>
            <w:r w:rsidRPr="00103824">
              <w:rPr>
                <w:rFonts w:ascii="Times New Roman" w:hAnsi="Times New Roman" w:cs="Times New Roman"/>
                <w:sz w:val="24"/>
                <w:szCs w:val="24"/>
              </w:rPr>
              <w:t xml:space="preserve">ПК Х.1. Осуществлять </w:t>
            </w:r>
            <w:r w:rsidRPr="00103824">
              <w:rPr>
                <w:rFonts w:ascii="Times New Roman" w:hAnsi="Times New Roman" w:cs="Times New Roman"/>
                <w:bCs/>
                <w:sz w:val="24"/>
                <w:szCs w:val="24"/>
              </w:rPr>
              <w:t>разработку подсистемы безопасности информационной системы в</w:t>
            </w:r>
          </w:p>
          <w:p w14:paraId="006330D7" w14:textId="3886A3FD" w:rsidR="00E15985" w:rsidRPr="00103824" w:rsidRDefault="00E15985" w:rsidP="00F80610">
            <w:pPr>
              <w:rPr>
                <w:rFonts w:ascii="Times New Roman" w:hAnsi="Times New Roman" w:cs="Times New Roman"/>
                <w:sz w:val="24"/>
                <w:szCs w:val="24"/>
              </w:rPr>
            </w:pPr>
            <w:r w:rsidRPr="00103824">
              <w:rPr>
                <w:rFonts w:ascii="Times New Roman" w:hAnsi="Times New Roman" w:cs="Times New Roman"/>
                <w:bCs/>
                <w:sz w:val="24"/>
                <w:szCs w:val="24"/>
              </w:rPr>
              <w:t>соответствии с техническим заданием</w:t>
            </w:r>
          </w:p>
        </w:tc>
      </w:tr>
      <w:tr w:rsidR="00E15985" w:rsidRPr="00DF5AA6" w14:paraId="558EC9A1" w14:textId="77777777" w:rsidTr="00E15985">
        <w:trPr>
          <w:trHeight w:val="20"/>
        </w:trPr>
        <w:tc>
          <w:tcPr>
            <w:tcW w:w="2405" w:type="dxa"/>
            <w:vMerge/>
            <w:shd w:val="clear" w:color="auto" w:fill="auto"/>
          </w:tcPr>
          <w:p w14:paraId="3DCD56B3" w14:textId="77777777" w:rsidR="00E15985" w:rsidRPr="00103824" w:rsidRDefault="00E15985" w:rsidP="00103824">
            <w:pPr>
              <w:rPr>
                <w:rFonts w:ascii="Times New Roman" w:hAnsi="Times New Roman" w:cs="Times New Roman"/>
                <w:sz w:val="24"/>
                <w:szCs w:val="24"/>
              </w:rPr>
            </w:pPr>
          </w:p>
        </w:tc>
        <w:tc>
          <w:tcPr>
            <w:tcW w:w="3832" w:type="dxa"/>
            <w:vMerge/>
            <w:shd w:val="clear" w:color="auto" w:fill="auto"/>
          </w:tcPr>
          <w:p w14:paraId="0983EB9F" w14:textId="77777777" w:rsidR="00E15985" w:rsidRPr="00103824" w:rsidRDefault="00E15985" w:rsidP="00F80610">
            <w:pPr>
              <w:rPr>
                <w:rFonts w:ascii="Times New Roman" w:hAnsi="Times New Roman" w:cs="Times New Roman"/>
                <w:sz w:val="24"/>
                <w:szCs w:val="24"/>
              </w:rPr>
            </w:pPr>
          </w:p>
        </w:tc>
        <w:tc>
          <w:tcPr>
            <w:tcW w:w="2405" w:type="dxa"/>
            <w:vMerge w:val="restart"/>
            <w:shd w:val="clear" w:color="auto" w:fill="auto"/>
          </w:tcPr>
          <w:p w14:paraId="24F2D707" w14:textId="0A7984CF" w:rsidR="00E15985" w:rsidRPr="00103824" w:rsidRDefault="00E15985" w:rsidP="00F34EE8">
            <w:pPr>
              <w:rPr>
                <w:rFonts w:ascii="Times New Roman" w:hAnsi="Times New Roman" w:cs="Times New Roman"/>
                <w:sz w:val="24"/>
                <w:szCs w:val="24"/>
              </w:rPr>
            </w:pPr>
            <w:r w:rsidRPr="00103824">
              <w:rPr>
                <w:rFonts w:ascii="Times New Roman" w:hAnsi="Times New Roman" w:cs="Times New Roman"/>
                <w:sz w:val="24"/>
                <w:szCs w:val="24"/>
              </w:rPr>
              <w:t xml:space="preserve">A/03.5 Техническое обслуживание СССЭ, а также программных, программно-аппаратных (в том </w:t>
            </w:r>
            <w:r w:rsidRPr="00103824">
              <w:rPr>
                <w:rFonts w:ascii="Times New Roman" w:hAnsi="Times New Roman" w:cs="Times New Roman"/>
                <w:sz w:val="24"/>
                <w:szCs w:val="24"/>
              </w:rPr>
              <w:lastRenderedPageBreak/>
              <w:t>числе криптографических) и технических средств, и систем их защиты от НД, средств для поиска признаков компьютерных атак в сетях электросвязи</w:t>
            </w:r>
          </w:p>
        </w:tc>
        <w:tc>
          <w:tcPr>
            <w:tcW w:w="3119" w:type="dxa"/>
            <w:vMerge/>
            <w:shd w:val="clear" w:color="auto" w:fill="auto"/>
          </w:tcPr>
          <w:p w14:paraId="132FFE17" w14:textId="77777777" w:rsidR="00E15985" w:rsidRPr="00103824" w:rsidRDefault="00E15985" w:rsidP="00F80610">
            <w:pPr>
              <w:rPr>
                <w:rFonts w:ascii="Times New Roman" w:hAnsi="Times New Roman" w:cs="Times New Roman"/>
                <w:sz w:val="24"/>
                <w:szCs w:val="24"/>
              </w:rPr>
            </w:pPr>
          </w:p>
        </w:tc>
        <w:tc>
          <w:tcPr>
            <w:tcW w:w="3118" w:type="dxa"/>
            <w:shd w:val="clear" w:color="auto" w:fill="auto"/>
          </w:tcPr>
          <w:p w14:paraId="333363F7" w14:textId="7EB2A685"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 xml:space="preserve">ПК Х.2. Выполнять работы по </w:t>
            </w:r>
            <w:r w:rsidRPr="00103824">
              <w:rPr>
                <w:rFonts w:ascii="Times New Roman" w:hAnsi="Times New Roman" w:cs="Times New Roman"/>
                <w:bCs/>
                <w:sz w:val="24"/>
                <w:szCs w:val="24"/>
              </w:rPr>
              <w:t xml:space="preserve">созданию и управлению на персональном компьютере текстовыми документами, таблицами, презентациями и </w:t>
            </w:r>
            <w:r w:rsidRPr="00103824">
              <w:rPr>
                <w:rFonts w:ascii="Times New Roman" w:hAnsi="Times New Roman" w:cs="Times New Roman"/>
                <w:bCs/>
                <w:sz w:val="24"/>
                <w:szCs w:val="24"/>
              </w:rPr>
              <w:lastRenderedPageBreak/>
              <w:t>содержанием баз данных, работать в графических редакторах</w:t>
            </w:r>
            <w:r w:rsidRPr="00103824">
              <w:rPr>
                <w:rFonts w:ascii="Times New Roman" w:hAnsi="Times New Roman" w:cs="Times New Roman"/>
                <w:sz w:val="24"/>
                <w:szCs w:val="24"/>
              </w:rPr>
              <w:t xml:space="preserve"> </w:t>
            </w:r>
          </w:p>
        </w:tc>
      </w:tr>
      <w:tr w:rsidR="00E15985" w:rsidRPr="00DF5AA6" w14:paraId="2980D3F4" w14:textId="77777777" w:rsidTr="00E15985">
        <w:trPr>
          <w:trHeight w:val="20"/>
        </w:trPr>
        <w:tc>
          <w:tcPr>
            <w:tcW w:w="2405" w:type="dxa"/>
            <w:vMerge/>
            <w:shd w:val="clear" w:color="auto" w:fill="auto"/>
          </w:tcPr>
          <w:p w14:paraId="61DA0997" w14:textId="77777777" w:rsidR="00E15985" w:rsidRPr="00103824" w:rsidRDefault="00E15985" w:rsidP="00103824">
            <w:pPr>
              <w:rPr>
                <w:rFonts w:ascii="Times New Roman" w:hAnsi="Times New Roman" w:cs="Times New Roman"/>
                <w:sz w:val="24"/>
                <w:szCs w:val="24"/>
              </w:rPr>
            </w:pPr>
          </w:p>
        </w:tc>
        <w:tc>
          <w:tcPr>
            <w:tcW w:w="3832" w:type="dxa"/>
            <w:vMerge/>
            <w:shd w:val="clear" w:color="auto" w:fill="auto"/>
          </w:tcPr>
          <w:p w14:paraId="04AED979" w14:textId="77777777" w:rsidR="00E15985" w:rsidRPr="00103824" w:rsidRDefault="00E15985" w:rsidP="00F80610">
            <w:pPr>
              <w:rPr>
                <w:rFonts w:ascii="Times New Roman" w:hAnsi="Times New Roman" w:cs="Times New Roman"/>
                <w:sz w:val="24"/>
                <w:szCs w:val="24"/>
              </w:rPr>
            </w:pPr>
          </w:p>
        </w:tc>
        <w:tc>
          <w:tcPr>
            <w:tcW w:w="2405" w:type="dxa"/>
            <w:vMerge/>
            <w:shd w:val="clear" w:color="auto" w:fill="auto"/>
          </w:tcPr>
          <w:p w14:paraId="42D9B4D9" w14:textId="1A64D9EA" w:rsidR="00E15985" w:rsidRPr="00103824" w:rsidRDefault="00E15985" w:rsidP="00F80610">
            <w:pPr>
              <w:rPr>
                <w:rFonts w:ascii="Times New Roman" w:hAnsi="Times New Roman" w:cs="Times New Roman"/>
                <w:sz w:val="24"/>
                <w:szCs w:val="24"/>
              </w:rPr>
            </w:pPr>
          </w:p>
        </w:tc>
        <w:tc>
          <w:tcPr>
            <w:tcW w:w="3119" w:type="dxa"/>
            <w:vMerge/>
            <w:shd w:val="clear" w:color="auto" w:fill="auto"/>
          </w:tcPr>
          <w:p w14:paraId="34FBC405" w14:textId="77777777" w:rsidR="00E15985" w:rsidRPr="00103824" w:rsidRDefault="00E15985" w:rsidP="00F80610">
            <w:pPr>
              <w:rPr>
                <w:rFonts w:ascii="Times New Roman" w:hAnsi="Times New Roman" w:cs="Times New Roman"/>
                <w:sz w:val="24"/>
                <w:szCs w:val="24"/>
              </w:rPr>
            </w:pPr>
          </w:p>
        </w:tc>
        <w:tc>
          <w:tcPr>
            <w:tcW w:w="3118" w:type="dxa"/>
            <w:shd w:val="clear" w:color="auto" w:fill="auto"/>
          </w:tcPr>
          <w:p w14:paraId="399BCFD4" w14:textId="2EA8041D" w:rsidR="00E15985" w:rsidRPr="00103824" w:rsidRDefault="00E15985" w:rsidP="00F80610">
            <w:pPr>
              <w:rPr>
                <w:rFonts w:ascii="Times New Roman" w:hAnsi="Times New Roman" w:cs="Times New Roman"/>
                <w:sz w:val="24"/>
                <w:szCs w:val="24"/>
              </w:rPr>
            </w:pPr>
            <w:r w:rsidRPr="00103824">
              <w:rPr>
                <w:rFonts w:ascii="Times New Roman" w:hAnsi="Times New Roman" w:cs="Times New Roman"/>
                <w:sz w:val="24"/>
                <w:szCs w:val="24"/>
              </w:rPr>
              <w:t>ПК Х.3. Осуществлять применение средств защиты информации в компьютерной системе</w:t>
            </w:r>
          </w:p>
        </w:tc>
      </w:tr>
      <w:tr w:rsidR="002A7CA0" w:rsidRPr="00DF5AA6" w14:paraId="7E6E378E" w14:textId="77777777" w:rsidTr="00E15985">
        <w:trPr>
          <w:trHeight w:val="20"/>
        </w:trPr>
        <w:tc>
          <w:tcPr>
            <w:tcW w:w="14879" w:type="dxa"/>
            <w:gridSpan w:val="5"/>
            <w:shd w:val="clear" w:color="auto" w:fill="auto"/>
          </w:tcPr>
          <w:p w14:paraId="0B05F3FF"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b/>
                <w:bCs/>
                <w:sz w:val="24"/>
                <w:szCs w:val="24"/>
              </w:rPr>
              <w:t>Требования к результатам освоения дополнительных компетенций, квалификаций</w:t>
            </w:r>
          </w:p>
        </w:tc>
      </w:tr>
      <w:tr w:rsidR="002A7CA0" w:rsidRPr="00DF5AA6" w14:paraId="7274F033" w14:textId="77777777" w:rsidTr="00E15985">
        <w:trPr>
          <w:trHeight w:val="20"/>
        </w:trPr>
        <w:tc>
          <w:tcPr>
            <w:tcW w:w="14879" w:type="dxa"/>
            <w:gridSpan w:val="5"/>
            <w:shd w:val="clear" w:color="auto" w:fill="auto"/>
          </w:tcPr>
          <w:p w14:paraId="35E6183E"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b/>
                <w:sz w:val="24"/>
                <w:szCs w:val="24"/>
              </w:rPr>
              <w:t>Владеть навыками:</w:t>
            </w:r>
          </w:p>
          <w:p w14:paraId="573CCA9A"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Ведение документов Монтаж оборудования СССЭ</w:t>
            </w:r>
          </w:p>
          <w:p w14:paraId="52356C1B"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Первичная настройка и проверка функционирования СССЭ</w:t>
            </w:r>
          </w:p>
          <w:p w14:paraId="668132CE"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Монтаж программно-аппаратных (в том числе криптографических) и технических средств и систем защиты СССЭ от НД</w:t>
            </w:r>
          </w:p>
          <w:p w14:paraId="0586F15D"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Установка программных и программно-аппаратных (в том числе криптографических) средств и систем защиты СССЭ от НД</w:t>
            </w:r>
          </w:p>
          <w:p w14:paraId="24E63F2C"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Первичная настройка и проверка функционирования программных, программно-аппаратных (в том числе криптографических) и технических средств, и систем защиты СССЭ от НД</w:t>
            </w:r>
          </w:p>
          <w:p w14:paraId="0E3C77EB"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Диагностика СССЭ штатными средствами в целях принятия решения о направлении в ремонт изготовителем или своими силами</w:t>
            </w:r>
          </w:p>
          <w:p w14:paraId="40D11E34"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Диагностика программно-аппаратных (в том числе криптографических) и технических средств и систем защиты СССЭ от НД, средств для поиска признаков компьютерных атак в сетях электросвязи штатными средствами в целях принятия решения о направлении в ремонт изготовителем или своими силами</w:t>
            </w:r>
          </w:p>
          <w:p w14:paraId="318094B2"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Выполнение предусмотренных регламентом операций по техническому обслуживанию средств и систем защиты СССЭ от НД, средств для поиска признаков компьютерных атак в сетях электросвязи</w:t>
            </w:r>
          </w:p>
          <w:p w14:paraId="2CD54868"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Обновление в соответствии с регламентом эксплуатации программных компонентов СССЭ, программных, программно-аппаратных (в том числе криптографических) средств и систем защиты СССЭ от НД, средств для поиска признаков компьютерных атак в сетях электросвязи</w:t>
            </w:r>
          </w:p>
          <w:p w14:paraId="0D478C29"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Устранение неисправностей СССЭ, а также программно-аппаратных (в том числе криптографических) и технических средств, и систем защиты СССЭ от НД, средств для поиска признаков компьютерных атак в сетях электросвязи своими силами, если это допускается технической документацией</w:t>
            </w:r>
          </w:p>
          <w:p w14:paraId="00AE20F9"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Обнаруживать неисправности СССЭ, а также средств и подсистем защиты СССЭ от НД, средств для поиска признаков компьютерных атак в сетях электросвязи согласно технической документации</w:t>
            </w:r>
          </w:p>
          <w:p w14:paraId="33339027"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t>Проводить работы по техническому обслуживанию, в том числе по обновлению версий программного обеспечения, СССЭ, а также средств и систем защиты СССЭ от НД, средств для поиска признаков компьютерных атак в сетях электросвязи</w:t>
            </w:r>
          </w:p>
          <w:p w14:paraId="5C2DFBA3" w14:textId="77777777" w:rsidR="00E15985" w:rsidRPr="00103824" w:rsidRDefault="00E15985" w:rsidP="00E15985">
            <w:pPr>
              <w:rPr>
                <w:rFonts w:ascii="Times New Roman" w:hAnsi="Times New Roman" w:cs="Times New Roman"/>
                <w:sz w:val="24"/>
                <w:szCs w:val="24"/>
              </w:rPr>
            </w:pPr>
            <w:r w:rsidRPr="00103824">
              <w:rPr>
                <w:rFonts w:ascii="Times New Roman" w:hAnsi="Times New Roman" w:cs="Times New Roman"/>
                <w:sz w:val="24"/>
                <w:szCs w:val="24"/>
              </w:rPr>
              <w:lastRenderedPageBreak/>
              <w:t>Устранять неисправности СССЭ, а также средств и подсистем защиты СССЭ от НД, средств для поиска признаков компьютерных атак в сетях электросвязи, если это предусмотрено технической документацией</w:t>
            </w:r>
          </w:p>
          <w:p w14:paraId="30125247"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b/>
                <w:sz w:val="24"/>
                <w:szCs w:val="24"/>
              </w:rPr>
              <w:t>Знать:</w:t>
            </w:r>
          </w:p>
          <w:p w14:paraId="49EB38B9"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Номенклатура, функциональное назначение и основные характеристики СССЭ</w:t>
            </w:r>
          </w:p>
          <w:p w14:paraId="5FEBDD42"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Номенклатура, функциональное назначение и основные характеристики средств и систем защиты СССЭ от НД</w:t>
            </w:r>
          </w:p>
          <w:p w14:paraId="769414D3"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Нормативные требования к составу и содержанию эксплуатационной документации СССЭ, а также средств и систем защиты СССЭ от НД деятельности</w:t>
            </w:r>
          </w:p>
          <w:p w14:paraId="29EFD96A"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b/>
                <w:sz w:val="24"/>
                <w:szCs w:val="24"/>
              </w:rPr>
              <w:t>Уметь:</w:t>
            </w:r>
          </w:p>
          <w:p w14:paraId="71748D99"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Проводить проверку комплектности СССЭ, средств и систем защиты СССЭ от НД</w:t>
            </w:r>
          </w:p>
          <w:p w14:paraId="1F691B79" w14:textId="77777777" w:rsidR="002A7CA0" w:rsidRPr="00103824"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Проводить монтаж (для программных средств - установку) СССЭ, средств и систем защиты СССЭ от НД</w:t>
            </w:r>
          </w:p>
          <w:p w14:paraId="25682248" w14:textId="77777777" w:rsidR="00E15985" w:rsidRDefault="002A7CA0" w:rsidP="00F80610">
            <w:pPr>
              <w:rPr>
                <w:rFonts w:ascii="Times New Roman" w:hAnsi="Times New Roman" w:cs="Times New Roman"/>
                <w:sz w:val="24"/>
                <w:szCs w:val="24"/>
              </w:rPr>
            </w:pPr>
            <w:r w:rsidRPr="00103824">
              <w:rPr>
                <w:rFonts w:ascii="Times New Roman" w:hAnsi="Times New Roman" w:cs="Times New Roman"/>
                <w:sz w:val="24"/>
                <w:szCs w:val="24"/>
              </w:rPr>
              <w:t>Проводить первичную настройку и проверку функционирования СССЭ, средств и систем защиты СССЭ от НД</w:t>
            </w:r>
          </w:p>
          <w:p w14:paraId="1E4FB239" w14:textId="700FB38D" w:rsidR="002A7CA0" w:rsidRPr="00103824" w:rsidRDefault="00E15985" w:rsidP="00F80610">
            <w:pPr>
              <w:rPr>
                <w:rFonts w:ascii="Times New Roman" w:hAnsi="Times New Roman" w:cs="Times New Roman"/>
                <w:sz w:val="24"/>
                <w:szCs w:val="24"/>
              </w:rPr>
            </w:pPr>
            <w:r w:rsidRPr="00103824">
              <w:rPr>
                <w:rFonts w:ascii="Times New Roman" w:hAnsi="Times New Roman" w:cs="Times New Roman"/>
                <w:sz w:val="24"/>
                <w:szCs w:val="24"/>
              </w:rPr>
              <w:t xml:space="preserve"> Организация и содержание диагностики и технического обслуживания СССЭ, а также средств и систем защиты СССЭ от НД, средств для поиска признаков компьютерных атак в сетях электросвязи</w:t>
            </w:r>
          </w:p>
        </w:tc>
      </w:tr>
    </w:tbl>
    <w:p w14:paraId="5D0BC709" w14:textId="3B864E3B" w:rsidR="003C70BB" w:rsidRDefault="003C70BB" w:rsidP="00BA59C4">
      <w:pPr>
        <w:pStyle w:val="114"/>
      </w:pPr>
    </w:p>
    <w:p w14:paraId="2F28B134" w14:textId="26F7F9F3" w:rsidR="00167056" w:rsidRDefault="00167056" w:rsidP="00103824">
      <w:pPr>
        <w:pStyle w:val="114"/>
        <w:ind w:firstLine="0"/>
      </w:pPr>
    </w:p>
    <w:p w14:paraId="123CB84C" w14:textId="08F76036" w:rsidR="00E15985" w:rsidRDefault="00E15985" w:rsidP="00103824">
      <w:pPr>
        <w:pStyle w:val="114"/>
        <w:ind w:firstLine="0"/>
      </w:pPr>
    </w:p>
    <w:p w14:paraId="1532A6D3" w14:textId="363D12B0" w:rsidR="00E15985" w:rsidRDefault="00E15985" w:rsidP="00103824">
      <w:pPr>
        <w:pStyle w:val="114"/>
        <w:ind w:firstLine="0"/>
      </w:pPr>
    </w:p>
    <w:p w14:paraId="6002B2C4" w14:textId="76CB9386" w:rsidR="00E15985" w:rsidRDefault="00E15985" w:rsidP="00103824">
      <w:pPr>
        <w:pStyle w:val="114"/>
        <w:ind w:firstLine="0"/>
      </w:pPr>
    </w:p>
    <w:p w14:paraId="7AE77463" w14:textId="0AD0C176" w:rsidR="00E15985" w:rsidRDefault="00E15985" w:rsidP="00103824">
      <w:pPr>
        <w:pStyle w:val="114"/>
        <w:ind w:firstLine="0"/>
      </w:pPr>
    </w:p>
    <w:p w14:paraId="059A6FC3" w14:textId="70664644" w:rsidR="00E15985" w:rsidRDefault="00E15985" w:rsidP="00103824">
      <w:pPr>
        <w:pStyle w:val="114"/>
        <w:ind w:firstLine="0"/>
      </w:pPr>
    </w:p>
    <w:p w14:paraId="1EA2849C" w14:textId="40C455FE" w:rsidR="00E15985" w:rsidRDefault="00E15985" w:rsidP="00103824">
      <w:pPr>
        <w:pStyle w:val="114"/>
        <w:ind w:firstLine="0"/>
      </w:pPr>
    </w:p>
    <w:p w14:paraId="4723BCA7" w14:textId="265F059D" w:rsidR="00E15985" w:rsidRDefault="00E15985" w:rsidP="00103824">
      <w:pPr>
        <w:pStyle w:val="114"/>
        <w:ind w:firstLine="0"/>
      </w:pPr>
    </w:p>
    <w:p w14:paraId="266712A2" w14:textId="32F5C8E4" w:rsidR="00E15985" w:rsidRDefault="00E15985" w:rsidP="00103824">
      <w:pPr>
        <w:pStyle w:val="114"/>
        <w:ind w:firstLine="0"/>
      </w:pPr>
    </w:p>
    <w:p w14:paraId="1A28AD32" w14:textId="16CDDBC4" w:rsidR="00E15985" w:rsidRDefault="00E15985" w:rsidP="00103824">
      <w:pPr>
        <w:pStyle w:val="114"/>
        <w:ind w:firstLine="0"/>
      </w:pPr>
    </w:p>
    <w:p w14:paraId="72749C22" w14:textId="3B1F4320" w:rsidR="00E15985" w:rsidRDefault="00E15985" w:rsidP="00103824">
      <w:pPr>
        <w:pStyle w:val="114"/>
        <w:ind w:firstLine="0"/>
      </w:pPr>
    </w:p>
    <w:p w14:paraId="395EE383" w14:textId="2872887D" w:rsidR="00E15985" w:rsidRDefault="00E15985" w:rsidP="00103824">
      <w:pPr>
        <w:pStyle w:val="114"/>
        <w:ind w:firstLine="0"/>
      </w:pPr>
    </w:p>
    <w:p w14:paraId="4CEAF9CD" w14:textId="476F76C6" w:rsidR="00E15985" w:rsidRDefault="00E15985" w:rsidP="00103824">
      <w:pPr>
        <w:pStyle w:val="114"/>
        <w:ind w:firstLine="0"/>
      </w:pPr>
    </w:p>
    <w:p w14:paraId="1A2C5576" w14:textId="77777777" w:rsidR="00E15985" w:rsidRDefault="00E15985" w:rsidP="00103824">
      <w:pPr>
        <w:pStyle w:val="114"/>
        <w:ind w:firstLine="0"/>
      </w:pPr>
    </w:p>
    <w:p w14:paraId="466ABCD9" w14:textId="5D8926DB" w:rsidR="00BA59C4" w:rsidRP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46" w:name="_Hlk160017059"/>
      <w:bookmarkStart w:id="47" w:name="_Toc156300436"/>
      <w:bookmarkStart w:id="48" w:name="_Hlk156306792"/>
      <w:r w:rsidRPr="00BA59C4">
        <w:rPr>
          <w:rFonts w:ascii="Times New Roman" w:eastAsia="Times New Roman" w:hAnsi="Times New Roman" w:cs="Times New Roman"/>
          <w:bCs/>
          <w:sz w:val="24"/>
          <w:szCs w:val="24"/>
        </w:rPr>
        <w:lastRenderedPageBreak/>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xml:space="preserve">. </w:t>
      </w:r>
      <w:bookmarkEnd w:id="46"/>
      <w:r w:rsidRPr="00BA59C4">
        <w:rPr>
          <w:rFonts w:ascii="Times New Roman" w:eastAsia="Times New Roman" w:hAnsi="Times New Roman" w:cs="Times New Roman"/>
          <w:bCs/>
          <w:sz w:val="24"/>
          <w:szCs w:val="24"/>
        </w:rPr>
        <w:t xml:space="preserve">Матрица соответствия компетенций и составных частей </w:t>
      </w:r>
      <w:r w:rsidRPr="004C0F49">
        <w:rPr>
          <w:rFonts w:ascii="Times New Roman" w:eastAsia="Times New Roman" w:hAnsi="Times New Roman" w:cs="Times New Roman"/>
          <w:bCs/>
          <w:sz w:val="24"/>
          <w:szCs w:val="24"/>
        </w:rPr>
        <w:t>ПОП</w:t>
      </w:r>
      <w:r w:rsidR="00756926" w:rsidRPr="004C0F49">
        <w:rPr>
          <w:rFonts w:ascii="Times New Roman" w:eastAsia="Times New Roman" w:hAnsi="Times New Roman" w:cs="Times New Roman"/>
          <w:bCs/>
          <w:sz w:val="24"/>
          <w:szCs w:val="24"/>
        </w:rPr>
        <w:t xml:space="preserve"> </w:t>
      </w:r>
      <w:r w:rsidR="00A704FA" w:rsidRPr="004C0F49">
        <w:rPr>
          <w:rFonts w:ascii="Times New Roman" w:eastAsia="Times New Roman" w:hAnsi="Times New Roman" w:cs="Times New Roman"/>
          <w:bCs/>
          <w:sz w:val="24"/>
          <w:szCs w:val="24"/>
        </w:rPr>
        <w:t>– П</w:t>
      </w:r>
      <w:r w:rsidR="00A704FA">
        <w:rPr>
          <w:rFonts w:ascii="Times New Roman" w:eastAsia="Times New Roman" w:hAnsi="Times New Roman" w:cs="Times New Roman"/>
          <w:bCs/>
          <w:sz w:val="24"/>
          <w:szCs w:val="24"/>
        </w:rPr>
        <w:t xml:space="preserve"> </w:t>
      </w:r>
      <w:r w:rsidR="00756926">
        <w:rPr>
          <w:rFonts w:ascii="Times New Roman" w:eastAsia="Times New Roman" w:hAnsi="Times New Roman" w:cs="Times New Roman"/>
          <w:bCs/>
          <w:sz w:val="24"/>
          <w:szCs w:val="24"/>
        </w:rPr>
        <w:t>СПО</w:t>
      </w:r>
      <w:r w:rsidRPr="00BA59C4">
        <w:rPr>
          <w:rFonts w:ascii="Times New Roman" w:eastAsia="Times New Roman" w:hAnsi="Times New Roman" w:cs="Times New Roman"/>
          <w:bCs/>
          <w:sz w:val="24"/>
          <w:szCs w:val="24"/>
        </w:rPr>
        <w:t xml:space="preserve"> </w:t>
      </w:r>
      <w:r w:rsidRPr="00A704FA">
        <w:rPr>
          <w:rFonts w:ascii="Times New Roman" w:eastAsia="Times New Roman" w:hAnsi="Times New Roman" w:cs="Times New Roman"/>
          <w:bCs/>
          <w:sz w:val="24"/>
          <w:szCs w:val="24"/>
        </w:rPr>
        <w:t>специальности:</w:t>
      </w:r>
      <w:bookmarkEnd w:id="47"/>
      <w:r w:rsidR="00A704FA" w:rsidRPr="00A704FA">
        <w:rPr>
          <w:rFonts w:ascii="Times New Roman" w:eastAsia="Times New Roman" w:hAnsi="Times New Roman" w:cs="Times New Roman"/>
          <w:bCs/>
          <w:sz w:val="24"/>
          <w:szCs w:val="24"/>
        </w:rPr>
        <w:t xml:space="preserve"> </w:t>
      </w:r>
      <w:r w:rsidR="00FA65B4">
        <w:rPr>
          <w:rFonts w:ascii="Times New Roman" w:eastAsia="Times New Roman" w:hAnsi="Times New Roman" w:cs="Times New Roman"/>
          <w:bCs/>
          <w:sz w:val="24"/>
          <w:szCs w:val="24"/>
        </w:rPr>
        <w:t>10.02.04 Обеспечение информационной безопасности телекоммуникационных систем</w:t>
      </w:r>
    </w:p>
    <w:p w14:paraId="53358BE7" w14:textId="4845012C" w:rsidR="006B04F3" w:rsidRDefault="006B04F3" w:rsidP="00144B89">
      <w:pPr>
        <w:pStyle w:val="1"/>
        <w:spacing w:before="0" w:after="0"/>
      </w:pPr>
      <w:bookmarkStart w:id="49" w:name="_Toc151844062"/>
      <w:bookmarkStart w:id="50" w:name="_Toc158806885"/>
      <w:bookmarkEnd w:id="42"/>
      <w:bookmarkEnd w:id="44"/>
      <w:bookmarkEnd w:id="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2724"/>
        <w:gridCol w:w="435"/>
        <w:gridCol w:w="435"/>
        <w:gridCol w:w="435"/>
        <w:gridCol w:w="442"/>
        <w:gridCol w:w="436"/>
        <w:gridCol w:w="436"/>
        <w:gridCol w:w="436"/>
        <w:gridCol w:w="436"/>
        <w:gridCol w:w="442"/>
        <w:gridCol w:w="546"/>
        <w:gridCol w:w="546"/>
        <w:gridCol w:w="546"/>
        <w:gridCol w:w="546"/>
        <w:gridCol w:w="546"/>
        <w:gridCol w:w="546"/>
        <w:gridCol w:w="546"/>
        <w:gridCol w:w="546"/>
        <w:gridCol w:w="546"/>
        <w:gridCol w:w="546"/>
        <w:gridCol w:w="546"/>
        <w:gridCol w:w="540"/>
      </w:tblGrid>
      <w:tr w:rsidR="00901384" w:rsidRPr="00901384" w14:paraId="41B36817" w14:textId="77777777" w:rsidTr="00901384">
        <w:trPr>
          <w:trHeight w:val="300"/>
        </w:trPr>
        <w:tc>
          <w:tcPr>
            <w:tcW w:w="323" w:type="pct"/>
            <w:vMerge w:val="restart"/>
            <w:shd w:val="clear" w:color="auto" w:fill="auto"/>
            <w:hideMark/>
          </w:tcPr>
          <w:p w14:paraId="752B94AF" w14:textId="77777777" w:rsidR="00901384" w:rsidRPr="00901384" w:rsidRDefault="00901384" w:rsidP="00901384">
            <w:pPr>
              <w:jc w:val="cente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Индекс</w:t>
            </w:r>
          </w:p>
        </w:tc>
        <w:tc>
          <w:tcPr>
            <w:tcW w:w="909" w:type="pct"/>
            <w:vMerge w:val="restart"/>
            <w:shd w:val="clear" w:color="auto" w:fill="auto"/>
            <w:hideMark/>
          </w:tcPr>
          <w:p w14:paraId="23F4069F" w14:textId="77777777" w:rsidR="00901384" w:rsidRPr="00901384" w:rsidRDefault="00901384" w:rsidP="00901384">
            <w:pPr>
              <w:jc w:val="cente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Наименование</w:t>
            </w:r>
          </w:p>
        </w:tc>
        <w:tc>
          <w:tcPr>
            <w:tcW w:w="3768" w:type="pct"/>
            <w:gridSpan w:val="21"/>
            <w:shd w:val="clear" w:color="auto" w:fill="auto"/>
            <w:vAlign w:val="center"/>
            <w:hideMark/>
          </w:tcPr>
          <w:p w14:paraId="63AEBDC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Код общих и профессиональных компетенций, осваиваемых в рамках дисциплин (профессиональных модулей)</w:t>
            </w:r>
          </w:p>
        </w:tc>
      </w:tr>
      <w:tr w:rsidR="00901384" w:rsidRPr="00901384" w14:paraId="6F15BCAE" w14:textId="77777777" w:rsidTr="00901384">
        <w:trPr>
          <w:trHeight w:val="300"/>
        </w:trPr>
        <w:tc>
          <w:tcPr>
            <w:tcW w:w="323" w:type="pct"/>
            <w:vMerge/>
            <w:vAlign w:val="center"/>
            <w:hideMark/>
          </w:tcPr>
          <w:p w14:paraId="1AAD0A4E" w14:textId="77777777" w:rsidR="00901384" w:rsidRPr="00901384" w:rsidRDefault="00901384" w:rsidP="00901384">
            <w:pPr>
              <w:rPr>
                <w:rFonts w:ascii="Times New Roman" w:eastAsia="Times New Roman" w:hAnsi="Times New Roman" w:cs="Times New Roman"/>
                <w:b/>
                <w:bCs/>
                <w:color w:val="000000"/>
                <w:lang w:eastAsia="ru-RU"/>
              </w:rPr>
            </w:pPr>
          </w:p>
        </w:tc>
        <w:tc>
          <w:tcPr>
            <w:tcW w:w="909" w:type="pct"/>
            <w:vMerge/>
            <w:vAlign w:val="center"/>
            <w:hideMark/>
          </w:tcPr>
          <w:p w14:paraId="7B7124E7" w14:textId="77777777" w:rsidR="00901384" w:rsidRPr="00901384" w:rsidRDefault="00901384" w:rsidP="00901384">
            <w:pPr>
              <w:rPr>
                <w:rFonts w:ascii="Times New Roman" w:eastAsia="Times New Roman" w:hAnsi="Times New Roman" w:cs="Times New Roman"/>
                <w:b/>
                <w:bCs/>
                <w:color w:val="000000"/>
                <w:lang w:eastAsia="ru-RU"/>
              </w:rPr>
            </w:pPr>
          </w:p>
        </w:tc>
        <w:tc>
          <w:tcPr>
            <w:tcW w:w="1615" w:type="pct"/>
            <w:gridSpan w:val="9"/>
            <w:shd w:val="clear" w:color="auto" w:fill="auto"/>
            <w:vAlign w:val="center"/>
            <w:hideMark/>
          </w:tcPr>
          <w:p w14:paraId="3EA1B89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Общие компетенции (ОК)</w:t>
            </w:r>
          </w:p>
        </w:tc>
        <w:tc>
          <w:tcPr>
            <w:tcW w:w="2153" w:type="pct"/>
            <w:gridSpan w:val="12"/>
            <w:shd w:val="clear" w:color="auto" w:fill="auto"/>
            <w:vAlign w:val="center"/>
            <w:hideMark/>
          </w:tcPr>
          <w:p w14:paraId="5D3255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Профессиональные компетенции (ПК)</w:t>
            </w:r>
          </w:p>
        </w:tc>
      </w:tr>
      <w:tr w:rsidR="00901384" w:rsidRPr="00901384" w14:paraId="03C7105C" w14:textId="77777777" w:rsidTr="00901384">
        <w:trPr>
          <w:trHeight w:val="300"/>
        </w:trPr>
        <w:tc>
          <w:tcPr>
            <w:tcW w:w="323" w:type="pct"/>
            <w:vMerge/>
            <w:vAlign w:val="center"/>
            <w:hideMark/>
          </w:tcPr>
          <w:p w14:paraId="2FF44989" w14:textId="77777777" w:rsidR="00901384" w:rsidRPr="00901384" w:rsidRDefault="00901384" w:rsidP="00901384">
            <w:pPr>
              <w:rPr>
                <w:rFonts w:ascii="Times New Roman" w:eastAsia="Times New Roman" w:hAnsi="Times New Roman" w:cs="Times New Roman"/>
                <w:b/>
                <w:bCs/>
                <w:color w:val="000000"/>
                <w:lang w:eastAsia="ru-RU"/>
              </w:rPr>
            </w:pPr>
          </w:p>
        </w:tc>
        <w:tc>
          <w:tcPr>
            <w:tcW w:w="909" w:type="pct"/>
            <w:vMerge/>
            <w:vAlign w:val="center"/>
            <w:hideMark/>
          </w:tcPr>
          <w:p w14:paraId="49B5DD04" w14:textId="77777777" w:rsidR="00901384" w:rsidRPr="00901384" w:rsidRDefault="00901384" w:rsidP="00901384">
            <w:pPr>
              <w:rPr>
                <w:rFonts w:ascii="Times New Roman" w:eastAsia="Times New Roman" w:hAnsi="Times New Roman" w:cs="Times New Roman"/>
                <w:b/>
                <w:bCs/>
                <w:color w:val="000000"/>
                <w:lang w:eastAsia="ru-RU"/>
              </w:rPr>
            </w:pPr>
          </w:p>
        </w:tc>
        <w:tc>
          <w:tcPr>
            <w:tcW w:w="179" w:type="pct"/>
            <w:shd w:val="clear" w:color="auto" w:fill="auto"/>
            <w:vAlign w:val="center"/>
            <w:hideMark/>
          </w:tcPr>
          <w:p w14:paraId="60ECD0E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1</w:t>
            </w:r>
          </w:p>
        </w:tc>
        <w:tc>
          <w:tcPr>
            <w:tcW w:w="179" w:type="pct"/>
            <w:shd w:val="clear" w:color="auto" w:fill="auto"/>
            <w:vAlign w:val="center"/>
            <w:hideMark/>
          </w:tcPr>
          <w:p w14:paraId="7816D7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2</w:t>
            </w:r>
          </w:p>
        </w:tc>
        <w:tc>
          <w:tcPr>
            <w:tcW w:w="179" w:type="pct"/>
            <w:shd w:val="clear" w:color="auto" w:fill="auto"/>
            <w:vAlign w:val="center"/>
            <w:hideMark/>
          </w:tcPr>
          <w:p w14:paraId="1F5082B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3</w:t>
            </w:r>
          </w:p>
        </w:tc>
        <w:tc>
          <w:tcPr>
            <w:tcW w:w="181" w:type="pct"/>
            <w:shd w:val="clear" w:color="auto" w:fill="auto"/>
            <w:vAlign w:val="center"/>
            <w:hideMark/>
          </w:tcPr>
          <w:p w14:paraId="6EB2A8D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4</w:t>
            </w:r>
          </w:p>
        </w:tc>
        <w:tc>
          <w:tcPr>
            <w:tcW w:w="179" w:type="pct"/>
            <w:shd w:val="clear" w:color="auto" w:fill="auto"/>
            <w:vAlign w:val="center"/>
            <w:hideMark/>
          </w:tcPr>
          <w:p w14:paraId="57038F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5</w:t>
            </w:r>
          </w:p>
        </w:tc>
        <w:tc>
          <w:tcPr>
            <w:tcW w:w="179" w:type="pct"/>
            <w:shd w:val="clear" w:color="auto" w:fill="auto"/>
            <w:vAlign w:val="center"/>
            <w:hideMark/>
          </w:tcPr>
          <w:p w14:paraId="3EA139D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6</w:t>
            </w:r>
          </w:p>
        </w:tc>
        <w:tc>
          <w:tcPr>
            <w:tcW w:w="179" w:type="pct"/>
            <w:shd w:val="clear" w:color="auto" w:fill="auto"/>
            <w:vAlign w:val="center"/>
            <w:hideMark/>
          </w:tcPr>
          <w:p w14:paraId="4A3585C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7</w:t>
            </w:r>
          </w:p>
        </w:tc>
        <w:tc>
          <w:tcPr>
            <w:tcW w:w="179" w:type="pct"/>
            <w:shd w:val="clear" w:color="auto" w:fill="auto"/>
            <w:vAlign w:val="center"/>
            <w:hideMark/>
          </w:tcPr>
          <w:p w14:paraId="025A5A3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8</w:t>
            </w:r>
          </w:p>
        </w:tc>
        <w:tc>
          <w:tcPr>
            <w:tcW w:w="179" w:type="pct"/>
            <w:shd w:val="clear" w:color="auto" w:fill="auto"/>
            <w:vAlign w:val="center"/>
            <w:hideMark/>
          </w:tcPr>
          <w:p w14:paraId="5F42F26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9</w:t>
            </w:r>
          </w:p>
        </w:tc>
        <w:tc>
          <w:tcPr>
            <w:tcW w:w="180" w:type="pct"/>
            <w:shd w:val="clear" w:color="auto" w:fill="auto"/>
            <w:vAlign w:val="center"/>
            <w:hideMark/>
          </w:tcPr>
          <w:p w14:paraId="265A22C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1.1.</w:t>
            </w:r>
          </w:p>
        </w:tc>
        <w:tc>
          <w:tcPr>
            <w:tcW w:w="180" w:type="pct"/>
            <w:shd w:val="clear" w:color="auto" w:fill="auto"/>
            <w:vAlign w:val="center"/>
            <w:hideMark/>
          </w:tcPr>
          <w:p w14:paraId="6AF4F01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1.2.</w:t>
            </w:r>
          </w:p>
        </w:tc>
        <w:tc>
          <w:tcPr>
            <w:tcW w:w="180" w:type="pct"/>
            <w:shd w:val="clear" w:color="auto" w:fill="auto"/>
            <w:vAlign w:val="center"/>
            <w:hideMark/>
          </w:tcPr>
          <w:p w14:paraId="51ABFE0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1.3.</w:t>
            </w:r>
          </w:p>
        </w:tc>
        <w:tc>
          <w:tcPr>
            <w:tcW w:w="180" w:type="pct"/>
            <w:shd w:val="clear" w:color="auto" w:fill="auto"/>
            <w:vAlign w:val="center"/>
            <w:hideMark/>
          </w:tcPr>
          <w:p w14:paraId="4E3DDBB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1.4.</w:t>
            </w:r>
          </w:p>
        </w:tc>
        <w:tc>
          <w:tcPr>
            <w:tcW w:w="180" w:type="pct"/>
            <w:shd w:val="clear" w:color="000000" w:fill="FFFFFF"/>
            <w:vAlign w:val="center"/>
            <w:hideMark/>
          </w:tcPr>
          <w:p w14:paraId="3622CEA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2.1.</w:t>
            </w:r>
          </w:p>
        </w:tc>
        <w:tc>
          <w:tcPr>
            <w:tcW w:w="180" w:type="pct"/>
            <w:shd w:val="clear" w:color="000000" w:fill="FFFFFF"/>
            <w:vAlign w:val="center"/>
            <w:hideMark/>
          </w:tcPr>
          <w:p w14:paraId="705EA7F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2.2.</w:t>
            </w:r>
          </w:p>
        </w:tc>
        <w:tc>
          <w:tcPr>
            <w:tcW w:w="180" w:type="pct"/>
            <w:shd w:val="clear" w:color="000000" w:fill="FFFFFF"/>
            <w:vAlign w:val="center"/>
            <w:hideMark/>
          </w:tcPr>
          <w:p w14:paraId="7A5EC3F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2.3.</w:t>
            </w:r>
          </w:p>
        </w:tc>
        <w:tc>
          <w:tcPr>
            <w:tcW w:w="180" w:type="pct"/>
            <w:shd w:val="clear" w:color="000000" w:fill="FFFFFF"/>
            <w:vAlign w:val="center"/>
            <w:hideMark/>
          </w:tcPr>
          <w:p w14:paraId="2091942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3.1.</w:t>
            </w:r>
          </w:p>
        </w:tc>
        <w:tc>
          <w:tcPr>
            <w:tcW w:w="180" w:type="pct"/>
            <w:shd w:val="clear" w:color="000000" w:fill="FFFFFF"/>
            <w:vAlign w:val="center"/>
            <w:hideMark/>
          </w:tcPr>
          <w:p w14:paraId="0BED94E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3.2.</w:t>
            </w:r>
          </w:p>
        </w:tc>
        <w:tc>
          <w:tcPr>
            <w:tcW w:w="180" w:type="pct"/>
            <w:shd w:val="clear" w:color="000000" w:fill="FFFFFF"/>
            <w:vAlign w:val="center"/>
            <w:hideMark/>
          </w:tcPr>
          <w:p w14:paraId="347547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3.3.</w:t>
            </w:r>
          </w:p>
        </w:tc>
        <w:tc>
          <w:tcPr>
            <w:tcW w:w="180" w:type="pct"/>
            <w:shd w:val="clear" w:color="000000" w:fill="FFFFFF"/>
            <w:vAlign w:val="center"/>
            <w:hideMark/>
          </w:tcPr>
          <w:p w14:paraId="123619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3.4.</w:t>
            </w:r>
          </w:p>
        </w:tc>
        <w:tc>
          <w:tcPr>
            <w:tcW w:w="175" w:type="pct"/>
            <w:shd w:val="clear" w:color="000000" w:fill="FFFFFF"/>
            <w:vAlign w:val="center"/>
            <w:hideMark/>
          </w:tcPr>
          <w:p w14:paraId="40792D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4.Х</w:t>
            </w:r>
          </w:p>
        </w:tc>
      </w:tr>
      <w:tr w:rsidR="00901384" w:rsidRPr="00901384" w14:paraId="4881736D" w14:textId="77777777" w:rsidTr="00901384">
        <w:trPr>
          <w:trHeight w:val="300"/>
        </w:trPr>
        <w:tc>
          <w:tcPr>
            <w:tcW w:w="1232" w:type="pct"/>
            <w:gridSpan w:val="2"/>
            <w:shd w:val="clear" w:color="auto" w:fill="auto"/>
            <w:hideMark/>
          </w:tcPr>
          <w:p w14:paraId="06CB5A50"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Обязательная часть образовательной программы</w:t>
            </w:r>
          </w:p>
        </w:tc>
        <w:tc>
          <w:tcPr>
            <w:tcW w:w="179" w:type="pct"/>
            <w:shd w:val="clear" w:color="auto" w:fill="auto"/>
            <w:vAlign w:val="bottom"/>
            <w:hideMark/>
          </w:tcPr>
          <w:p w14:paraId="42546E1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3C0FC5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4427806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bottom"/>
            <w:hideMark/>
          </w:tcPr>
          <w:p w14:paraId="3A75378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3DDFD6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4F28C65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6A4E5F8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5BB2DEE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bottom"/>
            <w:hideMark/>
          </w:tcPr>
          <w:p w14:paraId="781D6A1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bottom"/>
            <w:hideMark/>
          </w:tcPr>
          <w:p w14:paraId="1B7B634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bottom"/>
            <w:hideMark/>
          </w:tcPr>
          <w:p w14:paraId="679C3E6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bottom"/>
            <w:hideMark/>
          </w:tcPr>
          <w:p w14:paraId="70121A2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bottom"/>
            <w:hideMark/>
          </w:tcPr>
          <w:p w14:paraId="0182413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7D0D40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005E7D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4408242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075F988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796B494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23E751F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bottom"/>
            <w:hideMark/>
          </w:tcPr>
          <w:p w14:paraId="7C40E9B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bottom"/>
            <w:hideMark/>
          </w:tcPr>
          <w:p w14:paraId="6153020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8C16477" w14:textId="77777777" w:rsidTr="00901384">
        <w:trPr>
          <w:trHeight w:val="510"/>
        </w:trPr>
        <w:tc>
          <w:tcPr>
            <w:tcW w:w="323" w:type="pct"/>
            <w:shd w:val="clear" w:color="auto" w:fill="auto"/>
            <w:hideMark/>
          </w:tcPr>
          <w:p w14:paraId="2935EEDF"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ОГСЭ.00</w:t>
            </w:r>
          </w:p>
        </w:tc>
        <w:tc>
          <w:tcPr>
            <w:tcW w:w="909" w:type="pct"/>
            <w:shd w:val="clear" w:color="auto" w:fill="auto"/>
            <w:hideMark/>
          </w:tcPr>
          <w:p w14:paraId="1519A56D"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Общий гуманитарный и социально-экономический цикл</w:t>
            </w:r>
          </w:p>
        </w:tc>
        <w:tc>
          <w:tcPr>
            <w:tcW w:w="179" w:type="pct"/>
            <w:shd w:val="clear" w:color="auto" w:fill="auto"/>
            <w:vAlign w:val="center"/>
            <w:hideMark/>
          </w:tcPr>
          <w:p w14:paraId="13EBF3D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DF6E74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41497D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0512F525"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353499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D3ABB5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132974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CE27D8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7F550E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92D4BC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9C0E6B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85FB0A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A08DD0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113E74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39D50C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5300FD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FDDBF5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026AE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CCD361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7A1772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8643E9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6C6943FF" w14:textId="77777777" w:rsidTr="00901384">
        <w:trPr>
          <w:trHeight w:val="300"/>
        </w:trPr>
        <w:tc>
          <w:tcPr>
            <w:tcW w:w="323" w:type="pct"/>
            <w:shd w:val="clear" w:color="auto" w:fill="auto"/>
            <w:hideMark/>
          </w:tcPr>
          <w:p w14:paraId="2E382BFB"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ОГСЭ.01</w:t>
            </w:r>
          </w:p>
        </w:tc>
        <w:tc>
          <w:tcPr>
            <w:tcW w:w="909" w:type="pct"/>
            <w:shd w:val="clear" w:color="auto" w:fill="auto"/>
            <w:hideMark/>
          </w:tcPr>
          <w:p w14:paraId="3BFC14AD"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Основы философии</w:t>
            </w:r>
          </w:p>
        </w:tc>
        <w:tc>
          <w:tcPr>
            <w:tcW w:w="179" w:type="pct"/>
            <w:shd w:val="clear" w:color="auto" w:fill="auto"/>
            <w:vAlign w:val="center"/>
            <w:hideMark/>
          </w:tcPr>
          <w:p w14:paraId="50B1F8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68AD3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6E2B6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626F8EF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CCC0C3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6AFE8C0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24FAD5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5BA65C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ADF8EC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D767D4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5B1041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2F653B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EF5CB1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67D6C7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4B67DF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80B9F9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0F607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97A25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E01DD5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8951C4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B69FF0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5650529" w14:textId="77777777" w:rsidTr="00901384">
        <w:trPr>
          <w:trHeight w:val="300"/>
        </w:trPr>
        <w:tc>
          <w:tcPr>
            <w:tcW w:w="323" w:type="pct"/>
            <w:shd w:val="clear" w:color="auto" w:fill="auto"/>
            <w:hideMark/>
          </w:tcPr>
          <w:p w14:paraId="1D627E08"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ОГСЭ.02</w:t>
            </w:r>
          </w:p>
        </w:tc>
        <w:tc>
          <w:tcPr>
            <w:tcW w:w="909" w:type="pct"/>
            <w:shd w:val="clear" w:color="auto" w:fill="auto"/>
            <w:hideMark/>
          </w:tcPr>
          <w:p w14:paraId="6689BE10"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История</w:t>
            </w:r>
          </w:p>
        </w:tc>
        <w:tc>
          <w:tcPr>
            <w:tcW w:w="179" w:type="pct"/>
            <w:shd w:val="clear" w:color="auto" w:fill="auto"/>
            <w:vAlign w:val="center"/>
            <w:hideMark/>
          </w:tcPr>
          <w:p w14:paraId="4D4D5EC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C38DE0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CAA195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49C03C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04A31A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95FA24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4E0F94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5C8B65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00830B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542127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2CBDA6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18602C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D2534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762CD6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46DD7B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4FA048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68BFEC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3BA66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0EC8BD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DBD125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2974802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264D7F0E" w14:textId="77777777" w:rsidTr="00901384">
        <w:trPr>
          <w:trHeight w:val="510"/>
        </w:trPr>
        <w:tc>
          <w:tcPr>
            <w:tcW w:w="323" w:type="pct"/>
            <w:shd w:val="clear" w:color="auto" w:fill="auto"/>
            <w:hideMark/>
          </w:tcPr>
          <w:p w14:paraId="3F83E5CD" w14:textId="77777777" w:rsidR="00901384" w:rsidRPr="00901384" w:rsidRDefault="00901384" w:rsidP="00901384">
            <w:pPr>
              <w:rPr>
                <w:rFonts w:ascii="Times New Roman" w:eastAsia="Times New Roman" w:hAnsi="Times New Roman" w:cs="Times New Roman"/>
                <w:color w:val="000000"/>
                <w:lang w:eastAsia="ru-RU"/>
              </w:rPr>
            </w:pPr>
            <w:bookmarkStart w:id="51" w:name="RANGE!C10"/>
            <w:r w:rsidRPr="00901384">
              <w:rPr>
                <w:rFonts w:ascii="Times New Roman" w:eastAsia="Times New Roman" w:hAnsi="Times New Roman" w:cs="Times New Roman"/>
                <w:color w:val="000000"/>
                <w:lang w:eastAsia="ru-RU"/>
              </w:rPr>
              <w:t>ОГСЭ.03</w:t>
            </w:r>
            <w:bookmarkEnd w:id="51"/>
          </w:p>
        </w:tc>
        <w:tc>
          <w:tcPr>
            <w:tcW w:w="909" w:type="pct"/>
            <w:shd w:val="clear" w:color="auto" w:fill="auto"/>
            <w:hideMark/>
          </w:tcPr>
          <w:p w14:paraId="4213BAEB"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Иностранный язык в профессиональной деятельности</w:t>
            </w:r>
          </w:p>
        </w:tc>
        <w:tc>
          <w:tcPr>
            <w:tcW w:w="179" w:type="pct"/>
            <w:shd w:val="clear" w:color="auto" w:fill="auto"/>
            <w:vAlign w:val="center"/>
            <w:hideMark/>
          </w:tcPr>
          <w:p w14:paraId="09F6B43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86CA2E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AB375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31ADB9A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0B9408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DEE09C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FF93BA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772704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C49276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3D78B6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AF141B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4742A1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77F3E7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78C6F8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19EE05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71124B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7BAB31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076143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F229B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1364F7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6B93F5E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F37D10E" w14:textId="77777777" w:rsidTr="00901384">
        <w:trPr>
          <w:trHeight w:val="300"/>
        </w:trPr>
        <w:tc>
          <w:tcPr>
            <w:tcW w:w="323" w:type="pct"/>
            <w:shd w:val="clear" w:color="auto" w:fill="auto"/>
            <w:hideMark/>
          </w:tcPr>
          <w:p w14:paraId="060FF15D"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ОГСЭ.04</w:t>
            </w:r>
          </w:p>
        </w:tc>
        <w:tc>
          <w:tcPr>
            <w:tcW w:w="909" w:type="pct"/>
            <w:shd w:val="clear" w:color="auto" w:fill="auto"/>
            <w:hideMark/>
          </w:tcPr>
          <w:p w14:paraId="2CAB35E2"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Физическая культура</w:t>
            </w:r>
          </w:p>
        </w:tc>
        <w:tc>
          <w:tcPr>
            <w:tcW w:w="179" w:type="pct"/>
            <w:shd w:val="clear" w:color="auto" w:fill="auto"/>
            <w:vAlign w:val="center"/>
            <w:hideMark/>
          </w:tcPr>
          <w:p w14:paraId="3F3EE25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A7CEE4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5CE041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B80C3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5C8710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5A47A6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1F7792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DEEF96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3E2950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67CC2D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B4C08B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EF69D4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5FBCBE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7CA88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FEF148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1F3B37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D38EB6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BAC462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B0B4D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B9BEA5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77930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2C2C3203" w14:textId="77777777" w:rsidTr="00901384">
        <w:trPr>
          <w:trHeight w:val="510"/>
        </w:trPr>
        <w:tc>
          <w:tcPr>
            <w:tcW w:w="323" w:type="pct"/>
            <w:shd w:val="clear" w:color="auto" w:fill="auto"/>
            <w:hideMark/>
          </w:tcPr>
          <w:p w14:paraId="5B5BDDFA"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ЕН.00</w:t>
            </w:r>
          </w:p>
        </w:tc>
        <w:tc>
          <w:tcPr>
            <w:tcW w:w="909" w:type="pct"/>
            <w:shd w:val="clear" w:color="auto" w:fill="auto"/>
            <w:hideMark/>
          </w:tcPr>
          <w:p w14:paraId="6E5F9C21"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Математический и общий естественнонаучный цикл</w:t>
            </w:r>
          </w:p>
        </w:tc>
        <w:tc>
          <w:tcPr>
            <w:tcW w:w="179" w:type="pct"/>
            <w:shd w:val="clear" w:color="auto" w:fill="auto"/>
            <w:vAlign w:val="center"/>
            <w:hideMark/>
          </w:tcPr>
          <w:p w14:paraId="64F595C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C809E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D3B7A7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DD5EDB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30E429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51CF63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31E7CB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3A33F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8B726B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5546B5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2A7631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A914BD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31637F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66DCA8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D00A2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7607F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71BF0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5ED49A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B2EA09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6D3D1C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4723316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001C6A24" w14:textId="77777777" w:rsidTr="00901384">
        <w:trPr>
          <w:trHeight w:val="300"/>
        </w:trPr>
        <w:tc>
          <w:tcPr>
            <w:tcW w:w="323" w:type="pct"/>
            <w:shd w:val="clear" w:color="auto" w:fill="auto"/>
            <w:hideMark/>
          </w:tcPr>
          <w:p w14:paraId="368769E4"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ЕН.01.</w:t>
            </w:r>
          </w:p>
        </w:tc>
        <w:tc>
          <w:tcPr>
            <w:tcW w:w="909" w:type="pct"/>
            <w:shd w:val="clear" w:color="auto" w:fill="auto"/>
            <w:hideMark/>
          </w:tcPr>
          <w:p w14:paraId="03F630A4" w14:textId="77777777" w:rsidR="00901384" w:rsidRPr="00901384" w:rsidRDefault="00901384" w:rsidP="00901384">
            <w:pPr>
              <w:rPr>
                <w:rFonts w:ascii="Times New Roman" w:eastAsia="Times New Roman" w:hAnsi="Times New Roman" w:cs="Times New Roman"/>
                <w:color w:val="000000"/>
                <w:lang w:eastAsia="ru-RU"/>
              </w:rPr>
            </w:pPr>
            <w:bookmarkStart w:id="52" w:name="RANGE!D13"/>
            <w:r w:rsidRPr="00901384">
              <w:rPr>
                <w:rFonts w:ascii="Times New Roman" w:eastAsia="Times New Roman" w:hAnsi="Times New Roman" w:cs="Times New Roman"/>
                <w:color w:val="000000"/>
                <w:lang w:eastAsia="ru-RU"/>
              </w:rPr>
              <w:t>Математика</w:t>
            </w:r>
            <w:bookmarkEnd w:id="52"/>
          </w:p>
        </w:tc>
        <w:tc>
          <w:tcPr>
            <w:tcW w:w="179" w:type="pct"/>
            <w:shd w:val="clear" w:color="auto" w:fill="auto"/>
            <w:vAlign w:val="center"/>
            <w:hideMark/>
          </w:tcPr>
          <w:p w14:paraId="16B4AAC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C07FAF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933C6C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625E5D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93A6A9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118D84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12F2F4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A35BC2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A807D6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E57088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BEFA49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3895A5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75BABA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2D3E1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58A7D0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CEAF2D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C7333F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A9E63D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9696E1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CB18EF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42C7A54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4E7402D2" w14:textId="77777777" w:rsidTr="00901384">
        <w:trPr>
          <w:trHeight w:val="300"/>
        </w:trPr>
        <w:tc>
          <w:tcPr>
            <w:tcW w:w="323" w:type="pct"/>
            <w:shd w:val="clear" w:color="auto" w:fill="auto"/>
            <w:hideMark/>
          </w:tcPr>
          <w:p w14:paraId="5D209648"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ЕН.02</w:t>
            </w:r>
          </w:p>
        </w:tc>
        <w:tc>
          <w:tcPr>
            <w:tcW w:w="909" w:type="pct"/>
            <w:shd w:val="clear" w:color="auto" w:fill="auto"/>
            <w:hideMark/>
          </w:tcPr>
          <w:p w14:paraId="463232A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Информатика</w:t>
            </w:r>
          </w:p>
        </w:tc>
        <w:tc>
          <w:tcPr>
            <w:tcW w:w="179" w:type="pct"/>
            <w:shd w:val="clear" w:color="auto" w:fill="auto"/>
            <w:vAlign w:val="center"/>
            <w:hideMark/>
          </w:tcPr>
          <w:p w14:paraId="0ECD36F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71C33BF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69E1159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7B0693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663FDE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5102E6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8D11B0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907C8A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AAA272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CAC03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E005F7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F5BB36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BFE0EF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92164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B6E03E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6997C4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941A0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5AB169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F8EB82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13BC8C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D93140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12B52C2" w14:textId="77777777" w:rsidTr="00901384">
        <w:trPr>
          <w:trHeight w:val="300"/>
        </w:trPr>
        <w:tc>
          <w:tcPr>
            <w:tcW w:w="323" w:type="pct"/>
            <w:shd w:val="clear" w:color="auto" w:fill="auto"/>
            <w:hideMark/>
          </w:tcPr>
          <w:p w14:paraId="539D078E"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ЕН.03</w:t>
            </w:r>
          </w:p>
        </w:tc>
        <w:tc>
          <w:tcPr>
            <w:tcW w:w="909" w:type="pct"/>
            <w:shd w:val="clear" w:color="auto" w:fill="auto"/>
            <w:hideMark/>
          </w:tcPr>
          <w:p w14:paraId="4A37C78C"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Физика</w:t>
            </w:r>
          </w:p>
        </w:tc>
        <w:tc>
          <w:tcPr>
            <w:tcW w:w="179" w:type="pct"/>
            <w:shd w:val="clear" w:color="auto" w:fill="auto"/>
            <w:vAlign w:val="center"/>
            <w:hideMark/>
          </w:tcPr>
          <w:p w14:paraId="58EF34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6BBC23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BB92B2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79B87A6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53CFDC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FE0FAB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4FFDBA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69AA27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55748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073397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F706CE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70F08F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6D7381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99037E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CBC84E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744A8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006003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143A5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B3FAFC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5468B7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4E60C32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5E900DEB" w14:textId="77777777" w:rsidTr="00901384">
        <w:trPr>
          <w:trHeight w:val="300"/>
        </w:trPr>
        <w:tc>
          <w:tcPr>
            <w:tcW w:w="323" w:type="pct"/>
            <w:shd w:val="clear" w:color="auto" w:fill="auto"/>
            <w:hideMark/>
          </w:tcPr>
          <w:p w14:paraId="2612C108"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ОП.00</w:t>
            </w:r>
          </w:p>
        </w:tc>
        <w:tc>
          <w:tcPr>
            <w:tcW w:w="909" w:type="pct"/>
            <w:shd w:val="clear" w:color="auto" w:fill="auto"/>
            <w:hideMark/>
          </w:tcPr>
          <w:p w14:paraId="388420C1"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Общепрофессиональный цикл</w:t>
            </w:r>
          </w:p>
        </w:tc>
        <w:tc>
          <w:tcPr>
            <w:tcW w:w="179" w:type="pct"/>
            <w:shd w:val="clear" w:color="auto" w:fill="auto"/>
            <w:vAlign w:val="center"/>
            <w:hideMark/>
          </w:tcPr>
          <w:p w14:paraId="3FE9659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7EAB3F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206AC0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50148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D41820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527505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042F49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3AE723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661742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3B144C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2A9170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BE56E5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BC6D0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5406B3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35E0C2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A05E31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EE6449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2E2677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2A9126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B3309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000518A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09F1BA7" w14:textId="77777777" w:rsidTr="00901384">
        <w:trPr>
          <w:trHeight w:val="300"/>
        </w:trPr>
        <w:tc>
          <w:tcPr>
            <w:tcW w:w="323" w:type="pct"/>
            <w:shd w:val="clear" w:color="auto" w:fill="auto"/>
            <w:hideMark/>
          </w:tcPr>
          <w:p w14:paraId="5772DA3F"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ОП.01</w:t>
            </w:r>
          </w:p>
        </w:tc>
        <w:tc>
          <w:tcPr>
            <w:tcW w:w="909" w:type="pct"/>
            <w:shd w:val="clear" w:color="auto" w:fill="auto"/>
            <w:hideMark/>
          </w:tcPr>
          <w:p w14:paraId="6C2B7D79"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Инженерная и компьютерная графика</w:t>
            </w:r>
          </w:p>
        </w:tc>
        <w:tc>
          <w:tcPr>
            <w:tcW w:w="179" w:type="pct"/>
            <w:shd w:val="clear" w:color="auto" w:fill="auto"/>
            <w:vAlign w:val="center"/>
            <w:hideMark/>
          </w:tcPr>
          <w:p w14:paraId="5B797BF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E94EFD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2C11D4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158C623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5A1A24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4DAD7F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A9B8FE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CEC1F6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97CA84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E4F7B3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A35B56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97D2F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2A256B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8E5F9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9AD44C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7336FB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B50890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BA5C66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1BA519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3D8C9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7EB13DD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BFE2C89" w14:textId="77777777" w:rsidTr="00901384">
        <w:trPr>
          <w:trHeight w:val="300"/>
        </w:trPr>
        <w:tc>
          <w:tcPr>
            <w:tcW w:w="323" w:type="pct"/>
            <w:shd w:val="clear" w:color="auto" w:fill="auto"/>
            <w:hideMark/>
          </w:tcPr>
          <w:p w14:paraId="22F4C3E4"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ОП.02</w:t>
            </w:r>
          </w:p>
        </w:tc>
        <w:tc>
          <w:tcPr>
            <w:tcW w:w="909" w:type="pct"/>
            <w:shd w:val="clear" w:color="auto" w:fill="auto"/>
            <w:hideMark/>
          </w:tcPr>
          <w:p w14:paraId="230BBCCC"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Электротехника</w:t>
            </w:r>
          </w:p>
        </w:tc>
        <w:tc>
          <w:tcPr>
            <w:tcW w:w="179" w:type="pct"/>
            <w:shd w:val="clear" w:color="auto" w:fill="auto"/>
            <w:vAlign w:val="center"/>
            <w:hideMark/>
          </w:tcPr>
          <w:p w14:paraId="1456B61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D93DA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0C260A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2A69D64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394E38D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8E82C5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DF8AB1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7C95E4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3320B4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1E8767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E14B5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B7E118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E73BEC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6B15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C18A90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1A570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289725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DF3984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52558C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4CC59C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6E9C448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1D5E829F" w14:textId="77777777" w:rsidTr="00901384">
        <w:trPr>
          <w:trHeight w:val="300"/>
        </w:trPr>
        <w:tc>
          <w:tcPr>
            <w:tcW w:w="323" w:type="pct"/>
            <w:shd w:val="clear" w:color="auto" w:fill="auto"/>
            <w:hideMark/>
          </w:tcPr>
          <w:p w14:paraId="60FF6BD8"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ОП.03</w:t>
            </w:r>
          </w:p>
        </w:tc>
        <w:tc>
          <w:tcPr>
            <w:tcW w:w="909" w:type="pct"/>
            <w:shd w:val="clear" w:color="auto" w:fill="auto"/>
            <w:hideMark/>
          </w:tcPr>
          <w:p w14:paraId="41D922D9"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Электроника и схемотехника</w:t>
            </w:r>
          </w:p>
        </w:tc>
        <w:tc>
          <w:tcPr>
            <w:tcW w:w="179" w:type="pct"/>
            <w:shd w:val="clear" w:color="auto" w:fill="auto"/>
            <w:vAlign w:val="center"/>
            <w:hideMark/>
          </w:tcPr>
          <w:p w14:paraId="421AAF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4C9E0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FA5A75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3112AE0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34AACCB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77D16C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4DE7E0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69651F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FD39F7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499622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B5889A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EA4B6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FEE1AF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C8D53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4BC5F9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AB8B3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5082CF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5B11EB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6F38A3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80B8F3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5E8131C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53393EF7" w14:textId="77777777" w:rsidTr="00901384">
        <w:trPr>
          <w:trHeight w:val="510"/>
        </w:trPr>
        <w:tc>
          <w:tcPr>
            <w:tcW w:w="323" w:type="pct"/>
            <w:shd w:val="clear" w:color="auto" w:fill="auto"/>
            <w:hideMark/>
          </w:tcPr>
          <w:p w14:paraId="4DC5C88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lastRenderedPageBreak/>
              <w:t>ОП.04</w:t>
            </w:r>
          </w:p>
        </w:tc>
        <w:tc>
          <w:tcPr>
            <w:tcW w:w="909" w:type="pct"/>
            <w:shd w:val="clear" w:color="auto" w:fill="auto"/>
            <w:hideMark/>
          </w:tcPr>
          <w:p w14:paraId="37A9E64A"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Основы информационной безопасности</w:t>
            </w:r>
          </w:p>
        </w:tc>
        <w:tc>
          <w:tcPr>
            <w:tcW w:w="179" w:type="pct"/>
            <w:shd w:val="clear" w:color="auto" w:fill="auto"/>
            <w:vAlign w:val="center"/>
            <w:hideMark/>
          </w:tcPr>
          <w:p w14:paraId="0BF46E2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B330D7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098374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noWrap/>
            <w:vAlign w:val="bottom"/>
            <w:hideMark/>
          </w:tcPr>
          <w:p w14:paraId="5A8E0067" w14:textId="77777777" w:rsidR="00901384" w:rsidRPr="00901384" w:rsidRDefault="00901384" w:rsidP="00901384">
            <w:pPr>
              <w:jc w:val="center"/>
              <w:rPr>
                <w:rFonts w:ascii="Times New Roman" w:eastAsia="Times New Roman" w:hAnsi="Times New Roman" w:cs="Times New Roman"/>
                <w:color w:val="000000"/>
                <w:lang w:eastAsia="ru-RU"/>
              </w:rPr>
            </w:pPr>
          </w:p>
        </w:tc>
        <w:tc>
          <w:tcPr>
            <w:tcW w:w="179" w:type="pct"/>
            <w:shd w:val="clear" w:color="auto" w:fill="auto"/>
            <w:vAlign w:val="center"/>
            <w:hideMark/>
          </w:tcPr>
          <w:p w14:paraId="14B246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63B5FF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7EDCD62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911619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AD92D8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68B467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C0253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03B96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8F8E0D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ED7848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D05289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9F3A73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53639C5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F716C8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D5D56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0C6965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0D821A5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3F3AFCD" w14:textId="77777777" w:rsidTr="00901384">
        <w:trPr>
          <w:trHeight w:val="510"/>
        </w:trPr>
        <w:tc>
          <w:tcPr>
            <w:tcW w:w="323" w:type="pct"/>
            <w:shd w:val="clear" w:color="auto" w:fill="auto"/>
            <w:hideMark/>
          </w:tcPr>
          <w:p w14:paraId="56316EE2"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ОП.05</w:t>
            </w:r>
          </w:p>
        </w:tc>
        <w:tc>
          <w:tcPr>
            <w:tcW w:w="909" w:type="pct"/>
            <w:shd w:val="clear" w:color="auto" w:fill="auto"/>
            <w:hideMark/>
          </w:tcPr>
          <w:p w14:paraId="4177B62F"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Основы алгоритмизации и программирования</w:t>
            </w:r>
          </w:p>
        </w:tc>
        <w:tc>
          <w:tcPr>
            <w:tcW w:w="179" w:type="pct"/>
            <w:shd w:val="clear" w:color="auto" w:fill="auto"/>
            <w:vAlign w:val="center"/>
            <w:hideMark/>
          </w:tcPr>
          <w:p w14:paraId="2894FA0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76478C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31D55F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61C1D2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3A9789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78339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043BF2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207ED7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52EBD7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2D27330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3DE7C1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94BA70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6533FC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2C2DB1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85C99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38875B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51844D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F16E7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CC072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DF9BF3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128593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55BF725" w14:textId="77777777" w:rsidTr="00901384">
        <w:trPr>
          <w:trHeight w:val="300"/>
        </w:trPr>
        <w:tc>
          <w:tcPr>
            <w:tcW w:w="323" w:type="pct"/>
            <w:shd w:val="clear" w:color="auto" w:fill="auto"/>
            <w:hideMark/>
          </w:tcPr>
          <w:p w14:paraId="66AC5257"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ОП.06</w:t>
            </w:r>
          </w:p>
        </w:tc>
        <w:tc>
          <w:tcPr>
            <w:tcW w:w="909" w:type="pct"/>
            <w:shd w:val="clear" w:color="auto" w:fill="auto"/>
            <w:hideMark/>
          </w:tcPr>
          <w:p w14:paraId="7BDFD202"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Экономика и управление</w:t>
            </w:r>
          </w:p>
        </w:tc>
        <w:tc>
          <w:tcPr>
            <w:tcW w:w="179" w:type="pct"/>
            <w:shd w:val="clear" w:color="auto" w:fill="auto"/>
            <w:vAlign w:val="center"/>
            <w:hideMark/>
          </w:tcPr>
          <w:p w14:paraId="548880F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3C8C0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781518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572126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DD36A4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2A1927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B7DBE0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1F096C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5D4D72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61501B2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92FD69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B48CD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30C14F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118D9D0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0CEDA9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AA45E5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EC341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3B8F08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8EF332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B896C4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720B44D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4F5B62BD" w14:textId="77777777" w:rsidTr="00901384">
        <w:trPr>
          <w:trHeight w:val="300"/>
        </w:trPr>
        <w:tc>
          <w:tcPr>
            <w:tcW w:w="323" w:type="pct"/>
            <w:shd w:val="clear" w:color="auto" w:fill="auto"/>
            <w:hideMark/>
          </w:tcPr>
          <w:p w14:paraId="24250B9A"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ОП.07</w:t>
            </w:r>
          </w:p>
        </w:tc>
        <w:tc>
          <w:tcPr>
            <w:tcW w:w="909" w:type="pct"/>
            <w:shd w:val="clear" w:color="auto" w:fill="auto"/>
            <w:hideMark/>
          </w:tcPr>
          <w:p w14:paraId="3C3ADF86"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Безопасность жизнедеятельности</w:t>
            </w:r>
          </w:p>
        </w:tc>
        <w:tc>
          <w:tcPr>
            <w:tcW w:w="179" w:type="pct"/>
            <w:shd w:val="clear" w:color="auto" w:fill="auto"/>
            <w:vAlign w:val="center"/>
            <w:hideMark/>
          </w:tcPr>
          <w:p w14:paraId="399DE39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7930A50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A386FA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21F958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0B9648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352066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CCD61B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E2A3BF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54C2D9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67D6A5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4659B2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8FE9B5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A9AF0F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51BE83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AA8325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19FFB7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17EBF1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676FF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E3969C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B9BCA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62A7830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68DCDA01" w14:textId="77777777" w:rsidTr="00901384">
        <w:trPr>
          <w:trHeight w:val="765"/>
        </w:trPr>
        <w:tc>
          <w:tcPr>
            <w:tcW w:w="323" w:type="pct"/>
            <w:shd w:val="clear" w:color="auto" w:fill="auto"/>
            <w:hideMark/>
          </w:tcPr>
          <w:p w14:paraId="7FE7BE67"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ОП 08</w:t>
            </w:r>
          </w:p>
        </w:tc>
        <w:tc>
          <w:tcPr>
            <w:tcW w:w="909" w:type="pct"/>
            <w:shd w:val="clear" w:color="auto" w:fill="auto"/>
            <w:hideMark/>
          </w:tcPr>
          <w:p w14:paraId="78807C23"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Организационное и правовое обеспечение информационной безопасности</w:t>
            </w:r>
          </w:p>
        </w:tc>
        <w:tc>
          <w:tcPr>
            <w:tcW w:w="179" w:type="pct"/>
            <w:shd w:val="clear" w:color="auto" w:fill="auto"/>
            <w:vAlign w:val="center"/>
            <w:hideMark/>
          </w:tcPr>
          <w:p w14:paraId="74273B5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01C060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6E1FB5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1" w:type="pct"/>
            <w:shd w:val="clear" w:color="auto" w:fill="auto"/>
            <w:vAlign w:val="center"/>
            <w:hideMark/>
          </w:tcPr>
          <w:p w14:paraId="517269C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D50C30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E576F5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B57172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71EFB2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A95901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6C567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E0FF78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597D5A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CEC38D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D4C78E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59C6FA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189BB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BEF810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E35C13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3F41FC0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16E4FF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5" w:type="pct"/>
            <w:shd w:val="clear" w:color="000000" w:fill="FFFFFF"/>
            <w:vAlign w:val="center"/>
            <w:hideMark/>
          </w:tcPr>
          <w:p w14:paraId="5FFF86A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902B511" w14:textId="77777777" w:rsidTr="00901384">
        <w:trPr>
          <w:trHeight w:val="300"/>
        </w:trPr>
        <w:tc>
          <w:tcPr>
            <w:tcW w:w="323" w:type="pct"/>
            <w:shd w:val="clear" w:color="auto" w:fill="auto"/>
            <w:hideMark/>
          </w:tcPr>
          <w:p w14:paraId="7BA43A71"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П.00</w:t>
            </w:r>
          </w:p>
        </w:tc>
        <w:tc>
          <w:tcPr>
            <w:tcW w:w="909" w:type="pct"/>
            <w:shd w:val="clear" w:color="auto" w:fill="auto"/>
            <w:hideMark/>
          </w:tcPr>
          <w:p w14:paraId="6662F856"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Профессиональный цикл</w:t>
            </w:r>
          </w:p>
        </w:tc>
        <w:tc>
          <w:tcPr>
            <w:tcW w:w="179" w:type="pct"/>
            <w:shd w:val="clear" w:color="auto" w:fill="auto"/>
            <w:vAlign w:val="center"/>
            <w:hideMark/>
          </w:tcPr>
          <w:p w14:paraId="7DDDDBA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3414CE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B30C1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88B1E9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C21941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F3B45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FEAA39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7941A2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7BCFD4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84E3B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C47D75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B1E0BA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AB23C6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2C4AF8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E8EEC5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0EA49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8CC476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FDB6C5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FD83B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573F97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1D35EE4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695F7418" w14:textId="77777777" w:rsidTr="00901384">
        <w:trPr>
          <w:trHeight w:val="765"/>
        </w:trPr>
        <w:tc>
          <w:tcPr>
            <w:tcW w:w="323" w:type="pct"/>
            <w:shd w:val="clear" w:color="auto" w:fill="auto"/>
            <w:hideMark/>
          </w:tcPr>
          <w:p w14:paraId="37E92B83"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ПМ.01</w:t>
            </w:r>
          </w:p>
        </w:tc>
        <w:tc>
          <w:tcPr>
            <w:tcW w:w="909" w:type="pct"/>
            <w:shd w:val="clear" w:color="auto" w:fill="auto"/>
            <w:hideMark/>
          </w:tcPr>
          <w:p w14:paraId="07370E5F"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Эксплуатация информационно-телекоммуникационных систем и сетей</w:t>
            </w:r>
          </w:p>
        </w:tc>
        <w:tc>
          <w:tcPr>
            <w:tcW w:w="179" w:type="pct"/>
            <w:shd w:val="clear" w:color="auto" w:fill="auto"/>
            <w:vAlign w:val="center"/>
            <w:hideMark/>
          </w:tcPr>
          <w:p w14:paraId="662EF4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264EAD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4923F1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98BB21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F3C20E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0C7241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2C189D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5D0AE2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1B5F3D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C5891F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CE48B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6BBD3A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EB472C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BA441D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77DBC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DBA2DE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A7FC05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202F07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5D0192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B6142F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5D538D4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2800DA2" w14:textId="77777777" w:rsidTr="00901384">
        <w:trPr>
          <w:trHeight w:val="765"/>
        </w:trPr>
        <w:tc>
          <w:tcPr>
            <w:tcW w:w="323" w:type="pct"/>
            <w:shd w:val="clear" w:color="auto" w:fill="auto"/>
            <w:hideMark/>
          </w:tcPr>
          <w:p w14:paraId="0DF5A95E"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МДК.01.01</w:t>
            </w:r>
          </w:p>
        </w:tc>
        <w:tc>
          <w:tcPr>
            <w:tcW w:w="909" w:type="pct"/>
            <w:shd w:val="clear" w:color="auto" w:fill="auto"/>
            <w:hideMark/>
          </w:tcPr>
          <w:p w14:paraId="246F3D2A"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Приемо-передающие устройства, линейные сооружения связи и источники электропитания</w:t>
            </w:r>
          </w:p>
        </w:tc>
        <w:tc>
          <w:tcPr>
            <w:tcW w:w="179" w:type="pct"/>
            <w:shd w:val="clear" w:color="auto" w:fill="auto"/>
            <w:vAlign w:val="center"/>
            <w:hideMark/>
          </w:tcPr>
          <w:p w14:paraId="5A8A28B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0148874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67AEC1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4BEF4E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CC65E7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122000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068B4E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BF02AD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7A8C47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6086BA5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2BA767A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0407FE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576D18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A4FF18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7F142D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D9F50C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3EA041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3AC73B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9E059F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EE870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5623B2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4BB4F5F3" w14:textId="77777777" w:rsidTr="00901384">
        <w:trPr>
          <w:trHeight w:val="510"/>
        </w:trPr>
        <w:tc>
          <w:tcPr>
            <w:tcW w:w="323" w:type="pct"/>
            <w:shd w:val="clear" w:color="auto" w:fill="auto"/>
            <w:hideMark/>
          </w:tcPr>
          <w:p w14:paraId="7597CF1F"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МДК.01.02</w:t>
            </w:r>
          </w:p>
        </w:tc>
        <w:tc>
          <w:tcPr>
            <w:tcW w:w="909" w:type="pct"/>
            <w:shd w:val="clear" w:color="auto" w:fill="auto"/>
            <w:hideMark/>
          </w:tcPr>
          <w:p w14:paraId="5BF1DF35"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Телекоммуникационные системы и сети</w:t>
            </w:r>
          </w:p>
        </w:tc>
        <w:tc>
          <w:tcPr>
            <w:tcW w:w="179" w:type="pct"/>
            <w:shd w:val="clear" w:color="auto" w:fill="auto"/>
            <w:vAlign w:val="center"/>
            <w:hideMark/>
          </w:tcPr>
          <w:p w14:paraId="690CD35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C14775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8330A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915F04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9AF1C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DD6ACA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FAB33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5DFC6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4BE573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525899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C1B415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CA5786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308AED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F27E9A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3CC34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B1C596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9F943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A07131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C737FB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5F86C9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266A00F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8C0C682" w14:textId="77777777" w:rsidTr="00901384">
        <w:trPr>
          <w:trHeight w:val="300"/>
        </w:trPr>
        <w:tc>
          <w:tcPr>
            <w:tcW w:w="323" w:type="pct"/>
            <w:shd w:val="clear" w:color="auto" w:fill="auto"/>
            <w:hideMark/>
          </w:tcPr>
          <w:p w14:paraId="784C57C5"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МДК.01.03</w:t>
            </w:r>
          </w:p>
        </w:tc>
        <w:tc>
          <w:tcPr>
            <w:tcW w:w="909" w:type="pct"/>
            <w:shd w:val="clear" w:color="auto" w:fill="auto"/>
            <w:hideMark/>
          </w:tcPr>
          <w:p w14:paraId="23D0215F" w14:textId="77777777" w:rsidR="00901384" w:rsidRPr="00901384" w:rsidRDefault="00901384" w:rsidP="00901384">
            <w:pPr>
              <w:rPr>
                <w:rFonts w:ascii="Times New Roman" w:eastAsia="Times New Roman" w:hAnsi="Times New Roman" w:cs="Times New Roman"/>
                <w:color w:val="000000"/>
                <w:lang w:eastAsia="ru-RU"/>
              </w:rPr>
            </w:pPr>
            <w:proofErr w:type="spellStart"/>
            <w:r w:rsidRPr="00901384">
              <w:rPr>
                <w:rFonts w:ascii="Times New Roman" w:eastAsia="Times New Roman" w:hAnsi="Times New Roman" w:cs="Times New Roman"/>
                <w:color w:val="000000"/>
                <w:lang w:eastAsia="ru-RU"/>
              </w:rPr>
              <w:t>Электрорадиоизмерения</w:t>
            </w:r>
            <w:proofErr w:type="spellEnd"/>
            <w:r w:rsidRPr="00901384">
              <w:rPr>
                <w:rFonts w:ascii="Times New Roman" w:eastAsia="Times New Roman" w:hAnsi="Times New Roman" w:cs="Times New Roman"/>
                <w:color w:val="000000"/>
                <w:lang w:eastAsia="ru-RU"/>
              </w:rPr>
              <w:t xml:space="preserve"> и метрология</w:t>
            </w:r>
          </w:p>
        </w:tc>
        <w:tc>
          <w:tcPr>
            <w:tcW w:w="179" w:type="pct"/>
            <w:shd w:val="clear" w:color="auto" w:fill="auto"/>
            <w:vAlign w:val="center"/>
            <w:hideMark/>
          </w:tcPr>
          <w:p w14:paraId="029CF64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AA0E78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69DFB2F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5E174B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5465E4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79C8C1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BB5FE6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FEE99C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F8E3CA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5EB90EC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7C78F92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7FA451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6739AF5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2B078B1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B6FFB4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2087B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A828EF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DB265D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FF94B4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9C9FE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0526B37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201F7F50" w14:textId="77777777" w:rsidTr="00901384">
        <w:trPr>
          <w:trHeight w:val="300"/>
        </w:trPr>
        <w:tc>
          <w:tcPr>
            <w:tcW w:w="323" w:type="pct"/>
            <w:shd w:val="clear" w:color="auto" w:fill="auto"/>
            <w:hideMark/>
          </w:tcPr>
          <w:p w14:paraId="568C4BFB"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УП.01</w:t>
            </w:r>
          </w:p>
        </w:tc>
        <w:tc>
          <w:tcPr>
            <w:tcW w:w="909" w:type="pct"/>
            <w:shd w:val="clear" w:color="auto" w:fill="auto"/>
            <w:hideMark/>
          </w:tcPr>
          <w:p w14:paraId="5F4BC575"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Учебная практика</w:t>
            </w:r>
          </w:p>
        </w:tc>
        <w:tc>
          <w:tcPr>
            <w:tcW w:w="179" w:type="pct"/>
            <w:shd w:val="clear" w:color="auto" w:fill="auto"/>
            <w:vAlign w:val="center"/>
            <w:hideMark/>
          </w:tcPr>
          <w:p w14:paraId="78E2FB3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36CC1B1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F37039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0C90817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EC421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5399ED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E8FF36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37A7B7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CDF0FD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46FB13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BEEDD2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25A70E4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14DB0C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326E695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0CC36C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55D3F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54CF8D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4F2132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5D4FBC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6CD02B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1EE5AD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5CA3D873" w14:textId="77777777" w:rsidTr="00901384">
        <w:trPr>
          <w:trHeight w:val="300"/>
        </w:trPr>
        <w:tc>
          <w:tcPr>
            <w:tcW w:w="323" w:type="pct"/>
            <w:shd w:val="clear" w:color="auto" w:fill="auto"/>
            <w:hideMark/>
          </w:tcPr>
          <w:p w14:paraId="7363E30C"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ПП.01</w:t>
            </w:r>
          </w:p>
        </w:tc>
        <w:tc>
          <w:tcPr>
            <w:tcW w:w="909" w:type="pct"/>
            <w:shd w:val="clear" w:color="auto" w:fill="auto"/>
            <w:hideMark/>
          </w:tcPr>
          <w:p w14:paraId="5A0A2C08"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Производственная практика</w:t>
            </w:r>
          </w:p>
        </w:tc>
        <w:tc>
          <w:tcPr>
            <w:tcW w:w="179" w:type="pct"/>
            <w:shd w:val="clear" w:color="auto" w:fill="auto"/>
            <w:vAlign w:val="center"/>
            <w:hideMark/>
          </w:tcPr>
          <w:p w14:paraId="534825A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1D9E72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6F8517A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FE88D9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78D083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880F3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608A2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44CF2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7044CE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2B06E18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207E1C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36E277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73EC468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A5AD4D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9A49C5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B0F8E9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EDD81B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2C6C51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E83DB6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3849BF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215F35E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14F3966D" w14:textId="77777777" w:rsidTr="00901384">
        <w:trPr>
          <w:trHeight w:val="1275"/>
        </w:trPr>
        <w:tc>
          <w:tcPr>
            <w:tcW w:w="323" w:type="pct"/>
            <w:shd w:val="clear" w:color="auto" w:fill="auto"/>
            <w:hideMark/>
          </w:tcPr>
          <w:p w14:paraId="14B3A572"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ПМ.02</w:t>
            </w:r>
          </w:p>
        </w:tc>
        <w:tc>
          <w:tcPr>
            <w:tcW w:w="909" w:type="pct"/>
            <w:shd w:val="clear" w:color="auto" w:fill="auto"/>
            <w:hideMark/>
          </w:tcPr>
          <w:p w14:paraId="4ADECEF2"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 xml:space="preserve">Защита информации в информационно-телекоммуникационных системах и сетях с использованием программных и </w:t>
            </w:r>
            <w:r w:rsidRPr="00901384">
              <w:rPr>
                <w:rFonts w:ascii="Times New Roman" w:eastAsia="Times New Roman" w:hAnsi="Times New Roman" w:cs="Times New Roman"/>
                <w:b/>
                <w:bCs/>
                <w:color w:val="000000"/>
                <w:lang w:eastAsia="ru-RU"/>
              </w:rPr>
              <w:lastRenderedPageBreak/>
              <w:t>программно-аппаратных, в том числе криптографических средств защиты</w:t>
            </w:r>
          </w:p>
        </w:tc>
        <w:tc>
          <w:tcPr>
            <w:tcW w:w="179" w:type="pct"/>
            <w:shd w:val="clear" w:color="auto" w:fill="auto"/>
            <w:vAlign w:val="center"/>
            <w:hideMark/>
          </w:tcPr>
          <w:p w14:paraId="60B5ED2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lastRenderedPageBreak/>
              <w:t> </w:t>
            </w:r>
          </w:p>
        </w:tc>
        <w:tc>
          <w:tcPr>
            <w:tcW w:w="179" w:type="pct"/>
            <w:shd w:val="clear" w:color="auto" w:fill="auto"/>
            <w:vAlign w:val="center"/>
            <w:hideMark/>
          </w:tcPr>
          <w:p w14:paraId="3E58102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37106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3201348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348EDC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FD75AE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3C798A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B3809B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FDABE6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5C6488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2DA6E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0BD4D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940F0F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B6A1CE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0E2F76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E3AC49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F94FDA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1D46C1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D43F94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3BE54A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27C3933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A408513" w14:textId="77777777" w:rsidTr="00901384">
        <w:trPr>
          <w:trHeight w:val="1275"/>
        </w:trPr>
        <w:tc>
          <w:tcPr>
            <w:tcW w:w="323" w:type="pct"/>
            <w:shd w:val="clear" w:color="auto" w:fill="auto"/>
            <w:hideMark/>
          </w:tcPr>
          <w:p w14:paraId="5FDE8739"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МДК.02.01</w:t>
            </w:r>
          </w:p>
        </w:tc>
        <w:tc>
          <w:tcPr>
            <w:tcW w:w="909" w:type="pct"/>
            <w:shd w:val="clear" w:color="auto" w:fill="auto"/>
            <w:hideMark/>
          </w:tcPr>
          <w:p w14:paraId="76F67550"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Защита информации в информационно- телекоммуникационных системах и сетях с использованием программных и программно-аппаратных средств защиты</w:t>
            </w:r>
          </w:p>
        </w:tc>
        <w:tc>
          <w:tcPr>
            <w:tcW w:w="179" w:type="pct"/>
            <w:shd w:val="clear" w:color="auto" w:fill="auto"/>
            <w:vAlign w:val="center"/>
            <w:hideMark/>
          </w:tcPr>
          <w:p w14:paraId="67FF759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E4E577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E7DC8D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2A8DE54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0A279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420502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6B0CD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7D6EA0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ADE199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45879A8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E40187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BF85F6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27002B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E246D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768DD8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3ABE885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3A8158A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F320F5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E82C02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11E88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4F11D5B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7B658E0E" w14:textId="77777777" w:rsidTr="00901384">
        <w:trPr>
          <w:trHeight w:val="510"/>
        </w:trPr>
        <w:tc>
          <w:tcPr>
            <w:tcW w:w="323" w:type="pct"/>
            <w:shd w:val="clear" w:color="auto" w:fill="auto"/>
            <w:hideMark/>
          </w:tcPr>
          <w:p w14:paraId="183E219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МДК.02.02</w:t>
            </w:r>
          </w:p>
        </w:tc>
        <w:tc>
          <w:tcPr>
            <w:tcW w:w="909" w:type="pct"/>
            <w:shd w:val="clear" w:color="auto" w:fill="auto"/>
            <w:hideMark/>
          </w:tcPr>
          <w:p w14:paraId="229A6E4D"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Криптографическая защита информации</w:t>
            </w:r>
          </w:p>
        </w:tc>
        <w:tc>
          <w:tcPr>
            <w:tcW w:w="179" w:type="pct"/>
            <w:shd w:val="clear" w:color="auto" w:fill="auto"/>
            <w:vAlign w:val="center"/>
            <w:hideMark/>
          </w:tcPr>
          <w:p w14:paraId="1986436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ED4D8E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691F3E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3845D00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94AC6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4A1B58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ABE5F5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45DC39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C261A8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6CD390D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B67867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D9EED8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50B53D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E9D673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078D23F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CA967B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19FBA4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5D638F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65588F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A7569D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056B2B3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AE44719" w14:textId="77777777" w:rsidTr="00901384">
        <w:trPr>
          <w:trHeight w:val="300"/>
        </w:trPr>
        <w:tc>
          <w:tcPr>
            <w:tcW w:w="323" w:type="pct"/>
            <w:shd w:val="clear" w:color="auto" w:fill="auto"/>
            <w:hideMark/>
          </w:tcPr>
          <w:p w14:paraId="0207AE5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УП.02</w:t>
            </w:r>
          </w:p>
        </w:tc>
        <w:tc>
          <w:tcPr>
            <w:tcW w:w="909" w:type="pct"/>
            <w:shd w:val="clear" w:color="auto" w:fill="auto"/>
            <w:hideMark/>
          </w:tcPr>
          <w:p w14:paraId="7BB71D62"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Учебная практика</w:t>
            </w:r>
          </w:p>
        </w:tc>
        <w:tc>
          <w:tcPr>
            <w:tcW w:w="179" w:type="pct"/>
            <w:shd w:val="clear" w:color="auto" w:fill="auto"/>
            <w:vAlign w:val="center"/>
            <w:hideMark/>
          </w:tcPr>
          <w:p w14:paraId="3AEF2F2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04F0504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24438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5E4743C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F0088B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28A3A7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BF09FB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92B54A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E5C0F4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2CC23E3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2D8AC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D60736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83798D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7EE93C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26A8B4F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3133B9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286720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752E13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197C87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6F3296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0987D43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5A94218E" w14:textId="77777777" w:rsidTr="00901384">
        <w:trPr>
          <w:trHeight w:val="300"/>
        </w:trPr>
        <w:tc>
          <w:tcPr>
            <w:tcW w:w="323" w:type="pct"/>
            <w:shd w:val="clear" w:color="auto" w:fill="auto"/>
            <w:hideMark/>
          </w:tcPr>
          <w:p w14:paraId="6288681E"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ПП.02</w:t>
            </w:r>
          </w:p>
        </w:tc>
        <w:tc>
          <w:tcPr>
            <w:tcW w:w="909" w:type="pct"/>
            <w:shd w:val="clear" w:color="auto" w:fill="auto"/>
            <w:hideMark/>
          </w:tcPr>
          <w:p w14:paraId="260F1F2A"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Производственная практика</w:t>
            </w:r>
          </w:p>
        </w:tc>
        <w:tc>
          <w:tcPr>
            <w:tcW w:w="179" w:type="pct"/>
            <w:shd w:val="clear" w:color="auto" w:fill="auto"/>
            <w:vAlign w:val="center"/>
            <w:hideMark/>
          </w:tcPr>
          <w:p w14:paraId="2D2B670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751D1A9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7890F3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6BC8695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27D72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1AD514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1149A7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E77A1F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E8EA5C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3179A91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358B83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DA0D0A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D7278D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B9334A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09572B3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7021499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810648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7ED0D2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1F16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F9E762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2D275FD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07D7C32A" w14:textId="77777777" w:rsidTr="00901384">
        <w:trPr>
          <w:trHeight w:val="1020"/>
        </w:trPr>
        <w:tc>
          <w:tcPr>
            <w:tcW w:w="323" w:type="pct"/>
            <w:shd w:val="clear" w:color="auto" w:fill="auto"/>
            <w:hideMark/>
          </w:tcPr>
          <w:p w14:paraId="7FD820BF"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ПМ.03</w:t>
            </w:r>
          </w:p>
        </w:tc>
        <w:tc>
          <w:tcPr>
            <w:tcW w:w="909" w:type="pct"/>
            <w:shd w:val="clear" w:color="auto" w:fill="auto"/>
            <w:hideMark/>
          </w:tcPr>
          <w:p w14:paraId="216D2943"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Защита информации в информационно-телекоммуникационных системах и сетях с использованием технических средств защиты</w:t>
            </w:r>
          </w:p>
        </w:tc>
        <w:tc>
          <w:tcPr>
            <w:tcW w:w="179" w:type="pct"/>
            <w:shd w:val="clear" w:color="auto" w:fill="auto"/>
            <w:vAlign w:val="center"/>
            <w:hideMark/>
          </w:tcPr>
          <w:p w14:paraId="73D4BC2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34291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BE37F0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118C963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96BAD3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2E042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06846A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B6AF7F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1B7984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B596B4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07659D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7606F8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9A38E9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2A3436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C5C9D0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800151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637040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7A167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610D64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EF9B01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7BE47E8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12F63127" w14:textId="77777777" w:rsidTr="00901384">
        <w:trPr>
          <w:trHeight w:val="1020"/>
        </w:trPr>
        <w:tc>
          <w:tcPr>
            <w:tcW w:w="323" w:type="pct"/>
            <w:shd w:val="clear" w:color="auto" w:fill="auto"/>
            <w:hideMark/>
          </w:tcPr>
          <w:p w14:paraId="7B66D0EF"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МДК.03.01</w:t>
            </w:r>
          </w:p>
        </w:tc>
        <w:tc>
          <w:tcPr>
            <w:tcW w:w="909" w:type="pct"/>
            <w:shd w:val="clear" w:color="auto" w:fill="auto"/>
            <w:hideMark/>
          </w:tcPr>
          <w:p w14:paraId="326A673F"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Защита информации в информационно-телекоммуникационных системах и сетях с использованием технических средств защиты</w:t>
            </w:r>
          </w:p>
        </w:tc>
        <w:tc>
          <w:tcPr>
            <w:tcW w:w="179" w:type="pct"/>
            <w:shd w:val="clear" w:color="auto" w:fill="auto"/>
            <w:vAlign w:val="center"/>
            <w:hideMark/>
          </w:tcPr>
          <w:p w14:paraId="3707B0A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3D0FFB0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91E6D5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0F55CA7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9444C7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C36048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F59DCE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57C8CF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638D40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D2A9A1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6650DE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DD3830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656862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0653B2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69ABE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78E63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E2587E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0DA94C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1C8AB8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10E3BC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5" w:type="pct"/>
            <w:shd w:val="clear" w:color="000000" w:fill="FFFFFF"/>
            <w:vAlign w:val="center"/>
            <w:hideMark/>
          </w:tcPr>
          <w:p w14:paraId="0BC1556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072EC2D1" w14:textId="77777777" w:rsidTr="00901384">
        <w:trPr>
          <w:trHeight w:val="765"/>
        </w:trPr>
        <w:tc>
          <w:tcPr>
            <w:tcW w:w="323" w:type="pct"/>
            <w:shd w:val="clear" w:color="auto" w:fill="auto"/>
            <w:hideMark/>
          </w:tcPr>
          <w:p w14:paraId="09C86BC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МДК.03.02</w:t>
            </w:r>
          </w:p>
        </w:tc>
        <w:tc>
          <w:tcPr>
            <w:tcW w:w="909" w:type="pct"/>
            <w:shd w:val="clear" w:color="auto" w:fill="auto"/>
            <w:hideMark/>
          </w:tcPr>
          <w:p w14:paraId="68DA82A2"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xml:space="preserve">Физическая защита линий связи информационно- </w:t>
            </w:r>
            <w:r w:rsidRPr="00901384">
              <w:rPr>
                <w:rFonts w:ascii="Times New Roman" w:eastAsia="Times New Roman" w:hAnsi="Times New Roman" w:cs="Times New Roman"/>
                <w:color w:val="000000"/>
                <w:lang w:eastAsia="ru-RU"/>
              </w:rPr>
              <w:lastRenderedPageBreak/>
              <w:t>телекоммуникационных систем и сетей</w:t>
            </w:r>
          </w:p>
        </w:tc>
        <w:tc>
          <w:tcPr>
            <w:tcW w:w="179" w:type="pct"/>
            <w:shd w:val="clear" w:color="auto" w:fill="auto"/>
            <w:vAlign w:val="center"/>
            <w:hideMark/>
          </w:tcPr>
          <w:p w14:paraId="21D2718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lastRenderedPageBreak/>
              <w:t>О</w:t>
            </w:r>
          </w:p>
        </w:tc>
        <w:tc>
          <w:tcPr>
            <w:tcW w:w="179" w:type="pct"/>
            <w:shd w:val="clear" w:color="auto" w:fill="auto"/>
            <w:vAlign w:val="center"/>
            <w:hideMark/>
          </w:tcPr>
          <w:p w14:paraId="215AC28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31E5978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FF1D6E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BCE27C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ED79D5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0BBA2A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95B42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D17ADD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07425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2DE2BB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03FD27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B78F8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AE40CF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9D1D8F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27E2E9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DCD1D2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20E569D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1C1B42A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5CD9458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5" w:type="pct"/>
            <w:shd w:val="clear" w:color="000000" w:fill="FFFFFF"/>
            <w:vAlign w:val="center"/>
            <w:hideMark/>
          </w:tcPr>
          <w:p w14:paraId="164C463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1330F357" w14:textId="77777777" w:rsidTr="00901384">
        <w:trPr>
          <w:trHeight w:val="300"/>
        </w:trPr>
        <w:tc>
          <w:tcPr>
            <w:tcW w:w="323" w:type="pct"/>
            <w:shd w:val="clear" w:color="auto" w:fill="auto"/>
            <w:hideMark/>
          </w:tcPr>
          <w:p w14:paraId="27F471B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УП.03</w:t>
            </w:r>
          </w:p>
        </w:tc>
        <w:tc>
          <w:tcPr>
            <w:tcW w:w="909" w:type="pct"/>
            <w:shd w:val="clear" w:color="auto" w:fill="auto"/>
            <w:hideMark/>
          </w:tcPr>
          <w:p w14:paraId="67BA5BC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Учебная практика</w:t>
            </w:r>
          </w:p>
        </w:tc>
        <w:tc>
          <w:tcPr>
            <w:tcW w:w="179" w:type="pct"/>
            <w:shd w:val="clear" w:color="auto" w:fill="auto"/>
            <w:vAlign w:val="center"/>
            <w:hideMark/>
          </w:tcPr>
          <w:p w14:paraId="735EEDC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BD3DB8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998CE5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663097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12B36E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1E71D2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A555EB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81F89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CEF44E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3232DE9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491C86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7C2F6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D7E5F6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41FE03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5E9955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D13120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FA6A3A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26E2129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49F0168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1A9D138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5" w:type="pct"/>
            <w:shd w:val="clear" w:color="000000" w:fill="FFFFFF"/>
            <w:vAlign w:val="center"/>
            <w:hideMark/>
          </w:tcPr>
          <w:p w14:paraId="170418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3273A52A" w14:textId="77777777" w:rsidTr="00901384">
        <w:trPr>
          <w:trHeight w:val="300"/>
        </w:trPr>
        <w:tc>
          <w:tcPr>
            <w:tcW w:w="323" w:type="pct"/>
            <w:shd w:val="clear" w:color="auto" w:fill="auto"/>
            <w:hideMark/>
          </w:tcPr>
          <w:p w14:paraId="57F3FBD7"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ПП.03</w:t>
            </w:r>
          </w:p>
        </w:tc>
        <w:tc>
          <w:tcPr>
            <w:tcW w:w="909" w:type="pct"/>
            <w:shd w:val="clear" w:color="auto" w:fill="auto"/>
            <w:hideMark/>
          </w:tcPr>
          <w:p w14:paraId="46113987"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Производственная практика</w:t>
            </w:r>
          </w:p>
        </w:tc>
        <w:tc>
          <w:tcPr>
            <w:tcW w:w="179" w:type="pct"/>
            <w:shd w:val="clear" w:color="auto" w:fill="auto"/>
            <w:vAlign w:val="center"/>
            <w:hideMark/>
          </w:tcPr>
          <w:p w14:paraId="1DD8C26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FA641B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8338C4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7C9868B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DF6ED4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4FAB0A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0582FD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22F386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89361D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691E602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D5AD41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086503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BC119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A0073A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E60A7E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D17110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8F522F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7F4B4D5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06E4281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000000" w:fill="FFFFFF"/>
            <w:vAlign w:val="center"/>
            <w:hideMark/>
          </w:tcPr>
          <w:p w14:paraId="79E256C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5" w:type="pct"/>
            <w:shd w:val="clear" w:color="000000" w:fill="FFFFFF"/>
            <w:vAlign w:val="center"/>
            <w:hideMark/>
          </w:tcPr>
          <w:p w14:paraId="7B276C5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228B1D40" w14:textId="77777777" w:rsidTr="00901384">
        <w:trPr>
          <w:trHeight w:val="765"/>
        </w:trPr>
        <w:tc>
          <w:tcPr>
            <w:tcW w:w="323" w:type="pct"/>
            <w:shd w:val="clear" w:color="auto" w:fill="auto"/>
            <w:hideMark/>
          </w:tcPr>
          <w:p w14:paraId="1993FD39"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ПМ.04</w:t>
            </w:r>
          </w:p>
        </w:tc>
        <w:tc>
          <w:tcPr>
            <w:tcW w:w="909" w:type="pct"/>
            <w:shd w:val="clear" w:color="auto" w:fill="auto"/>
            <w:hideMark/>
          </w:tcPr>
          <w:p w14:paraId="5D6639B0"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Выполнение работ по одной или нескольким профессиям рабочих, должностям служащих</w:t>
            </w:r>
          </w:p>
        </w:tc>
        <w:tc>
          <w:tcPr>
            <w:tcW w:w="179" w:type="pct"/>
            <w:shd w:val="clear" w:color="auto" w:fill="auto"/>
            <w:vAlign w:val="center"/>
            <w:hideMark/>
          </w:tcPr>
          <w:p w14:paraId="35C007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2F82EC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627199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50E013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5514D6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B1371F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408BD4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E51C90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29AA80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22DDAA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4293F8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D76431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CF842D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B28ED3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C21899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DA900B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78D143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A4C802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3DC542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694E75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497B843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2090DA09" w14:textId="77777777" w:rsidTr="00901384">
        <w:trPr>
          <w:trHeight w:val="765"/>
        </w:trPr>
        <w:tc>
          <w:tcPr>
            <w:tcW w:w="323" w:type="pct"/>
            <w:shd w:val="clear" w:color="auto" w:fill="auto"/>
            <w:hideMark/>
          </w:tcPr>
          <w:p w14:paraId="4DEDE4BC"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МДК.04.01</w:t>
            </w:r>
          </w:p>
        </w:tc>
        <w:tc>
          <w:tcPr>
            <w:tcW w:w="909" w:type="pct"/>
            <w:shd w:val="clear" w:color="auto" w:fill="auto"/>
            <w:hideMark/>
          </w:tcPr>
          <w:p w14:paraId="3A6CDAE3"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Выполнение работ по одной или нескольким профессиям рабочих, должностям служащих</w:t>
            </w:r>
          </w:p>
        </w:tc>
        <w:tc>
          <w:tcPr>
            <w:tcW w:w="179" w:type="pct"/>
            <w:shd w:val="clear" w:color="auto" w:fill="auto"/>
            <w:vAlign w:val="center"/>
            <w:hideMark/>
          </w:tcPr>
          <w:p w14:paraId="7D16011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034CC4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48CF86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7F21C3D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D62A25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BFB977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DEF57B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206233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081ACE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9D1FA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785994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B5675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EE0C82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06C2EF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15220E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6C61F9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9B657C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352D73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C175C5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73DEC5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6D9FA5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r>
      <w:tr w:rsidR="00901384" w:rsidRPr="00901384" w14:paraId="5D81E7DA" w14:textId="77777777" w:rsidTr="00901384">
        <w:trPr>
          <w:trHeight w:val="300"/>
        </w:trPr>
        <w:tc>
          <w:tcPr>
            <w:tcW w:w="323" w:type="pct"/>
            <w:shd w:val="clear" w:color="auto" w:fill="auto"/>
            <w:hideMark/>
          </w:tcPr>
          <w:p w14:paraId="70095CB7"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УП.04</w:t>
            </w:r>
          </w:p>
        </w:tc>
        <w:tc>
          <w:tcPr>
            <w:tcW w:w="909" w:type="pct"/>
            <w:shd w:val="clear" w:color="auto" w:fill="auto"/>
            <w:hideMark/>
          </w:tcPr>
          <w:p w14:paraId="3236C354"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Учебная практика</w:t>
            </w:r>
          </w:p>
        </w:tc>
        <w:tc>
          <w:tcPr>
            <w:tcW w:w="179" w:type="pct"/>
            <w:shd w:val="clear" w:color="auto" w:fill="auto"/>
            <w:vAlign w:val="center"/>
            <w:hideMark/>
          </w:tcPr>
          <w:p w14:paraId="79F0484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1210BE2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275CB92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2B383A8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72B193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B729B8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6C5A0B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6B3BDC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883B28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7F6523A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615E7D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16B9D5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87FC69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8F3048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E02395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65E873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375FCD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071458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485373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5A322E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7E7EB20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r>
      <w:tr w:rsidR="00901384" w:rsidRPr="00901384" w14:paraId="51496994" w14:textId="77777777" w:rsidTr="00901384">
        <w:trPr>
          <w:trHeight w:val="300"/>
        </w:trPr>
        <w:tc>
          <w:tcPr>
            <w:tcW w:w="323" w:type="pct"/>
            <w:shd w:val="clear" w:color="auto" w:fill="auto"/>
            <w:hideMark/>
          </w:tcPr>
          <w:p w14:paraId="5BA88084"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ПП.04</w:t>
            </w:r>
          </w:p>
        </w:tc>
        <w:tc>
          <w:tcPr>
            <w:tcW w:w="909" w:type="pct"/>
            <w:shd w:val="clear" w:color="auto" w:fill="auto"/>
            <w:hideMark/>
          </w:tcPr>
          <w:p w14:paraId="6A573E7D"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Производственная практика</w:t>
            </w:r>
          </w:p>
        </w:tc>
        <w:tc>
          <w:tcPr>
            <w:tcW w:w="179" w:type="pct"/>
            <w:shd w:val="clear" w:color="auto" w:fill="auto"/>
            <w:vAlign w:val="center"/>
            <w:hideMark/>
          </w:tcPr>
          <w:p w14:paraId="300528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50FE606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79" w:type="pct"/>
            <w:shd w:val="clear" w:color="auto" w:fill="auto"/>
            <w:vAlign w:val="center"/>
            <w:hideMark/>
          </w:tcPr>
          <w:p w14:paraId="49C47A3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1191C8C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0CF6B1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04CC03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B774D9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AE919A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B8A46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c>
          <w:tcPr>
            <w:tcW w:w="180" w:type="pct"/>
            <w:shd w:val="clear" w:color="auto" w:fill="auto"/>
            <w:vAlign w:val="center"/>
            <w:hideMark/>
          </w:tcPr>
          <w:p w14:paraId="02CE01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41A7F3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778ED35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D4EC59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1FE030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8C7C61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3082FD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C1EF9E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B660DB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5297E4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3DD237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05A620E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О</w:t>
            </w:r>
          </w:p>
        </w:tc>
      </w:tr>
      <w:tr w:rsidR="00901384" w:rsidRPr="00901384" w14:paraId="075CE0CA" w14:textId="77777777" w:rsidTr="00901384">
        <w:trPr>
          <w:trHeight w:val="510"/>
        </w:trPr>
        <w:tc>
          <w:tcPr>
            <w:tcW w:w="323" w:type="pct"/>
            <w:shd w:val="clear" w:color="000000" w:fill="E2EFD9"/>
            <w:hideMark/>
          </w:tcPr>
          <w:p w14:paraId="086431EE"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909" w:type="pct"/>
            <w:shd w:val="clear" w:color="000000" w:fill="E2EFD9"/>
            <w:hideMark/>
          </w:tcPr>
          <w:p w14:paraId="06DC1ECD"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Средства массовой информации и коммуникационные технологии</w:t>
            </w:r>
          </w:p>
        </w:tc>
        <w:tc>
          <w:tcPr>
            <w:tcW w:w="179" w:type="pct"/>
            <w:shd w:val="clear" w:color="000000" w:fill="E2EFD9"/>
            <w:vAlign w:val="center"/>
            <w:hideMark/>
          </w:tcPr>
          <w:p w14:paraId="45965FC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34E6710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078AD17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000000" w:fill="E2EFD9"/>
            <w:vAlign w:val="center"/>
            <w:hideMark/>
          </w:tcPr>
          <w:p w14:paraId="7391A2D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35219E5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65C4A0A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435455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1562DA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000000" w:fill="E2EFD9"/>
            <w:vAlign w:val="center"/>
            <w:hideMark/>
          </w:tcPr>
          <w:p w14:paraId="0C5666D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69B4644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4877E2A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3A3E882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0BFAA44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297C01C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155D9AB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430553B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3E6A842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175BB33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33F80F6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E2EFD9"/>
            <w:vAlign w:val="center"/>
            <w:hideMark/>
          </w:tcPr>
          <w:p w14:paraId="4E7430B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E2EFD9"/>
            <w:vAlign w:val="center"/>
            <w:hideMark/>
          </w:tcPr>
          <w:p w14:paraId="5A7CF8A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1797750F" w14:textId="77777777" w:rsidTr="00901384">
        <w:trPr>
          <w:trHeight w:val="510"/>
        </w:trPr>
        <w:tc>
          <w:tcPr>
            <w:tcW w:w="323" w:type="pct"/>
            <w:shd w:val="clear" w:color="auto" w:fill="auto"/>
            <w:hideMark/>
          </w:tcPr>
          <w:p w14:paraId="112853FE"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ПМ.ХХ</w:t>
            </w:r>
          </w:p>
        </w:tc>
        <w:tc>
          <w:tcPr>
            <w:tcW w:w="909" w:type="pct"/>
            <w:shd w:val="clear" w:color="auto" w:fill="auto"/>
            <w:hideMark/>
          </w:tcPr>
          <w:p w14:paraId="532AEA00" w14:textId="77777777" w:rsidR="00901384" w:rsidRPr="00901384" w:rsidRDefault="00901384" w:rsidP="00901384">
            <w:pPr>
              <w:rPr>
                <w:rFonts w:ascii="Times New Roman" w:eastAsia="Times New Roman" w:hAnsi="Times New Roman" w:cs="Times New Roman"/>
                <w:b/>
                <w:bCs/>
                <w:color w:val="000000"/>
                <w:lang w:eastAsia="ru-RU"/>
              </w:rPr>
            </w:pPr>
            <w:r w:rsidRPr="00901384">
              <w:rPr>
                <w:rFonts w:ascii="Times New Roman" w:eastAsia="Times New Roman" w:hAnsi="Times New Roman" w:cs="Times New Roman"/>
                <w:b/>
                <w:bCs/>
                <w:color w:val="000000"/>
                <w:lang w:eastAsia="ru-RU"/>
              </w:rPr>
              <w:t xml:space="preserve">Выполнение работ по профессии 14601 Монтажник оборудования связи </w:t>
            </w:r>
          </w:p>
        </w:tc>
        <w:tc>
          <w:tcPr>
            <w:tcW w:w="179" w:type="pct"/>
            <w:shd w:val="clear" w:color="auto" w:fill="auto"/>
            <w:vAlign w:val="center"/>
            <w:hideMark/>
          </w:tcPr>
          <w:p w14:paraId="305FDAB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8567AB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8AEAF5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4088CBC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AFDABB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0B0737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C49EDE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B396D3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51EF7A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010598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1E4753E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316B9AA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819575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F39119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B652F1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3CC5FA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27E120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987B07A"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58A08C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B8030B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1FDA5FB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1E848F46" w14:textId="77777777" w:rsidTr="00901384">
        <w:trPr>
          <w:trHeight w:val="300"/>
        </w:trPr>
        <w:tc>
          <w:tcPr>
            <w:tcW w:w="323" w:type="pct"/>
            <w:shd w:val="clear" w:color="auto" w:fill="auto"/>
            <w:hideMark/>
          </w:tcPr>
          <w:p w14:paraId="2872780C"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МДК.ХХ.01</w:t>
            </w:r>
          </w:p>
        </w:tc>
        <w:tc>
          <w:tcPr>
            <w:tcW w:w="909" w:type="pct"/>
            <w:shd w:val="clear" w:color="auto" w:fill="auto"/>
            <w:hideMark/>
          </w:tcPr>
          <w:p w14:paraId="4A7435A8"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Наименование МДК</w:t>
            </w:r>
          </w:p>
        </w:tc>
        <w:tc>
          <w:tcPr>
            <w:tcW w:w="179" w:type="pct"/>
            <w:shd w:val="clear" w:color="auto" w:fill="auto"/>
            <w:vAlign w:val="center"/>
            <w:hideMark/>
          </w:tcPr>
          <w:p w14:paraId="673B4AF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8B6E26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B17937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6281B34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4C732E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8F7F99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2C30035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8FD958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35EED6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BC5940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5CDB3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F6E199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DD888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707DD1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53BA259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74097A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405AE7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901EC4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9D362A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D7C4CE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649E0DC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4465EE8E" w14:textId="77777777" w:rsidTr="00901384">
        <w:trPr>
          <w:trHeight w:val="300"/>
        </w:trPr>
        <w:tc>
          <w:tcPr>
            <w:tcW w:w="323" w:type="pct"/>
            <w:shd w:val="clear" w:color="auto" w:fill="auto"/>
            <w:hideMark/>
          </w:tcPr>
          <w:p w14:paraId="5E79386F"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УП.ХХ</w:t>
            </w:r>
          </w:p>
        </w:tc>
        <w:tc>
          <w:tcPr>
            <w:tcW w:w="909" w:type="pct"/>
            <w:shd w:val="clear" w:color="auto" w:fill="auto"/>
            <w:hideMark/>
          </w:tcPr>
          <w:p w14:paraId="6B76E984"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Учебная практика</w:t>
            </w:r>
          </w:p>
        </w:tc>
        <w:tc>
          <w:tcPr>
            <w:tcW w:w="179" w:type="pct"/>
            <w:shd w:val="clear" w:color="auto" w:fill="auto"/>
            <w:vAlign w:val="center"/>
            <w:hideMark/>
          </w:tcPr>
          <w:p w14:paraId="4BE95C1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527E06C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7D65A1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054A990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9DE046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55CA3B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E0250D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39E4378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0332ED6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53CADE43"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28BD999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CBB14C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017AEC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79864B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5C1C8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4BED43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7E0EB4B"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AAF92DC"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0CA1CA1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5D23809"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5CBC71C8"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r w:rsidR="00901384" w:rsidRPr="00901384" w14:paraId="247DC39A" w14:textId="77777777" w:rsidTr="00901384">
        <w:trPr>
          <w:trHeight w:val="300"/>
        </w:trPr>
        <w:tc>
          <w:tcPr>
            <w:tcW w:w="323" w:type="pct"/>
            <w:shd w:val="clear" w:color="auto" w:fill="auto"/>
            <w:hideMark/>
          </w:tcPr>
          <w:p w14:paraId="157DA2D1"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ПП.ХХ</w:t>
            </w:r>
          </w:p>
        </w:tc>
        <w:tc>
          <w:tcPr>
            <w:tcW w:w="909" w:type="pct"/>
            <w:shd w:val="clear" w:color="auto" w:fill="auto"/>
            <w:hideMark/>
          </w:tcPr>
          <w:p w14:paraId="0FDBEE9D" w14:textId="77777777" w:rsidR="00901384" w:rsidRPr="00901384" w:rsidRDefault="00901384" w:rsidP="00901384">
            <w:pP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Производственная практика</w:t>
            </w:r>
          </w:p>
        </w:tc>
        <w:tc>
          <w:tcPr>
            <w:tcW w:w="179" w:type="pct"/>
            <w:shd w:val="clear" w:color="auto" w:fill="auto"/>
            <w:vAlign w:val="center"/>
            <w:hideMark/>
          </w:tcPr>
          <w:p w14:paraId="035DC9D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4014F7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7F69A9C5"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1" w:type="pct"/>
            <w:shd w:val="clear" w:color="auto" w:fill="auto"/>
            <w:vAlign w:val="center"/>
            <w:hideMark/>
          </w:tcPr>
          <w:p w14:paraId="13A2EAB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C127984"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BCCA867"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15653D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7E8C54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9" w:type="pct"/>
            <w:shd w:val="clear" w:color="auto" w:fill="auto"/>
            <w:vAlign w:val="center"/>
            <w:hideMark/>
          </w:tcPr>
          <w:p w14:paraId="67E638FF"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6256B8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649BBCB0"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45A29C2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auto" w:fill="auto"/>
            <w:vAlign w:val="center"/>
            <w:hideMark/>
          </w:tcPr>
          <w:p w14:paraId="0A4E6E4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DEA2E6D"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1C03FD1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6012229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32C4F722"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4949A0C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28A8D7F1"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80" w:type="pct"/>
            <w:shd w:val="clear" w:color="000000" w:fill="FFFFFF"/>
            <w:vAlign w:val="center"/>
            <w:hideMark/>
          </w:tcPr>
          <w:p w14:paraId="70710B7E"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c>
          <w:tcPr>
            <w:tcW w:w="175" w:type="pct"/>
            <w:shd w:val="clear" w:color="000000" w:fill="FFFFFF"/>
            <w:vAlign w:val="center"/>
            <w:hideMark/>
          </w:tcPr>
          <w:p w14:paraId="3BD2E3E6" w14:textId="77777777" w:rsidR="00901384" w:rsidRPr="00901384" w:rsidRDefault="00901384" w:rsidP="00901384">
            <w:pPr>
              <w:jc w:val="center"/>
              <w:rPr>
                <w:rFonts w:ascii="Times New Roman" w:eastAsia="Times New Roman" w:hAnsi="Times New Roman" w:cs="Times New Roman"/>
                <w:color w:val="000000"/>
                <w:lang w:eastAsia="ru-RU"/>
              </w:rPr>
            </w:pPr>
            <w:r w:rsidRPr="00901384">
              <w:rPr>
                <w:rFonts w:ascii="Times New Roman" w:eastAsia="Times New Roman" w:hAnsi="Times New Roman" w:cs="Times New Roman"/>
                <w:color w:val="000000"/>
                <w:lang w:eastAsia="ru-RU"/>
              </w:rPr>
              <w:t> </w:t>
            </w:r>
          </w:p>
        </w:tc>
      </w:tr>
    </w:tbl>
    <w:p w14:paraId="1A4AD02D" w14:textId="2A2E0812" w:rsidR="006B04F3" w:rsidRDefault="006B04F3" w:rsidP="00144B89">
      <w:pPr>
        <w:pStyle w:val="1"/>
        <w:spacing w:before="0" w:after="0"/>
      </w:pPr>
    </w:p>
    <w:p w14:paraId="42F872E1" w14:textId="75F00570" w:rsidR="00950E00" w:rsidRDefault="00950E00" w:rsidP="00144B89">
      <w:pPr>
        <w:pStyle w:val="1"/>
        <w:spacing w:before="0" w:after="0"/>
      </w:pPr>
    </w:p>
    <w:p w14:paraId="140D8583" w14:textId="65C7B4C0" w:rsidR="00950E00" w:rsidRDefault="00950E00" w:rsidP="00144B89">
      <w:pPr>
        <w:pStyle w:val="1"/>
        <w:spacing w:before="0" w:after="0"/>
      </w:pPr>
    </w:p>
    <w:p w14:paraId="396E1280" w14:textId="4EC88FCA" w:rsidR="00950E00" w:rsidRDefault="00950E00" w:rsidP="00144B89">
      <w:pPr>
        <w:pStyle w:val="1"/>
        <w:spacing w:before="0" w:after="0"/>
      </w:pPr>
    </w:p>
    <w:p w14:paraId="7F4129AC" w14:textId="01E89DE7" w:rsidR="00950E00" w:rsidRDefault="00950E00" w:rsidP="00144B89">
      <w:pPr>
        <w:pStyle w:val="1"/>
        <w:spacing w:before="0" w:after="0"/>
      </w:pPr>
    </w:p>
    <w:p w14:paraId="0AAFBFF9" w14:textId="215BA0D3" w:rsidR="00144B89" w:rsidRPr="00985111" w:rsidRDefault="00144B89" w:rsidP="00144B89">
      <w:pPr>
        <w:pStyle w:val="1"/>
        <w:spacing w:before="0" w:after="0"/>
      </w:pPr>
      <w:r w:rsidRPr="00985111">
        <w:lastRenderedPageBreak/>
        <w:t xml:space="preserve">Раздел 5. Примерная структура </w:t>
      </w:r>
      <w:r>
        <w:t xml:space="preserve">и содержание </w:t>
      </w:r>
      <w:r w:rsidRPr="00985111">
        <w:t>образовательной программы</w:t>
      </w:r>
      <w:bookmarkEnd w:id="49"/>
      <w:bookmarkEnd w:id="50"/>
    </w:p>
    <w:p w14:paraId="1364594D" w14:textId="5CFE57FA" w:rsidR="00144B89" w:rsidRDefault="00144B89" w:rsidP="00144B89">
      <w:pPr>
        <w:pStyle w:val="114"/>
        <w:spacing w:after="0" w:line="240" w:lineRule="auto"/>
        <w:rPr>
          <w:bCs/>
        </w:rPr>
      </w:pPr>
      <w:bookmarkStart w:id="53" w:name="_Toc151844063"/>
      <w:bookmarkStart w:id="54" w:name="_Toc158806886"/>
      <w:r w:rsidRPr="00252FFB">
        <w:rPr>
          <w:bCs/>
        </w:rPr>
        <w:t>5.1. Примерный учебный план</w:t>
      </w:r>
      <w:bookmarkEnd w:id="53"/>
      <w:r w:rsidRPr="00252FFB">
        <w:rPr>
          <w:bCs/>
        </w:rPr>
        <w:t xml:space="preserve"> </w:t>
      </w:r>
      <w:r w:rsidR="00F6771B">
        <w:rPr>
          <w:rStyle w:val="af3"/>
          <w:bCs/>
        </w:rPr>
        <w:footnoteReference w:id="3"/>
      </w:r>
      <w:bookmarkEnd w:id="54"/>
    </w:p>
    <w:p w14:paraId="24820B6F" w14:textId="77777777" w:rsidR="00171A43" w:rsidRPr="00252FFB" w:rsidRDefault="00171A43" w:rsidP="00144B89">
      <w:pPr>
        <w:pStyle w:val="114"/>
        <w:spacing w:after="0" w:line="240" w:lineRule="auto"/>
        <w:rPr>
          <w:bCs/>
        </w:rPr>
      </w:pPr>
    </w:p>
    <w:tbl>
      <w:tblPr>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3780"/>
        <w:gridCol w:w="1360"/>
        <w:gridCol w:w="1620"/>
        <w:gridCol w:w="1200"/>
        <w:gridCol w:w="960"/>
        <w:gridCol w:w="960"/>
        <w:gridCol w:w="960"/>
        <w:gridCol w:w="960"/>
        <w:gridCol w:w="960"/>
      </w:tblGrid>
      <w:tr w:rsidR="00911DB3" w:rsidRPr="00911DB3" w14:paraId="37EB3999" w14:textId="77777777" w:rsidTr="00911DB3">
        <w:trPr>
          <w:trHeight w:val="564"/>
        </w:trPr>
        <w:tc>
          <w:tcPr>
            <w:tcW w:w="1420" w:type="dxa"/>
            <w:vMerge w:val="restart"/>
            <w:shd w:val="clear" w:color="auto" w:fill="auto"/>
            <w:vAlign w:val="center"/>
            <w:hideMark/>
          </w:tcPr>
          <w:p w14:paraId="28BBEC23" w14:textId="540BE5B0" w:rsidR="00911DB3" w:rsidRPr="00950E00" w:rsidRDefault="00144B89" w:rsidP="00911DB3">
            <w:pPr>
              <w:jc w:val="center"/>
              <w:rPr>
                <w:rFonts w:ascii="Times New Roman" w:eastAsia="Times New Roman" w:hAnsi="Times New Roman" w:cs="Times New Roman"/>
                <w:color w:val="000000"/>
                <w:lang w:eastAsia="ru-RU"/>
              </w:rPr>
            </w:pPr>
            <w:bookmarkStart w:id="55" w:name="_Toc151844064"/>
            <w:r w:rsidRPr="00950E00">
              <w:rPr>
                <w:bCs/>
              </w:rPr>
              <w:br w:type="page"/>
            </w:r>
            <w:r w:rsidR="00911DB3" w:rsidRPr="00950E00">
              <w:rPr>
                <w:rFonts w:ascii="Times New Roman" w:eastAsia="Times New Roman" w:hAnsi="Times New Roman" w:cs="Times New Roman"/>
                <w:color w:val="000000"/>
                <w:lang w:eastAsia="ru-RU"/>
              </w:rPr>
              <w:t>Индекс</w:t>
            </w:r>
          </w:p>
        </w:tc>
        <w:tc>
          <w:tcPr>
            <w:tcW w:w="3780" w:type="dxa"/>
            <w:vMerge w:val="restart"/>
            <w:shd w:val="clear" w:color="auto" w:fill="auto"/>
            <w:noWrap/>
            <w:vAlign w:val="center"/>
            <w:hideMark/>
          </w:tcPr>
          <w:p w14:paraId="4C5EBED3" w14:textId="77777777" w:rsidR="00911DB3" w:rsidRPr="00950E00" w:rsidRDefault="00911DB3" w:rsidP="00911DB3">
            <w:pPr>
              <w:jc w:val="center"/>
              <w:rPr>
                <w:rFonts w:ascii="Times New Roman" w:eastAsia="Times New Roman" w:hAnsi="Times New Roman" w:cs="Times New Roman"/>
                <w:color w:val="000000"/>
                <w:lang w:eastAsia="ru-RU"/>
              </w:rPr>
            </w:pPr>
            <w:bookmarkStart w:id="56" w:name="RANGE!B3"/>
            <w:r w:rsidRPr="00950E00">
              <w:rPr>
                <w:rFonts w:ascii="Times New Roman" w:eastAsia="Times New Roman" w:hAnsi="Times New Roman" w:cs="Times New Roman"/>
                <w:color w:val="000000"/>
                <w:lang w:eastAsia="ru-RU"/>
              </w:rPr>
              <w:t>Наименование</w:t>
            </w:r>
            <w:bookmarkEnd w:id="56"/>
          </w:p>
        </w:tc>
        <w:tc>
          <w:tcPr>
            <w:tcW w:w="1360" w:type="dxa"/>
            <w:vMerge w:val="restart"/>
            <w:shd w:val="clear" w:color="auto" w:fill="auto"/>
            <w:textDirection w:val="btLr"/>
            <w:vAlign w:val="center"/>
            <w:hideMark/>
          </w:tcPr>
          <w:p w14:paraId="69CB82C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Всего</w:t>
            </w:r>
          </w:p>
        </w:tc>
        <w:tc>
          <w:tcPr>
            <w:tcW w:w="1620" w:type="dxa"/>
            <w:vMerge w:val="restart"/>
            <w:shd w:val="clear" w:color="auto" w:fill="auto"/>
            <w:textDirection w:val="btLr"/>
            <w:vAlign w:val="center"/>
            <w:hideMark/>
          </w:tcPr>
          <w:p w14:paraId="3F64521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В т.ч. в форме практической подготовки</w:t>
            </w:r>
          </w:p>
        </w:tc>
        <w:tc>
          <w:tcPr>
            <w:tcW w:w="5040" w:type="dxa"/>
            <w:gridSpan w:val="5"/>
            <w:shd w:val="clear" w:color="auto" w:fill="auto"/>
            <w:vAlign w:val="center"/>
            <w:hideMark/>
          </w:tcPr>
          <w:p w14:paraId="06AD779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Объем образовательной программы в академических часах</w:t>
            </w:r>
          </w:p>
        </w:tc>
        <w:tc>
          <w:tcPr>
            <w:tcW w:w="960" w:type="dxa"/>
            <w:vMerge w:val="restart"/>
            <w:shd w:val="clear" w:color="auto" w:fill="auto"/>
            <w:textDirection w:val="btLr"/>
            <w:vAlign w:val="center"/>
            <w:hideMark/>
          </w:tcPr>
          <w:p w14:paraId="47D0FF9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Рекомендуемый курс</w:t>
            </w:r>
          </w:p>
        </w:tc>
      </w:tr>
      <w:tr w:rsidR="00911DB3" w:rsidRPr="00911DB3" w14:paraId="5A232E6A" w14:textId="77777777" w:rsidTr="00911DB3">
        <w:trPr>
          <w:trHeight w:val="1899"/>
        </w:trPr>
        <w:tc>
          <w:tcPr>
            <w:tcW w:w="1420" w:type="dxa"/>
            <w:vMerge/>
            <w:vAlign w:val="center"/>
            <w:hideMark/>
          </w:tcPr>
          <w:p w14:paraId="560D7D52" w14:textId="77777777" w:rsidR="00911DB3" w:rsidRPr="00950E00" w:rsidRDefault="00911DB3" w:rsidP="00911DB3">
            <w:pPr>
              <w:rPr>
                <w:rFonts w:ascii="Times New Roman" w:eastAsia="Times New Roman" w:hAnsi="Times New Roman" w:cs="Times New Roman"/>
                <w:color w:val="000000"/>
                <w:lang w:eastAsia="ru-RU"/>
              </w:rPr>
            </w:pPr>
          </w:p>
        </w:tc>
        <w:tc>
          <w:tcPr>
            <w:tcW w:w="3780" w:type="dxa"/>
            <w:vMerge/>
            <w:vAlign w:val="center"/>
            <w:hideMark/>
          </w:tcPr>
          <w:p w14:paraId="5E8D8B5A" w14:textId="77777777" w:rsidR="00911DB3" w:rsidRPr="00950E00" w:rsidRDefault="00911DB3" w:rsidP="00911DB3">
            <w:pPr>
              <w:rPr>
                <w:rFonts w:ascii="Times New Roman" w:eastAsia="Times New Roman" w:hAnsi="Times New Roman" w:cs="Times New Roman"/>
                <w:color w:val="000000"/>
                <w:lang w:eastAsia="ru-RU"/>
              </w:rPr>
            </w:pPr>
          </w:p>
        </w:tc>
        <w:tc>
          <w:tcPr>
            <w:tcW w:w="1360" w:type="dxa"/>
            <w:vMerge/>
            <w:vAlign w:val="center"/>
            <w:hideMark/>
          </w:tcPr>
          <w:p w14:paraId="7727F05B" w14:textId="77777777" w:rsidR="00911DB3" w:rsidRPr="00950E00" w:rsidRDefault="00911DB3" w:rsidP="00911DB3">
            <w:pPr>
              <w:rPr>
                <w:rFonts w:ascii="Times New Roman" w:eastAsia="Times New Roman" w:hAnsi="Times New Roman" w:cs="Times New Roman"/>
                <w:color w:val="000000"/>
                <w:lang w:eastAsia="ru-RU"/>
              </w:rPr>
            </w:pPr>
          </w:p>
        </w:tc>
        <w:tc>
          <w:tcPr>
            <w:tcW w:w="1620" w:type="dxa"/>
            <w:vMerge/>
            <w:vAlign w:val="center"/>
            <w:hideMark/>
          </w:tcPr>
          <w:p w14:paraId="523CCC24" w14:textId="77777777" w:rsidR="00911DB3" w:rsidRPr="00950E00" w:rsidRDefault="00911DB3" w:rsidP="00911DB3">
            <w:pPr>
              <w:rPr>
                <w:rFonts w:ascii="Times New Roman" w:eastAsia="Times New Roman" w:hAnsi="Times New Roman" w:cs="Times New Roman"/>
                <w:color w:val="000000"/>
                <w:lang w:eastAsia="ru-RU"/>
              </w:rPr>
            </w:pPr>
          </w:p>
        </w:tc>
        <w:tc>
          <w:tcPr>
            <w:tcW w:w="1200" w:type="dxa"/>
            <w:shd w:val="clear" w:color="auto" w:fill="auto"/>
            <w:textDirection w:val="btLr"/>
            <w:vAlign w:val="center"/>
            <w:hideMark/>
          </w:tcPr>
          <w:p w14:paraId="01706F4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Учебные занятия</w:t>
            </w:r>
          </w:p>
        </w:tc>
        <w:tc>
          <w:tcPr>
            <w:tcW w:w="960" w:type="dxa"/>
            <w:shd w:val="clear" w:color="auto" w:fill="auto"/>
            <w:textDirection w:val="btLr"/>
            <w:vAlign w:val="center"/>
            <w:hideMark/>
          </w:tcPr>
          <w:p w14:paraId="516A97D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Практики</w:t>
            </w:r>
          </w:p>
        </w:tc>
        <w:tc>
          <w:tcPr>
            <w:tcW w:w="960" w:type="dxa"/>
            <w:shd w:val="clear" w:color="auto" w:fill="auto"/>
            <w:textDirection w:val="btLr"/>
            <w:vAlign w:val="center"/>
            <w:hideMark/>
          </w:tcPr>
          <w:p w14:paraId="0150F0A7" w14:textId="5BCC6EDF"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Курсовой проект</w:t>
            </w:r>
            <w:r w:rsidRPr="00950E00">
              <w:rPr>
                <w:rFonts w:ascii="Calibri" w:eastAsia="Times New Roman" w:hAnsi="Calibri" w:cs="Calibri"/>
                <w:color w:val="000000"/>
                <w:lang w:eastAsia="ru-RU"/>
              </w:rPr>
              <w:t xml:space="preserve"> (</w:t>
            </w:r>
            <w:r w:rsidRPr="00950E00">
              <w:rPr>
                <w:rFonts w:ascii="Times New Roman" w:eastAsia="Times New Roman" w:hAnsi="Times New Roman" w:cs="Times New Roman"/>
                <w:color w:val="000000"/>
                <w:lang w:eastAsia="ru-RU"/>
              </w:rPr>
              <w:t>работа)</w:t>
            </w:r>
          </w:p>
        </w:tc>
        <w:tc>
          <w:tcPr>
            <w:tcW w:w="960" w:type="dxa"/>
            <w:shd w:val="clear" w:color="auto" w:fill="auto"/>
            <w:textDirection w:val="btLr"/>
            <w:vAlign w:val="center"/>
            <w:hideMark/>
          </w:tcPr>
          <w:p w14:paraId="192CDCCF" w14:textId="2AC7E44A" w:rsidR="00911DB3" w:rsidRPr="00950E00" w:rsidRDefault="00911DB3" w:rsidP="00911DB3">
            <w:pPr>
              <w:jc w:val="center"/>
              <w:rPr>
                <w:rFonts w:ascii="Times New Roman" w:eastAsia="Times New Roman" w:hAnsi="Times New Roman" w:cs="Times New Roman"/>
                <w:color w:val="000000"/>
                <w:lang w:eastAsia="ru-RU"/>
              </w:rPr>
            </w:pPr>
            <w:bookmarkStart w:id="57" w:name="RANGE!H4"/>
            <w:r w:rsidRPr="00950E00">
              <w:rPr>
                <w:rFonts w:ascii="Times New Roman" w:eastAsia="Times New Roman" w:hAnsi="Times New Roman" w:cs="Times New Roman"/>
                <w:color w:val="000000"/>
                <w:lang w:eastAsia="ru-RU"/>
              </w:rPr>
              <w:t>Самостоятельная работа</w:t>
            </w:r>
            <w:bookmarkEnd w:id="57"/>
            <w:r w:rsidRPr="00950E00">
              <w:rPr>
                <w:rFonts w:ascii="Times New Roman" w:hAnsi="Times New Roman" w:cs="Times New Roman"/>
                <w:vertAlign w:val="superscript"/>
              </w:rPr>
              <w:footnoteReference w:id="4"/>
            </w:r>
          </w:p>
        </w:tc>
        <w:tc>
          <w:tcPr>
            <w:tcW w:w="960" w:type="dxa"/>
            <w:shd w:val="clear" w:color="auto" w:fill="auto"/>
            <w:textDirection w:val="btLr"/>
            <w:vAlign w:val="center"/>
            <w:hideMark/>
          </w:tcPr>
          <w:p w14:paraId="691FB62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Промежуточная аттестация</w:t>
            </w:r>
          </w:p>
        </w:tc>
        <w:tc>
          <w:tcPr>
            <w:tcW w:w="960" w:type="dxa"/>
            <w:vMerge/>
            <w:vAlign w:val="center"/>
            <w:hideMark/>
          </w:tcPr>
          <w:p w14:paraId="009B1FE4" w14:textId="77777777" w:rsidR="00911DB3" w:rsidRPr="00950E00" w:rsidRDefault="00911DB3" w:rsidP="00911DB3">
            <w:pPr>
              <w:rPr>
                <w:rFonts w:ascii="Times New Roman" w:eastAsia="Times New Roman" w:hAnsi="Times New Roman" w:cs="Times New Roman"/>
                <w:color w:val="000000"/>
                <w:lang w:eastAsia="ru-RU"/>
              </w:rPr>
            </w:pPr>
          </w:p>
        </w:tc>
      </w:tr>
      <w:tr w:rsidR="00911DB3" w:rsidRPr="00911DB3" w14:paraId="1607D8A1" w14:textId="77777777" w:rsidTr="00911DB3">
        <w:trPr>
          <w:trHeight w:val="288"/>
        </w:trPr>
        <w:tc>
          <w:tcPr>
            <w:tcW w:w="1420" w:type="dxa"/>
            <w:shd w:val="clear" w:color="auto" w:fill="auto"/>
            <w:vAlign w:val="center"/>
            <w:hideMark/>
          </w:tcPr>
          <w:p w14:paraId="12B8886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c>
          <w:tcPr>
            <w:tcW w:w="3780" w:type="dxa"/>
            <w:shd w:val="clear" w:color="auto" w:fill="auto"/>
            <w:vAlign w:val="center"/>
            <w:hideMark/>
          </w:tcPr>
          <w:p w14:paraId="4C54B77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w:t>
            </w:r>
          </w:p>
        </w:tc>
        <w:tc>
          <w:tcPr>
            <w:tcW w:w="1360" w:type="dxa"/>
            <w:shd w:val="clear" w:color="auto" w:fill="auto"/>
            <w:vAlign w:val="center"/>
            <w:hideMark/>
          </w:tcPr>
          <w:p w14:paraId="690E71D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w:t>
            </w:r>
          </w:p>
        </w:tc>
        <w:tc>
          <w:tcPr>
            <w:tcW w:w="1620" w:type="dxa"/>
            <w:shd w:val="clear" w:color="auto" w:fill="auto"/>
            <w:vAlign w:val="center"/>
            <w:hideMark/>
          </w:tcPr>
          <w:p w14:paraId="6A31643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4</w:t>
            </w:r>
          </w:p>
        </w:tc>
        <w:tc>
          <w:tcPr>
            <w:tcW w:w="1200" w:type="dxa"/>
            <w:shd w:val="clear" w:color="auto" w:fill="auto"/>
            <w:vAlign w:val="center"/>
            <w:hideMark/>
          </w:tcPr>
          <w:p w14:paraId="03DEBDD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5</w:t>
            </w:r>
          </w:p>
        </w:tc>
        <w:tc>
          <w:tcPr>
            <w:tcW w:w="960" w:type="dxa"/>
            <w:shd w:val="clear" w:color="auto" w:fill="auto"/>
            <w:vAlign w:val="center"/>
            <w:hideMark/>
          </w:tcPr>
          <w:p w14:paraId="1326BB5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w:t>
            </w:r>
          </w:p>
        </w:tc>
        <w:tc>
          <w:tcPr>
            <w:tcW w:w="960" w:type="dxa"/>
            <w:shd w:val="clear" w:color="auto" w:fill="auto"/>
            <w:vAlign w:val="center"/>
            <w:hideMark/>
          </w:tcPr>
          <w:p w14:paraId="4FEE2D0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w:t>
            </w:r>
          </w:p>
        </w:tc>
        <w:tc>
          <w:tcPr>
            <w:tcW w:w="960" w:type="dxa"/>
            <w:shd w:val="clear" w:color="auto" w:fill="auto"/>
            <w:vAlign w:val="center"/>
            <w:hideMark/>
          </w:tcPr>
          <w:p w14:paraId="7F4274B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8</w:t>
            </w:r>
          </w:p>
        </w:tc>
        <w:tc>
          <w:tcPr>
            <w:tcW w:w="960" w:type="dxa"/>
            <w:shd w:val="clear" w:color="auto" w:fill="auto"/>
            <w:vAlign w:val="center"/>
            <w:hideMark/>
          </w:tcPr>
          <w:p w14:paraId="3385083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w:t>
            </w:r>
          </w:p>
        </w:tc>
        <w:tc>
          <w:tcPr>
            <w:tcW w:w="960" w:type="dxa"/>
            <w:shd w:val="clear" w:color="auto" w:fill="auto"/>
            <w:vAlign w:val="center"/>
            <w:hideMark/>
          </w:tcPr>
          <w:p w14:paraId="11982D2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w:t>
            </w:r>
          </w:p>
        </w:tc>
      </w:tr>
      <w:tr w:rsidR="00911DB3" w:rsidRPr="00911DB3" w14:paraId="59C0321D" w14:textId="77777777" w:rsidTr="00911DB3">
        <w:trPr>
          <w:trHeight w:val="579"/>
        </w:trPr>
        <w:tc>
          <w:tcPr>
            <w:tcW w:w="5200" w:type="dxa"/>
            <w:gridSpan w:val="2"/>
            <w:shd w:val="clear" w:color="auto" w:fill="auto"/>
            <w:vAlign w:val="center"/>
            <w:hideMark/>
          </w:tcPr>
          <w:p w14:paraId="460E4E36"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Обязательная часть образовательной программы</w:t>
            </w:r>
          </w:p>
        </w:tc>
        <w:tc>
          <w:tcPr>
            <w:tcW w:w="1360" w:type="dxa"/>
            <w:shd w:val="clear" w:color="auto" w:fill="auto"/>
            <w:noWrap/>
            <w:vAlign w:val="center"/>
            <w:hideMark/>
          </w:tcPr>
          <w:p w14:paraId="2DDB5086" w14:textId="77777777" w:rsidR="00911DB3" w:rsidRPr="00950E00" w:rsidRDefault="00911DB3" w:rsidP="00911DB3">
            <w:pPr>
              <w:jc w:val="center"/>
              <w:rPr>
                <w:rFonts w:ascii="Times New Roman" w:eastAsia="Times New Roman" w:hAnsi="Times New Roman" w:cs="Times New Roman"/>
                <w:b/>
                <w:bCs/>
                <w:color w:val="000000"/>
                <w:lang w:eastAsia="ru-RU"/>
              </w:rPr>
            </w:pPr>
            <w:bookmarkStart w:id="58" w:name="RANGE!C6"/>
            <w:r w:rsidRPr="00950E00">
              <w:rPr>
                <w:rFonts w:ascii="Times New Roman" w:eastAsia="Times New Roman" w:hAnsi="Times New Roman" w:cs="Times New Roman"/>
                <w:b/>
                <w:bCs/>
                <w:color w:val="000000"/>
                <w:lang w:eastAsia="ru-RU"/>
              </w:rPr>
              <w:t>2952</w:t>
            </w:r>
            <w:bookmarkEnd w:id="58"/>
          </w:p>
        </w:tc>
        <w:tc>
          <w:tcPr>
            <w:tcW w:w="1620" w:type="dxa"/>
            <w:shd w:val="clear" w:color="auto" w:fill="auto"/>
            <w:noWrap/>
            <w:vAlign w:val="center"/>
            <w:hideMark/>
          </w:tcPr>
          <w:p w14:paraId="51ACF587"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2380</w:t>
            </w:r>
          </w:p>
        </w:tc>
        <w:tc>
          <w:tcPr>
            <w:tcW w:w="1200" w:type="dxa"/>
            <w:shd w:val="clear" w:color="auto" w:fill="auto"/>
            <w:noWrap/>
            <w:vAlign w:val="center"/>
            <w:hideMark/>
          </w:tcPr>
          <w:p w14:paraId="73541581"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1746</w:t>
            </w:r>
          </w:p>
        </w:tc>
        <w:tc>
          <w:tcPr>
            <w:tcW w:w="960" w:type="dxa"/>
            <w:shd w:val="clear" w:color="auto" w:fill="auto"/>
            <w:noWrap/>
            <w:vAlign w:val="center"/>
            <w:hideMark/>
          </w:tcPr>
          <w:p w14:paraId="7BC9F16B"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900</w:t>
            </w:r>
          </w:p>
        </w:tc>
        <w:tc>
          <w:tcPr>
            <w:tcW w:w="960" w:type="dxa"/>
            <w:shd w:val="clear" w:color="auto" w:fill="auto"/>
            <w:noWrap/>
            <w:vAlign w:val="center"/>
            <w:hideMark/>
          </w:tcPr>
          <w:p w14:paraId="0D3F83F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90</w:t>
            </w:r>
          </w:p>
        </w:tc>
        <w:tc>
          <w:tcPr>
            <w:tcW w:w="960" w:type="dxa"/>
            <w:shd w:val="clear" w:color="auto" w:fill="auto"/>
            <w:noWrap/>
            <w:vAlign w:val="center"/>
            <w:hideMark/>
          </w:tcPr>
          <w:p w14:paraId="58B587F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noWrap/>
            <w:vAlign w:val="center"/>
            <w:hideMark/>
          </w:tcPr>
          <w:p w14:paraId="472D2F1F"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216</w:t>
            </w:r>
          </w:p>
        </w:tc>
        <w:tc>
          <w:tcPr>
            <w:tcW w:w="960" w:type="dxa"/>
            <w:shd w:val="clear" w:color="auto" w:fill="auto"/>
            <w:noWrap/>
            <w:vAlign w:val="center"/>
            <w:hideMark/>
          </w:tcPr>
          <w:p w14:paraId="2B759ACB"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r>
      <w:tr w:rsidR="00911DB3" w:rsidRPr="00911DB3" w14:paraId="1999E7F7" w14:textId="77777777" w:rsidTr="00911DB3">
        <w:trPr>
          <w:trHeight w:val="528"/>
        </w:trPr>
        <w:tc>
          <w:tcPr>
            <w:tcW w:w="1420" w:type="dxa"/>
            <w:shd w:val="clear" w:color="auto" w:fill="auto"/>
            <w:vAlign w:val="center"/>
            <w:hideMark/>
          </w:tcPr>
          <w:p w14:paraId="3D4F709B"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ОГСЭ.00</w:t>
            </w:r>
          </w:p>
        </w:tc>
        <w:tc>
          <w:tcPr>
            <w:tcW w:w="3780" w:type="dxa"/>
            <w:shd w:val="clear" w:color="auto" w:fill="auto"/>
            <w:vAlign w:val="center"/>
            <w:hideMark/>
          </w:tcPr>
          <w:p w14:paraId="2B9FBDA1"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Общий гуманитарный и социально-экономический цикл</w:t>
            </w:r>
          </w:p>
        </w:tc>
        <w:tc>
          <w:tcPr>
            <w:tcW w:w="1360" w:type="dxa"/>
            <w:shd w:val="clear" w:color="auto" w:fill="auto"/>
            <w:vAlign w:val="center"/>
            <w:hideMark/>
          </w:tcPr>
          <w:p w14:paraId="2A3AA2BB"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468</w:t>
            </w:r>
          </w:p>
        </w:tc>
        <w:tc>
          <w:tcPr>
            <w:tcW w:w="1620" w:type="dxa"/>
            <w:shd w:val="clear" w:color="auto" w:fill="auto"/>
            <w:vAlign w:val="center"/>
            <w:hideMark/>
          </w:tcPr>
          <w:p w14:paraId="2681A03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318</w:t>
            </w:r>
          </w:p>
        </w:tc>
        <w:tc>
          <w:tcPr>
            <w:tcW w:w="1200" w:type="dxa"/>
            <w:shd w:val="clear" w:color="auto" w:fill="auto"/>
            <w:vAlign w:val="center"/>
            <w:hideMark/>
          </w:tcPr>
          <w:p w14:paraId="55EC7EB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468</w:t>
            </w:r>
          </w:p>
        </w:tc>
        <w:tc>
          <w:tcPr>
            <w:tcW w:w="960" w:type="dxa"/>
            <w:shd w:val="clear" w:color="auto" w:fill="auto"/>
            <w:vAlign w:val="center"/>
            <w:hideMark/>
          </w:tcPr>
          <w:p w14:paraId="6CC58A9E"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7163B75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197CC29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62421A2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1CF261A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r w:rsidR="00911DB3" w:rsidRPr="00911DB3" w14:paraId="0F0BBE53" w14:textId="77777777" w:rsidTr="00911DB3">
        <w:trPr>
          <w:trHeight w:val="288"/>
        </w:trPr>
        <w:tc>
          <w:tcPr>
            <w:tcW w:w="1420" w:type="dxa"/>
            <w:shd w:val="clear" w:color="auto" w:fill="auto"/>
            <w:vAlign w:val="center"/>
            <w:hideMark/>
          </w:tcPr>
          <w:p w14:paraId="4064B876"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ОГСЭ.01</w:t>
            </w:r>
          </w:p>
        </w:tc>
        <w:tc>
          <w:tcPr>
            <w:tcW w:w="3780" w:type="dxa"/>
            <w:shd w:val="clear" w:color="auto" w:fill="auto"/>
            <w:vAlign w:val="center"/>
            <w:hideMark/>
          </w:tcPr>
          <w:p w14:paraId="73055683"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Основы философии</w:t>
            </w:r>
          </w:p>
        </w:tc>
        <w:tc>
          <w:tcPr>
            <w:tcW w:w="1360" w:type="dxa"/>
            <w:shd w:val="clear" w:color="auto" w:fill="auto"/>
            <w:vAlign w:val="center"/>
            <w:hideMark/>
          </w:tcPr>
          <w:p w14:paraId="2ED4E30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60</w:t>
            </w:r>
          </w:p>
        </w:tc>
        <w:tc>
          <w:tcPr>
            <w:tcW w:w="1620" w:type="dxa"/>
            <w:shd w:val="clear" w:color="auto" w:fill="auto"/>
            <w:vAlign w:val="center"/>
            <w:hideMark/>
          </w:tcPr>
          <w:p w14:paraId="3815DB0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1200" w:type="dxa"/>
            <w:shd w:val="clear" w:color="auto" w:fill="auto"/>
            <w:vAlign w:val="center"/>
            <w:hideMark/>
          </w:tcPr>
          <w:p w14:paraId="397FAB4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60</w:t>
            </w:r>
          </w:p>
        </w:tc>
        <w:tc>
          <w:tcPr>
            <w:tcW w:w="960" w:type="dxa"/>
            <w:shd w:val="clear" w:color="auto" w:fill="auto"/>
            <w:vAlign w:val="center"/>
            <w:hideMark/>
          </w:tcPr>
          <w:p w14:paraId="71DB7F1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CA67DB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A3123A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A319F8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CC1BA0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w:t>
            </w:r>
          </w:p>
        </w:tc>
      </w:tr>
      <w:tr w:rsidR="00911DB3" w:rsidRPr="00911DB3" w14:paraId="1E9BBB39" w14:textId="77777777" w:rsidTr="00911DB3">
        <w:trPr>
          <w:trHeight w:val="288"/>
        </w:trPr>
        <w:tc>
          <w:tcPr>
            <w:tcW w:w="1420" w:type="dxa"/>
            <w:shd w:val="clear" w:color="auto" w:fill="auto"/>
            <w:vAlign w:val="center"/>
            <w:hideMark/>
          </w:tcPr>
          <w:p w14:paraId="509126B5"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ОГСЭ.02</w:t>
            </w:r>
          </w:p>
        </w:tc>
        <w:tc>
          <w:tcPr>
            <w:tcW w:w="3780" w:type="dxa"/>
            <w:shd w:val="clear" w:color="auto" w:fill="auto"/>
            <w:vAlign w:val="center"/>
            <w:hideMark/>
          </w:tcPr>
          <w:p w14:paraId="6B86BC34"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История</w:t>
            </w:r>
          </w:p>
        </w:tc>
        <w:tc>
          <w:tcPr>
            <w:tcW w:w="1360" w:type="dxa"/>
            <w:shd w:val="clear" w:color="auto" w:fill="auto"/>
            <w:vAlign w:val="center"/>
            <w:hideMark/>
          </w:tcPr>
          <w:p w14:paraId="2AEEF78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80</w:t>
            </w:r>
          </w:p>
        </w:tc>
        <w:tc>
          <w:tcPr>
            <w:tcW w:w="1620" w:type="dxa"/>
            <w:shd w:val="clear" w:color="auto" w:fill="auto"/>
            <w:vAlign w:val="center"/>
            <w:hideMark/>
          </w:tcPr>
          <w:p w14:paraId="2C9B9BF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1200" w:type="dxa"/>
            <w:shd w:val="clear" w:color="auto" w:fill="auto"/>
            <w:vAlign w:val="center"/>
            <w:hideMark/>
          </w:tcPr>
          <w:p w14:paraId="68BC027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80</w:t>
            </w:r>
          </w:p>
        </w:tc>
        <w:tc>
          <w:tcPr>
            <w:tcW w:w="960" w:type="dxa"/>
            <w:shd w:val="clear" w:color="auto" w:fill="auto"/>
            <w:vAlign w:val="center"/>
            <w:hideMark/>
          </w:tcPr>
          <w:p w14:paraId="0FB85D7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EE7435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90F9D5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7144E6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10F9A3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14CE12AC" w14:textId="77777777" w:rsidTr="00911DB3">
        <w:trPr>
          <w:trHeight w:val="528"/>
        </w:trPr>
        <w:tc>
          <w:tcPr>
            <w:tcW w:w="1420" w:type="dxa"/>
            <w:shd w:val="clear" w:color="auto" w:fill="auto"/>
            <w:vAlign w:val="center"/>
            <w:hideMark/>
          </w:tcPr>
          <w:p w14:paraId="576A369F"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ОГСЭ.03</w:t>
            </w:r>
          </w:p>
        </w:tc>
        <w:tc>
          <w:tcPr>
            <w:tcW w:w="3780" w:type="dxa"/>
            <w:shd w:val="clear" w:color="auto" w:fill="auto"/>
            <w:vAlign w:val="center"/>
            <w:hideMark/>
          </w:tcPr>
          <w:p w14:paraId="20BE6574"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Иностранный язык в профессиональной деятельности</w:t>
            </w:r>
          </w:p>
        </w:tc>
        <w:tc>
          <w:tcPr>
            <w:tcW w:w="1360" w:type="dxa"/>
            <w:shd w:val="clear" w:color="auto" w:fill="auto"/>
            <w:vAlign w:val="center"/>
            <w:hideMark/>
          </w:tcPr>
          <w:p w14:paraId="4346D80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160</w:t>
            </w:r>
          </w:p>
        </w:tc>
        <w:tc>
          <w:tcPr>
            <w:tcW w:w="1620" w:type="dxa"/>
            <w:shd w:val="clear" w:color="auto" w:fill="auto"/>
            <w:vAlign w:val="center"/>
            <w:hideMark/>
          </w:tcPr>
          <w:p w14:paraId="0FD94F1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152</w:t>
            </w:r>
          </w:p>
        </w:tc>
        <w:tc>
          <w:tcPr>
            <w:tcW w:w="1200" w:type="dxa"/>
            <w:shd w:val="clear" w:color="auto" w:fill="auto"/>
            <w:vAlign w:val="center"/>
            <w:hideMark/>
          </w:tcPr>
          <w:p w14:paraId="1EBB1B9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160</w:t>
            </w:r>
          </w:p>
        </w:tc>
        <w:tc>
          <w:tcPr>
            <w:tcW w:w="960" w:type="dxa"/>
            <w:shd w:val="clear" w:color="auto" w:fill="auto"/>
            <w:vAlign w:val="center"/>
            <w:hideMark/>
          </w:tcPr>
          <w:p w14:paraId="0B1D3BB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B89354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9CE7F9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200F1A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943B04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5086729A" w14:textId="77777777" w:rsidTr="00911DB3">
        <w:trPr>
          <w:trHeight w:val="288"/>
        </w:trPr>
        <w:tc>
          <w:tcPr>
            <w:tcW w:w="1420" w:type="dxa"/>
            <w:shd w:val="clear" w:color="auto" w:fill="auto"/>
            <w:vAlign w:val="center"/>
            <w:hideMark/>
          </w:tcPr>
          <w:p w14:paraId="40AF0E86"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ОГСЭ.04</w:t>
            </w:r>
          </w:p>
        </w:tc>
        <w:tc>
          <w:tcPr>
            <w:tcW w:w="3780" w:type="dxa"/>
            <w:shd w:val="clear" w:color="auto" w:fill="auto"/>
            <w:vAlign w:val="center"/>
            <w:hideMark/>
          </w:tcPr>
          <w:p w14:paraId="16CD13CF"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Физическая культура</w:t>
            </w:r>
          </w:p>
        </w:tc>
        <w:tc>
          <w:tcPr>
            <w:tcW w:w="1360" w:type="dxa"/>
            <w:shd w:val="clear" w:color="auto" w:fill="auto"/>
            <w:vAlign w:val="center"/>
            <w:hideMark/>
          </w:tcPr>
          <w:p w14:paraId="547D999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168</w:t>
            </w:r>
          </w:p>
        </w:tc>
        <w:tc>
          <w:tcPr>
            <w:tcW w:w="1620" w:type="dxa"/>
            <w:shd w:val="clear" w:color="auto" w:fill="auto"/>
            <w:vAlign w:val="center"/>
            <w:hideMark/>
          </w:tcPr>
          <w:p w14:paraId="717AABF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166</w:t>
            </w:r>
          </w:p>
        </w:tc>
        <w:tc>
          <w:tcPr>
            <w:tcW w:w="1200" w:type="dxa"/>
            <w:shd w:val="clear" w:color="auto" w:fill="auto"/>
            <w:vAlign w:val="center"/>
            <w:hideMark/>
          </w:tcPr>
          <w:p w14:paraId="0A25239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168</w:t>
            </w:r>
          </w:p>
        </w:tc>
        <w:tc>
          <w:tcPr>
            <w:tcW w:w="960" w:type="dxa"/>
            <w:shd w:val="clear" w:color="auto" w:fill="auto"/>
            <w:vAlign w:val="center"/>
            <w:hideMark/>
          </w:tcPr>
          <w:p w14:paraId="4DD2218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15E210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326A8B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D2463A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80EF2D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1,2,3</w:t>
            </w:r>
          </w:p>
        </w:tc>
      </w:tr>
      <w:tr w:rsidR="00911DB3" w:rsidRPr="00911DB3" w14:paraId="63C274A5" w14:textId="77777777" w:rsidTr="00911DB3">
        <w:trPr>
          <w:trHeight w:val="528"/>
        </w:trPr>
        <w:tc>
          <w:tcPr>
            <w:tcW w:w="1420" w:type="dxa"/>
            <w:shd w:val="clear" w:color="auto" w:fill="auto"/>
            <w:vAlign w:val="center"/>
            <w:hideMark/>
          </w:tcPr>
          <w:p w14:paraId="50E751A4"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ЕН.00</w:t>
            </w:r>
          </w:p>
        </w:tc>
        <w:tc>
          <w:tcPr>
            <w:tcW w:w="3780" w:type="dxa"/>
            <w:shd w:val="clear" w:color="auto" w:fill="auto"/>
            <w:vAlign w:val="center"/>
            <w:hideMark/>
          </w:tcPr>
          <w:p w14:paraId="5533D64C" w14:textId="77777777" w:rsidR="00911DB3" w:rsidRPr="00950E00" w:rsidRDefault="00911DB3" w:rsidP="00911DB3">
            <w:pPr>
              <w:jc w:val="both"/>
              <w:rPr>
                <w:rFonts w:ascii="Times New Roman" w:eastAsia="Times New Roman" w:hAnsi="Times New Roman" w:cs="Times New Roman"/>
                <w:b/>
                <w:bCs/>
                <w:color w:val="000000"/>
                <w:lang w:eastAsia="ru-RU"/>
              </w:rPr>
            </w:pPr>
            <w:bookmarkStart w:id="59" w:name="_Hlk161324860"/>
            <w:r w:rsidRPr="00950E00">
              <w:rPr>
                <w:rFonts w:ascii="Times New Roman" w:eastAsia="Times New Roman" w:hAnsi="Times New Roman" w:cs="Times New Roman"/>
                <w:b/>
                <w:bCs/>
                <w:color w:val="000000"/>
                <w:lang w:eastAsia="ru-RU"/>
              </w:rPr>
              <w:t>Математический и общий естественнонаучный цикл</w:t>
            </w:r>
            <w:bookmarkEnd w:id="59"/>
          </w:p>
        </w:tc>
        <w:tc>
          <w:tcPr>
            <w:tcW w:w="1360" w:type="dxa"/>
            <w:shd w:val="clear" w:color="auto" w:fill="auto"/>
            <w:vAlign w:val="center"/>
            <w:hideMark/>
          </w:tcPr>
          <w:p w14:paraId="40B0F3A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1620" w:type="dxa"/>
            <w:shd w:val="clear" w:color="auto" w:fill="auto"/>
            <w:vAlign w:val="center"/>
            <w:hideMark/>
          </w:tcPr>
          <w:p w14:paraId="5F8049E6"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60</w:t>
            </w:r>
          </w:p>
        </w:tc>
        <w:tc>
          <w:tcPr>
            <w:tcW w:w="1200" w:type="dxa"/>
            <w:shd w:val="clear" w:color="auto" w:fill="auto"/>
            <w:vAlign w:val="center"/>
            <w:hideMark/>
          </w:tcPr>
          <w:p w14:paraId="579FDC8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108</w:t>
            </w:r>
          </w:p>
        </w:tc>
        <w:tc>
          <w:tcPr>
            <w:tcW w:w="960" w:type="dxa"/>
            <w:shd w:val="clear" w:color="auto" w:fill="auto"/>
            <w:vAlign w:val="center"/>
            <w:hideMark/>
          </w:tcPr>
          <w:p w14:paraId="2ADC67C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64855E35"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6B7C043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0FB9F66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36</w:t>
            </w:r>
          </w:p>
        </w:tc>
        <w:tc>
          <w:tcPr>
            <w:tcW w:w="960" w:type="dxa"/>
            <w:shd w:val="clear" w:color="auto" w:fill="auto"/>
            <w:vAlign w:val="center"/>
            <w:hideMark/>
          </w:tcPr>
          <w:p w14:paraId="6C2F0AE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r w:rsidR="00911DB3" w:rsidRPr="00911DB3" w14:paraId="36A30D3C" w14:textId="77777777" w:rsidTr="00911DB3">
        <w:trPr>
          <w:trHeight w:val="288"/>
        </w:trPr>
        <w:tc>
          <w:tcPr>
            <w:tcW w:w="1420" w:type="dxa"/>
            <w:shd w:val="clear" w:color="auto" w:fill="auto"/>
            <w:vAlign w:val="center"/>
            <w:hideMark/>
          </w:tcPr>
          <w:p w14:paraId="3601BC47"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ЕН.01.</w:t>
            </w:r>
          </w:p>
        </w:tc>
        <w:tc>
          <w:tcPr>
            <w:tcW w:w="3780" w:type="dxa"/>
            <w:shd w:val="clear" w:color="auto" w:fill="auto"/>
            <w:vAlign w:val="center"/>
            <w:hideMark/>
          </w:tcPr>
          <w:p w14:paraId="7BA0BD91"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Математика</w:t>
            </w:r>
          </w:p>
        </w:tc>
        <w:tc>
          <w:tcPr>
            <w:tcW w:w="1360" w:type="dxa"/>
            <w:shd w:val="clear" w:color="auto" w:fill="auto"/>
            <w:vAlign w:val="center"/>
            <w:hideMark/>
          </w:tcPr>
          <w:p w14:paraId="6095525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48</w:t>
            </w:r>
          </w:p>
        </w:tc>
        <w:tc>
          <w:tcPr>
            <w:tcW w:w="1620" w:type="dxa"/>
            <w:shd w:val="clear" w:color="auto" w:fill="auto"/>
            <w:vAlign w:val="center"/>
            <w:hideMark/>
          </w:tcPr>
          <w:p w14:paraId="5B84DEB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20</w:t>
            </w:r>
          </w:p>
        </w:tc>
        <w:tc>
          <w:tcPr>
            <w:tcW w:w="1200" w:type="dxa"/>
            <w:shd w:val="clear" w:color="auto" w:fill="auto"/>
            <w:vAlign w:val="center"/>
            <w:hideMark/>
          </w:tcPr>
          <w:p w14:paraId="13622AF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960" w:type="dxa"/>
            <w:shd w:val="clear" w:color="auto" w:fill="auto"/>
            <w:vAlign w:val="center"/>
            <w:hideMark/>
          </w:tcPr>
          <w:p w14:paraId="3818117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E61D44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A18579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2E437F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c>
          <w:tcPr>
            <w:tcW w:w="960" w:type="dxa"/>
            <w:shd w:val="clear" w:color="auto" w:fill="auto"/>
            <w:vAlign w:val="center"/>
            <w:hideMark/>
          </w:tcPr>
          <w:p w14:paraId="38447E0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2428DEC1" w14:textId="77777777" w:rsidTr="00911DB3">
        <w:trPr>
          <w:trHeight w:val="288"/>
        </w:trPr>
        <w:tc>
          <w:tcPr>
            <w:tcW w:w="1420" w:type="dxa"/>
            <w:shd w:val="clear" w:color="auto" w:fill="auto"/>
            <w:vAlign w:val="center"/>
            <w:hideMark/>
          </w:tcPr>
          <w:p w14:paraId="283F8FF7"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ЕН.02</w:t>
            </w:r>
          </w:p>
        </w:tc>
        <w:tc>
          <w:tcPr>
            <w:tcW w:w="3780" w:type="dxa"/>
            <w:shd w:val="clear" w:color="auto" w:fill="auto"/>
            <w:vAlign w:val="center"/>
            <w:hideMark/>
          </w:tcPr>
          <w:p w14:paraId="2982B00D"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Информатика</w:t>
            </w:r>
          </w:p>
        </w:tc>
        <w:tc>
          <w:tcPr>
            <w:tcW w:w="1360" w:type="dxa"/>
            <w:shd w:val="clear" w:color="auto" w:fill="auto"/>
            <w:vAlign w:val="center"/>
            <w:hideMark/>
          </w:tcPr>
          <w:p w14:paraId="15A8BAD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48</w:t>
            </w:r>
          </w:p>
        </w:tc>
        <w:tc>
          <w:tcPr>
            <w:tcW w:w="1620" w:type="dxa"/>
            <w:shd w:val="clear" w:color="auto" w:fill="auto"/>
            <w:vAlign w:val="center"/>
            <w:hideMark/>
          </w:tcPr>
          <w:p w14:paraId="051494F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26</w:t>
            </w:r>
          </w:p>
        </w:tc>
        <w:tc>
          <w:tcPr>
            <w:tcW w:w="1200" w:type="dxa"/>
            <w:shd w:val="clear" w:color="auto" w:fill="auto"/>
            <w:vAlign w:val="center"/>
            <w:hideMark/>
          </w:tcPr>
          <w:p w14:paraId="01A3667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960" w:type="dxa"/>
            <w:shd w:val="clear" w:color="auto" w:fill="auto"/>
            <w:vAlign w:val="center"/>
            <w:hideMark/>
          </w:tcPr>
          <w:p w14:paraId="749E35B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480D6C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DBC4F0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C2FDAE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c>
          <w:tcPr>
            <w:tcW w:w="960" w:type="dxa"/>
            <w:shd w:val="clear" w:color="auto" w:fill="auto"/>
            <w:vAlign w:val="center"/>
            <w:hideMark/>
          </w:tcPr>
          <w:p w14:paraId="22EE1F0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49D11A67" w14:textId="77777777" w:rsidTr="00911DB3">
        <w:trPr>
          <w:trHeight w:val="288"/>
        </w:trPr>
        <w:tc>
          <w:tcPr>
            <w:tcW w:w="1420" w:type="dxa"/>
            <w:shd w:val="clear" w:color="auto" w:fill="auto"/>
            <w:vAlign w:val="center"/>
            <w:hideMark/>
          </w:tcPr>
          <w:p w14:paraId="4EF66715"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ЕН.03</w:t>
            </w:r>
          </w:p>
        </w:tc>
        <w:tc>
          <w:tcPr>
            <w:tcW w:w="3780" w:type="dxa"/>
            <w:shd w:val="clear" w:color="auto" w:fill="auto"/>
            <w:vAlign w:val="center"/>
            <w:hideMark/>
          </w:tcPr>
          <w:p w14:paraId="5DDD69B8"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Физика</w:t>
            </w:r>
          </w:p>
        </w:tc>
        <w:tc>
          <w:tcPr>
            <w:tcW w:w="1360" w:type="dxa"/>
            <w:shd w:val="clear" w:color="auto" w:fill="auto"/>
            <w:vAlign w:val="center"/>
            <w:hideMark/>
          </w:tcPr>
          <w:p w14:paraId="122D909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48</w:t>
            </w:r>
          </w:p>
        </w:tc>
        <w:tc>
          <w:tcPr>
            <w:tcW w:w="1620" w:type="dxa"/>
            <w:shd w:val="clear" w:color="auto" w:fill="auto"/>
            <w:vAlign w:val="center"/>
            <w:hideMark/>
          </w:tcPr>
          <w:p w14:paraId="790F9A2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14</w:t>
            </w:r>
          </w:p>
        </w:tc>
        <w:tc>
          <w:tcPr>
            <w:tcW w:w="1200" w:type="dxa"/>
            <w:shd w:val="clear" w:color="auto" w:fill="auto"/>
            <w:vAlign w:val="center"/>
            <w:hideMark/>
          </w:tcPr>
          <w:p w14:paraId="669AEDE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960" w:type="dxa"/>
            <w:shd w:val="clear" w:color="auto" w:fill="auto"/>
            <w:vAlign w:val="center"/>
            <w:hideMark/>
          </w:tcPr>
          <w:p w14:paraId="60A6192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F1EC8C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B09403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CF0D06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c>
          <w:tcPr>
            <w:tcW w:w="960" w:type="dxa"/>
            <w:shd w:val="clear" w:color="auto" w:fill="auto"/>
            <w:vAlign w:val="center"/>
            <w:hideMark/>
          </w:tcPr>
          <w:p w14:paraId="6D78AEA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4549433E" w14:textId="77777777" w:rsidTr="00911DB3">
        <w:trPr>
          <w:trHeight w:val="288"/>
        </w:trPr>
        <w:tc>
          <w:tcPr>
            <w:tcW w:w="1420" w:type="dxa"/>
            <w:shd w:val="clear" w:color="auto" w:fill="auto"/>
            <w:vAlign w:val="center"/>
            <w:hideMark/>
          </w:tcPr>
          <w:p w14:paraId="75EEC43F"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lastRenderedPageBreak/>
              <w:t>ОП.00</w:t>
            </w:r>
          </w:p>
        </w:tc>
        <w:tc>
          <w:tcPr>
            <w:tcW w:w="3780" w:type="dxa"/>
            <w:shd w:val="clear" w:color="auto" w:fill="auto"/>
            <w:vAlign w:val="center"/>
            <w:hideMark/>
          </w:tcPr>
          <w:p w14:paraId="63EB9521"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Общепрофессиональный цикл</w:t>
            </w:r>
          </w:p>
        </w:tc>
        <w:tc>
          <w:tcPr>
            <w:tcW w:w="1360" w:type="dxa"/>
            <w:shd w:val="clear" w:color="auto" w:fill="auto"/>
            <w:vAlign w:val="center"/>
            <w:hideMark/>
          </w:tcPr>
          <w:p w14:paraId="5FC4F0B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612</w:t>
            </w:r>
          </w:p>
        </w:tc>
        <w:tc>
          <w:tcPr>
            <w:tcW w:w="1620" w:type="dxa"/>
            <w:shd w:val="clear" w:color="auto" w:fill="auto"/>
            <w:vAlign w:val="center"/>
            <w:hideMark/>
          </w:tcPr>
          <w:p w14:paraId="2153CBF7"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274</w:t>
            </w:r>
          </w:p>
        </w:tc>
        <w:tc>
          <w:tcPr>
            <w:tcW w:w="1200" w:type="dxa"/>
            <w:shd w:val="clear" w:color="auto" w:fill="auto"/>
            <w:vAlign w:val="center"/>
            <w:hideMark/>
          </w:tcPr>
          <w:p w14:paraId="26C485A5"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576</w:t>
            </w:r>
          </w:p>
        </w:tc>
        <w:tc>
          <w:tcPr>
            <w:tcW w:w="960" w:type="dxa"/>
            <w:shd w:val="clear" w:color="auto" w:fill="auto"/>
            <w:vAlign w:val="center"/>
            <w:hideMark/>
          </w:tcPr>
          <w:p w14:paraId="5C47C64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488EB2F7"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25747C6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00D570F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36</w:t>
            </w:r>
          </w:p>
        </w:tc>
        <w:tc>
          <w:tcPr>
            <w:tcW w:w="960" w:type="dxa"/>
            <w:shd w:val="clear" w:color="auto" w:fill="auto"/>
            <w:vAlign w:val="center"/>
            <w:hideMark/>
          </w:tcPr>
          <w:p w14:paraId="175C26CD"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r>
      <w:tr w:rsidR="00911DB3" w:rsidRPr="00911DB3" w14:paraId="26626805" w14:textId="77777777" w:rsidTr="00911DB3">
        <w:trPr>
          <w:trHeight w:val="288"/>
        </w:trPr>
        <w:tc>
          <w:tcPr>
            <w:tcW w:w="1420" w:type="dxa"/>
            <w:shd w:val="clear" w:color="auto" w:fill="auto"/>
            <w:vAlign w:val="center"/>
            <w:hideMark/>
          </w:tcPr>
          <w:p w14:paraId="26A56C6B"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ОП.01</w:t>
            </w:r>
          </w:p>
        </w:tc>
        <w:tc>
          <w:tcPr>
            <w:tcW w:w="3780" w:type="dxa"/>
            <w:shd w:val="clear" w:color="auto" w:fill="auto"/>
            <w:vAlign w:val="center"/>
            <w:hideMark/>
          </w:tcPr>
          <w:p w14:paraId="333CFA39"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Инженерная и компьютерная графика</w:t>
            </w:r>
          </w:p>
        </w:tc>
        <w:tc>
          <w:tcPr>
            <w:tcW w:w="1360" w:type="dxa"/>
            <w:shd w:val="clear" w:color="auto" w:fill="auto"/>
            <w:vAlign w:val="center"/>
            <w:hideMark/>
          </w:tcPr>
          <w:p w14:paraId="45581CC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1620" w:type="dxa"/>
            <w:shd w:val="clear" w:color="auto" w:fill="auto"/>
            <w:vAlign w:val="center"/>
            <w:hideMark/>
          </w:tcPr>
          <w:p w14:paraId="6054970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1200" w:type="dxa"/>
            <w:shd w:val="clear" w:color="auto" w:fill="auto"/>
            <w:vAlign w:val="center"/>
            <w:hideMark/>
          </w:tcPr>
          <w:p w14:paraId="2832726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960" w:type="dxa"/>
            <w:shd w:val="clear" w:color="auto" w:fill="auto"/>
            <w:vAlign w:val="center"/>
            <w:hideMark/>
          </w:tcPr>
          <w:p w14:paraId="325BE69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AA9C41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DD35CC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09BE6C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7F17D5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3256E0C3" w14:textId="77777777" w:rsidTr="00911DB3">
        <w:trPr>
          <w:trHeight w:val="288"/>
        </w:trPr>
        <w:tc>
          <w:tcPr>
            <w:tcW w:w="1420" w:type="dxa"/>
            <w:shd w:val="clear" w:color="auto" w:fill="auto"/>
            <w:vAlign w:val="center"/>
            <w:hideMark/>
          </w:tcPr>
          <w:p w14:paraId="283D537F"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ОП.02</w:t>
            </w:r>
          </w:p>
        </w:tc>
        <w:tc>
          <w:tcPr>
            <w:tcW w:w="3780" w:type="dxa"/>
            <w:shd w:val="clear" w:color="auto" w:fill="auto"/>
            <w:vAlign w:val="center"/>
            <w:hideMark/>
          </w:tcPr>
          <w:p w14:paraId="53B8F425"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Электротехника</w:t>
            </w:r>
          </w:p>
        </w:tc>
        <w:tc>
          <w:tcPr>
            <w:tcW w:w="1360" w:type="dxa"/>
            <w:shd w:val="clear" w:color="auto" w:fill="auto"/>
            <w:vAlign w:val="center"/>
            <w:hideMark/>
          </w:tcPr>
          <w:p w14:paraId="797B147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01CC2D9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58</w:t>
            </w:r>
          </w:p>
        </w:tc>
        <w:tc>
          <w:tcPr>
            <w:tcW w:w="1200" w:type="dxa"/>
            <w:shd w:val="clear" w:color="auto" w:fill="auto"/>
            <w:vAlign w:val="center"/>
            <w:hideMark/>
          </w:tcPr>
          <w:p w14:paraId="10FCA03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96</w:t>
            </w:r>
          </w:p>
        </w:tc>
        <w:tc>
          <w:tcPr>
            <w:tcW w:w="960" w:type="dxa"/>
            <w:shd w:val="clear" w:color="auto" w:fill="auto"/>
            <w:vAlign w:val="center"/>
            <w:hideMark/>
          </w:tcPr>
          <w:p w14:paraId="469A381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566B55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048263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AEF1B1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c>
          <w:tcPr>
            <w:tcW w:w="960" w:type="dxa"/>
            <w:shd w:val="clear" w:color="auto" w:fill="auto"/>
            <w:vAlign w:val="center"/>
            <w:hideMark/>
          </w:tcPr>
          <w:p w14:paraId="61EF3F2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297F3D16" w14:textId="77777777" w:rsidTr="00911DB3">
        <w:trPr>
          <w:trHeight w:val="288"/>
        </w:trPr>
        <w:tc>
          <w:tcPr>
            <w:tcW w:w="1420" w:type="dxa"/>
            <w:shd w:val="clear" w:color="auto" w:fill="auto"/>
            <w:vAlign w:val="center"/>
            <w:hideMark/>
          </w:tcPr>
          <w:p w14:paraId="49F95CA6"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ОП.03</w:t>
            </w:r>
          </w:p>
        </w:tc>
        <w:tc>
          <w:tcPr>
            <w:tcW w:w="3780" w:type="dxa"/>
            <w:shd w:val="clear" w:color="auto" w:fill="auto"/>
            <w:vAlign w:val="center"/>
            <w:hideMark/>
          </w:tcPr>
          <w:p w14:paraId="7E6434E7"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Электроника и схемотехника</w:t>
            </w:r>
          </w:p>
        </w:tc>
        <w:tc>
          <w:tcPr>
            <w:tcW w:w="1360" w:type="dxa"/>
            <w:shd w:val="clear" w:color="auto" w:fill="auto"/>
            <w:vAlign w:val="center"/>
            <w:hideMark/>
          </w:tcPr>
          <w:p w14:paraId="654E71A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122</w:t>
            </w:r>
          </w:p>
        </w:tc>
        <w:tc>
          <w:tcPr>
            <w:tcW w:w="1620" w:type="dxa"/>
            <w:shd w:val="clear" w:color="auto" w:fill="auto"/>
            <w:vAlign w:val="center"/>
            <w:hideMark/>
          </w:tcPr>
          <w:p w14:paraId="0D6A4D7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26</w:t>
            </w:r>
          </w:p>
        </w:tc>
        <w:tc>
          <w:tcPr>
            <w:tcW w:w="1200" w:type="dxa"/>
            <w:shd w:val="clear" w:color="auto" w:fill="auto"/>
            <w:vAlign w:val="center"/>
            <w:hideMark/>
          </w:tcPr>
          <w:p w14:paraId="422A7A2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110</w:t>
            </w:r>
          </w:p>
        </w:tc>
        <w:tc>
          <w:tcPr>
            <w:tcW w:w="960" w:type="dxa"/>
            <w:shd w:val="clear" w:color="auto" w:fill="auto"/>
            <w:vAlign w:val="center"/>
            <w:hideMark/>
          </w:tcPr>
          <w:p w14:paraId="729C7B7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83A3E0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D6A87A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AE30E4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c>
          <w:tcPr>
            <w:tcW w:w="960" w:type="dxa"/>
            <w:shd w:val="clear" w:color="auto" w:fill="auto"/>
            <w:vAlign w:val="center"/>
            <w:hideMark/>
          </w:tcPr>
          <w:p w14:paraId="63A76FF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05C8AAA5" w14:textId="77777777" w:rsidTr="00911DB3">
        <w:trPr>
          <w:trHeight w:val="288"/>
        </w:trPr>
        <w:tc>
          <w:tcPr>
            <w:tcW w:w="1420" w:type="dxa"/>
            <w:shd w:val="clear" w:color="auto" w:fill="auto"/>
            <w:vAlign w:val="center"/>
            <w:hideMark/>
          </w:tcPr>
          <w:p w14:paraId="11572D1E"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ОП.04</w:t>
            </w:r>
          </w:p>
        </w:tc>
        <w:tc>
          <w:tcPr>
            <w:tcW w:w="3780" w:type="dxa"/>
            <w:shd w:val="clear" w:color="auto" w:fill="auto"/>
            <w:vAlign w:val="center"/>
            <w:hideMark/>
          </w:tcPr>
          <w:p w14:paraId="586A8D3F"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Основы информационной безопасности</w:t>
            </w:r>
          </w:p>
        </w:tc>
        <w:tc>
          <w:tcPr>
            <w:tcW w:w="1360" w:type="dxa"/>
            <w:shd w:val="clear" w:color="auto" w:fill="auto"/>
            <w:vAlign w:val="center"/>
            <w:hideMark/>
          </w:tcPr>
          <w:p w14:paraId="0AB9905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1620" w:type="dxa"/>
            <w:shd w:val="clear" w:color="auto" w:fill="auto"/>
            <w:vAlign w:val="center"/>
            <w:hideMark/>
          </w:tcPr>
          <w:p w14:paraId="0BE2328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18</w:t>
            </w:r>
          </w:p>
        </w:tc>
        <w:tc>
          <w:tcPr>
            <w:tcW w:w="1200" w:type="dxa"/>
            <w:shd w:val="clear" w:color="auto" w:fill="auto"/>
            <w:vAlign w:val="center"/>
            <w:hideMark/>
          </w:tcPr>
          <w:p w14:paraId="7FB8C98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960" w:type="dxa"/>
            <w:shd w:val="clear" w:color="auto" w:fill="auto"/>
            <w:vAlign w:val="center"/>
            <w:hideMark/>
          </w:tcPr>
          <w:p w14:paraId="6F18C04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396058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D5F688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03AFF3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25E46A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342A4FC7" w14:textId="77777777" w:rsidTr="00911DB3">
        <w:trPr>
          <w:trHeight w:val="528"/>
        </w:trPr>
        <w:tc>
          <w:tcPr>
            <w:tcW w:w="1420" w:type="dxa"/>
            <w:shd w:val="clear" w:color="auto" w:fill="auto"/>
            <w:vAlign w:val="center"/>
            <w:hideMark/>
          </w:tcPr>
          <w:p w14:paraId="7E471DBB"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ОП.05</w:t>
            </w:r>
          </w:p>
        </w:tc>
        <w:tc>
          <w:tcPr>
            <w:tcW w:w="3780" w:type="dxa"/>
            <w:shd w:val="clear" w:color="auto" w:fill="auto"/>
            <w:vAlign w:val="center"/>
            <w:hideMark/>
          </w:tcPr>
          <w:p w14:paraId="094C8C11"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Основы алгоритмизации и программирования</w:t>
            </w:r>
          </w:p>
        </w:tc>
        <w:tc>
          <w:tcPr>
            <w:tcW w:w="1360" w:type="dxa"/>
            <w:shd w:val="clear" w:color="auto" w:fill="auto"/>
            <w:vAlign w:val="center"/>
            <w:hideMark/>
          </w:tcPr>
          <w:p w14:paraId="58A628D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7979909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70</w:t>
            </w:r>
          </w:p>
        </w:tc>
        <w:tc>
          <w:tcPr>
            <w:tcW w:w="1200" w:type="dxa"/>
            <w:shd w:val="clear" w:color="auto" w:fill="auto"/>
            <w:vAlign w:val="center"/>
            <w:hideMark/>
          </w:tcPr>
          <w:p w14:paraId="47AC5AC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96</w:t>
            </w:r>
          </w:p>
        </w:tc>
        <w:tc>
          <w:tcPr>
            <w:tcW w:w="960" w:type="dxa"/>
            <w:shd w:val="clear" w:color="auto" w:fill="auto"/>
            <w:vAlign w:val="center"/>
            <w:hideMark/>
          </w:tcPr>
          <w:p w14:paraId="3A2261A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40803D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2889C0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DD6D6F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c>
          <w:tcPr>
            <w:tcW w:w="960" w:type="dxa"/>
            <w:shd w:val="clear" w:color="auto" w:fill="auto"/>
            <w:vAlign w:val="center"/>
            <w:hideMark/>
          </w:tcPr>
          <w:p w14:paraId="1600B4F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7831A5B4" w14:textId="77777777" w:rsidTr="00911DB3">
        <w:trPr>
          <w:trHeight w:val="288"/>
        </w:trPr>
        <w:tc>
          <w:tcPr>
            <w:tcW w:w="1420" w:type="dxa"/>
            <w:shd w:val="clear" w:color="auto" w:fill="auto"/>
            <w:vAlign w:val="center"/>
            <w:hideMark/>
          </w:tcPr>
          <w:p w14:paraId="5643510B"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ОП.06</w:t>
            </w:r>
          </w:p>
        </w:tc>
        <w:tc>
          <w:tcPr>
            <w:tcW w:w="3780" w:type="dxa"/>
            <w:shd w:val="clear" w:color="auto" w:fill="auto"/>
            <w:vAlign w:val="center"/>
            <w:hideMark/>
          </w:tcPr>
          <w:p w14:paraId="6F890556"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Экономика и управление</w:t>
            </w:r>
          </w:p>
        </w:tc>
        <w:tc>
          <w:tcPr>
            <w:tcW w:w="1360" w:type="dxa"/>
            <w:shd w:val="clear" w:color="auto" w:fill="auto"/>
            <w:vAlign w:val="center"/>
            <w:hideMark/>
          </w:tcPr>
          <w:p w14:paraId="769E951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1620" w:type="dxa"/>
            <w:shd w:val="clear" w:color="auto" w:fill="auto"/>
            <w:vAlign w:val="center"/>
            <w:hideMark/>
          </w:tcPr>
          <w:p w14:paraId="3CCBC13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8</w:t>
            </w:r>
          </w:p>
        </w:tc>
        <w:tc>
          <w:tcPr>
            <w:tcW w:w="1200" w:type="dxa"/>
            <w:shd w:val="clear" w:color="auto" w:fill="auto"/>
            <w:vAlign w:val="center"/>
            <w:hideMark/>
          </w:tcPr>
          <w:p w14:paraId="6FC05E0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36</w:t>
            </w:r>
          </w:p>
        </w:tc>
        <w:tc>
          <w:tcPr>
            <w:tcW w:w="960" w:type="dxa"/>
            <w:shd w:val="clear" w:color="auto" w:fill="auto"/>
            <w:vAlign w:val="center"/>
            <w:hideMark/>
          </w:tcPr>
          <w:p w14:paraId="41E426D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8B28F9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53CA33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24EA11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D86D1F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4E0DC1B6" w14:textId="77777777" w:rsidTr="00911DB3">
        <w:trPr>
          <w:trHeight w:val="288"/>
        </w:trPr>
        <w:tc>
          <w:tcPr>
            <w:tcW w:w="1420" w:type="dxa"/>
            <w:shd w:val="clear" w:color="auto" w:fill="auto"/>
            <w:vAlign w:val="center"/>
            <w:hideMark/>
          </w:tcPr>
          <w:p w14:paraId="23AED457"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ОП.07</w:t>
            </w:r>
          </w:p>
        </w:tc>
        <w:tc>
          <w:tcPr>
            <w:tcW w:w="3780" w:type="dxa"/>
            <w:shd w:val="clear" w:color="auto" w:fill="auto"/>
            <w:vAlign w:val="center"/>
            <w:hideMark/>
          </w:tcPr>
          <w:p w14:paraId="0514E174"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Безопасность жизнедеятельности</w:t>
            </w:r>
          </w:p>
        </w:tc>
        <w:tc>
          <w:tcPr>
            <w:tcW w:w="1360" w:type="dxa"/>
            <w:shd w:val="clear" w:color="auto" w:fill="auto"/>
            <w:vAlign w:val="center"/>
            <w:hideMark/>
          </w:tcPr>
          <w:p w14:paraId="0D19DC6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68</w:t>
            </w:r>
          </w:p>
        </w:tc>
        <w:tc>
          <w:tcPr>
            <w:tcW w:w="1620" w:type="dxa"/>
            <w:shd w:val="clear" w:color="auto" w:fill="auto"/>
            <w:vAlign w:val="center"/>
            <w:hideMark/>
          </w:tcPr>
          <w:p w14:paraId="342A582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28</w:t>
            </w:r>
          </w:p>
        </w:tc>
        <w:tc>
          <w:tcPr>
            <w:tcW w:w="1200" w:type="dxa"/>
            <w:shd w:val="clear" w:color="auto" w:fill="auto"/>
            <w:vAlign w:val="center"/>
            <w:hideMark/>
          </w:tcPr>
          <w:p w14:paraId="5783C09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68</w:t>
            </w:r>
          </w:p>
        </w:tc>
        <w:tc>
          <w:tcPr>
            <w:tcW w:w="960" w:type="dxa"/>
            <w:shd w:val="clear" w:color="auto" w:fill="auto"/>
            <w:vAlign w:val="center"/>
            <w:hideMark/>
          </w:tcPr>
          <w:p w14:paraId="7480D33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D35090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6A8362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E330DA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79F871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2FAAC03B" w14:textId="77777777" w:rsidTr="00911DB3">
        <w:trPr>
          <w:trHeight w:val="528"/>
        </w:trPr>
        <w:tc>
          <w:tcPr>
            <w:tcW w:w="1420" w:type="dxa"/>
            <w:shd w:val="clear" w:color="auto" w:fill="auto"/>
            <w:vAlign w:val="center"/>
            <w:hideMark/>
          </w:tcPr>
          <w:p w14:paraId="00CD4CD8"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ОП 08</w:t>
            </w:r>
          </w:p>
        </w:tc>
        <w:tc>
          <w:tcPr>
            <w:tcW w:w="3780" w:type="dxa"/>
            <w:shd w:val="clear" w:color="auto" w:fill="auto"/>
            <w:vAlign w:val="center"/>
            <w:hideMark/>
          </w:tcPr>
          <w:p w14:paraId="5F09B942"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Организационное и правовое обеспечение информационной безопасности</w:t>
            </w:r>
          </w:p>
        </w:tc>
        <w:tc>
          <w:tcPr>
            <w:tcW w:w="1360" w:type="dxa"/>
            <w:shd w:val="clear" w:color="auto" w:fill="auto"/>
            <w:vAlign w:val="center"/>
            <w:hideMark/>
          </w:tcPr>
          <w:p w14:paraId="1314FB1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98</w:t>
            </w:r>
          </w:p>
        </w:tc>
        <w:tc>
          <w:tcPr>
            <w:tcW w:w="1620" w:type="dxa"/>
            <w:shd w:val="clear" w:color="auto" w:fill="auto"/>
            <w:vAlign w:val="center"/>
            <w:hideMark/>
          </w:tcPr>
          <w:p w14:paraId="26F04AD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30</w:t>
            </w:r>
          </w:p>
        </w:tc>
        <w:tc>
          <w:tcPr>
            <w:tcW w:w="1200" w:type="dxa"/>
            <w:shd w:val="clear" w:color="auto" w:fill="auto"/>
            <w:vAlign w:val="center"/>
            <w:hideMark/>
          </w:tcPr>
          <w:p w14:paraId="6B73CC2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98</w:t>
            </w:r>
          </w:p>
        </w:tc>
        <w:tc>
          <w:tcPr>
            <w:tcW w:w="960" w:type="dxa"/>
            <w:shd w:val="clear" w:color="auto" w:fill="auto"/>
            <w:vAlign w:val="center"/>
            <w:hideMark/>
          </w:tcPr>
          <w:p w14:paraId="546C014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E791C0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734938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70C863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6860CE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w:t>
            </w:r>
          </w:p>
        </w:tc>
      </w:tr>
      <w:tr w:rsidR="00911DB3" w:rsidRPr="00911DB3" w14:paraId="4B8A090F" w14:textId="77777777" w:rsidTr="00911DB3">
        <w:trPr>
          <w:trHeight w:val="288"/>
        </w:trPr>
        <w:tc>
          <w:tcPr>
            <w:tcW w:w="1420" w:type="dxa"/>
            <w:shd w:val="clear" w:color="auto" w:fill="auto"/>
            <w:vAlign w:val="center"/>
            <w:hideMark/>
          </w:tcPr>
          <w:p w14:paraId="449D72FF"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П.00</w:t>
            </w:r>
          </w:p>
        </w:tc>
        <w:tc>
          <w:tcPr>
            <w:tcW w:w="3780" w:type="dxa"/>
            <w:shd w:val="clear" w:color="auto" w:fill="auto"/>
            <w:vAlign w:val="center"/>
            <w:hideMark/>
          </w:tcPr>
          <w:p w14:paraId="67517920"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Профессиональный цикл</w:t>
            </w:r>
          </w:p>
        </w:tc>
        <w:tc>
          <w:tcPr>
            <w:tcW w:w="1360" w:type="dxa"/>
            <w:shd w:val="clear" w:color="auto" w:fill="auto"/>
            <w:vAlign w:val="center"/>
            <w:hideMark/>
          </w:tcPr>
          <w:p w14:paraId="3BA0AE5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1728</w:t>
            </w:r>
          </w:p>
        </w:tc>
        <w:tc>
          <w:tcPr>
            <w:tcW w:w="1620" w:type="dxa"/>
            <w:shd w:val="clear" w:color="auto" w:fill="auto"/>
            <w:vAlign w:val="center"/>
            <w:hideMark/>
          </w:tcPr>
          <w:p w14:paraId="1E4C56A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1728</w:t>
            </w:r>
          </w:p>
        </w:tc>
        <w:tc>
          <w:tcPr>
            <w:tcW w:w="1200" w:type="dxa"/>
            <w:shd w:val="clear" w:color="auto" w:fill="auto"/>
            <w:vAlign w:val="center"/>
            <w:hideMark/>
          </w:tcPr>
          <w:p w14:paraId="71A44C55"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594</w:t>
            </w:r>
          </w:p>
        </w:tc>
        <w:tc>
          <w:tcPr>
            <w:tcW w:w="960" w:type="dxa"/>
            <w:shd w:val="clear" w:color="auto" w:fill="auto"/>
            <w:vAlign w:val="center"/>
            <w:hideMark/>
          </w:tcPr>
          <w:p w14:paraId="47113DA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900</w:t>
            </w:r>
          </w:p>
        </w:tc>
        <w:tc>
          <w:tcPr>
            <w:tcW w:w="960" w:type="dxa"/>
            <w:shd w:val="clear" w:color="auto" w:fill="auto"/>
            <w:vAlign w:val="center"/>
            <w:hideMark/>
          </w:tcPr>
          <w:p w14:paraId="7B773BB5"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90</w:t>
            </w:r>
          </w:p>
        </w:tc>
        <w:tc>
          <w:tcPr>
            <w:tcW w:w="960" w:type="dxa"/>
            <w:shd w:val="clear" w:color="auto" w:fill="auto"/>
            <w:vAlign w:val="center"/>
            <w:hideMark/>
          </w:tcPr>
          <w:p w14:paraId="283A7B40"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669720B0"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960" w:type="dxa"/>
            <w:shd w:val="clear" w:color="auto" w:fill="auto"/>
            <w:vAlign w:val="center"/>
            <w:hideMark/>
          </w:tcPr>
          <w:p w14:paraId="4ECDE2FE"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r>
      <w:tr w:rsidR="00911DB3" w:rsidRPr="00911DB3" w14:paraId="6A6410D9" w14:textId="77777777" w:rsidTr="00911DB3">
        <w:trPr>
          <w:trHeight w:val="792"/>
        </w:trPr>
        <w:tc>
          <w:tcPr>
            <w:tcW w:w="1420" w:type="dxa"/>
            <w:shd w:val="clear" w:color="auto" w:fill="auto"/>
            <w:vAlign w:val="center"/>
            <w:hideMark/>
          </w:tcPr>
          <w:p w14:paraId="098A55AD"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ПМ.01</w:t>
            </w:r>
          </w:p>
        </w:tc>
        <w:tc>
          <w:tcPr>
            <w:tcW w:w="3780" w:type="dxa"/>
            <w:shd w:val="clear" w:color="auto" w:fill="auto"/>
            <w:vAlign w:val="center"/>
            <w:hideMark/>
          </w:tcPr>
          <w:p w14:paraId="1B057D6E"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Эксплуатация информационно-телекоммуникационных систем и сетей</w:t>
            </w:r>
          </w:p>
        </w:tc>
        <w:tc>
          <w:tcPr>
            <w:tcW w:w="1360" w:type="dxa"/>
            <w:shd w:val="clear" w:color="auto" w:fill="auto"/>
            <w:vAlign w:val="center"/>
            <w:hideMark/>
          </w:tcPr>
          <w:p w14:paraId="3CA9A58D"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540</w:t>
            </w:r>
          </w:p>
        </w:tc>
        <w:tc>
          <w:tcPr>
            <w:tcW w:w="1620" w:type="dxa"/>
            <w:shd w:val="clear" w:color="auto" w:fill="auto"/>
            <w:vAlign w:val="center"/>
            <w:hideMark/>
          </w:tcPr>
          <w:p w14:paraId="5340DBB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540</w:t>
            </w:r>
          </w:p>
        </w:tc>
        <w:tc>
          <w:tcPr>
            <w:tcW w:w="1200" w:type="dxa"/>
            <w:shd w:val="clear" w:color="auto" w:fill="auto"/>
            <w:vAlign w:val="center"/>
            <w:hideMark/>
          </w:tcPr>
          <w:p w14:paraId="7A3A4FAD"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240</w:t>
            </w:r>
          </w:p>
        </w:tc>
        <w:tc>
          <w:tcPr>
            <w:tcW w:w="960" w:type="dxa"/>
            <w:shd w:val="clear" w:color="auto" w:fill="auto"/>
            <w:vAlign w:val="center"/>
            <w:hideMark/>
          </w:tcPr>
          <w:p w14:paraId="2A0F8946"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216</w:t>
            </w:r>
          </w:p>
        </w:tc>
        <w:tc>
          <w:tcPr>
            <w:tcW w:w="960" w:type="dxa"/>
            <w:shd w:val="clear" w:color="auto" w:fill="auto"/>
            <w:vAlign w:val="center"/>
            <w:hideMark/>
          </w:tcPr>
          <w:p w14:paraId="31120BC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30</w:t>
            </w:r>
          </w:p>
        </w:tc>
        <w:tc>
          <w:tcPr>
            <w:tcW w:w="960" w:type="dxa"/>
            <w:shd w:val="clear" w:color="auto" w:fill="auto"/>
            <w:vAlign w:val="center"/>
            <w:hideMark/>
          </w:tcPr>
          <w:p w14:paraId="1C5AF131"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67E3B01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54</w:t>
            </w:r>
          </w:p>
        </w:tc>
        <w:tc>
          <w:tcPr>
            <w:tcW w:w="960" w:type="dxa"/>
            <w:shd w:val="clear" w:color="auto" w:fill="auto"/>
            <w:vAlign w:val="center"/>
            <w:hideMark/>
          </w:tcPr>
          <w:p w14:paraId="24E7C45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r w:rsidR="00911DB3" w:rsidRPr="00911DB3" w14:paraId="595298E8" w14:textId="77777777" w:rsidTr="00852597">
        <w:trPr>
          <w:trHeight w:val="792"/>
        </w:trPr>
        <w:tc>
          <w:tcPr>
            <w:tcW w:w="1420" w:type="dxa"/>
            <w:shd w:val="clear" w:color="auto" w:fill="auto"/>
            <w:vAlign w:val="center"/>
            <w:hideMark/>
          </w:tcPr>
          <w:p w14:paraId="1BE74D78"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МДК.01.01</w:t>
            </w:r>
          </w:p>
        </w:tc>
        <w:tc>
          <w:tcPr>
            <w:tcW w:w="3780" w:type="dxa"/>
            <w:shd w:val="clear" w:color="auto" w:fill="auto"/>
            <w:vAlign w:val="center"/>
            <w:hideMark/>
          </w:tcPr>
          <w:p w14:paraId="1393B902"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Приемо-передающие устройства, линейные сооружения связи и источники электропитания</w:t>
            </w:r>
          </w:p>
        </w:tc>
        <w:tc>
          <w:tcPr>
            <w:tcW w:w="1360" w:type="dxa"/>
            <w:shd w:val="clear" w:color="auto" w:fill="auto"/>
            <w:vAlign w:val="center"/>
            <w:hideMark/>
          </w:tcPr>
          <w:p w14:paraId="252D2EF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5170484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200" w:type="dxa"/>
            <w:shd w:val="clear" w:color="auto" w:fill="auto"/>
            <w:vAlign w:val="center"/>
            <w:hideMark/>
          </w:tcPr>
          <w:p w14:paraId="5B9261C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90</w:t>
            </w:r>
          </w:p>
        </w:tc>
        <w:tc>
          <w:tcPr>
            <w:tcW w:w="960" w:type="dxa"/>
            <w:shd w:val="clear" w:color="auto" w:fill="auto"/>
            <w:vAlign w:val="center"/>
            <w:hideMark/>
          </w:tcPr>
          <w:p w14:paraId="19BDE4C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4FED68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F78B4E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34C12D81" w14:textId="5250D3BB"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71FB860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279B1C58" w14:textId="77777777" w:rsidTr="00852597">
        <w:trPr>
          <w:trHeight w:val="288"/>
        </w:trPr>
        <w:tc>
          <w:tcPr>
            <w:tcW w:w="1420" w:type="dxa"/>
            <w:shd w:val="clear" w:color="auto" w:fill="auto"/>
            <w:vAlign w:val="center"/>
            <w:hideMark/>
          </w:tcPr>
          <w:p w14:paraId="50C0E39B"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МДК.01.02</w:t>
            </w:r>
          </w:p>
        </w:tc>
        <w:tc>
          <w:tcPr>
            <w:tcW w:w="3780" w:type="dxa"/>
            <w:shd w:val="clear" w:color="auto" w:fill="auto"/>
            <w:vAlign w:val="center"/>
            <w:hideMark/>
          </w:tcPr>
          <w:p w14:paraId="12E89DA8"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Телекоммуникационные системы и сети</w:t>
            </w:r>
          </w:p>
        </w:tc>
        <w:tc>
          <w:tcPr>
            <w:tcW w:w="1360" w:type="dxa"/>
            <w:shd w:val="clear" w:color="auto" w:fill="auto"/>
            <w:vAlign w:val="center"/>
            <w:hideMark/>
          </w:tcPr>
          <w:p w14:paraId="00F5028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144</w:t>
            </w:r>
          </w:p>
        </w:tc>
        <w:tc>
          <w:tcPr>
            <w:tcW w:w="1620" w:type="dxa"/>
            <w:shd w:val="clear" w:color="auto" w:fill="auto"/>
            <w:vAlign w:val="center"/>
            <w:hideMark/>
          </w:tcPr>
          <w:p w14:paraId="526F06B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144</w:t>
            </w:r>
          </w:p>
        </w:tc>
        <w:tc>
          <w:tcPr>
            <w:tcW w:w="1200" w:type="dxa"/>
            <w:shd w:val="clear" w:color="auto" w:fill="auto"/>
            <w:vAlign w:val="center"/>
            <w:hideMark/>
          </w:tcPr>
          <w:p w14:paraId="0861056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96</w:t>
            </w:r>
          </w:p>
        </w:tc>
        <w:tc>
          <w:tcPr>
            <w:tcW w:w="960" w:type="dxa"/>
            <w:shd w:val="clear" w:color="auto" w:fill="auto"/>
            <w:vAlign w:val="center"/>
            <w:hideMark/>
          </w:tcPr>
          <w:p w14:paraId="0D1A0A5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B0B094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30</w:t>
            </w:r>
          </w:p>
        </w:tc>
        <w:tc>
          <w:tcPr>
            <w:tcW w:w="960" w:type="dxa"/>
            <w:shd w:val="clear" w:color="auto" w:fill="auto"/>
            <w:vAlign w:val="center"/>
            <w:hideMark/>
          </w:tcPr>
          <w:p w14:paraId="31702E6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37B0188E" w14:textId="01D78DE5"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79AAC6D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39B15EC4" w14:textId="77777777" w:rsidTr="00852597">
        <w:trPr>
          <w:trHeight w:val="288"/>
        </w:trPr>
        <w:tc>
          <w:tcPr>
            <w:tcW w:w="1420" w:type="dxa"/>
            <w:shd w:val="clear" w:color="auto" w:fill="auto"/>
            <w:vAlign w:val="center"/>
            <w:hideMark/>
          </w:tcPr>
          <w:p w14:paraId="049B27BA"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МДК.01.03</w:t>
            </w:r>
          </w:p>
        </w:tc>
        <w:tc>
          <w:tcPr>
            <w:tcW w:w="3780" w:type="dxa"/>
            <w:shd w:val="clear" w:color="auto" w:fill="auto"/>
            <w:vAlign w:val="center"/>
            <w:hideMark/>
          </w:tcPr>
          <w:p w14:paraId="4F4FB02F" w14:textId="77777777" w:rsidR="00911DB3" w:rsidRPr="00950E00" w:rsidRDefault="00911DB3" w:rsidP="00911DB3">
            <w:pPr>
              <w:jc w:val="both"/>
              <w:rPr>
                <w:rFonts w:ascii="Times New Roman" w:eastAsia="Times New Roman" w:hAnsi="Times New Roman" w:cs="Times New Roman"/>
                <w:color w:val="000000"/>
                <w:lang w:eastAsia="ru-RU"/>
              </w:rPr>
            </w:pPr>
            <w:proofErr w:type="spellStart"/>
            <w:r w:rsidRPr="00950E00">
              <w:rPr>
                <w:rFonts w:ascii="Times New Roman" w:eastAsia="Times New Roman" w:hAnsi="Times New Roman" w:cs="Times New Roman"/>
                <w:color w:val="000000"/>
                <w:lang w:eastAsia="ru-RU"/>
              </w:rPr>
              <w:t>Электрорадиоизмерения</w:t>
            </w:r>
            <w:proofErr w:type="spellEnd"/>
            <w:r w:rsidRPr="00950E00">
              <w:rPr>
                <w:rFonts w:ascii="Times New Roman" w:eastAsia="Times New Roman" w:hAnsi="Times New Roman" w:cs="Times New Roman"/>
                <w:color w:val="000000"/>
                <w:lang w:eastAsia="ru-RU"/>
              </w:rPr>
              <w:t xml:space="preserve"> и метрология</w:t>
            </w:r>
          </w:p>
        </w:tc>
        <w:tc>
          <w:tcPr>
            <w:tcW w:w="1360" w:type="dxa"/>
            <w:shd w:val="clear" w:color="auto" w:fill="auto"/>
            <w:vAlign w:val="center"/>
            <w:hideMark/>
          </w:tcPr>
          <w:p w14:paraId="3F26DBF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620" w:type="dxa"/>
            <w:shd w:val="clear" w:color="auto" w:fill="auto"/>
            <w:vAlign w:val="center"/>
            <w:hideMark/>
          </w:tcPr>
          <w:p w14:paraId="50D11A8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200" w:type="dxa"/>
            <w:shd w:val="clear" w:color="auto" w:fill="auto"/>
            <w:vAlign w:val="center"/>
            <w:hideMark/>
          </w:tcPr>
          <w:p w14:paraId="00F35C5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54</w:t>
            </w:r>
          </w:p>
        </w:tc>
        <w:tc>
          <w:tcPr>
            <w:tcW w:w="960" w:type="dxa"/>
            <w:shd w:val="clear" w:color="auto" w:fill="auto"/>
            <w:vAlign w:val="center"/>
            <w:hideMark/>
          </w:tcPr>
          <w:p w14:paraId="1329A73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0015C6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F43865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2C85BDBB" w14:textId="456B3F51"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21CC67A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7E11D46A" w14:textId="77777777" w:rsidTr="00911DB3">
        <w:trPr>
          <w:trHeight w:val="288"/>
        </w:trPr>
        <w:tc>
          <w:tcPr>
            <w:tcW w:w="1420" w:type="dxa"/>
            <w:shd w:val="clear" w:color="auto" w:fill="auto"/>
            <w:vAlign w:val="center"/>
            <w:hideMark/>
          </w:tcPr>
          <w:p w14:paraId="648D4AA9"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УП.01</w:t>
            </w:r>
          </w:p>
        </w:tc>
        <w:tc>
          <w:tcPr>
            <w:tcW w:w="3780" w:type="dxa"/>
            <w:shd w:val="clear" w:color="auto" w:fill="auto"/>
            <w:vAlign w:val="center"/>
            <w:hideMark/>
          </w:tcPr>
          <w:p w14:paraId="1B761DD9"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Учебная практика</w:t>
            </w:r>
          </w:p>
        </w:tc>
        <w:tc>
          <w:tcPr>
            <w:tcW w:w="1360" w:type="dxa"/>
            <w:shd w:val="clear" w:color="auto" w:fill="auto"/>
            <w:vAlign w:val="center"/>
            <w:hideMark/>
          </w:tcPr>
          <w:p w14:paraId="1D63C941"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1620" w:type="dxa"/>
            <w:shd w:val="clear" w:color="auto" w:fill="auto"/>
            <w:vAlign w:val="center"/>
            <w:hideMark/>
          </w:tcPr>
          <w:p w14:paraId="182C77A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200" w:type="dxa"/>
            <w:shd w:val="clear" w:color="auto" w:fill="auto"/>
            <w:vAlign w:val="center"/>
            <w:hideMark/>
          </w:tcPr>
          <w:p w14:paraId="7CF77F4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DDBEFA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960" w:type="dxa"/>
            <w:shd w:val="clear" w:color="auto" w:fill="auto"/>
            <w:vAlign w:val="center"/>
            <w:hideMark/>
          </w:tcPr>
          <w:p w14:paraId="3985167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1BB62F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CD07D1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55CA42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434B9024" w14:textId="77777777" w:rsidTr="00911DB3">
        <w:trPr>
          <w:trHeight w:val="288"/>
        </w:trPr>
        <w:tc>
          <w:tcPr>
            <w:tcW w:w="1420" w:type="dxa"/>
            <w:shd w:val="clear" w:color="auto" w:fill="auto"/>
            <w:vAlign w:val="center"/>
            <w:hideMark/>
          </w:tcPr>
          <w:p w14:paraId="0D0ED089"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ПП.01</w:t>
            </w:r>
          </w:p>
        </w:tc>
        <w:tc>
          <w:tcPr>
            <w:tcW w:w="3780" w:type="dxa"/>
            <w:shd w:val="clear" w:color="auto" w:fill="auto"/>
            <w:vAlign w:val="center"/>
            <w:hideMark/>
          </w:tcPr>
          <w:p w14:paraId="0C62CC26"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Производственная практика</w:t>
            </w:r>
          </w:p>
        </w:tc>
        <w:tc>
          <w:tcPr>
            <w:tcW w:w="1360" w:type="dxa"/>
            <w:shd w:val="clear" w:color="auto" w:fill="auto"/>
            <w:vAlign w:val="center"/>
            <w:hideMark/>
          </w:tcPr>
          <w:p w14:paraId="453E800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1620" w:type="dxa"/>
            <w:shd w:val="clear" w:color="auto" w:fill="auto"/>
            <w:vAlign w:val="center"/>
            <w:hideMark/>
          </w:tcPr>
          <w:p w14:paraId="09C19B0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144</w:t>
            </w:r>
          </w:p>
        </w:tc>
        <w:tc>
          <w:tcPr>
            <w:tcW w:w="1200" w:type="dxa"/>
            <w:shd w:val="clear" w:color="auto" w:fill="auto"/>
            <w:vAlign w:val="center"/>
            <w:hideMark/>
          </w:tcPr>
          <w:p w14:paraId="63652E4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BACAE8F"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960" w:type="dxa"/>
            <w:shd w:val="clear" w:color="auto" w:fill="auto"/>
            <w:vAlign w:val="center"/>
            <w:hideMark/>
          </w:tcPr>
          <w:p w14:paraId="6AB1853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750134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5FF65A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1EB84A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w:t>
            </w:r>
          </w:p>
        </w:tc>
      </w:tr>
      <w:tr w:rsidR="00911DB3" w:rsidRPr="00911DB3" w14:paraId="504EEFA3" w14:textId="77777777" w:rsidTr="00911DB3">
        <w:trPr>
          <w:trHeight w:val="1848"/>
        </w:trPr>
        <w:tc>
          <w:tcPr>
            <w:tcW w:w="1420" w:type="dxa"/>
            <w:shd w:val="clear" w:color="auto" w:fill="auto"/>
            <w:vAlign w:val="center"/>
            <w:hideMark/>
          </w:tcPr>
          <w:p w14:paraId="44E5A0C1"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ПМ.02</w:t>
            </w:r>
          </w:p>
        </w:tc>
        <w:tc>
          <w:tcPr>
            <w:tcW w:w="3780" w:type="dxa"/>
            <w:shd w:val="clear" w:color="auto" w:fill="auto"/>
            <w:vAlign w:val="center"/>
            <w:hideMark/>
          </w:tcPr>
          <w:p w14:paraId="3854D744"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Защита информации в информационно-телекоммуникационных системах и сетях с использованием программных и программно-аппаратных, в том числе криптографических средств защиты</w:t>
            </w:r>
          </w:p>
        </w:tc>
        <w:tc>
          <w:tcPr>
            <w:tcW w:w="1360" w:type="dxa"/>
            <w:shd w:val="clear" w:color="auto" w:fill="auto"/>
            <w:vAlign w:val="center"/>
            <w:hideMark/>
          </w:tcPr>
          <w:p w14:paraId="29D32CA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432</w:t>
            </w:r>
          </w:p>
        </w:tc>
        <w:tc>
          <w:tcPr>
            <w:tcW w:w="1620" w:type="dxa"/>
            <w:shd w:val="clear" w:color="auto" w:fill="auto"/>
            <w:vAlign w:val="center"/>
            <w:hideMark/>
          </w:tcPr>
          <w:p w14:paraId="25652AE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432</w:t>
            </w:r>
          </w:p>
        </w:tc>
        <w:tc>
          <w:tcPr>
            <w:tcW w:w="1200" w:type="dxa"/>
            <w:shd w:val="clear" w:color="auto" w:fill="auto"/>
            <w:vAlign w:val="center"/>
            <w:hideMark/>
          </w:tcPr>
          <w:p w14:paraId="352AF1A0"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150</w:t>
            </w:r>
          </w:p>
        </w:tc>
        <w:tc>
          <w:tcPr>
            <w:tcW w:w="960" w:type="dxa"/>
            <w:shd w:val="clear" w:color="auto" w:fill="auto"/>
            <w:vAlign w:val="center"/>
            <w:hideMark/>
          </w:tcPr>
          <w:p w14:paraId="4B845294"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216</w:t>
            </w:r>
          </w:p>
        </w:tc>
        <w:tc>
          <w:tcPr>
            <w:tcW w:w="960" w:type="dxa"/>
            <w:shd w:val="clear" w:color="auto" w:fill="auto"/>
            <w:vAlign w:val="center"/>
            <w:hideMark/>
          </w:tcPr>
          <w:p w14:paraId="2E60CE3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30</w:t>
            </w:r>
          </w:p>
        </w:tc>
        <w:tc>
          <w:tcPr>
            <w:tcW w:w="960" w:type="dxa"/>
            <w:shd w:val="clear" w:color="auto" w:fill="auto"/>
            <w:vAlign w:val="center"/>
            <w:hideMark/>
          </w:tcPr>
          <w:p w14:paraId="52D49ECD"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41DCF17E"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36</w:t>
            </w:r>
          </w:p>
        </w:tc>
        <w:tc>
          <w:tcPr>
            <w:tcW w:w="960" w:type="dxa"/>
            <w:shd w:val="clear" w:color="auto" w:fill="auto"/>
            <w:vAlign w:val="center"/>
            <w:hideMark/>
          </w:tcPr>
          <w:p w14:paraId="5429528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r w:rsidR="00911DB3" w:rsidRPr="00911DB3" w14:paraId="3E66B249" w14:textId="77777777" w:rsidTr="00A33532">
        <w:trPr>
          <w:trHeight w:val="1056"/>
        </w:trPr>
        <w:tc>
          <w:tcPr>
            <w:tcW w:w="1420" w:type="dxa"/>
            <w:shd w:val="clear" w:color="auto" w:fill="auto"/>
            <w:vAlign w:val="center"/>
            <w:hideMark/>
          </w:tcPr>
          <w:p w14:paraId="7F4C12B5"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lastRenderedPageBreak/>
              <w:t>МДК.02.01</w:t>
            </w:r>
          </w:p>
        </w:tc>
        <w:tc>
          <w:tcPr>
            <w:tcW w:w="3780" w:type="dxa"/>
            <w:shd w:val="clear" w:color="auto" w:fill="auto"/>
            <w:vAlign w:val="center"/>
            <w:hideMark/>
          </w:tcPr>
          <w:p w14:paraId="2476A96F"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Защита информации в информационно- телекоммуникационных системах и сетях с использованием программных и программно-аппаратных средств защиты</w:t>
            </w:r>
          </w:p>
        </w:tc>
        <w:tc>
          <w:tcPr>
            <w:tcW w:w="1360" w:type="dxa"/>
            <w:shd w:val="clear" w:color="auto" w:fill="auto"/>
            <w:vAlign w:val="center"/>
            <w:hideMark/>
          </w:tcPr>
          <w:p w14:paraId="774ECE9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2557FA0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200" w:type="dxa"/>
            <w:shd w:val="clear" w:color="auto" w:fill="auto"/>
            <w:vAlign w:val="center"/>
            <w:hideMark/>
          </w:tcPr>
          <w:p w14:paraId="3B1EC41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60</w:t>
            </w:r>
          </w:p>
        </w:tc>
        <w:tc>
          <w:tcPr>
            <w:tcW w:w="960" w:type="dxa"/>
            <w:shd w:val="clear" w:color="auto" w:fill="auto"/>
            <w:vAlign w:val="center"/>
            <w:hideMark/>
          </w:tcPr>
          <w:p w14:paraId="26567EE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F4E384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30</w:t>
            </w:r>
          </w:p>
        </w:tc>
        <w:tc>
          <w:tcPr>
            <w:tcW w:w="960" w:type="dxa"/>
            <w:shd w:val="clear" w:color="auto" w:fill="auto"/>
            <w:vAlign w:val="center"/>
            <w:hideMark/>
          </w:tcPr>
          <w:p w14:paraId="56D1107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2D72ADC8" w14:textId="029ADD65"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23819CB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2EC087F0" w14:textId="77777777" w:rsidTr="00A33532">
        <w:trPr>
          <w:trHeight w:val="288"/>
        </w:trPr>
        <w:tc>
          <w:tcPr>
            <w:tcW w:w="1420" w:type="dxa"/>
            <w:shd w:val="clear" w:color="auto" w:fill="auto"/>
            <w:vAlign w:val="center"/>
            <w:hideMark/>
          </w:tcPr>
          <w:p w14:paraId="04D27A22"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МДК.02.02</w:t>
            </w:r>
          </w:p>
        </w:tc>
        <w:tc>
          <w:tcPr>
            <w:tcW w:w="3780" w:type="dxa"/>
            <w:shd w:val="clear" w:color="auto" w:fill="auto"/>
            <w:vAlign w:val="center"/>
            <w:hideMark/>
          </w:tcPr>
          <w:p w14:paraId="19A41523"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Криптографическая защита информации</w:t>
            </w:r>
          </w:p>
        </w:tc>
        <w:tc>
          <w:tcPr>
            <w:tcW w:w="1360" w:type="dxa"/>
            <w:shd w:val="clear" w:color="auto" w:fill="auto"/>
            <w:vAlign w:val="center"/>
            <w:hideMark/>
          </w:tcPr>
          <w:p w14:paraId="46CBAEB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0EF9810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200" w:type="dxa"/>
            <w:shd w:val="clear" w:color="auto" w:fill="auto"/>
            <w:vAlign w:val="center"/>
            <w:hideMark/>
          </w:tcPr>
          <w:p w14:paraId="14D7193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90</w:t>
            </w:r>
          </w:p>
        </w:tc>
        <w:tc>
          <w:tcPr>
            <w:tcW w:w="960" w:type="dxa"/>
            <w:shd w:val="clear" w:color="auto" w:fill="auto"/>
            <w:vAlign w:val="center"/>
            <w:hideMark/>
          </w:tcPr>
          <w:p w14:paraId="1AEF5DF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BF4F11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ED3200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7480B0CA" w14:textId="0A2C2E02"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080B261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00E46D8E" w14:textId="77777777" w:rsidTr="00911DB3">
        <w:trPr>
          <w:trHeight w:val="288"/>
        </w:trPr>
        <w:tc>
          <w:tcPr>
            <w:tcW w:w="1420" w:type="dxa"/>
            <w:shd w:val="clear" w:color="auto" w:fill="auto"/>
            <w:vAlign w:val="center"/>
            <w:hideMark/>
          </w:tcPr>
          <w:p w14:paraId="2B2BBE48"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УП.02</w:t>
            </w:r>
          </w:p>
        </w:tc>
        <w:tc>
          <w:tcPr>
            <w:tcW w:w="3780" w:type="dxa"/>
            <w:shd w:val="clear" w:color="auto" w:fill="auto"/>
            <w:vAlign w:val="center"/>
            <w:hideMark/>
          </w:tcPr>
          <w:p w14:paraId="482F9D8F"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Учебная практика</w:t>
            </w:r>
          </w:p>
        </w:tc>
        <w:tc>
          <w:tcPr>
            <w:tcW w:w="1360" w:type="dxa"/>
            <w:shd w:val="clear" w:color="auto" w:fill="auto"/>
            <w:vAlign w:val="center"/>
            <w:hideMark/>
          </w:tcPr>
          <w:p w14:paraId="65BC42C6"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1620" w:type="dxa"/>
            <w:shd w:val="clear" w:color="auto" w:fill="auto"/>
            <w:vAlign w:val="center"/>
            <w:hideMark/>
          </w:tcPr>
          <w:p w14:paraId="025A9F3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200" w:type="dxa"/>
            <w:shd w:val="clear" w:color="auto" w:fill="auto"/>
            <w:vAlign w:val="center"/>
            <w:hideMark/>
          </w:tcPr>
          <w:p w14:paraId="699BC3E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7B809A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960" w:type="dxa"/>
            <w:shd w:val="clear" w:color="auto" w:fill="auto"/>
            <w:vAlign w:val="center"/>
            <w:hideMark/>
          </w:tcPr>
          <w:p w14:paraId="0A564E9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C12B0C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415AB8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E62019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4438B7AF" w14:textId="77777777" w:rsidTr="00911DB3">
        <w:trPr>
          <w:trHeight w:val="288"/>
        </w:trPr>
        <w:tc>
          <w:tcPr>
            <w:tcW w:w="1420" w:type="dxa"/>
            <w:shd w:val="clear" w:color="auto" w:fill="auto"/>
            <w:vAlign w:val="center"/>
            <w:hideMark/>
          </w:tcPr>
          <w:p w14:paraId="564B96AF"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ПП.02</w:t>
            </w:r>
          </w:p>
        </w:tc>
        <w:tc>
          <w:tcPr>
            <w:tcW w:w="3780" w:type="dxa"/>
            <w:shd w:val="clear" w:color="auto" w:fill="auto"/>
            <w:vAlign w:val="center"/>
            <w:hideMark/>
          </w:tcPr>
          <w:p w14:paraId="2CE096F6"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Производственная практика</w:t>
            </w:r>
          </w:p>
        </w:tc>
        <w:tc>
          <w:tcPr>
            <w:tcW w:w="1360" w:type="dxa"/>
            <w:shd w:val="clear" w:color="auto" w:fill="auto"/>
            <w:vAlign w:val="center"/>
            <w:hideMark/>
          </w:tcPr>
          <w:p w14:paraId="3F0C231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1620" w:type="dxa"/>
            <w:shd w:val="clear" w:color="auto" w:fill="auto"/>
            <w:vAlign w:val="center"/>
            <w:hideMark/>
          </w:tcPr>
          <w:p w14:paraId="4FAA633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144</w:t>
            </w:r>
          </w:p>
        </w:tc>
        <w:tc>
          <w:tcPr>
            <w:tcW w:w="1200" w:type="dxa"/>
            <w:shd w:val="clear" w:color="auto" w:fill="auto"/>
            <w:vAlign w:val="center"/>
            <w:hideMark/>
          </w:tcPr>
          <w:p w14:paraId="56AD5AF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386DC91"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960" w:type="dxa"/>
            <w:shd w:val="clear" w:color="auto" w:fill="auto"/>
            <w:vAlign w:val="center"/>
            <w:hideMark/>
          </w:tcPr>
          <w:p w14:paraId="77C87AA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116E3B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62AA50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D0A6E5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0944CF35" w14:textId="77777777" w:rsidTr="00911DB3">
        <w:trPr>
          <w:trHeight w:val="1320"/>
        </w:trPr>
        <w:tc>
          <w:tcPr>
            <w:tcW w:w="1420" w:type="dxa"/>
            <w:shd w:val="clear" w:color="auto" w:fill="auto"/>
            <w:vAlign w:val="center"/>
            <w:hideMark/>
          </w:tcPr>
          <w:p w14:paraId="4EEB7C94"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ПМ.03</w:t>
            </w:r>
          </w:p>
        </w:tc>
        <w:tc>
          <w:tcPr>
            <w:tcW w:w="3780" w:type="dxa"/>
            <w:shd w:val="clear" w:color="auto" w:fill="auto"/>
            <w:vAlign w:val="center"/>
            <w:hideMark/>
          </w:tcPr>
          <w:p w14:paraId="3B1728F6"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Защита информации в информационно-телекоммуникационных системах и сетях с использованием технических средств защиты</w:t>
            </w:r>
          </w:p>
        </w:tc>
        <w:tc>
          <w:tcPr>
            <w:tcW w:w="1360" w:type="dxa"/>
            <w:shd w:val="clear" w:color="auto" w:fill="auto"/>
            <w:vAlign w:val="center"/>
            <w:hideMark/>
          </w:tcPr>
          <w:p w14:paraId="028B2E20"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432</w:t>
            </w:r>
          </w:p>
        </w:tc>
        <w:tc>
          <w:tcPr>
            <w:tcW w:w="1620" w:type="dxa"/>
            <w:shd w:val="clear" w:color="auto" w:fill="auto"/>
            <w:vAlign w:val="center"/>
            <w:hideMark/>
          </w:tcPr>
          <w:p w14:paraId="3075436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432</w:t>
            </w:r>
          </w:p>
        </w:tc>
        <w:tc>
          <w:tcPr>
            <w:tcW w:w="1200" w:type="dxa"/>
            <w:shd w:val="clear" w:color="auto" w:fill="auto"/>
            <w:vAlign w:val="center"/>
            <w:hideMark/>
          </w:tcPr>
          <w:p w14:paraId="1DA7FF6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150</w:t>
            </w:r>
          </w:p>
        </w:tc>
        <w:tc>
          <w:tcPr>
            <w:tcW w:w="960" w:type="dxa"/>
            <w:shd w:val="clear" w:color="auto" w:fill="auto"/>
            <w:vAlign w:val="center"/>
            <w:hideMark/>
          </w:tcPr>
          <w:p w14:paraId="50FE886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216</w:t>
            </w:r>
          </w:p>
        </w:tc>
        <w:tc>
          <w:tcPr>
            <w:tcW w:w="960" w:type="dxa"/>
            <w:shd w:val="clear" w:color="auto" w:fill="auto"/>
            <w:vAlign w:val="center"/>
            <w:hideMark/>
          </w:tcPr>
          <w:p w14:paraId="4FC3E42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30</w:t>
            </w:r>
          </w:p>
        </w:tc>
        <w:tc>
          <w:tcPr>
            <w:tcW w:w="960" w:type="dxa"/>
            <w:shd w:val="clear" w:color="auto" w:fill="auto"/>
            <w:vAlign w:val="center"/>
            <w:hideMark/>
          </w:tcPr>
          <w:p w14:paraId="2913CAD6"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77594F74"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36</w:t>
            </w:r>
          </w:p>
        </w:tc>
        <w:tc>
          <w:tcPr>
            <w:tcW w:w="960" w:type="dxa"/>
            <w:shd w:val="clear" w:color="auto" w:fill="auto"/>
            <w:vAlign w:val="center"/>
            <w:hideMark/>
          </w:tcPr>
          <w:p w14:paraId="3849FB9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r w:rsidR="00911DB3" w:rsidRPr="00911DB3" w14:paraId="397F3FC2" w14:textId="77777777" w:rsidTr="00A33532">
        <w:trPr>
          <w:trHeight w:val="1056"/>
        </w:trPr>
        <w:tc>
          <w:tcPr>
            <w:tcW w:w="1420" w:type="dxa"/>
            <w:shd w:val="clear" w:color="auto" w:fill="auto"/>
            <w:vAlign w:val="center"/>
            <w:hideMark/>
          </w:tcPr>
          <w:p w14:paraId="2FCDDC74"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МДК.03.01</w:t>
            </w:r>
          </w:p>
        </w:tc>
        <w:tc>
          <w:tcPr>
            <w:tcW w:w="3780" w:type="dxa"/>
            <w:shd w:val="clear" w:color="auto" w:fill="auto"/>
            <w:vAlign w:val="center"/>
            <w:hideMark/>
          </w:tcPr>
          <w:p w14:paraId="078F0A76"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Защита информации в информационно-телекоммуникационных системах и сетях с использованием технических средств защиты</w:t>
            </w:r>
          </w:p>
        </w:tc>
        <w:tc>
          <w:tcPr>
            <w:tcW w:w="1360" w:type="dxa"/>
            <w:shd w:val="clear" w:color="auto" w:fill="auto"/>
            <w:vAlign w:val="center"/>
            <w:hideMark/>
          </w:tcPr>
          <w:p w14:paraId="15910CD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78A5470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200" w:type="dxa"/>
            <w:shd w:val="clear" w:color="auto" w:fill="auto"/>
            <w:vAlign w:val="center"/>
            <w:hideMark/>
          </w:tcPr>
          <w:p w14:paraId="77A2AB9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90</w:t>
            </w:r>
          </w:p>
        </w:tc>
        <w:tc>
          <w:tcPr>
            <w:tcW w:w="960" w:type="dxa"/>
            <w:shd w:val="clear" w:color="auto" w:fill="auto"/>
            <w:vAlign w:val="center"/>
            <w:hideMark/>
          </w:tcPr>
          <w:p w14:paraId="369E786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87D130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150D68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4543D0BD" w14:textId="5BEDACB0"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55ABC3B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293FDF39" w14:textId="77777777" w:rsidTr="00A33532">
        <w:trPr>
          <w:trHeight w:val="792"/>
        </w:trPr>
        <w:tc>
          <w:tcPr>
            <w:tcW w:w="1420" w:type="dxa"/>
            <w:shd w:val="clear" w:color="auto" w:fill="auto"/>
            <w:vAlign w:val="center"/>
            <w:hideMark/>
          </w:tcPr>
          <w:p w14:paraId="61BDC2E0"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МДК.03.02</w:t>
            </w:r>
          </w:p>
        </w:tc>
        <w:tc>
          <w:tcPr>
            <w:tcW w:w="3780" w:type="dxa"/>
            <w:shd w:val="clear" w:color="auto" w:fill="auto"/>
            <w:vAlign w:val="center"/>
            <w:hideMark/>
          </w:tcPr>
          <w:p w14:paraId="47E9FD91"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Физическая защита линий связи информационно- телекоммуникационных систем и сетей</w:t>
            </w:r>
          </w:p>
        </w:tc>
        <w:tc>
          <w:tcPr>
            <w:tcW w:w="1360" w:type="dxa"/>
            <w:shd w:val="clear" w:color="auto" w:fill="auto"/>
            <w:vAlign w:val="center"/>
            <w:hideMark/>
          </w:tcPr>
          <w:p w14:paraId="76B1769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620" w:type="dxa"/>
            <w:shd w:val="clear" w:color="auto" w:fill="auto"/>
            <w:vAlign w:val="center"/>
            <w:hideMark/>
          </w:tcPr>
          <w:p w14:paraId="11208E8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108</w:t>
            </w:r>
          </w:p>
        </w:tc>
        <w:tc>
          <w:tcPr>
            <w:tcW w:w="1200" w:type="dxa"/>
            <w:shd w:val="clear" w:color="auto" w:fill="auto"/>
            <w:vAlign w:val="center"/>
            <w:hideMark/>
          </w:tcPr>
          <w:p w14:paraId="29087FB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60</w:t>
            </w:r>
          </w:p>
        </w:tc>
        <w:tc>
          <w:tcPr>
            <w:tcW w:w="960" w:type="dxa"/>
            <w:shd w:val="clear" w:color="auto" w:fill="auto"/>
            <w:vAlign w:val="center"/>
            <w:hideMark/>
          </w:tcPr>
          <w:p w14:paraId="4618BC4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DFB514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30</w:t>
            </w:r>
          </w:p>
        </w:tc>
        <w:tc>
          <w:tcPr>
            <w:tcW w:w="960" w:type="dxa"/>
            <w:shd w:val="clear" w:color="auto" w:fill="auto"/>
            <w:vAlign w:val="center"/>
            <w:hideMark/>
          </w:tcPr>
          <w:p w14:paraId="6D6AAD3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tcPr>
          <w:p w14:paraId="30842AAA" w14:textId="4806C1FB"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5965963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06607665" w14:textId="77777777" w:rsidTr="00911DB3">
        <w:trPr>
          <w:trHeight w:val="288"/>
        </w:trPr>
        <w:tc>
          <w:tcPr>
            <w:tcW w:w="1420" w:type="dxa"/>
            <w:shd w:val="clear" w:color="auto" w:fill="auto"/>
            <w:vAlign w:val="center"/>
            <w:hideMark/>
          </w:tcPr>
          <w:p w14:paraId="12634622"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УП.03</w:t>
            </w:r>
          </w:p>
        </w:tc>
        <w:tc>
          <w:tcPr>
            <w:tcW w:w="3780" w:type="dxa"/>
            <w:shd w:val="clear" w:color="auto" w:fill="auto"/>
            <w:vAlign w:val="center"/>
            <w:hideMark/>
          </w:tcPr>
          <w:p w14:paraId="05863137"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Учебная практика</w:t>
            </w:r>
          </w:p>
        </w:tc>
        <w:tc>
          <w:tcPr>
            <w:tcW w:w="1360" w:type="dxa"/>
            <w:shd w:val="clear" w:color="auto" w:fill="auto"/>
            <w:vAlign w:val="center"/>
            <w:hideMark/>
          </w:tcPr>
          <w:p w14:paraId="081ABA90"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1620" w:type="dxa"/>
            <w:shd w:val="clear" w:color="auto" w:fill="auto"/>
            <w:vAlign w:val="center"/>
            <w:hideMark/>
          </w:tcPr>
          <w:p w14:paraId="0473E6E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200" w:type="dxa"/>
            <w:shd w:val="clear" w:color="auto" w:fill="auto"/>
            <w:vAlign w:val="center"/>
            <w:hideMark/>
          </w:tcPr>
          <w:p w14:paraId="6D6DF56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E6D115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960" w:type="dxa"/>
            <w:shd w:val="clear" w:color="auto" w:fill="auto"/>
            <w:vAlign w:val="center"/>
            <w:hideMark/>
          </w:tcPr>
          <w:p w14:paraId="293F200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5BC9C2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FC0A9A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D38C81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33F2A109" w14:textId="77777777" w:rsidTr="00911DB3">
        <w:trPr>
          <w:trHeight w:val="288"/>
        </w:trPr>
        <w:tc>
          <w:tcPr>
            <w:tcW w:w="1420" w:type="dxa"/>
            <w:shd w:val="clear" w:color="auto" w:fill="auto"/>
            <w:vAlign w:val="center"/>
            <w:hideMark/>
          </w:tcPr>
          <w:p w14:paraId="3DAAACF9"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ПП.03</w:t>
            </w:r>
          </w:p>
        </w:tc>
        <w:tc>
          <w:tcPr>
            <w:tcW w:w="3780" w:type="dxa"/>
            <w:shd w:val="clear" w:color="auto" w:fill="auto"/>
            <w:vAlign w:val="center"/>
            <w:hideMark/>
          </w:tcPr>
          <w:p w14:paraId="57BAB3B5"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Производственная практика</w:t>
            </w:r>
          </w:p>
        </w:tc>
        <w:tc>
          <w:tcPr>
            <w:tcW w:w="1360" w:type="dxa"/>
            <w:shd w:val="clear" w:color="auto" w:fill="auto"/>
            <w:vAlign w:val="center"/>
            <w:hideMark/>
          </w:tcPr>
          <w:p w14:paraId="308D0C22"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1620" w:type="dxa"/>
            <w:shd w:val="clear" w:color="auto" w:fill="auto"/>
            <w:vAlign w:val="center"/>
            <w:hideMark/>
          </w:tcPr>
          <w:p w14:paraId="2E1744F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144</w:t>
            </w:r>
          </w:p>
        </w:tc>
        <w:tc>
          <w:tcPr>
            <w:tcW w:w="1200" w:type="dxa"/>
            <w:shd w:val="clear" w:color="auto" w:fill="auto"/>
            <w:vAlign w:val="center"/>
            <w:hideMark/>
          </w:tcPr>
          <w:p w14:paraId="4DBDEF6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A953DC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144</w:t>
            </w:r>
          </w:p>
        </w:tc>
        <w:tc>
          <w:tcPr>
            <w:tcW w:w="960" w:type="dxa"/>
            <w:shd w:val="clear" w:color="auto" w:fill="auto"/>
            <w:vAlign w:val="center"/>
            <w:hideMark/>
          </w:tcPr>
          <w:p w14:paraId="1A70819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929615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3872ED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41E280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6AE8D307" w14:textId="77777777" w:rsidTr="00911DB3">
        <w:trPr>
          <w:trHeight w:val="792"/>
        </w:trPr>
        <w:tc>
          <w:tcPr>
            <w:tcW w:w="1420" w:type="dxa"/>
            <w:shd w:val="clear" w:color="auto" w:fill="auto"/>
            <w:vAlign w:val="center"/>
            <w:hideMark/>
          </w:tcPr>
          <w:p w14:paraId="7E189FD8"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ПМ.04</w:t>
            </w:r>
          </w:p>
        </w:tc>
        <w:tc>
          <w:tcPr>
            <w:tcW w:w="3780" w:type="dxa"/>
            <w:shd w:val="clear" w:color="auto" w:fill="auto"/>
            <w:vAlign w:val="center"/>
            <w:hideMark/>
          </w:tcPr>
          <w:p w14:paraId="11B92FE9"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Выполнение работ по одной или нескольким профессиям рабочих, должностям служащих</w:t>
            </w:r>
          </w:p>
        </w:tc>
        <w:tc>
          <w:tcPr>
            <w:tcW w:w="1360" w:type="dxa"/>
            <w:shd w:val="clear" w:color="auto" w:fill="auto"/>
            <w:vAlign w:val="center"/>
            <w:hideMark/>
          </w:tcPr>
          <w:p w14:paraId="086FBCA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324</w:t>
            </w:r>
          </w:p>
        </w:tc>
        <w:tc>
          <w:tcPr>
            <w:tcW w:w="1620" w:type="dxa"/>
            <w:shd w:val="clear" w:color="auto" w:fill="auto"/>
            <w:vAlign w:val="center"/>
            <w:hideMark/>
          </w:tcPr>
          <w:p w14:paraId="41A57005"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324</w:t>
            </w:r>
          </w:p>
        </w:tc>
        <w:tc>
          <w:tcPr>
            <w:tcW w:w="1200" w:type="dxa"/>
            <w:shd w:val="clear" w:color="auto" w:fill="auto"/>
            <w:vAlign w:val="center"/>
            <w:hideMark/>
          </w:tcPr>
          <w:p w14:paraId="02C73461"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54</w:t>
            </w:r>
          </w:p>
        </w:tc>
        <w:tc>
          <w:tcPr>
            <w:tcW w:w="960" w:type="dxa"/>
            <w:shd w:val="clear" w:color="auto" w:fill="auto"/>
            <w:vAlign w:val="center"/>
            <w:hideMark/>
          </w:tcPr>
          <w:p w14:paraId="2F31286F"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252</w:t>
            </w:r>
          </w:p>
        </w:tc>
        <w:tc>
          <w:tcPr>
            <w:tcW w:w="960" w:type="dxa"/>
            <w:shd w:val="clear" w:color="auto" w:fill="auto"/>
            <w:vAlign w:val="center"/>
            <w:hideMark/>
          </w:tcPr>
          <w:p w14:paraId="0BE8F0D6"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026C094E"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05AD945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18</w:t>
            </w:r>
          </w:p>
        </w:tc>
        <w:tc>
          <w:tcPr>
            <w:tcW w:w="960" w:type="dxa"/>
            <w:shd w:val="clear" w:color="auto" w:fill="auto"/>
            <w:vAlign w:val="center"/>
            <w:hideMark/>
          </w:tcPr>
          <w:p w14:paraId="6F21488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r>
      <w:tr w:rsidR="00911DB3" w:rsidRPr="00911DB3" w14:paraId="23C6B133" w14:textId="77777777" w:rsidTr="00911DB3">
        <w:trPr>
          <w:trHeight w:val="792"/>
        </w:trPr>
        <w:tc>
          <w:tcPr>
            <w:tcW w:w="1420" w:type="dxa"/>
            <w:shd w:val="clear" w:color="auto" w:fill="auto"/>
            <w:vAlign w:val="center"/>
            <w:hideMark/>
          </w:tcPr>
          <w:p w14:paraId="00F49CAC"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МДК.04.01</w:t>
            </w:r>
          </w:p>
        </w:tc>
        <w:tc>
          <w:tcPr>
            <w:tcW w:w="3780" w:type="dxa"/>
            <w:shd w:val="clear" w:color="auto" w:fill="auto"/>
            <w:vAlign w:val="center"/>
            <w:hideMark/>
          </w:tcPr>
          <w:p w14:paraId="432B1FF7"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Выполнение работ по одной или нескольким профессиям рабочих, должностям служащих</w:t>
            </w:r>
          </w:p>
        </w:tc>
        <w:tc>
          <w:tcPr>
            <w:tcW w:w="1360" w:type="dxa"/>
            <w:shd w:val="clear" w:color="auto" w:fill="auto"/>
            <w:vAlign w:val="center"/>
            <w:hideMark/>
          </w:tcPr>
          <w:p w14:paraId="68762A6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620" w:type="dxa"/>
            <w:shd w:val="clear" w:color="auto" w:fill="auto"/>
            <w:vAlign w:val="center"/>
            <w:hideMark/>
          </w:tcPr>
          <w:p w14:paraId="1844ED3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200" w:type="dxa"/>
            <w:shd w:val="clear" w:color="auto" w:fill="auto"/>
            <w:vAlign w:val="center"/>
            <w:hideMark/>
          </w:tcPr>
          <w:p w14:paraId="274DE566"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54</w:t>
            </w:r>
          </w:p>
        </w:tc>
        <w:tc>
          <w:tcPr>
            <w:tcW w:w="960" w:type="dxa"/>
            <w:shd w:val="clear" w:color="auto" w:fill="auto"/>
            <w:vAlign w:val="center"/>
            <w:hideMark/>
          </w:tcPr>
          <w:p w14:paraId="7266424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809C84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A54487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E6C074B" w14:textId="464C93DF" w:rsidR="00911DB3" w:rsidRPr="00950E00" w:rsidRDefault="00911DB3" w:rsidP="00911DB3">
            <w:pPr>
              <w:jc w:val="center"/>
              <w:rPr>
                <w:rFonts w:ascii="Times New Roman" w:eastAsia="Times New Roman" w:hAnsi="Times New Roman" w:cs="Times New Roman"/>
                <w:color w:val="000000"/>
                <w:lang w:eastAsia="ru-RU"/>
              </w:rPr>
            </w:pPr>
          </w:p>
        </w:tc>
        <w:tc>
          <w:tcPr>
            <w:tcW w:w="960" w:type="dxa"/>
            <w:shd w:val="clear" w:color="auto" w:fill="auto"/>
            <w:vAlign w:val="center"/>
            <w:hideMark/>
          </w:tcPr>
          <w:p w14:paraId="7160A5D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3448C930" w14:textId="77777777" w:rsidTr="00911DB3">
        <w:trPr>
          <w:trHeight w:val="288"/>
        </w:trPr>
        <w:tc>
          <w:tcPr>
            <w:tcW w:w="1420" w:type="dxa"/>
            <w:shd w:val="clear" w:color="auto" w:fill="auto"/>
            <w:vAlign w:val="center"/>
            <w:hideMark/>
          </w:tcPr>
          <w:p w14:paraId="1888BCAF"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УП.04</w:t>
            </w:r>
          </w:p>
        </w:tc>
        <w:tc>
          <w:tcPr>
            <w:tcW w:w="3780" w:type="dxa"/>
            <w:shd w:val="clear" w:color="auto" w:fill="auto"/>
            <w:vAlign w:val="center"/>
            <w:hideMark/>
          </w:tcPr>
          <w:p w14:paraId="50BB402B"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Учебная практика</w:t>
            </w:r>
          </w:p>
        </w:tc>
        <w:tc>
          <w:tcPr>
            <w:tcW w:w="1360" w:type="dxa"/>
            <w:shd w:val="clear" w:color="auto" w:fill="auto"/>
            <w:vAlign w:val="center"/>
            <w:hideMark/>
          </w:tcPr>
          <w:p w14:paraId="3A998D1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1620" w:type="dxa"/>
            <w:shd w:val="clear" w:color="auto" w:fill="auto"/>
            <w:vAlign w:val="center"/>
            <w:hideMark/>
          </w:tcPr>
          <w:p w14:paraId="2FC73CB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72</w:t>
            </w:r>
          </w:p>
        </w:tc>
        <w:tc>
          <w:tcPr>
            <w:tcW w:w="1200" w:type="dxa"/>
            <w:shd w:val="clear" w:color="auto" w:fill="auto"/>
            <w:vAlign w:val="center"/>
            <w:hideMark/>
          </w:tcPr>
          <w:p w14:paraId="0970441F"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2F2095E"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72</w:t>
            </w:r>
          </w:p>
        </w:tc>
        <w:tc>
          <w:tcPr>
            <w:tcW w:w="960" w:type="dxa"/>
            <w:shd w:val="clear" w:color="auto" w:fill="auto"/>
            <w:vAlign w:val="center"/>
            <w:hideMark/>
          </w:tcPr>
          <w:p w14:paraId="0A5E262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8EA793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6380A2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1EEAE46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787757CD" w14:textId="77777777" w:rsidTr="00911DB3">
        <w:trPr>
          <w:trHeight w:val="288"/>
        </w:trPr>
        <w:tc>
          <w:tcPr>
            <w:tcW w:w="1420" w:type="dxa"/>
            <w:shd w:val="clear" w:color="auto" w:fill="auto"/>
            <w:vAlign w:val="center"/>
            <w:hideMark/>
          </w:tcPr>
          <w:p w14:paraId="675B0FC0"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ПП.04</w:t>
            </w:r>
          </w:p>
        </w:tc>
        <w:tc>
          <w:tcPr>
            <w:tcW w:w="3780" w:type="dxa"/>
            <w:shd w:val="clear" w:color="auto" w:fill="auto"/>
            <w:vAlign w:val="center"/>
            <w:hideMark/>
          </w:tcPr>
          <w:p w14:paraId="2B78265F"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Производственная практика</w:t>
            </w:r>
          </w:p>
        </w:tc>
        <w:tc>
          <w:tcPr>
            <w:tcW w:w="1360" w:type="dxa"/>
            <w:shd w:val="clear" w:color="auto" w:fill="auto"/>
            <w:vAlign w:val="center"/>
            <w:hideMark/>
          </w:tcPr>
          <w:p w14:paraId="3B64DA6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180</w:t>
            </w:r>
          </w:p>
        </w:tc>
        <w:tc>
          <w:tcPr>
            <w:tcW w:w="1620" w:type="dxa"/>
            <w:shd w:val="clear" w:color="auto" w:fill="auto"/>
            <w:vAlign w:val="center"/>
            <w:hideMark/>
          </w:tcPr>
          <w:p w14:paraId="271AD39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180</w:t>
            </w:r>
          </w:p>
        </w:tc>
        <w:tc>
          <w:tcPr>
            <w:tcW w:w="1200" w:type="dxa"/>
            <w:shd w:val="clear" w:color="auto" w:fill="auto"/>
            <w:vAlign w:val="center"/>
            <w:hideMark/>
          </w:tcPr>
          <w:p w14:paraId="4B33461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09145665"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180</w:t>
            </w:r>
          </w:p>
        </w:tc>
        <w:tc>
          <w:tcPr>
            <w:tcW w:w="960" w:type="dxa"/>
            <w:shd w:val="clear" w:color="auto" w:fill="auto"/>
            <w:vAlign w:val="center"/>
            <w:hideMark/>
          </w:tcPr>
          <w:p w14:paraId="6C430E1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380B1C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B30A09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38CB7E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2,3</w:t>
            </w:r>
          </w:p>
        </w:tc>
      </w:tr>
      <w:tr w:rsidR="00911DB3" w:rsidRPr="00911DB3" w14:paraId="072E0430" w14:textId="77777777" w:rsidTr="00103824">
        <w:trPr>
          <w:trHeight w:val="377"/>
        </w:trPr>
        <w:tc>
          <w:tcPr>
            <w:tcW w:w="5200" w:type="dxa"/>
            <w:gridSpan w:val="2"/>
            <w:shd w:val="clear" w:color="auto" w:fill="auto"/>
            <w:vAlign w:val="center"/>
            <w:hideMark/>
          </w:tcPr>
          <w:p w14:paraId="157059AC"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lastRenderedPageBreak/>
              <w:t>Вариативная часть образовательной программы</w:t>
            </w:r>
          </w:p>
        </w:tc>
        <w:tc>
          <w:tcPr>
            <w:tcW w:w="1360" w:type="dxa"/>
            <w:shd w:val="clear" w:color="auto" w:fill="auto"/>
            <w:vAlign w:val="center"/>
            <w:hideMark/>
          </w:tcPr>
          <w:p w14:paraId="122CDB40"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1296</w:t>
            </w:r>
          </w:p>
        </w:tc>
        <w:tc>
          <w:tcPr>
            <w:tcW w:w="1620" w:type="dxa"/>
            <w:shd w:val="clear" w:color="auto" w:fill="auto"/>
            <w:vAlign w:val="center"/>
            <w:hideMark/>
          </w:tcPr>
          <w:p w14:paraId="5DE3EFD4"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1296</w:t>
            </w:r>
          </w:p>
        </w:tc>
        <w:tc>
          <w:tcPr>
            <w:tcW w:w="1200" w:type="dxa"/>
            <w:shd w:val="clear" w:color="auto" w:fill="auto"/>
            <w:vAlign w:val="center"/>
            <w:hideMark/>
          </w:tcPr>
          <w:p w14:paraId="0C74801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6C62D7A8"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26F8380D"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0</w:t>
            </w:r>
          </w:p>
        </w:tc>
        <w:tc>
          <w:tcPr>
            <w:tcW w:w="960" w:type="dxa"/>
            <w:shd w:val="clear" w:color="auto" w:fill="auto"/>
            <w:vAlign w:val="center"/>
            <w:hideMark/>
          </w:tcPr>
          <w:p w14:paraId="1B8B137B"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4177177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10CC42D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r w:rsidR="00911DB3" w:rsidRPr="00911DB3" w14:paraId="53211640" w14:textId="77777777" w:rsidTr="00911DB3">
        <w:trPr>
          <w:trHeight w:val="528"/>
        </w:trPr>
        <w:tc>
          <w:tcPr>
            <w:tcW w:w="1420" w:type="dxa"/>
            <w:shd w:val="clear" w:color="auto" w:fill="auto"/>
            <w:vAlign w:val="center"/>
            <w:hideMark/>
          </w:tcPr>
          <w:p w14:paraId="0B634822"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3780" w:type="dxa"/>
            <w:shd w:val="clear" w:color="auto" w:fill="auto"/>
            <w:vAlign w:val="center"/>
            <w:hideMark/>
          </w:tcPr>
          <w:p w14:paraId="4ECF2708"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Дополнительный профессиональный блок, включая цифровой модуль</w:t>
            </w:r>
          </w:p>
          <w:p w14:paraId="1E2ACEC1" w14:textId="77777777" w:rsidR="00103824" w:rsidRPr="00950E00" w:rsidRDefault="00103824" w:rsidP="00911DB3">
            <w:pPr>
              <w:jc w:val="both"/>
              <w:rPr>
                <w:rFonts w:ascii="Times New Roman" w:eastAsia="DejaVu Sans" w:hAnsi="Times New Roman" w:cs="Times New Roman"/>
                <w:b/>
                <w:bCs/>
                <w:i/>
                <w:lang w:eastAsia="zh-CN" w:bidi="hi-IN"/>
              </w:rPr>
            </w:pPr>
            <w:r w:rsidRPr="00950E00">
              <w:rPr>
                <w:rFonts w:ascii="Times New Roman" w:eastAsia="DejaVu Sans" w:hAnsi="Times New Roman" w:cs="Times New Roman"/>
                <w:b/>
                <w:bCs/>
                <w:i/>
                <w:lang w:eastAsia="zh-CN" w:bidi="hi-IN"/>
              </w:rPr>
              <w:t>Средства массовой информации и коммуникационные технологии</w:t>
            </w:r>
          </w:p>
          <w:p w14:paraId="7AD2F7A5" w14:textId="236B4992" w:rsidR="00103824" w:rsidRPr="00950E00" w:rsidRDefault="00103824" w:rsidP="00911DB3">
            <w:pPr>
              <w:jc w:val="both"/>
              <w:rPr>
                <w:rFonts w:ascii="Times New Roman" w:eastAsia="Times New Roman" w:hAnsi="Times New Roman" w:cs="Times New Roman"/>
                <w:b/>
                <w:bCs/>
                <w:color w:val="000000"/>
                <w:lang w:eastAsia="ru-RU"/>
              </w:rPr>
            </w:pPr>
            <w:r w:rsidRPr="00950E00">
              <w:rPr>
                <w:rFonts w:ascii="Times New Roman" w:hAnsi="Times New Roman" w:cs="Times New Roman"/>
              </w:rPr>
              <w:t>Выполнение работ по профессии Монтажник оборудования связи</w:t>
            </w:r>
          </w:p>
        </w:tc>
        <w:tc>
          <w:tcPr>
            <w:tcW w:w="1360" w:type="dxa"/>
            <w:shd w:val="clear" w:color="auto" w:fill="auto"/>
            <w:vAlign w:val="center"/>
            <w:hideMark/>
          </w:tcPr>
          <w:p w14:paraId="0A73771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648</w:t>
            </w:r>
          </w:p>
        </w:tc>
        <w:tc>
          <w:tcPr>
            <w:tcW w:w="1620" w:type="dxa"/>
            <w:shd w:val="clear" w:color="auto" w:fill="auto"/>
            <w:vAlign w:val="center"/>
            <w:hideMark/>
          </w:tcPr>
          <w:p w14:paraId="0AAC9AD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648</w:t>
            </w:r>
          </w:p>
        </w:tc>
        <w:tc>
          <w:tcPr>
            <w:tcW w:w="1200" w:type="dxa"/>
            <w:shd w:val="clear" w:color="auto" w:fill="auto"/>
            <w:vAlign w:val="center"/>
            <w:hideMark/>
          </w:tcPr>
          <w:p w14:paraId="1ABC78F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B78FC7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B7B04B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9703732"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1024FDC"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0BE647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1,2,3</w:t>
            </w:r>
          </w:p>
        </w:tc>
      </w:tr>
      <w:tr w:rsidR="00911DB3" w:rsidRPr="00911DB3" w14:paraId="3995050D" w14:textId="77777777" w:rsidTr="00911DB3">
        <w:trPr>
          <w:trHeight w:val="528"/>
        </w:trPr>
        <w:tc>
          <w:tcPr>
            <w:tcW w:w="1420" w:type="dxa"/>
            <w:shd w:val="clear" w:color="auto" w:fill="auto"/>
            <w:vAlign w:val="center"/>
            <w:hideMark/>
          </w:tcPr>
          <w:p w14:paraId="375F7A2E"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3780" w:type="dxa"/>
            <w:shd w:val="clear" w:color="auto" w:fill="auto"/>
            <w:vAlign w:val="center"/>
            <w:hideMark/>
          </w:tcPr>
          <w:p w14:paraId="64DF03E3" w14:textId="77777777" w:rsidR="00911DB3" w:rsidRPr="00950E00" w:rsidRDefault="00911DB3" w:rsidP="00911DB3">
            <w:pPr>
              <w:jc w:val="both"/>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Часть, формируемая участниками образовательного процесса</w:t>
            </w:r>
          </w:p>
        </w:tc>
        <w:tc>
          <w:tcPr>
            <w:tcW w:w="1360" w:type="dxa"/>
            <w:shd w:val="clear" w:color="auto" w:fill="auto"/>
            <w:vAlign w:val="center"/>
            <w:hideMark/>
          </w:tcPr>
          <w:p w14:paraId="5AA4F8C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648</w:t>
            </w:r>
          </w:p>
        </w:tc>
        <w:tc>
          <w:tcPr>
            <w:tcW w:w="1620" w:type="dxa"/>
            <w:shd w:val="clear" w:color="auto" w:fill="auto"/>
            <w:vAlign w:val="center"/>
            <w:hideMark/>
          </w:tcPr>
          <w:p w14:paraId="05E7BD10"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648</w:t>
            </w:r>
          </w:p>
        </w:tc>
        <w:tc>
          <w:tcPr>
            <w:tcW w:w="1200" w:type="dxa"/>
            <w:shd w:val="clear" w:color="auto" w:fill="auto"/>
            <w:vAlign w:val="center"/>
            <w:hideMark/>
          </w:tcPr>
          <w:p w14:paraId="264CC41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A0B5F73"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159A85A"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779C5BE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47EE3F8"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52FC7157"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1,2,3</w:t>
            </w:r>
          </w:p>
        </w:tc>
      </w:tr>
      <w:tr w:rsidR="00911DB3" w:rsidRPr="00911DB3" w14:paraId="6E1A0413" w14:textId="77777777" w:rsidTr="00911DB3">
        <w:trPr>
          <w:trHeight w:val="519"/>
        </w:trPr>
        <w:tc>
          <w:tcPr>
            <w:tcW w:w="1420" w:type="dxa"/>
            <w:shd w:val="clear" w:color="auto" w:fill="auto"/>
            <w:vAlign w:val="center"/>
            <w:hideMark/>
          </w:tcPr>
          <w:p w14:paraId="24EF9386"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ГИА.00</w:t>
            </w:r>
          </w:p>
        </w:tc>
        <w:tc>
          <w:tcPr>
            <w:tcW w:w="3780" w:type="dxa"/>
            <w:shd w:val="clear" w:color="auto" w:fill="auto"/>
            <w:vAlign w:val="center"/>
            <w:hideMark/>
          </w:tcPr>
          <w:p w14:paraId="15FB4051" w14:textId="77777777" w:rsidR="00911DB3" w:rsidRPr="00950E00" w:rsidRDefault="00911DB3" w:rsidP="00911DB3">
            <w:pPr>
              <w:jc w:val="both"/>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Государственная итоговая аттестация</w:t>
            </w:r>
          </w:p>
        </w:tc>
        <w:tc>
          <w:tcPr>
            <w:tcW w:w="1360" w:type="dxa"/>
            <w:shd w:val="clear" w:color="auto" w:fill="auto"/>
            <w:vAlign w:val="center"/>
            <w:hideMark/>
          </w:tcPr>
          <w:p w14:paraId="62DF2596"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216</w:t>
            </w:r>
          </w:p>
        </w:tc>
        <w:tc>
          <w:tcPr>
            <w:tcW w:w="1620" w:type="dxa"/>
            <w:shd w:val="clear" w:color="auto" w:fill="auto"/>
            <w:vAlign w:val="center"/>
            <w:hideMark/>
          </w:tcPr>
          <w:p w14:paraId="25B1D43E"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216</w:t>
            </w:r>
          </w:p>
        </w:tc>
        <w:tc>
          <w:tcPr>
            <w:tcW w:w="1200" w:type="dxa"/>
            <w:shd w:val="clear" w:color="auto" w:fill="auto"/>
            <w:vAlign w:val="center"/>
            <w:hideMark/>
          </w:tcPr>
          <w:p w14:paraId="322825D1"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93F8DDB"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2631D69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61030685"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4C1E1314"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c>
          <w:tcPr>
            <w:tcW w:w="960" w:type="dxa"/>
            <w:shd w:val="clear" w:color="auto" w:fill="auto"/>
            <w:vAlign w:val="center"/>
            <w:hideMark/>
          </w:tcPr>
          <w:p w14:paraId="38CEBC49"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3</w:t>
            </w:r>
          </w:p>
        </w:tc>
      </w:tr>
      <w:tr w:rsidR="00911DB3" w:rsidRPr="00911DB3" w14:paraId="096D93D0" w14:textId="77777777" w:rsidTr="00911DB3">
        <w:trPr>
          <w:trHeight w:val="288"/>
        </w:trPr>
        <w:tc>
          <w:tcPr>
            <w:tcW w:w="5200" w:type="dxa"/>
            <w:gridSpan w:val="2"/>
            <w:shd w:val="clear" w:color="auto" w:fill="auto"/>
            <w:vAlign w:val="center"/>
            <w:hideMark/>
          </w:tcPr>
          <w:p w14:paraId="771B38A5" w14:textId="77777777" w:rsidR="00911DB3" w:rsidRPr="00950E00" w:rsidRDefault="00911DB3" w:rsidP="00911DB3">
            <w:pP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Итого:</w:t>
            </w:r>
          </w:p>
        </w:tc>
        <w:tc>
          <w:tcPr>
            <w:tcW w:w="1360" w:type="dxa"/>
            <w:shd w:val="clear" w:color="auto" w:fill="auto"/>
            <w:vAlign w:val="center"/>
            <w:hideMark/>
          </w:tcPr>
          <w:p w14:paraId="6A5919EF"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4464</w:t>
            </w:r>
          </w:p>
        </w:tc>
        <w:tc>
          <w:tcPr>
            <w:tcW w:w="1620" w:type="dxa"/>
            <w:shd w:val="clear" w:color="auto" w:fill="auto"/>
            <w:vAlign w:val="center"/>
            <w:hideMark/>
          </w:tcPr>
          <w:p w14:paraId="7744D9BC"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3892</w:t>
            </w:r>
          </w:p>
        </w:tc>
        <w:tc>
          <w:tcPr>
            <w:tcW w:w="1200" w:type="dxa"/>
            <w:shd w:val="clear" w:color="auto" w:fill="auto"/>
            <w:vAlign w:val="center"/>
            <w:hideMark/>
          </w:tcPr>
          <w:p w14:paraId="2762016D"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1746</w:t>
            </w:r>
          </w:p>
        </w:tc>
        <w:tc>
          <w:tcPr>
            <w:tcW w:w="960" w:type="dxa"/>
            <w:shd w:val="clear" w:color="auto" w:fill="auto"/>
            <w:vAlign w:val="center"/>
            <w:hideMark/>
          </w:tcPr>
          <w:p w14:paraId="75DD7D73"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900</w:t>
            </w:r>
          </w:p>
        </w:tc>
        <w:tc>
          <w:tcPr>
            <w:tcW w:w="960" w:type="dxa"/>
            <w:shd w:val="clear" w:color="auto" w:fill="auto"/>
            <w:vAlign w:val="center"/>
            <w:hideMark/>
          </w:tcPr>
          <w:p w14:paraId="4D229039"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90</w:t>
            </w:r>
          </w:p>
        </w:tc>
        <w:tc>
          <w:tcPr>
            <w:tcW w:w="960" w:type="dxa"/>
            <w:shd w:val="clear" w:color="auto" w:fill="auto"/>
            <w:vAlign w:val="center"/>
            <w:hideMark/>
          </w:tcPr>
          <w:p w14:paraId="4203C6D4"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 </w:t>
            </w:r>
          </w:p>
        </w:tc>
        <w:tc>
          <w:tcPr>
            <w:tcW w:w="960" w:type="dxa"/>
            <w:shd w:val="clear" w:color="auto" w:fill="auto"/>
            <w:vAlign w:val="center"/>
            <w:hideMark/>
          </w:tcPr>
          <w:p w14:paraId="25EF90FA" w14:textId="77777777" w:rsidR="00911DB3" w:rsidRPr="00950E00" w:rsidRDefault="00911DB3" w:rsidP="00911DB3">
            <w:pPr>
              <w:jc w:val="center"/>
              <w:rPr>
                <w:rFonts w:ascii="Times New Roman" w:eastAsia="Times New Roman" w:hAnsi="Times New Roman" w:cs="Times New Roman"/>
                <w:b/>
                <w:bCs/>
                <w:color w:val="000000"/>
                <w:lang w:eastAsia="ru-RU"/>
              </w:rPr>
            </w:pPr>
            <w:r w:rsidRPr="00950E00">
              <w:rPr>
                <w:rFonts w:ascii="Times New Roman" w:eastAsia="Times New Roman" w:hAnsi="Times New Roman" w:cs="Times New Roman"/>
                <w:b/>
                <w:bCs/>
                <w:color w:val="000000"/>
                <w:lang w:eastAsia="ru-RU"/>
              </w:rPr>
              <w:t>216</w:t>
            </w:r>
          </w:p>
        </w:tc>
        <w:tc>
          <w:tcPr>
            <w:tcW w:w="960" w:type="dxa"/>
            <w:shd w:val="clear" w:color="auto" w:fill="auto"/>
            <w:vAlign w:val="center"/>
            <w:hideMark/>
          </w:tcPr>
          <w:p w14:paraId="7299981D" w14:textId="77777777" w:rsidR="00911DB3" w:rsidRPr="00950E00" w:rsidRDefault="00911DB3" w:rsidP="00911DB3">
            <w:pPr>
              <w:jc w:val="center"/>
              <w:rPr>
                <w:rFonts w:ascii="Times New Roman" w:eastAsia="Times New Roman" w:hAnsi="Times New Roman" w:cs="Times New Roman"/>
                <w:color w:val="000000"/>
                <w:lang w:eastAsia="ru-RU"/>
              </w:rPr>
            </w:pPr>
            <w:r w:rsidRPr="00950E00">
              <w:rPr>
                <w:rFonts w:ascii="Times New Roman" w:eastAsia="Times New Roman" w:hAnsi="Times New Roman" w:cs="Times New Roman"/>
                <w:color w:val="000000"/>
                <w:lang w:eastAsia="ru-RU"/>
              </w:rPr>
              <w:t> </w:t>
            </w:r>
          </w:p>
        </w:tc>
      </w:tr>
    </w:tbl>
    <w:p w14:paraId="2EF965F2" w14:textId="06F56652" w:rsidR="00E67A31" w:rsidRDefault="00E67A31" w:rsidP="00103824">
      <w:pPr>
        <w:pStyle w:val="114"/>
        <w:spacing w:after="0" w:line="240" w:lineRule="auto"/>
        <w:ind w:firstLine="0"/>
        <w:rPr>
          <w:bCs/>
        </w:rPr>
      </w:pPr>
      <w:bookmarkStart w:id="60" w:name="_Toc158806887"/>
    </w:p>
    <w:p w14:paraId="554FFFAF" w14:textId="038F63EE" w:rsidR="00144B89" w:rsidRPr="00252FFB" w:rsidRDefault="00144B89" w:rsidP="00144B89">
      <w:pPr>
        <w:pStyle w:val="114"/>
        <w:spacing w:after="0" w:line="240" w:lineRule="auto"/>
        <w:rPr>
          <w:bCs/>
        </w:rPr>
      </w:pPr>
      <w:r w:rsidRPr="00252FFB">
        <w:rPr>
          <w:bCs/>
        </w:rPr>
        <w:t>5.2. Примерный календарный учебный график</w:t>
      </w:r>
      <w:r w:rsidRPr="00252FFB">
        <w:rPr>
          <w:bCs/>
          <w:vertAlign w:val="superscript"/>
        </w:rPr>
        <w:footnoteReference w:id="5"/>
      </w:r>
      <w:bookmarkEnd w:id="55"/>
      <w:bookmarkEnd w:id="60"/>
    </w:p>
    <w:p w14:paraId="7218D270" w14:textId="77777777" w:rsidR="002B148E" w:rsidRDefault="002B148E" w:rsidP="00144B89">
      <w:pPr>
        <w:ind w:firstLine="709"/>
        <w:jc w:val="both"/>
        <w:rPr>
          <w:rFonts w:ascii="Times New Roman" w:hAnsi="Times New Roman"/>
          <w:sz w:val="28"/>
          <w:szCs w:val="28"/>
          <w:highlight w:val="yellow"/>
        </w:rPr>
      </w:pPr>
    </w:p>
    <w:tbl>
      <w:tblPr>
        <w:tblW w:w="5000" w:type="pct"/>
        <w:tblLook w:val="04A0" w:firstRow="1" w:lastRow="0" w:firstColumn="1" w:lastColumn="0" w:noHBand="0" w:noVBand="1"/>
      </w:tblPr>
      <w:tblGrid>
        <w:gridCol w:w="276"/>
        <w:gridCol w:w="279"/>
        <w:gridCol w:w="240"/>
        <w:gridCol w:w="240"/>
        <w:gridCol w:w="240"/>
        <w:gridCol w:w="240"/>
        <w:gridCol w:w="240"/>
        <w:gridCol w:w="240"/>
        <w:gridCol w:w="240"/>
        <w:gridCol w:w="240"/>
        <w:gridCol w:w="240"/>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75"/>
        <w:gridCol w:w="218"/>
      </w:tblGrid>
      <w:tr w:rsidR="004400F6" w:rsidRPr="004400F6" w14:paraId="397BF28F" w14:textId="77777777" w:rsidTr="004400F6">
        <w:trPr>
          <w:gridAfter w:val="1"/>
          <w:wAfter w:w="56" w:type="pct"/>
          <w:trHeight w:val="288"/>
        </w:trPr>
        <w:tc>
          <w:tcPr>
            <w:tcW w:w="127"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72A2A40" w14:textId="24CA33D8"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Курс</w:t>
            </w:r>
          </w:p>
        </w:tc>
        <w:tc>
          <w:tcPr>
            <w:tcW w:w="127"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A3B3B1"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ВУП</w:t>
            </w:r>
          </w:p>
        </w:tc>
        <w:tc>
          <w:tcPr>
            <w:tcW w:w="381"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149FE"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Сентябрь</w:t>
            </w:r>
          </w:p>
        </w:tc>
        <w:tc>
          <w:tcPr>
            <w:tcW w:w="305"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0740F"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Октябрь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A134AC"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Ноябрь</w:t>
            </w:r>
          </w:p>
        </w:tc>
        <w:tc>
          <w:tcPr>
            <w:tcW w:w="45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E806E"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Декабрь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41BC8C"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Январь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B36BB"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Февраль</w:t>
            </w:r>
          </w:p>
        </w:tc>
        <w:tc>
          <w:tcPr>
            <w:tcW w:w="45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9F5EC1"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Март</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2DC25"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Апрель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43C9A"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Май</w:t>
            </w:r>
          </w:p>
        </w:tc>
        <w:tc>
          <w:tcPr>
            <w:tcW w:w="452"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55AC85"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Июнь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C85C96"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Июль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49A0A" w14:textId="77777777" w:rsidR="004400F6" w:rsidRPr="004400F6" w:rsidRDefault="004400F6" w:rsidP="004400F6">
            <w:pPr>
              <w:jc w:val="center"/>
              <w:rPr>
                <w:rFonts w:ascii="Times New Roman" w:eastAsia="Times New Roman" w:hAnsi="Times New Roman" w:cs="Times New Roman"/>
                <w:b/>
                <w:bCs/>
                <w:sz w:val="16"/>
                <w:szCs w:val="16"/>
                <w:lang w:eastAsia="ru-RU"/>
              </w:rPr>
            </w:pPr>
            <w:r w:rsidRPr="004400F6">
              <w:rPr>
                <w:rFonts w:ascii="Times New Roman" w:eastAsia="Times New Roman" w:hAnsi="Times New Roman" w:cs="Times New Roman"/>
                <w:b/>
                <w:bCs/>
                <w:sz w:val="16"/>
                <w:szCs w:val="16"/>
                <w:lang w:eastAsia="ru-RU"/>
              </w:rPr>
              <w:t>Август</w:t>
            </w:r>
          </w:p>
        </w:tc>
        <w:tc>
          <w:tcPr>
            <w:tcW w:w="112"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EE670A4" w14:textId="03B91AEE"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Курс</w:t>
            </w:r>
          </w:p>
        </w:tc>
      </w:tr>
      <w:tr w:rsidR="004400F6" w:rsidRPr="004400F6" w14:paraId="176C1E61" w14:textId="77777777" w:rsidTr="004400F6">
        <w:trPr>
          <w:trHeight w:val="288"/>
        </w:trPr>
        <w:tc>
          <w:tcPr>
            <w:tcW w:w="127" w:type="pct"/>
            <w:vMerge/>
            <w:tcBorders>
              <w:top w:val="single" w:sz="4" w:space="0" w:color="auto"/>
              <w:left w:val="single" w:sz="4" w:space="0" w:color="auto"/>
              <w:bottom w:val="single" w:sz="4" w:space="0" w:color="auto"/>
              <w:right w:val="single" w:sz="4" w:space="0" w:color="auto"/>
            </w:tcBorders>
            <w:vAlign w:val="center"/>
            <w:hideMark/>
          </w:tcPr>
          <w:p w14:paraId="63152D84"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127" w:type="pct"/>
            <w:vMerge/>
            <w:tcBorders>
              <w:top w:val="single" w:sz="4" w:space="0" w:color="auto"/>
              <w:left w:val="single" w:sz="4" w:space="0" w:color="auto"/>
              <w:bottom w:val="single" w:sz="4" w:space="0" w:color="auto"/>
              <w:right w:val="single" w:sz="4" w:space="0" w:color="auto"/>
            </w:tcBorders>
            <w:vAlign w:val="center"/>
            <w:hideMark/>
          </w:tcPr>
          <w:p w14:paraId="3E800B6D"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381" w:type="pct"/>
            <w:gridSpan w:val="5"/>
            <w:vMerge/>
            <w:tcBorders>
              <w:top w:val="single" w:sz="4" w:space="0" w:color="auto"/>
              <w:left w:val="single" w:sz="4" w:space="0" w:color="auto"/>
              <w:bottom w:val="single" w:sz="4" w:space="0" w:color="auto"/>
              <w:right w:val="single" w:sz="4" w:space="0" w:color="auto"/>
            </w:tcBorders>
            <w:vAlign w:val="center"/>
            <w:hideMark/>
          </w:tcPr>
          <w:p w14:paraId="514332B5"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05" w:type="pct"/>
            <w:gridSpan w:val="4"/>
            <w:vMerge/>
            <w:tcBorders>
              <w:top w:val="single" w:sz="4" w:space="0" w:color="auto"/>
              <w:left w:val="single" w:sz="4" w:space="0" w:color="auto"/>
              <w:bottom w:val="single" w:sz="4" w:space="0" w:color="auto"/>
              <w:right w:val="single" w:sz="4" w:space="0" w:color="auto"/>
            </w:tcBorders>
            <w:vAlign w:val="center"/>
            <w:hideMark/>
          </w:tcPr>
          <w:p w14:paraId="19FD28FE"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201A4695"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452" w:type="pct"/>
            <w:gridSpan w:val="5"/>
            <w:vMerge/>
            <w:tcBorders>
              <w:top w:val="single" w:sz="4" w:space="0" w:color="auto"/>
              <w:left w:val="single" w:sz="4" w:space="0" w:color="auto"/>
              <w:bottom w:val="single" w:sz="4" w:space="0" w:color="auto"/>
              <w:right w:val="single" w:sz="4" w:space="0" w:color="auto"/>
            </w:tcBorders>
            <w:vAlign w:val="center"/>
            <w:hideMark/>
          </w:tcPr>
          <w:p w14:paraId="2B127F59"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7FAC3C2A"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0D8D185D"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452" w:type="pct"/>
            <w:gridSpan w:val="5"/>
            <w:vMerge/>
            <w:tcBorders>
              <w:top w:val="single" w:sz="4" w:space="0" w:color="auto"/>
              <w:left w:val="single" w:sz="4" w:space="0" w:color="auto"/>
              <w:bottom w:val="single" w:sz="4" w:space="0" w:color="auto"/>
              <w:right w:val="single" w:sz="4" w:space="0" w:color="auto"/>
            </w:tcBorders>
            <w:vAlign w:val="center"/>
            <w:hideMark/>
          </w:tcPr>
          <w:p w14:paraId="78EC5A0F"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1E47ED15"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485F0D61"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452" w:type="pct"/>
            <w:gridSpan w:val="5"/>
            <w:vMerge/>
            <w:tcBorders>
              <w:top w:val="single" w:sz="4" w:space="0" w:color="auto"/>
              <w:left w:val="single" w:sz="4" w:space="0" w:color="auto"/>
              <w:bottom w:val="single" w:sz="4" w:space="0" w:color="auto"/>
              <w:right w:val="single" w:sz="4" w:space="0" w:color="auto"/>
            </w:tcBorders>
            <w:vAlign w:val="center"/>
            <w:hideMark/>
          </w:tcPr>
          <w:p w14:paraId="01911869"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36622346"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6DF017EF" w14:textId="77777777" w:rsidR="004400F6" w:rsidRPr="004400F6" w:rsidRDefault="004400F6" w:rsidP="004400F6">
            <w:pPr>
              <w:rPr>
                <w:rFonts w:ascii="Times New Roman" w:eastAsia="Times New Roman" w:hAnsi="Times New Roman" w:cs="Times New Roman"/>
                <w:b/>
                <w:bCs/>
                <w:sz w:val="16"/>
                <w:szCs w:val="16"/>
                <w:lang w:eastAsia="ru-RU"/>
              </w:rPr>
            </w:pPr>
          </w:p>
        </w:tc>
        <w:tc>
          <w:tcPr>
            <w:tcW w:w="112" w:type="pct"/>
            <w:vMerge/>
            <w:tcBorders>
              <w:top w:val="single" w:sz="4" w:space="0" w:color="auto"/>
              <w:left w:val="single" w:sz="4" w:space="0" w:color="auto"/>
              <w:bottom w:val="single" w:sz="4" w:space="0" w:color="auto"/>
              <w:right w:val="single" w:sz="4" w:space="0" w:color="auto"/>
            </w:tcBorders>
            <w:vAlign w:val="center"/>
            <w:hideMark/>
          </w:tcPr>
          <w:p w14:paraId="2ED31985"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56" w:type="pct"/>
            <w:tcBorders>
              <w:top w:val="nil"/>
              <w:left w:val="nil"/>
              <w:bottom w:val="nil"/>
              <w:right w:val="nil"/>
            </w:tcBorders>
            <w:shd w:val="clear" w:color="auto" w:fill="auto"/>
            <w:noWrap/>
            <w:vAlign w:val="bottom"/>
            <w:hideMark/>
          </w:tcPr>
          <w:p w14:paraId="7386DA28" w14:textId="77777777" w:rsidR="004400F6" w:rsidRPr="004400F6" w:rsidRDefault="004400F6" w:rsidP="004400F6">
            <w:pPr>
              <w:jc w:val="center"/>
              <w:rPr>
                <w:rFonts w:ascii="Times New Roman" w:eastAsia="Times New Roman" w:hAnsi="Times New Roman" w:cs="Times New Roman"/>
                <w:b/>
                <w:bCs/>
                <w:sz w:val="14"/>
                <w:szCs w:val="14"/>
                <w:lang w:eastAsia="ru-RU"/>
              </w:rPr>
            </w:pPr>
          </w:p>
        </w:tc>
      </w:tr>
      <w:tr w:rsidR="004400F6" w:rsidRPr="004400F6" w14:paraId="40B4DD50" w14:textId="77777777" w:rsidTr="004400F6">
        <w:trPr>
          <w:trHeight w:val="288"/>
        </w:trPr>
        <w:tc>
          <w:tcPr>
            <w:tcW w:w="127" w:type="pct"/>
            <w:vMerge/>
            <w:tcBorders>
              <w:top w:val="single" w:sz="4" w:space="0" w:color="auto"/>
              <w:left w:val="single" w:sz="4" w:space="0" w:color="auto"/>
              <w:bottom w:val="single" w:sz="4" w:space="0" w:color="auto"/>
              <w:right w:val="single" w:sz="4" w:space="0" w:color="auto"/>
            </w:tcBorders>
            <w:vAlign w:val="center"/>
            <w:hideMark/>
          </w:tcPr>
          <w:p w14:paraId="29D62DCE"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127" w:type="pct"/>
            <w:vMerge/>
            <w:tcBorders>
              <w:top w:val="single" w:sz="4" w:space="0" w:color="auto"/>
              <w:left w:val="single" w:sz="4" w:space="0" w:color="auto"/>
              <w:bottom w:val="single" w:sz="4" w:space="0" w:color="auto"/>
              <w:right w:val="single" w:sz="4" w:space="0" w:color="auto"/>
            </w:tcBorders>
            <w:vAlign w:val="center"/>
            <w:hideMark/>
          </w:tcPr>
          <w:p w14:paraId="18A80504"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76" w:type="pct"/>
            <w:tcBorders>
              <w:top w:val="nil"/>
              <w:left w:val="nil"/>
              <w:bottom w:val="single" w:sz="4" w:space="0" w:color="auto"/>
              <w:right w:val="single" w:sz="4" w:space="0" w:color="auto"/>
            </w:tcBorders>
            <w:shd w:val="clear" w:color="auto" w:fill="auto"/>
            <w:noWrap/>
            <w:vAlign w:val="center"/>
            <w:hideMark/>
          </w:tcPr>
          <w:p w14:paraId="00D52161"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w:t>
            </w:r>
          </w:p>
        </w:tc>
        <w:tc>
          <w:tcPr>
            <w:tcW w:w="76" w:type="pct"/>
            <w:tcBorders>
              <w:top w:val="nil"/>
              <w:left w:val="nil"/>
              <w:bottom w:val="single" w:sz="4" w:space="0" w:color="auto"/>
              <w:right w:val="single" w:sz="4" w:space="0" w:color="auto"/>
            </w:tcBorders>
            <w:shd w:val="clear" w:color="auto" w:fill="auto"/>
            <w:noWrap/>
            <w:vAlign w:val="center"/>
            <w:hideMark/>
          </w:tcPr>
          <w:p w14:paraId="0B6E3F30"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w:t>
            </w:r>
          </w:p>
        </w:tc>
        <w:tc>
          <w:tcPr>
            <w:tcW w:w="76" w:type="pct"/>
            <w:tcBorders>
              <w:top w:val="nil"/>
              <w:left w:val="nil"/>
              <w:bottom w:val="single" w:sz="4" w:space="0" w:color="auto"/>
              <w:right w:val="single" w:sz="4" w:space="0" w:color="auto"/>
            </w:tcBorders>
            <w:shd w:val="clear" w:color="auto" w:fill="auto"/>
            <w:noWrap/>
            <w:vAlign w:val="center"/>
            <w:hideMark/>
          </w:tcPr>
          <w:p w14:paraId="1F7AC9B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w:t>
            </w:r>
          </w:p>
        </w:tc>
        <w:tc>
          <w:tcPr>
            <w:tcW w:w="76" w:type="pct"/>
            <w:tcBorders>
              <w:top w:val="nil"/>
              <w:left w:val="nil"/>
              <w:bottom w:val="single" w:sz="4" w:space="0" w:color="auto"/>
              <w:right w:val="single" w:sz="4" w:space="0" w:color="auto"/>
            </w:tcBorders>
            <w:shd w:val="clear" w:color="auto" w:fill="auto"/>
            <w:noWrap/>
            <w:vAlign w:val="center"/>
            <w:hideMark/>
          </w:tcPr>
          <w:p w14:paraId="44993614"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w:t>
            </w:r>
          </w:p>
        </w:tc>
        <w:tc>
          <w:tcPr>
            <w:tcW w:w="76" w:type="pct"/>
            <w:tcBorders>
              <w:top w:val="nil"/>
              <w:left w:val="nil"/>
              <w:bottom w:val="single" w:sz="4" w:space="0" w:color="auto"/>
              <w:right w:val="single" w:sz="4" w:space="0" w:color="auto"/>
            </w:tcBorders>
            <w:shd w:val="clear" w:color="auto" w:fill="auto"/>
            <w:noWrap/>
            <w:vAlign w:val="center"/>
            <w:hideMark/>
          </w:tcPr>
          <w:p w14:paraId="44BC6F20"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5</w:t>
            </w:r>
          </w:p>
        </w:tc>
        <w:tc>
          <w:tcPr>
            <w:tcW w:w="76" w:type="pct"/>
            <w:tcBorders>
              <w:top w:val="nil"/>
              <w:left w:val="nil"/>
              <w:bottom w:val="single" w:sz="4" w:space="0" w:color="auto"/>
              <w:right w:val="single" w:sz="4" w:space="0" w:color="auto"/>
            </w:tcBorders>
            <w:shd w:val="clear" w:color="auto" w:fill="auto"/>
            <w:noWrap/>
            <w:vAlign w:val="center"/>
            <w:hideMark/>
          </w:tcPr>
          <w:p w14:paraId="0BFFF64B"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6</w:t>
            </w:r>
          </w:p>
        </w:tc>
        <w:tc>
          <w:tcPr>
            <w:tcW w:w="76" w:type="pct"/>
            <w:tcBorders>
              <w:top w:val="nil"/>
              <w:left w:val="nil"/>
              <w:bottom w:val="single" w:sz="4" w:space="0" w:color="auto"/>
              <w:right w:val="single" w:sz="4" w:space="0" w:color="auto"/>
            </w:tcBorders>
            <w:shd w:val="clear" w:color="auto" w:fill="auto"/>
            <w:noWrap/>
            <w:vAlign w:val="center"/>
            <w:hideMark/>
          </w:tcPr>
          <w:p w14:paraId="759862A6"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7</w:t>
            </w:r>
          </w:p>
        </w:tc>
        <w:tc>
          <w:tcPr>
            <w:tcW w:w="76" w:type="pct"/>
            <w:tcBorders>
              <w:top w:val="nil"/>
              <w:left w:val="nil"/>
              <w:bottom w:val="single" w:sz="4" w:space="0" w:color="auto"/>
              <w:right w:val="single" w:sz="4" w:space="0" w:color="auto"/>
            </w:tcBorders>
            <w:shd w:val="clear" w:color="auto" w:fill="auto"/>
            <w:noWrap/>
            <w:vAlign w:val="center"/>
            <w:hideMark/>
          </w:tcPr>
          <w:p w14:paraId="720D7E7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8</w:t>
            </w:r>
          </w:p>
        </w:tc>
        <w:tc>
          <w:tcPr>
            <w:tcW w:w="76" w:type="pct"/>
            <w:tcBorders>
              <w:top w:val="nil"/>
              <w:left w:val="nil"/>
              <w:bottom w:val="single" w:sz="4" w:space="0" w:color="auto"/>
              <w:right w:val="single" w:sz="4" w:space="0" w:color="auto"/>
            </w:tcBorders>
            <w:shd w:val="clear" w:color="auto" w:fill="auto"/>
            <w:noWrap/>
            <w:vAlign w:val="center"/>
            <w:hideMark/>
          </w:tcPr>
          <w:p w14:paraId="0AB9F80C"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9</w:t>
            </w:r>
          </w:p>
        </w:tc>
        <w:tc>
          <w:tcPr>
            <w:tcW w:w="90" w:type="pct"/>
            <w:tcBorders>
              <w:top w:val="nil"/>
              <w:left w:val="nil"/>
              <w:bottom w:val="single" w:sz="4" w:space="0" w:color="auto"/>
              <w:right w:val="single" w:sz="4" w:space="0" w:color="auto"/>
            </w:tcBorders>
            <w:shd w:val="clear" w:color="auto" w:fill="auto"/>
            <w:noWrap/>
            <w:vAlign w:val="center"/>
            <w:hideMark/>
          </w:tcPr>
          <w:p w14:paraId="1B6DA33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10</w:t>
            </w:r>
          </w:p>
        </w:tc>
        <w:tc>
          <w:tcPr>
            <w:tcW w:w="90" w:type="pct"/>
            <w:tcBorders>
              <w:top w:val="nil"/>
              <w:left w:val="nil"/>
              <w:bottom w:val="single" w:sz="4" w:space="0" w:color="auto"/>
              <w:right w:val="single" w:sz="4" w:space="0" w:color="auto"/>
            </w:tcBorders>
            <w:shd w:val="clear" w:color="auto" w:fill="auto"/>
            <w:noWrap/>
            <w:vAlign w:val="center"/>
            <w:hideMark/>
          </w:tcPr>
          <w:p w14:paraId="581BAAC1"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11</w:t>
            </w:r>
          </w:p>
        </w:tc>
        <w:tc>
          <w:tcPr>
            <w:tcW w:w="90" w:type="pct"/>
            <w:tcBorders>
              <w:top w:val="nil"/>
              <w:left w:val="nil"/>
              <w:bottom w:val="single" w:sz="4" w:space="0" w:color="auto"/>
              <w:right w:val="single" w:sz="4" w:space="0" w:color="auto"/>
            </w:tcBorders>
            <w:shd w:val="clear" w:color="auto" w:fill="auto"/>
            <w:noWrap/>
            <w:vAlign w:val="center"/>
            <w:hideMark/>
          </w:tcPr>
          <w:p w14:paraId="3872A14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12</w:t>
            </w:r>
          </w:p>
        </w:tc>
        <w:tc>
          <w:tcPr>
            <w:tcW w:w="90" w:type="pct"/>
            <w:tcBorders>
              <w:top w:val="nil"/>
              <w:left w:val="nil"/>
              <w:bottom w:val="single" w:sz="4" w:space="0" w:color="auto"/>
              <w:right w:val="single" w:sz="4" w:space="0" w:color="auto"/>
            </w:tcBorders>
            <w:shd w:val="clear" w:color="auto" w:fill="auto"/>
            <w:noWrap/>
            <w:vAlign w:val="center"/>
            <w:hideMark/>
          </w:tcPr>
          <w:p w14:paraId="20A2019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13</w:t>
            </w:r>
          </w:p>
        </w:tc>
        <w:tc>
          <w:tcPr>
            <w:tcW w:w="90" w:type="pct"/>
            <w:tcBorders>
              <w:top w:val="nil"/>
              <w:left w:val="nil"/>
              <w:bottom w:val="single" w:sz="4" w:space="0" w:color="auto"/>
              <w:right w:val="single" w:sz="4" w:space="0" w:color="auto"/>
            </w:tcBorders>
            <w:shd w:val="clear" w:color="auto" w:fill="auto"/>
            <w:noWrap/>
            <w:vAlign w:val="center"/>
            <w:hideMark/>
          </w:tcPr>
          <w:p w14:paraId="02243E80"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14</w:t>
            </w:r>
          </w:p>
        </w:tc>
        <w:tc>
          <w:tcPr>
            <w:tcW w:w="90" w:type="pct"/>
            <w:tcBorders>
              <w:top w:val="nil"/>
              <w:left w:val="nil"/>
              <w:bottom w:val="single" w:sz="4" w:space="0" w:color="auto"/>
              <w:right w:val="single" w:sz="4" w:space="0" w:color="auto"/>
            </w:tcBorders>
            <w:shd w:val="clear" w:color="auto" w:fill="auto"/>
            <w:noWrap/>
            <w:vAlign w:val="center"/>
            <w:hideMark/>
          </w:tcPr>
          <w:p w14:paraId="437E67E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15</w:t>
            </w:r>
          </w:p>
        </w:tc>
        <w:tc>
          <w:tcPr>
            <w:tcW w:w="90" w:type="pct"/>
            <w:tcBorders>
              <w:top w:val="nil"/>
              <w:left w:val="nil"/>
              <w:bottom w:val="single" w:sz="4" w:space="0" w:color="auto"/>
              <w:right w:val="single" w:sz="4" w:space="0" w:color="auto"/>
            </w:tcBorders>
            <w:shd w:val="clear" w:color="auto" w:fill="auto"/>
            <w:noWrap/>
            <w:vAlign w:val="center"/>
            <w:hideMark/>
          </w:tcPr>
          <w:p w14:paraId="6364D39F"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16</w:t>
            </w:r>
          </w:p>
        </w:tc>
        <w:tc>
          <w:tcPr>
            <w:tcW w:w="90" w:type="pct"/>
            <w:tcBorders>
              <w:top w:val="nil"/>
              <w:left w:val="nil"/>
              <w:bottom w:val="single" w:sz="4" w:space="0" w:color="auto"/>
              <w:right w:val="single" w:sz="4" w:space="0" w:color="auto"/>
            </w:tcBorders>
            <w:shd w:val="clear" w:color="auto" w:fill="auto"/>
            <w:noWrap/>
            <w:vAlign w:val="center"/>
            <w:hideMark/>
          </w:tcPr>
          <w:p w14:paraId="2E176F4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17</w:t>
            </w:r>
          </w:p>
        </w:tc>
        <w:tc>
          <w:tcPr>
            <w:tcW w:w="90" w:type="pct"/>
            <w:tcBorders>
              <w:top w:val="nil"/>
              <w:left w:val="nil"/>
              <w:bottom w:val="single" w:sz="4" w:space="0" w:color="auto"/>
              <w:right w:val="single" w:sz="4" w:space="0" w:color="auto"/>
            </w:tcBorders>
            <w:shd w:val="clear" w:color="auto" w:fill="auto"/>
            <w:noWrap/>
            <w:vAlign w:val="center"/>
            <w:hideMark/>
          </w:tcPr>
          <w:p w14:paraId="5414BB94"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18</w:t>
            </w:r>
          </w:p>
        </w:tc>
        <w:tc>
          <w:tcPr>
            <w:tcW w:w="90" w:type="pct"/>
            <w:tcBorders>
              <w:top w:val="nil"/>
              <w:left w:val="nil"/>
              <w:bottom w:val="single" w:sz="4" w:space="0" w:color="auto"/>
              <w:right w:val="single" w:sz="4" w:space="0" w:color="auto"/>
            </w:tcBorders>
            <w:shd w:val="clear" w:color="auto" w:fill="auto"/>
            <w:noWrap/>
            <w:vAlign w:val="center"/>
            <w:hideMark/>
          </w:tcPr>
          <w:p w14:paraId="3A6CECDD"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19</w:t>
            </w:r>
          </w:p>
        </w:tc>
        <w:tc>
          <w:tcPr>
            <w:tcW w:w="90" w:type="pct"/>
            <w:tcBorders>
              <w:top w:val="nil"/>
              <w:left w:val="nil"/>
              <w:bottom w:val="single" w:sz="4" w:space="0" w:color="auto"/>
              <w:right w:val="single" w:sz="4" w:space="0" w:color="auto"/>
            </w:tcBorders>
            <w:shd w:val="clear" w:color="auto" w:fill="auto"/>
            <w:noWrap/>
            <w:vAlign w:val="center"/>
            <w:hideMark/>
          </w:tcPr>
          <w:p w14:paraId="7FC7BAC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20</w:t>
            </w:r>
          </w:p>
        </w:tc>
        <w:tc>
          <w:tcPr>
            <w:tcW w:w="90" w:type="pct"/>
            <w:tcBorders>
              <w:top w:val="nil"/>
              <w:left w:val="nil"/>
              <w:bottom w:val="single" w:sz="4" w:space="0" w:color="auto"/>
              <w:right w:val="single" w:sz="4" w:space="0" w:color="auto"/>
            </w:tcBorders>
            <w:shd w:val="clear" w:color="auto" w:fill="auto"/>
            <w:noWrap/>
            <w:vAlign w:val="center"/>
            <w:hideMark/>
          </w:tcPr>
          <w:p w14:paraId="2C55D5C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21</w:t>
            </w:r>
          </w:p>
        </w:tc>
        <w:tc>
          <w:tcPr>
            <w:tcW w:w="90" w:type="pct"/>
            <w:tcBorders>
              <w:top w:val="nil"/>
              <w:left w:val="nil"/>
              <w:bottom w:val="single" w:sz="4" w:space="0" w:color="auto"/>
              <w:right w:val="single" w:sz="4" w:space="0" w:color="auto"/>
            </w:tcBorders>
            <w:shd w:val="clear" w:color="auto" w:fill="auto"/>
            <w:noWrap/>
            <w:vAlign w:val="center"/>
            <w:hideMark/>
          </w:tcPr>
          <w:p w14:paraId="73F76A5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22</w:t>
            </w:r>
          </w:p>
        </w:tc>
        <w:tc>
          <w:tcPr>
            <w:tcW w:w="90" w:type="pct"/>
            <w:tcBorders>
              <w:top w:val="nil"/>
              <w:left w:val="nil"/>
              <w:bottom w:val="single" w:sz="4" w:space="0" w:color="auto"/>
              <w:right w:val="single" w:sz="4" w:space="0" w:color="auto"/>
            </w:tcBorders>
            <w:shd w:val="clear" w:color="auto" w:fill="auto"/>
            <w:noWrap/>
            <w:vAlign w:val="center"/>
            <w:hideMark/>
          </w:tcPr>
          <w:p w14:paraId="75B78224"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23</w:t>
            </w:r>
          </w:p>
        </w:tc>
        <w:tc>
          <w:tcPr>
            <w:tcW w:w="90" w:type="pct"/>
            <w:tcBorders>
              <w:top w:val="nil"/>
              <w:left w:val="nil"/>
              <w:bottom w:val="single" w:sz="4" w:space="0" w:color="auto"/>
              <w:right w:val="single" w:sz="4" w:space="0" w:color="auto"/>
            </w:tcBorders>
            <w:shd w:val="clear" w:color="auto" w:fill="auto"/>
            <w:noWrap/>
            <w:vAlign w:val="center"/>
            <w:hideMark/>
          </w:tcPr>
          <w:p w14:paraId="1C0886B5"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24</w:t>
            </w:r>
          </w:p>
        </w:tc>
        <w:tc>
          <w:tcPr>
            <w:tcW w:w="90" w:type="pct"/>
            <w:tcBorders>
              <w:top w:val="nil"/>
              <w:left w:val="nil"/>
              <w:bottom w:val="single" w:sz="4" w:space="0" w:color="auto"/>
              <w:right w:val="single" w:sz="4" w:space="0" w:color="auto"/>
            </w:tcBorders>
            <w:shd w:val="clear" w:color="auto" w:fill="auto"/>
            <w:noWrap/>
            <w:vAlign w:val="center"/>
            <w:hideMark/>
          </w:tcPr>
          <w:p w14:paraId="0E248953"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25</w:t>
            </w:r>
          </w:p>
        </w:tc>
        <w:tc>
          <w:tcPr>
            <w:tcW w:w="90" w:type="pct"/>
            <w:tcBorders>
              <w:top w:val="nil"/>
              <w:left w:val="nil"/>
              <w:bottom w:val="single" w:sz="4" w:space="0" w:color="auto"/>
              <w:right w:val="single" w:sz="4" w:space="0" w:color="auto"/>
            </w:tcBorders>
            <w:shd w:val="clear" w:color="auto" w:fill="auto"/>
            <w:noWrap/>
            <w:vAlign w:val="center"/>
            <w:hideMark/>
          </w:tcPr>
          <w:p w14:paraId="2AB4F824"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26</w:t>
            </w:r>
          </w:p>
        </w:tc>
        <w:tc>
          <w:tcPr>
            <w:tcW w:w="90" w:type="pct"/>
            <w:tcBorders>
              <w:top w:val="nil"/>
              <w:left w:val="nil"/>
              <w:bottom w:val="single" w:sz="4" w:space="0" w:color="auto"/>
              <w:right w:val="single" w:sz="4" w:space="0" w:color="auto"/>
            </w:tcBorders>
            <w:shd w:val="clear" w:color="auto" w:fill="auto"/>
            <w:noWrap/>
            <w:vAlign w:val="center"/>
            <w:hideMark/>
          </w:tcPr>
          <w:p w14:paraId="7BA03F63"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27</w:t>
            </w:r>
          </w:p>
        </w:tc>
        <w:tc>
          <w:tcPr>
            <w:tcW w:w="90" w:type="pct"/>
            <w:tcBorders>
              <w:top w:val="nil"/>
              <w:left w:val="nil"/>
              <w:bottom w:val="single" w:sz="4" w:space="0" w:color="auto"/>
              <w:right w:val="single" w:sz="4" w:space="0" w:color="auto"/>
            </w:tcBorders>
            <w:shd w:val="clear" w:color="auto" w:fill="auto"/>
            <w:noWrap/>
            <w:vAlign w:val="center"/>
            <w:hideMark/>
          </w:tcPr>
          <w:p w14:paraId="4DACAFA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28</w:t>
            </w:r>
          </w:p>
        </w:tc>
        <w:tc>
          <w:tcPr>
            <w:tcW w:w="90" w:type="pct"/>
            <w:tcBorders>
              <w:top w:val="nil"/>
              <w:left w:val="nil"/>
              <w:bottom w:val="single" w:sz="4" w:space="0" w:color="auto"/>
              <w:right w:val="single" w:sz="4" w:space="0" w:color="auto"/>
            </w:tcBorders>
            <w:shd w:val="clear" w:color="auto" w:fill="auto"/>
            <w:noWrap/>
            <w:vAlign w:val="center"/>
            <w:hideMark/>
          </w:tcPr>
          <w:p w14:paraId="74DB68B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29</w:t>
            </w:r>
          </w:p>
        </w:tc>
        <w:tc>
          <w:tcPr>
            <w:tcW w:w="90" w:type="pct"/>
            <w:tcBorders>
              <w:top w:val="nil"/>
              <w:left w:val="nil"/>
              <w:bottom w:val="single" w:sz="4" w:space="0" w:color="auto"/>
              <w:right w:val="single" w:sz="4" w:space="0" w:color="auto"/>
            </w:tcBorders>
            <w:shd w:val="clear" w:color="auto" w:fill="auto"/>
            <w:noWrap/>
            <w:vAlign w:val="center"/>
            <w:hideMark/>
          </w:tcPr>
          <w:p w14:paraId="204D2686"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30</w:t>
            </w:r>
          </w:p>
        </w:tc>
        <w:tc>
          <w:tcPr>
            <w:tcW w:w="90" w:type="pct"/>
            <w:tcBorders>
              <w:top w:val="nil"/>
              <w:left w:val="nil"/>
              <w:bottom w:val="single" w:sz="4" w:space="0" w:color="auto"/>
              <w:right w:val="single" w:sz="4" w:space="0" w:color="auto"/>
            </w:tcBorders>
            <w:shd w:val="clear" w:color="auto" w:fill="auto"/>
            <w:noWrap/>
            <w:vAlign w:val="center"/>
            <w:hideMark/>
          </w:tcPr>
          <w:p w14:paraId="4ACBA7D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31</w:t>
            </w:r>
          </w:p>
        </w:tc>
        <w:tc>
          <w:tcPr>
            <w:tcW w:w="90" w:type="pct"/>
            <w:tcBorders>
              <w:top w:val="nil"/>
              <w:left w:val="nil"/>
              <w:bottom w:val="single" w:sz="4" w:space="0" w:color="auto"/>
              <w:right w:val="single" w:sz="4" w:space="0" w:color="auto"/>
            </w:tcBorders>
            <w:shd w:val="clear" w:color="auto" w:fill="auto"/>
            <w:noWrap/>
            <w:vAlign w:val="center"/>
            <w:hideMark/>
          </w:tcPr>
          <w:p w14:paraId="01F2AFB0"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32</w:t>
            </w:r>
          </w:p>
        </w:tc>
        <w:tc>
          <w:tcPr>
            <w:tcW w:w="90" w:type="pct"/>
            <w:tcBorders>
              <w:top w:val="nil"/>
              <w:left w:val="nil"/>
              <w:bottom w:val="single" w:sz="4" w:space="0" w:color="auto"/>
              <w:right w:val="single" w:sz="4" w:space="0" w:color="auto"/>
            </w:tcBorders>
            <w:shd w:val="clear" w:color="auto" w:fill="auto"/>
            <w:noWrap/>
            <w:vAlign w:val="center"/>
            <w:hideMark/>
          </w:tcPr>
          <w:p w14:paraId="564A987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33</w:t>
            </w:r>
          </w:p>
        </w:tc>
        <w:tc>
          <w:tcPr>
            <w:tcW w:w="90" w:type="pct"/>
            <w:tcBorders>
              <w:top w:val="nil"/>
              <w:left w:val="nil"/>
              <w:bottom w:val="single" w:sz="4" w:space="0" w:color="auto"/>
              <w:right w:val="single" w:sz="4" w:space="0" w:color="auto"/>
            </w:tcBorders>
            <w:shd w:val="clear" w:color="auto" w:fill="auto"/>
            <w:noWrap/>
            <w:vAlign w:val="center"/>
            <w:hideMark/>
          </w:tcPr>
          <w:p w14:paraId="06C85A3E"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34</w:t>
            </w:r>
          </w:p>
        </w:tc>
        <w:tc>
          <w:tcPr>
            <w:tcW w:w="90" w:type="pct"/>
            <w:tcBorders>
              <w:top w:val="nil"/>
              <w:left w:val="nil"/>
              <w:bottom w:val="single" w:sz="4" w:space="0" w:color="auto"/>
              <w:right w:val="single" w:sz="4" w:space="0" w:color="auto"/>
            </w:tcBorders>
            <w:shd w:val="clear" w:color="auto" w:fill="auto"/>
            <w:noWrap/>
            <w:vAlign w:val="center"/>
            <w:hideMark/>
          </w:tcPr>
          <w:p w14:paraId="4F3A9F70"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35</w:t>
            </w:r>
          </w:p>
        </w:tc>
        <w:tc>
          <w:tcPr>
            <w:tcW w:w="90" w:type="pct"/>
            <w:tcBorders>
              <w:top w:val="nil"/>
              <w:left w:val="nil"/>
              <w:bottom w:val="single" w:sz="4" w:space="0" w:color="auto"/>
              <w:right w:val="single" w:sz="4" w:space="0" w:color="auto"/>
            </w:tcBorders>
            <w:shd w:val="clear" w:color="auto" w:fill="auto"/>
            <w:noWrap/>
            <w:vAlign w:val="center"/>
            <w:hideMark/>
          </w:tcPr>
          <w:p w14:paraId="17037E41"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36</w:t>
            </w:r>
          </w:p>
        </w:tc>
        <w:tc>
          <w:tcPr>
            <w:tcW w:w="90" w:type="pct"/>
            <w:tcBorders>
              <w:top w:val="nil"/>
              <w:left w:val="nil"/>
              <w:bottom w:val="single" w:sz="4" w:space="0" w:color="auto"/>
              <w:right w:val="single" w:sz="4" w:space="0" w:color="auto"/>
            </w:tcBorders>
            <w:shd w:val="clear" w:color="auto" w:fill="auto"/>
            <w:noWrap/>
            <w:vAlign w:val="center"/>
            <w:hideMark/>
          </w:tcPr>
          <w:p w14:paraId="7C0F5309"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37</w:t>
            </w:r>
          </w:p>
        </w:tc>
        <w:tc>
          <w:tcPr>
            <w:tcW w:w="90" w:type="pct"/>
            <w:tcBorders>
              <w:top w:val="nil"/>
              <w:left w:val="nil"/>
              <w:bottom w:val="single" w:sz="4" w:space="0" w:color="auto"/>
              <w:right w:val="single" w:sz="4" w:space="0" w:color="auto"/>
            </w:tcBorders>
            <w:shd w:val="clear" w:color="auto" w:fill="auto"/>
            <w:noWrap/>
            <w:vAlign w:val="center"/>
            <w:hideMark/>
          </w:tcPr>
          <w:p w14:paraId="72F16EC9"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38</w:t>
            </w:r>
          </w:p>
        </w:tc>
        <w:tc>
          <w:tcPr>
            <w:tcW w:w="90" w:type="pct"/>
            <w:tcBorders>
              <w:top w:val="nil"/>
              <w:left w:val="nil"/>
              <w:bottom w:val="single" w:sz="4" w:space="0" w:color="auto"/>
              <w:right w:val="single" w:sz="4" w:space="0" w:color="auto"/>
            </w:tcBorders>
            <w:shd w:val="clear" w:color="auto" w:fill="auto"/>
            <w:noWrap/>
            <w:vAlign w:val="center"/>
            <w:hideMark/>
          </w:tcPr>
          <w:p w14:paraId="3334123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39</w:t>
            </w:r>
          </w:p>
        </w:tc>
        <w:tc>
          <w:tcPr>
            <w:tcW w:w="90" w:type="pct"/>
            <w:tcBorders>
              <w:top w:val="nil"/>
              <w:left w:val="nil"/>
              <w:bottom w:val="single" w:sz="4" w:space="0" w:color="auto"/>
              <w:right w:val="single" w:sz="4" w:space="0" w:color="auto"/>
            </w:tcBorders>
            <w:shd w:val="clear" w:color="auto" w:fill="auto"/>
            <w:noWrap/>
            <w:vAlign w:val="center"/>
            <w:hideMark/>
          </w:tcPr>
          <w:p w14:paraId="6FAC02A0"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40</w:t>
            </w:r>
          </w:p>
        </w:tc>
        <w:tc>
          <w:tcPr>
            <w:tcW w:w="90" w:type="pct"/>
            <w:tcBorders>
              <w:top w:val="nil"/>
              <w:left w:val="nil"/>
              <w:bottom w:val="single" w:sz="4" w:space="0" w:color="auto"/>
              <w:right w:val="single" w:sz="4" w:space="0" w:color="auto"/>
            </w:tcBorders>
            <w:shd w:val="clear" w:color="auto" w:fill="auto"/>
            <w:noWrap/>
            <w:vAlign w:val="center"/>
            <w:hideMark/>
          </w:tcPr>
          <w:p w14:paraId="34ED9FDF"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41</w:t>
            </w:r>
          </w:p>
        </w:tc>
        <w:tc>
          <w:tcPr>
            <w:tcW w:w="90" w:type="pct"/>
            <w:tcBorders>
              <w:top w:val="nil"/>
              <w:left w:val="nil"/>
              <w:bottom w:val="single" w:sz="4" w:space="0" w:color="auto"/>
              <w:right w:val="single" w:sz="4" w:space="0" w:color="auto"/>
            </w:tcBorders>
            <w:shd w:val="clear" w:color="auto" w:fill="auto"/>
            <w:noWrap/>
            <w:vAlign w:val="center"/>
            <w:hideMark/>
          </w:tcPr>
          <w:p w14:paraId="1B1B0FA5"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42</w:t>
            </w:r>
          </w:p>
        </w:tc>
        <w:tc>
          <w:tcPr>
            <w:tcW w:w="90" w:type="pct"/>
            <w:tcBorders>
              <w:top w:val="nil"/>
              <w:left w:val="nil"/>
              <w:bottom w:val="single" w:sz="4" w:space="0" w:color="auto"/>
              <w:right w:val="single" w:sz="4" w:space="0" w:color="auto"/>
            </w:tcBorders>
            <w:shd w:val="clear" w:color="auto" w:fill="auto"/>
            <w:noWrap/>
            <w:vAlign w:val="center"/>
            <w:hideMark/>
          </w:tcPr>
          <w:p w14:paraId="7833FA6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43</w:t>
            </w:r>
          </w:p>
        </w:tc>
        <w:tc>
          <w:tcPr>
            <w:tcW w:w="90" w:type="pct"/>
            <w:tcBorders>
              <w:top w:val="nil"/>
              <w:left w:val="nil"/>
              <w:bottom w:val="single" w:sz="4" w:space="0" w:color="auto"/>
              <w:right w:val="single" w:sz="4" w:space="0" w:color="auto"/>
            </w:tcBorders>
            <w:shd w:val="clear" w:color="auto" w:fill="auto"/>
            <w:noWrap/>
            <w:vAlign w:val="center"/>
            <w:hideMark/>
          </w:tcPr>
          <w:p w14:paraId="7D1AADA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44</w:t>
            </w:r>
          </w:p>
        </w:tc>
        <w:tc>
          <w:tcPr>
            <w:tcW w:w="90" w:type="pct"/>
            <w:tcBorders>
              <w:top w:val="nil"/>
              <w:left w:val="nil"/>
              <w:bottom w:val="single" w:sz="4" w:space="0" w:color="auto"/>
              <w:right w:val="single" w:sz="4" w:space="0" w:color="auto"/>
            </w:tcBorders>
            <w:shd w:val="clear" w:color="auto" w:fill="auto"/>
            <w:noWrap/>
            <w:vAlign w:val="center"/>
            <w:hideMark/>
          </w:tcPr>
          <w:p w14:paraId="03854806"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45</w:t>
            </w:r>
          </w:p>
        </w:tc>
        <w:tc>
          <w:tcPr>
            <w:tcW w:w="90" w:type="pct"/>
            <w:tcBorders>
              <w:top w:val="nil"/>
              <w:left w:val="nil"/>
              <w:bottom w:val="single" w:sz="4" w:space="0" w:color="auto"/>
              <w:right w:val="single" w:sz="4" w:space="0" w:color="auto"/>
            </w:tcBorders>
            <w:shd w:val="clear" w:color="auto" w:fill="auto"/>
            <w:noWrap/>
            <w:vAlign w:val="center"/>
            <w:hideMark/>
          </w:tcPr>
          <w:p w14:paraId="2B28CBFF"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46</w:t>
            </w:r>
          </w:p>
        </w:tc>
        <w:tc>
          <w:tcPr>
            <w:tcW w:w="90" w:type="pct"/>
            <w:tcBorders>
              <w:top w:val="nil"/>
              <w:left w:val="nil"/>
              <w:bottom w:val="single" w:sz="4" w:space="0" w:color="auto"/>
              <w:right w:val="single" w:sz="4" w:space="0" w:color="auto"/>
            </w:tcBorders>
            <w:shd w:val="clear" w:color="auto" w:fill="auto"/>
            <w:noWrap/>
            <w:vAlign w:val="center"/>
            <w:hideMark/>
          </w:tcPr>
          <w:p w14:paraId="5726C9DB"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47</w:t>
            </w:r>
          </w:p>
        </w:tc>
        <w:tc>
          <w:tcPr>
            <w:tcW w:w="90" w:type="pct"/>
            <w:tcBorders>
              <w:top w:val="nil"/>
              <w:left w:val="nil"/>
              <w:bottom w:val="single" w:sz="4" w:space="0" w:color="auto"/>
              <w:right w:val="single" w:sz="4" w:space="0" w:color="auto"/>
            </w:tcBorders>
            <w:shd w:val="clear" w:color="auto" w:fill="auto"/>
            <w:noWrap/>
            <w:vAlign w:val="center"/>
            <w:hideMark/>
          </w:tcPr>
          <w:p w14:paraId="061AB6B2"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48</w:t>
            </w:r>
          </w:p>
        </w:tc>
        <w:tc>
          <w:tcPr>
            <w:tcW w:w="90" w:type="pct"/>
            <w:tcBorders>
              <w:top w:val="nil"/>
              <w:left w:val="nil"/>
              <w:bottom w:val="single" w:sz="4" w:space="0" w:color="auto"/>
              <w:right w:val="single" w:sz="4" w:space="0" w:color="auto"/>
            </w:tcBorders>
            <w:shd w:val="clear" w:color="auto" w:fill="auto"/>
            <w:noWrap/>
            <w:vAlign w:val="center"/>
            <w:hideMark/>
          </w:tcPr>
          <w:p w14:paraId="49DF7FDD"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49</w:t>
            </w:r>
          </w:p>
        </w:tc>
        <w:tc>
          <w:tcPr>
            <w:tcW w:w="90" w:type="pct"/>
            <w:tcBorders>
              <w:top w:val="nil"/>
              <w:left w:val="nil"/>
              <w:bottom w:val="single" w:sz="4" w:space="0" w:color="auto"/>
              <w:right w:val="single" w:sz="4" w:space="0" w:color="auto"/>
            </w:tcBorders>
            <w:shd w:val="clear" w:color="auto" w:fill="auto"/>
            <w:noWrap/>
            <w:vAlign w:val="center"/>
            <w:hideMark/>
          </w:tcPr>
          <w:p w14:paraId="1E3919C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50</w:t>
            </w:r>
          </w:p>
        </w:tc>
        <w:tc>
          <w:tcPr>
            <w:tcW w:w="90" w:type="pct"/>
            <w:tcBorders>
              <w:top w:val="nil"/>
              <w:left w:val="nil"/>
              <w:bottom w:val="single" w:sz="4" w:space="0" w:color="auto"/>
              <w:right w:val="single" w:sz="4" w:space="0" w:color="auto"/>
            </w:tcBorders>
            <w:shd w:val="clear" w:color="auto" w:fill="auto"/>
            <w:noWrap/>
            <w:vAlign w:val="center"/>
            <w:hideMark/>
          </w:tcPr>
          <w:p w14:paraId="0F9EAEA1"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51</w:t>
            </w:r>
          </w:p>
        </w:tc>
        <w:tc>
          <w:tcPr>
            <w:tcW w:w="90" w:type="pct"/>
            <w:tcBorders>
              <w:top w:val="nil"/>
              <w:left w:val="nil"/>
              <w:bottom w:val="single" w:sz="4" w:space="0" w:color="auto"/>
              <w:right w:val="single" w:sz="4" w:space="0" w:color="auto"/>
            </w:tcBorders>
            <w:shd w:val="clear" w:color="auto" w:fill="auto"/>
            <w:noWrap/>
            <w:vAlign w:val="center"/>
            <w:hideMark/>
          </w:tcPr>
          <w:p w14:paraId="559E06F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52</w:t>
            </w:r>
          </w:p>
        </w:tc>
        <w:tc>
          <w:tcPr>
            <w:tcW w:w="112" w:type="pct"/>
            <w:vMerge/>
            <w:tcBorders>
              <w:top w:val="single" w:sz="4" w:space="0" w:color="auto"/>
              <w:left w:val="single" w:sz="4" w:space="0" w:color="auto"/>
              <w:bottom w:val="single" w:sz="4" w:space="0" w:color="auto"/>
              <w:right w:val="single" w:sz="4" w:space="0" w:color="auto"/>
            </w:tcBorders>
            <w:vAlign w:val="center"/>
            <w:hideMark/>
          </w:tcPr>
          <w:p w14:paraId="2A7E1F94"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56" w:type="pct"/>
            <w:vAlign w:val="center"/>
            <w:hideMark/>
          </w:tcPr>
          <w:p w14:paraId="438E2F2E" w14:textId="77777777" w:rsidR="004400F6" w:rsidRPr="004400F6" w:rsidRDefault="004400F6" w:rsidP="004400F6">
            <w:pPr>
              <w:rPr>
                <w:rFonts w:ascii="Times New Roman" w:eastAsia="Times New Roman" w:hAnsi="Times New Roman" w:cs="Times New Roman"/>
                <w:sz w:val="20"/>
                <w:szCs w:val="20"/>
                <w:lang w:eastAsia="ru-RU"/>
              </w:rPr>
            </w:pPr>
          </w:p>
        </w:tc>
      </w:tr>
      <w:tr w:rsidR="004400F6" w:rsidRPr="004400F6" w14:paraId="79A556B0" w14:textId="77777777" w:rsidTr="004400F6">
        <w:trPr>
          <w:trHeight w:val="288"/>
        </w:trPr>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59B2B96"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w:t>
            </w:r>
          </w:p>
        </w:tc>
        <w:tc>
          <w:tcPr>
            <w:tcW w:w="127" w:type="pct"/>
            <w:tcBorders>
              <w:top w:val="nil"/>
              <w:left w:val="nil"/>
              <w:bottom w:val="single" w:sz="4" w:space="0" w:color="auto"/>
              <w:right w:val="single" w:sz="4" w:space="0" w:color="auto"/>
            </w:tcBorders>
            <w:shd w:val="clear" w:color="auto" w:fill="auto"/>
            <w:noWrap/>
            <w:vAlign w:val="center"/>
            <w:hideMark/>
          </w:tcPr>
          <w:p w14:paraId="5CE41E6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ОЧ</w:t>
            </w:r>
          </w:p>
        </w:tc>
        <w:tc>
          <w:tcPr>
            <w:tcW w:w="76" w:type="pct"/>
            <w:tcBorders>
              <w:top w:val="nil"/>
              <w:left w:val="nil"/>
              <w:bottom w:val="single" w:sz="4" w:space="0" w:color="auto"/>
              <w:right w:val="single" w:sz="4" w:space="0" w:color="auto"/>
            </w:tcBorders>
            <w:shd w:val="clear" w:color="auto" w:fill="auto"/>
            <w:noWrap/>
            <w:vAlign w:val="center"/>
            <w:hideMark/>
          </w:tcPr>
          <w:p w14:paraId="366FAB5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750CF27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0CBF5CA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245187B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66D17C8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0DA2641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29E595A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67ABDBD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471DF10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B50B5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680C20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49F591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02967B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7D100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BDCC4F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7F7E260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586C28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DE0730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6AAAFA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D21BC7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248D5E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F44197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29132A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750533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F95EB3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56E1D6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6A289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FA5247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D73E43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2079BE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8F4B90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F6BC9D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52A233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C95584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868AC8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2B09AB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C2CB4E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A25BC6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4B9466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2CFDEB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4B9F52B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A35209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32FAF6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768A98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53C993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0CE2EC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0E5DF7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DBB8BA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EE9C22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8C9FEA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83A98B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B028F9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C4B29CF"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1</w:t>
            </w:r>
          </w:p>
        </w:tc>
        <w:tc>
          <w:tcPr>
            <w:tcW w:w="56" w:type="pct"/>
            <w:vAlign w:val="center"/>
            <w:hideMark/>
          </w:tcPr>
          <w:p w14:paraId="7A8FCC80" w14:textId="77777777" w:rsidR="004400F6" w:rsidRPr="004400F6" w:rsidRDefault="004400F6" w:rsidP="004400F6">
            <w:pPr>
              <w:rPr>
                <w:rFonts w:ascii="Times New Roman" w:eastAsia="Times New Roman" w:hAnsi="Times New Roman" w:cs="Times New Roman"/>
                <w:sz w:val="20"/>
                <w:szCs w:val="20"/>
                <w:lang w:eastAsia="ru-RU"/>
              </w:rPr>
            </w:pPr>
          </w:p>
        </w:tc>
      </w:tr>
      <w:tr w:rsidR="0076250D" w:rsidRPr="004400F6" w14:paraId="6EF06C05" w14:textId="77777777" w:rsidTr="004400F6">
        <w:trPr>
          <w:trHeight w:val="288"/>
        </w:trPr>
        <w:tc>
          <w:tcPr>
            <w:tcW w:w="127" w:type="pct"/>
            <w:vMerge/>
            <w:tcBorders>
              <w:top w:val="nil"/>
              <w:left w:val="single" w:sz="4" w:space="0" w:color="auto"/>
              <w:bottom w:val="single" w:sz="4" w:space="0" w:color="auto"/>
              <w:right w:val="single" w:sz="4" w:space="0" w:color="auto"/>
            </w:tcBorders>
            <w:vAlign w:val="center"/>
            <w:hideMark/>
          </w:tcPr>
          <w:p w14:paraId="56FB9872"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127" w:type="pct"/>
            <w:tcBorders>
              <w:top w:val="nil"/>
              <w:left w:val="nil"/>
              <w:bottom w:val="single" w:sz="4" w:space="0" w:color="auto"/>
              <w:right w:val="single" w:sz="4" w:space="0" w:color="auto"/>
            </w:tcBorders>
            <w:shd w:val="clear" w:color="000000" w:fill="BFBFBF"/>
            <w:noWrap/>
            <w:vAlign w:val="center"/>
            <w:hideMark/>
          </w:tcPr>
          <w:p w14:paraId="0D1426A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ВЧ</w:t>
            </w:r>
          </w:p>
        </w:tc>
        <w:tc>
          <w:tcPr>
            <w:tcW w:w="76" w:type="pct"/>
            <w:tcBorders>
              <w:top w:val="nil"/>
              <w:left w:val="nil"/>
              <w:bottom w:val="single" w:sz="4" w:space="0" w:color="auto"/>
              <w:right w:val="single" w:sz="4" w:space="0" w:color="auto"/>
            </w:tcBorders>
            <w:shd w:val="clear" w:color="000000" w:fill="BFBFBF"/>
            <w:noWrap/>
            <w:vAlign w:val="center"/>
            <w:hideMark/>
          </w:tcPr>
          <w:p w14:paraId="591BBB5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17EE0CC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226D464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552CC6D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31D3F0E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2ACEAC5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55B70D5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6A881DE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02F0B39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274F7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A1FB83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DEABA6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0FD992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BE9F6B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09AA9A22"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70E7C11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5E8BA0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4C344FAA"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DE11968"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F986CC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592828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A7877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6056A3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8C9062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2FE640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4505A8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9ADBBC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0A30E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03568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61A500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A7C189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5C85E1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2CDFD7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381435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00AE7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2326AA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32EE9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3F9351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75757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07290B9D"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4CAF395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938688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40E97F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3EE812D4"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82728C7"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1544B5C"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9DBE5EE"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410CFAC"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3FBEF1E"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31158D9"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B8A358D"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0354F52"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112" w:type="pct"/>
            <w:vMerge/>
            <w:tcBorders>
              <w:top w:val="nil"/>
              <w:left w:val="single" w:sz="4" w:space="0" w:color="auto"/>
              <w:bottom w:val="single" w:sz="4" w:space="0" w:color="auto"/>
              <w:right w:val="single" w:sz="4" w:space="0" w:color="auto"/>
            </w:tcBorders>
            <w:vAlign w:val="center"/>
            <w:hideMark/>
          </w:tcPr>
          <w:p w14:paraId="0830C240"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56" w:type="pct"/>
            <w:vAlign w:val="center"/>
            <w:hideMark/>
          </w:tcPr>
          <w:p w14:paraId="5198D356" w14:textId="77777777" w:rsidR="004400F6" w:rsidRPr="004400F6" w:rsidRDefault="004400F6" w:rsidP="004400F6">
            <w:pPr>
              <w:rPr>
                <w:rFonts w:ascii="Times New Roman" w:eastAsia="Times New Roman" w:hAnsi="Times New Roman" w:cs="Times New Roman"/>
                <w:sz w:val="20"/>
                <w:szCs w:val="20"/>
                <w:lang w:eastAsia="ru-RU"/>
              </w:rPr>
            </w:pPr>
          </w:p>
        </w:tc>
      </w:tr>
      <w:tr w:rsidR="004400F6" w:rsidRPr="004400F6" w14:paraId="3397663C" w14:textId="77777777" w:rsidTr="004400F6">
        <w:trPr>
          <w:trHeight w:val="288"/>
        </w:trPr>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86CFD98"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w:t>
            </w:r>
          </w:p>
        </w:tc>
        <w:tc>
          <w:tcPr>
            <w:tcW w:w="127" w:type="pct"/>
            <w:tcBorders>
              <w:top w:val="nil"/>
              <w:left w:val="nil"/>
              <w:bottom w:val="single" w:sz="4" w:space="0" w:color="auto"/>
              <w:right w:val="single" w:sz="4" w:space="0" w:color="auto"/>
            </w:tcBorders>
            <w:shd w:val="clear" w:color="auto" w:fill="auto"/>
            <w:noWrap/>
            <w:vAlign w:val="center"/>
            <w:hideMark/>
          </w:tcPr>
          <w:p w14:paraId="28497AC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ОЧ</w:t>
            </w:r>
          </w:p>
        </w:tc>
        <w:tc>
          <w:tcPr>
            <w:tcW w:w="76" w:type="pct"/>
            <w:tcBorders>
              <w:top w:val="nil"/>
              <w:left w:val="nil"/>
              <w:bottom w:val="single" w:sz="4" w:space="0" w:color="auto"/>
              <w:right w:val="single" w:sz="4" w:space="0" w:color="auto"/>
            </w:tcBorders>
            <w:shd w:val="clear" w:color="auto" w:fill="auto"/>
            <w:noWrap/>
            <w:vAlign w:val="center"/>
            <w:hideMark/>
          </w:tcPr>
          <w:p w14:paraId="25F7CD8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2E93A3F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7105BC8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041E6EA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1E88780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7472741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65DBBF3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3A43716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48616C4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82E78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4F9382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EC11A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066DF33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4318134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DA8F25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256517F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255595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F50323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2A283B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7FA44F0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D79E02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798C24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A62320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4250EC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CB4CDE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F4BAFB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5A1047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D35A60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E2FD92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CAA68E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0869D6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750BF6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FCB7D2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8C22F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27597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A0195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7F9537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30481F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EFA598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1549CC3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B2B2B2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22419B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DFC50E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3B9C28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868AFD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32F0CE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F0D963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7486F3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0E00D9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E75331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134E04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48CDA1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A98479A"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2</w:t>
            </w:r>
          </w:p>
        </w:tc>
        <w:tc>
          <w:tcPr>
            <w:tcW w:w="56" w:type="pct"/>
            <w:vAlign w:val="center"/>
            <w:hideMark/>
          </w:tcPr>
          <w:p w14:paraId="7EFFBA34" w14:textId="77777777" w:rsidR="004400F6" w:rsidRPr="004400F6" w:rsidRDefault="004400F6" w:rsidP="004400F6">
            <w:pPr>
              <w:rPr>
                <w:rFonts w:ascii="Times New Roman" w:eastAsia="Times New Roman" w:hAnsi="Times New Roman" w:cs="Times New Roman"/>
                <w:sz w:val="20"/>
                <w:szCs w:val="20"/>
                <w:lang w:eastAsia="ru-RU"/>
              </w:rPr>
            </w:pPr>
          </w:p>
        </w:tc>
      </w:tr>
      <w:tr w:rsidR="0076250D" w:rsidRPr="004400F6" w14:paraId="3F943F8B" w14:textId="77777777" w:rsidTr="004400F6">
        <w:trPr>
          <w:trHeight w:val="288"/>
        </w:trPr>
        <w:tc>
          <w:tcPr>
            <w:tcW w:w="127" w:type="pct"/>
            <w:vMerge/>
            <w:tcBorders>
              <w:top w:val="nil"/>
              <w:left w:val="single" w:sz="4" w:space="0" w:color="auto"/>
              <w:bottom w:val="single" w:sz="4" w:space="0" w:color="auto"/>
              <w:right w:val="single" w:sz="4" w:space="0" w:color="auto"/>
            </w:tcBorders>
            <w:vAlign w:val="center"/>
            <w:hideMark/>
          </w:tcPr>
          <w:p w14:paraId="5239E3B0"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127" w:type="pct"/>
            <w:tcBorders>
              <w:top w:val="nil"/>
              <w:left w:val="nil"/>
              <w:bottom w:val="single" w:sz="4" w:space="0" w:color="auto"/>
              <w:right w:val="single" w:sz="4" w:space="0" w:color="auto"/>
            </w:tcBorders>
            <w:shd w:val="clear" w:color="000000" w:fill="BFBFBF"/>
            <w:noWrap/>
            <w:vAlign w:val="center"/>
            <w:hideMark/>
          </w:tcPr>
          <w:p w14:paraId="11E0B34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ВЧ</w:t>
            </w:r>
          </w:p>
        </w:tc>
        <w:tc>
          <w:tcPr>
            <w:tcW w:w="76" w:type="pct"/>
            <w:tcBorders>
              <w:top w:val="nil"/>
              <w:left w:val="nil"/>
              <w:bottom w:val="single" w:sz="4" w:space="0" w:color="auto"/>
              <w:right w:val="single" w:sz="4" w:space="0" w:color="auto"/>
            </w:tcBorders>
            <w:shd w:val="clear" w:color="000000" w:fill="BFBFBF"/>
            <w:noWrap/>
            <w:vAlign w:val="center"/>
            <w:hideMark/>
          </w:tcPr>
          <w:p w14:paraId="74496FB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404EEA8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2E877E5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1F06351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4C2F34E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4A0E612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24B30FE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0476FEB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6416A9D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47E848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4AE3C2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B47791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7FFD5306"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34670E2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095F90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4806B9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DAC9A7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31AD6399"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3D2C52A"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27E2BB4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3705D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E785F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20AF01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8A9149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86EEB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7FEB5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E74702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3FF524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504138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6F1D6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9C7EB1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9174D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83C468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B699A0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D45FBB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0D6962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34AA3D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17B605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452CCF17"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6311702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07ACD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47E311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82ECED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06C12B5B"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BA8E61A"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9903515"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C5144F8"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4CF8582"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8419488"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6EC0A1D"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84CB2CE"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174727C"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112" w:type="pct"/>
            <w:vMerge/>
            <w:tcBorders>
              <w:top w:val="nil"/>
              <w:left w:val="single" w:sz="4" w:space="0" w:color="auto"/>
              <w:bottom w:val="single" w:sz="4" w:space="0" w:color="auto"/>
              <w:right w:val="single" w:sz="4" w:space="0" w:color="auto"/>
            </w:tcBorders>
            <w:vAlign w:val="center"/>
            <w:hideMark/>
          </w:tcPr>
          <w:p w14:paraId="5B58DD61"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56" w:type="pct"/>
            <w:vAlign w:val="center"/>
            <w:hideMark/>
          </w:tcPr>
          <w:p w14:paraId="7B31C660" w14:textId="77777777" w:rsidR="004400F6" w:rsidRPr="004400F6" w:rsidRDefault="004400F6" w:rsidP="004400F6">
            <w:pPr>
              <w:rPr>
                <w:rFonts w:ascii="Times New Roman" w:eastAsia="Times New Roman" w:hAnsi="Times New Roman" w:cs="Times New Roman"/>
                <w:sz w:val="20"/>
                <w:szCs w:val="20"/>
                <w:lang w:eastAsia="ru-RU"/>
              </w:rPr>
            </w:pPr>
          </w:p>
        </w:tc>
      </w:tr>
      <w:tr w:rsidR="004400F6" w:rsidRPr="004400F6" w14:paraId="695AA366" w14:textId="77777777" w:rsidTr="004400F6">
        <w:trPr>
          <w:trHeight w:val="288"/>
        </w:trPr>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5569C47"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w:t>
            </w:r>
          </w:p>
        </w:tc>
        <w:tc>
          <w:tcPr>
            <w:tcW w:w="127" w:type="pct"/>
            <w:tcBorders>
              <w:top w:val="nil"/>
              <w:left w:val="nil"/>
              <w:bottom w:val="single" w:sz="4" w:space="0" w:color="auto"/>
              <w:right w:val="single" w:sz="4" w:space="0" w:color="auto"/>
            </w:tcBorders>
            <w:shd w:val="clear" w:color="auto" w:fill="auto"/>
            <w:noWrap/>
            <w:vAlign w:val="center"/>
            <w:hideMark/>
          </w:tcPr>
          <w:p w14:paraId="56B60F0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ОЧ</w:t>
            </w:r>
          </w:p>
        </w:tc>
        <w:tc>
          <w:tcPr>
            <w:tcW w:w="76" w:type="pct"/>
            <w:tcBorders>
              <w:top w:val="nil"/>
              <w:left w:val="nil"/>
              <w:bottom w:val="single" w:sz="4" w:space="0" w:color="auto"/>
              <w:right w:val="single" w:sz="4" w:space="0" w:color="auto"/>
            </w:tcBorders>
            <w:shd w:val="clear" w:color="auto" w:fill="auto"/>
            <w:noWrap/>
            <w:vAlign w:val="center"/>
            <w:hideMark/>
          </w:tcPr>
          <w:p w14:paraId="216B8B7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35D0FFE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2DF563C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3A01D1F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72E0B03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30D4423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59FDCA2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7840B8D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auto" w:fill="auto"/>
            <w:noWrap/>
            <w:vAlign w:val="center"/>
            <w:hideMark/>
          </w:tcPr>
          <w:p w14:paraId="65FF1FC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73579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F3C8B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969042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CD131F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3077D7B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09B0D1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75269D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FB2932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0C419C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E1CF21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0780CC5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32C6AA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A04F10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A9F30F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8277AD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DA103B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51778D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0848EC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8662FA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33DE3F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385F689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3F3BB42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07C2E5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709989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62FB77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F9F201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69DBDC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C8695C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22D7B6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5E4763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897D44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73B684E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3C1549E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7C07DA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Г</w:t>
            </w:r>
          </w:p>
        </w:tc>
        <w:tc>
          <w:tcPr>
            <w:tcW w:w="90"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4EA24B7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Г</w:t>
            </w:r>
          </w:p>
        </w:tc>
        <w:tc>
          <w:tcPr>
            <w:tcW w:w="90" w:type="pct"/>
            <w:tcBorders>
              <w:top w:val="nil"/>
              <w:left w:val="nil"/>
              <w:bottom w:val="nil"/>
              <w:right w:val="nil"/>
            </w:tcBorders>
            <w:shd w:val="clear" w:color="auto" w:fill="auto"/>
            <w:noWrap/>
            <w:vAlign w:val="center"/>
            <w:hideMark/>
          </w:tcPr>
          <w:p w14:paraId="4336B4A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nil"/>
            </w:tcBorders>
            <w:shd w:val="clear" w:color="auto" w:fill="auto"/>
            <w:noWrap/>
            <w:vAlign w:val="center"/>
            <w:hideMark/>
          </w:tcPr>
          <w:p w14:paraId="24BC638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nil"/>
            </w:tcBorders>
            <w:shd w:val="clear" w:color="auto" w:fill="auto"/>
            <w:noWrap/>
            <w:vAlign w:val="center"/>
            <w:hideMark/>
          </w:tcPr>
          <w:p w14:paraId="6A41E54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nil"/>
            </w:tcBorders>
            <w:shd w:val="clear" w:color="auto" w:fill="auto"/>
            <w:noWrap/>
            <w:vAlign w:val="center"/>
            <w:hideMark/>
          </w:tcPr>
          <w:p w14:paraId="7D052B4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nil"/>
            </w:tcBorders>
            <w:shd w:val="clear" w:color="auto" w:fill="auto"/>
            <w:noWrap/>
            <w:vAlign w:val="center"/>
            <w:hideMark/>
          </w:tcPr>
          <w:p w14:paraId="4A5A513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nil"/>
            </w:tcBorders>
            <w:shd w:val="clear" w:color="auto" w:fill="auto"/>
            <w:noWrap/>
            <w:vAlign w:val="center"/>
            <w:hideMark/>
          </w:tcPr>
          <w:p w14:paraId="05EB29D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nil"/>
            </w:tcBorders>
            <w:shd w:val="clear" w:color="auto" w:fill="auto"/>
            <w:noWrap/>
            <w:vAlign w:val="center"/>
            <w:hideMark/>
          </w:tcPr>
          <w:p w14:paraId="29AFE13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nil"/>
              <w:right w:val="single" w:sz="4" w:space="0" w:color="auto"/>
            </w:tcBorders>
            <w:shd w:val="clear" w:color="auto" w:fill="auto"/>
            <w:noWrap/>
            <w:vAlign w:val="center"/>
            <w:hideMark/>
          </w:tcPr>
          <w:p w14:paraId="5B5EB2F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11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05C231" w14:textId="77777777" w:rsidR="004400F6" w:rsidRPr="004400F6" w:rsidRDefault="004400F6" w:rsidP="004400F6">
            <w:pPr>
              <w:jc w:val="center"/>
              <w:rPr>
                <w:rFonts w:ascii="Times New Roman" w:eastAsia="Times New Roman" w:hAnsi="Times New Roman" w:cs="Times New Roman"/>
                <w:b/>
                <w:bCs/>
                <w:sz w:val="14"/>
                <w:szCs w:val="14"/>
                <w:lang w:eastAsia="ru-RU"/>
              </w:rPr>
            </w:pPr>
            <w:r w:rsidRPr="004400F6">
              <w:rPr>
                <w:rFonts w:ascii="Times New Roman" w:eastAsia="Times New Roman" w:hAnsi="Times New Roman" w:cs="Times New Roman"/>
                <w:b/>
                <w:bCs/>
                <w:sz w:val="14"/>
                <w:szCs w:val="14"/>
                <w:lang w:eastAsia="ru-RU"/>
              </w:rPr>
              <w:t>3</w:t>
            </w:r>
          </w:p>
        </w:tc>
        <w:tc>
          <w:tcPr>
            <w:tcW w:w="56" w:type="pct"/>
            <w:vAlign w:val="center"/>
            <w:hideMark/>
          </w:tcPr>
          <w:p w14:paraId="06F7BEAD" w14:textId="77777777" w:rsidR="004400F6" w:rsidRPr="004400F6" w:rsidRDefault="004400F6" w:rsidP="004400F6">
            <w:pPr>
              <w:rPr>
                <w:rFonts w:ascii="Times New Roman" w:eastAsia="Times New Roman" w:hAnsi="Times New Roman" w:cs="Times New Roman"/>
                <w:sz w:val="20"/>
                <w:szCs w:val="20"/>
                <w:lang w:eastAsia="ru-RU"/>
              </w:rPr>
            </w:pPr>
          </w:p>
        </w:tc>
      </w:tr>
      <w:tr w:rsidR="004400F6" w:rsidRPr="004400F6" w14:paraId="4A349436" w14:textId="77777777" w:rsidTr="004400F6">
        <w:trPr>
          <w:trHeight w:val="288"/>
        </w:trPr>
        <w:tc>
          <w:tcPr>
            <w:tcW w:w="127" w:type="pct"/>
            <w:vMerge/>
            <w:tcBorders>
              <w:top w:val="nil"/>
              <w:left w:val="single" w:sz="4" w:space="0" w:color="auto"/>
              <w:bottom w:val="single" w:sz="4" w:space="0" w:color="auto"/>
              <w:right w:val="single" w:sz="4" w:space="0" w:color="auto"/>
            </w:tcBorders>
            <w:vAlign w:val="center"/>
            <w:hideMark/>
          </w:tcPr>
          <w:p w14:paraId="553B74DE"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127" w:type="pct"/>
            <w:tcBorders>
              <w:top w:val="nil"/>
              <w:left w:val="nil"/>
              <w:bottom w:val="single" w:sz="4" w:space="0" w:color="auto"/>
              <w:right w:val="single" w:sz="4" w:space="0" w:color="auto"/>
            </w:tcBorders>
            <w:shd w:val="clear" w:color="000000" w:fill="BFBFBF"/>
            <w:noWrap/>
            <w:vAlign w:val="center"/>
            <w:hideMark/>
          </w:tcPr>
          <w:p w14:paraId="64FF494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ВЧ</w:t>
            </w:r>
          </w:p>
        </w:tc>
        <w:tc>
          <w:tcPr>
            <w:tcW w:w="76" w:type="pct"/>
            <w:tcBorders>
              <w:top w:val="nil"/>
              <w:left w:val="nil"/>
              <w:bottom w:val="single" w:sz="4" w:space="0" w:color="auto"/>
              <w:right w:val="single" w:sz="4" w:space="0" w:color="auto"/>
            </w:tcBorders>
            <w:shd w:val="clear" w:color="000000" w:fill="BFBFBF"/>
            <w:noWrap/>
            <w:vAlign w:val="center"/>
            <w:hideMark/>
          </w:tcPr>
          <w:p w14:paraId="30AC1B5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55A0AE11"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1042B27F"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69C6705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7CD0173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5617648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5A77ACA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3C27BCA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76" w:type="pct"/>
            <w:tcBorders>
              <w:top w:val="nil"/>
              <w:left w:val="nil"/>
              <w:bottom w:val="single" w:sz="4" w:space="0" w:color="auto"/>
              <w:right w:val="single" w:sz="4" w:space="0" w:color="auto"/>
            </w:tcBorders>
            <w:shd w:val="clear" w:color="000000" w:fill="BFBFBF"/>
            <w:noWrap/>
            <w:vAlign w:val="center"/>
            <w:hideMark/>
          </w:tcPr>
          <w:p w14:paraId="5B7CB2F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EADAA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1D38E4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C06814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30996252"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75DB71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46866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99F50CB"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FEB761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371EB51D"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016E224"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78EE594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AE4606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52EDE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67E012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AFEF22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19CE330"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AC48F9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1C6587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13BE229"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1600315"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2B62FB58"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F513A1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A2E0CA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3A9028C"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D3631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98D45F8"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BC2020D"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CD58716"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6AC331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vMerge/>
            <w:tcBorders>
              <w:top w:val="nil"/>
              <w:left w:val="single" w:sz="4" w:space="0" w:color="auto"/>
              <w:bottom w:val="single" w:sz="4" w:space="0" w:color="auto"/>
              <w:right w:val="single" w:sz="4" w:space="0" w:color="auto"/>
            </w:tcBorders>
            <w:vAlign w:val="center"/>
            <w:hideMark/>
          </w:tcPr>
          <w:p w14:paraId="0730692D"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73F8DD4"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0C30FDD9"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4E871CA9"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0636D64"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716861AD" w14:textId="77777777" w:rsidR="004400F6" w:rsidRPr="004400F6" w:rsidRDefault="004400F6" w:rsidP="004400F6">
            <w:pPr>
              <w:rPr>
                <w:rFonts w:ascii="Times New Roman" w:eastAsia="Times New Roman" w:hAnsi="Times New Roman" w:cs="Times New Roman"/>
                <w:b/>
                <w:bCs/>
                <w:color w:val="000000"/>
                <w:sz w:val="12"/>
                <w:szCs w:val="12"/>
                <w:lang w:eastAsia="ru-RU"/>
              </w:rPr>
            </w:pPr>
          </w:p>
        </w:tc>
        <w:tc>
          <w:tcPr>
            <w:tcW w:w="90" w:type="pct"/>
            <w:tcBorders>
              <w:top w:val="nil"/>
              <w:left w:val="nil"/>
              <w:bottom w:val="single" w:sz="4" w:space="0" w:color="auto"/>
              <w:right w:val="nil"/>
            </w:tcBorders>
            <w:shd w:val="clear" w:color="auto" w:fill="auto"/>
            <w:noWrap/>
            <w:vAlign w:val="center"/>
            <w:hideMark/>
          </w:tcPr>
          <w:p w14:paraId="4C782D9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nil"/>
            </w:tcBorders>
            <w:shd w:val="clear" w:color="auto" w:fill="auto"/>
            <w:noWrap/>
            <w:vAlign w:val="center"/>
            <w:hideMark/>
          </w:tcPr>
          <w:p w14:paraId="39792077"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nil"/>
            </w:tcBorders>
            <w:shd w:val="clear" w:color="auto" w:fill="auto"/>
            <w:noWrap/>
            <w:vAlign w:val="center"/>
            <w:hideMark/>
          </w:tcPr>
          <w:p w14:paraId="76DF5AAE"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nil"/>
            </w:tcBorders>
            <w:shd w:val="clear" w:color="auto" w:fill="auto"/>
            <w:noWrap/>
            <w:vAlign w:val="center"/>
            <w:hideMark/>
          </w:tcPr>
          <w:p w14:paraId="71A6C32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nil"/>
            </w:tcBorders>
            <w:shd w:val="clear" w:color="auto" w:fill="auto"/>
            <w:noWrap/>
            <w:vAlign w:val="center"/>
            <w:hideMark/>
          </w:tcPr>
          <w:p w14:paraId="259A0923"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nil"/>
            </w:tcBorders>
            <w:shd w:val="clear" w:color="auto" w:fill="auto"/>
            <w:noWrap/>
            <w:vAlign w:val="center"/>
            <w:hideMark/>
          </w:tcPr>
          <w:p w14:paraId="215D4654"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nil"/>
            </w:tcBorders>
            <w:shd w:val="clear" w:color="auto" w:fill="auto"/>
            <w:noWrap/>
            <w:vAlign w:val="center"/>
            <w:hideMark/>
          </w:tcPr>
          <w:p w14:paraId="125FCA5A"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FE29D42" w14:textId="77777777" w:rsidR="004400F6" w:rsidRPr="004400F6" w:rsidRDefault="004400F6" w:rsidP="004400F6">
            <w:pPr>
              <w:jc w:val="center"/>
              <w:rPr>
                <w:rFonts w:ascii="Times New Roman" w:eastAsia="Times New Roman" w:hAnsi="Times New Roman" w:cs="Times New Roman"/>
                <w:b/>
                <w:bCs/>
                <w:color w:val="000000"/>
                <w:sz w:val="12"/>
                <w:szCs w:val="12"/>
                <w:lang w:eastAsia="ru-RU"/>
              </w:rPr>
            </w:pPr>
            <w:r w:rsidRPr="004400F6">
              <w:rPr>
                <w:rFonts w:ascii="Times New Roman" w:eastAsia="Times New Roman" w:hAnsi="Times New Roman" w:cs="Times New Roman"/>
                <w:b/>
                <w:bCs/>
                <w:color w:val="000000"/>
                <w:sz w:val="12"/>
                <w:szCs w:val="12"/>
                <w:lang w:eastAsia="ru-RU"/>
              </w:rPr>
              <w:t> </w:t>
            </w:r>
          </w:p>
        </w:tc>
        <w:tc>
          <w:tcPr>
            <w:tcW w:w="112" w:type="pct"/>
            <w:vMerge/>
            <w:tcBorders>
              <w:top w:val="nil"/>
              <w:left w:val="single" w:sz="4" w:space="0" w:color="auto"/>
              <w:bottom w:val="single" w:sz="4" w:space="0" w:color="auto"/>
              <w:right w:val="single" w:sz="4" w:space="0" w:color="auto"/>
            </w:tcBorders>
            <w:vAlign w:val="center"/>
            <w:hideMark/>
          </w:tcPr>
          <w:p w14:paraId="33B7E084" w14:textId="77777777" w:rsidR="004400F6" w:rsidRPr="004400F6" w:rsidRDefault="004400F6" w:rsidP="004400F6">
            <w:pPr>
              <w:rPr>
                <w:rFonts w:ascii="Times New Roman" w:eastAsia="Times New Roman" w:hAnsi="Times New Roman" w:cs="Times New Roman"/>
                <w:b/>
                <w:bCs/>
                <w:sz w:val="14"/>
                <w:szCs w:val="14"/>
                <w:lang w:eastAsia="ru-RU"/>
              </w:rPr>
            </w:pPr>
          </w:p>
        </w:tc>
        <w:tc>
          <w:tcPr>
            <w:tcW w:w="56" w:type="pct"/>
            <w:vAlign w:val="center"/>
            <w:hideMark/>
          </w:tcPr>
          <w:p w14:paraId="302D0564" w14:textId="77777777" w:rsidR="004400F6" w:rsidRPr="004400F6" w:rsidRDefault="004400F6" w:rsidP="004400F6">
            <w:pPr>
              <w:rPr>
                <w:rFonts w:ascii="Times New Roman" w:eastAsia="Times New Roman" w:hAnsi="Times New Roman" w:cs="Times New Roman"/>
                <w:sz w:val="20"/>
                <w:szCs w:val="20"/>
                <w:lang w:eastAsia="ru-RU"/>
              </w:rPr>
            </w:pPr>
          </w:p>
        </w:tc>
      </w:tr>
    </w:tbl>
    <w:p w14:paraId="2E231D8E" w14:textId="77777777" w:rsidR="002B148E" w:rsidRDefault="002B148E" w:rsidP="002B148E">
      <w:pPr>
        <w:rPr>
          <w:rFonts w:ascii="Times New Roman" w:hAnsi="Times New Roman"/>
          <w:bCs/>
          <w:iCs/>
          <w:sz w:val="24"/>
          <w:szCs w:val="24"/>
        </w:rPr>
      </w:pPr>
    </w:p>
    <w:p w14:paraId="5CBBCF56" w14:textId="77777777" w:rsidR="00114B13" w:rsidRPr="00144B89" w:rsidRDefault="00114B13" w:rsidP="00114B13">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14B13" w:rsidRPr="00B02813" w14:paraId="5B5C8331" w14:textId="77777777" w:rsidTr="001838A4">
        <w:trPr>
          <w:trHeight w:val="270"/>
        </w:trPr>
        <w:tc>
          <w:tcPr>
            <w:tcW w:w="1080" w:type="dxa"/>
            <w:gridSpan w:val="2"/>
            <w:tcBorders>
              <w:top w:val="nil"/>
              <w:left w:val="nil"/>
              <w:bottom w:val="nil"/>
              <w:right w:val="nil"/>
            </w:tcBorders>
            <w:shd w:val="clear" w:color="auto" w:fill="auto"/>
            <w:noWrap/>
            <w:vAlign w:val="bottom"/>
            <w:hideMark/>
          </w:tcPr>
          <w:p w14:paraId="300A8CEB" w14:textId="77777777" w:rsidR="00114B13" w:rsidRPr="00B02813" w:rsidRDefault="00114B13" w:rsidP="001838A4">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FCCF00F" w14:textId="77777777" w:rsidR="00114B13" w:rsidRPr="00B02813" w:rsidRDefault="00114B13" w:rsidP="001838A4">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4223D61"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99621F"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5F55D"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7B2A9CE" w14:textId="77777777" w:rsidR="00114B13" w:rsidRPr="00B02813" w:rsidRDefault="00114B13" w:rsidP="001838A4">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C2931F1"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36DD480"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7E0658" w14:textId="77777777" w:rsidR="00114B13" w:rsidRPr="00B02813"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78C6419F"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8D060E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236128" w14:textId="77777777" w:rsidR="00114B13" w:rsidRPr="00B02813"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152F513"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90C6E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C30AA"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953B6EE"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B9DCC1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AC2D8F" w14:textId="77777777" w:rsidR="00114B13" w:rsidRPr="00B02813" w:rsidRDefault="00114B13" w:rsidP="001838A4">
            <w:pPr>
              <w:rPr>
                <w:rFonts w:ascii="Times New Roman" w:eastAsia="Times New Roman" w:hAnsi="Times New Roman" w:cs="Times New Roman"/>
                <w:sz w:val="20"/>
                <w:szCs w:val="20"/>
              </w:rPr>
            </w:pPr>
          </w:p>
        </w:tc>
      </w:tr>
      <w:tr w:rsidR="00114B13" w:rsidRPr="00B02813" w14:paraId="442163B5" w14:textId="77777777" w:rsidTr="001838A4">
        <w:trPr>
          <w:trHeight w:val="270"/>
        </w:trPr>
        <w:tc>
          <w:tcPr>
            <w:tcW w:w="540" w:type="dxa"/>
            <w:tcBorders>
              <w:top w:val="nil"/>
              <w:left w:val="nil"/>
              <w:bottom w:val="nil"/>
              <w:right w:val="nil"/>
            </w:tcBorders>
            <w:shd w:val="clear" w:color="auto" w:fill="auto"/>
            <w:noWrap/>
            <w:vAlign w:val="bottom"/>
            <w:hideMark/>
          </w:tcPr>
          <w:p w14:paraId="0721CA24"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6548AAA"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586F73"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FB88ADC" w14:textId="77777777" w:rsidR="00114B13" w:rsidRPr="00B02813" w:rsidRDefault="00114B13" w:rsidP="001838A4">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55B3EBF8"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2705EF5"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BF7E359" w14:textId="77777777" w:rsidR="00114B13" w:rsidRPr="00B02813"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FD9C165"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FDD2764"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123D1028" w14:textId="77777777" w:rsidR="00114B13" w:rsidRPr="00B02813" w:rsidRDefault="00114B13" w:rsidP="001838A4">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BA18681"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0EB1D0A4"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569DEBE2"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36F21CF"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970BA78"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4AE773E" w14:textId="77777777" w:rsidR="00114B13" w:rsidRPr="00B02813" w:rsidRDefault="00114B13" w:rsidP="001838A4">
            <w:pPr>
              <w:rPr>
                <w:rFonts w:ascii="Times New Roman" w:eastAsia="Times New Roman" w:hAnsi="Times New Roman" w:cs="Times New Roman"/>
                <w:sz w:val="20"/>
                <w:szCs w:val="20"/>
              </w:rPr>
            </w:pPr>
          </w:p>
        </w:tc>
      </w:tr>
      <w:tr w:rsidR="00114B13" w:rsidRPr="00B02813" w14:paraId="7CE2FC19" w14:textId="77777777" w:rsidTr="001838A4">
        <w:trPr>
          <w:trHeight w:val="255"/>
        </w:trPr>
        <w:tc>
          <w:tcPr>
            <w:tcW w:w="540" w:type="dxa"/>
            <w:tcBorders>
              <w:top w:val="nil"/>
              <w:left w:val="nil"/>
              <w:bottom w:val="nil"/>
              <w:right w:val="nil"/>
            </w:tcBorders>
            <w:shd w:val="clear" w:color="auto" w:fill="auto"/>
            <w:noWrap/>
            <w:vAlign w:val="bottom"/>
            <w:hideMark/>
          </w:tcPr>
          <w:p w14:paraId="4FFAFCF5"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7138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45EC2D"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7F82602C" w14:textId="77777777" w:rsidR="00114B13" w:rsidRPr="00B02813" w:rsidRDefault="00114B13" w:rsidP="001838A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7B0727E"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7252503" w14:textId="77777777" w:rsidR="00114B13" w:rsidRPr="00B02813" w:rsidRDefault="00114B13" w:rsidP="001838A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4709CABE"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DB3AF04"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14E1E0B" w14:textId="77777777" w:rsidR="00114B13" w:rsidRPr="00B02813" w:rsidRDefault="00114B13" w:rsidP="001838A4">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CE373EC" w14:textId="77777777" w:rsidR="00114B13" w:rsidRPr="00B02813" w:rsidRDefault="00114B13" w:rsidP="001838A4">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14B13" w:rsidRPr="00B02813" w14:paraId="66206A5B" w14:textId="77777777" w:rsidTr="001838A4">
        <w:trPr>
          <w:trHeight w:val="270"/>
        </w:trPr>
        <w:tc>
          <w:tcPr>
            <w:tcW w:w="540" w:type="dxa"/>
            <w:tcBorders>
              <w:top w:val="nil"/>
              <w:left w:val="nil"/>
              <w:bottom w:val="nil"/>
              <w:right w:val="nil"/>
            </w:tcBorders>
            <w:shd w:val="clear" w:color="auto" w:fill="auto"/>
            <w:noWrap/>
            <w:vAlign w:val="bottom"/>
            <w:hideMark/>
          </w:tcPr>
          <w:p w14:paraId="2AEE4358"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9A4EFA"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7D495A6"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17DF06C" w14:textId="77777777" w:rsidR="00114B13" w:rsidRPr="00B02813" w:rsidRDefault="00114B13" w:rsidP="001838A4">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377D4763" w14:textId="77777777" w:rsidR="00114B13" w:rsidRPr="00B02813" w:rsidRDefault="00114B13" w:rsidP="001838A4">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C2866DF" w14:textId="77777777" w:rsidR="00114B13" w:rsidRPr="00B02813" w:rsidRDefault="00114B13" w:rsidP="001838A4">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14FF64E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CF07B4"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673BB0" w14:textId="77777777" w:rsidR="00114B13" w:rsidRPr="00B02813" w:rsidRDefault="00114B13" w:rsidP="001838A4">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469AAB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C7689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04BD48" w14:textId="77777777" w:rsidR="00114B13" w:rsidRPr="00B02813" w:rsidRDefault="00114B13" w:rsidP="001838A4">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DDE24D5"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37E9A0"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20A8EB2"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A1107E7"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68D619" w14:textId="77777777" w:rsidR="00114B13" w:rsidRPr="00B02813" w:rsidRDefault="00114B13" w:rsidP="001838A4">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EA6B3A" w14:textId="77777777" w:rsidR="00114B13" w:rsidRPr="00B02813" w:rsidRDefault="00114B13" w:rsidP="001838A4">
            <w:pPr>
              <w:rPr>
                <w:rFonts w:ascii="Times New Roman" w:eastAsia="Times New Roman" w:hAnsi="Times New Roman" w:cs="Times New Roman"/>
                <w:sz w:val="20"/>
                <w:szCs w:val="20"/>
              </w:rPr>
            </w:pPr>
          </w:p>
        </w:tc>
      </w:tr>
    </w:tbl>
    <w:p w14:paraId="3007C959" w14:textId="50A69839" w:rsidR="00114B13" w:rsidRDefault="00114B13" w:rsidP="00144B89">
      <w:pPr>
        <w:ind w:firstLine="709"/>
        <w:jc w:val="both"/>
        <w:rPr>
          <w:rFonts w:ascii="Times New Roman" w:hAnsi="Times New Roman"/>
          <w:sz w:val="28"/>
          <w:szCs w:val="28"/>
          <w:highlight w:val="yellow"/>
        </w:rPr>
        <w:sectPr w:rsidR="00114B13" w:rsidSect="00AB20F3">
          <w:pgSz w:w="16838" w:h="11906" w:orient="landscape"/>
          <w:pgMar w:top="1701" w:right="1134" w:bottom="850" w:left="1134" w:header="708" w:footer="708" w:gutter="0"/>
          <w:cols w:space="708"/>
          <w:docGrid w:linePitch="360"/>
        </w:sectPr>
      </w:pPr>
    </w:p>
    <w:p w14:paraId="35C42DE8" w14:textId="4E858609" w:rsidR="00144B89" w:rsidRPr="00C33E48" w:rsidRDefault="00144B89" w:rsidP="00144B89">
      <w:pPr>
        <w:pStyle w:val="114"/>
        <w:spacing w:after="0" w:line="240" w:lineRule="auto"/>
        <w:rPr>
          <w:b/>
        </w:rPr>
      </w:pPr>
      <w:bookmarkStart w:id="61" w:name="_Toc151844065"/>
      <w:bookmarkStart w:id="62" w:name="_Toc158806888"/>
      <w:r w:rsidRPr="00252FFB">
        <w:rPr>
          <w:bCs/>
        </w:rPr>
        <w:lastRenderedPageBreak/>
        <w:t>5.3. Примерные рабочие программы учебных дисциплин</w:t>
      </w:r>
      <w:r>
        <w:t xml:space="preserve"> и </w:t>
      </w:r>
      <w:r w:rsidRPr="00A44B98">
        <w:t>профессиональных модулей</w:t>
      </w:r>
      <w:bookmarkEnd w:id="61"/>
      <w:bookmarkEnd w:id="62"/>
    </w:p>
    <w:p w14:paraId="4221EE34" w14:textId="068C2188" w:rsidR="00144B89" w:rsidRPr="00B02813" w:rsidRDefault="00AB0954" w:rsidP="00144B89">
      <w:pPr>
        <w:ind w:firstLine="709"/>
        <w:jc w:val="both"/>
        <w:rPr>
          <w:rFonts w:ascii="Times New Roman" w:hAnsi="Times New Roman" w:cs="Times New Roman"/>
          <w:sz w:val="24"/>
          <w:szCs w:val="24"/>
        </w:rPr>
      </w:pPr>
      <w:r>
        <w:rPr>
          <w:rFonts w:ascii="Times New Roman" w:hAnsi="Times New Roman" w:cs="Times New Roman"/>
          <w:sz w:val="24"/>
          <w:szCs w:val="24"/>
        </w:rPr>
        <w:t>Примерная р</w:t>
      </w:r>
      <w:r w:rsidR="00144B89" w:rsidRPr="00B02813">
        <w:rPr>
          <w:rFonts w:ascii="Times New Roman" w:hAnsi="Times New Roman" w:cs="Times New Roman"/>
          <w:sz w:val="24"/>
          <w:szCs w:val="24"/>
        </w:rPr>
        <w:t>абочая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63" w:name="_Toc151844066"/>
      <w:bookmarkStart w:id="64" w:name="_Toc158806889"/>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63"/>
      <w:bookmarkEnd w:id="64"/>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1C55F816" w:rsidR="00144B89"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8B28A9">
        <w:rPr>
          <w:rFonts w:ascii="Times New Roman" w:eastAsia="Times New Roman" w:hAnsi="Times New Roman" w:cs="Times New Roman"/>
          <w:sz w:val="24"/>
          <w:szCs w:val="24"/>
        </w:rPr>
        <w:t xml:space="preserve">специальности </w:t>
      </w:r>
      <w:r w:rsidRPr="00BD2185">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65" w:name="_Toc151844067"/>
      <w:bookmarkStart w:id="66" w:name="_Toc158806890"/>
      <w:r>
        <w:t>5.5. Практическая подготовка</w:t>
      </w:r>
      <w:bookmarkEnd w:id="65"/>
      <w:bookmarkEnd w:id="66"/>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8B28A9">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left="0"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51387813"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7E635C0C" w14:textId="44CF2ED2" w:rsidR="00A53B4C" w:rsidRDefault="00A53B4C" w:rsidP="00144B89">
      <w:pPr>
        <w:autoSpaceDE w:val="0"/>
        <w:autoSpaceDN w:val="0"/>
        <w:adjustRightInd w:val="0"/>
        <w:ind w:firstLine="709"/>
        <w:rPr>
          <w:rFonts w:ascii="Times New Roman" w:hAnsi="Times New Roman" w:cs="Times New Roman"/>
          <w:color w:val="000000"/>
          <w:sz w:val="24"/>
          <w:szCs w:val="24"/>
        </w:rPr>
      </w:pPr>
    </w:p>
    <w:p w14:paraId="5B440EDF" w14:textId="77777777" w:rsidR="00A53B4C" w:rsidRDefault="00A53B4C"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67" w:name="_Toc151844068"/>
      <w:bookmarkStart w:id="68" w:name="_Toc158806891"/>
      <w:r w:rsidRPr="00B02813">
        <w:lastRenderedPageBreak/>
        <w:t>5.</w:t>
      </w:r>
      <w:r>
        <w:t>6</w:t>
      </w:r>
      <w:r w:rsidRPr="00B02813">
        <w:t>. Государственная итоговая аттестация</w:t>
      </w:r>
      <w:bookmarkEnd w:id="67"/>
      <w:bookmarkEnd w:id="68"/>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3AE05094" w14:textId="37ACD8D3" w:rsidR="00A67B9E" w:rsidRDefault="00144B89" w:rsidP="00AB77BE">
      <w:pPr>
        <w:autoSpaceDE w:val="0"/>
        <w:autoSpaceDN w:val="0"/>
        <w:adjustRightInd w:val="0"/>
        <w:ind w:firstLine="709"/>
        <w:jc w:val="both"/>
        <w:rPr>
          <w:rFonts w:ascii="Times New Roman" w:hAnsi="Times New Roman" w:cs="Times New Roman"/>
          <w:color w:val="000000"/>
          <w:sz w:val="24"/>
          <w:szCs w:val="24"/>
          <w:shd w:val="clear" w:color="auto" w:fill="FFFFFF"/>
        </w:rPr>
      </w:pPr>
      <w:bookmarkStart w:id="69" w:name="_Hlk183086224"/>
      <w:r w:rsidRPr="00294064">
        <w:rPr>
          <w:rFonts w:ascii="Times New Roman" w:hAnsi="Times New Roman" w:cs="Times New Roman"/>
          <w:color w:val="000000"/>
          <w:sz w:val="24"/>
          <w:szCs w:val="24"/>
        </w:rPr>
        <w:t xml:space="preserve">Государственная итоговая аттестация обучающихся проводится </w:t>
      </w:r>
      <w:r w:rsidR="006B04F3" w:rsidRPr="006B04F3">
        <w:rPr>
          <w:rFonts w:ascii="Times New Roman" w:hAnsi="Times New Roman" w:cs="Times New Roman"/>
          <w:color w:val="000000"/>
          <w:sz w:val="24"/>
          <w:szCs w:val="24"/>
          <w:shd w:val="clear" w:color="auto" w:fill="FFFFFF"/>
        </w:rPr>
        <w:t xml:space="preserve">в форме демонстрационного экзамена и </w:t>
      </w:r>
      <w:bookmarkStart w:id="70" w:name="_Hlk183083975"/>
      <w:r w:rsidR="006B04F3" w:rsidRPr="006B04F3">
        <w:rPr>
          <w:rFonts w:ascii="Times New Roman" w:hAnsi="Times New Roman" w:cs="Times New Roman"/>
          <w:color w:val="000000"/>
          <w:sz w:val="24"/>
          <w:szCs w:val="24"/>
          <w:shd w:val="clear" w:color="auto" w:fill="FFFFFF"/>
        </w:rPr>
        <w:t xml:space="preserve">защиты </w:t>
      </w:r>
      <w:r w:rsidR="00412ED1">
        <w:rPr>
          <w:rFonts w:ascii="Times New Roman" w:hAnsi="Times New Roman" w:cs="Times New Roman"/>
          <w:color w:val="000000"/>
          <w:sz w:val="24"/>
          <w:szCs w:val="24"/>
          <w:shd w:val="clear" w:color="auto" w:fill="FFFFFF"/>
        </w:rPr>
        <w:t>дипломного проекта</w:t>
      </w:r>
      <w:r w:rsidR="006B04F3" w:rsidRPr="006B04F3">
        <w:rPr>
          <w:rFonts w:ascii="Times New Roman" w:hAnsi="Times New Roman" w:cs="Times New Roman"/>
          <w:color w:val="000000"/>
          <w:sz w:val="24"/>
          <w:szCs w:val="24"/>
          <w:shd w:val="clear" w:color="auto" w:fill="FFFFFF"/>
        </w:rPr>
        <w:t xml:space="preserve"> </w:t>
      </w:r>
      <w:r w:rsidR="00412ED1">
        <w:rPr>
          <w:rFonts w:ascii="Times New Roman" w:hAnsi="Times New Roman" w:cs="Times New Roman"/>
          <w:color w:val="000000"/>
          <w:sz w:val="24"/>
          <w:szCs w:val="24"/>
          <w:shd w:val="clear" w:color="auto" w:fill="FFFFFF"/>
        </w:rPr>
        <w:t>(</w:t>
      </w:r>
      <w:r w:rsidR="006B04F3" w:rsidRPr="006B04F3">
        <w:rPr>
          <w:rFonts w:ascii="Times New Roman" w:hAnsi="Times New Roman" w:cs="Times New Roman"/>
          <w:color w:val="000000"/>
          <w:sz w:val="24"/>
          <w:szCs w:val="24"/>
          <w:shd w:val="clear" w:color="auto" w:fill="FFFFFF"/>
        </w:rPr>
        <w:t>работы</w:t>
      </w:r>
      <w:r w:rsidR="00412ED1">
        <w:rPr>
          <w:rFonts w:ascii="Times New Roman" w:hAnsi="Times New Roman" w:cs="Times New Roman"/>
          <w:color w:val="000000"/>
          <w:sz w:val="24"/>
          <w:szCs w:val="24"/>
          <w:shd w:val="clear" w:color="auto" w:fill="FFFFFF"/>
        </w:rPr>
        <w:t>)</w:t>
      </w:r>
      <w:r w:rsidR="00A67B9E">
        <w:rPr>
          <w:rFonts w:ascii="Times New Roman" w:hAnsi="Times New Roman" w:cs="Times New Roman"/>
          <w:color w:val="000000"/>
          <w:sz w:val="24"/>
          <w:szCs w:val="24"/>
          <w:shd w:val="clear" w:color="auto" w:fill="FFFFFF"/>
        </w:rPr>
        <w:t>.</w:t>
      </w:r>
      <w:bookmarkEnd w:id="70"/>
    </w:p>
    <w:p w14:paraId="46CC6237" w14:textId="4D565803" w:rsidR="00AB77BE" w:rsidRDefault="00A67B9E" w:rsidP="00AB77BE">
      <w:pPr>
        <w:autoSpaceDE w:val="0"/>
        <w:autoSpaceDN w:val="0"/>
        <w:adjustRightInd w:val="0"/>
        <w:ind w:firstLine="709"/>
        <w:jc w:val="both"/>
        <w:rPr>
          <w:rFonts w:ascii="Times New Roman" w:hAnsi="Times New Roman" w:cs="Times New Roman"/>
          <w:color w:val="000000"/>
          <w:sz w:val="24"/>
          <w:szCs w:val="24"/>
          <w:shd w:val="clear" w:color="auto" w:fill="FFFFFF"/>
        </w:rPr>
      </w:pPr>
      <w:bookmarkStart w:id="71" w:name="_Hlk183083989"/>
      <w:r>
        <w:rPr>
          <w:rFonts w:ascii="Times New Roman" w:hAnsi="Times New Roman" w:cs="Times New Roman"/>
          <w:color w:val="000000"/>
          <w:sz w:val="24"/>
          <w:szCs w:val="24"/>
          <w:shd w:val="clear" w:color="auto" w:fill="FFFFFF"/>
        </w:rPr>
        <w:t>Для выпускников, осваивающих образовательные программы в области подготовки кадров в интересах обороны и безопасности государства, обеспечения законности и правопорядка государственная итоговая аттестация проводится в форме государственного экзамена и (или) защиты дипломного проекта (работы).</w:t>
      </w:r>
      <w:r w:rsidR="006B04F3" w:rsidRPr="006B04F3">
        <w:rPr>
          <w:rFonts w:ascii="Times New Roman" w:hAnsi="Times New Roman" w:cs="Times New Roman"/>
          <w:color w:val="000000"/>
          <w:sz w:val="24"/>
          <w:szCs w:val="24"/>
          <w:shd w:val="clear" w:color="auto" w:fill="FFFFFF"/>
        </w:rPr>
        <w:t xml:space="preserve"> </w:t>
      </w:r>
    </w:p>
    <w:bookmarkEnd w:id="71"/>
    <w:p w14:paraId="11EE9671" w14:textId="0BA441B6" w:rsidR="00144B89" w:rsidRPr="00294064" w:rsidRDefault="00144B89" w:rsidP="005C00E8">
      <w:pPr>
        <w:autoSpaceDE w:val="0"/>
        <w:autoSpaceDN w:val="0"/>
        <w:adjustRightInd w:val="0"/>
        <w:ind w:firstLine="709"/>
        <w:jc w:val="both"/>
        <w:rPr>
          <w:rFonts w:ascii="Times New Roman" w:hAnsi="Times New Roman" w:cs="Times New Roman"/>
          <w:color w:val="000000"/>
          <w:sz w:val="24"/>
          <w:szCs w:val="24"/>
        </w:rPr>
      </w:pPr>
      <w:r w:rsidRPr="00294064">
        <w:rPr>
          <w:rFonts w:ascii="Times New Roman" w:hAnsi="Times New Roman" w:cs="Times New Roman"/>
          <w:sz w:val="24"/>
          <w:szCs w:val="24"/>
        </w:rPr>
        <w:t>Примерная программа ГИА включает общие сведения;</w:t>
      </w:r>
      <w:bookmarkStart w:id="72" w:name="_Hlk156814783"/>
      <w:r w:rsidR="00294064" w:rsidRPr="00294064">
        <w:rPr>
          <w:rFonts w:ascii="Times New Roman" w:hAnsi="Times New Roman" w:cs="Times New Roman"/>
          <w:sz w:val="24"/>
          <w:szCs w:val="24"/>
        </w:rPr>
        <w:t xml:space="preserve"> </w:t>
      </w:r>
      <w:r w:rsidRPr="00294064">
        <w:rPr>
          <w:rFonts w:ascii="Times New Roman" w:hAnsi="Times New Roman" w:cs="Times New Roman"/>
          <w:sz w:val="24"/>
          <w:szCs w:val="24"/>
        </w:rPr>
        <w:t>примерн</w:t>
      </w:r>
      <w:r w:rsidR="006A2449" w:rsidRPr="00294064">
        <w:rPr>
          <w:rFonts w:ascii="Times New Roman" w:hAnsi="Times New Roman" w:cs="Times New Roman"/>
          <w:sz w:val="24"/>
          <w:szCs w:val="24"/>
        </w:rPr>
        <w:t>ые</w:t>
      </w:r>
      <w:r w:rsidRPr="00294064">
        <w:rPr>
          <w:rFonts w:ascii="Times New Roman" w:hAnsi="Times New Roman" w:cs="Times New Roman"/>
          <w:sz w:val="24"/>
          <w:szCs w:val="24"/>
        </w:rPr>
        <w:t xml:space="preserve"> </w:t>
      </w:r>
      <w:r w:rsidR="006A2449" w:rsidRPr="00294064">
        <w:rPr>
          <w:rFonts w:ascii="Times New Roman" w:hAnsi="Times New Roman" w:cs="Times New Roman"/>
          <w:sz w:val="24"/>
          <w:szCs w:val="24"/>
        </w:rPr>
        <w:t>требования к проведению демонстрационного экзамена</w:t>
      </w:r>
      <w:r w:rsidR="00A67B9E">
        <w:rPr>
          <w:rFonts w:ascii="Times New Roman" w:hAnsi="Times New Roman" w:cs="Times New Roman"/>
          <w:sz w:val="24"/>
          <w:szCs w:val="24"/>
        </w:rPr>
        <w:t>, государственного экзамена и защиты дипломного проекта (работы</w:t>
      </w:r>
      <w:proofErr w:type="gramStart"/>
      <w:r w:rsidR="00A67B9E">
        <w:rPr>
          <w:rFonts w:ascii="Times New Roman" w:hAnsi="Times New Roman" w:cs="Times New Roman"/>
          <w:sz w:val="24"/>
          <w:szCs w:val="24"/>
        </w:rPr>
        <w:t>)</w:t>
      </w:r>
      <w:r w:rsidRPr="00294064">
        <w:rPr>
          <w:rFonts w:ascii="Times New Roman" w:hAnsi="Times New Roman" w:cs="Times New Roman"/>
          <w:sz w:val="24"/>
          <w:szCs w:val="24"/>
        </w:rPr>
        <w:t>;</w:t>
      </w:r>
      <w:r w:rsidR="00E226CA">
        <w:rPr>
          <w:rFonts w:ascii="Times New Roman" w:hAnsi="Times New Roman" w:cs="Times New Roman"/>
          <w:sz w:val="24"/>
          <w:szCs w:val="24"/>
        </w:rPr>
        <w:t>.</w:t>
      </w:r>
      <w:bookmarkEnd w:id="72"/>
      <w:proofErr w:type="gramEnd"/>
      <w:r w:rsidRPr="00294064">
        <w:rPr>
          <w:rFonts w:ascii="Times New Roman" w:hAnsi="Times New Roman" w:cs="Times New Roman"/>
          <w:sz w:val="24"/>
          <w:szCs w:val="24"/>
        </w:rPr>
        <w:t xml:space="preserve"> </w:t>
      </w:r>
      <w:r w:rsidRPr="00294064">
        <w:rPr>
          <w:rFonts w:ascii="Times New Roman" w:hAnsi="Times New Roman" w:cs="Times New Roman"/>
          <w:color w:val="000000"/>
          <w:sz w:val="24"/>
          <w:szCs w:val="24"/>
        </w:rPr>
        <w:t>Примерная программа ГИА представлена в приложении 4.</w:t>
      </w:r>
    </w:p>
    <w:bookmarkEnd w:id="69"/>
    <w:p w14:paraId="090E38A8" w14:textId="77777777" w:rsidR="00144B89" w:rsidRPr="00294064"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sidRPr="00294064">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73" w:name="_Toc151844069"/>
      <w:bookmarkStart w:id="74" w:name="_Toc158806892"/>
      <w:r w:rsidRPr="00B02813">
        <w:t>Раздел 6. Примерные условия реализации образовательной программы</w:t>
      </w:r>
      <w:bookmarkEnd w:id="73"/>
      <w:bookmarkEnd w:id="74"/>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75" w:name="_Toc151844070"/>
      <w:bookmarkStart w:id="76" w:name="_Toc158806893"/>
      <w:r w:rsidRPr="00252FFB">
        <w:rPr>
          <w:bCs/>
        </w:rPr>
        <w:t>6.1. Материально-техническое и учебно-методическое обеспечение образовательной программы</w:t>
      </w:r>
      <w:bookmarkEnd w:id="75"/>
      <w:bookmarkEnd w:id="76"/>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77777777"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8852F9" w14:textId="2B947CE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Pr>
          <w:rFonts w:ascii="Times New Roman" w:hAnsi="Times New Roman" w:cs="Times New Roman"/>
          <w:bCs/>
          <w:sz w:val="24"/>
          <w:szCs w:val="24"/>
        </w:rPr>
        <w:t>.</w:t>
      </w:r>
      <w:r w:rsidRPr="00252FFB">
        <w:rPr>
          <w:rFonts w:ascii="Times New Roman" w:hAnsi="Times New Roman" w:cs="Times New Roman"/>
          <w:bCs/>
          <w:sz w:val="24"/>
          <w:szCs w:val="24"/>
        </w:rPr>
        <w:t xml:space="preserve"> П</w:t>
      </w:r>
      <w:r w:rsidR="00AB0954">
        <w:rPr>
          <w:rFonts w:ascii="Times New Roman" w:hAnsi="Times New Roman" w:cs="Times New Roman"/>
          <w:bCs/>
          <w:sz w:val="24"/>
          <w:szCs w:val="24"/>
        </w:rPr>
        <w:t>римерный п</w:t>
      </w:r>
      <w:r w:rsidRPr="00252FFB">
        <w:rPr>
          <w:rFonts w:ascii="Times New Roman" w:hAnsi="Times New Roman" w:cs="Times New Roman"/>
          <w:bCs/>
          <w:sz w:val="24"/>
          <w:szCs w:val="24"/>
        </w:rPr>
        <w:t>еречень специальных помещений для проведения занятий всех видов, предусмотренных образовательной программой</w:t>
      </w:r>
    </w:p>
    <w:p w14:paraId="399AD4D0" w14:textId="77777777" w:rsidR="00E226CA" w:rsidRPr="00892A42" w:rsidRDefault="00E226CA" w:rsidP="00E226CA">
      <w:pPr>
        <w:suppressAutoHyphens/>
        <w:ind w:firstLine="709"/>
        <w:jc w:val="both"/>
        <w:rPr>
          <w:rFonts w:ascii="Times New Roman" w:hAnsi="Times New Roman" w:cs="Times New Roman"/>
          <w:b/>
          <w:sz w:val="24"/>
          <w:szCs w:val="24"/>
        </w:rPr>
      </w:pPr>
      <w:bookmarkStart w:id="77" w:name="_Hlk140579984"/>
      <w:r w:rsidRPr="00892A42">
        <w:rPr>
          <w:rFonts w:ascii="Times New Roman" w:hAnsi="Times New Roman" w:cs="Times New Roman"/>
          <w:b/>
          <w:sz w:val="24"/>
          <w:szCs w:val="24"/>
        </w:rPr>
        <w:t>Кабинеты:</w:t>
      </w:r>
    </w:p>
    <w:p w14:paraId="03E2FE17" w14:textId="685A0BCE" w:rsidR="00E226CA" w:rsidRDefault="002C03F9" w:rsidP="00E226CA">
      <w:pPr>
        <w:suppressAutoHyphens/>
        <w:ind w:firstLine="709"/>
        <w:jc w:val="both"/>
        <w:rPr>
          <w:rFonts w:ascii="Times New Roman" w:hAnsi="Times New Roman" w:cs="Times New Roman"/>
          <w:iCs/>
          <w:sz w:val="24"/>
          <w:szCs w:val="24"/>
        </w:rPr>
      </w:pPr>
      <w:bookmarkStart w:id="78" w:name="_Hlk161738714"/>
      <w:r>
        <w:rPr>
          <w:rFonts w:ascii="Times New Roman" w:hAnsi="Times New Roman" w:cs="Times New Roman"/>
          <w:iCs/>
          <w:sz w:val="24"/>
          <w:szCs w:val="24"/>
        </w:rPr>
        <w:t>С</w:t>
      </w:r>
      <w:r w:rsidR="00E226CA" w:rsidRPr="00892A42">
        <w:rPr>
          <w:rFonts w:ascii="Times New Roman" w:hAnsi="Times New Roman" w:cs="Times New Roman"/>
          <w:iCs/>
          <w:sz w:val="24"/>
          <w:szCs w:val="24"/>
        </w:rPr>
        <w:t>оциально-экономических</w:t>
      </w:r>
      <w:r w:rsidR="00872BF1">
        <w:rPr>
          <w:rFonts w:ascii="Times New Roman" w:hAnsi="Times New Roman" w:cs="Times New Roman"/>
          <w:iCs/>
          <w:sz w:val="24"/>
          <w:szCs w:val="24"/>
        </w:rPr>
        <w:t>, м</w:t>
      </w:r>
      <w:r w:rsidR="00872BF1" w:rsidRPr="00872BF1">
        <w:rPr>
          <w:rFonts w:ascii="Times New Roman" w:hAnsi="Times New Roman" w:cs="Times New Roman"/>
          <w:iCs/>
          <w:sz w:val="24"/>
          <w:szCs w:val="24"/>
        </w:rPr>
        <w:t>атематически</w:t>
      </w:r>
      <w:r w:rsidR="00872BF1">
        <w:rPr>
          <w:rFonts w:ascii="Times New Roman" w:hAnsi="Times New Roman" w:cs="Times New Roman"/>
          <w:iCs/>
          <w:sz w:val="24"/>
          <w:szCs w:val="24"/>
        </w:rPr>
        <w:t>х</w:t>
      </w:r>
      <w:r w:rsidR="00872BF1" w:rsidRPr="00872BF1">
        <w:rPr>
          <w:rFonts w:ascii="Times New Roman" w:hAnsi="Times New Roman" w:cs="Times New Roman"/>
          <w:iCs/>
          <w:sz w:val="24"/>
          <w:szCs w:val="24"/>
        </w:rPr>
        <w:t xml:space="preserve"> и естественнонаучны</w:t>
      </w:r>
      <w:r w:rsidR="00872BF1">
        <w:rPr>
          <w:rFonts w:ascii="Times New Roman" w:hAnsi="Times New Roman" w:cs="Times New Roman"/>
          <w:iCs/>
          <w:sz w:val="24"/>
          <w:szCs w:val="24"/>
        </w:rPr>
        <w:t>х</w:t>
      </w:r>
      <w:r w:rsidR="00872BF1"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bookmarkEnd w:id="78"/>
      <w:r w:rsidR="00872BF1">
        <w:rPr>
          <w:rFonts w:ascii="Times New Roman" w:hAnsi="Times New Roman" w:cs="Times New Roman"/>
          <w:iCs/>
          <w:sz w:val="24"/>
          <w:szCs w:val="24"/>
        </w:rPr>
        <w:t>;</w:t>
      </w:r>
    </w:p>
    <w:p w14:paraId="1A6B7CFF" w14:textId="77777777" w:rsidR="00555287" w:rsidRPr="007503BE" w:rsidRDefault="00555287" w:rsidP="00555287">
      <w:pPr>
        <w:ind w:firstLine="709"/>
        <w:rPr>
          <w:rFonts w:ascii="Times New Roman" w:hAnsi="Times New Roman"/>
          <w:sz w:val="24"/>
          <w:szCs w:val="24"/>
        </w:rPr>
      </w:pPr>
      <w:r>
        <w:rPr>
          <w:rFonts w:ascii="Times New Roman" w:hAnsi="Times New Roman"/>
          <w:sz w:val="24"/>
          <w:szCs w:val="24"/>
        </w:rPr>
        <w:t>Безопасности жизнедеятельности;</w:t>
      </w:r>
    </w:p>
    <w:p w14:paraId="0DD63E38" w14:textId="672D5C0D" w:rsidR="00872BF1" w:rsidRDefault="00872BF1" w:rsidP="00872BF1">
      <w:pPr>
        <w:ind w:firstLine="709"/>
        <w:rPr>
          <w:rFonts w:ascii="Times New Roman" w:hAnsi="Times New Roman"/>
          <w:sz w:val="24"/>
          <w:szCs w:val="24"/>
        </w:rPr>
      </w:pPr>
      <w:bookmarkStart w:id="79" w:name="_Hlk161736902"/>
      <w:bookmarkStart w:id="80" w:name="_Hlk161738517"/>
      <w:r w:rsidRPr="007503BE">
        <w:rPr>
          <w:rFonts w:ascii="Times New Roman" w:hAnsi="Times New Roman"/>
          <w:sz w:val="24"/>
          <w:szCs w:val="24"/>
        </w:rPr>
        <w:t xml:space="preserve">Общепрофессиональных дисциплин и </w:t>
      </w:r>
      <w:r w:rsidR="006B619F">
        <w:rPr>
          <w:rFonts w:ascii="Times New Roman" w:hAnsi="Times New Roman"/>
          <w:sz w:val="24"/>
          <w:szCs w:val="24"/>
        </w:rPr>
        <w:t xml:space="preserve">профессиональных </w:t>
      </w:r>
      <w:bookmarkEnd w:id="79"/>
      <w:r w:rsidR="00682875">
        <w:rPr>
          <w:rFonts w:ascii="Times New Roman" w:hAnsi="Times New Roman"/>
          <w:sz w:val="24"/>
          <w:szCs w:val="24"/>
        </w:rPr>
        <w:t>модулей</w:t>
      </w:r>
      <w:bookmarkEnd w:id="80"/>
      <w:r w:rsidR="00C57D1D">
        <w:rPr>
          <w:rFonts w:ascii="Times New Roman" w:hAnsi="Times New Roman"/>
          <w:sz w:val="24"/>
          <w:szCs w:val="24"/>
        </w:rPr>
        <w:t>;</w:t>
      </w:r>
    </w:p>
    <w:p w14:paraId="49F7EA0C" w14:textId="349D0000" w:rsidR="00C57D1D" w:rsidRDefault="00C57D1D" w:rsidP="00872BF1">
      <w:pPr>
        <w:ind w:firstLine="709"/>
        <w:rPr>
          <w:rFonts w:ascii="Times New Roman" w:hAnsi="Times New Roman"/>
          <w:sz w:val="24"/>
          <w:szCs w:val="24"/>
        </w:rPr>
      </w:pPr>
      <w:r w:rsidRPr="00C57D1D">
        <w:rPr>
          <w:rFonts w:ascii="Times New Roman" w:hAnsi="Times New Roman"/>
          <w:sz w:val="24"/>
          <w:szCs w:val="24"/>
        </w:rPr>
        <w:t>Кабинет «Самостоятельной и воспитательной работы»</w:t>
      </w:r>
      <w:r>
        <w:rPr>
          <w:rFonts w:ascii="Times New Roman" w:hAnsi="Times New Roman"/>
          <w:sz w:val="24"/>
          <w:szCs w:val="24"/>
        </w:rPr>
        <w:t>.</w:t>
      </w:r>
    </w:p>
    <w:p w14:paraId="35C2E12B" w14:textId="77777777" w:rsidR="00C56719" w:rsidRPr="007503BE" w:rsidRDefault="00C56719" w:rsidP="00872BF1">
      <w:pPr>
        <w:ind w:firstLine="709"/>
        <w:rPr>
          <w:rFonts w:ascii="Times New Roman" w:hAnsi="Times New Roman"/>
          <w:sz w:val="24"/>
          <w:szCs w:val="24"/>
        </w:rPr>
      </w:pPr>
    </w:p>
    <w:p w14:paraId="58B3324D" w14:textId="77777777" w:rsidR="00E226CA" w:rsidRPr="004F1A7B" w:rsidRDefault="00E226CA" w:rsidP="00E226CA">
      <w:pPr>
        <w:suppressAutoHyphens/>
        <w:ind w:firstLine="709"/>
        <w:jc w:val="both"/>
        <w:rPr>
          <w:rFonts w:ascii="Times New Roman" w:hAnsi="Times New Roman" w:cs="Times New Roman"/>
          <w:iCs/>
          <w:sz w:val="24"/>
          <w:szCs w:val="24"/>
        </w:rPr>
      </w:pPr>
      <w:r w:rsidRPr="004F1A7B">
        <w:rPr>
          <w:rFonts w:ascii="Times New Roman" w:hAnsi="Times New Roman" w:cs="Times New Roman"/>
          <w:b/>
          <w:iCs/>
          <w:sz w:val="24"/>
          <w:szCs w:val="24"/>
        </w:rPr>
        <w:t>Лаборатории:</w:t>
      </w:r>
    </w:p>
    <w:p w14:paraId="51086E37" w14:textId="38A3CC31" w:rsidR="00E226CA" w:rsidRPr="003F5455" w:rsidRDefault="00463FF7" w:rsidP="00E226CA">
      <w:pPr>
        <w:suppressAutoHyphens/>
        <w:ind w:firstLine="709"/>
        <w:jc w:val="both"/>
        <w:rPr>
          <w:rFonts w:ascii="Times New Roman" w:hAnsi="Times New Roman" w:cs="Times New Roman"/>
          <w:iCs/>
          <w:sz w:val="24"/>
          <w:szCs w:val="24"/>
        </w:rPr>
      </w:pPr>
      <w:bookmarkStart w:id="81" w:name="_Hlk160643316"/>
      <w:bookmarkStart w:id="82" w:name="_Hlk160704775"/>
      <w:r w:rsidRPr="003F5455">
        <w:rPr>
          <w:rFonts w:ascii="Times New Roman" w:hAnsi="Times New Roman" w:cs="Times New Roman"/>
          <w:iCs/>
          <w:sz w:val="24"/>
          <w:szCs w:val="24"/>
        </w:rPr>
        <w:t>Электротехники, электроники и схемотехники</w:t>
      </w:r>
      <w:bookmarkEnd w:id="81"/>
      <w:r w:rsidR="00E226CA" w:rsidRPr="003F5455">
        <w:rPr>
          <w:rFonts w:ascii="Times New Roman" w:hAnsi="Times New Roman" w:cs="Times New Roman"/>
          <w:iCs/>
          <w:sz w:val="24"/>
          <w:szCs w:val="24"/>
        </w:rPr>
        <w:t>;</w:t>
      </w:r>
    </w:p>
    <w:bookmarkEnd w:id="82"/>
    <w:p w14:paraId="607213C3" w14:textId="1811C999" w:rsidR="005368BE" w:rsidRPr="003F5455" w:rsidRDefault="002C03F9" w:rsidP="00E226CA">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И</w:t>
      </w:r>
      <w:r w:rsidR="00E226CA" w:rsidRPr="003F5455">
        <w:rPr>
          <w:rFonts w:ascii="Times New Roman" w:hAnsi="Times New Roman" w:cs="Times New Roman"/>
          <w:iCs/>
          <w:sz w:val="24"/>
          <w:szCs w:val="24"/>
        </w:rPr>
        <w:t xml:space="preserve">нформационно-телекоммуникационных систем и сетей; </w:t>
      </w:r>
    </w:p>
    <w:p w14:paraId="4B791A68" w14:textId="42B1F78C" w:rsidR="00E226CA" w:rsidRPr="005368BE" w:rsidRDefault="002C03F9" w:rsidP="00E226CA">
      <w:pPr>
        <w:suppressAutoHyphens/>
        <w:ind w:firstLine="709"/>
        <w:jc w:val="both"/>
        <w:rPr>
          <w:rFonts w:ascii="Times New Roman" w:hAnsi="Times New Roman" w:cs="Times New Roman"/>
          <w:iCs/>
          <w:sz w:val="24"/>
          <w:szCs w:val="24"/>
        </w:rPr>
      </w:pPr>
      <w:bookmarkStart w:id="83" w:name="_Hlk160704857"/>
      <w:bookmarkStart w:id="84" w:name="_Hlk160645186"/>
      <w:r>
        <w:rPr>
          <w:rFonts w:ascii="Times New Roman" w:hAnsi="Times New Roman" w:cs="Times New Roman"/>
          <w:iCs/>
          <w:sz w:val="24"/>
          <w:szCs w:val="24"/>
        </w:rPr>
        <w:t>З</w:t>
      </w:r>
      <w:r w:rsidR="00E226CA" w:rsidRPr="005368BE">
        <w:rPr>
          <w:rFonts w:ascii="Times New Roman" w:hAnsi="Times New Roman" w:cs="Times New Roman"/>
          <w:iCs/>
          <w:sz w:val="24"/>
          <w:szCs w:val="24"/>
        </w:rPr>
        <w:t>ащиты</w:t>
      </w:r>
      <w:r w:rsidR="005368BE" w:rsidRPr="005368BE">
        <w:rPr>
          <w:rFonts w:ascii="Times New Roman" w:hAnsi="Times New Roman" w:cs="Times New Roman"/>
          <w:iCs/>
          <w:sz w:val="24"/>
          <w:szCs w:val="24"/>
        </w:rPr>
        <w:t xml:space="preserve"> </w:t>
      </w:r>
      <w:r w:rsidR="00E226CA" w:rsidRPr="005368BE">
        <w:rPr>
          <w:rFonts w:ascii="Times New Roman" w:hAnsi="Times New Roman" w:cs="Times New Roman"/>
          <w:iCs/>
          <w:sz w:val="24"/>
          <w:szCs w:val="24"/>
        </w:rPr>
        <w:t>информации</w:t>
      </w:r>
      <w:r w:rsidR="005368BE" w:rsidRPr="005368BE">
        <w:rPr>
          <w:rFonts w:ascii="Times New Roman" w:hAnsi="Times New Roman" w:cs="Times New Roman"/>
          <w:iCs/>
          <w:sz w:val="24"/>
          <w:szCs w:val="24"/>
        </w:rPr>
        <w:t xml:space="preserve"> </w:t>
      </w:r>
      <w:bookmarkEnd w:id="83"/>
      <w:r w:rsidR="00E226CA" w:rsidRPr="005368BE">
        <w:rPr>
          <w:rFonts w:ascii="Times New Roman" w:hAnsi="Times New Roman" w:cs="Times New Roman"/>
          <w:iCs/>
          <w:sz w:val="24"/>
          <w:szCs w:val="24"/>
        </w:rPr>
        <w:t>от утечки по техническим каналам</w:t>
      </w:r>
      <w:bookmarkEnd w:id="84"/>
      <w:r w:rsidR="00E226CA" w:rsidRPr="005368BE">
        <w:rPr>
          <w:rFonts w:ascii="Times New Roman" w:hAnsi="Times New Roman" w:cs="Times New Roman"/>
          <w:iCs/>
          <w:sz w:val="24"/>
          <w:szCs w:val="24"/>
        </w:rPr>
        <w:t>;</w:t>
      </w:r>
    </w:p>
    <w:p w14:paraId="7FF6ED3B" w14:textId="06AC0FF2" w:rsidR="00E226CA" w:rsidRPr="00B70AB8" w:rsidRDefault="002C03F9" w:rsidP="00E226CA">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П</w:t>
      </w:r>
      <w:r w:rsidR="00E226CA" w:rsidRPr="00B70AB8">
        <w:rPr>
          <w:rFonts w:ascii="Times New Roman" w:hAnsi="Times New Roman" w:cs="Times New Roman"/>
          <w:iCs/>
          <w:sz w:val="24"/>
          <w:szCs w:val="24"/>
        </w:rPr>
        <w:t>рограммных и программно-аппаратных средств защиты информации</w:t>
      </w:r>
      <w:r w:rsidR="003F5455">
        <w:rPr>
          <w:rFonts w:ascii="Times New Roman" w:hAnsi="Times New Roman" w:cs="Times New Roman"/>
          <w:iCs/>
          <w:sz w:val="24"/>
          <w:szCs w:val="24"/>
        </w:rPr>
        <w:t>.</w:t>
      </w:r>
    </w:p>
    <w:bookmarkEnd w:id="77"/>
    <w:p w14:paraId="6202E3EA" w14:textId="77777777" w:rsidR="00585298" w:rsidRPr="00AB2938" w:rsidRDefault="00585298" w:rsidP="00585298">
      <w:pPr>
        <w:ind w:firstLine="709"/>
        <w:rPr>
          <w:rFonts w:ascii="Times New Roman" w:hAnsi="Times New Roman" w:cs="Times New Roman"/>
          <w:b/>
          <w:bCs/>
          <w:iCs/>
          <w:sz w:val="24"/>
          <w:szCs w:val="24"/>
        </w:rPr>
      </w:pPr>
      <w:r w:rsidRPr="00D66472">
        <w:rPr>
          <w:rFonts w:ascii="Times New Roman" w:hAnsi="Times New Roman" w:cs="Times New Roman"/>
          <w:b/>
          <w:bCs/>
          <w:iCs/>
          <w:sz w:val="24"/>
          <w:szCs w:val="24"/>
        </w:rPr>
        <w:t>Мастерские/зоны по видам работ:</w:t>
      </w:r>
      <w:r w:rsidRPr="00AB2938">
        <w:rPr>
          <w:rFonts w:ascii="Times New Roman" w:hAnsi="Times New Roman" w:cs="Times New Roman"/>
          <w:b/>
          <w:bCs/>
          <w:iCs/>
          <w:sz w:val="24"/>
          <w:szCs w:val="24"/>
        </w:rPr>
        <w:t xml:space="preserve"> </w:t>
      </w:r>
    </w:p>
    <w:p w14:paraId="488132D7" w14:textId="77777777" w:rsidR="00E226CA" w:rsidRPr="008E4401" w:rsidRDefault="00E226CA" w:rsidP="00E226CA">
      <w:pPr>
        <w:suppressAutoHyphens/>
        <w:ind w:firstLine="709"/>
        <w:jc w:val="both"/>
        <w:rPr>
          <w:rFonts w:ascii="Times New Roman" w:hAnsi="Times New Roman" w:cs="Times New Roman"/>
          <w:iCs/>
          <w:sz w:val="24"/>
          <w:szCs w:val="24"/>
          <w:highlight w:val="magenta"/>
        </w:rPr>
      </w:pPr>
    </w:p>
    <w:p w14:paraId="1F884B02" w14:textId="77777777" w:rsidR="00E226CA" w:rsidRPr="00737295" w:rsidRDefault="00E226CA" w:rsidP="00E226CA">
      <w:pPr>
        <w:suppressAutoHyphens/>
        <w:ind w:firstLine="709"/>
        <w:jc w:val="both"/>
        <w:rPr>
          <w:rFonts w:ascii="Times New Roman" w:hAnsi="Times New Roman" w:cs="Times New Roman"/>
          <w:b/>
          <w:sz w:val="24"/>
          <w:szCs w:val="24"/>
        </w:rPr>
      </w:pPr>
      <w:r w:rsidRPr="00737295">
        <w:rPr>
          <w:rFonts w:ascii="Times New Roman" w:hAnsi="Times New Roman" w:cs="Times New Roman"/>
          <w:b/>
          <w:sz w:val="24"/>
          <w:szCs w:val="24"/>
        </w:rPr>
        <w:t>Спортивный комплекс</w:t>
      </w:r>
      <w:r w:rsidRPr="00737295">
        <w:rPr>
          <w:rFonts w:ascii="Times New Roman" w:hAnsi="Times New Roman" w:cs="Times New Roman"/>
          <w:sz w:val="24"/>
          <w:szCs w:val="24"/>
          <w:vertAlign w:val="superscript"/>
        </w:rPr>
        <w:footnoteReference w:id="6"/>
      </w:r>
    </w:p>
    <w:p w14:paraId="4AB24A97" w14:textId="09015A18" w:rsidR="00E226CA" w:rsidRPr="0095629D" w:rsidRDefault="0095629D" w:rsidP="00E226CA">
      <w:pPr>
        <w:suppressAutoHyphens/>
        <w:ind w:firstLine="709"/>
        <w:jc w:val="both"/>
        <w:rPr>
          <w:rFonts w:ascii="Times New Roman" w:hAnsi="Times New Roman" w:cs="Times New Roman"/>
          <w:bCs/>
          <w:sz w:val="24"/>
          <w:szCs w:val="24"/>
        </w:rPr>
      </w:pPr>
      <w:r w:rsidRPr="0095629D">
        <w:rPr>
          <w:rFonts w:ascii="Times New Roman" w:hAnsi="Times New Roman" w:cs="Times New Roman"/>
          <w:bCs/>
          <w:sz w:val="24"/>
          <w:szCs w:val="24"/>
        </w:rPr>
        <w:t>Спортивный зал</w:t>
      </w:r>
    </w:p>
    <w:p w14:paraId="34E46BE8" w14:textId="77777777" w:rsidR="00E226CA" w:rsidRPr="00737295" w:rsidRDefault="00E226CA" w:rsidP="00E226CA">
      <w:pPr>
        <w:suppressAutoHyphens/>
        <w:ind w:firstLine="709"/>
        <w:jc w:val="both"/>
        <w:rPr>
          <w:rFonts w:ascii="Times New Roman" w:hAnsi="Times New Roman" w:cs="Times New Roman"/>
          <w:b/>
          <w:sz w:val="24"/>
          <w:szCs w:val="24"/>
        </w:rPr>
      </w:pPr>
      <w:r w:rsidRPr="00737295">
        <w:rPr>
          <w:rFonts w:ascii="Times New Roman" w:hAnsi="Times New Roman" w:cs="Times New Roman"/>
          <w:b/>
          <w:sz w:val="24"/>
          <w:szCs w:val="24"/>
        </w:rPr>
        <w:t>Залы:</w:t>
      </w:r>
    </w:p>
    <w:p w14:paraId="3A0C7015" w14:textId="77777777" w:rsidR="00E226CA" w:rsidRPr="00737295" w:rsidRDefault="00E226CA" w:rsidP="00E226CA">
      <w:pPr>
        <w:numPr>
          <w:ilvl w:val="0"/>
          <w:numId w:val="4"/>
        </w:numPr>
        <w:suppressAutoHyphens/>
        <w:jc w:val="both"/>
        <w:rPr>
          <w:rFonts w:ascii="Times New Roman" w:hAnsi="Times New Roman" w:cs="Times New Roman"/>
          <w:sz w:val="24"/>
          <w:szCs w:val="24"/>
        </w:rPr>
      </w:pPr>
      <w:r w:rsidRPr="00737295">
        <w:rPr>
          <w:rFonts w:ascii="Times New Roman" w:hAnsi="Times New Roman" w:cs="Times New Roman"/>
          <w:sz w:val="24"/>
          <w:szCs w:val="24"/>
        </w:rPr>
        <w:t>библиотека, читальный зал с выходом в интернет;</w:t>
      </w:r>
    </w:p>
    <w:p w14:paraId="0A34B671" w14:textId="77777777" w:rsidR="00E226CA" w:rsidRPr="00737295" w:rsidRDefault="00E226CA" w:rsidP="00E226CA">
      <w:pPr>
        <w:numPr>
          <w:ilvl w:val="0"/>
          <w:numId w:val="4"/>
        </w:numPr>
        <w:suppressAutoHyphens/>
        <w:jc w:val="both"/>
        <w:rPr>
          <w:rFonts w:ascii="Times New Roman" w:hAnsi="Times New Roman" w:cs="Times New Roman"/>
          <w:sz w:val="24"/>
          <w:szCs w:val="24"/>
        </w:rPr>
      </w:pPr>
      <w:r w:rsidRPr="00737295">
        <w:rPr>
          <w:rFonts w:ascii="Times New Roman" w:hAnsi="Times New Roman" w:cs="Times New Roman"/>
          <w:sz w:val="24"/>
          <w:szCs w:val="24"/>
        </w:rPr>
        <w:t>актовый зал.</w:t>
      </w:r>
    </w:p>
    <w:p w14:paraId="4CACE2D1" w14:textId="2DFA9919" w:rsidR="00144B89" w:rsidRDefault="00144B89" w:rsidP="004A7372">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Pr="00985111">
        <w:rPr>
          <w:rFonts w:ascii="Times New Roman" w:hAnsi="Times New Roman" w:cs="Times New Roman"/>
          <w:sz w:val="24"/>
          <w:szCs w:val="24"/>
        </w:rPr>
        <w:t xml:space="preserve">Минимально необходимый для </w:t>
      </w:r>
      <w:r w:rsidRPr="00095385">
        <w:rPr>
          <w:rFonts w:ascii="Times New Roman" w:hAnsi="Times New Roman" w:cs="Times New Roman"/>
          <w:sz w:val="24"/>
          <w:szCs w:val="24"/>
        </w:rPr>
        <w:t xml:space="preserve">реализации </w:t>
      </w:r>
      <w:r w:rsidR="005C74D2" w:rsidRPr="00095385">
        <w:rPr>
          <w:rFonts w:ascii="Times New Roman" w:hAnsi="Times New Roman" w:cs="Times New Roman"/>
          <w:sz w:val="24"/>
          <w:szCs w:val="24"/>
        </w:rPr>
        <w:t xml:space="preserve">ОП СПО </w:t>
      </w:r>
      <w:r w:rsidR="00AB0954">
        <w:rPr>
          <w:rFonts w:ascii="Times New Roman" w:hAnsi="Times New Roman" w:cs="Times New Roman"/>
          <w:sz w:val="24"/>
          <w:szCs w:val="24"/>
        </w:rPr>
        <w:t xml:space="preserve">примерный </w:t>
      </w:r>
      <w:r w:rsidRPr="00985111">
        <w:rPr>
          <w:rFonts w:ascii="Times New Roman" w:hAnsi="Times New Roman" w:cs="Times New Roman"/>
          <w:sz w:val="24"/>
          <w:szCs w:val="24"/>
        </w:rPr>
        <w:t>перечень материально-технического обеспечения</w:t>
      </w:r>
      <w:r>
        <w:rPr>
          <w:rFonts w:ascii="Times New Roman" w:hAnsi="Times New Roman" w:cs="Times New Roman"/>
          <w:sz w:val="24"/>
          <w:szCs w:val="24"/>
        </w:rPr>
        <w:t xml:space="preserve"> и </w:t>
      </w:r>
      <w:r w:rsidR="00AB0954">
        <w:rPr>
          <w:rFonts w:ascii="Times New Roman" w:hAnsi="Times New Roman" w:cs="Times New Roman"/>
          <w:sz w:val="24"/>
          <w:szCs w:val="24"/>
        </w:rPr>
        <w:t xml:space="preserve">примерный </w:t>
      </w:r>
      <w:r>
        <w:rPr>
          <w:rFonts w:ascii="Times New Roman" w:hAnsi="Times New Roman" w:cs="Times New Roman"/>
          <w:sz w:val="24"/>
          <w:szCs w:val="24"/>
        </w:rPr>
        <w:t>п</w:t>
      </w:r>
      <w:r w:rsidRPr="00985111">
        <w:rPr>
          <w:rFonts w:ascii="Times New Roman" w:hAnsi="Times New Roman" w:cs="Times New Roman"/>
          <w:sz w:val="24"/>
          <w:szCs w:val="24"/>
        </w:rPr>
        <w:t xml:space="preserve">еречень необходимого комплекта лицензионного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85" w:name="_Toc151844052"/>
      <w:bookmarkStart w:id="86" w:name="_Toc158806894"/>
      <w:r>
        <w:rPr>
          <w:rFonts w:eastAsia="Calibri"/>
        </w:rPr>
        <w:t>6.2. П</w:t>
      </w:r>
      <w:r w:rsidRPr="000670B5">
        <w:t>рименение электронного обучения и дистанционных образовательных технологий</w:t>
      </w:r>
      <w:bookmarkEnd w:id="85"/>
      <w:bookmarkEnd w:id="86"/>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lastRenderedPageBreak/>
        <w:t>При реализации образовательной программы возможно применение электронного обучения и дистанционных образовательных технологий.</w:t>
      </w:r>
    </w:p>
    <w:p w14:paraId="7E93B1D6" w14:textId="09438C8B" w:rsidR="00144B89" w:rsidRPr="00985111" w:rsidRDefault="004D7D69" w:rsidP="00476DFF">
      <w:pPr>
        <w:shd w:val="clear" w:color="auto" w:fill="FFFFFF" w:themeFill="background1"/>
        <w:suppressAutoHyphens/>
        <w:ind w:firstLine="709"/>
        <w:jc w:val="both"/>
        <w:rPr>
          <w:rFonts w:ascii="Times New Roman" w:hAnsi="Times New Roman" w:cs="Times New Roman"/>
          <w:bCs/>
          <w:sz w:val="24"/>
          <w:szCs w:val="24"/>
        </w:rPr>
      </w:pPr>
      <w:r w:rsidRPr="00476DFF">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476DFF">
        <w:rPr>
          <w:rFonts w:ascii="Times New Roman" w:eastAsia="Calibri" w:hAnsi="Times New Roman" w:cs="Times New Roman"/>
          <w:sz w:val="24"/>
          <w:szCs w:val="24"/>
        </w:rPr>
        <w:t>.</w:t>
      </w:r>
      <w:r w:rsidRPr="00476DFF">
        <w:rPr>
          <w:rFonts w:ascii="Times New Roman" w:eastAsia="Calibri" w:hAnsi="Times New Roman" w:cs="Times New Roman"/>
          <w:sz w:val="24"/>
          <w:szCs w:val="24"/>
        </w:rPr>
        <w:t xml:space="preserve"> </w:t>
      </w:r>
    </w:p>
    <w:p w14:paraId="031A5236" w14:textId="12B76D05" w:rsidR="00144B89" w:rsidRPr="00252FFB" w:rsidRDefault="00144B89" w:rsidP="00144B89">
      <w:pPr>
        <w:pStyle w:val="114"/>
        <w:spacing w:after="0" w:line="240" w:lineRule="auto"/>
        <w:rPr>
          <w:bCs/>
        </w:rPr>
      </w:pPr>
      <w:bookmarkStart w:id="87" w:name="_Toc151844071"/>
      <w:bookmarkStart w:id="88" w:name="_Toc158806895"/>
      <w:r w:rsidRPr="00252FFB">
        <w:rPr>
          <w:bCs/>
        </w:rPr>
        <w:t>6.</w:t>
      </w:r>
      <w:r w:rsidR="004D7D69">
        <w:rPr>
          <w:bCs/>
        </w:rPr>
        <w:t>3</w:t>
      </w:r>
      <w:r w:rsidRPr="00252FFB">
        <w:rPr>
          <w:bCs/>
        </w:rPr>
        <w:t>. Кадровые условия реализации образовательной программы</w:t>
      </w:r>
      <w:bookmarkEnd w:id="87"/>
      <w:bookmarkEnd w:id="88"/>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4B3DB97B"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E226CA" w:rsidRPr="00E226CA">
        <w:rPr>
          <w:lang w:val="ru-RU"/>
        </w:rPr>
        <w:t>06 Связь, информационные и коммуникационные технологии, 12 Обеспечение безопасности</w:t>
      </w:r>
      <w:r w:rsidRPr="00AC2FD2">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48448C74" w:rsidR="00144B89" w:rsidRPr="00985111" w:rsidRDefault="00144B89" w:rsidP="00F8403F">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E226CA" w:rsidRPr="00E226CA">
        <w:rPr>
          <w:lang w:val="ru-RU"/>
        </w:rPr>
        <w:t>06 Связь, информационные и коммуникационные технологии, 12 Обеспечение безопасности</w:t>
      </w:r>
      <w:r w:rsidRPr="00AC2FD2">
        <w:rPr>
          <w:lang w:val="ru-RU"/>
        </w:rPr>
        <w:t xml:space="preserve">, </w:t>
      </w:r>
      <w:r w:rsidRPr="00985111">
        <w:rPr>
          <w:lang w:val="ru-RU"/>
        </w:rPr>
        <w:t>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3D058AC0"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D61361">
        <w:rPr>
          <w:lang w:val="ru-RU"/>
        </w:rPr>
        <w:t>25 %</w:t>
      </w:r>
      <w:r w:rsidR="00D61361" w:rsidRPr="00D61361">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89" w:name="_Toc151844072"/>
      <w:bookmarkStart w:id="90" w:name="_Toc158806896"/>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89"/>
      <w:bookmarkEnd w:id="90"/>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1DFFA30" w14:textId="1427DC11" w:rsidR="00144B89" w:rsidRDefault="00144B89" w:rsidP="00030953">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w:t>
      </w:r>
      <w:r w:rsidR="00030953">
        <w:rPr>
          <w:lang w:val="ru-RU"/>
        </w:rPr>
        <w:t xml:space="preserve"> </w:t>
      </w:r>
      <w:r w:rsidRPr="00985111">
        <w:rPr>
          <w:lang w:val="ru-RU"/>
        </w:rPr>
        <w:t>Федерации от 7 мая 2012 г. № 597 «О мероприятиях по реализации государственной социальной политики».</w:t>
      </w:r>
    </w:p>
    <w:p w14:paraId="688DED3C" w14:textId="5D2E6B01" w:rsidR="00144B89" w:rsidRDefault="00144B89" w:rsidP="00144B89">
      <w:pPr>
        <w:pStyle w:val="afc"/>
        <w:spacing w:after="0" w:line="240" w:lineRule="auto"/>
        <w:ind w:firstLine="709"/>
        <w:jc w:val="both"/>
        <w:rPr>
          <w:lang w:eastAsia="nl-NL"/>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3"/>
      <w:bookmarkEnd w:id="4"/>
      <w:bookmarkEnd w:id="5"/>
      <w:bookmarkEnd w:id="8"/>
    </w:p>
    <w:p w14:paraId="58CBE5B8" w14:textId="77777777" w:rsidR="00030953" w:rsidRPr="00751213" w:rsidRDefault="00030953" w:rsidP="00144B89">
      <w:pPr>
        <w:pStyle w:val="afc"/>
        <w:spacing w:after="0" w:line="240" w:lineRule="auto"/>
        <w:ind w:firstLine="709"/>
        <w:jc w:val="both"/>
      </w:pPr>
    </w:p>
    <w:sectPr w:rsidR="00030953"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412C98" w14:textId="77777777" w:rsidR="00437531" w:rsidRDefault="00437531" w:rsidP="00A858FE">
      <w:r>
        <w:separator/>
      </w:r>
    </w:p>
  </w:endnote>
  <w:endnote w:type="continuationSeparator" w:id="0">
    <w:p w14:paraId="5DEC7352" w14:textId="77777777" w:rsidR="00437531" w:rsidRDefault="0043753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font1875">
    <w:altName w:val="Times New Roman"/>
    <w:charset w:val="CC"/>
    <w:family w:val="auto"/>
    <w:pitch w:val="variable"/>
  </w:font>
  <w:font w:name="DejaVu Sans">
    <w:altName w:val="Times New Roman"/>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1838A4" w:rsidRDefault="001838A4"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0923E" w14:textId="77777777" w:rsidR="00437531" w:rsidRDefault="00437531" w:rsidP="00A858FE">
      <w:r>
        <w:separator/>
      </w:r>
    </w:p>
  </w:footnote>
  <w:footnote w:type="continuationSeparator" w:id="0">
    <w:p w14:paraId="2F358B1E" w14:textId="77777777" w:rsidR="00437531" w:rsidRDefault="00437531" w:rsidP="00A858FE">
      <w:r>
        <w:continuationSeparator/>
      </w:r>
    </w:p>
  </w:footnote>
  <w:footnote w:id="1">
    <w:p w14:paraId="4813A418" w14:textId="37F0A77D" w:rsidR="000C56CB" w:rsidRPr="00674D9F" w:rsidRDefault="000C56CB" w:rsidP="009C270B">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w:t>
      </w:r>
      <w:proofErr w:type="spellStart"/>
      <w:r w:rsidRPr="00C33E48">
        <w:rPr>
          <w:sz w:val="18"/>
          <w:lang w:val="ru-RU"/>
        </w:rPr>
        <w:t>ий</w:t>
      </w:r>
      <w:proofErr w:type="spellEnd"/>
      <w:r w:rsidRPr="00C33E48">
        <w:rPr>
          <w:sz w:val="18"/>
          <w:lang w:val="ru-RU"/>
        </w:rPr>
        <w:t xml:space="preserve">) рабочих, должности(ей) служащих в соответствии с приказом </w:t>
      </w:r>
      <w:proofErr w:type="spellStart"/>
      <w:r w:rsidRPr="00C33E48">
        <w:rPr>
          <w:sz w:val="18"/>
          <w:lang w:val="ru-RU"/>
        </w:rPr>
        <w:t>Минпросвещения</w:t>
      </w:r>
      <w:proofErr w:type="spellEnd"/>
      <w:r w:rsidRPr="00C33E48">
        <w:rPr>
          <w:sz w:val="18"/>
          <w:lang w:val="ru-RU"/>
        </w:rPr>
        <w:t xml:space="preserve">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iCs/>
          <w:sz w:val="18"/>
          <w:lang w:val="ru-RU"/>
        </w:rPr>
        <w:t xml:space="preserve"> </w:t>
      </w:r>
    </w:p>
  </w:footnote>
  <w:footnote w:id="2">
    <w:p w14:paraId="2361DAEB" w14:textId="77777777" w:rsidR="00D61E36" w:rsidRPr="00674D9F" w:rsidRDefault="00D61E36" w:rsidP="00630DBE">
      <w:pPr>
        <w:pStyle w:val="af1"/>
        <w:jc w:val="both"/>
        <w:rPr>
          <w:i/>
          <w:sz w:val="18"/>
          <w:lang w:val="ru-RU"/>
        </w:rPr>
      </w:pPr>
      <w:r w:rsidRPr="00C33E48">
        <w:rPr>
          <w:rStyle w:val="af3"/>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45" w:name="_Hlk76479647"/>
      <w:r w:rsidRPr="00C33E48">
        <w:rPr>
          <w:sz w:val="18"/>
          <w:lang w:val="ru-RU"/>
        </w:rPr>
        <w:t>в соответствии с принятым решением по выбору профессии(</w:t>
      </w:r>
      <w:proofErr w:type="spellStart"/>
      <w:r w:rsidRPr="00C33E48">
        <w:rPr>
          <w:sz w:val="18"/>
          <w:lang w:val="ru-RU"/>
        </w:rPr>
        <w:t>ий</w:t>
      </w:r>
      <w:proofErr w:type="spellEnd"/>
      <w:r w:rsidRPr="00C33E48">
        <w:rPr>
          <w:sz w:val="18"/>
          <w:lang w:val="ru-RU"/>
        </w:rPr>
        <w:t xml:space="preserve">) рабочих, должности(ей) служащих в соответствии с приказом </w:t>
      </w:r>
      <w:proofErr w:type="spellStart"/>
      <w:r w:rsidRPr="00C33E48">
        <w:rPr>
          <w:sz w:val="18"/>
          <w:lang w:val="ru-RU"/>
        </w:rPr>
        <w:t>Минпросвещения</w:t>
      </w:r>
      <w:proofErr w:type="spellEnd"/>
      <w:r w:rsidRPr="00C33E48">
        <w:rPr>
          <w:sz w:val="18"/>
          <w:lang w:val="ru-RU"/>
        </w:rPr>
        <w:t xml:space="preserve"> России от 14 июля 2023 г. № 534. </w:t>
      </w:r>
      <w:bookmarkEnd w:id="45"/>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Pr>
          <w:i/>
          <w:iCs/>
          <w:sz w:val="18"/>
          <w:lang w:val="ru-RU"/>
        </w:rPr>
        <w:t xml:space="preserve"> </w:t>
      </w:r>
      <w:r w:rsidRPr="00674D9F">
        <w:rPr>
          <w:i/>
          <w:sz w:val="18"/>
          <w:lang w:val="ru-RU"/>
        </w:rPr>
        <w:t>В случае отсутствия данного вида деятельности в ФГОС СПО строка удаляется.</w:t>
      </w:r>
    </w:p>
  </w:footnote>
  <w:footnote w:id="3">
    <w:p w14:paraId="6DE2D177" w14:textId="77777777" w:rsidR="001838A4" w:rsidRPr="001D480D" w:rsidRDefault="001838A4"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518DC5C5" w14:textId="77777777" w:rsidR="00911DB3" w:rsidRPr="00003D6B" w:rsidRDefault="00911DB3" w:rsidP="00911DB3">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7F3A7C47" w14:textId="77777777" w:rsidR="001838A4" w:rsidRPr="00262134" w:rsidRDefault="001838A4"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00148A">
        <w:rPr>
          <w:rFonts w:ascii="Times New Roman" w:hAnsi="Times New Roman" w:cs="Times New Roman"/>
          <w:sz w:val="18"/>
          <w:szCs w:val="18"/>
          <w:vertAlign w:val="superscript"/>
        </w:rPr>
        <w:footnoteRef/>
      </w:r>
      <w:r w:rsidRPr="0000148A">
        <w:rPr>
          <w:rFonts w:ascii="Times New Roman" w:eastAsia="Times New Roman" w:hAnsi="Times New Roman" w:cs="Times New Roman"/>
          <w:color w:val="000000"/>
          <w:sz w:val="18"/>
          <w:szCs w:val="18"/>
        </w:rPr>
        <w:t>Форму календарного учебного графика (КУГ)</w:t>
      </w:r>
      <w:r w:rsidRPr="00262134">
        <w:rPr>
          <w:rFonts w:ascii="Times New Roman" w:eastAsia="Times New Roman" w:hAnsi="Times New Roman" w:cs="Times New Roman"/>
          <w:color w:val="000000"/>
          <w:sz w:val="18"/>
          <w:szCs w:val="18"/>
        </w:rPr>
        <w:t xml:space="preserve">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2347B43E" w14:textId="77777777" w:rsidR="00E226CA" w:rsidRPr="009B38AA" w:rsidRDefault="00E226CA" w:rsidP="00E226CA">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1838A4" w:rsidRPr="007C63D0" w:rsidRDefault="001838A4">
    <w:pPr>
      <w:pStyle w:val="ac"/>
      <w:jc w:val="center"/>
      <w:rPr>
        <w:rFonts w:ascii="Times New Roman" w:hAnsi="Times New Roman" w:cs="Times New Roman"/>
        <w:sz w:val="24"/>
        <w:szCs w:val="24"/>
      </w:rPr>
    </w:pPr>
  </w:p>
  <w:p w14:paraId="79BF287F" w14:textId="77777777" w:rsidR="001838A4" w:rsidRDefault="001838A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1838A4" w:rsidRPr="007C63D0" w:rsidRDefault="001838A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1838A4" w:rsidRDefault="001838A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25.5pt;height:14.25pt;visibility:visible;mso-wrap-style:square" o:bullet="t">
        <v:imagedata r:id="rId1" o:title=""/>
      </v:shape>
    </w:pict>
  </w:numPicBullet>
  <w:numPicBullet w:numPicBulletId="1">
    <w:pict>
      <v:shape id="_x0000_i1054" type="#_x0000_t75" style="width:25.5pt;height:14.25pt;visibility:visible;mso-wrap-style:square" o:bullet="t">
        <v:imagedata r:id="rId2" o:title=""/>
      </v:shape>
    </w:pict>
  </w:numPicBullet>
  <w:numPicBullet w:numPicBulletId="2">
    <w:pict>
      <v:shape id="_x0000_i1055" type="#_x0000_t75" style="width:25.5pt;height:14.2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76"/>
        </w:tabs>
        <w:ind w:left="-76" w:hanging="360"/>
      </w:pPr>
      <w:rPr>
        <w:b/>
      </w:rPr>
    </w:lvl>
    <w:lvl w:ilvl="1">
      <w:start w:val="1"/>
      <w:numFmt w:val="decimal"/>
      <w:isLgl/>
      <w:lvlText w:val="%1.%2."/>
      <w:lvlJc w:val="left"/>
      <w:pPr>
        <w:ind w:left="900" w:hanging="360"/>
      </w:pPr>
      <w:rPr>
        <w:i w:val="0"/>
      </w:rPr>
    </w:lvl>
    <w:lvl w:ilvl="2">
      <w:start w:val="1"/>
      <w:numFmt w:val="decimal"/>
      <w:isLgl/>
      <w:lvlText w:val="%1.%2.%3."/>
      <w:lvlJc w:val="left"/>
      <w:pPr>
        <w:ind w:left="2236" w:hanging="720"/>
      </w:pPr>
      <w:rPr>
        <w:i w:val="0"/>
      </w:rPr>
    </w:lvl>
    <w:lvl w:ilvl="3">
      <w:start w:val="1"/>
      <w:numFmt w:val="decimal"/>
      <w:isLgl/>
      <w:lvlText w:val="%1.%2.%3.%4."/>
      <w:lvlJc w:val="left"/>
      <w:pPr>
        <w:ind w:left="3212" w:hanging="720"/>
      </w:pPr>
      <w:rPr>
        <w:i w:val="0"/>
      </w:rPr>
    </w:lvl>
    <w:lvl w:ilvl="4">
      <w:start w:val="1"/>
      <w:numFmt w:val="decimal"/>
      <w:isLgl/>
      <w:lvlText w:val="%1.%2.%3.%4.%5."/>
      <w:lvlJc w:val="left"/>
      <w:pPr>
        <w:ind w:left="4548" w:hanging="1080"/>
      </w:pPr>
      <w:rPr>
        <w:i w:val="0"/>
      </w:rPr>
    </w:lvl>
    <w:lvl w:ilvl="5">
      <w:start w:val="1"/>
      <w:numFmt w:val="decimal"/>
      <w:isLgl/>
      <w:lvlText w:val="%1.%2.%3.%4.%5.%6."/>
      <w:lvlJc w:val="left"/>
      <w:pPr>
        <w:ind w:left="5524" w:hanging="1080"/>
      </w:pPr>
      <w:rPr>
        <w:i w:val="0"/>
      </w:rPr>
    </w:lvl>
    <w:lvl w:ilvl="6">
      <w:start w:val="1"/>
      <w:numFmt w:val="decimal"/>
      <w:isLgl/>
      <w:lvlText w:val="%1.%2.%3.%4.%5.%6.%7."/>
      <w:lvlJc w:val="left"/>
      <w:pPr>
        <w:ind w:left="6860" w:hanging="1440"/>
      </w:pPr>
      <w:rPr>
        <w:i w:val="0"/>
      </w:rPr>
    </w:lvl>
    <w:lvl w:ilvl="7">
      <w:start w:val="1"/>
      <w:numFmt w:val="decimal"/>
      <w:isLgl/>
      <w:lvlText w:val="%1.%2.%3.%4.%5.%6.%7.%8."/>
      <w:lvlJc w:val="left"/>
      <w:pPr>
        <w:ind w:left="7836" w:hanging="1440"/>
      </w:pPr>
      <w:rPr>
        <w:i w:val="0"/>
      </w:rPr>
    </w:lvl>
    <w:lvl w:ilvl="8">
      <w:start w:val="1"/>
      <w:numFmt w:val="decimal"/>
      <w:isLgl/>
      <w:lvlText w:val="%1.%2.%3.%4.%5.%6.%7.%8.%9."/>
      <w:lvlJc w:val="left"/>
      <w:pPr>
        <w:ind w:left="917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B2A4AB0"/>
    <w:multiLevelType w:val="hybridMultilevel"/>
    <w:tmpl w:val="803CDC8A"/>
    <w:lvl w:ilvl="0" w:tplc="0419000F">
      <w:start w:val="1"/>
      <w:numFmt w:val="decimal"/>
      <w:lvlText w:val="%1."/>
      <w:lvlJc w:val="left"/>
      <w:pPr>
        <w:ind w:left="1032" w:hanging="360"/>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8"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6" w15:restartNumberingAfterBreak="0">
    <w:nsid w:val="58A336EB"/>
    <w:multiLevelType w:val="hybridMultilevel"/>
    <w:tmpl w:val="B55C0762"/>
    <w:lvl w:ilvl="0" w:tplc="72EE99F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5A80621"/>
    <w:multiLevelType w:val="hybridMultilevel"/>
    <w:tmpl w:val="803CDC8A"/>
    <w:lvl w:ilvl="0" w:tplc="0419000F">
      <w:start w:val="1"/>
      <w:numFmt w:val="decimal"/>
      <w:lvlText w:val="%1."/>
      <w:lvlJc w:val="left"/>
      <w:pPr>
        <w:ind w:left="1032" w:hanging="360"/>
      </w:pPr>
    </w:lvl>
    <w:lvl w:ilvl="1" w:tplc="04190019" w:tentative="1">
      <w:start w:val="1"/>
      <w:numFmt w:val="lowerLetter"/>
      <w:lvlText w:val="%2."/>
      <w:lvlJc w:val="left"/>
      <w:pPr>
        <w:ind w:left="1752" w:hanging="360"/>
      </w:pPr>
    </w:lvl>
    <w:lvl w:ilvl="2" w:tplc="0419001B" w:tentative="1">
      <w:start w:val="1"/>
      <w:numFmt w:val="lowerRoman"/>
      <w:lvlText w:val="%3."/>
      <w:lvlJc w:val="right"/>
      <w:pPr>
        <w:ind w:left="2472" w:hanging="180"/>
      </w:pPr>
    </w:lvl>
    <w:lvl w:ilvl="3" w:tplc="0419000F" w:tentative="1">
      <w:start w:val="1"/>
      <w:numFmt w:val="decimal"/>
      <w:lvlText w:val="%4."/>
      <w:lvlJc w:val="left"/>
      <w:pPr>
        <w:ind w:left="3192" w:hanging="360"/>
      </w:pPr>
    </w:lvl>
    <w:lvl w:ilvl="4" w:tplc="04190019" w:tentative="1">
      <w:start w:val="1"/>
      <w:numFmt w:val="lowerLetter"/>
      <w:lvlText w:val="%5."/>
      <w:lvlJc w:val="left"/>
      <w:pPr>
        <w:ind w:left="3912" w:hanging="360"/>
      </w:pPr>
    </w:lvl>
    <w:lvl w:ilvl="5" w:tplc="0419001B" w:tentative="1">
      <w:start w:val="1"/>
      <w:numFmt w:val="lowerRoman"/>
      <w:lvlText w:val="%6."/>
      <w:lvlJc w:val="right"/>
      <w:pPr>
        <w:ind w:left="4632" w:hanging="180"/>
      </w:pPr>
    </w:lvl>
    <w:lvl w:ilvl="6" w:tplc="0419000F" w:tentative="1">
      <w:start w:val="1"/>
      <w:numFmt w:val="decimal"/>
      <w:lvlText w:val="%7."/>
      <w:lvlJc w:val="left"/>
      <w:pPr>
        <w:ind w:left="5352" w:hanging="360"/>
      </w:pPr>
    </w:lvl>
    <w:lvl w:ilvl="7" w:tplc="04190019" w:tentative="1">
      <w:start w:val="1"/>
      <w:numFmt w:val="lowerLetter"/>
      <w:lvlText w:val="%8."/>
      <w:lvlJc w:val="left"/>
      <w:pPr>
        <w:ind w:left="6072" w:hanging="360"/>
      </w:pPr>
    </w:lvl>
    <w:lvl w:ilvl="8" w:tplc="0419001B" w:tentative="1">
      <w:start w:val="1"/>
      <w:numFmt w:val="lowerRoman"/>
      <w:lvlText w:val="%9."/>
      <w:lvlJc w:val="right"/>
      <w:pPr>
        <w:ind w:left="6792" w:hanging="180"/>
      </w:pPr>
    </w:lvl>
  </w:abstractNum>
  <w:abstractNum w:abstractNumId="21" w15:restartNumberingAfterBreak="0">
    <w:nsid w:val="7C617682"/>
    <w:multiLevelType w:val="hybridMultilevel"/>
    <w:tmpl w:val="66D8D4D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9"/>
  </w:num>
  <w:num w:numId="3">
    <w:abstractNumId w:val="17"/>
  </w:num>
  <w:num w:numId="4">
    <w:abstractNumId w:val="10"/>
  </w:num>
  <w:num w:numId="5">
    <w:abstractNumId w:val="3"/>
  </w:num>
  <w:num w:numId="6">
    <w:abstractNumId w:val="0"/>
  </w:num>
  <w:num w:numId="7">
    <w:abstractNumId w:val="15"/>
  </w:num>
  <w:num w:numId="8">
    <w:abstractNumId w:val="2"/>
  </w:num>
  <w:num w:numId="9">
    <w:abstractNumId w:val="11"/>
  </w:num>
  <w:num w:numId="10">
    <w:abstractNumId w:val="1"/>
  </w:num>
  <w:num w:numId="11">
    <w:abstractNumId w:val="14"/>
  </w:num>
  <w:num w:numId="12">
    <w:abstractNumId w:val="19"/>
  </w:num>
  <w:num w:numId="13">
    <w:abstractNumId w:val="12"/>
  </w:num>
  <w:num w:numId="14">
    <w:abstractNumId w:val="5"/>
  </w:num>
  <w:num w:numId="15">
    <w:abstractNumId w:val="4"/>
  </w:num>
  <w:num w:numId="16">
    <w:abstractNumId w:val="13"/>
  </w:num>
  <w:num w:numId="17">
    <w:abstractNumId w:val="6"/>
  </w:num>
  <w:num w:numId="18">
    <w:abstractNumId w:val="8"/>
  </w:num>
  <w:num w:numId="19">
    <w:abstractNumId w:val="16"/>
  </w:num>
  <w:num w:numId="20">
    <w:abstractNumId w:val="21"/>
  </w:num>
  <w:num w:numId="21">
    <w:abstractNumId w:val="20"/>
  </w:num>
  <w:num w:numId="22">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148A"/>
    <w:rsid w:val="00001606"/>
    <w:rsid w:val="0000394E"/>
    <w:rsid w:val="00004A33"/>
    <w:rsid w:val="000079C3"/>
    <w:rsid w:val="00007F70"/>
    <w:rsid w:val="000112BC"/>
    <w:rsid w:val="00011EE3"/>
    <w:rsid w:val="00012459"/>
    <w:rsid w:val="00014A35"/>
    <w:rsid w:val="00015626"/>
    <w:rsid w:val="00017019"/>
    <w:rsid w:val="000179F8"/>
    <w:rsid w:val="00021F15"/>
    <w:rsid w:val="00024CB1"/>
    <w:rsid w:val="00025148"/>
    <w:rsid w:val="000274BC"/>
    <w:rsid w:val="00030953"/>
    <w:rsid w:val="000310CB"/>
    <w:rsid w:val="00031E13"/>
    <w:rsid w:val="000347D6"/>
    <w:rsid w:val="00042069"/>
    <w:rsid w:val="00051486"/>
    <w:rsid w:val="000559F6"/>
    <w:rsid w:val="000571B2"/>
    <w:rsid w:val="0006301B"/>
    <w:rsid w:val="00064407"/>
    <w:rsid w:val="00064647"/>
    <w:rsid w:val="0007128F"/>
    <w:rsid w:val="00073682"/>
    <w:rsid w:val="00083B9B"/>
    <w:rsid w:val="0008627A"/>
    <w:rsid w:val="0008639E"/>
    <w:rsid w:val="0008772C"/>
    <w:rsid w:val="00087B5D"/>
    <w:rsid w:val="00087CF5"/>
    <w:rsid w:val="000936BD"/>
    <w:rsid w:val="00095385"/>
    <w:rsid w:val="0009559B"/>
    <w:rsid w:val="00095EB2"/>
    <w:rsid w:val="00095EBD"/>
    <w:rsid w:val="00095EC1"/>
    <w:rsid w:val="000A0EFF"/>
    <w:rsid w:val="000A13D5"/>
    <w:rsid w:val="000A17B0"/>
    <w:rsid w:val="000A3529"/>
    <w:rsid w:val="000A41FA"/>
    <w:rsid w:val="000A4B35"/>
    <w:rsid w:val="000A54E1"/>
    <w:rsid w:val="000A6952"/>
    <w:rsid w:val="000A77C7"/>
    <w:rsid w:val="000A796E"/>
    <w:rsid w:val="000B06F4"/>
    <w:rsid w:val="000B3F06"/>
    <w:rsid w:val="000B4F66"/>
    <w:rsid w:val="000B5B5D"/>
    <w:rsid w:val="000B63DD"/>
    <w:rsid w:val="000B6521"/>
    <w:rsid w:val="000C0FD9"/>
    <w:rsid w:val="000C283D"/>
    <w:rsid w:val="000C3AB8"/>
    <w:rsid w:val="000C56CB"/>
    <w:rsid w:val="000C5DE0"/>
    <w:rsid w:val="000C6B44"/>
    <w:rsid w:val="000D050C"/>
    <w:rsid w:val="000D1395"/>
    <w:rsid w:val="000D2522"/>
    <w:rsid w:val="000D4FB5"/>
    <w:rsid w:val="000D6D2B"/>
    <w:rsid w:val="000E11F3"/>
    <w:rsid w:val="000E2D3D"/>
    <w:rsid w:val="000E2D5E"/>
    <w:rsid w:val="000E552E"/>
    <w:rsid w:val="000E57C5"/>
    <w:rsid w:val="000E5A89"/>
    <w:rsid w:val="000E5DF0"/>
    <w:rsid w:val="000E6D6F"/>
    <w:rsid w:val="000E6DD2"/>
    <w:rsid w:val="000E6DE9"/>
    <w:rsid w:val="000F19BA"/>
    <w:rsid w:val="000F33E9"/>
    <w:rsid w:val="000F419D"/>
    <w:rsid w:val="000F5587"/>
    <w:rsid w:val="000F7267"/>
    <w:rsid w:val="00100A87"/>
    <w:rsid w:val="00100F1D"/>
    <w:rsid w:val="0010264D"/>
    <w:rsid w:val="001029C2"/>
    <w:rsid w:val="00103824"/>
    <w:rsid w:val="00106A53"/>
    <w:rsid w:val="001117CF"/>
    <w:rsid w:val="0011295E"/>
    <w:rsid w:val="00114B13"/>
    <w:rsid w:val="00115C97"/>
    <w:rsid w:val="00117DB9"/>
    <w:rsid w:val="00117E22"/>
    <w:rsid w:val="00121215"/>
    <w:rsid w:val="001244C3"/>
    <w:rsid w:val="00125E3D"/>
    <w:rsid w:val="00127BAE"/>
    <w:rsid w:val="0013186F"/>
    <w:rsid w:val="00132B46"/>
    <w:rsid w:val="00132BEA"/>
    <w:rsid w:val="00134858"/>
    <w:rsid w:val="00135CE3"/>
    <w:rsid w:val="00136758"/>
    <w:rsid w:val="001374D9"/>
    <w:rsid w:val="00137E7D"/>
    <w:rsid w:val="00137F0D"/>
    <w:rsid w:val="00144B89"/>
    <w:rsid w:val="00144EE1"/>
    <w:rsid w:val="00152D91"/>
    <w:rsid w:val="00155BB4"/>
    <w:rsid w:val="00161896"/>
    <w:rsid w:val="0016297B"/>
    <w:rsid w:val="00163473"/>
    <w:rsid w:val="00164F90"/>
    <w:rsid w:val="00165700"/>
    <w:rsid w:val="00167056"/>
    <w:rsid w:val="001718B9"/>
    <w:rsid w:val="00171A43"/>
    <w:rsid w:val="00171FB9"/>
    <w:rsid w:val="00173CD4"/>
    <w:rsid w:val="00173DEB"/>
    <w:rsid w:val="0017491C"/>
    <w:rsid w:val="00175EC9"/>
    <w:rsid w:val="001773A8"/>
    <w:rsid w:val="00177C13"/>
    <w:rsid w:val="00180071"/>
    <w:rsid w:val="00181183"/>
    <w:rsid w:val="001838A4"/>
    <w:rsid w:val="00183F3B"/>
    <w:rsid w:val="0018446A"/>
    <w:rsid w:val="00187560"/>
    <w:rsid w:val="0018774C"/>
    <w:rsid w:val="00192FF2"/>
    <w:rsid w:val="001944D3"/>
    <w:rsid w:val="00196996"/>
    <w:rsid w:val="00197CB4"/>
    <w:rsid w:val="00197F9A"/>
    <w:rsid w:val="001A38DD"/>
    <w:rsid w:val="001A69D2"/>
    <w:rsid w:val="001A6B4D"/>
    <w:rsid w:val="001A723D"/>
    <w:rsid w:val="001B3BA2"/>
    <w:rsid w:val="001C3496"/>
    <w:rsid w:val="001C3659"/>
    <w:rsid w:val="001C4C13"/>
    <w:rsid w:val="001C7196"/>
    <w:rsid w:val="001D480D"/>
    <w:rsid w:val="001E1272"/>
    <w:rsid w:val="001F06B5"/>
    <w:rsid w:val="001F3287"/>
    <w:rsid w:val="001F38D5"/>
    <w:rsid w:val="001F47BF"/>
    <w:rsid w:val="001F555B"/>
    <w:rsid w:val="001F7412"/>
    <w:rsid w:val="002003DB"/>
    <w:rsid w:val="002005BD"/>
    <w:rsid w:val="002005E8"/>
    <w:rsid w:val="00200AFE"/>
    <w:rsid w:val="00200BCC"/>
    <w:rsid w:val="00201E33"/>
    <w:rsid w:val="00202116"/>
    <w:rsid w:val="00207F28"/>
    <w:rsid w:val="00214055"/>
    <w:rsid w:val="00215210"/>
    <w:rsid w:val="0021694B"/>
    <w:rsid w:val="00217CBC"/>
    <w:rsid w:val="002221E1"/>
    <w:rsid w:val="0022227D"/>
    <w:rsid w:val="00223530"/>
    <w:rsid w:val="00223558"/>
    <w:rsid w:val="00231180"/>
    <w:rsid w:val="00233B36"/>
    <w:rsid w:val="00234279"/>
    <w:rsid w:val="002342CA"/>
    <w:rsid w:val="00235942"/>
    <w:rsid w:val="00235CC4"/>
    <w:rsid w:val="002415E0"/>
    <w:rsid w:val="00242DFD"/>
    <w:rsid w:val="00246043"/>
    <w:rsid w:val="00246E6C"/>
    <w:rsid w:val="0024748B"/>
    <w:rsid w:val="00247667"/>
    <w:rsid w:val="00250BEC"/>
    <w:rsid w:val="00251226"/>
    <w:rsid w:val="002513D8"/>
    <w:rsid w:val="00252C9A"/>
    <w:rsid w:val="0025305D"/>
    <w:rsid w:val="0025322E"/>
    <w:rsid w:val="00260528"/>
    <w:rsid w:val="002608A2"/>
    <w:rsid w:val="0026104A"/>
    <w:rsid w:val="00261A98"/>
    <w:rsid w:val="00262134"/>
    <w:rsid w:val="00262879"/>
    <w:rsid w:val="002634CE"/>
    <w:rsid w:val="00265054"/>
    <w:rsid w:val="00270B26"/>
    <w:rsid w:val="00270C4C"/>
    <w:rsid w:val="002724A8"/>
    <w:rsid w:val="00280ABA"/>
    <w:rsid w:val="00284E57"/>
    <w:rsid w:val="00286EA2"/>
    <w:rsid w:val="002879BA"/>
    <w:rsid w:val="00290CA1"/>
    <w:rsid w:val="00291E7B"/>
    <w:rsid w:val="00294064"/>
    <w:rsid w:val="002945C8"/>
    <w:rsid w:val="00295755"/>
    <w:rsid w:val="002A0256"/>
    <w:rsid w:val="002A19FA"/>
    <w:rsid w:val="002A243F"/>
    <w:rsid w:val="002A400A"/>
    <w:rsid w:val="002A538D"/>
    <w:rsid w:val="002A7CA0"/>
    <w:rsid w:val="002B148E"/>
    <w:rsid w:val="002B67A9"/>
    <w:rsid w:val="002B7A77"/>
    <w:rsid w:val="002C03F9"/>
    <w:rsid w:val="002C2A37"/>
    <w:rsid w:val="002C4B17"/>
    <w:rsid w:val="002C73E4"/>
    <w:rsid w:val="002C75C7"/>
    <w:rsid w:val="002D3964"/>
    <w:rsid w:val="002D49B6"/>
    <w:rsid w:val="002D7392"/>
    <w:rsid w:val="002E5A9A"/>
    <w:rsid w:val="002E64F6"/>
    <w:rsid w:val="002E6F96"/>
    <w:rsid w:val="002E752C"/>
    <w:rsid w:val="002F03DF"/>
    <w:rsid w:val="002F0CCE"/>
    <w:rsid w:val="002F1408"/>
    <w:rsid w:val="002F4C99"/>
    <w:rsid w:val="002F72AB"/>
    <w:rsid w:val="002F7B30"/>
    <w:rsid w:val="00300126"/>
    <w:rsid w:val="0030202C"/>
    <w:rsid w:val="00303406"/>
    <w:rsid w:val="00303538"/>
    <w:rsid w:val="003063E9"/>
    <w:rsid w:val="0030728C"/>
    <w:rsid w:val="0031061A"/>
    <w:rsid w:val="00310E7E"/>
    <w:rsid w:val="00312533"/>
    <w:rsid w:val="0031253C"/>
    <w:rsid w:val="0031386C"/>
    <w:rsid w:val="00314663"/>
    <w:rsid w:val="003172EE"/>
    <w:rsid w:val="00320778"/>
    <w:rsid w:val="0032315D"/>
    <w:rsid w:val="00323D83"/>
    <w:rsid w:val="00324B82"/>
    <w:rsid w:val="003271B8"/>
    <w:rsid w:val="00332233"/>
    <w:rsid w:val="00332770"/>
    <w:rsid w:val="00334546"/>
    <w:rsid w:val="003369AE"/>
    <w:rsid w:val="00337D56"/>
    <w:rsid w:val="00340F33"/>
    <w:rsid w:val="00343F5D"/>
    <w:rsid w:val="00343FBA"/>
    <w:rsid w:val="00347551"/>
    <w:rsid w:val="00347FE9"/>
    <w:rsid w:val="003520FD"/>
    <w:rsid w:val="00355D60"/>
    <w:rsid w:val="00356292"/>
    <w:rsid w:val="00360D32"/>
    <w:rsid w:val="00361CC6"/>
    <w:rsid w:val="00364256"/>
    <w:rsid w:val="003649A3"/>
    <w:rsid w:val="003664B6"/>
    <w:rsid w:val="00372C29"/>
    <w:rsid w:val="00372DD2"/>
    <w:rsid w:val="00375759"/>
    <w:rsid w:val="0037624A"/>
    <w:rsid w:val="00376544"/>
    <w:rsid w:val="00376830"/>
    <w:rsid w:val="003769C8"/>
    <w:rsid w:val="00381F0B"/>
    <w:rsid w:val="00385544"/>
    <w:rsid w:val="003857B5"/>
    <w:rsid w:val="00392EEE"/>
    <w:rsid w:val="0039459E"/>
    <w:rsid w:val="00395A9E"/>
    <w:rsid w:val="00397E0D"/>
    <w:rsid w:val="003A0480"/>
    <w:rsid w:val="003A4C71"/>
    <w:rsid w:val="003B040D"/>
    <w:rsid w:val="003B060B"/>
    <w:rsid w:val="003B38E2"/>
    <w:rsid w:val="003B4577"/>
    <w:rsid w:val="003B4590"/>
    <w:rsid w:val="003B46DB"/>
    <w:rsid w:val="003B4722"/>
    <w:rsid w:val="003B6459"/>
    <w:rsid w:val="003B66B9"/>
    <w:rsid w:val="003B7149"/>
    <w:rsid w:val="003B7C0D"/>
    <w:rsid w:val="003C21EA"/>
    <w:rsid w:val="003C43FB"/>
    <w:rsid w:val="003C50D0"/>
    <w:rsid w:val="003C70BB"/>
    <w:rsid w:val="003D023A"/>
    <w:rsid w:val="003D1375"/>
    <w:rsid w:val="003D49CA"/>
    <w:rsid w:val="003E0FF8"/>
    <w:rsid w:val="003E3944"/>
    <w:rsid w:val="003E4D86"/>
    <w:rsid w:val="003E53A2"/>
    <w:rsid w:val="003E5FDB"/>
    <w:rsid w:val="003E679E"/>
    <w:rsid w:val="003E683B"/>
    <w:rsid w:val="003E7AA5"/>
    <w:rsid w:val="003F0EE0"/>
    <w:rsid w:val="003F1321"/>
    <w:rsid w:val="003F2DBF"/>
    <w:rsid w:val="003F46FC"/>
    <w:rsid w:val="003F5455"/>
    <w:rsid w:val="003F6821"/>
    <w:rsid w:val="003F7CE2"/>
    <w:rsid w:val="003F7D5F"/>
    <w:rsid w:val="00400709"/>
    <w:rsid w:val="00401D9D"/>
    <w:rsid w:val="00407D2A"/>
    <w:rsid w:val="00411135"/>
    <w:rsid w:val="00412DCD"/>
    <w:rsid w:val="00412ED1"/>
    <w:rsid w:val="004156BF"/>
    <w:rsid w:val="00417E27"/>
    <w:rsid w:val="004211E4"/>
    <w:rsid w:val="00421B42"/>
    <w:rsid w:val="00421DCE"/>
    <w:rsid w:val="004229AC"/>
    <w:rsid w:val="00424174"/>
    <w:rsid w:val="00424FE3"/>
    <w:rsid w:val="0042799E"/>
    <w:rsid w:val="00433CDF"/>
    <w:rsid w:val="00434220"/>
    <w:rsid w:val="00437531"/>
    <w:rsid w:val="00437EDC"/>
    <w:rsid w:val="004400F6"/>
    <w:rsid w:val="00443FB5"/>
    <w:rsid w:val="0044451D"/>
    <w:rsid w:val="0044593F"/>
    <w:rsid w:val="00453ED1"/>
    <w:rsid w:val="00456D18"/>
    <w:rsid w:val="0045771E"/>
    <w:rsid w:val="00457DBB"/>
    <w:rsid w:val="004603A3"/>
    <w:rsid w:val="004626BE"/>
    <w:rsid w:val="00462B57"/>
    <w:rsid w:val="00463FF7"/>
    <w:rsid w:val="0046640A"/>
    <w:rsid w:val="00466DAF"/>
    <w:rsid w:val="00467BD5"/>
    <w:rsid w:val="004722A0"/>
    <w:rsid w:val="00473F66"/>
    <w:rsid w:val="00476DFF"/>
    <w:rsid w:val="004806A0"/>
    <w:rsid w:val="004809D9"/>
    <w:rsid w:val="004819B7"/>
    <w:rsid w:val="00486AA2"/>
    <w:rsid w:val="00486C7F"/>
    <w:rsid w:val="00486E0A"/>
    <w:rsid w:val="00487592"/>
    <w:rsid w:val="00490128"/>
    <w:rsid w:val="00491C23"/>
    <w:rsid w:val="004922D6"/>
    <w:rsid w:val="00493B64"/>
    <w:rsid w:val="00494B4A"/>
    <w:rsid w:val="004962F0"/>
    <w:rsid w:val="004A1B5A"/>
    <w:rsid w:val="004A715C"/>
    <w:rsid w:val="004A7372"/>
    <w:rsid w:val="004A7CA8"/>
    <w:rsid w:val="004B069E"/>
    <w:rsid w:val="004B0E9E"/>
    <w:rsid w:val="004B2C5C"/>
    <w:rsid w:val="004B2C7D"/>
    <w:rsid w:val="004B4175"/>
    <w:rsid w:val="004B697D"/>
    <w:rsid w:val="004C0BA3"/>
    <w:rsid w:val="004C0F49"/>
    <w:rsid w:val="004C2EC8"/>
    <w:rsid w:val="004C3CA8"/>
    <w:rsid w:val="004C66DC"/>
    <w:rsid w:val="004C71AB"/>
    <w:rsid w:val="004D0297"/>
    <w:rsid w:val="004D0C83"/>
    <w:rsid w:val="004D2300"/>
    <w:rsid w:val="004D4D5D"/>
    <w:rsid w:val="004D6CDF"/>
    <w:rsid w:val="004D7017"/>
    <w:rsid w:val="004D794B"/>
    <w:rsid w:val="004D7D69"/>
    <w:rsid w:val="004E036F"/>
    <w:rsid w:val="004E1592"/>
    <w:rsid w:val="004E2398"/>
    <w:rsid w:val="004E3A35"/>
    <w:rsid w:val="004E6014"/>
    <w:rsid w:val="004E62E6"/>
    <w:rsid w:val="004E6BB9"/>
    <w:rsid w:val="004E72D5"/>
    <w:rsid w:val="004F030E"/>
    <w:rsid w:val="004F0ED4"/>
    <w:rsid w:val="004F19D7"/>
    <w:rsid w:val="004F1A7B"/>
    <w:rsid w:val="004F31C0"/>
    <w:rsid w:val="004F4268"/>
    <w:rsid w:val="004F55CA"/>
    <w:rsid w:val="004F60DA"/>
    <w:rsid w:val="00500294"/>
    <w:rsid w:val="0050103B"/>
    <w:rsid w:val="00502E27"/>
    <w:rsid w:val="005038E6"/>
    <w:rsid w:val="0050404D"/>
    <w:rsid w:val="00504A07"/>
    <w:rsid w:val="005052BF"/>
    <w:rsid w:val="00505834"/>
    <w:rsid w:val="005107AB"/>
    <w:rsid w:val="00512850"/>
    <w:rsid w:val="0051713F"/>
    <w:rsid w:val="00517B78"/>
    <w:rsid w:val="00521335"/>
    <w:rsid w:val="00521524"/>
    <w:rsid w:val="00524242"/>
    <w:rsid w:val="0052763B"/>
    <w:rsid w:val="005311FD"/>
    <w:rsid w:val="0053209E"/>
    <w:rsid w:val="00533319"/>
    <w:rsid w:val="00533582"/>
    <w:rsid w:val="00533669"/>
    <w:rsid w:val="00533A09"/>
    <w:rsid w:val="005368BE"/>
    <w:rsid w:val="00537C30"/>
    <w:rsid w:val="005438AD"/>
    <w:rsid w:val="00543932"/>
    <w:rsid w:val="0054758F"/>
    <w:rsid w:val="00550283"/>
    <w:rsid w:val="00552CD0"/>
    <w:rsid w:val="005551BB"/>
    <w:rsid w:val="00555287"/>
    <w:rsid w:val="0055753C"/>
    <w:rsid w:val="005613C0"/>
    <w:rsid w:val="00562CE2"/>
    <w:rsid w:val="0056478F"/>
    <w:rsid w:val="005648CA"/>
    <w:rsid w:val="005676A0"/>
    <w:rsid w:val="00567AB2"/>
    <w:rsid w:val="005700C4"/>
    <w:rsid w:val="005733AE"/>
    <w:rsid w:val="00574913"/>
    <w:rsid w:val="00575742"/>
    <w:rsid w:val="005759C4"/>
    <w:rsid w:val="005768B0"/>
    <w:rsid w:val="0058000F"/>
    <w:rsid w:val="005810E8"/>
    <w:rsid w:val="00581EE6"/>
    <w:rsid w:val="00583426"/>
    <w:rsid w:val="00584265"/>
    <w:rsid w:val="00585298"/>
    <w:rsid w:val="005852C3"/>
    <w:rsid w:val="00585658"/>
    <w:rsid w:val="005857F1"/>
    <w:rsid w:val="00586CD5"/>
    <w:rsid w:val="00586F95"/>
    <w:rsid w:val="00587FF5"/>
    <w:rsid w:val="005905EF"/>
    <w:rsid w:val="00592A6B"/>
    <w:rsid w:val="00594D59"/>
    <w:rsid w:val="00595888"/>
    <w:rsid w:val="005A07FC"/>
    <w:rsid w:val="005A1B8E"/>
    <w:rsid w:val="005A7B91"/>
    <w:rsid w:val="005B2AC8"/>
    <w:rsid w:val="005B73A5"/>
    <w:rsid w:val="005B794A"/>
    <w:rsid w:val="005C00E8"/>
    <w:rsid w:val="005C3984"/>
    <w:rsid w:val="005C3F60"/>
    <w:rsid w:val="005C52E9"/>
    <w:rsid w:val="005C636E"/>
    <w:rsid w:val="005C6504"/>
    <w:rsid w:val="005C6A3A"/>
    <w:rsid w:val="005C7265"/>
    <w:rsid w:val="005C74D2"/>
    <w:rsid w:val="005D0B9C"/>
    <w:rsid w:val="005D13B1"/>
    <w:rsid w:val="005D1EE9"/>
    <w:rsid w:val="005D45EB"/>
    <w:rsid w:val="005D67F0"/>
    <w:rsid w:val="005D7117"/>
    <w:rsid w:val="005E052B"/>
    <w:rsid w:val="005E1251"/>
    <w:rsid w:val="005E2A95"/>
    <w:rsid w:val="005E380B"/>
    <w:rsid w:val="005E4789"/>
    <w:rsid w:val="005E666F"/>
    <w:rsid w:val="005E767F"/>
    <w:rsid w:val="005E7DF7"/>
    <w:rsid w:val="005F0830"/>
    <w:rsid w:val="005F1C40"/>
    <w:rsid w:val="005F254D"/>
    <w:rsid w:val="005F3BA8"/>
    <w:rsid w:val="005F59C7"/>
    <w:rsid w:val="005F647B"/>
    <w:rsid w:val="005F7A5A"/>
    <w:rsid w:val="00600817"/>
    <w:rsid w:val="00601428"/>
    <w:rsid w:val="0060207D"/>
    <w:rsid w:val="006034DE"/>
    <w:rsid w:val="00605C23"/>
    <w:rsid w:val="0060733A"/>
    <w:rsid w:val="0061235E"/>
    <w:rsid w:val="00612B4A"/>
    <w:rsid w:val="006149F6"/>
    <w:rsid w:val="00615954"/>
    <w:rsid w:val="0061599B"/>
    <w:rsid w:val="00620976"/>
    <w:rsid w:val="006211C5"/>
    <w:rsid w:val="00621947"/>
    <w:rsid w:val="006229A4"/>
    <w:rsid w:val="00630DBE"/>
    <w:rsid w:val="00635015"/>
    <w:rsid w:val="00636962"/>
    <w:rsid w:val="00640C5A"/>
    <w:rsid w:val="00642F35"/>
    <w:rsid w:val="00650455"/>
    <w:rsid w:val="00653F3A"/>
    <w:rsid w:val="006540C1"/>
    <w:rsid w:val="00656A72"/>
    <w:rsid w:val="00656E80"/>
    <w:rsid w:val="006617E2"/>
    <w:rsid w:val="00661BCB"/>
    <w:rsid w:val="00663DF9"/>
    <w:rsid w:val="00664875"/>
    <w:rsid w:val="00665678"/>
    <w:rsid w:val="006672FE"/>
    <w:rsid w:val="0067045C"/>
    <w:rsid w:val="0067255A"/>
    <w:rsid w:val="00673ADD"/>
    <w:rsid w:val="006758CE"/>
    <w:rsid w:val="00676A22"/>
    <w:rsid w:val="00677DF5"/>
    <w:rsid w:val="00677E15"/>
    <w:rsid w:val="00680C6D"/>
    <w:rsid w:val="00680D94"/>
    <w:rsid w:val="00680EE4"/>
    <w:rsid w:val="0068198B"/>
    <w:rsid w:val="00682875"/>
    <w:rsid w:val="006831A8"/>
    <w:rsid w:val="006846B2"/>
    <w:rsid w:val="00684AA8"/>
    <w:rsid w:val="00684D80"/>
    <w:rsid w:val="00686025"/>
    <w:rsid w:val="0068672C"/>
    <w:rsid w:val="00687F44"/>
    <w:rsid w:val="006916E6"/>
    <w:rsid w:val="00693608"/>
    <w:rsid w:val="00694105"/>
    <w:rsid w:val="0069739A"/>
    <w:rsid w:val="00697D60"/>
    <w:rsid w:val="006A22B1"/>
    <w:rsid w:val="006A2449"/>
    <w:rsid w:val="006A463E"/>
    <w:rsid w:val="006A4AF7"/>
    <w:rsid w:val="006A5CE2"/>
    <w:rsid w:val="006A5CFA"/>
    <w:rsid w:val="006A72E9"/>
    <w:rsid w:val="006A77F8"/>
    <w:rsid w:val="006A7EDE"/>
    <w:rsid w:val="006B02EF"/>
    <w:rsid w:val="006B04F3"/>
    <w:rsid w:val="006B0501"/>
    <w:rsid w:val="006B0694"/>
    <w:rsid w:val="006B1F6D"/>
    <w:rsid w:val="006B29DD"/>
    <w:rsid w:val="006B4908"/>
    <w:rsid w:val="006B619F"/>
    <w:rsid w:val="006C0D3C"/>
    <w:rsid w:val="006C5629"/>
    <w:rsid w:val="006D036B"/>
    <w:rsid w:val="006D23B2"/>
    <w:rsid w:val="006D3A82"/>
    <w:rsid w:val="006D4C3D"/>
    <w:rsid w:val="006D5F19"/>
    <w:rsid w:val="006E29B8"/>
    <w:rsid w:val="006E2F59"/>
    <w:rsid w:val="006E319A"/>
    <w:rsid w:val="006E3898"/>
    <w:rsid w:val="006E5130"/>
    <w:rsid w:val="006E569C"/>
    <w:rsid w:val="006F239E"/>
    <w:rsid w:val="006F42A7"/>
    <w:rsid w:val="006F650D"/>
    <w:rsid w:val="006F7C5D"/>
    <w:rsid w:val="00701D4A"/>
    <w:rsid w:val="0070724D"/>
    <w:rsid w:val="0070737A"/>
    <w:rsid w:val="0071057A"/>
    <w:rsid w:val="007112DA"/>
    <w:rsid w:val="007129CE"/>
    <w:rsid w:val="0072121D"/>
    <w:rsid w:val="007225A9"/>
    <w:rsid w:val="007271F1"/>
    <w:rsid w:val="00730F3F"/>
    <w:rsid w:val="00731549"/>
    <w:rsid w:val="00731609"/>
    <w:rsid w:val="007340DE"/>
    <w:rsid w:val="00734895"/>
    <w:rsid w:val="00735A20"/>
    <w:rsid w:val="007364A4"/>
    <w:rsid w:val="00737295"/>
    <w:rsid w:val="0074040E"/>
    <w:rsid w:val="007408DC"/>
    <w:rsid w:val="00740D10"/>
    <w:rsid w:val="00741526"/>
    <w:rsid w:val="007415A6"/>
    <w:rsid w:val="0074288A"/>
    <w:rsid w:val="00743120"/>
    <w:rsid w:val="00744A44"/>
    <w:rsid w:val="00744FD5"/>
    <w:rsid w:val="007452B6"/>
    <w:rsid w:val="00746DEB"/>
    <w:rsid w:val="007504BF"/>
    <w:rsid w:val="00751BCD"/>
    <w:rsid w:val="007533BF"/>
    <w:rsid w:val="0075494A"/>
    <w:rsid w:val="00754BF2"/>
    <w:rsid w:val="00756926"/>
    <w:rsid w:val="00757662"/>
    <w:rsid w:val="00760CB5"/>
    <w:rsid w:val="00761C8A"/>
    <w:rsid w:val="0076250D"/>
    <w:rsid w:val="00762720"/>
    <w:rsid w:val="00764D2C"/>
    <w:rsid w:val="007661E7"/>
    <w:rsid w:val="0077014D"/>
    <w:rsid w:val="00770390"/>
    <w:rsid w:val="00771F34"/>
    <w:rsid w:val="007746F0"/>
    <w:rsid w:val="00774C93"/>
    <w:rsid w:val="00774CB0"/>
    <w:rsid w:val="00777E80"/>
    <w:rsid w:val="00781491"/>
    <w:rsid w:val="00783A45"/>
    <w:rsid w:val="00784B56"/>
    <w:rsid w:val="00785307"/>
    <w:rsid w:val="007900D3"/>
    <w:rsid w:val="00793FA2"/>
    <w:rsid w:val="007A1BB6"/>
    <w:rsid w:val="007A29D0"/>
    <w:rsid w:val="007A4423"/>
    <w:rsid w:val="007A5964"/>
    <w:rsid w:val="007A7D23"/>
    <w:rsid w:val="007B0B1F"/>
    <w:rsid w:val="007B0D1E"/>
    <w:rsid w:val="007B211B"/>
    <w:rsid w:val="007B344B"/>
    <w:rsid w:val="007B4E02"/>
    <w:rsid w:val="007B5CC1"/>
    <w:rsid w:val="007B619A"/>
    <w:rsid w:val="007B65C6"/>
    <w:rsid w:val="007B6DA2"/>
    <w:rsid w:val="007B7911"/>
    <w:rsid w:val="007C3F01"/>
    <w:rsid w:val="007C63D0"/>
    <w:rsid w:val="007D050C"/>
    <w:rsid w:val="007D0C4C"/>
    <w:rsid w:val="007D0D8C"/>
    <w:rsid w:val="007D0ED7"/>
    <w:rsid w:val="007D2E71"/>
    <w:rsid w:val="007D315C"/>
    <w:rsid w:val="007D3380"/>
    <w:rsid w:val="007D4E5D"/>
    <w:rsid w:val="007D61D3"/>
    <w:rsid w:val="007E00E1"/>
    <w:rsid w:val="007E1F34"/>
    <w:rsid w:val="007E2ACA"/>
    <w:rsid w:val="007E2EDB"/>
    <w:rsid w:val="007E5D87"/>
    <w:rsid w:val="007F0552"/>
    <w:rsid w:val="007F1FD0"/>
    <w:rsid w:val="007F2EFB"/>
    <w:rsid w:val="007F3D77"/>
    <w:rsid w:val="00801666"/>
    <w:rsid w:val="00802A37"/>
    <w:rsid w:val="00803296"/>
    <w:rsid w:val="00804262"/>
    <w:rsid w:val="00804B7B"/>
    <w:rsid w:val="00811910"/>
    <w:rsid w:val="00812384"/>
    <w:rsid w:val="00815CB5"/>
    <w:rsid w:val="0081775B"/>
    <w:rsid w:val="00820155"/>
    <w:rsid w:val="0082217F"/>
    <w:rsid w:val="008221DB"/>
    <w:rsid w:val="00824A07"/>
    <w:rsid w:val="008254E2"/>
    <w:rsid w:val="00825747"/>
    <w:rsid w:val="00825CEB"/>
    <w:rsid w:val="00827F21"/>
    <w:rsid w:val="0083014A"/>
    <w:rsid w:val="0083183C"/>
    <w:rsid w:val="0083567F"/>
    <w:rsid w:val="00835872"/>
    <w:rsid w:val="0084177F"/>
    <w:rsid w:val="00844D85"/>
    <w:rsid w:val="008472F7"/>
    <w:rsid w:val="00851896"/>
    <w:rsid w:val="00852597"/>
    <w:rsid w:val="00852DDB"/>
    <w:rsid w:val="00855680"/>
    <w:rsid w:val="00857232"/>
    <w:rsid w:val="00857D2D"/>
    <w:rsid w:val="0086178E"/>
    <w:rsid w:val="00866E9A"/>
    <w:rsid w:val="0086709B"/>
    <w:rsid w:val="00870AA2"/>
    <w:rsid w:val="008714EF"/>
    <w:rsid w:val="00872019"/>
    <w:rsid w:val="008729B7"/>
    <w:rsid w:val="00872BF1"/>
    <w:rsid w:val="008739EF"/>
    <w:rsid w:val="00874697"/>
    <w:rsid w:val="00875F15"/>
    <w:rsid w:val="00876CEC"/>
    <w:rsid w:val="00881AC7"/>
    <w:rsid w:val="00883D79"/>
    <w:rsid w:val="00884560"/>
    <w:rsid w:val="008855EA"/>
    <w:rsid w:val="008868C5"/>
    <w:rsid w:val="00887AD5"/>
    <w:rsid w:val="00890538"/>
    <w:rsid w:val="00892A42"/>
    <w:rsid w:val="00892CA5"/>
    <w:rsid w:val="008932E1"/>
    <w:rsid w:val="00893A44"/>
    <w:rsid w:val="008A0E73"/>
    <w:rsid w:val="008A14EA"/>
    <w:rsid w:val="008A15E4"/>
    <w:rsid w:val="008A1DCE"/>
    <w:rsid w:val="008A1F52"/>
    <w:rsid w:val="008A298A"/>
    <w:rsid w:val="008A3434"/>
    <w:rsid w:val="008A492C"/>
    <w:rsid w:val="008A5787"/>
    <w:rsid w:val="008A6342"/>
    <w:rsid w:val="008B1867"/>
    <w:rsid w:val="008B28A9"/>
    <w:rsid w:val="008B7222"/>
    <w:rsid w:val="008C3C0E"/>
    <w:rsid w:val="008D00EF"/>
    <w:rsid w:val="008D5913"/>
    <w:rsid w:val="008E19E9"/>
    <w:rsid w:val="008E329E"/>
    <w:rsid w:val="008E4401"/>
    <w:rsid w:val="008E444A"/>
    <w:rsid w:val="008E6E15"/>
    <w:rsid w:val="008E712C"/>
    <w:rsid w:val="008E7C9D"/>
    <w:rsid w:val="008E7E76"/>
    <w:rsid w:val="008F18FF"/>
    <w:rsid w:val="008F4F1D"/>
    <w:rsid w:val="008F77B9"/>
    <w:rsid w:val="0090012C"/>
    <w:rsid w:val="00901384"/>
    <w:rsid w:val="00901CFE"/>
    <w:rsid w:val="00902220"/>
    <w:rsid w:val="00903316"/>
    <w:rsid w:val="009037A4"/>
    <w:rsid w:val="00904C92"/>
    <w:rsid w:val="0090672D"/>
    <w:rsid w:val="00906981"/>
    <w:rsid w:val="00910248"/>
    <w:rsid w:val="0091058C"/>
    <w:rsid w:val="00911281"/>
    <w:rsid w:val="00911DB3"/>
    <w:rsid w:val="0091257D"/>
    <w:rsid w:val="0091314E"/>
    <w:rsid w:val="00914742"/>
    <w:rsid w:val="00915438"/>
    <w:rsid w:val="009154B5"/>
    <w:rsid w:val="009166B7"/>
    <w:rsid w:val="00916CC1"/>
    <w:rsid w:val="00917222"/>
    <w:rsid w:val="0092062D"/>
    <w:rsid w:val="00924395"/>
    <w:rsid w:val="00924566"/>
    <w:rsid w:val="0092480B"/>
    <w:rsid w:val="009250A7"/>
    <w:rsid w:val="0092547E"/>
    <w:rsid w:val="00925C1B"/>
    <w:rsid w:val="00926E7B"/>
    <w:rsid w:val="00927A58"/>
    <w:rsid w:val="009314A7"/>
    <w:rsid w:val="00933A88"/>
    <w:rsid w:val="00934A19"/>
    <w:rsid w:val="00934C24"/>
    <w:rsid w:val="009355B2"/>
    <w:rsid w:val="009356AB"/>
    <w:rsid w:val="00935C23"/>
    <w:rsid w:val="009433CC"/>
    <w:rsid w:val="009436C7"/>
    <w:rsid w:val="00943A3D"/>
    <w:rsid w:val="00945EC0"/>
    <w:rsid w:val="00946D82"/>
    <w:rsid w:val="00946EA9"/>
    <w:rsid w:val="009471CA"/>
    <w:rsid w:val="00950E00"/>
    <w:rsid w:val="00951D9B"/>
    <w:rsid w:val="00951E17"/>
    <w:rsid w:val="009559C1"/>
    <w:rsid w:val="0095629D"/>
    <w:rsid w:val="0095653B"/>
    <w:rsid w:val="00956668"/>
    <w:rsid w:val="00957653"/>
    <w:rsid w:val="009606B6"/>
    <w:rsid w:val="00962AFE"/>
    <w:rsid w:val="009644CA"/>
    <w:rsid w:val="00967C3E"/>
    <w:rsid w:val="00967D1E"/>
    <w:rsid w:val="009742B6"/>
    <w:rsid w:val="009765C6"/>
    <w:rsid w:val="00983920"/>
    <w:rsid w:val="00985111"/>
    <w:rsid w:val="00986EEC"/>
    <w:rsid w:val="00987700"/>
    <w:rsid w:val="00987E61"/>
    <w:rsid w:val="00992AB8"/>
    <w:rsid w:val="00994464"/>
    <w:rsid w:val="009A1A82"/>
    <w:rsid w:val="009A1DFB"/>
    <w:rsid w:val="009A4D9F"/>
    <w:rsid w:val="009B2E50"/>
    <w:rsid w:val="009B6A77"/>
    <w:rsid w:val="009B7136"/>
    <w:rsid w:val="009C121E"/>
    <w:rsid w:val="009C270B"/>
    <w:rsid w:val="009C2C4C"/>
    <w:rsid w:val="009C5AF6"/>
    <w:rsid w:val="009D11E7"/>
    <w:rsid w:val="009D709B"/>
    <w:rsid w:val="009E44E8"/>
    <w:rsid w:val="009E57EA"/>
    <w:rsid w:val="009E7412"/>
    <w:rsid w:val="009F6FDA"/>
    <w:rsid w:val="00A055DC"/>
    <w:rsid w:val="00A062AA"/>
    <w:rsid w:val="00A06B89"/>
    <w:rsid w:val="00A06CD6"/>
    <w:rsid w:val="00A10B16"/>
    <w:rsid w:val="00A10FBD"/>
    <w:rsid w:val="00A12848"/>
    <w:rsid w:val="00A12CBE"/>
    <w:rsid w:val="00A20347"/>
    <w:rsid w:val="00A21972"/>
    <w:rsid w:val="00A21A63"/>
    <w:rsid w:val="00A247A1"/>
    <w:rsid w:val="00A25D72"/>
    <w:rsid w:val="00A30923"/>
    <w:rsid w:val="00A324EB"/>
    <w:rsid w:val="00A33532"/>
    <w:rsid w:val="00A33D52"/>
    <w:rsid w:val="00A34BE7"/>
    <w:rsid w:val="00A37E46"/>
    <w:rsid w:val="00A415A7"/>
    <w:rsid w:val="00A42255"/>
    <w:rsid w:val="00A43059"/>
    <w:rsid w:val="00A509DE"/>
    <w:rsid w:val="00A53865"/>
    <w:rsid w:val="00A53B4C"/>
    <w:rsid w:val="00A54E6F"/>
    <w:rsid w:val="00A55400"/>
    <w:rsid w:val="00A55A51"/>
    <w:rsid w:val="00A63431"/>
    <w:rsid w:val="00A6653D"/>
    <w:rsid w:val="00A6671B"/>
    <w:rsid w:val="00A667C0"/>
    <w:rsid w:val="00A6771B"/>
    <w:rsid w:val="00A679AA"/>
    <w:rsid w:val="00A67B9E"/>
    <w:rsid w:val="00A704FA"/>
    <w:rsid w:val="00A71768"/>
    <w:rsid w:val="00A73A61"/>
    <w:rsid w:val="00A752CB"/>
    <w:rsid w:val="00A765F0"/>
    <w:rsid w:val="00A770A3"/>
    <w:rsid w:val="00A7716A"/>
    <w:rsid w:val="00A7783C"/>
    <w:rsid w:val="00A77FF8"/>
    <w:rsid w:val="00A818D0"/>
    <w:rsid w:val="00A828FE"/>
    <w:rsid w:val="00A858FE"/>
    <w:rsid w:val="00A92CA3"/>
    <w:rsid w:val="00A92DA2"/>
    <w:rsid w:val="00A936C2"/>
    <w:rsid w:val="00A94AF6"/>
    <w:rsid w:val="00A959AD"/>
    <w:rsid w:val="00A9693F"/>
    <w:rsid w:val="00AA0619"/>
    <w:rsid w:val="00AA1B7A"/>
    <w:rsid w:val="00AA30B8"/>
    <w:rsid w:val="00AA538C"/>
    <w:rsid w:val="00AA5BD1"/>
    <w:rsid w:val="00AA6DDA"/>
    <w:rsid w:val="00AA7D0A"/>
    <w:rsid w:val="00AA7D4E"/>
    <w:rsid w:val="00AA7F68"/>
    <w:rsid w:val="00AB0954"/>
    <w:rsid w:val="00AB1C3A"/>
    <w:rsid w:val="00AB1E47"/>
    <w:rsid w:val="00AB20F3"/>
    <w:rsid w:val="00AB3372"/>
    <w:rsid w:val="00AB6F52"/>
    <w:rsid w:val="00AB77BE"/>
    <w:rsid w:val="00AB7A27"/>
    <w:rsid w:val="00AC076B"/>
    <w:rsid w:val="00AC0EFD"/>
    <w:rsid w:val="00AC2FD2"/>
    <w:rsid w:val="00AC58B5"/>
    <w:rsid w:val="00AC5DA2"/>
    <w:rsid w:val="00AC65B1"/>
    <w:rsid w:val="00AD1AEA"/>
    <w:rsid w:val="00AD32F1"/>
    <w:rsid w:val="00AD7207"/>
    <w:rsid w:val="00AD7C3E"/>
    <w:rsid w:val="00AE3775"/>
    <w:rsid w:val="00AE4631"/>
    <w:rsid w:val="00AE51A8"/>
    <w:rsid w:val="00AE57D4"/>
    <w:rsid w:val="00AE6E07"/>
    <w:rsid w:val="00AE6F05"/>
    <w:rsid w:val="00AF03A6"/>
    <w:rsid w:val="00AF1389"/>
    <w:rsid w:val="00AF1D14"/>
    <w:rsid w:val="00AF28AC"/>
    <w:rsid w:val="00AF2BD9"/>
    <w:rsid w:val="00AF58FF"/>
    <w:rsid w:val="00AF59B5"/>
    <w:rsid w:val="00B00D17"/>
    <w:rsid w:val="00B00F6D"/>
    <w:rsid w:val="00B01238"/>
    <w:rsid w:val="00B049BF"/>
    <w:rsid w:val="00B0786A"/>
    <w:rsid w:val="00B07A59"/>
    <w:rsid w:val="00B1270A"/>
    <w:rsid w:val="00B12CEF"/>
    <w:rsid w:val="00B14A39"/>
    <w:rsid w:val="00B15148"/>
    <w:rsid w:val="00B20A56"/>
    <w:rsid w:val="00B21841"/>
    <w:rsid w:val="00B2443C"/>
    <w:rsid w:val="00B25B99"/>
    <w:rsid w:val="00B25BC4"/>
    <w:rsid w:val="00B34361"/>
    <w:rsid w:val="00B37C1B"/>
    <w:rsid w:val="00B4086B"/>
    <w:rsid w:val="00B40B6B"/>
    <w:rsid w:val="00B421C2"/>
    <w:rsid w:val="00B4263C"/>
    <w:rsid w:val="00B432BF"/>
    <w:rsid w:val="00B44881"/>
    <w:rsid w:val="00B4535B"/>
    <w:rsid w:val="00B45DF9"/>
    <w:rsid w:val="00B47A03"/>
    <w:rsid w:val="00B54813"/>
    <w:rsid w:val="00B57351"/>
    <w:rsid w:val="00B5795F"/>
    <w:rsid w:val="00B62099"/>
    <w:rsid w:val="00B663FB"/>
    <w:rsid w:val="00B6795E"/>
    <w:rsid w:val="00B70102"/>
    <w:rsid w:val="00B70AB8"/>
    <w:rsid w:val="00B72806"/>
    <w:rsid w:val="00B7348D"/>
    <w:rsid w:val="00B7450D"/>
    <w:rsid w:val="00B75A33"/>
    <w:rsid w:val="00B7738F"/>
    <w:rsid w:val="00B773DA"/>
    <w:rsid w:val="00B77C27"/>
    <w:rsid w:val="00B81611"/>
    <w:rsid w:val="00B82FA8"/>
    <w:rsid w:val="00B83151"/>
    <w:rsid w:val="00B83616"/>
    <w:rsid w:val="00B84FBE"/>
    <w:rsid w:val="00B908BE"/>
    <w:rsid w:val="00B908E8"/>
    <w:rsid w:val="00B91381"/>
    <w:rsid w:val="00B976CB"/>
    <w:rsid w:val="00B978AE"/>
    <w:rsid w:val="00B97A66"/>
    <w:rsid w:val="00BA16FD"/>
    <w:rsid w:val="00BA3E55"/>
    <w:rsid w:val="00BA59C4"/>
    <w:rsid w:val="00BA6875"/>
    <w:rsid w:val="00BB119C"/>
    <w:rsid w:val="00BB40E8"/>
    <w:rsid w:val="00BC00E3"/>
    <w:rsid w:val="00BC02B0"/>
    <w:rsid w:val="00BC07BC"/>
    <w:rsid w:val="00BC1BE2"/>
    <w:rsid w:val="00BC3058"/>
    <w:rsid w:val="00BC3A00"/>
    <w:rsid w:val="00BC51F6"/>
    <w:rsid w:val="00BC55C7"/>
    <w:rsid w:val="00BC7486"/>
    <w:rsid w:val="00BC7A2E"/>
    <w:rsid w:val="00BC7E97"/>
    <w:rsid w:val="00BD1C92"/>
    <w:rsid w:val="00BD744C"/>
    <w:rsid w:val="00BE320C"/>
    <w:rsid w:val="00BE3FDA"/>
    <w:rsid w:val="00BE64CE"/>
    <w:rsid w:val="00BF07DC"/>
    <w:rsid w:val="00BF1766"/>
    <w:rsid w:val="00BF20DB"/>
    <w:rsid w:val="00BF2E82"/>
    <w:rsid w:val="00BF4202"/>
    <w:rsid w:val="00BF4E57"/>
    <w:rsid w:val="00BF5BB2"/>
    <w:rsid w:val="00BF7FA9"/>
    <w:rsid w:val="00C02D01"/>
    <w:rsid w:val="00C03480"/>
    <w:rsid w:val="00C0458D"/>
    <w:rsid w:val="00C079B1"/>
    <w:rsid w:val="00C07CA4"/>
    <w:rsid w:val="00C10568"/>
    <w:rsid w:val="00C11CA7"/>
    <w:rsid w:val="00C12101"/>
    <w:rsid w:val="00C14312"/>
    <w:rsid w:val="00C153B0"/>
    <w:rsid w:val="00C162D4"/>
    <w:rsid w:val="00C16F52"/>
    <w:rsid w:val="00C17967"/>
    <w:rsid w:val="00C17D5E"/>
    <w:rsid w:val="00C22765"/>
    <w:rsid w:val="00C22785"/>
    <w:rsid w:val="00C22C66"/>
    <w:rsid w:val="00C23D9D"/>
    <w:rsid w:val="00C266D1"/>
    <w:rsid w:val="00C328C9"/>
    <w:rsid w:val="00C33E48"/>
    <w:rsid w:val="00C341D6"/>
    <w:rsid w:val="00C35B20"/>
    <w:rsid w:val="00C36BD4"/>
    <w:rsid w:val="00C40043"/>
    <w:rsid w:val="00C42010"/>
    <w:rsid w:val="00C43508"/>
    <w:rsid w:val="00C438DE"/>
    <w:rsid w:val="00C455CE"/>
    <w:rsid w:val="00C4573C"/>
    <w:rsid w:val="00C460EE"/>
    <w:rsid w:val="00C471C3"/>
    <w:rsid w:val="00C500FE"/>
    <w:rsid w:val="00C5057B"/>
    <w:rsid w:val="00C55112"/>
    <w:rsid w:val="00C55C28"/>
    <w:rsid w:val="00C56719"/>
    <w:rsid w:val="00C57D1D"/>
    <w:rsid w:val="00C632F2"/>
    <w:rsid w:val="00C64544"/>
    <w:rsid w:val="00C64571"/>
    <w:rsid w:val="00C7085A"/>
    <w:rsid w:val="00C712C3"/>
    <w:rsid w:val="00C7336F"/>
    <w:rsid w:val="00C7352F"/>
    <w:rsid w:val="00C743DA"/>
    <w:rsid w:val="00C76C0C"/>
    <w:rsid w:val="00C77058"/>
    <w:rsid w:val="00C809CD"/>
    <w:rsid w:val="00C81E65"/>
    <w:rsid w:val="00C83094"/>
    <w:rsid w:val="00C83797"/>
    <w:rsid w:val="00C863A1"/>
    <w:rsid w:val="00C87179"/>
    <w:rsid w:val="00C878C8"/>
    <w:rsid w:val="00C87B1C"/>
    <w:rsid w:val="00C87C02"/>
    <w:rsid w:val="00C934E3"/>
    <w:rsid w:val="00C93D39"/>
    <w:rsid w:val="00C95532"/>
    <w:rsid w:val="00CA18CA"/>
    <w:rsid w:val="00CA2C06"/>
    <w:rsid w:val="00CA4094"/>
    <w:rsid w:val="00CA525E"/>
    <w:rsid w:val="00CA551B"/>
    <w:rsid w:val="00CA6A97"/>
    <w:rsid w:val="00CA7760"/>
    <w:rsid w:val="00CB2490"/>
    <w:rsid w:val="00CB4004"/>
    <w:rsid w:val="00CB5483"/>
    <w:rsid w:val="00CB56F2"/>
    <w:rsid w:val="00CB5F72"/>
    <w:rsid w:val="00CB6F71"/>
    <w:rsid w:val="00CB70AF"/>
    <w:rsid w:val="00CB71D8"/>
    <w:rsid w:val="00CC02F7"/>
    <w:rsid w:val="00CC0E54"/>
    <w:rsid w:val="00CC1E0C"/>
    <w:rsid w:val="00CC2559"/>
    <w:rsid w:val="00CC325B"/>
    <w:rsid w:val="00CC74BA"/>
    <w:rsid w:val="00CC7BD0"/>
    <w:rsid w:val="00CD0013"/>
    <w:rsid w:val="00CD2973"/>
    <w:rsid w:val="00CD2AF0"/>
    <w:rsid w:val="00CD3509"/>
    <w:rsid w:val="00CD4574"/>
    <w:rsid w:val="00CD7BAB"/>
    <w:rsid w:val="00CE3C36"/>
    <w:rsid w:val="00CE4996"/>
    <w:rsid w:val="00CF51AE"/>
    <w:rsid w:val="00CF71C2"/>
    <w:rsid w:val="00D005AA"/>
    <w:rsid w:val="00D00C48"/>
    <w:rsid w:val="00D00C7A"/>
    <w:rsid w:val="00D03070"/>
    <w:rsid w:val="00D0680D"/>
    <w:rsid w:val="00D1179D"/>
    <w:rsid w:val="00D122D5"/>
    <w:rsid w:val="00D132AD"/>
    <w:rsid w:val="00D16112"/>
    <w:rsid w:val="00D16A0F"/>
    <w:rsid w:val="00D170EC"/>
    <w:rsid w:val="00D21459"/>
    <w:rsid w:val="00D234A7"/>
    <w:rsid w:val="00D26616"/>
    <w:rsid w:val="00D30E72"/>
    <w:rsid w:val="00D3146B"/>
    <w:rsid w:val="00D32104"/>
    <w:rsid w:val="00D34A9C"/>
    <w:rsid w:val="00D34AB2"/>
    <w:rsid w:val="00D34BAC"/>
    <w:rsid w:val="00D36214"/>
    <w:rsid w:val="00D36405"/>
    <w:rsid w:val="00D3763E"/>
    <w:rsid w:val="00D40AE9"/>
    <w:rsid w:val="00D42432"/>
    <w:rsid w:val="00D43D26"/>
    <w:rsid w:val="00D45259"/>
    <w:rsid w:val="00D45B54"/>
    <w:rsid w:val="00D46501"/>
    <w:rsid w:val="00D54A74"/>
    <w:rsid w:val="00D5506C"/>
    <w:rsid w:val="00D569D6"/>
    <w:rsid w:val="00D61361"/>
    <w:rsid w:val="00D61E36"/>
    <w:rsid w:val="00D62DA1"/>
    <w:rsid w:val="00D63987"/>
    <w:rsid w:val="00D639C6"/>
    <w:rsid w:val="00D67E36"/>
    <w:rsid w:val="00D73114"/>
    <w:rsid w:val="00D740A1"/>
    <w:rsid w:val="00D742DE"/>
    <w:rsid w:val="00D778FA"/>
    <w:rsid w:val="00D77A1B"/>
    <w:rsid w:val="00D825F9"/>
    <w:rsid w:val="00D82994"/>
    <w:rsid w:val="00D82E32"/>
    <w:rsid w:val="00D84816"/>
    <w:rsid w:val="00D86513"/>
    <w:rsid w:val="00D86789"/>
    <w:rsid w:val="00D87C4D"/>
    <w:rsid w:val="00D902F4"/>
    <w:rsid w:val="00D91ADA"/>
    <w:rsid w:val="00D93919"/>
    <w:rsid w:val="00D94E86"/>
    <w:rsid w:val="00DA0089"/>
    <w:rsid w:val="00DA2D6C"/>
    <w:rsid w:val="00DA7D58"/>
    <w:rsid w:val="00DB0C85"/>
    <w:rsid w:val="00DB12CC"/>
    <w:rsid w:val="00DB51DD"/>
    <w:rsid w:val="00DB7055"/>
    <w:rsid w:val="00DC001D"/>
    <w:rsid w:val="00DC04A7"/>
    <w:rsid w:val="00DC1794"/>
    <w:rsid w:val="00DC33AA"/>
    <w:rsid w:val="00DC3490"/>
    <w:rsid w:val="00DC6CC9"/>
    <w:rsid w:val="00DC6D32"/>
    <w:rsid w:val="00DD00E4"/>
    <w:rsid w:val="00DD047D"/>
    <w:rsid w:val="00DD0B43"/>
    <w:rsid w:val="00DD0E74"/>
    <w:rsid w:val="00DD27B5"/>
    <w:rsid w:val="00DD4416"/>
    <w:rsid w:val="00DE1FCA"/>
    <w:rsid w:val="00DE3D24"/>
    <w:rsid w:val="00DE69B6"/>
    <w:rsid w:val="00DE7355"/>
    <w:rsid w:val="00DE7A23"/>
    <w:rsid w:val="00DE7ABE"/>
    <w:rsid w:val="00DF064B"/>
    <w:rsid w:val="00DF0A07"/>
    <w:rsid w:val="00DF1EFC"/>
    <w:rsid w:val="00DF4335"/>
    <w:rsid w:val="00DF5A57"/>
    <w:rsid w:val="00DF6E80"/>
    <w:rsid w:val="00E04831"/>
    <w:rsid w:val="00E04F88"/>
    <w:rsid w:val="00E063D4"/>
    <w:rsid w:val="00E06E2E"/>
    <w:rsid w:val="00E10A30"/>
    <w:rsid w:val="00E10B85"/>
    <w:rsid w:val="00E112AC"/>
    <w:rsid w:val="00E11C84"/>
    <w:rsid w:val="00E129BC"/>
    <w:rsid w:val="00E13D34"/>
    <w:rsid w:val="00E15985"/>
    <w:rsid w:val="00E15FD5"/>
    <w:rsid w:val="00E16B88"/>
    <w:rsid w:val="00E17E53"/>
    <w:rsid w:val="00E17F05"/>
    <w:rsid w:val="00E226CA"/>
    <w:rsid w:val="00E22BB1"/>
    <w:rsid w:val="00E2393C"/>
    <w:rsid w:val="00E24D5A"/>
    <w:rsid w:val="00E32025"/>
    <w:rsid w:val="00E35630"/>
    <w:rsid w:val="00E35BDB"/>
    <w:rsid w:val="00E370AF"/>
    <w:rsid w:val="00E40A99"/>
    <w:rsid w:val="00E40C10"/>
    <w:rsid w:val="00E41DB6"/>
    <w:rsid w:val="00E426F9"/>
    <w:rsid w:val="00E464D0"/>
    <w:rsid w:val="00E4659D"/>
    <w:rsid w:val="00E517B1"/>
    <w:rsid w:val="00E53F23"/>
    <w:rsid w:val="00E56C06"/>
    <w:rsid w:val="00E5788D"/>
    <w:rsid w:val="00E57C3A"/>
    <w:rsid w:val="00E6032F"/>
    <w:rsid w:val="00E6034F"/>
    <w:rsid w:val="00E611A4"/>
    <w:rsid w:val="00E62D19"/>
    <w:rsid w:val="00E6379F"/>
    <w:rsid w:val="00E66294"/>
    <w:rsid w:val="00E67A31"/>
    <w:rsid w:val="00E7060A"/>
    <w:rsid w:val="00E7111F"/>
    <w:rsid w:val="00E71284"/>
    <w:rsid w:val="00E738DD"/>
    <w:rsid w:val="00E7530E"/>
    <w:rsid w:val="00E759C8"/>
    <w:rsid w:val="00E765B1"/>
    <w:rsid w:val="00E800E0"/>
    <w:rsid w:val="00E810A5"/>
    <w:rsid w:val="00E828E4"/>
    <w:rsid w:val="00E82BD5"/>
    <w:rsid w:val="00E83F7B"/>
    <w:rsid w:val="00E90234"/>
    <w:rsid w:val="00E90955"/>
    <w:rsid w:val="00E91799"/>
    <w:rsid w:val="00E919A7"/>
    <w:rsid w:val="00E935F3"/>
    <w:rsid w:val="00E956E5"/>
    <w:rsid w:val="00E969F8"/>
    <w:rsid w:val="00E96E2C"/>
    <w:rsid w:val="00EA2D1D"/>
    <w:rsid w:val="00EA4A49"/>
    <w:rsid w:val="00EA5B86"/>
    <w:rsid w:val="00EA66A8"/>
    <w:rsid w:val="00EA681B"/>
    <w:rsid w:val="00EA7170"/>
    <w:rsid w:val="00EA7E63"/>
    <w:rsid w:val="00EB4576"/>
    <w:rsid w:val="00EB4BFC"/>
    <w:rsid w:val="00EB4DFB"/>
    <w:rsid w:val="00EB7055"/>
    <w:rsid w:val="00EB7056"/>
    <w:rsid w:val="00EC06D8"/>
    <w:rsid w:val="00EC0A7B"/>
    <w:rsid w:val="00EC161D"/>
    <w:rsid w:val="00EC1C3E"/>
    <w:rsid w:val="00EC3BAE"/>
    <w:rsid w:val="00EC55B4"/>
    <w:rsid w:val="00EC5E35"/>
    <w:rsid w:val="00EC7722"/>
    <w:rsid w:val="00ED0B47"/>
    <w:rsid w:val="00ED2880"/>
    <w:rsid w:val="00ED4D88"/>
    <w:rsid w:val="00ED6170"/>
    <w:rsid w:val="00ED64CA"/>
    <w:rsid w:val="00ED6983"/>
    <w:rsid w:val="00EE0DFF"/>
    <w:rsid w:val="00EE625F"/>
    <w:rsid w:val="00EF00AF"/>
    <w:rsid w:val="00EF167F"/>
    <w:rsid w:val="00EF5E14"/>
    <w:rsid w:val="00EF7B6F"/>
    <w:rsid w:val="00F00D1F"/>
    <w:rsid w:val="00F038F1"/>
    <w:rsid w:val="00F06054"/>
    <w:rsid w:val="00F10B34"/>
    <w:rsid w:val="00F1150F"/>
    <w:rsid w:val="00F1278D"/>
    <w:rsid w:val="00F12CC6"/>
    <w:rsid w:val="00F174BC"/>
    <w:rsid w:val="00F1772B"/>
    <w:rsid w:val="00F1799E"/>
    <w:rsid w:val="00F245D0"/>
    <w:rsid w:val="00F31A64"/>
    <w:rsid w:val="00F323B7"/>
    <w:rsid w:val="00F369F3"/>
    <w:rsid w:val="00F36E61"/>
    <w:rsid w:val="00F40FB6"/>
    <w:rsid w:val="00F40FD5"/>
    <w:rsid w:val="00F42B0D"/>
    <w:rsid w:val="00F44812"/>
    <w:rsid w:val="00F44ED6"/>
    <w:rsid w:val="00F50790"/>
    <w:rsid w:val="00F509BC"/>
    <w:rsid w:val="00F51D4D"/>
    <w:rsid w:val="00F53D69"/>
    <w:rsid w:val="00F5458C"/>
    <w:rsid w:val="00F54598"/>
    <w:rsid w:val="00F54A34"/>
    <w:rsid w:val="00F56026"/>
    <w:rsid w:val="00F641ED"/>
    <w:rsid w:val="00F64E28"/>
    <w:rsid w:val="00F666EC"/>
    <w:rsid w:val="00F675F9"/>
    <w:rsid w:val="00F6771B"/>
    <w:rsid w:val="00F70A68"/>
    <w:rsid w:val="00F716DB"/>
    <w:rsid w:val="00F71FE1"/>
    <w:rsid w:val="00F735C1"/>
    <w:rsid w:val="00F73C47"/>
    <w:rsid w:val="00F76319"/>
    <w:rsid w:val="00F77D1D"/>
    <w:rsid w:val="00F80C94"/>
    <w:rsid w:val="00F82AD7"/>
    <w:rsid w:val="00F8403F"/>
    <w:rsid w:val="00F84C72"/>
    <w:rsid w:val="00F876CD"/>
    <w:rsid w:val="00F87CCB"/>
    <w:rsid w:val="00F87D60"/>
    <w:rsid w:val="00F92178"/>
    <w:rsid w:val="00F943E8"/>
    <w:rsid w:val="00F94F60"/>
    <w:rsid w:val="00F9569D"/>
    <w:rsid w:val="00FA4722"/>
    <w:rsid w:val="00FA65B4"/>
    <w:rsid w:val="00FA666F"/>
    <w:rsid w:val="00FA67F6"/>
    <w:rsid w:val="00FA77B1"/>
    <w:rsid w:val="00FB04FC"/>
    <w:rsid w:val="00FB2082"/>
    <w:rsid w:val="00FB3428"/>
    <w:rsid w:val="00FB371B"/>
    <w:rsid w:val="00FB3F39"/>
    <w:rsid w:val="00FB4FB6"/>
    <w:rsid w:val="00FB5017"/>
    <w:rsid w:val="00FB721F"/>
    <w:rsid w:val="00FB781B"/>
    <w:rsid w:val="00FC1BE0"/>
    <w:rsid w:val="00FC24CF"/>
    <w:rsid w:val="00FC413E"/>
    <w:rsid w:val="00FC6123"/>
    <w:rsid w:val="00FD004B"/>
    <w:rsid w:val="00FD01E7"/>
    <w:rsid w:val="00FD0E3A"/>
    <w:rsid w:val="00FD2187"/>
    <w:rsid w:val="00FD5141"/>
    <w:rsid w:val="00FD541B"/>
    <w:rsid w:val="00FD5749"/>
    <w:rsid w:val="00FD79C5"/>
    <w:rsid w:val="00FE1961"/>
    <w:rsid w:val="00FE21B6"/>
    <w:rsid w:val="00FE2A83"/>
    <w:rsid w:val="00FE5BA7"/>
    <w:rsid w:val="00FE617C"/>
    <w:rsid w:val="00FE71C4"/>
    <w:rsid w:val="00FE7458"/>
    <w:rsid w:val="00FE7E5F"/>
    <w:rsid w:val="00FF0072"/>
    <w:rsid w:val="00FF0DC6"/>
    <w:rsid w:val="00FF11D2"/>
    <w:rsid w:val="00FF334E"/>
    <w:rsid w:val="00FF37BD"/>
    <w:rsid w:val="00FF5208"/>
    <w:rsid w:val="00FF5F4E"/>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51529">
      <w:bodyDiv w:val="1"/>
      <w:marLeft w:val="0"/>
      <w:marRight w:val="0"/>
      <w:marTop w:val="0"/>
      <w:marBottom w:val="0"/>
      <w:divBdr>
        <w:top w:val="none" w:sz="0" w:space="0" w:color="auto"/>
        <w:left w:val="none" w:sz="0" w:space="0" w:color="auto"/>
        <w:bottom w:val="none" w:sz="0" w:space="0" w:color="auto"/>
        <w:right w:val="none" w:sz="0" w:space="0" w:color="auto"/>
      </w:divBdr>
    </w:div>
    <w:div w:id="93743611">
      <w:bodyDiv w:val="1"/>
      <w:marLeft w:val="0"/>
      <w:marRight w:val="0"/>
      <w:marTop w:val="0"/>
      <w:marBottom w:val="0"/>
      <w:divBdr>
        <w:top w:val="none" w:sz="0" w:space="0" w:color="auto"/>
        <w:left w:val="none" w:sz="0" w:space="0" w:color="auto"/>
        <w:bottom w:val="none" w:sz="0" w:space="0" w:color="auto"/>
        <w:right w:val="none" w:sz="0" w:space="0" w:color="auto"/>
      </w:divBdr>
    </w:div>
    <w:div w:id="1238149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9060636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278370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508064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07521615">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34930733">
      <w:bodyDiv w:val="1"/>
      <w:marLeft w:val="0"/>
      <w:marRight w:val="0"/>
      <w:marTop w:val="0"/>
      <w:marBottom w:val="0"/>
      <w:divBdr>
        <w:top w:val="none" w:sz="0" w:space="0" w:color="auto"/>
        <w:left w:val="none" w:sz="0" w:space="0" w:color="auto"/>
        <w:bottom w:val="none" w:sz="0" w:space="0" w:color="auto"/>
        <w:right w:val="none" w:sz="0" w:space="0" w:color="auto"/>
      </w:divBdr>
    </w:div>
    <w:div w:id="820846681">
      <w:bodyDiv w:val="1"/>
      <w:marLeft w:val="0"/>
      <w:marRight w:val="0"/>
      <w:marTop w:val="0"/>
      <w:marBottom w:val="0"/>
      <w:divBdr>
        <w:top w:val="none" w:sz="0" w:space="0" w:color="auto"/>
        <w:left w:val="none" w:sz="0" w:space="0" w:color="auto"/>
        <w:bottom w:val="none" w:sz="0" w:space="0" w:color="auto"/>
        <w:right w:val="none" w:sz="0" w:space="0" w:color="auto"/>
      </w:divBdr>
    </w:div>
    <w:div w:id="823935895">
      <w:bodyDiv w:val="1"/>
      <w:marLeft w:val="0"/>
      <w:marRight w:val="0"/>
      <w:marTop w:val="0"/>
      <w:marBottom w:val="0"/>
      <w:divBdr>
        <w:top w:val="none" w:sz="0" w:space="0" w:color="auto"/>
        <w:left w:val="none" w:sz="0" w:space="0" w:color="auto"/>
        <w:bottom w:val="none" w:sz="0" w:space="0" w:color="auto"/>
        <w:right w:val="none" w:sz="0" w:space="0" w:color="auto"/>
      </w:divBdr>
    </w:div>
    <w:div w:id="8387329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46355415">
      <w:bodyDiv w:val="1"/>
      <w:marLeft w:val="0"/>
      <w:marRight w:val="0"/>
      <w:marTop w:val="0"/>
      <w:marBottom w:val="0"/>
      <w:divBdr>
        <w:top w:val="none" w:sz="0" w:space="0" w:color="auto"/>
        <w:left w:val="none" w:sz="0" w:space="0" w:color="auto"/>
        <w:bottom w:val="none" w:sz="0" w:space="0" w:color="auto"/>
        <w:right w:val="none" w:sz="0" w:space="0" w:color="auto"/>
      </w:divBdr>
    </w:div>
    <w:div w:id="1007319772">
      <w:bodyDiv w:val="1"/>
      <w:marLeft w:val="0"/>
      <w:marRight w:val="0"/>
      <w:marTop w:val="0"/>
      <w:marBottom w:val="0"/>
      <w:divBdr>
        <w:top w:val="none" w:sz="0" w:space="0" w:color="auto"/>
        <w:left w:val="none" w:sz="0" w:space="0" w:color="auto"/>
        <w:bottom w:val="none" w:sz="0" w:space="0" w:color="auto"/>
        <w:right w:val="none" w:sz="0" w:space="0" w:color="auto"/>
      </w:divBdr>
    </w:div>
    <w:div w:id="1036810354">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92701064">
      <w:bodyDiv w:val="1"/>
      <w:marLeft w:val="0"/>
      <w:marRight w:val="0"/>
      <w:marTop w:val="0"/>
      <w:marBottom w:val="0"/>
      <w:divBdr>
        <w:top w:val="none" w:sz="0" w:space="0" w:color="auto"/>
        <w:left w:val="none" w:sz="0" w:space="0" w:color="auto"/>
        <w:bottom w:val="none" w:sz="0" w:space="0" w:color="auto"/>
        <w:right w:val="none" w:sz="0" w:space="0" w:color="auto"/>
      </w:divBdr>
    </w:div>
    <w:div w:id="1135021888">
      <w:bodyDiv w:val="1"/>
      <w:marLeft w:val="0"/>
      <w:marRight w:val="0"/>
      <w:marTop w:val="0"/>
      <w:marBottom w:val="0"/>
      <w:divBdr>
        <w:top w:val="none" w:sz="0" w:space="0" w:color="auto"/>
        <w:left w:val="none" w:sz="0" w:space="0" w:color="auto"/>
        <w:bottom w:val="none" w:sz="0" w:space="0" w:color="auto"/>
        <w:right w:val="none" w:sz="0" w:space="0" w:color="auto"/>
      </w:divBdr>
    </w:div>
    <w:div w:id="115221151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49986666">
      <w:bodyDiv w:val="1"/>
      <w:marLeft w:val="0"/>
      <w:marRight w:val="0"/>
      <w:marTop w:val="0"/>
      <w:marBottom w:val="0"/>
      <w:divBdr>
        <w:top w:val="none" w:sz="0" w:space="0" w:color="auto"/>
        <w:left w:val="none" w:sz="0" w:space="0" w:color="auto"/>
        <w:bottom w:val="none" w:sz="0" w:space="0" w:color="auto"/>
        <w:right w:val="none" w:sz="0" w:space="0" w:color="auto"/>
      </w:divBdr>
    </w:div>
    <w:div w:id="1575314182">
      <w:bodyDiv w:val="1"/>
      <w:marLeft w:val="0"/>
      <w:marRight w:val="0"/>
      <w:marTop w:val="0"/>
      <w:marBottom w:val="0"/>
      <w:divBdr>
        <w:top w:val="none" w:sz="0" w:space="0" w:color="auto"/>
        <w:left w:val="none" w:sz="0" w:space="0" w:color="auto"/>
        <w:bottom w:val="none" w:sz="0" w:space="0" w:color="auto"/>
        <w:right w:val="none" w:sz="0" w:space="0" w:color="auto"/>
      </w:divBdr>
    </w:div>
    <w:div w:id="1693335429">
      <w:bodyDiv w:val="1"/>
      <w:marLeft w:val="0"/>
      <w:marRight w:val="0"/>
      <w:marTop w:val="0"/>
      <w:marBottom w:val="0"/>
      <w:divBdr>
        <w:top w:val="none" w:sz="0" w:space="0" w:color="auto"/>
        <w:left w:val="none" w:sz="0" w:space="0" w:color="auto"/>
        <w:bottom w:val="none" w:sz="0" w:space="0" w:color="auto"/>
        <w:right w:val="none" w:sz="0" w:space="0" w:color="auto"/>
      </w:divBdr>
    </w:div>
    <w:div w:id="1732389863">
      <w:bodyDiv w:val="1"/>
      <w:marLeft w:val="0"/>
      <w:marRight w:val="0"/>
      <w:marTop w:val="0"/>
      <w:marBottom w:val="0"/>
      <w:divBdr>
        <w:top w:val="none" w:sz="0" w:space="0" w:color="auto"/>
        <w:left w:val="none" w:sz="0" w:space="0" w:color="auto"/>
        <w:bottom w:val="none" w:sz="0" w:space="0" w:color="auto"/>
        <w:right w:val="none" w:sz="0" w:space="0" w:color="auto"/>
      </w:divBdr>
    </w:div>
    <w:div w:id="182242842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0876411">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35375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F7E26E-EAE7-456D-A64B-1658146A8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693</TotalTime>
  <Pages>38</Pages>
  <Words>9736</Words>
  <Characters>55499</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65105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Насибян Евгения Артемовна</cp:lastModifiedBy>
  <cp:revision>51</cp:revision>
  <cp:lastPrinted>2024-02-14T07:05:00Z</cp:lastPrinted>
  <dcterms:created xsi:type="dcterms:W3CDTF">2024-02-29T12:15:00Z</dcterms:created>
  <dcterms:modified xsi:type="dcterms:W3CDTF">2024-12-06T11:45:00Z</dcterms:modified>
</cp:coreProperties>
</file>