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3A1ADB" w:rsidRDefault="008F225F" w:rsidP="008F225F">
      <w:pPr>
        <w:keepNext/>
        <w:ind w:firstLine="709"/>
        <w:jc w:val="right"/>
        <w:rPr>
          <w:rFonts w:ascii="Times New Roman" w:eastAsia="Times New Roman" w:hAnsi="Times New Roman" w:cs="Times New Roman"/>
          <w:b/>
          <w:sz w:val="24"/>
          <w:szCs w:val="24"/>
        </w:rPr>
      </w:pPr>
      <w:bookmarkStart w:id="0" w:name="_Toc84499257"/>
      <w:r w:rsidRPr="003A1ADB">
        <w:rPr>
          <w:rFonts w:ascii="Times New Roman" w:eastAsia="Times New Roman" w:hAnsi="Times New Roman" w:cs="Times New Roman"/>
          <w:b/>
          <w:sz w:val="24"/>
          <w:szCs w:val="24"/>
        </w:rPr>
        <w:t xml:space="preserve">ПРИЛОЖЕНИЕ </w:t>
      </w:r>
      <w:r w:rsidR="002D0503" w:rsidRPr="003A1ADB">
        <w:rPr>
          <w:rFonts w:ascii="Times New Roman" w:eastAsia="Times New Roman" w:hAnsi="Times New Roman" w:cs="Times New Roman"/>
          <w:b/>
          <w:sz w:val="24"/>
          <w:szCs w:val="24"/>
        </w:rPr>
        <w:t>1</w:t>
      </w:r>
    </w:p>
    <w:p w14:paraId="5D3F32E1" w14:textId="77777777" w:rsidR="0013241F" w:rsidRPr="003A1ADB" w:rsidRDefault="0013241F" w:rsidP="0013241F">
      <w:pPr>
        <w:keepNext/>
        <w:jc w:val="right"/>
        <w:outlineLvl w:val="0"/>
        <w:rPr>
          <w:rFonts w:ascii="Times New Roman" w:eastAsia="Times New Roman" w:hAnsi="Times New Roman" w:cs="Times New Roman"/>
          <w:b/>
          <w:bCs/>
          <w:color w:val="0070C0"/>
          <w:kern w:val="32"/>
          <w:sz w:val="24"/>
          <w:szCs w:val="24"/>
          <w:lang w:eastAsia="x-none"/>
        </w:rPr>
      </w:pPr>
      <w:r w:rsidRPr="003A1ADB">
        <w:rPr>
          <w:rFonts w:ascii="Times New Roman" w:eastAsia="Times New Roman" w:hAnsi="Times New Roman" w:cs="Times New Roman"/>
          <w:b/>
          <w:bCs/>
          <w:kern w:val="32"/>
          <w:sz w:val="24"/>
          <w:szCs w:val="24"/>
          <w:lang w:eastAsia="x-none"/>
        </w:rPr>
        <w:t>к ПОП-П по профессии</w:t>
      </w:r>
    </w:p>
    <w:p w14:paraId="5C8FBC1A" w14:textId="77777777" w:rsidR="0013241F" w:rsidRPr="003A1ADB" w:rsidRDefault="0013241F" w:rsidP="0013241F">
      <w:pPr>
        <w:keepNext/>
        <w:jc w:val="right"/>
        <w:outlineLvl w:val="0"/>
        <w:rPr>
          <w:rFonts w:ascii="Times New Roman" w:eastAsia="Times New Roman" w:hAnsi="Times New Roman" w:cs="Times New Roman"/>
          <w:b/>
          <w:bCs/>
          <w:kern w:val="32"/>
          <w:sz w:val="24"/>
          <w:szCs w:val="24"/>
          <w:lang w:eastAsia="x-none"/>
        </w:rPr>
      </w:pPr>
      <w:r w:rsidRPr="003A1ADB">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11300D89" w14:textId="77777777" w:rsidR="0013241F" w:rsidRPr="003A1ADB" w:rsidRDefault="0013241F" w:rsidP="0013241F">
      <w:pPr>
        <w:jc w:val="right"/>
        <w:rPr>
          <w:rFonts w:ascii="Times New Roman" w:hAnsi="Times New Roman" w:cs="Times New Roman"/>
          <w:b/>
          <w:bCs/>
          <w:color w:val="0070C0"/>
          <w:sz w:val="24"/>
          <w:szCs w:val="24"/>
        </w:rPr>
      </w:pPr>
      <w:r w:rsidRPr="003A1ADB">
        <w:rPr>
          <w:rFonts w:ascii="Times New Roman" w:eastAsia="Times New Roman" w:hAnsi="Times New Roman" w:cs="Times New Roman"/>
          <w:b/>
          <w:bCs/>
          <w:kern w:val="32"/>
          <w:sz w:val="24"/>
          <w:szCs w:val="24"/>
          <w:lang w:eastAsia="x-none"/>
        </w:rPr>
        <w:t>документов на железнодорожном транспорте</w:t>
      </w:r>
    </w:p>
    <w:p w14:paraId="7B83FD4F" w14:textId="77777777" w:rsidR="0013241F" w:rsidRPr="003A1ADB" w:rsidRDefault="0013241F" w:rsidP="0013241F">
      <w:pPr>
        <w:jc w:val="right"/>
        <w:rPr>
          <w:rFonts w:ascii="Times New Roman" w:hAnsi="Times New Roman" w:cs="Times New Roman"/>
          <w:b/>
          <w:bCs/>
          <w:color w:val="0070C0"/>
          <w:sz w:val="24"/>
          <w:szCs w:val="24"/>
        </w:rPr>
      </w:pPr>
    </w:p>
    <w:p w14:paraId="43FA2AF0" w14:textId="77777777" w:rsidR="008F578C" w:rsidRPr="003A1ADB" w:rsidRDefault="008F578C" w:rsidP="004D41E5"/>
    <w:p w14:paraId="3BD51D45" w14:textId="7BB7AE3A" w:rsidR="00CD2973" w:rsidRPr="003A1AD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3A1ADB">
        <w:rPr>
          <w:rFonts w:ascii="Times New Roman" w:eastAsia="Times New Roman" w:hAnsi="Times New Roman" w:cs="Times New Roman"/>
          <w:b/>
          <w:bCs/>
          <w:kern w:val="32"/>
          <w:sz w:val="24"/>
          <w:szCs w:val="24"/>
          <w:lang w:eastAsia="x-none"/>
        </w:rPr>
        <w:t xml:space="preserve">ПРИМЕРНЫЕ </w:t>
      </w:r>
      <w:r w:rsidR="008F578C" w:rsidRPr="003A1ADB">
        <w:rPr>
          <w:rFonts w:ascii="Times New Roman" w:eastAsia="Times New Roman" w:hAnsi="Times New Roman" w:cs="Times New Roman"/>
          <w:b/>
          <w:bCs/>
          <w:kern w:val="32"/>
          <w:sz w:val="24"/>
          <w:szCs w:val="24"/>
          <w:lang w:eastAsia="x-none"/>
        </w:rPr>
        <w:t xml:space="preserve">РАБОЧИЕ </w:t>
      </w:r>
      <w:r w:rsidR="008F578C" w:rsidRPr="003A1AD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Pr="003A1ADB" w:rsidRDefault="00F53FDC" w:rsidP="00F53FDC">
      <w:pPr>
        <w:jc w:val="center"/>
        <w:rPr>
          <w:rFonts w:ascii="Times New Roman" w:hAnsi="Times New Roman" w:cs="Times New Roman"/>
          <w:sz w:val="24"/>
          <w:szCs w:val="24"/>
          <w:lang w:eastAsia="x-none"/>
        </w:rPr>
      </w:pPr>
    </w:p>
    <w:p w14:paraId="00291C3C" w14:textId="41FF4779" w:rsidR="00C7536E" w:rsidRPr="003A1ADB" w:rsidRDefault="00F53FDC" w:rsidP="00F53FDC">
      <w:pPr>
        <w:jc w:val="center"/>
        <w:rPr>
          <w:rFonts w:ascii="Times New Roman" w:hAnsi="Times New Roman" w:cs="Times New Roman"/>
          <w:sz w:val="24"/>
          <w:szCs w:val="24"/>
          <w:lang w:val="x-none" w:eastAsia="x-none"/>
        </w:rPr>
      </w:pPr>
      <w:r w:rsidRPr="003A1ADB">
        <w:rPr>
          <w:rFonts w:ascii="Times New Roman" w:hAnsi="Times New Roman" w:cs="Times New Roman"/>
          <w:sz w:val="24"/>
          <w:szCs w:val="24"/>
          <w:lang w:eastAsia="x-none"/>
        </w:rPr>
        <w:t>ОГЛАВЛЕНИЕ</w:t>
      </w:r>
    </w:p>
    <w:p w14:paraId="090E9D7C" w14:textId="11F90A13" w:rsidR="006D61AC" w:rsidRPr="003A1ADB" w:rsidRDefault="00896BB3">
      <w:pPr>
        <w:pStyle w:val="14"/>
        <w:rPr>
          <w:rFonts w:asciiTheme="minorHAnsi" w:eastAsiaTheme="minorEastAsia" w:hAnsiTheme="minorHAnsi" w:cstheme="minorBidi"/>
          <w:b w:val="0"/>
          <w:bCs w:val="0"/>
          <w:lang w:eastAsia="ru-RU"/>
        </w:rPr>
      </w:pPr>
      <w:r w:rsidRPr="003A1ADB">
        <w:rPr>
          <w:rFonts w:eastAsia="Times New Roman"/>
          <w:sz w:val="24"/>
          <w:szCs w:val="24"/>
          <w:lang w:eastAsia="ru-RU"/>
        </w:rPr>
        <w:fldChar w:fldCharType="begin"/>
      </w:r>
      <w:r w:rsidRPr="003A1ADB">
        <w:rPr>
          <w:rFonts w:eastAsia="Times New Roman"/>
          <w:sz w:val="24"/>
          <w:szCs w:val="24"/>
          <w:lang w:eastAsia="ru-RU"/>
        </w:rPr>
        <w:instrText xml:space="preserve"> TOC \o "3-3" \h \z \t "Заголовок 1;1;Заголовок 2;2;Заголовок1;1;Заголовок;1" </w:instrText>
      </w:r>
      <w:r w:rsidRPr="003A1ADB">
        <w:rPr>
          <w:rFonts w:eastAsia="Times New Roman"/>
          <w:sz w:val="24"/>
          <w:szCs w:val="24"/>
          <w:lang w:eastAsia="ru-RU"/>
        </w:rPr>
        <w:fldChar w:fldCharType="separate"/>
      </w:r>
      <w:hyperlink w:anchor="_Toc168928549" w:history="1">
        <w:r w:rsidR="006D61AC" w:rsidRPr="003A1ADB">
          <w:rPr>
            <w:rStyle w:val="af0"/>
          </w:rPr>
          <w:t>«ПМ.01 ВЫПОЛНЕНИЕ РАБОТ ОПЕРАТОРА ПО ОБРАБОТКЕ ПРОЕЗДНЫХ И ПЕРЕВОЗОЧНЫХ ДОКУМЕНТОВ»</w:t>
        </w:r>
        <w:r w:rsidR="006D61AC" w:rsidRPr="003A1ADB">
          <w:rPr>
            <w:webHidden/>
          </w:rPr>
          <w:tab/>
        </w:r>
        <w:r w:rsidR="006D61AC" w:rsidRPr="003A1ADB">
          <w:rPr>
            <w:webHidden/>
          </w:rPr>
          <w:fldChar w:fldCharType="begin"/>
        </w:r>
        <w:r w:rsidR="006D61AC" w:rsidRPr="003A1ADB">
          <w:rPr>
            <w:webHidden/>
          </w:rPr>
          <w:instrText xml:space="preserve"> PAGEREF _Toc168928549 \h </w:instrText>
        </w:r>
        <w:r w:rsidR="006D61AC" w:rsidRPr="003A1ADB">
          <w:rPr>
            <w:webHidden/>
          </w:rPr>
        </w:r>
        <w:r w:rsidR="006D61AC" w:rsidRPr="003A1ADB">
          <w:rPr>
            <w:webHidden/>
          </w:rPr>
          <w:fldChar w:fldCharType="separate"/>
        </w:r>
        <w:r w:rsidR="006D61AC" w:rsidRPr="003A1ADB">
          <w:rPr>
            <w:webHidden/>
          </w:rPr>
          <w:t>3</w:t>
        </w:r>
        <w:r w:rsidR="006D61AC" w:rsidRPr="003A1ADB">
          <w:rPr>
            <w:webHidden/>
          </w:rPr>
          <w:fldChar w:fldCharType="end"/>
        </w:r>
      </w:hyperlink>
    </w:p>
    <w:p w14:paraId="10BC6036" w14:textId="51304414" w:rsidR="006D61AC" w:rsidRPr="003A1ADB" w:rsidRDefault="003A1ADB">
      <w:pPr>
        <w:pStyle w:val="14"/>
        <w:rPr>
          <w:rFonts w:asciiTheme="minorHAnsi" w:eastAsiaTheme="minorEastAsia" w:hAnsiTheme="minorHAnsi" w:cstheme="minorBidi"/>
          <w:b w:val="0"/>
          <w:bCs w:val="0"/>
          <w:lang w:eastAsia="ru-RU"/>
        </w:rPr>
      </w:pPr>
      <w:hyperlink w:anchor="_Toc168928550" w:history="1">
        <w:r w:rsidR="006D61AC" w:rsidRPr="003A1ADB">
          <w:rPr>
            <w:rStyle w:val="af0"/>
          </w:rPr>
          <w:t>«ПМ.02 ВЫПОЛНЕНИЕ РАБОТ КАССИРА БИЛЕТНОГО»</w:t>
        </w:r>
        <w:r w:rsidR="006D61AC" w:rsidRPr="003A1ADB">
          <w:rPr>
            <w:webHidden/>
          </w:rPr>
          <w:tab/>
        </w:r>
        <w:r w:rsidR="006D61AC" w:rsidRPr="003A1ADB">
          <w:rPr>
            <w:webHidden/>
          </w:rPr>
          <w:fldChar w:fldCharType="begin"/>
        </w:r>
        <w:r w:rsidR="006D61AC" w:rsidRPr="003A1ADB">
          <w:rPr>
            <w:webHidden/>
          </w:rPr>
          <w:instrText xml:space="preserve"> PAGEREF _Toc168928550 \h </w:instrText>
        </w:r>
        <w:r w:rsidR="006D61AC" w:rsidRPr="003A1ADB">
          <w:rPr>
            <w:webHidden/>
          </w:rPr>
        </w:r>
        <w:r w:rsidR="006D61AC" w:rsidRPr="003A1ADB">
          <w:rPr>
            <w:webHidden/>
          </w:rPr>
          <w:fldChar w:fldCharType="separate"/>
        </w:r>
        <w:r w:rsidR="006D61AC" w:rsidRPr="003A1ADB">
          <w:rPr>
            <w:webHidden/>
          </w:rPr>
          <w:t>9</w:t>
        </w:r>
        <w:r w:rsidR="006D61AC" w:rsidRPr="003A1ADB">
          <w:rPr>
            <w:webHidden/>
          </w:rPr>
          <w:fldChar w:fldCharType="end"/>
        </w:r>
      </w:hyperlink>
    </w:p>
    <w:p w14:paraId="25C3BA01" w14:textId="45132666" w:rsidR="006D61AC" w:rsidRPr="003A1ADB" w:rsidRDefault="003A1ADB">
      <w:pPr>
        <w:pStyle w:val="14"/>
        <w:rPr>
          <w:rFonts w:asciiTheme="minorHAnsi" w:eastAsiaTheme="minorEastAsia" w:hAnsiTheme="minorHAnsi" w:cstheme="minorBidi"/>
          <w:b w:val="0"/>
          <w:bCs w:val="0"/>
          <w:lang w:eastAsia="ru-RU"/>
        </w:rPr>
      </w:pPr>
      <w:hyperlink w:anchor="_Toc168928551" w:history="1">
        <w:r w:rsidR="006D61AC" w:rsidRPr="003A1ADB">
          <w:rPr>
            <w:rStyle w:val="af0"/>
          </w:rPr>
          <w:t>«ПМ.03 ВЫПОЛНЕНИЕ РАБОТ КАСИРА БАГАЖНОГО, ТОВАРНОГО (ГРУЗОВОГО)»</w:t>
        </w:r>
        <w:r w:rsidR="006D61AC" w:rsidRPr="003A1ADB">
          <w:rPr>
            <w:webHidden/>
          </w:rPr>
          <w:tab/>
        </w:r>
        <w:r w:rsidR="006D61AC" w:rsidRPr="003A1ADB">
          <w:rPr>
            <w:webHidden/>
          </w:rPr>
          <w:fldChar w:fldCharType="begin"/>
        </w:r>
        <w:r w:rsidR="006D61AC" w:rsidRPr="003A1ADB">
          <w:rPr>
            <w:webHidden/>
          </w:rPr>
          <w:instrText xml:space="preserve"> PAGEREF _Toc168928551 \h </w:instrText>
        </w:r>
        <w:r w:rsidR="006D61AC" w:rsidRPr="003A1ADB">
          <w:rPr>
            <w:webHidden/>
          </w:rPr>
        </w:r>
        <w:r w:rsidR="006D61AC" w:rsidRPr="003A1ADB">
          <w:rPr>
            <w:webHidden/>
          </w:rPr>
          <w:fldChar w:fldCharType="separate"/>
        </w:r>
        <w:r w:rsidR="006D61AC" w:rsidRPr="003A1ADB">
          <w:rPr>
            <w:webHidden/>
          </w:rPr>
          <w:t>10</w:t>
        </w:r>
        <w:r w:rsidR="006D61AC" w:rsidRPr="003A1ADB">
          <w:rPr>
            <w:webHidden/>
          </w:rPr>
          <w:fldChar w:fldCharType="end"/>
        </w:r>
      </w:hyperlink>
    </w:p>
    <w:p w14:paraId="60C38FA7" w14:textId="1958ECCA" w:rsidR="006D61AC" w:rsidRPr="003A1ADB" w:rsidRDefault="003A1ADB">
      <w:pPr>
        <w:pStyle w:val="14"/>
        <w:rPr>
          <w:rFonts w:asciiTheme="minorHAnsi" w:eastAsiaTheme="minorEastAsia" w:hAnsiTheme="minorHAnsi" w:cstheme="minorBidi"/>
          <w:b w:val="0"/>
          <w:bCs w:val="0"/>
          <w:lang w:eastAsia="ru-RU"/>
        </w:rPr>
      </w:pPr>
      <w:hyperlink w:anchor="_Toc168928552" w:history="1">
        <w:r w:rsidR="006D61AC" w:rsidRPr="003A1ADB">
          <w:rPr>
            <w:rStyle w:val="af0"/>
          </w:rPr>
          <w:t>«ПМ.04 ВЫПОЛНЕНИЕ РАБОТ ПРИЕМОДАТЧИКА ГРУЗА И БАГАЖА»</w:t>
        </w:r>
        <w:r w:rsidR="006D61AC" w:rsidRPr="003A1ADB">
          <w:rPr>
            <w:webHidden/>
          </w:rPr>
          <w:tab/>
        </w:r>
        <w:r w:rsidR="006D61AC" w:rsidRPr="003A1ADB">
          <w:rPr>
            <w:webHidden/>
          </w:rPr>
          <w:fldChar w:fldCharType="begin"/>
        </w:r>
        <w:r w:rsidR="006D61AC" w:rsidRPr="003A1ADB">
          <w:rPr>
            <w:webHidden/>
          </w:rPr>
          <w:instrText xml:space="preserve"> PAGEREF _Toc168928552 \h </w:instrText>
        </w:r>
        <w:r w:rsidR="006D61AC" w:rsidRPr="003A1ADB">
          <w:rPr>
            <w:webHidden/>
          </w:rPr>
        </w:r>
        <w:r w:rsidR="006D61AC" w:rsidRPr="003A1ADB">
          <w:rPr>
            <w:webHidden/>
          </w:rPr>
          <w:fldChar w:fldCharType="separate"/>
        </w:r>
        <w:r w:rsidR="006D61AC" w:rsidRPr="003A1ADB">
          <w:rPr>
            <w:webHidden/>
          </w:rPr>
          <w:t>11</w:t>
        </w:r>
        <w:r w:rsidR="006D61AC" w:rsidRPr="003A1ADB">
          <w:rPr>
            <w:webHidden/>
          </w:rPr>
          <w:fldChar w:fldCharType="end"/>
        </w:r>
      </w:hyperlink>
    </w:p>
    <w:p w14:paraId="15516DDC" w14:textId="496AEAF6" w:rsidR="00CD2973" w:rsidRPr="003A1AD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3A1ADB">
        <w:rPr>
          <w:rFonts w:ascii="Times New Roman" w:eastAsia="Times New Roman" w:hAnsi="Times New Roman" w:cs="Times New Roman"/>
          <w:b/>
          <w:bCs/>
          <w:noProof/>
          <w:sz w:val="24"/>
          <w:szCs w:val="24"/>
          <w:lang w:eastAsia="ru-RU"/>
        </w:rPr>
        <w:fldChar w:fldCharType="end"/>
      </w:r>
    </w:p>
    <w:p w14:paraId="27B3CCC9" w14:textId="7E68D7D1" w:rsidR="006E7FF4" w:rsidRPr="003A1ADB" w:rsidRDefault="006E7FF4" w:rsidP="00CD2973">
      <w:pPr>
        <w:jc w:val="center"/>
        <w:rPr>
          <w:rFonts w:ascii="Times New Roman" w:hAnsi="Times New Roman" w:cs="Times New Roman"/>
          <w:b/>
          <w:i/>
          <w:sz w:val="24"/>
          <w:szCs w:val="24"/>
        </w:rPr>
      </w:pPr>
    </w:p>
    <w:p w14:paraId="4753B10B" w14:textId="70BBD3CD" w:rsidR="00D32F37" w:rsidRPr="003A1ADB" w:rsidRDefault="00D32F37" w:rsidP="00CD2973">
      <w:pPr>
        <w:jc w:val="center"/>
        <w:rPr>
          <w:rFonts w:ascii="Times New Roman" w:hAnsi="Times New Roman" w:cs="Times New Roman"/>
          <w:b/>
          <w:i/>
          <w:sz w:val="24"/>
          <w:szCs w:val="24"/>
        </w:rPr>
      </w:pPr>
    </w:p>
    <w:p w14:paraId="70B95362" w14:textId="10C0D6CF" w:rsidR="00D32F37" w:rsidRPr="003A1ADB" w:rsidRDefault="00D32F37" w:rsidP="00CD2973">
      <w:pPr>
        <w:jc w:val="center"/>
        <w:rPr>
          <w:rFonts w:ascii="Times New Roman" w:hAnsi="Times New Roman" w:cs="Times New Roman"/>
          <w:b/>
          <w:i/>
          <w:sz w:val="24"/>
          <w:szCs w:val="24"/>
        </w:rPr>
      </w:pPr>
    </w:p>
    <w:p w14:paraId="50FD6E95" w14:textId="25882A7D" w:rsidR="00D32F37" w:rsidRPr="003A1ADB" w:rsidRDefault="00D32F37" w:rsidP="00CD2973">
      <w:pPr>
        <w:jc w:val="center"/>
        <w:rPr>
          <w:rFonts w:ascii="Times New Roman" w:hAnsi="Times New Roman" w:cs="Times New Roman"/>
          <w:b/>
          <w:i/>
          <w:sz w:val="24"/>
          <w:szCs w:val="24"/>
        </w:rPr>
      </w:pPr>
    </w:p>
    <w:p w14:paraId="73D2C783" w14:textId="783CDF14" w:rsidR="00D32F37" w:rsidRPr="003A1ADB" w:rsidRDefault="00D32F37" w:rsidP="00CD2973">
      <w:pPr>
        <w:jc w:val="center"/>
        <w:rPr>
          <w:rFonts w:ascii="Times New Roman" w:hAnsi="Times New Roman" w:cs="Times New Roman"/>
          <w:b/>
          <w:i/>
          <w:sz w:val="24"/>
          <w:szCs w:val="24"/>
        </w:rPr>
      </w:pPr>
    </w:p>
    <w:p w14:paraId="5246F115" w14:textId="069BA559" w:rsidR="00D32F37" w:rsidRPr="003A1ADB" w:rsidRDefault="00D32F37" w:rsidP="00CD2973">
      <w:pPr>
        <w:jc w:val="center"/>
        <w:rPr>
          <w:rFonts w:ascii="Times New Roman" w:hAnsi="Times New Roman" w:cs="Times New Roman"/>
          <w:b/>
          <w:i/>
          <w:sz w:val="24"/>
          <w:szCs w:val="24"/>
        </w:rPr>
      </w:pPr>
    </w:p>
    <w:p w14:paraId="1C22FE55" w14:textId="0583C2CC" w:rsidR="00D32F37" w:rsidRPr="003A1ADB" w:rsidRDefault="00D32F37" w:rsidP="00CD2973">
      <w:pPr>
        <w:jc w:val="center"/>
        <w:rPr>
          <w:rFonts w:ascii="Times New Roman" w:hAnsi="Times New Roman" w:cs="Times New Roman"/>
          <w:b/>
          <w:i/>
          <w:sz w:val="24"/>
          <w:szCs w:val="24"/>
        </w:rPr>
      </w:pPr>
    </w:p>
    <w:p w14:paraId="2AD4BD44" w14:textId="3E6D932C" w:rsidR="00D32F37" w:rsidRPr="003A1ADB" w:rsidRDefault="00D32F37" w:rsidP="00CD2973">
      <w:pPr>
        <w:jc w:val="center"/>
        <w:rPr>
          <w:rFonts w:ascii="Times New Roman" w:hAnsi="Times New Roman" w:cs="Times New Roman"/>
          <w:b/>
          <w:i/>
          <w:sz w:val="24"/>
          <w:szCs w:val="24"/>
        </w:rPr>
      </w:pPr>
    </w:p>
    <w:p w14:paraId="0CB3E50A" w14:textId="6C66733E" w:rsidR="00D32F37" w:rsidRPr="003A1ADB" w:rsidRDefault="00D32F37" w:rsidP="00CD2973">
      <w:pPr>
        <w:jc w:val="center"/>
        <w:rPr>
          <w:rFonts w:ascii="Times New Roman" w:hAnsi="Times New Roman" w:cs="Times New Roman"/>
          <w:b/>
          <w:i/>
          <w:sz w:val="24"/>
          <w:szCs w:val="24"/>
        </w:rPr>
      </w:pPr>
    </w:p>
    <w:p w14:paraId="315FFDB9" w14:textId="4A9560C6" w:rsidR="00D32F37" w:rsidRPr="003A1ADB" w:rsidRDefault="00D32F37" w:rsidP="00CD2973">
      <w:pPr>
        <w:jc w:val="center"/>
        <w:rPr>
          <w:rFonts w:ascii="Times New Roman" w:hAnsi="Times New Roman" w:cs="Times New Roman"/>
          <w:b/>
          <w:i/>
          <w:sz w:val="24"/>
          <w:szCs w:val="24"/>
        </w:rPr>
      </w:pPr>
    </w:p>
    <w:p w14:paraId="5FAE591B" w14:textId="3E9D3E18" w:rsidR="00D32F37" w:rsidRPr="003A1ADB" w:rsidRDefault="00D32F37" w:rsidP="00CD2973">
      <w:pPr>
        <w:jc w:val="center"/>
        <w:rPr>
          <w:rFonts w:ascii="Times New Roman" w:hAnsi="Times New Roman" w:cs="Times New Roman"/>
          <w:b/>
          <w:i/>
          <w:sz w:val="24"/>
          <w:szCs w:val="24"/>
        </w:rPr>
      </w:pPr>
    </w:p>
    <w:p w14:paraId="3163FE07" w14:textId="77777777" w:rsidR="00D32F37" w:rsidRPr="003A1ADB" w:rsidRDefault="00D32F37" w:rsidP="00CD2973">
      <w:pPr>
        <w:jc w:val="center"/>
        <w:rPr>
          <w:rFonts w:ascii="Times New Roman" w:hAnsi="Times New Roman" w:cs="Times New Roman"/>
          <w:b/>
          <w:i/>
          <w:sz w:val="24"/>
          <w:szCs w:val="24"/>
        </w:rPr>
      </w:pPr>
    </w:p>
    <w:p w14:paraId="7A3EF97E" w14:textId="293CC49B" w:rsidR="008018C7" w:rsidRPr="003A1ADB" w:rsidRDefault="008018C7" w:rsidP="00CD2973">
      <w:pPr>
        <w:jc w:val="center"/>
        <w:rPr>
          <w:rFonts w:ascii="Times New Roman" w:hAnsi="Times New Roman" w:cs="Times New Roman"/>
          <w:b/>
          <w:i/>
          <w:sz w:val="24"/>
          <w:szCs w:val="24"/>
        </w:rPr>
      </w:pPr>
    </w:p>
    <w:p w14:paraId="1B4F399D" w14:textId="49620491" w:rsidR="00502F97" w:rsidRPr="003A1ADB" w:rsidRDefault="00502F97" w:rsidP="00CD2973">
      <w:pPr>
        <w:jc w:val="center"/>
        <w:rPr>
          <w:rFonts w:ascii="Times New Roman" w:hAnsi="Times New Roman" w:cs="Times New Roman"/>
          <w:b/>
          <w:i/>
          <w:sz w:val="24"/>
          <w:szCs w:val="24"/>
        </w:rPr>
      </w:pPr>
    </w:p>
    <w:p w14:paraId="505601EC" w14:textId="0E948D02" w:rsidR="00502F97" w:rsidRPr="003A1ADB" w:rsidRDefault="00502F97" w:rsidP="00CD2973">
      <w:pPr>
        <w:jc w:val="center"/>
        <w:rPr>
          <w:rFonts w:ascii="Times New Roman" w:hAnsi="Times New Roman" w:cs="Times New Roman"/>
          <w:b/>
          <w:i/>
          <w:sz w:val="24"/>
          <w:szCs w:val="24"/>
        </w:rPr>
      </w:pPr>
    </w:p>
    <w:p w14:paraId="73F24A22" w14:textId="3112F456" w:rsidR="00502F97" w:rsidRPr="003A1ADB" w:rsidRDefault="00502F97" w:rsidP="00CD2973">
      <w:pPr>
        <w:jc w:val="center"/>
        <w:rPr>
          <w:rFonts w:ascii="Times New Roman" w:hAnsi="Times New Roman" w:cs="Times New Roman"/>
          <w:b/>
          <w:i/>
          <w:sz w:val="24"/>
          <w:szCs w:val="24"/>
        </w:rPr>
      </w:pPr>
    </w:p>
    <w:p w14:paraId="3F3455FE" w14:textId="55D3C771" w:rsidR="00502F97" w:rsidRPr="003A1ADB" w:rsidRDefault="00502F97" w:rsidP="00CD2973">
      <w:pPr>
        <w:jc w:val="center"/>
        <w:rPr>
          <w:rFonts w:ascii="Times New Roman" w:hAnsi="Times New Roman" w:cs="Times New Roman"/>
          <w:b/>
          <w:i/>
          <w:sz w:val="24"/>
          <w:szCs w:val="24"/>
        </w:rPr>
      </w:pPr>
    </w:p>
    <w:p w14:paraId="38970F8B" w14:textId="163C2B01" w:rsidR="00502F97" w:rsidRPr="003A1ADB" w:rsidRDefault="00502F97" w:rsidP="00CD2973">
      <w:pPr>
        <w:jc w:val="center"/>
        <w:rPr>
          <w:rFonts w:ascii="Times New Roman" w:hAnsi="Times New Roman" w:cs="Times New Roman"/>
          <w:b/>
          <w:i/>
          <w:sz w:val="24"/>
          <w:szCs w:val="24"/>
        </w:rPr>
      </w:pPr>
    </w:p>
    <w:p w14:paraId="1D4A813C" w14:textId="4E4C934B" w:rsidR="00502F97" w:rsidRPr="003A1ADB" w:rsidRDefault="00502F97" w:rsidP="00CD2973">
      <w:pPr>
        <w:jc w:val="center"/>
        <w:rPr>
          <w:rFonts w:ascii="Times New Roman" w:hAnsi="Times New Roman" w:cs="Times New Roman"/>
          <w:b/>
          <w:i/>
          <w:sz w:val="24"/>
          <w:szCs w:val="24"/>
        </w:rPr>
      </w:pPr>
    </w:p>
    <w:p w14:paraId="6ABB7C6F" w14:textId="35A1A683" w:rsidR="00502F97" w:rsidRPr="003A1ADB" w:rsidRDefault="00502F97" w:rsidP="00CD2973">
      <w:pPr>
        <w:jc w:val="center"/>
        <w:rPr>
          <w:rFonts w:ascii="Times New Roman" w:hAnsi="Times New Roman" w:cs="Times New Roman"/>
          <w:b/>
          <w:i/>
          <w:sz w:val="24"/>
          <w:szCs w:val="24"/>
        </w:rPr>
      </w:pPr>
    </w:p>
    <w:p w14:paraId="157DB08E" w14:textId="11EAFD92" w:rsidR="00502F97" w:rsidRPr="003A1ADB" w:rsidRDefault="00502F97" w:rsidP="00CD2973">
      <w:pPr>
        <w:jc w:val="center"/>
        <w:rPr>
          <w:rFonts w:ascii="Times New Roman" w:hAnsi="Times New Roman" w:cs="Times New Roman"/>
          <w:b/>
          <w:i/>
          <w:sz w:val="24"/>
          <w:szCs w:val="24"/>
        </w:rPr>
      </w:pPr>
    </w:p>
    <w:p w14:paraId="7F0E968A" w14:textId="6DB2176D" w:rsidR="00502F97" w:rsidRPr="003A1ADB" w:rsidRDefault="00502F97" w:rsidP="00CD2973">
      <w:pPr>
        <w:jc w:val="center"/>
        <w:rPr>
          <w:rFonts w:ascii="Times New Roman" w:hAnsi="Times New Roman" w:cs="Times New Roman"/>
          <w:b/>
          <w:i/>
          <w:sz w:val="24"/>
          <w:szCs w:val="24"/>
        </w:rPr>
      </w:pPr>
    </w:p>
    <w:p w14:paraId="6439B4FE" w14:textId="77777777" w:rsidR="00502F97" w:rsidRPr="003A1ADB" w:rsidRDefault="00502F97" w:rsidP="00CD2973">
      <w:pPr>
        <w:jc w:val="center"/>
        <w:rPr>
          <w:rFonts w:ascii="Times New Roman" w:hAnsi="Times New Roman" w:cs="Times New Roman"/>
          <w:b/>
          <w:i/>
          <w:sz w:val="24"/>
          <w:szCs w:val="24"/>
        </w:rPr>
      </w:pPr>
    </w:p>
    <w:p w14:paraId="713A0927" w14:textId="5A7E0338" w:rsidR="008018C7" w:rsidRPr="003A1ADB" w:rsidRDefault="008018C7" w:rsidP="00CD2973">
      <w:pPr>
        <w:jc w:val="center"/>
        <w:rPr>
          <w:rFonts w:ascii="Times New Roman" w:hAnsi="Times New Roman" w:cs="Times New Roman"/>
          <w:b/>
          <w:i/>
          <w:sz w:val="24"/>
          <w:szCs w:val="24"/>
        </w:rPr>
      </w:pPr>
    </w:p>
    <w:p w14:paraId="2F4E6478" w14:textId="6D71235C" w:rsidR="008018C7" w:rsidRPr="003A1ADB" w:rsidRDefault="008018C7" w:rsidP="00CD2973">
      <w:pPr>
        <w:jc w:val="center"/>
        <w:rPr>
          <w:rFonts w:ascii="Times New Roman" w:hAnsi="Times New Roman" w:cs="Times New Roman"/>
          <w:b/>
          <w:i/>
          <w:sz w:val="24"/>
          <w:szCs w:val="24"/>
        </w:rPr>
      </w:pPr>
    </w:p>
    <w:p w14:paraId="28668379" w14:textId="2BBC2841" w:rsidR="008018C7" w:rsidRPr="003A1ADB" w:rsidRDefault="008018C7" w:rsidP="00CD2973">
      <w:pPr>
        <w:jc w:val="center"/>
        <w:rPr>
          <w:rFonts w:ascii="Times New Roman" w:hAnsi="Times New Roman" w:cs="Times New Roman"/>
          <w:b/>
          <w:i/>
          <w:sz w:val="24"/>
          <w:szCs w:val="24"/>
        </w:rPr>
      </w:pPr>
    </w:p>
    <w:p w14:paraId="6C610560" w14:textId="611823D1" w:rsidR="00502F97" w:rsidRPr="003A1ADB" w:rsidRDefault="00502F97" w:rsidP="00CD2973">
      <w:pPr>
        <w:jc w:val="center"/>
        <w:rPr>
          <w:rFonts w:ascii="Times New Roman" w:hAnsi="Times New Roman" w:cs="Times New Roman"/>
          <w:b/>
          <w:i/>
          <w:sz w:val="24"/>
          <w:szCs w:val="24"/>
        </w:rPr>
      </w:pPr>
    </w:p>
    <w:p w14:paraId="7622F126" w14:textId="358A320C" w:rsidR="00502F97" w:rsidRPr="003A1ADB" w:rsidRDefault="00502F97" w:rsidP="00CD2973">
      <w:pPr>
        <w:jc w:val="center"/>
        <w:rPr>
          <w:rFonts w:ascii="Times New Roman" w:hAnsi="Times New Roman" w:cs="Times New Roman"/>
          <w:b/>
          <w:i/>
          <w:sz w:val="24"/>
          <w:szCs w:val="24"/>
        </w:rPr>
      </w:pPr>
    </w:p>
    <w:p w14:paraId="11AEB7ED" w14:textId="77777777" w:rsidR="00502F97" w:rsidRPr="003A1ADB" w:rsidRDefault="00502F97" w:rsidP="00CD2973">
      <w:pPr>
        <w:jc w:val="center"/>
        <w:rPr>
          <w:rFonts w:ascii="Times New Roman" w:hAnsi="Times New Roman" w:cs="Times New Roman"/>
          <w:b/>
          <w:i/>
          <w:sz w:val="24"/>
          <w:szCs w:val="24"/>
        </w:rPr>
      </w:pPr>
    </w:p>
    <w:p w14:paraId="311C4237" w14:textId="24251053" w:rsidR="008018C7" w:rsidRPr="003A1ADB" w:rsidRDefault="008018C7" w:rsidP="00CD2973">
      <w:pPr>
        <w:jc w:val="center"/>
        <w:rPr>
          <w:rFonts w:ascii="Times New Roman" w:hAnsi="Times New Roman" w:cs="Times New Roman"/>
          <w:b/>
          <w:i/>
          <w:sz w:val="24"/>
          <w:szCs w:val="24"/>
        </w:rPr>
      </w:pPr>
    </w:p>
    <w:p w14:paraId="3CEFF98C" w14:textId="5D454EF1" w:rsidR="008018C7" w:rsidRPr="003A1ADB" w:rsidRDefault="008018C7" w:rsidP="00CD2973">
      <w:pPr>
        <w:jc w:val="center"/>
        <w:rPr>
          <w:rFonts w:ascii="Times New Roman" w:hAnsi="Times New Roman" w:cs="Times New Roman"/>
          <w:b/>
          <w:i/>
          <w:sz w:val="24"/>
          <w:szCs w:val="24"/>
        </w:rPr>
      </w:pPr>
    </w:p>
    <w:p w14:paraId="46F260A5" w14:textId="5B7285C3" w:rsidR="008018C7" w:rsidRPr="003A1ADB" w:rsidRDefault="008018C7" w:rsidP="00CD2973">
      <w:pPr>
        <w:jc w:val="center"/>
        <w:rPr>
          <w:rFonts w:ascii="Times New Roman" w:hAnsi="Times New Roman" w:cs="Times New Roman"/>
          <w:b/>
          <w:i/>
          <w:sz w:val="24"/>
          <w:szCs w:val="24"/>
        </w:rPr>
      </w:pPr>
    </w:p>
    <w:p w14:paraId="5382724A" w14:textId="77777777" w:rsidR="008018C7" w:rsidRPr="003A1ADB" w:rsidRDefault="008018C7" w:rsidP="00CD2973">
      <w:pPr>
        <w:jc w:val="center"/>
        <w:rPr>
          <w:rFonts w:ascii="Times New Roman" w:hAnsi="Times New Roman" w:cs="Times New Roman"/>
          <w:b/>
          <w:i/>
          <w:sz w:val="24"/>
          <w:szCs w:val="24"/>
        </w:rPr>
      </w:pPr>
    </w:p>
    <w:p w14:paraId="6FF0472B" w14:textId="5B574736" w:rsidR="00CD2973" w:rsidRPr="003A1ADB" w:rsidRDefault="008018C7" w:rsidP="00F53FDC">
      <w:pPr>
        <w:jc w:val="center"/>
        <w:rPr>
          <w:rFonts w:ascii="Times New Roman" w:hAnsi="Times New Roman" w:cs="Times New Roman"/>
          <w:b/>
          <w:bCs/>
          <w:sz w:val="24"/>
          <w:szCs w:val="24"/>
        </w:rPr>
      </w:pPr>
      <w:r w:rsidRPr="003A1ADB">
        <w:rPr>
          <w:rFonts w:ascii="Times New Roman" w:hAnsi="Times New Roman" w:cs="Times New Roman"/>
          <w:b/>
          <w:bCs/>
          <w:sz w:val="24"/>
          <w:szCs w:val="24"/>
        </w:rPr>
        <w:t>202</w:t>
      </w:r>
      <w:r w:rsidR="0013241F" w:rsidRPr="003A1ADB">
        <w:rPr>
          <w:rFonts w:ascii="Times New Roman" w:hAnsi="Times New Roman" w:cs="Times New Roman"/>
          <w:b/>
          <w:bCs/>
          <w:sz w:val="24"/>
          <w:szCs w:val="24"/>
        </w:rPr>
        <w:t>4</w:t>
      </w:r>
      <w:r w:rsidRPr="003A1ADB">
        <w:rPr>
          <w:rFonts w:ascii="Times New Roman" w:hAnsi="Times New Roman" w:cs="Times New Roman"/>
          <w:b/>
          <w:bCs/>
          <w:sz w:val="24"/>
          <w:szCs w:val="24"/>
        </w:rPr>
        <w:t xml:space="preserve"> г.</w:t>
      </w:r>
    </w:p>
    <w:p w14:paraId="46DB3426" w14:textId="70B05E87" w:rsidR="00502F97" w:rsidRPr="003A1ADB" w:rsidRDefault="006E7FF4" w:rsidP="00836F6B">
      <w:pPr>
        <w:jc w:val="right"/>
        <w:rPr>
          <w:rFonts w:ascii="Times New Roman" w:hAnsi="Times New Roman" w:cs="Times New Roman"/>
          <w:b/>
          <w:color w:val="000000"/>
          <w:sz w:val="24"/>
          <w:szCs w:val="24"/>
        </w:rPr>
      </w:pPr>
      <w:r w:rsidRPr="003A1ADB">
        <w:rPr>
          <w:rFonts w:ascii="Times New Roman" w:hAnsi="Times New Roman" w:cs="Times New Roman"/>
          <w:b/>
          <w:color w:val="000000"/>
          <w:sz w:val="24"/>
          <w:szCs w:val="24"/>
        </w:rPr>
        <w:br w:type="page"/>
      </w:r>
      <w:r w:rsidR="00502F97" w:rsidRPr="003A1ADB">
        <w:rPr>
          <w:rFonts w:ascii="Times New Roman" w:hAnsi="Times New Roman" w:cs="Times New Roman"/>
          <w:b/>
          <w:bCs/>
          <w:sz w:val="24"/>
          <w:szCs w:val="24"/>
        </w:rPr>
        <w:lastRenderedPageBreak/>
        <w:t>Приложение 1.1</w:t>
      </w:r>
    </w:p>
    <w:p w14:paraId="3E53BC75" w14:textId="77777777" w:rsidR="0013241F" w:rsidRPr="003A1ADB" w:rsidRDefault="0013241F" w:rsidP="0013241F">
      <w:pPr>
        <w:keepNext/>
        <w:jc w:val="right"/>
        <w:outlineLvl w:val="0"/>
        <w:rPr>
          <w:rFonts w:ascii="Times New Roman" w:eastAsia="Times New Roman" w:hAnsi="Times New Roman" w:cs="Times New Roman"/>
          <w:b/>
          <w:bCs/>
          <w:color w:val="0070C0"/>
          <w:kern w:val="32"/>
          <w:sz w:val="24"/>
          <w:szCs w:val="24"/>
          <w:lang w:eastAsia="x-none"/>
        </w:rPr>
      </w:pPr>
      <w:r w:rsidRPr="003A1ADB">
        <w:rPr>
          <w:rFonts w:ascii="Times New Roman" w:eastAsia="Times New Roman" w:hAnsi="Times New Roman" w:cs="Times New Roman"/>
          <w:b/>
          <w:bCs/>
          <w:kern w:val="32"/>
          <w:sz w:val="24"/>
          <w:szCs w:val="24"/>
          <w:lang w:eastAsia="x-none"/>
        </w:rPr>
        <w:t>к ПОП-П по профессии</w:t>
      </w:r>
    </w:p>
    <w:p w14:paraId="2D71A62D" w14:textId="77777777" w:rsidR="0013241F" w:rsidRPr="003A1ADB" w:rsidRDefault="0013241F" w:rsidP="0013241F">
      <w:pPr>
        <w:keepNext/>
        <w:jc w:val="right"/>
        <w:outlineLvl w:val="0"/>
        <w:rPr>
          <w:rFonts w:ascii="Times New Roman" w:eastAsia="Times New Roman" w:hAnsi="Times New Roman" w:cs="Times New Roman"/>
          <w:b/>
          <w:bCs/>
          <w:kern w:val="32"/>
          <w:sz w:val="24"/>
          <w:szCs w:val="24"/>
          <w:lang w:eastAsia="x-none"/>
        </w:rPr>
      </w:pPr>
      <w:r w:rsidRPr="003A1ADB">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7C00E5BC" w14:textId="77777777" w:rsidR="0013241F" w:rsidRPr="003A1ADB" w:rsidRDefault="0013241F" w:rsidP="0013241F">
      <w:pPr>
        <w:jc w:val="right"/>
        <w:rPr>
          <w:rFonts w:ascii="Times New Roman" w:hAnsi="Times New Roman" w:cs="Times New Roman"/>
          <w:b/>
          <w:bCs/>
          <w:color w:val="0070C0"/>
          <w:sz w:val="24"/>
          <w:szCs w:val="24"/>
        </w:rPr>
      </w:pPr>
      <w:r w:rsidRPr="003A1ADB">
        <w:rPr>
          <w:rFonts w:ascii="Times New Roman" w:eastAsia="Times New Roman" w:hAnsi="Times New Roman" w:cs="Times New Roman"/>
          <w:b/>
          <w:bCs/>
          <w:kern w:val="32"/>
          <w:sz w:val="24"/>
          <w:szCs w:val="24"/>
          <w:lang w:eastAsia="x-none"/>
        </w:rPr>
        <w:t>документов на железнодорожном транспорте</w:t>
      </w:r>
    </w:p>
    <w:p w14:paraId="497A51E3" w14:textId="77777777" w:rsidR="0013241F" w:rsidRPr="003A1ADB" w:rsidRDefault="0013241F" w:rsidP="0013241F">
      <w:pPr>
        <w:jc w:val="right"/>
        <w:rPr>
          <w:rFonts w:ascii="Times New Roman" w:hAnsi="Times New Roman" w:cs="Times New Roman"/>
          <w:b/>
          <w:bCs/>
          <w:color w:val="0070C0"/>
          <w:sz w:val="24"/>
          <w:szCs w:val="24"/>
        </w:rPr>
      </w:pPr>
    </w:p>
    <w:p w14:paraId="12B2A2FA" w14:textId="6A2319A6" w:rsidR="00502F97" w:rsidRPr="003A1ADB" w:rsidRDefault="00502F97" w:rsidP="00502F97">
      <w:pPr>
        <w:jc w:val="right"/>
        <w:rPr>
          <w:rFonts w:ascii="Times New Roman" w:hAnsi="Times New Roman" w:cs="Times New Roman"/>
          <w:b/>
          <w:bCs/>
          <w:color w:val="0070C0"/>
          <w:sz w:val="24"/>
          <w:szCs w:val="24"/>
        </w:rPr>
      </w:pPr>
    </w:p>
    <w:p w14:paraId="5F9BE46C" w14:textId="7A96EB62" w:rsidR="00502F97" w:rsidRPr="003A1ADB" w:rsidRDefault="00502F97" w:rsidP="00502F97">
      <w:pPr>
        <w:jc w:val="right"/>
        <w:rPr>
          <w:rFonts w:ascii="Times New Roman" w:hAnsi="Times New Roman" w:cs="Times New Roman"/>
          <w:b/>
          <w:bCs/>
          <w:color w:val="0070C0"/>
          <w:sz w:val="24"/>
          <w:szCs w:val="24"/>
        </w:rPr>
      </w:pPr>
    </w:p>
    <w:p w14:paraId="0AD0FAE0" w14:textId="0E3528FD" w:rsidR="00502F97" w:rsidRPr="003A1ADB" w:rsidRDefault="00502F97" w:rsidP="00502F97">
      <w:pPr>
        <w:jc w:val="right"/>
        <w:rPr>
          <w:rFonts w:ascii="Times New Roman" w:hAnsi="Times New Roman" w:cs="Times New Roman"/>
          <w:b/>
          <w:bCs/>
          <w:color w:val="0070C0"/>
          <w:sz w:val="24"/>
          <w:szCs w:val="24"/>
        </w:rPr>
      </w:pPr>
    </w:p>
    <w:p w14:paraId="28721B92" w14:textId="5F3D05CE" w:rsidR="00502F97" w:rsidRPr="003A1ADB" w:rsidRDefault="00502F97" w:rsidP="00502F97">
      <w:pPr>
        <w:jc w:val="right"/>
        <w:rPr>
          <w:rFonts w:ascii="Times New Roman" w:hAnsi="Times New Roman" w:cs="Times New Roman"/>
          <w:b/>
          <w:bCs/>
          <w:color w:val="0070C0"/>
          <w:sz w:val="24"/>
          <w:szCs w:val="24"/>
        </w:rPr>
      </w:pPr>
    </w:p>
    <w:p w14:paraId="431486D4" w14:textId="49662C46" w:rsidR="00502F97" w:rsidRPr="003A1ADB" w:rsidRDefault="00502F97" w:rsidP="00502F97">
      <w:pPr>
        <w:jc w:val="right"/>
        <w:rPr>
          <w:rFonts w:ascii="Times New Roman" w:hAnsi="Times New Roman" w:cs="Times New Roman"/>
          <w:b/>
          <w:bCs/>
          <w:color w:val="0070C0"/>
          <w:sz w:val="24"/>
          <w:szCs w:val="24"/>
        </w:rPr>
      </w:pPr>
    </w:p>
    <w:p w14:paraId="6FBD57E9" w14:textId="77777777" w:rsidR="00502F97" w:rsidRPr="003A1ADB" w:rsidRDefault="00502F97" w:rsidP="00502F97">
      <w:pPr>
        <w:jc w:val="right"/>
        <w:rPr>
          <w:rFonts w:ascii="Times New Roman" w:hAnsi="Times New Roman" w:cs="Times New Roman"/>
          <w:b/>
          <w:bCs/>
          <w:color w:val="0070C0"/>
          <w:sz w:val="24"/>
          <w:szCs w:val="24"/>
        </w:rPr>
      </w:pPr>
    </w:p>
    <w:p w14:paraId="42E2CEED" w14:textId="122943F9" w:rsidR="00502F97" w:rsidRPr="003A1ADB" w:rsidRDefault="00502F97" w:rsidP="00502F97">
      <w:pPr>
        <w:jc w:val="right"/>
        <w:rPr>
          <w:rFonts w:ascii="Times New Roman" w:hAnsi="Times New Roman" w:cs="Times New Roman"/>
          <w:b/>
          <w:bCs/>
          <w:color w:val="0070C0"/>
          <w:sz w:val="24"/>
          <w:szCs w:val="24"/>
        </w:rPr>
      </w:pPr>
    </w:p>
    <w:p w14:paraId="5421742F" w14:textId="227308EA" w:rsidR="00502F97" w:rsidRPr="003A1ADB" w:rsidRDefault="00502F97" w:rsidP="00502F97">
      <w:pPr>
        <w:jc w:val="right"/>
        <w:rPr>
          <w:rFonts w:ascii="Times New Roman" w:hAnsi="Times New Roman" w:cs="Times New Roman"/>
          <w:b/>
          <w:bCs/>
          <w:color w:val="0070C0"/>
          <w:sz w:val="24"/>
          <w:szCs w:val="24"/>
        </w:rPr>
      </w:pPr>
    </w:p>
    <w:p w14:paraId="3229CAAE" w14:textId="08514E9B" w:rsidR="00502F97" w:rsidRPr="003A1ADB" w:rsidRDefault="00502F97" w:rsidP="00502F97">
      <w:pPr>
        <w:jc w:val="right"/>
        <w:rPr>
          <w:rFonts w:ascii="Times New Roman" w:hAnsi="Times New Roman" w:cs="Times New Roman"/>
          <w:b/>
          <w:bCs/>
          <w:color w:val="0070C0"/>
          <w:sz w:val="24"/>
          <w:szCs w:val="24"/>
        </w:rPr>
      </w:pPr>
    </w:p>
    <w:p w14:paraId="3241382C" w14:textId="0B14BBBE" w:rsidR="00502F97" w:rsidRPr="003A1ADB" w:rsidRDefault="00502F97" w:rsidP="00502F97">
      <w:pPr>
        <w:jc w:val="right"/>
        <w:rPr>
          <w:rFonts w:ascii="Times New Roman" w:hAnsi="Times New Roman" w:cs="Times New Roman"/>
          <w:b/>
          <w:bCs/>
          <w:color w:val="0070C0"/>
          <w:sz w:val="24"/>
          <w:szCs w:val="24"/>
        </w:rPr>
      </w:pPr>
    </w:p>
    <w:p w14:paraId="35730DA3" w14:textId="77777777" w:rsidR="00502F97" w:rsidRPr="003A1ADB" w:rsidRDefault="00502F97" w:rsidP="00502F97">
      <w:pPr>
        <w:jc w:val="right"/>
        <w:rPr>
          <w:rFonts w:ascii="Times New Roman" w:hAnsi="Times New Roman" w:cs="Times New Roman"/>
          <w:b/>
          <w:bCs/>
          <w:color w:val="0070C0"/>
          <w:sz w:val="24"/>
          <w:szCs w:val="24"/>
        </w:rPr>
      </w:pPr>
    </w:p>
    <w:p w14:paraId="1E0024D1" w14:textId="1AE463F3" w:rsidR="008F578C" w:rsidRPr="003A1ADB" w:rsidRDefault="00D32F37" w:rsidP="008F578C">
      <w:pPr>
        <w:jc w:val="center"/>
        <w:rPr>
          <w:rFonts w:ascii="Times New Roman" w:hAnsi="Times New Roman" w:cs="Times New Roman"/>
          <w:b/>
          <w:bCs/>
          <w:sz w:val="24"/>
          <w:szCs w:val="24"/>
        </w:rPr>
      </w:pPr>
      <w:r w:rsidRPr="003A1ADB">
        <w:rPr>
          <w:rFonts w:ascii="Times New Roman" w:hAnsi="Times New Roman" w:cs="Times New Roman"/>
          <w:b/>
          <w:bCs/>
          <w:sz w:val="24"/>
          <w:szCs w:val="24"/>
        </w:rPr>
        <w:t>Примерная рабочая программа профессионального модуля</w:t>
      </w:r>
    </w:p>
    <w:p w14:paraId="62499A62" w14:textId="531890A4" w:rsidR="00CD2973" w:rsidRPr="003A1ADB" w:rsidRDefault="008F578C" w:rsidP="006E7FF4">
      <w:pPr>
        <w:pStyle w:val="1"/>
      </w:pPr>
      <w:bookmarkStart w:id="2" w:name="_Toc150695621"/>
      <w:bookmarkStart w:id="3" w:name="_Toc150695786"/>
      <w:bookmarkStart w:id="4" w:name="_Toc168928549"/>
      <w:r w:rsidRPr="003A1ADB">
        <w:t>«</w:t>
      </w:r>
      <w:r w:rsidR="008276F3" w:rsidRPr="003A1ADB">
        <w:t>ПМ.01</w:t>
      </w:r>
      <w:r w:rsidRPr="003A1ADB">
        <w:t xml:space="preserve"> </w:t>
      </w:r>
      <w:r w:rsidR="0013241F" w:rsidRPr="003A1ADB">
        <w:t>ВЫПОЛНЕНИЕ РАБОТ ОПЕРАТОРА ПО ОБРАБОТКЕ ПРОЕЗДНЫХ И ПЕРЕВОЗОЧНЫХ ДОКУМЕНТОВ</w:t>
      </w:r>
      <w:r w:rsidRPr="003A1ADB">
        <w:t>»</w:t>
      </w:r>
      <w:bookmarkEnd w:id="2"/>
      <w:bookmarkEnd w:id="3"/>
      <w:bookmarkEnd w:id="4"/>
    </w:p>
    <w:p w14:paraId="41E9DB3F" w14:textId="600FBBAA" w:rsidR="00502F97" w:rsidRPr="003A1ADB" w:rsidRDefault="00502F97" w:rsidP="00F53FDC">
      <w:pPr>
        <w:spacing w:line="360" w:lineRule="auto"/>
        <w:jc w:val="center"/>
        <w:rPr>
          <w:rFonts w:ascii="Times New Roman" w:hAnsi="Times New Roman" w:cs="Times New Roman"/>
          <w:sz w:val="24"/>
          <w:szCs w:val="24"/>
        </w:rPr>
      </w:pPr>
    </w:p>
    <w:p w14:paraId="569F4FC8" w14:textId="2B3DF486" w:rsidR="00502F97" w:rsidRPr="003A1ADB" w:rsidRDefault="00502F97" w:rsidP="00F53FDC">
      <w:pPr>
        <w:spacing w:line="360" w:lineRule="auto"/>
        <w:jc w:val="center"/>
        <w:rPr>
          <w:rFonts w:ascii="Times New Roman" w:hAnsi="Times New Roman" w:cs="Times New Roman"/>
          <w:sz w:val="24"/>
          <w:szCs w:val="24"/>
        </w:rPr>
      </w:pPr>
    </w:p>
    <w:p w14:paraId="02DA7D2B" w14:textId="13BD8956" w:rsidR="00502F97" w:rsidRPr="003A1ADB" w:rsidRDefault="00502F97" w:rsidP="00F53FDC">
      <w:pPr>
        <w:spacing w:line="360" w:lineRule="auto"/>
        <w:jc w:val="center"/>
        <w:rPr>
          <w:rFonts w:ascii="Times New Roman" w:hAnsi="Times New Roman" w:cs="Times New Roman"/>
          <w:sz w:val="24"/>
          <w:szCs w:val="24"/>
        </w:rPr>
      </w:pPr>
    </w:p>
    <w:p w14:paraId="694A6A67" w14:textId="61169B7C" w:rsidR="00502F97" w:rsidRPr="003A1ADB" w:rsidRDefault="00502F97" w:rsidP="00F53FDC">
      <w:pPr>
        <w:spacing w:line="360" w:lineRule="auto"/>
        <w:jc w:val="center"/>
        <w:rPr>
          <w:rFonts w:ascii="Times New Roman" w:hAnsi="Times New Roman" w:cs="Times New Roman"/>
          <w:sz w:val="24"/>
          <w:szCs w:val="24"/>
        </w:rPr>
      </w:pPr>
    </w:p>
    <w:p w14:paraId="3B57E081" w14:textId="4DE287B8" w:rsidR="00502F97" w:rsidRPr="003A1ADB" w:rsidRDefault="00502F97" w:rsidP="00F53FDC">
      <w:pPr>
        <w:spacing w:line="360" w:lineRule="auto"/>
        <w:jc w:val="center"/>
        <w:rPr>
          <w:rFonts w:ascii="Times New Roman" w:hAnsi="Times New Roman" w:cs="Times New Roman"/>
          <w:sz w:val="24"/>
          <w:szCs w:val="24"/>
        </w:rPr>
      </w:pPr>
    </w:p>
    <w:p w14:paraId="067D8446" w14:textId="18483086" w:rsidR="00502F97" w:rsidRPr="003A1ADB" w:rsidRDefault="00502F97" w:rsidP="00F53FDC">
      <w:pPr>
        <w:spacing w:line="360" w:lineRule="auto"/>
        <w:jc w:val="center"/>
        <w:rPr>
          <w:rFonts w:ascii="Times New Roman" w:hAnsi="Times New Roman" w:cs="Times New Roman"/>
          <w:sz w:val="24"/>
          <w:szCs w:val="24"/>
        </w:rPr>
      </w:pPr>
    </w:p>
    <w:p w14:paraId="247A35E9" w14:textId="7F72EC14" w:rsidR="00502F97" w:rsidRPr="003A1ADB" w:rsidRDefault="00502F97" w:rsidP="00F53FDC">
      <w:pPr>
        <w:spacing w:line="360" w:lineRule="auto"/>
        <w:jc w:val="center"/>
        <w:rPr>
          <w:rFonts w:ascii="Times New Roman" w:hAnsi="Times New Roman" w:cs="Times New Roman"/>
          <w:sz w:val="24"/>
          <w:szCs w:val="24"/>
        </w:rPr>
      </w:pPr>
    </w:p>
    <w:p w14:paraId="76D7C38F" w14:textId="4E762E5F" w:rsidR="00502F97" w:rsidRPr="003A1ADB" w:rsidRDefault="00502F97" w:rsidP="00F53FDC">
      <w:pPr>
        <w:spacing w:line="360" w:lineRule="auto"/>
        <w:jc w:val="center"/>
        <w:rPr>
          <w:rFonts w:ascii="Times New Roman" w:hAnsi="Times New Roman" w:cs="Times New Roman"/>
          <w:sz w:val="24"/>
          <w:szCs w:val="24"/>
        </w:rPr>
      </w:pPr>
    </w:p>
    <w:p w14:paraId="26DDE23B" w14:textId="77777777" w:rsidR="00502F97" w:rsidRPr="003A1ADB" w:rsidRDefault="00502F97" w:rsidP="00F53FDC">
      <w:pPr>
        <w:spacing w:line="360" w:lineRule="auto"/>
        <w:jc w:val="center"/>
        <w:rPr>
          <w:rFonts w:ascii="Times New Roman" w:hAnsi="Times New Roman" w:cs="Times New Roman"/>
          <w:sz w:val="24"/>
          <w:szCs w:val="24"/>
        </w:rPr>
      </w:pPr>
    </w:p>
    <w:p w14:paraId="0E85E081" w14:textId="367F7151" w:rsidR="00502F97" w:rsidRPr="003A1ADB" w:rsidRDefault="00502F97" w:rsidP="00F53FDC">
      <w:pPr>
        <w:spacing w:line="360" w:lineRule="auto"/>
        <w:jc w:val="center"/>
        <w:rPr>
          <w:rFonts w:ascii="Times New Roman" w:hAnsi="Times New Roman" w:cs="Times New Roman"/>
          <w:sz w:val="24"/>
          <w:szCs w:val="24"/>
        </w:rPr>
      </w:pPr>
    </w:p>
    <w:p w14:paraId="522AF655" w14:textId="4C229FCD" w:rsidR="00502F97" w:rsidRPr="003A1ADB" w:rsidRDefault="00502F97" w:rsidP="00F53FDC">
      <w:pPr>
        <w:spacing w:line="360" w:lineRule="auto"/>
        <w:jc w:val="center"/>
        <w:rPr>
          <w:rFonts w:ascii="Times New Roman" w:hAnsi="Times New Roman" w:cs="Times New Roman"/>
          <w:sz w:val="24"/>
          <w:szCs w:val="24"/>
        </w:rPr>
      </w:pPr>
    </w:p>
    <w:p w14:paraId="67595370" w14:textId="66669932" w:rsidR="00502F97" w:rsidRPr="003A1ADB" w:rsidRDefault="00502F97" w:rsidP="00F53FDC">
      <w:pPr>
        <w:spacing w:line="360" w:lineRule="auto"/>
        <w:jc w:val="center"/>
        <w:rPr>
          <w:rFonts w:ascii="Times New Roman" w:hAnsi="Times New Roman" w:cs="Times New Roman"/>
          <w:sz w:val="24"/>
          <w:szCs w:val="24"/>
        </w:rPr>
      </w:pPr>
    </w:p>
    <w:p w14:paraId="090FF9E5" w14:textId="1E6817EA" w:rsidR="00502F97" w:rsidRPr="003A1ADB" w:rsidRDefault="00502F97" w:rsidP="00F53FDC">
      <w:pPr>
        <w:spacing w:line="360" w:lineRule="auto"/>
        <w:jc w:val="center"/>
        <w:rPr>
          <w:rFonts w:ascii="Times New Roman" w:hAnsi="Times New Roman" w:cs="Times New Roman"/>
          <w:sz w:val="24"/>
          <w:szCs w:val="24"/>
        </w:rPr>
      </w:pPr>
    </w:p>
    <w:p w14:paraId="1A6A1C57" w14:textId="771B64CF" w:rsidR="00502F97" w:rsidRPr="003A1ADB" w:rsidRDefault="00502F97" w:rsidP="00F53FDC">
      <w:pPr>
        <w:spacing w:line="360" w:lineRule="auto"/>
        <w:jc w:val="center"/>
        <w:rPr>
          <w:rFonts w:ascii="Times New Roman" w:hAnsi="Times New Roman" w:cs="Times New Roman"/>
          <w:sz w:val="24"/>
          <w:szCs w:val="24"/>
        </w:rPr>
      </w:pPr>
    </w:p>
    <w:p w14:paraId="4DF11363" w14:textId="7FC943C9" w:rsidR="00F53FDC" w:rsidRPr="003A1ADB" w:rsidRDefault="00F53FDC" w:rsidP="00F53FDC">
      <w:pPr>
        <w:jc w:val="center"/>
        <w:rPr>
          <w:rFonts w:ascii="Times New Roman" w:hAnsi="Times New Roman" w:cs="Times New Roman"/>
          <w:b/>
          <w:bCs/>
          <w:sz w:val="24"/>
          <w:szCs w:val="24"/>
        </w:rPr>
      </w:pPr>
      <w:r w:rsidRPr="003A1ADB">
        <w:rPr>
          <w:rFonts w:ascii="Times New Roman" w:hAnsi="Times New Roman" w:cs="Times New Roman"/>
          <w:b/>
          <w:bCs/>
          <w:sz w:val="24"/>
          <w:szCs w:val="24"/>
        </w:rPr>
        <w:t>202</w:t>
      </w:r>
      <w:r w:rsidR="0013241F" w:rsidRPr="003A1ADB">
        <w:rPr>
          <w:rFonts w:ascii="Times New Roman" w:hAnsi="Times New Roman" w:cs="Times New Roman"/>
          <w:b/>
          <w:bCs/>
          <w:sz w:val="24"/>
          <w:szCs w:val="24"/>
        </w:rPr>
        <w:t>4</w:t>
      </w:r>
      <w:r w:rsidRPr="003A1ADB">
        <w:rPr>
          <w:rFonts w:ascii="Times New Roman" w:hAnsi="Times New Roman" w:cs="Times New Roman"/>
          <w:b/>
          <w:bCs/>
          <w:sz w:val="24"/>
          <w:szCs w:val="24"/>
        </w:rPr>
        <w:t xml:space="preserve"> г.</w:t>
      </w:r>
    </w:p>
    <w:p w14:paraId="70F752F4" w14:textId="41B9B345" w:rsidR="00B766E1" w:rsidRPr="003A1ADB" w:rsidRDefault="00B766E1">
      <w:pPr>
        <w:rPr>
          <w:rFonts w:ascii="Times New Roman" w:eastAsia="Times New Roman" w:hAnsi="Times New Roman" w:cs="Times New Roman"/>
          <w:b/>
          <w:bCs/>
          <w:kern w:val="36"/>
          <w:sz w:val="24"/>
          <w:szCs w:val="24"/>
          <w:lang w:eastAsia="ru-RU"/>
        </w:rPr>
      </w:pPr>
      <w:r w:rsidRPr="003A1ADB">
        <w:br w:type="page"/>
      </w:r>
    </w:p>
    <w:p w14:paraId="0C1F2986" w14:textId="40C3C0F4" w:rsidR="00502F97" w:rsidRPr="003A1ADB" w:rsidRDefault="00B766E1" w:rsidP="00B766E1">
      <w:pPr>
        <w:jc w:val="center"/>
        <w:rPr>
          <w:rFonts w:ascii="Times New Roman" w:hAnsi="Times New Roman" w:cs="Times New Roman"/>
          <w:b/>
          <w:bCs/>
          <w:sz w:val="24"/>
          <w:szCs w:val="24"/>
        </w:rPr>
      </w:pPr>
      <w:r w:rsidRPr="003A1ADB">
        <w:rPr>
          <w:rFonts w:ascii="Times New Roman" w:hAnsi="Times New Roman" w:cs="Times New Roman"/>
          <w:b/>
          <w:bCs/>
          <w:sz w:val="24"/>
          <w:szCs w:val="24"/>
        </w:rPr>
        <w:lastRenderedPageBreak/>
        <w:t>СОДЕРЖАНИЕ ПРОГРАММЫ</w:t>
      </w:r>
    </w:p>
    <w:p w14:paraId="30CE296F" w14:textId="7018442A" w:rsidR="00B766E1" w:rsidRPr="003A1ADB" w:rsidRDefault="00B766E1" w:rsidP="00B766E1"/>
    <w:p w14:paraId="1ADF7FE4" w14:textId="5D1CBB89" w:rsidR="00B766E1" w:rsidRPr="003A1ADB" w:rsidRDefault="00B766E1">
      <w:pPr>
        <w:pStyle w:val="14"/>
        <w:rPr>
          <w:rFonts w:asciiTheme="minorHAnsi" w:eastAsiaTheme="minorEastAsia" w:hAnsiTheme="minorHAnsi" w:cstheme="minorBidi"/>
          <w:b w:val="0"/>
          <w:bCs w:val="0"/>
          <w:lang w:eastAsia="ru-RU"/>
        </w:rPr>
      </w:pPr>
      <w:r w:rsidRPr="003A1ADB">
        <w:fldChar w:fldCharType="begin"/>
      </w:r>
      <w:r w:rsidRPr="003A1ADB">
        <w:instrText xml:space="preserve"> TOC \h \z \t "Раздел 1;1;Раздел 1.1;2" </w:instrText>
      </w:r>
      <w:r w:rsidRPr="003A1ADB">
        <w:fldChar w:fldCharType="separate"/>
      </w:r>
      <w:hyperlink w:anchor="_Toc156820309" w:history="1">
        <w:r w:rsidRPr="003A1ADB">
          <w:rPr>
            <w:rStyle w:val="af0"/>
          </w:rPr>
          <w:t>1. Общая характеристика</w:t>
        </w:r>
        <w:r w:rsidRPr="003A1ADB">
          <w:rPr>
            <w:webHidden/>
          </w:rPr>
          <w:tab/>
        </w:r>
      </w:hyperlink>
    </w:p>
    <w:p w14:paraId="0B3A164A" w14:textId="169C008C" w:rsidR="00B766E1" w:rsidRPr="003A1ADB" w:rsidRDefault="003A1ADB">
      <w:pPr>
        <w:pStyle w:val="21"/>
        <w:rPr>
          <w:rFonts w:asciiTheme="minorHAnsi" w:eastAsiaTheme="minorEastAsia" w:hAnsiTheme="minorHAnsi" w:cstheme="minorBidi"/>
          <w:i w:val="0"/>
          <w:iCs w:val="0"/>
          <w:sz w:val="22"/>
          <w:szCs w:val="22"/>
        </w:rPr>
      </w:pPr>
      <w:hyperlink w:anchor="_Toc156820310" w:history="1">
        <w:r w:rsidR="00B766E1" w:rsidRPr="003A1ADB">
          <w:rPr>
            <w:rStyle w:val="af0"/>
            <w:i w:val="0"/>
            <w:iCs w:val="0"/>
          </w:rPr>
          <w:t>1.1. Цель и место профессионального модуля «ПМ</w:t>
        </w:r>
        <w:r w:rsidR="00836F6B" w:rsidRPr="003A1ADB">
          <w:rPr>
            <w:rStyle w:val="af0"/>
            <w:i w:val="0"/>
            <w:iCs w:val="0"/>
          </w:rPr>
          <w:t>.01 Выполнение работ оператора по обработке перевозочных документов на железнодорожном транспорте</w:t>
        </w:r>
        <w:r w:rsidR="00B766E1" w:rsidRPr="003A1ADB">
          <w:rPr>
            <w:rStyle w:val="af0"/>
            <w:i w:val="0"/>
            <w:iCs w:val="0"/>
          </w:rPr>
          <w:t>»  в структуре образовательной программы</w:t>
        </w:r>
        <w:r w:rsidR="00B766E1" w:rsidRPr="003A1ADB">
          <w:rPr>
            <w:i w:val="0"/>
            <w:iCs w:val="0"/>
            <w:webHidden/>
          </w:rPr>
          <w:tab/>
        </w:r>
      </w:hyperlink>
    </w:p>
    <w:p w14:paraId="4E75BACC" w14:textId="4162212E" w:rsidR="00B766E1" w:rsidRPr="003A1ADB" w:rsidRDefault="003A1ADB">
      <w:pPr>
        <w:pStyle w:val="21"/>
        <w:rPr>
          <w:rFonts w:asciiTheme="minorHAnsi" w:eastAsiaTheme="minorEastAsia" w:hAnsiTheme="minorHAnsi" w:cstheme="minorBidi"/>
          <w:i w:val="0"/>
          <w:iCs w:val="0"/>
          <w:sz w:val="22"/>
          <w:szCs w:val="22"/>
        </w:rPr>
      </w:pPr>
      <w:hyperlink w:anchor="_Toc156820311" w:history="1">
        <w:r w:rsidR="00B766E1" w:rsidRPr="003A1ADB">
          <w:rPr>
            <w:rStyle w:val="af0"/>
            <w:i w:val="0"/>
            <w:iCs w:val="0"/>
          </w:rPr>
          <w:t>1.2. Планируемые результаты освоения профессионального модуля</w:t>
        </w:r>
        <w:r w:rsidR="00B766E1" w:rsidRPr="003A1ADB">
          <w:rPr>
            <w:i w:val="0"/>
            <w:iCs w:val="0"/>
            <w:webHidden/>
          </w:rPr>
          <w:tab/>
        </w:r>
      </w:hyperlink>
    </w:p>
    <w:p w14:paraId="158BFA81" w14:textId="6C9FBC5F" w:rsidR="00B766E1" w:rsidRPr="003A1ADB" w:rsidRDefault="003A1ADB">
      <w:pPr>
        <w:pStyle w:val="14"/>
        <w:rPr>
          <w:rFonts w:asciiTheme="minorHAnsi" w:eastAsiaTheme="minorEastAsia" w:hAnsiTheme="minorHAnsi" w:cstheme="minorBidi"/>
          <w:b w:val="0"/>
          <w:bCs w:val="0"/>
          <w:lang w:eastAsia="ru-RU"/>
        </w:rPr>
      </w:pPr>
      <w:hyperlink w:anchor="_Toc156820312" w:history="1">
        <w:r w:rsidR="00B766E1" w:rsidRPr="003A1ADB">
          <w:rPr>
            <w:rStyle w:val="af0"/>
          </w:rPr>
          <w:t>2. Структура и содержание профессионального модуля</w:t>
        </w:r>
        <w:r w:rsidR="00B766E1" w:rsidRPr="003A1ADB">
          <w:rPr>
            <w:webHidden/>
          </w:rPr>
          <w:tab/>
        </w:r>
      </w:hyperlink>
    </w:p>
    <w:p w14:paraId="3615EAE6" w14:textId="52D65008" w:rsidR="00B766E1" w:rsidRPr="003A1ADB" w:rsidRDefault="003A1ADB">
      <w:pPr>
        <w:pStyle w:val="21"/>
        <w:rPr>
          <w:rFonts w:asciiTheme="minorHAnsi" w:eastAsiaTheme="minorEastAsia" w:hAnsiTheme="minorHAnsi" w:cstheme="minorBidi"/>
          <w:i w:val="0"/>
          <w:iCs w:val="0"/>
          <w:sz w:val="22"/>
          <w:szCs w:val="22"/>
        </w:rPr>
      </w:pPr>
      <w:hyperlink w:anchor="_Toc156820313" w:history="1">
        <w:r w:rsidR="00B766E1" w:rsidRPr="003A1ADB">
          <w:rPr>
            <w:rStyle w:val="af0"/>
            <w:i w:val="0"/>
            <w:iCs w:val="0"/>
          </w:rPr>
          <w:t>2.1. Трудоемкость освоения модуля</w:t>
        </w:r>
        <w:r w:rsidR="00B766E1" w:rsidRPr="003A1ADB">
          <w:rPr>
            <w:i w:val="0"/>
            <w:iCs w:val="0"/>
            <w:webHidden/>
          </w:rPr>
          <w:tab/>
        </w:r>
      </w:hyperlink>
    </w:p>
    <w:p w14:paraId="01E150B3" w14:textId="470A8079" w:rsidR="00B766E1" w:rsidRPr="003A1ADB" w:rsidRDefault="003A1ADB">
      <w:pPr>
        <w:pStyle w:val="21"/>
        <w:rPr>
          <w:rFonts w:asciiTheme="minorHAnsi" w:eastAsiaTheme="minorEastAsia" w:hAnsiTheme="minorHAnsi" w:cstheme="minorBidi"/>
          <w:i w:val="0"/>
          <w:iCs w:val="0"/>
          <w:sz w:val="22"/>
          <w:szCs w:val="22"/>
        </w:rPr>
      </w:pPr>
      <w:hyperlink w:anchor="_Toc156820314" w:history="1">
        <w:r w:rsidR="00B766E1" w:rsidRPr="003A1ADB">
          <w:rPr>
            <w:rStyle w:val="af0"/>
            <w:i w:val="0"/>
            <w:iCs w:val="0"/>
          </w:rPr>
          <w:t>2.2. Структура профессионального модуля</w:t>
        </w:r>
        <w:r w:rsidR="00B766E1" w:rsidRPr="003A1ADB">
          <w:rPr>
            <w:i w:val="0"/>
            <w:iCs w:val="0"/>
            <w:webHidden/>
          </w:rPr>
          <w:tab/>
        </w:r>
      </w:hyperlink>
    </w:p>
    <w:p w14:paraId="3BE1A005" w14:textId="78EF7473" w:rsidR="00B766E1" w:rsidRPr="003A1ADB" w:rsidRDefault="003A1ADB">
      <w:pPr>
        <w:pStyle w:val="21"/>
        <w:rPr>
          <w:rFonts w:asciiTheme="minorHAnsi" w:eastAsiaTheme="minorEastAsia" w:hAnsiTheme="minorHAnsi" w:cstheme="minorBidi"/>
          <w:i w:val="0"/>
          <w:iCs w:val="0"/>
          <w:sz w:val="22"/>
          <w:szCs w:val="22"/>
        </w:rPr>
      </w:pPr>
      <w:hyperlink w:anchor="_Toc156820315" w:history="1">
        <w:r w:rsidR="00B766E1" w:rsidRPr="003A1ADB">
          <w:rPr>
            <w:rStyle w:val="af0"/>
            <w:i w:val="0"/>
            <w:iCs w:val="0"/>
          </w:rPr>
          <w:t>2.3. Примерное содержание профессионального модуля</w:t>
        </w:r>
        <w:r w:rsidR="00B766E1" w:rsidRPr="003A1ADB">
          <w:rPr>
            <w:i w:val="0"/>
            <w:iCs w:val="0"/>
            <w:webHidden/>
          </w:rPr>
          <w:tab/>
        </w:r>
      </w:hyperlink>
    </w:p>
    <w:p w14:paraId="6A3E9446" w14:textId="3A81D2C3" w:rsidR="00B766E1" w:rsidRPr="003A1ADB" w:rsidRDefault="003A1ADB">
      <w:pPr>
        <w:pStyle w:val="14"/>
        <w:rPr>
          <w:rFonts w:asciiTheme="minorHAnsi" w:eastAsiaTheme="minorEastAsia" w:hAnsiTheme="minorHAnsi" w:cstheme="minorBidi"/>
          <w:b w:val="0"/>
          <w:bCs w:val="0"/>
          <w:lang w:eastAsia="ru-RU"/>
        </w:rPr>
      </w:pPr>
      <w:hyperlink w:anchor="_Toc156820317" w:history="1">
        <w:r w:rsidR="00B766E1" w:rsidRPr="003A1ADB">
          <w:rPr>
            <w:rStyle w:val="af0"/>
          </w:rPr>
          <w:t>3. Условия реализации профессионального модуля</w:t>
        </w:r>
        <w:r w:rsidR="00B766E1" w:rsidRPr="003A1ADB">
          <w:rPr>
            <w:webHidden/>
          </w:rPr>
          <w:tab/>
        </w:r>
      </w:hyperlink>
    </w:p>
    <w:p w14:paraId="7DCB362A" w14:textId="217F52B7" w:rsidR="00B766E1" w:rsidRPr="003A1ADB" w:rsidRDefault="003A1ADB">
      <w:pPr>
        <w:pStyle w:val="21"/>
        <w:rPr>
          <w:rFonts w:asciiTheme="minorHAnsi" w:eastAsiaTheme="minorEastAsia" w:hAnsiTheme="minorHAnsi" w:cstheme="minorBidi"/>
          <w:i w:val="0"/>
          <w:iCs w:val="0"/>
          <w:sz w:val="22"/>
          <w:szCs w:val="22"/>
        </w:rPr>
      </w:pPr>
      <w:hyperlink w:anchor="_Toc156820318" w:history="1">
        <w:r w:rsidR="00B766E1" w:rsidRPr="003A1ADB">
          <w:rPr>
            <w:rStyle w:val="af0"/>
            <w:i w:val="0"/>
            <w:iCs w:val="0"/>
          </w:rPr>
          <w:t>3.1. Материально-техническое обеспечение</w:t>
        </w:r>
        <w:r w:rsidR="00B766E1" w:rsidRPr="003A1ADB">
          <w:rPr>
            <w:i w:val="0"/>
            <w:iCs w:val="0"/>
            <w:webHidden/>
          </w:rPr>
          <w:tab/>
        </w:r>
      </w:hyperlink>
    </w:p>
    <w:p w14:paraId="77E9E94F" w14:textId="2C950216" w:rsidR="00B766E1" w:rsidRPr="003A1ADB" w:rsidRDefault="003A1ADB">
      <w:pPr>
        <w:pStyle w:val="21"/>
        <w:rPr>
          <w:rFonts w:asciiTheme="minorHAnsi" w:eastAsiaTheme="minorEastAsia" w:hAnsiTheme="minorHAnsi" w:cstheme="minorBidi"/>
          <w:i w:val="0"/>
          <w:iCs w:val="0"/>
          <w:sz w:val="22"/>
          <w:szCs w:val="22"/>
        </w:rPr>
      </w:pPr>
      <w:hyperlink w:anchor="_Toc156820319" w:history="1">
        <w:r w:rsidR="00B766E1" w:rsidRPr="003A1ADB">
          <w:rPr>
            <w:rStyle w:val="af0"/>
            <w:i w:val="0"/>
            <w:iCs w:val="0"/>
          </w:rPr>
          <w:t>3.2. Учебно-методическое обеспечение</w:t>
        </w:r>
        <w:r w:rsidR="00B766E1" w:rsidRPr="003A1ADB">
          <w:rPr>
            <w:i w:val="0"/>
            <w:iCs w:val="0"/>
            <w:webHidden/>
          </w:rPr>
          <w:tab/>
        </w:r>
      </w:hyperlink>
    </w:p>
    <w:p w14:paraId="63A865DF" w14:textId="6B7DC408" w:rsidR="00B766E1" w:rsidRPr="003A1ADB" w:rsidRDefault="003A1ADB">
      <w:pPr>
        <w:pStyle w:val="14"/>
        <w:rPr>
          <w:rFonts w:asciiTheme="minorHAnsi" w:eastAsiaTheme="minorEastAsia" w:hAnsiTheme="minorHAnsi" w:cstheme="minorBidi"/>
          <w:b w:val="0"/>
          <w:bCs w:val="0"/>
          <w:lang w:eastAsia="ru-RU"/>
        </w:rPr>
      </w:pPr>
      <w:hyperlink w:anchor="_Toc156820320" w:history="1">
        <w:r w:rsidR="00B766E1" w:rsidRPr="003A1ADB">
          <w:rPr>
            <w:rStyle w:val="af0"/>
          </w:rPr>
          <w:t>4. Контроль и оценка результатов освоения  профессионального модуля</w:t>
        </w:r>
        <w:r w:rsidR="00B766E1" w:rsidRPr="003A1ADB">
          <w:rPr>
            <w:webHidden/>
          </w:rPr>
          <w:tab/>
        </w:r>
      </w:hyperlink>
    </w:p>
    <w:p w14:paraId="6DFBEBFA" w14:textId="4E5904B0" w:rsidR="00B766E1" w:rsidRPr="003A1ADB" w:rsidRDefault="00B766E1" w:rsidP="00B766E1">
      <w:r w:rsidRPr="003A1ADB">
        <w:fldChar w:fldCharType="end"/>
      </w:r>
    </w:p>
    <w:p w14:paraId="6993E632" w14:textId="77777777" w:rsidR="00B766E1" w:rsidRPr="003A1ADB" w:rsidRDefault="00B766E1" w:rsidP="006E7FF4">
      <w:pPr>
        <w:pStyle w:val="1"/>
      </w:pPr>
    </w:p>
    <w:p w14:paraId="08DCC1CB" w14:textId="77777777" w:rsidR="00502F97" w:rsidRPr="003A1ADB" w:rsidRDefault="00502F97" w:rsidP="00A3570A">
      <w:pPr>
        <w:pStyle w:val="1f"/>
        <w:jc w:val="left"/>
        <w:sectPr w:rsidR="00502F97" w:rsidRPr="003A1ADB"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3A1ADB" w:rsidRDefault="006E7FF4" w:rsidP="00E52263">
      <w:pPr>
        <w:pStyle w:val="1f"/>
      </w:pPr>
      <w:bookmarkStart w:id="8" w:name="_Toc156820309"/>
      <w:r w:rsidRPr="003A1ADB">
        <w:lastRenderedPageBreak/>
        <w:t>1. Общая характеристика</w:t>
      </w:r>
      <w:bookmarkEnd w:id="5"/>
      <w:bookmarkEnd w:id="6"/>
      <w:bookmarkEnd w:id="7"/>
      <w:bookmarkEnd w:id="8"/>
      <w:r w:rsidR="00E52263" w:rsidRPr="003A1ADB">
        <w:t xml:space="preserve"> ПРИМЕРНОЙ</w:t>
      </w:r>
      <w:r w:rsidR="00E52263" w:rsidRPr="003A1ADB">
        <w:rPr>
          <w:rFonts w:asciiTheme="minorHAnsi" w:hAnsiTheme="minorHAnsi"/>
          <w:lang w:val="ru-RU"/>
        </w:rPr>
        <w:t xml:space="preserve"> </w:t>
      </w:r>
      <w:r w:rsidR="00E52263" w:rsidRPr="003A1ADB">
        <w:t>РАБОЧЕЙ ПРОГРАММЫ</w:t>
      </w:r>
      <w:r w:rsidR="00E52263" w:rsidRPr="003A1ADB">
        <w:rPr>
          <w:rFonts w:asciiTheme="minorHAnsi" w:hAnsiTheme="minorHAnsi"/>
          <w:lang w:val="ru-RU"/>
        </w:rPr>
        <w:t xml:space="preserve"> </w:t>
      </w:r>
      <w:r w:rsidR="00E52263" w:rsidRPr="003A1ADB">
        <w:t>ПРОФЕССИОНАЛЬНОГО МОДУЛЯ</w:t>
      </w:r>
    </w:p>
    <w:p w14:paraId="0C8E1B64" w14:textId="4F604FB0" w:rsidR="00E52263" w:rsidRPr="003A1ADB" w:rsidRDefault="00E52263" w:rsidP="00E52263">
      <w:pPr>
        <w:pStyle w:val="1d"/>
        <w:jc w:val="center"/>
        <w:rPr>
          <w:rFonts w:eastAsia="Segoe UI"/>
          <w:lang w:val="ru-RU"/>
        </w:rPr>
      </w:pPr>
      <w:r w:rsidRPr="003A1ADB">
        <w:rPr>
          <w:rFonts w:eastAsia="Segoe UI"/>
          <w:lang w:val="ru-RU"/>
        </w:rPr>
        <w:t>«</w:t>
      </w:r>
      <w:r w:rsidR="00836F6B" w:rsidRPr="003A1ADB">
        <w:rPr>
          <w:rFonts w:eastAsia="Segoe UI"/>
          <w:lang w:val="ru-RU"/>
        </w:rPr>
        <w:t>ПМ.01 Выполнение работ оператора по обработке перевозочных документов на железнодорожном транспорте</w:t>
      </w:r>
      <w:r w:rsidRPr="003A1ADB">
        <w:rPr>
          <w:rFonts w:eastAsia="Segoe UI"/>
          <w:lang w:val="ru-RU"/>
        </w:rPr>
        <w:t>»</w:t>
      </w:r>
    </w:p>
    <w:p w14:paraId="19B931A0" w14:textId="794F26AC" w:rsidR="006E7FF4" w:rsidRPr="003A1ADB" w:rsidRDefault="006E7FF4" w:rsidP="0020413C">
      <w:pPr>
        <w:pStyle w:val="1f"/>
        <w:rPr>
          <w:rFonts w:asciiTheme="minorHAnsi" w:hAnsiTheme="minorHAnsi"/>
          <w:lang w:val="ru-RU"/>
        </w:rPr>
      </w:pPr>
    </w:p>
    <w:p w14:paraId="46AC078F" w14:textId="476B70BD" w:rsidR="00C63897" w:rsidRPr="003A1ADB" w:rsidRDefault="007863C1" w:rsidP="007863C1">
      <w:pPr>
        <w:pStyle w:val="114"/>
        <w:rPr>
          <w:rFonts w:ascii="Times New Roman" w:hAnsi="Times New Roman"/>
        </w:rPr>
      </w:pPr>
      <w:bookmarkStart w:id="9" w:name="_Toc150695623"/>
      <w:bookmarkStart w:id="10" w:name="_Toc156820310"/>
      <w:r w:rsidRPr="003A1ADB">
        <w:rPr>
          <w:rFonts w:ascii="Times New Roman" w:hAnsi="Times New Roman"/>
        </w:rPr>
        <w:t xml:space="preserve">1.1. </w:t>
      </w:r>
      <w:bookmarkEnd w:id="9"/>
      <w:bookmarkEnd w:id="10"/>
      <w:r w:rsidR="00E52263" w:rsidRPr="003A1ADB">
        <w:rPr>
          <w:rFonts w:ascii="Times New Roman" w:hAnsi="Times New Roman"/>
        </w:rPr>
        <w:t>Цель и место профессионального модуля в структуре образовательной программы</w:t>
      </w:r>
    </w:p>
    <w:p w14:paraId="1EFA392A" w14:textId="09F3CAA9" w:rsidR="00C63897" w:rsidRPr="003A1AD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 xml:space="preserve">Цель модуля: освоение вида деятельности </w:t>
      </w:r>
      <w:r w:rsidR="00896BB3" w:rsidRPr="003A1ADB">
        <w:rPr>
          <w:rFonts w:ascii="Times New Roman" w:eastAsia="Times New Roman" w:hAnsi="Times New Roman" w:cs="Times New Roman"/>
          <w:sz w:val="24"/>
          <w:szCs w:val="24"/>
          <w:lang w:eastAsia="ru-RU"/>
        </w:rPr>
        <w:t>«</w:t>
      </w:r>
      <w:r w:rsidR="00836F6B" w:rsidRPr="003A1ADB">
        <w:rPr>
          <w:rFonts w:ascii="Times New Roman" w:eastAsia="Times New Roman" w:hAnsi="Times New Roman" w:cs="Times New Roman"/>
          <w:sz w:val="24"/>
          <w:szCs w:val="24"/>
          <w:lang w:eastAsia="ru-RU"/>
        </w:rPr>
        <w:t>Выполнение работ оператора по обработке перевозочных документов на железнодорожном транспорте</w:t>
      </w:r>
      <w:r w:rsidR="00896BB3" w:rsidRPr="003A1ADB">
        <w:rPr>
          <w:rFonts w:ascii="Times New Roman" w:eastAsia="Times New Roman" w:hAnsi="Times New Roman" w:cs="Times New Roman"/>
          <w:bCs/>
          <w:sz w:val="24"/>
          <w:szCs w:val="24"/>
          <w:lang w:eastAsia="ru-RU"/>
        </w:rPr>
        <w:t>»</w:t>
      </w:r>
      <w:r w:rsidR="00896BB3" w:rsidRPr="003A1ADB">
        <w:rPr>
          <w:rFonts w:ascii="Times New Roman" w:eastAsia="Times New Roman" w:hAnsi="Times New Roman" w:cs="Times New Roman"/>
          <w:sz w:val="24"/>
          <w:szCs w:val="24"/>
          <w:lang w:eastAsia="ru-RU"/>
        </w:rPr>
        <w:t>.</w:t>
      </w:r>
      <w:r w:rsidRPr="003A1ADB">
        <w:rPr>
          <w:rFonts w:ascii="Times New Roman" w:eastAsia="Times New Roman" w:hAnsi="Times New Roman" w:cs="Times New Roman"/>
          <w:sz w:val="24"/>
          <w:szCs w:val="24"/>
          <w:lang w:eastAsia="ru-RU"/>
        </w:rPr>
        <w:t xml:space="preserve"> </w:t>
      </w:r>
    </w:p>
    <w:p w14:paraId="6DF4969D" w14:textId="47DB2B9E" w:rsidR="004F5C5E" w:rsidRPr="003A1ADB" w:rsidRDefault="004F5C5E" w:rsidP="00A3570A">
      <w:pPr>
        <w:suppressAutoHyphens/>
        <w:spacing w:line="276" w:lineRule="auto"/>
        <w:ind w:firstLine="709"/>
        <w:jc w:val="both"/>
        <w:rPr>
          <w:rFonts w:ascii="Times New Roman" w:hAnsi="Times New Roman" w:cs="Times New Roman"/>
          <w:iCs/>
          <w:sz w:val="24"/>
          <w:szCs w:val="24"/>
        </w:rPr>
      </w:pPr>
      <w:r w:rsidRPr="003A1ADB">
        <w:rPr>
          <w:rFonts w:ascii="Times New Roman" w:hAnsi="Times New Roman" w:cs="Times New Roman"/>
          <w:sz w:val="24"/>
          <w:szCs w:val="24"/>
        </w:rPr>
        <w:t xml:space="preserve">Профессиональный модуль включен в </w:t>
      </w:r>
      <w:r w:rsidRPr="003A1ADB">
        <w:rPr>
          <w:rFonts w:ascii="Times New Roman" w:hAnsi="Times New Roman" w:cs="Times New Roman"/>
          <w:iCs/>
          <w:sz w:val="24"/>
          <w:szCs w:val="24"/>
        </w:rPr>
        <w:t>обязательную часть образовательной программы</w:t>
      </w:r>
      <w:r w:rsidR="00836F6B" w:rsidRPr="003A1ADB">
        <w:rPr>
          <w:rFonts w:ascii="Times New Roman" w:hAnsi="Times New Roman" w:cs="Times New Roman"/>
          <w:iCs/>
          <w:sz w:val="24"/>
          <w:szCs w:val="24"/>
        </w:rPr>
        <w:t>.</w:t>
      </w:r>
    </w:p>
    <w:p w14:paraId="3D789A95" w14:textId="56CF2AAE" w:rsidR="00EA6E1D" w:rsidRPr="003A1AD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3A1ADB" w:rsidRDefault="00EA6E1D" w:rsidP="00EA6E1D">
      <w:pPr>
        <w:pStyle w:val="114"/>
        <w:rPr>
          <w:rFonts w:ascii="Times New Roman" w:hAnsi="Times New Roman"/>
        </w:rPr>
      </w:pPr>
      <w:bookmarkStart w:id="11" w:name="_Toc156820311"/>
      <w:r w:rsidRPr="003A1ADB">
        <w:rPr>
          <w:rFonts w:ascii="Times New Roman" w:hAnsi="Times New Roman"/>
        </w:rPr>
        <w:t>1.2. Планируемые результаты освоения профессионального модуля</w:t>
      </w:r>
      <w:bookmarkEnd w:id="11"/>
    </w:p>
    <w:p w14:paraId="006FC725" w14:textId="314D4CB7" w:rsidR="00C63897" w:rsidRPr="003A1ADB" w:rsidRDefault="00EA6E1D" w:rsidP="0020413C">
      <w:pPr>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A1ADB">
        <w:rPr>
          <w:rFonts w:ascii="Times New Roman" w:eastAsia="Times New Roman" w:hAnsi="Times New Roman" w:cs="Times New Roman"/>
          <w:sz w:val="24"/>
          <w:szCs w:val="24"/>
          <w:lang w:eastAsia="ru-RU"/>
        </w:rPr>
        <w:t xml:space="preserve">матрице компетенций выпускника (п. </w:t>
      </w:r>
      <w:r w:rsidR="00F53FDC" w:rsidRPr="003A1ADB">
        <w:rPr>
          <w:rFonts w:ascii="Times New Roman" w:eastAsia="Times New Roman" w:hAnsi="Times New Roman" w:cs="Times New Roman"/>
          <w:sz w:val="24"/>
          <w:szCs w:val="24"/>
          <w:lang w:eastAsia="ru-RU"/>
        </w:rPr>
        <w:t>4.3</w:t>
      </w:r>
      <w:r w:rsidR="0020413C" w:rsidRPr="003A1ADB">
        <w:rPr>
          <w:rFonts w:ascii="Times New Roman" w:eastAsia="Times New Roman" w:hAnsi="Times New Roman" w:cs="Times New Roman"/>
          <w:sz w:val="24"/>
          <w:szCs w:val="24"/>
          <w:lang w:eastAsia="ru-RU"/>
        </w:rPr>
        <w:t xml:space="preserve"> </w:t>
      </w:r>
      <w:r w:rsidR="00D37EAF" w:rsidRPr="003A1ADB">
        <w:rPr>
          <w:rFonts w:ascii="Times New Roman" w:eastAsia="Times New Roman" w:hAnsi="Times New Roman" w:cs="Times New Roman"/>
          <w:sz w:val="24"/>
          <w:szCs w:val="24"/>
          <w:lang w:eastAsia="ru-RU"/>
        </w:rPr>
        <w:t>ПОП-П</w:t>
      </w:r>
      <w:r w:rsidR="0020413C" w:rsidRPr="003A1ADB">
        <w:rPr>
          <w:rFonts w:ascii="Times New Roman" w:eastAsia="Times New Roman" w:hAnsi="Times New Roman" w:cs="Times New Roman"/>
          <w:sz w:val="24"/>
          <w:szCs w:val="24"/>
          <w:lang w:eastAsia="ru-RU"/>
        </w:rPr>
        <w:t>)</w:t>
      </w:r>
      <w:r w:rsidRPr="003A1ADB">
        <w:rPr>
          <w:rFonts w:ascii="Times New Roman" w:eastAsia="Times New Roman" w:hAnsi="Times New Roman" w:cs="Times New Roman"/>
          <w:sz w:val="24"/>
          <w:szCs w:val="24"/>
          <w:lang w:eastAsia="ru-RU"/>
        </w:rPr>
        <w:t>.</w:t>
      </w:r>
    </w:p>
    <w:p w14:paraId="2C55BA32" w14:textId="5E83AEF6" w:rsidR="0020413C" w:rsidRPr="003A1ADB" w:rsidRDefault="0020413C" w:rsidP="003A61FF">
      <w:pPr>
        <w:spacing w:after="120"/>
        <w:ind w:firstLine="709"/>
        <w:rPr>
          <w:rFonts w:ascii="Times New Roman" w:hAnsi="Times New Roman" w:cs="Times New Roman"/>
          <w:bCs/>
          <w:sz w:val="24"/>
          <w:szCs w:val="24"/>
        </w:rPr>
      </w:pPr>
      <w:r w:rsidRPr="003A1AD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36F6B" w:rsidRPr="003A1ADB" w14:paraId="53EFE99D" w14:textId="77777777" w:rsidTr="00CC62D0">
        <w:trPr>
          <w:trHeight w:val="20"/>
        </w:trPr>
        <w:tc>
          <w:tcPr>
            <w:tcW w:w="1129" w:type="dxa"/>
            <w:tcBorders>
              <w:top w:val="single" w:sz="4" w:space="0" w:color="auto"/>
              <w:left w:val="single" w:sz="4" w:space="0" w:color="auto"/>
              <w:right w:val="single" w:sz="4" w:space="0" w:color="auto"/>
            </w:tcBorders>
          </w:tcPr>
          <w:p w14:paraId="022C84A5" w14:textId="77777777" w:rsidR="00836F6B" w:rsidRPr="003A1ADB" w:rsidRDefault="00836F6B" w:rsidP="00CC62D0">
            <w:pPr>
              <w:rPr>
                <w:rStyle w:val="afb"/>
                <w:b/>
                <w:i w:val="0"/>
              </w:rPr>
            </w:pPr>
            <w:r w:rsidRPr="003A1ADB">
              <w:rPr>
                <w:rStyle w:val="afb"/>
                <w:b/>
                <w:i w:val="0"/>
              </w:rPr>
              <w:t xml:space="preserve">Код ОК, </w:t>
            </w:r>
          </w:p>
          <w:p w14:paraId="00E95FC6" w14:textId="77777777" w:rsidR="00836F6B" w:rsidRPr="003A1ADB" w:rsidRDefault="00836F6B" w:rsidP="00CC62D0">
            <w:pPr>
              <w:rPr>
                <w:rStyle w:val="afb"/>
                <w:b/>
                <w:i w:val="0"/>
              </w:rPr>
            </w:pPr>
            <w:r w:rsidRPr="003A1ADB">
              <w:rPr>
                <w:rStyle w:val="afb"/>
                <w:b/>
                <w:i w:val="0"/>
              </w:rPr>
              <w:t>ПК</w:t>
            </w:r>
          </w:p>
        </w:tc>
        <w:tc>
          <w:tcPr>
            <w:tcW w:w="2833" w:type="dxa"/>
            <w:tcBorders>
              <w:top w:val="single" w:sz="4" w:space="0" w:color="auto"/>
              <w:left w:val="single" w:sz="4" w:space="0" w:color="auto"/>
              <w:right w:val="single" w:sz="4" w:space="0" w:color="auto"/>
            </w:tcBorders>
          </w:tcPr>
          <w:p w14:paraId="140BDA65" w14:textId="77777777" w:rsidR="00836F6B" w:rsidRPr="003A1ADB" w:rsidRDefault="00836F6B" w:rsidP="00CC62D0">
            <w:pPr>
              <w:jc w:val="center"/>
              <w:rPr>
                <w:rFonts w:ascii="Times New Roman" w:hAnsi="Times New Roman" w:cs="Times New Roman"/>
                <w:b/>
              </w:rPr>
            </w:pPr>
            <w:r w:rsidRPr="003A1AD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6064A" w14:textId="77777777" w:rsidR="00836F6B" w:rsidRPr="003A1ADB" w:rsidRDefault="00836F6B" w:rsidP="00CC62D0">
            <w:pPr>
              <w:jc w:val="center"/>
              <w:rPr>
                <w:rFonts w:ascii="Times New Roman" w:hAnsi="Times New Roman" w:cs="Times New Roman"/>
                <w:b/>
              </w:rPr>
            </w:pPr>
            <w:r w:rsidRPr="003A1AD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8EC150A" w14:textId="77777777" w:rsidR="00836F6B" w:rsidRPr="003A1ADB" w:rsidRDefault="00836F6B" w:rsidP="00CC62D0">
            <w:pPr>
              <w:jc w:val="center"/>
              <w:rPr>
                <w:rFonts w:ascii="Times New Roman" w:hAnsi="Times New Roman" w:cs="Times New Roman"/>
                <w:b/>
              </w:rPr>
            </w:pPr>
            <w:r w:rsidRPr="003A1ADB">
              <w:rPr>
                <w:rFonts w:ascii="Times New Roman" w:hAnsi="Times New Roman" w:cs="Times New Roman"/>
                <w:b/>
              </w:rPr>
              <w:t xml:space="preserve">Владеть навыками </w:t>
            </w:r>
          </w:p>
        </w:tc>
      </w:tr>
      <w:tr w:rsidR="003A1ADB" w:rsidRPr="003A1ADB" w14:paraId="23D4E514" w14:textId="77777777" w:rsidTr="003A1ADB">
        <w:trPr>
          <w:trHeight w:val="20"/>
        </w:trPr>
        <w:tc>
          <w:tcPr>
            <w:tcW w:w="1129" w:type="dxa"/>
            <w:tcBorders>
              <w:top w:val="single" w:sz="4" w:space="0" w:color="auto"/>
              <w:left w:val="single" w:sz="4" w:space="0" w:color="auto"/>
              <w:right w:val="single" w:sz="4" w:space="0" w:color="auto"/>
            </w:tcBorders>
          </w:tcPr>
          <w:p w14:paraId="0EA65201" w14:textId="77777777" w:rsidR="003A1ADB" w:rsidRPr="003A1ADB" w:rsidRDefault="003A1ADB" w:rsidP="003A1ADB">
            <w:pPr>
              <w:rPr>
                <w:rFonts w:ascii="Times New Roman" w:hAnsi="Times New Roman"/>
              </w:rPr>
            </w:pPr>
            <w:r w:rsidRPr="003A1ADB">
              <w:rPr>
                <w:rFonts w:ascii="Times New Roman" w:hAnsi="Times New Roman"/>
                <w:noProof/>
              </w:rPr>
              <w:t>ОК 01</w:t>
            </w:r>
          </w:p>
          <w:p w14:paraId="35E202BA" w14:textId="1B553EA8" w:rsidR="003A1ADB" w:rsidRPr="003A1ADB" w:rsidRDefault="003A1ADB" w:rsidP="003A1ADB">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DA4AF15"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51DD6D61"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36B9F748"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17506538"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3A8F797B" w14:textId="0247C394" w:rsidR="003A1ADB" w:rsidRPr="003A1ADB" w:rsidRDefault="003A1ADB" w:rsidP="003A1ADB">
            <w:pPr>
              <w:rPr>
                <w:rFonts w:ascii="Times New Roman" w:hAnsi="Times New Roman" w:cs="Times New Roman"/>
                <w:bCs/>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26BB04"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66E14F69"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6CB06082"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4573549C"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2D342A58" w14:textId="7481C866" w:rsidR="003A1ADB" w:rsidRPr="003A1ADB" w:rsidRDefault="003A1ADB" w:rsidP="003A1ADB">
            <w:pPr>
              <w:rPr>
                <w:rFonts w:ascii="Times New Roman" w:hAnsi="Times New Roman" w:cs="Times New Roman"/>
                <w:bCs/>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5493075" w14:textId="7F29843C" w:rsidR="003A1ADB" w:rsidRPr="003A1ADB" w:rsidRDefault="003A1ADB" w:rsidP="003A1ADB">
            <w:pPr>
              <w:jc w:val="center"/>
              <w:rPr>
                <w:rFonts w:ascii="Times New Roman" w:hAnsi="Times New Roman" w:cs="Times New Roman"/>
                <w:bCs/>
              </w:rPr>
            </w:pPr>
          </w:p>
        </w:tc>
      </w:tr>
      <w:tr w:rsidR="003A1ADB" w:rsidRPr="003A1ADB" w14:paraId="578E66D3" w14:textId="77777777" w:rsidTr="00CC62D0">
        <w:trPr>
          <w:trHeight w:val="20"/>
        </w:trPr>
        <w:tc>
          <w:tcPr>
            <w:tcW w:w="1129" w:type="dxa"/>
            <w:tcBorders>
              <w:left w:val="single" w:sz="4" w:space="0" w:color="auto"/>
              <w:bottom w:val="single" w:sz="4" w:space="0" w:color="auto"/>
              <w:right w:val="single" w:sz="4" w:space="0" w:color="auto"/>
            </w:tcBorders>
          </w:tcPr>
          <w:p w14:paraId="31F1E831" w14:textId="77777777" w:rsidR="003A1ADB" w:rsidRPr="003A1ADB" w:rsidRDefault="003A1ADB" w:rsidP="003A1ADB">
            <w:pPr>
              <w:rPr>
                <w:rFonts w:ascii="Times New Roman" w:hAnsi="Times New Roman"/>
              </w:rPr>
            </w:pPr>
            <w:r w:rsidRPr="003A1ADB">
              <w:rPr>
                <w:rFonts w:ascii="Times New Roman" w:hAnsi="Times New Roman"/>
                <w:noProof/>
              </w:rPr>
              <w:t>ОК 02</w:t>
            </w:r>
          </w:p>
          <w:p w14:paraId="3964EB4F" w14:textId="02D144DD"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28657273"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6E466AA"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13436D24"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1CBEA857"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594CD62A"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6FA414A1" w14:textId="73C0EAD0" w:rsidR="003A1ADB" w:rsidRPr="003A1ADB" w:rsidRDefault="003A1ADB" w:rsidP="003A1ADB">
            <w:pPr>
              <w:rPr>
                <w:rFonts w:ascii="Times New Roman" w:hAnsi="Times New Roman" w:cs="Times New Roman"/>
                <w:bCs/>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FD1A6F"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6AEBEB50" w14:textId="77777777" w:rsidR="003A1ADB" w:rsidRPr="003A1ADB" w:rsidRDefault="003A1ADB" w:rsidP="003A1ADB">
            <w:pPr>
              <w:jc w:val="both"/>
              <w:rPr>
                <w:rFonts w:ascii="Times New Roman" w:hAnsi="Times New Roman"/>
              </w:rPr>
            </w:pPr>
            <w:r w:rsidRPr="003A1ADB">
              <w:rPr>
                <w:rFonts w:ascii="Times New Roman" w:hAnsi="Times New Roman"/>
              </w:rPr>
              <w:t>приемы структурирования информации</w:t>
            </w:r>
          </w:p>
          <w:p w14:paraId="77AF57D7"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1CC9D602" w14:textId="77777777" w:rsidR="003A1ADB" w:rsidRPr="003A1ADB" w:rsidRDefault="003A1ADB" w:rsidP="003A1ADB">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04B86A04" w14:textId="0623CACB" w:rsidR="003A1ADB" w:rsidRPr="003A1ADB" w:rsidRDefault="003A1ADB" w:rsidP="003A1ADB">
            <w:pPr>
              <w:rPr>
                <w:rFonts w:ascii="Times New Roman" w:hAnsi="Times New Roman" w:cs="Times New Roman"/>
                <w:bCs/>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1C7C2F1" w14:textId="305169BB" w:rsidR="003A1ADB" w:rsidRPr="003A1ADB" w:rsidRDefault="003A1ADB" w:rsidP="003A1ADB">
            <w:pPr>
              <w:jc w:val="center"/>
              <w:rPr>
                <w:rFonts w:ascii="Times New Roman" w:hAnsi="Times New Roman" w:cs="Times New Roman"/>
                <w:bCs/>
              </w:rPr>
            </w:pPr>
          </w:p>
        </w:tc>
      </w:tr>
      <w:tr w:rsidR="003A1ADB" w:rsidRPr="003A1ADB" w14:paraId="1D2584C7" w14:textId="77777777" w:rsidTr="00CC62D0">
        <w:trPr>
          <w:trHeight w:val="20"/>
        </w:trPr>
        <w:tc>
          <w:tcPr>
            <w:tcW w:w="1129" w:type="dxa"/>
            <w:tcBorders>
              <w:left w:val="single" w:sz="4" w:space="0" w:color="auto"/>
              <w:bottom w:val="single" w:sz="4" w:space="0" w:color="auto"/>
              <w:right w:val="single" w:sz="4" w:space="0" w:color="auto"/>
            </w:tcBorders>
          </w:tcPr>
          <w:p w14:paraId="26278CD6" w14:textId="77777777" w:rsidR="003A1ADB" w:rsidRPr="003A1ADB" w:rsidRDefault="003A1ADB" w:rsidP="003A1ADB">
            <w:pPr>
              <w:rPr>
                <w:rFonts w:ascii="Times New Roman" w:hAnsi="Times New Roman"/>
              </w:rPr>
            </w:pPr>
            <w:r w:rsidRPr="003A1ADB">
              <w:rPr>
                <w:rFonts w:ascii="Times New Roman" w:hAnsi="Times New Roman"/>
                <w:noProof/>
              </w:rPr>
              <w:t>ОК 05</w:t>
            </w:r>
          </w:p>
          <w:p w14:paraId="0D0B8D3D" w14:textId="21543810"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0F3615CF" w14:textId="5652C555" w:rsidR="003A1ADB" w:rsidRPr="003A1ADB" w:rsidRDefault="003A1ADB" w:rsidP="003A1ADB">
            <w:pPr>
              <w:rPr>
                <w:rFonts w:ascii="Times New Roman" w:hAnsi="Times New Roman" w:cs="Times New Roman"/>
                <w:bCs/>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934A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28EF65F7" w14:textId="1F16D925"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3277E50" w14:textId="314B79B3" w:rsidR="003A1ADB" w:rsidRPr="003A1ADB" w:rsidRDefault="003A1ADB" w:rsidP="003A1ADB">
            <w:pPr>
              <w:jc w:val="center"/>
              <w:rPr>
                <w:rFonts w:ascii="Times New Roman" w:hAnsi="Times New Roman" w:cs="Times New Roman"/>
                <w:bCs/>
              </w:rPr>
            </w:pPr>
          </w:p>
        </w:tc>
      </w:tr>
      <w:tr w:rsidR="003A1ADB" w:rsidRPr="003A1ADB" w14:paraId="284DE13D" w14:textId="77777777" w:rsidTr="00CC62D0">
        <w:trPr>
          <w:trHeight w:val="20"/>
        </w:trPr>
        <w:tc>
          <w:tcPr>
            <w:tcW w:w="1129" w:type="dxa"/>
            <w:tcBorders>
              <w:left w:val="single" w:sz="4" w:space="0" w:color="auto"/>
              <w:bottom w:val="single" w:sz="4" w:space="0" w:color="auto"/>
              <w:right w:val="single" w:sz="4" w:space="0" w:color="auto"/>
            </w:tcBorders>
          </w:tcPr>
          <w:p w14:paraId="4A95236D" w14:textId="77777777" w:rsidR="003A1ADB" w:rsidRPr="003A1ADB" w:rsidRDefault="003A1ADB" w:rsidP="003A1ADB">
            <w:pPr>
              <w:rPr>
                <w:rFonts w:ascii="Times New Roman" w:hAnsi="Times New Roman"/>
              </w:rPr>
            </w:pPr>
            <w:r w:rsidRPr="003A1ADB">
              <w:rPr>
                <w:rFonts w:ascii="Times New Roman" w:hAnsi="Times New Roman"/>
                <w:noProof/>
              </w:rPr>
              <w:t>ОК 09</w:t>
            </w:r>
          </w:p>
          <w:p w14:paraId="4363853C" w14:textId="6DAFCF0F"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567CF545"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DA4EC2"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5C0C1129"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55FB43EF"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5BFB2F74" w14:textId="236A1333" w:rsidR="003A1ADB" w:rsidRPr="003A1ADB" w:rsidRDefault="003A1ADB" w:rsidP="003A1ADB">
            <w:pPr>
              <w:rPr>
                <w:rFonts w:ascii="Times New Roman" w:hAnsi="Times New Roman" w:cs="Times New Roman"/>
                <w:bCs/>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6F4A2B"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437D27C4"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336B635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39CFECD5"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4E585B1E" w14:textId="78BD7F7E"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EAC6FE8" w14:textId="36F781EC" w:rsidR="003A1ADB" w:rsidRPr="003A1ADB" w:rsidRDefault="003A1ADB" w:rsidP="003A1ADB">
            <w:pPr>
              <w:jc w:val="center"/>
              <w:rPr>
                <w:rFonts w:ascii="Times New Roman" w:hAnsi="Times New Roman" w:cs="Times New Roman"/>
                <w:bCs/>
              </w:rPr>
            </w:pPr>
          </w:p>
        </w:tc>
      </w:tr>
      <w:tr w:rsidR="003A1ADB" w:rsidRPr="003A1ADB" w14:paraId="4D11D39A" w14:textId="77777777" w:rsidTr="00CC62D0">
        <w:trPr>
          <w:trHeight w:val="20"/>
        </w:trPr>
        <w:tc>
          <w:tcPr>
            <w:tcW w:w="1129" w:type="dxa"/>
            <w:tcBorders>
              <w:top w:val="single" w:sz="4" w:space="0" w:color="auto"/>
              <w:left w:val="single" w:sz="4" w:space="0" w:color="auto"/>
              <w:right w:val="single" w:sz="4" w:space="0" w:color="auto"/>
            </w:tcBorders>
          </w:tcPr>
          <w:p w14:paraId="4DF0642D"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1.1</w:t>
            </w:r>
          </w:p>
          <w:p w14:paraId="1A3FE991"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1.2</w:t>
            </w:r>
          </w:p>
          <w:p w14:paraId="20F023A3"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1.3</w:t>
            </w:r>
          </w:p>
        </w:tc>
        <w:tc>
          <w:tcPr>
            <w:tcW w:w="2833" w:type="dxa"/>
            <w:tcBorders>
              <w:top w:val="single" w:sz="4" w:space="0" w:color="auto"/>
              <w:left w:val="single" w:sz="4" w:space="0" w:color="auto"/>
              <w:right w:val="single" w:sz="4" w:space="0" w:color="auto"/>
            </w:tcBorders>
            <w:hideMark/>
          </w:tcPr>
          <w:p w14:paraId="3793F464"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 xml:space="preserve">вести процесс обработки перевозочных и проездных документов; контролировать работу кассиров; составлять </w:t>
            </w:r>
            <w:r w:rsidRPr="003A1ADB">
              <w:rPr>
                <w:rFonts w:ascii="Times New Roman" w:hAnsi="Times New Roman" w:cs="Times New Roman"/>
                <w:bCs/>
              </w:rPr>
              <w:lastRenderedPageBreak/>
              <w:t>отчеты; пользоваться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42136171"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lastRenderedPageBreak/>
              <w:t>устав железнодорожного транспорта Российской Федерации; правила перевозки пассажиров и грузов;</w:t>
            </w:r>
          </w:p>
          <w:p w14:paraId="7C8DFFF8"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lastRenderedPageBreak/>
              <w:t>правила ведения оперативного учета; технологию обработки проездных и перевозочных документов; нормативные основы и требования деятельности кассиров билетных и кассиров багажных, товарных и грузовых; порядок оформления документов для информационно-вычислительных центров, станций, финансовых служб дорог и отделений банков;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hideMark/>
          </w:tcPr>
          <w:p w14:paraId="6EA1B7B7"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lastRenderedPageBreak/>
              <w:t>обработки перевозочных документов с помощью компьютерных технологий; контроля работы кассиров</w:t>
            </w:r>
          </w:p>
        </w:tc>
      </w:tr>
    </w:tbl>
    <w:p w14:paraId="16926D2E" w14:textId="5436C2BB" w:rsidR="0020413C" w:rsidRPr="003A1AD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3A1AD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3A1ADB" w:rsidRDefault="000156CF" w:rsidP="000156CF">
      <w:pPr>
        <w:pStyle w:val="1f"/>
        <w:rPr>
          <w:rFonts w:ascii="Times New Roman" w:hAnsi="Times New Roman"/>
        </w:rPr>
      </w:pPr>
      <w:bookmarkStart w:id="12" w:name="_Toc152334663"/>
      <w:bookmarkStart w:id="13" w:name="_Toc156820312"/>
      <w:r w:rsidRPr="003A1ADB">
        <w:rPr>
          <w:rFonts w:ascii="Times New Roman" w:hAnsi="Times New Roman"/>
        </w:rPr>
        <w:t>2. Структура и содержание профессионального модуля</w:t>
      </w:r>
      <w:bookmarkEnd w:id="12"/>
      <w:bookmarkEnd w:id="13"/>
    </w:p>
    <w:p w14:paraId="757157CD" w14:textId="77777777" w:rsidR="000156CF" w:rsidRPr="003A1ADB" w:rsidRDefault="000156CF" w:rsidP="000156CF">
      <w:pPr>
        <w:pStyle w:val="114"/>
        <w:rPr>
          <w:rFonts w:ascii="Times New Roman" w:hAnsi="Times New Roman"/>
        </w:rPr>
      </w:pPr>
      <w:bookmarkStart w:id="14" w:name="_Toc152334664"/>
      <w:bookmarkStart w:id="15" w:name="_Toc156820313"/>
      <w:r w:rsidRPr="003A1ADB">
        <w:rPr>
          <w:rFonts w:ascii="Times New Roman" w:hAnsi="Times New Roman"/>
        </w:rPr>
        <w:t>2.1. Трудоемкость освоения модуля</w:t>
      </w:r>
      <w:bookmarkEnd w:id="14"/>
      <w:bookmarkEnd w:id="15"/>
      <w:r w:rsidRPr="003A1AD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3A1ADB" w14:paraId="2AAF9ABC" w14:textId="77777777" w:rsidTr="0014732F">
        <w:trPr>
          <w:trHeight w:val="23"/>
        </w:trPr>
        <w:tc>
          <w:tcPr>
            <w:tcW w:w="2460" w:type="pct"/>
            <w:vAlign w:val="center"/>
          </w:tcPr>
          <w:p w14:paraId="5B206047" w14:textId="77777777" w:rsidR="00E52263" w:rsidRPr="003A1ADB" w:rsidRDefault="00E52263" w:rsidP="0014732F">
            <w:pPr>
              <w:jc w:val="center"/>
              <w:rPr>
                <w:rFonts w:ascii="Times New Roman" w:hAnsi="Times New Roman" w:cs="Times New Roman"/>
                <w:b/>
                <w:sz w:val="24"/>
              </w:rPr>
            </w:pPr>
            <w:bookmarkStart w:id="16" w:name="_Hlk152333186"/>
            <w:r w:rsidRPr="003A1ADB">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3A1ADB" w:rsidRDefault="00E52263" w:rsidP="0014732F">
            <w:pPr>
              <w:jc w:val="center"/>
              <w:rPr>
                <w:rFonts w:ascii="Times New Roman" w:hAnsi="Times New Roman" w:cs="Times New Roman"/>
                <w:b/>
                <w:iCs/>
                <w:sz w:val="24"/>
              </w:rPr>
            </w:pPr>
            <w:r w:rsidRPr="003A1ADB">
              <w:rPr>
                <w:rFonts w:ascii="Times New Roman" w:hAnsi="Times New Roman" w:cs="Times New Roman"/>
                <w:b/>
                <w:iCs/>
                <w:sz w:val="24"/>
              </w:rPr>
              <w:t>Объем в часах</w:t>
            </w:r>
          </w:p>
        </w:tc>
        <w:tc>
          <w:tcPr>
            <w:tcW w:w="1345" w:type="pct"/>
          </w:tcPr>
          <w:p w14:paraId="049D8979" w14:textId="77777777" w:rsidR="00E52263" w:rsidRPr="003A1ADB" w:rsidRDefault="00E52263" w:rsidP="0014732F">
            <w:pPr>
              <w:jc w:val="center"/>
              <w:rPr>
                <w:rFonts w:ascii="Times New Roman" w:hAnsi="Times New Roman" w:cs="Times New Roman"/>
                <w:b/>
                <w:iCs/>
                <w:sz w:val="24"/>
              </w:rPr>
            </w:pPr>
            <w:r w:rsidRPr="003A1ADB">
              <w:rPr>
                <w:rFonts w:ascii="Times New Roman" w:hAnsi="Times New Roman" w:cs="Times New Roman"/>
                <w:b/>
                <w:sz w:val="24"/>
              </w:rPr>
              <w:t xml:space="preserve">В т.ч. в форме </w:t>
            </w:r>
            <w:proofErr w:type="spellStart"/>
            <w:r w:rsidRPr="003A1ADB">
              <w:rPr>
                <w:rFonts w:ascii="Times New Roman" w:hAnsi="Times New Roman" w:cs="Times New Roman"/>
                <w:b/>
                <w:sz w:val="24"/>
              </w:rPr>
              <w:t>практ</w:t>
            </w:r>
            <w:proofErr w:type="spellEnd"/>
            <w:r w:rsidRPr="003A1ADB">
              <w:rPr>
                <w:rFonts w:ascii="Times New Roman" w:hAnsi="Times New Roman" w:cs="Times New Roman"/>
                <w:b/>
                <w:sz w:val="24"/>
              </w:rPr>
              <w:t>. подготовки</w:t>
            </w:r>
          </w:p>
        </w:tc>
      </w:tr>
      <w:tr w:rsidR="00E52263" w:rsidRPr="003A1ADB" w14:paraId="28B769CC" w14:textId="77777777" w:rsidTr="0014732F">
        <w:trPr>
          <w:trHeight w:val="23"/>
        </w:trPr>
        <w:tc>
          <w:tcPr>
            <w:tcW w:w="2460" w:type="pct"/>
            <w:vAlign w:val="center"/>
          </w:tcPr>
          <w:p w14:paraId="2DCFE57B" w14:textId="77777777" w:rsidR="00E52263" w:rsidRPr="003A1ADB" w:rsidRDefault="00E52263" w:rsidP="0014732F">
            <w:pPr>
              <w:jc w:val="both"/>
              <w:rPr>
                <w:rFonts w:ascii="Times New Roman" w:hAnsi="Times New Roman" w:cs="Times New Roman"/>
                <w:bCs/>
                <w:sz w:val="24"/>
                <w:szCs w:val="24"/>
              </w:rPr>
            </w:pPr>
            <w:r w:rsidRPr="003A1ADB">
              <w:rPr>
                <w:rFonts w:ascii="Times New Roman" w:hAnsi="Times New Roman" w:cs="Times New Roman"/>
                <w:bCs/>
                <w:sz w:val="24"/>
                <w:szCs w:val="24"/>
              </w:rPr>
              <w:t>Учебные занятия</w:t>
            </w:r>
          </w:p>
        </w:tc>
        <w:tc>
          <w:tcPr>
            <w:tcW w:w="1195" w:type="pct"/>
            <w:vAlign w:val="center"/>
          </w:tcPr>
          <w:p w14:paraId="1BA36897" w14:textId="64378ED5" w:rsidR="00E52263" w:rsidRPr="003A1ADB" w:rsidRDefault="00836F6B" w:rsidP="0014732F">
            <w:pPr>
              <w:jc w:val="center"/>
              <w:rPr>
                <w:rFonts w:ascii="Times New Roman" w:hAnsi="Times New Roman" w:cs="Times New Roman"/>
                <w:bCs/>
                <w:sz w:val="24"/>
                <w:szCs w:val="24"/>
              </w:rPr>
            </w:pPr>
            <w:r w:rsidRPr="003A1ADB">
              <w:rPr>
                <w:rFonts w:ascii="Times New Roman" w:hAnsi="Times New Roman" w:cs="Times New Roman"/>
                <w:bCs/>
                <w:sz w:val="24"/>
                <w:szCs w:val="24"/>
              </w:rPr>
              <w:t>106</w:t>
            </w:r>
          </w:p>
        </w:tc>
        <w:tc>
          <w:tcPr>
            <w:tcW w:w="1345" w:type="pct"/>
            <w:vAlign w:val="center"/>
          </w:tcPr>
          <w:p w14:paraId="66F03894" w14:textId="33A6063D" w:rsidR="00E52263" w:rsidRPr="003A1ADB" w:rsidRDefault="00836F6B" w:rsidP="0014732F">
            <w:pPr>
              <w:jc w:val="center"/>
              <w:rPr>
                <w:rFonts w:ascii="Times New Roman" w:hAnsi="Times New Roman" w:cs="Times New Roman"/>
                <w:bCs/>
                <w:sz w:val="24"/>
                <w:szCs w:val="24"/>
              </w:rPr>
            </w:pPr>
            <w:r w:rsidRPr="003A1ADB">
              <w:rPr>
                <w:rFonts w:ascii="Times New Roman" w:hAnsi="Times New Roman" w:cs="Times New Roman"/>
                <w:bCs/>
                <w:sz w:val="24"/>
                <w:szCs w:val="24"/>
              </w:rPr>
              <w:t>86</w:t>
            </w:r>
          </w:p>
        </w:tc>
      </w:tr>
      <w:tr w:rsidR="00E52263" w:rsidRPr="003A1ADB" w14:paraId="11D29532" w14:textId="77777777" w:rsidTr="0014732F">
        <w:trPr>
          <w:trHeight w:val="23"/>
        </w:trPr>
        <w:tc>
          <w:tcPr>
            <w:tcW w:w="2460" w:type="pct"/>
            <w:vAlign w:val="center"/>
          </w:tcPr>
          <w:p w14:paraId="0602D6C8" w14:textId="77777777" w:rsidR="00E52263" w:rsidRPr="003A1ADB" w:rsidRDefault="00E52263" w:rsidP="0014732F">
            <w:pPr>
              <w:jc w:val="both"/>
              <w:rPr>
                <w:rFonts w:ascii="Times New Roman" w:hAnsi="Times New Roman" w:cs="Times New Roman"/>
                <w:bCs/>
                <w:sz w:val="24"/>
                <w:szCs w:val="24"/>
              </w:rPr>
            </w:pPr>
            <w:r w:rsidRPr="003A1AD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3A1ADB" w:rsidRDefault="00E52263" w:rsidP="0014732F">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c>
          <w:tcPr>
            <w:tcW w:w="1345" w:type="pct"/>
            <w:vAlign w:val="center"/>
          </w:tcPr>
          <w:p w14:paraId="48557767" w14:textId="77777777" w:rsidR="00E52263" w:rsidRPr="003A1ADB" w:rsidRDefault="00E52263" w:rsidP="0014732F">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r>
      <w:tr w:rsidR="00922C99" w:rsidRPr="003A1ADB" w14:paraId="13A6F7FA" w14:textId="77777777" w:rsidTr="0014732F">
        <w:trPr>
          <w:trHeight w:val="23"/>
        </w:trPr>
        <w:tc>
          <w:tcPr>
            <w:tcW w:w="2460" w:type="pct"/>
            <w:vAlign w:val="center"/>
          </w:tcPr>
          <w:p w14:paraId="56B24C6B" w14:textId="77777777" w:rsidR="00922C99" w:rsidRPr="003A1ADB" w:rsidRDefault="00922C99" w:rsidP="00922C99">
            <w:pPr>
              <w:jc w:val="both"/>
              <w:rPr>
                <w:rFonts w:ascii="Times New Roman" w:hAnsi="Times New Roman" w:cs="Times New Roman"/>
                <w:bCs/>
                <w:sz w:val="24"/>
                <w:szCs w:val="24"/>
              </w:rPr>
            </w:pPr>
            <w:r w:rsidRPr="003A1ADB">
              <w:rPr>
                <w:rFonts w:ascii="Times New Roman" w:hAnsi="Times New Roman" w:cs="Times New Roman"/>
                <w:bCs/>
                <w:sz w:val="24"/>
                <w:szCs w:val="24"/>
              </w:rPr>
              <w:t>Практика, в т.ч.:</w:t>
            </w:r>
          </w:p>
        </w:tc>
        <w:tc>
          <w:tcPr>
            <w:tcW w:w="1195" w:type="pct"/>
            <w:vAlign w:val="center"/>
          </w:tcPr>
          <w:p w14:paraId="112A99FD" w14:textId="3DFB50A2" w:rsidR="00922C99" w:rsidRPr="003A1ADB" w:rsidRDefault="00922C99" w:rsidP="00922C99">
            <w:pPr>
              <w:jc w:val="center"/>
              <w:rPr>
                <w:rFonts w:ascii="Times New Roman" w:hAnsi="Times New Roman" w:cs="Times New Roman"/>
                <w:bCs/>
                <w:sz w:val="24"/>
                <w:szCs w:val="24"/>
              </w:rPr>
            </w:pPr>
            <w:r w:rsidRPr="003A1ADB">
              <w:rPr>
                <w:rFonts w:ascii="Times New Roman" w:hAnsi="Times New Roman" w:cs="Times New Roman"/>
                <w:bCs/>
                <w:sz w:val="24"/>
                <w:szCs w:val="24"/>
              </w:rPr>
              <w:t>144</w:t>
            </w:r>
          </w:p>
        </w:tc>
        <w:tc>
          <w:tcPr>
            <w:tcW w:w="1345" w:type="pct"/>
            <w:vAlign w:val="center"/>
          </w:tcPr>
          <w:p w14:paraId="2A622EB7" w14:textId="5BD70F7E" w:rsidR="00922C99" w:rsidRPr="003A1ADB" w:rsidRDefault="00922C99" w:rsidP="00922C99">
            <w:pPr>
              <w:jc w:val="center"/>
              <w:rPr>
                <w:rFonts w:ascii="Times New Roman" w:hAnsi="Times New Roman" w:cs="Times New Roman"/>
                <w:bCs/>
                <w:sz w:val="24"/>
                <w:szCs w:val="24"/>
              </w:rPr>
            </w:pPr>
            <w:r w:rsidRPr="003A1ADB">
              <w:rPr>
                <w:rFonts w:ascii="Times New Roman" w:hAnsi="Times New Roman" w:cs="Times New Roman"/>
                <w:bCs/>
                <w:sz w:val="24"/>
                <w:szCs w:val="24"/>
              </w:rPr>
              <w:t>144</w:t>
            </w:r>
          </w:p>
        </w:tc>
      </w:tr>
      <w:tr w:rsidR="00922C99" w:rsidRPr="003A1ADB" w14:paraId="3DFC8064" w14:textId="77777777" w:rsidTr="0014732F">
        <w:trPr>
          <w:trHeight w:val="23"/>
        </w:trPr>
        <w:tc>
          <w:tcPr>
            <w:tcW w:w="2460" w:type="pct"/>
            <w:vAlign w:val="center"/>
          </w:tcPr>
          <w:p w14:paraId="0783EEF7" w14:textId="77777777" w:rsidR="00922C99" w:rsidRPr="003A1ADB" w:rsidRDefault="00922C99" w:rsidP="00922C99">
            <w:pPr>
              <w:jc w:val="both"/>
              <w:rPr>
                <w:rFonts w:ascii="Times New Roman" w:hAnsi="Times New Roman" w:cs="Times New Roman"/>
                <w:bCs/>
                <w:sz w:val="24"/>
                <w:szCs w:val="24"/>
              </w:rPr>
            </w:pPr>
            <w:r w:rsidRPr="003A1ADB">
              <w:rPr>
                <w:rFonts w:ascii="Times New Roman" w:hAnsi="Times New Roman" w:cs="Times New Roman"/>
                <w:bCs/>
                <w:sz w:val="24"/>
                <w:szCs w:val="24"/>
              </w:rPr>
              <w:t>учебная</w:t>
            </w:r>
          </w:p>
        </w:tc>
        <w:tc>
          <w:tcPr>
            <w:tcW w:w="1195" w:type="pct"/>
            <w:vAlign w:val="center"/>
          </w:tcPr>
          <w:p w14:paraId="6B733599" w14:textId="6125041D" w:rsidR="00922C99" w:rsidRPr="003A1ADB" w:rsidRDefault="00922C99" w:rsidP="00922C99">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3DDC0D71" w14:textId="41718B25" w:rsidR="00922C99" w:rsidRPr="003A1ADB" w:rsidRDefault="00922C99" w:rsidP="00922C99">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922C99" w:rsidRPr="003A1ADB" w14:paraId="5DAC4275" w14:textId="77777777" w:rsidTr="0014732F">
        <w:trPr>
          <w:trHeight w:val="23"/>
        </w:trPr>
        <w:tc>
          <w:tcPr>
            <w:tcW w:w="2460" w:type="pct"/>
            <w:vAlign w:val="center"/>
          </w:tcPr>
          <w:p w14:paraId="1AD65C17" w14:textId="77777777" w:rsidR="00922C99" w:rsidRPr="003A1ADB" w:rsidRDefault="00922C99" w:rsidP="00922C99">
            <w:pPr>
              <w:jc w:val="both"/>
              <w:rPr>
                <w:rFonts w:ascii="Times New Roman" w:hAnsi="Times New Roman" w:cs="Times New Roman"/>
                <w:bCs/>
                <w:sz w:val="24"/>
                <w:szCs w:val="24"/>
              </w:rPr>
            </w:pPr>
            <w:r w:rsidRPr="003A1ADB">
              <w:rPr>
                <w:rFonts w:ascii="Times New Roman" w:hAnsi="Times New Roman" w:cs="Times New Roman"/>
                <w:bCs/>
                <w:sz w:val="24"/>
                <w:szCs w:val="24"/>
              </w:rPr>
              <w:t>производственная</w:t>
            </w:r>
          </w:p>
        </w:tc>
        <w:tc>
          <w:tcPr>
            <w:tcW w:w="1195" w:type="pct"/>
            <w:vAlign w:val="center"/>
          </w:tcPr>
          <w:p w14:paraId="2C979714" w14:textId="50150B4D" w:rsidR="00922C99" w:rsidRPr="003A1ADB" w:rsidRDefault="00922C99" w:rsidP="00922C99">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4E8BA0FF" w14:textId="135BF46E" w:rsidR="00922C99" w:rsidRPr="003A1ADB" w:rsidRDefault="00922C99" w:rsidP="00922C99">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E52263" w:rsidRPr="003A1ADB" w14:paraId="5472E0DC" w14:textId="77777777" w:rsidTr="0014732F">
        <w:trPr>
          <w:trHeight w:val="23"/>
        </w:trPr>
        <w:tc>
          <w:tcPr>
            <w:tcW w:w="2460" w:type="pct"/>
            <w:vAlign w:val="center"/>
          </w:tcPr>
          <w:p w14:paraId="347E6AF4" w14:textId="77777777" w:rsidR="00E52263" w:rsidRPr="003A1ADB" w:rsidRDefault="00E52263" w:rsidP="0014732F">
            <w:pPr>
              <w:jc w:val="both"/>
              <w:rPr>
                <w:rFonts w:ascii="Times New Roman" w:hAnsi="Times New Roman" w:cs="Times New Roman"/>
                <w:bCs/>
                <w:sz w:val="24"/>
                <w:szCs w:val="24"/>
              </w:rPr>
            </w:pPr>
            <w:r w:rsidRPr="003A1ADB">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3A1ADB" w:rsidRDefault="00E52263" w:rsidP="0014732F">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c>
          <w:tcPr>
            <w:tcW w:w="1345" w:type="pct"/>
            <w:vAlign w:val="center"/>
          </w:tcPr>
          <w:p w14:paraId="7482AEA5" w14:textId="77777777" w:rsidR="00E52263" w:rsidRPr="003A1ADB" w:rsidRDefault="00E52263" w:rsidP="0014732F">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r>
      <w:tr w:rsidR="00E52263" w:rsidRPr="003A1ADB" w14:paraId="1B09F0D6" w14:textId="77777777" w:rsidTr="0014732F">
        <w:trPr>
          <w:trHeight w:val="23"/>
        </w:trPr>
        <w:tc>
          <w:tcPr>
            <w:tcW w:w="2460" w:type="pct"/>
            <w:vAlign w:val="center"/>
          </w:tcPr>
          <w:p w14:paraId="56292792" w14:textId="77777777" w:rsidR="00E52263" w:rsidRPr="003A1ADB" w:rsidRDefault="00E52263" w:rsidP="0014732F">
            <w:pPr>
              <w:jc w:val="both"/>
              <w:rPr>
                <w:rFonts w:ascii="Times New Roman" w:hAnsi="Times New Roman" w:cs="Times New Roman"/>
                <w:bCs/>
                <w:sz w:val="24"/>
                <w:szCs w:val="24"/>
              </w:rPr>
            </w:pPr>
            <w:r w:rsidRPr="003A1ADB">
              <w:rPr>
                <w:rFonts w:ascii="Times New Roman" w:hAnsi="Times New Roman" w:cs="Times New Roman"/>
                <w:bCs/>
                <w:sz w:val="24"/>
                <w:szCs w:val="24"/>
              </w:rPr>
              <w:t>Всего</w:t>
            </w:r>
          </w:p>
        </w:tc>
        <w:tc>
          <w:tcPr>
            <w:tcW w:w="1195" w:type="pct"/>
            <w:vAlign w:val="center"/>
          </w:tcPr>
          <w:p w14:paraId="03DFE91B" w14:textId="61AF3523" w:rsidR="00E52263" w:rsidRPr="003A1ADB" w:rsidRDefault="00922C99" w:rsidP="0014732F">
            <w:pPr>
              <w:jc w:val="center"/>
              <w:rPr>
                <w:rFonts w:ascii="Times New Roman" w:hAnsi="Times New Roman" w:cs="Times New Roman"/>
                <w:b/>
                <w:sz w:val="24"/>
                <w:szCs w:val="24"/>
              </w:rPr>
            </w:pPr>
            <w:r w:rsidRPr="003A1ADB">
              <w:rPr>
                <w:rFonts w:ascii="Times New Roman" w:hAnsi="Times New Roman" w:cs="Times New Roman"/>
                <w:b/>
                <w:sz w:val="24"/>
                <w:szCs w:val="24"/>
              </w:rPr>
              <w:t>250</w:t>
            </w:r>
          </w:p>
        </w:tc>
        <w:tc>
          <w:tcPr>
            <w:tcW w:w="1345" w:type="pct"/>
            <w:vAlign w:val="center"/>
          </w:tcPr>
          <w:p w14:paraId="3FFE54D9" w14:textId="2CDC814B" w:rsidR="00E52263" w:rsidRPr="003A1ADB" w:rsidRDefault="00922C99" w:rsidP="0014732F">
            <w:pPr>
              <w:jc w:val="center"/>
              <w:rPr>
                <w:rFonts w:ascii="Times New Roman" w:hAnsi="Times New Roman" w:cs="Times New Roman"/>
                <w:b/>
                <w:sz w:val="24"/>
                <w:szCs w:val="24"/>
              </w:rPr>
            </w:pPr>
            <w:r w:rsidRPr="003A1ADB">
              <w:rPr>
                <w:rFonts w:ascii="Times New Roman" w:hAnsi="Times New Roman" w:cs="Times New Roman"/>
                <w:b/>
                <w:sz w:val="24"/>
                <w:szCs w:val="24"/>
              </w:rPr>
              <w:t>230</w:t>
            </w:r>
          </w:p>
        </w:tc>
      </w:tr>
      <w:bookmarkEnd w:id="16"/>
    </w:tbl>
    <w:p w14:paraId="76B5549A" w14:textId="09776E01" w:rsidR="00EA6E1D" w:rsidRPr="003A1ADB" w:rsidRDefault="00EA6E1D" w:rsidP="00C63897">
      <w:pPr>
        <w:rPr>
          <w:rFonts w:ascii="Times New Roman" w:hAnsi="Times New Roman" w:cs="Times New Roman"/>
          <w:i/>
          <w:sz w:val="24"/>
          <w:szCs w:val="24"/>
        </w:rPr>
      </w:pPr>
    </w:p>
    <w:p w14:paraId="18C85FF8" w14:textId="29FA0E43" w:rsidR="00C63897" w:rsidRPr="003A1ADB" w:rsidRDefault="00C63897" w:rsidP="007863C1">
      <w:pPr>
        <w:pStyle w:val="114"/>
        <w:rPr>
          <w:rFonts w:ascii="Times New Roman" w:hAnsi="Times New Roman"/>
        </w:rPr>
      </w:pPr>
      <w:bookmarkStart w:id="17" w:name="_Toc150695625"/>
      <w:bookmarkStart w:id="18" w:name="_Toc156820314"/>
      <w:r w:rsidRPr="003A1ADB">
        <w:rPr>
          <w:rFonts w:ascii="Times New Roman" w:hAnsi="Times New Roman"/>
        </w:rPr>
        <w:t>2.</w:t>
      </w:r>
      <w:r w:rsidR="000156CF" w:rsidRPr="003A1ADB">
        <w:rPr>
          <w:rFonts w:ascii="Times New Roman" w:hAnsi="Times New Roman"/>
        </w:rPr>
        <w:t>2</w:t>
      </w:r>
      <w:r w:rsidRPr="003A1ADB">
        <w:rPr>
          <w:rFonts w:ascii="Times New Roman" w:hAnsi="Times New Roman"/>
        </w:rPr>
        <w:t>. Структура профессионального модуля</w:t>
      </w:r>
      <w:bookmarkEnd w:id="17"/>
      <w:bookmarkEnd w:id="18"/>
      <w:r w:rsidRPr="003A1AD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686"/>
        <w:gridCol w:w="1069"/>
        <w:gridCol w:w="530"/>
        <w:gridCol w:w="635"/>
        <w:gridCol w:w="562"/>
        <w:gridCol w:w="422"/>
        <w:gridCol w:w="476"/>
        <w:gridCol w:w="420"/>
        <w:gridCol w:w="416"/>
      </w:tblGrid>
      <w:tr w:rsidR="00E52263" w:rsidRPr="003A1ADB" w14:paraId="6F87E685" w14:textId="77777777" w:rsidTr="003A1ADB">
        <w:trPr>
          <w:cantSplit/>
          <w:trHeight w:val="3271"/>
        </w:trPr>
        <w:tc>
          <w:tcPr>
            <w:tcW w:w="734" w:type="pct"/>
          </w:tcPr>
          <w:p w14:paraId="64CDAFAF" w14:textId="77777777"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Код ОК, ПК</w:t>
            </w:r>
          </w:p>
        </w:tc>
        <w:tc>
          <w:tcPr>
            <w:tcW w:w="1914" w:type="pct"/>
            <w:vAlign w:val="center"/>
          </w:tcPr>
          <w:p w14:paraId="41D9AA4F" w14:textId="77777777"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Наименования разделов профессионального модуля</w:t>
            </w:r>
          </w:p>
        </w:tc>
        <w:tc>
          <w:tcPr>
            <w:tcW w:w="555" w:type="pct"/>
            <w:vAlign w:val="center"/>
          </w:tcPr>
          <w:p w14:paraId="56677B74" w14:textId="77777777" w:rsidR="00E52263" w:rsidRPr="003A1ADB" w:rsidRDefault="00E52263" w:rsidP="0014732F">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Всего, час.</w:t>
            </w:r>
          </w:p>
        </w:tc>
        <w:tc>
          <w:tcPr>
            <w:tcW w:w="275" w:type="pct"/>
            <w:textDirection w:val="btLr"/>
            <w:vAlign w:val="center"/>
          </w:tcPr>
          <w:p w14:paraId="5AF7FA6A" w14:textId="77777777" w:rsidR="00E52263" w:rsidRPr="003A1ADB" w:rsidRDefault="00E52263" w:rsidP="0014732F">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3A1ADB" w:rsidRDefault="00E52263" w:rsidP="0014732F">
            <w:pPr>
              <w:suppressAutoHyphens/>
              <w:ind w:left="113" w:right="113"/>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6653C1A9"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Самостоятельная работа</w:t>
            </w:r>
          </w:p>
        </w:tc>
        <w:tc>
          <w:tcPr>
            <w:tcW w:w="218" w:type="pct"/>
            <w:shd w:val="clear" w:color="auto" w:fill="D9D9D9" w:themeFill="background1" w:themeFillShade="D9"/>
            <w:textDirection w:val="btLr"/>
            <w:vAlign w:val="center"/>
          </w:tcPr>
          <w:p w14:paraId="479B13FE" w14:textId="77777777"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3A1ADB" w:rsidRDefault="00E52263" w:rsidP="0014732F">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Производственная практика</w:t>
            </w:r>
          </w:p>
        </w:tc>
      </w:tr>
      <w:tr w:rsidR="00E52263" w:rsidRPr="003A1ADB" w14:paraId="1E0380C1" w14:textId="77777777" w:rsidTr="003A1ADB">
        <w:trPr>
          <w:cantSplit/>
          <w:trHeight w:val="73"/>
        </w:trPr>
        <w:tc>
          <w:tcPr>
            <w:tcW w:w="734" w:type="pct"/>
            <w:vAlign w:val="center"/>
          </w:tcPr>
          <w:p w14:paraId="4BA3818A"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w:t>
            </w:r>
          </w:p>
        </w:tc>
        <w:tc>
          <w:tcPr>
            <w:tcW w:w="1914" w:type="pct"/>
            <w:vAlign w:val="center"/>
          </w:tcPr>
          <w:p w14:paraId="5AAD6379"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iCs/>
                <w:sz w:val="16"/>
                <w:szCs w:val="16"/>
                <w:lang w:eastAsia="ru-RU"/>
              </w:rPr>
              <w:t>2</w:t>
            </w:r>
          </w:p>
        </w:tc>
        <w:tc>
          <w:tcPr>
            <w:tcW w:w="555" w:type="pct"/>
            <w:vAlign w:val="center"/>
          </w:tcPr>
          <w:p w14:paraId="48CDF8B7" w14:textId="77777777" w:rsidR="00E52263" w:rsidRPr="003A1ADB" w:rsidRDefault="00E52263" w:rsidP="0014732F">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iCs/>
                <w:sz w:val="16"/>
                <w:szCs w:val="16"/>
                <w:lang w:eastAsia="ru-RU"/>
              </w:rPr>
              <w:t>3</w:t>
            </w:r>
          </w:p>
        </w:tc>
        <w:tc>
          <w:tcPr>
            <w:tcW w:w="275" w:type="pct"/>
            <w:vAlign w:val="center"/>
          </w:tcPr>
          <w:p w14:paraId="20CB6391" w14:textId="77777777" w:rsidR="00E52263" w:rsidRPr="003A1ADB" w:rsidRDefault="00E52263" w:rsidP="0014732F">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3A1ADB" w:rsidRDefault="00E52263" w:rsidP="0014732F">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10</w:t>
            </w:r>
          </w:p>
        </w:tc>
      </w:tr>
      <w:tr w:rsidR="00E52263" w:rsidRPr="003A1ADB" w14:paraId="69946EFA" w14:textId="77777777" w:rsidTr="003A1ADB">
        <w:tc>
          <w:tcPr>
            <w:tcW w:w="734" w:type="pct"/>
          </w:tcPr>
          <w:p w14:paraId="41746373" w14:textId="772479F9" w:rsidR="003A1ADB" w:rsidRPr="003A1ADB" w:rsidRDefault="0032325B" w:rsidP="0014732F">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lastRenderedPageBreak/>
              <w:t>ОК 01</w:t>
            </w:r>
          </w:p>
          <w:p w14:paraId="4D684044" w14:textId="7AF85D88" w:rsidR="003A1ADB" w:rsidRPr="003A1ADB" w:rsidRDefault="003A1ADB" w:rsidP="0014732F">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02</w:t>
            </w:r>
          </w:p>
          <w:p w14:paraId="252928F6" w14:textId="5FA20EDA" w:rsidR="003A1ADB" w:rsidRPr="003A1ADB" w:rsidRDefault="003A1ADB" w:rsidP="0014732F">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5</w:t>
            </w:r>
          </w:p>
          <w:p w14:paraId="6720B0FC" w14:textId="440FBEFA" w:rsidR="003A1ADB" w:rsidRPr="003A1ADB" w:rsidRDefault="003A1ADB" w:rsidP="0014732F">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9</w:t>
            </w:r>
          </w:p>
          <w:p w14:paraId="076F1BD9" w14:textId="0AFB50B4" w:rsidR="0032325B" w:rsidRPr="003A1ADB" w:rsidRDefault="0032325B" w:rsidP="0014732F">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ПК 1.1-1.3</w:t>
            </w:r>
          </w:p>
        </w:tc>
        <w:tc>
          <w:tcPr>
            <w:tcW w:w="1914" w:type="pct"/>
          </w:tcPr>
          <w:p w14:paraId="4C8BFBFE" w14:textId="31889A03" w:rsidR="00E52263" w:rsidRPr="003A1ADB" w:rsidRDefault="00E52263" w:rsidP="0014732F">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 xml:space="preserve">Раздел </w:t>
            </w:r>
            <w:r w:rsidR="0032325B" w:rsidRPr="003A1ADB">
              <w:rPr>
                <w:rFonts w:ascii="Times New Roman" w:eastAsia="Times New Roman" w:hAnsi="Times New Roman" w:cs="Times New Roman"/>
                <w:bCs/>
                <w:lang w:eastAsia="ru-RU"/>
              </w:rPr>
              <w:t>1. Выполнение работ оператора по обработке перевозочных документов на железнодорожном транспорте</w:t>
            </w:r>
          </w:p>
        </w:tc>
        <w:tc>
          <w:tcPr>
            <w:tcW w:w="555" w:type="pct"/>
          </w:tcPr>
          <w:p w14:paraId="314F26E7" w14:textId="5EA4A98E" w:rsidR="00E52263" w:rsidRPr="003A1ADB" w:rsidRDefault="0032325B" w:rsidP="0014732F">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106</w:t>
            </w:r>
          </w:p>
        </w:tc>
        <w:tc>
          <w:tcPr>
            <w:tcW w:w="275" w:type="pct"/>
          </w:tcPr>
          <w:p w14:paraId="44942769" w14:textId="570268C5" w:rsidR="00E52263" w:rsidRPr="003A1ADB" w:rsidRDefault="0032325B" w:rsidP="0014732F">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86</w:t>
            </w:r>
          </w:p>
        </w:tc>
        <w:tc>
          <w:tcPr>
            <w:tcW w:w="330" w:type="pct"/>
            <w:shd w:val="clear" w:color="auto" w:fill="D9D9D9" w:themeFill="background1" w:themeFillShade="D9"/>
          </w:tcPr>
          <w:p w14:paraId="02B8C988" w14:textId="127A2F0D" w:rsidR="00E52263" w:rsidRPr="003A1ADB" w:rsidRDefault="00E52263" w:rsidP="0014732F">
            <w:pPr>
              <w:jc w:val="center"/>
              <w:rPr>
                <w:rFonts w:ascii="Times New Roman" w:eastAsia="Times New Roman" w:hAnsi="Times New Roman" w:cs="Times New Roman"/>
                <w:b/>
                <w:bCs/>
                <w:lang w:eastAsia="ru-RU"/>
              </w:rPr>
            </w:pPr>
          </w:p>
        </w:tc>
        <w:tc>
          <w:tcPr>
            <w:tcW w:w="292" w:type="pct"/>
          </w:tcPr>
          <w:p w14:paraId="0618067B" w14:textId="6102021C" w:rsidR="00E52263" w:rsidRPr="003A1ADB" w:rsidRDefault="0032325B" w:rsidP="0014732F">
            <w:pPr>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106</w:t>
            </w:r>
          </w:p>
        </w:tc>
        <w:tc>
          <w:tcPr>
            <w:tcW w:w="219" w:type="pct"/>
          </w:tcPr>
          <w:p w14:paraId="62BD4645" w14:textId="77777777" w:rsidR="00E52263" w:rsidRPr="003A1ADB" w:rsidRDefault="00E52263" w:rsidP="0014732F">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lang w:eastAsia="ru-RU"/>
              </w:rPr>
              <w:t>х</w:t>
            </w:r>
          </w:p>
        </w:tc>
        <w:tc>
          <w:tcPr>
            <w:tcW w:w="247" w:type="pct"/>
          </w:tcPr>
          <w:p w14:paraId="123DAEA2" w14:textId="77777777" w:rsidR="00E52263" w:rsidRPr="003A1ADB" w:rsidRDefault="00E52263" w:rsidP="0014732F">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E52263" w:rsidRPr="003A1ADB"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E52263" w:rsidRPr="003A1ADB" w:rsidRDefault="00E52263" w:rsidP="0014732F">
            <w:pPr>
              <w:jc w:val="center"/>
              <w:rPr>
                <w:rFonts w:ascii="Times New Roman" w:eastAsia="Times New Roman" w:hAnsi="Times New Roman" w:cs="Times New Roman"/>
                <w:b/>
                <w:bCs/>
                <w:lang w:eastAsia="ru-RU"/>
              </w:rPr>
            </w:pPr>
          </w:p>
        </w:tc>
      </w:tr>
      <w:tr w:rsidR="0032325B" w:rsidRPr="003A1ADB" w14:paraId="7D7DCCE8" w14:textId="77777777" w:rsidTr="003A1ADB">
        <w:trPr>
          <w:trHeight w:val="314"/>
        </w:trPr>
        <w:tc>
          <w:tcPr>
            <w:tcW w:w="734" w:type="pct"/>
          </w:tcPr>
          <w:p w14:paraId="1048C697"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01</w:t>
            </w:r>
          </w:p>
          <w:p w14:paraId="52F7536A"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02</w:t>
            </w:r>
          </w:p>
          <w:p w14:paraId="7547EB10"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5</w:t>
            </w:r>
          </w:p>
          <w:p w14:paraId="6311B1AE"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9</w:t>
            </w:r>
          </w:p>
          <w:p w14:paraId="14694963" w14:textId="38DA5D91" w:rsidR="0032325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ПК 1.1-1.3</w:t>
            </w:r>
          </w:p>
        </w:tc>
        <w:tc>
          <w:tcPr>
            <w:tcW w:w="1914" w:type="pct"/>
          </w:tcPr>
          <w:p w14:paraId="263118EF" w14:textId="77777777" w:rsidR="0032325B" w:rsidRPr="003A1ADB" w:rsidRDefault="0032325B" w:rsidP="0032325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Учебная практика</w:t>
            </w:r>
          </w:p>
        </w:tc>
        <w:tc>
          <w:tcPr>
            <w:tcW w:w="555" w:type="pct"/>
          </w:tcPr>
          <w:p w14:paraId="4496449E" w14:textId="5AFE3E76" w:rsidR="0032325B" w:rsidRPr="003A1ADB" w:rsidRDefault="0032325B" w:rsidP="0032325B">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53D3394A" w14:textId="2E1CC793" w:rsidR="0032325B" w:rsidRPr="003A1ADB" w:rsidRDefault="0032325B" w:rsidP="0032325B">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6949A831" w14:textId="77777777" w:rsidR="0032325B" w:rsidRPr="003A1ADB" w:rsidRDefault="0032325B" w:rsidP="0032325B">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32325B" w:rsidRPr="003A1ADB" w:rsidRDefault="0032325B" w:rsidP="0032325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68D17AFD" w:rsidR="0032325B" w:rsidRPr="003A1ADB" w:rsidRDefault="0032325B" w:rsidP="0032325B">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16" w:type="pct"/>
            <w:shd w:val="clear" w:color="auto" w:fill="D9D9D9" w:themeFill="background1" w:themeFillShade="D9"/>
          </w:tcPr>
          <w:p w14:paraId="1E6756E8" w14:textId="77777777" w:rsidR="0032325B" w:rsidRPr="003A1ADB" w:rsidRDefault="0032325B" w:rsidP="0032325B">
            <w:pPr>
              <w:jc w:val="center"/>
              <w:rPr>
                <w:rFonts w:ascii="Times New Roman" w:eastAsia="Times New Roman" w:hAnsi="Times New Roman" w:cs="Times New Roman"/>
                <w:b/>
                <w:bCs/>
                <w:lang w:eastAsia="ru-RU"/>
              </w:rPr>
            </w:pPr>
          </w:p>
        </w:tc>
      </w:tr>
      <w:tr w:rsidR="0032325B" w:rsidRPr="003A1ADB" w14:paraId="7E9EC039" w14:textId="77777777" w:rsidTr="003A1ADB">
        <w:trPr>
          <w:trHeight w:val="314"/>
        </w:trPr>
        <w:tc>
          <w:tcPr>
            <w:tcW w:w="734" w:type="pct"/>
          </w:tcPr>
          <w:p w14:paraId="2C445918"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01</w:t>
            </w:r>
          </w:p>
          <w:p w14:paraId="551ACA41"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02</w:t>
            </w:r>
          </w:p>
          <w:p w14:paraId="7FCE05F6"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5</w:t>
            </w:r>
          </w:p>
          <w:p w14:paraId="1DC7B338" w14:textId="77777777" w:rsidR="003A1ADB"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ОК 9</w:t>
            </w:r>
          </w:p>
          <w:p w14:paraId="5E2ADD2F" w14:textId="113320C5" w:rsidR="0032325B" w:rsidRPr="003A1ADB" w:rsidRDefault="003A1ADB" w:rsidP="003A1ADB">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ПК 1.1-1.3</w:t>
            </w:r>
          </w:p>
        </w:tc>
        <w:tc>
          <w:tcPr>
            <w:tcW w:w="1914" w:type="pct"/>
          </w:tcPr>
          <w:p w14:paraId="2D744C7C" w14:textId="77777777" w:rsidR="0032325B" w:rsidRPr="003A1ADB" w:rsidRDefault="0032325B" w:rsidP="0032325B">
            <w:pPr>
              <w:rPr>
                <w:rFonts w:ascii="Times New Roman" w:eastAsia="Times New Roman" w:hAnsi="Times New Roman" w:cs="Times New Roman"/>
                <w:b/>
                <w:bCs/>
                <w:u w:val="single"/>
                <w:lang w:eastAsia="ru-RU"/>
              </w:rPr>
            </w:pPr>
            <w:r w:rsidRPr="003A1ADB">
              <w:rPr>
                <w:rFonts w:ascii="Times New Roman" w:eastAsia="Times New Roman" w:hAnsi="Times New Roman" w:cs="Times New Roman"/>
                <w:lang w:eastAsia="ru-RU"/>
              </w:rPr>
              <w:t>Производственная практика</w:t>
            </w:r>
          </w:p>
        </w:tc>
        <w:tc>
          <w:tcPr>
            <w:tcW w:w="555" w:type="pct"/>
          </w:tcPr>
          <w:p w14:paraId="61A706EA" w14:textId="5FBABB14" w:rsidR="0032325B" w:rsidRPr="003A1ADB" w:rsidRDefault="0032325B" w:rsidP="0032325B">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5FC11EFD" w14:textId="0E77B18C" w:rsidR="0032325B" w:rsidRPr="003A1ADB" w:rsidRDefault="0032325B" w:rsidP="0032325B">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0ECEC3E7" w14:textId="77777777" w:rsidR="0032325B" w:rsidRPr="003A1ADB" w:rsidRDefault="0032325B" w:rsidP="0032325B">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32325B" w:rsidRPr="003A1ADB" w:rsidRDefault="0032325B" w:rsidP="0032325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32325B" w:rsidRPr="003A1ADB" w:rsidRDefault="0032325B" w:rsidP="0032325B">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634F8B90" w:rsidR="0032325B" w:rsidRPr="003A1ADB" w:rsidRDefault="0032325B" w:rsidP="0032325B">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r>
      <w:tr w:rsidR="00E52263" w:rsidRPr="003A1ADB" w14:paraId="6936528C" w14:textId="77777777" w:rsidTr="003A1ADB">
        <w:tc>
          <w:tcPr>
            <w:tcW w:w="734" w:type="pct"/>
          </w:tcPr>
          <w:p w14:paraId="2B41521B" w14:textId="77777777" w:rsidR="00E52263" w:rsidRPr="003A1ADB" w:rsidRDefault="00E52263" w:rsidP="0014732F">
            <w:pPr>
              <w:suppressAutoHyphens/>
              <w:rPr>
                <w:rFonts w:ascii="Times New Roman" w:eastAsia="Times New Roman" w:hAnsi="Times New Roman" w:cs="Times New Roman"/>
                <w:lang w:eastAsia="ru-RU"/>
              </w:rPr>
            </w:pPr>
          </w:p>
        </w:tc>
        <w:tc>
          <w:tcPr>
            <w:tcW w:w="1914" w:type="pct"/>
          </w:tcPr>
          <w:p w14:paraId="03F791FB" w14:textId="77777777" w:rsidR="00E52263" w:rsidRPr="003A1ADB" w:rsidRDefault="00E52263" w:rsidP="0014732F">
            <w:pPr>
              <w:suppressAutoHyphens/>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Промежуточная аттестация</w:t>
            </w:r>
          </w:p>
        </w:tc>
        <w:tc>
          <w:tcPr>
            <w:tcW w:w="555" w:type="pct"/>
          </w:tcPr>
          <w:p w14:paraId="4BA7F830" w14:textId="77777777" w:rsidR="00E52263" w:rsidRPr="003A1ADB" w:rsidRDefault="00E52263" w:rsidP="0014732F">
            <w:pPr>
              <w:suppressAutoHyphens/>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Х</w:t>
            </w:r>
          </w:p>
        </w:tc>
        <w:tc>
          <w:tcPr>
            <w:tcW w:w="275" w:type="pct"/>
            <w:shd w:val="clear" w:color="auto" w:fill="auto"/>
          </w:tcPr>
          <w:p w14:paraId="05E93783" w14:textId="77777777" w:rsidR="00E52263" w:rsidRPr="003A1ADB" w:rsidRDefault="00E52263"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3A1ADB" w:rsidRDefault="00E52263" w:rsidP="0014732F">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E52263" w:rsidRPr="003A1ADB"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3A1ADB" w:rsidRDefault="00E52263"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3A1ADB" w:rsidRDefault="00E52263" w:rsidP="0014732F">
            <w:pPr>
              <w:jc w:val="center"/>
              <w:rPr>
                <w:rFonts w:ascii="Times New Roman" w:eastAsia="Times New Roman" w:hAnsi="Times New Roman" w:cs="Times New Roman"/>
                <w:i/>
                <w:lang w:eastAsia="ru-RU"/>
              </w:rPr>
            </w:pPr>
          </w:p>
        </w:tc>
      </w:tr>
      <w:tr w:rsidR="00E52263" w:rsidRPr="003A1ADB" w14:paraId="409E2AC5" w14:textId="77777777" w:rsidTr="003A1ADB">
        <w:trPr>
          <w:trHeight w:val="217"/>
        </w:trPr>
        <w:tc>
          <w:tcPr>
            <w:tcW w:w="734" w:type="pct"/>
          </w:tcPr>
          <w:p w14:paraId="6409B3D4" w14:textId="77777777" w:rsidR="00E52263" w:rsidRPr="003A1ADB" w:rsidRDefault="00E52263" w:rsidP="0014732F">
            <w:pPr>
              <w:rPr>
                <w:rFonts w:ascii="Times New Roman" w:eastAsia="Times New Roman" w:hAnsi="Times New Roman" w:cs="Times New Roman"/>
                <w:b/>
                <w:i/>
                <w:lang w:eastAsia="ru-RU"/>
              </w:rPr>
            </w:pPr>
          </w:p>
        </w:tc>
        <w:tc>
          <w:tcPr>
            <w:tcW w:w="1914" w:type="pct"/>
          </w:tcPr>
          <w:p w14:paraId="6344A63A" w14:textId="77777777" w:rsidR="00E52263" w:rsidRPr="003A1ADB" w:rsidRDefault="00E52263" w:rsidP="0014732F">
            <w:pP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 xml:space="preserve">Всего: </w:t>
            </w:r>
          </w:p>
        </w:tc>
        <w:tc>
          <w:tcPr>
            <w:tcW w:w="555" w:type="pct"/>
          </w:tcPr>
          <w:p w14:paraId="5BA9F395" w14:textId="3F6C28C8" w:rsidR="00E52263" w:rsidRPr="003A1ADB" w:rsidRDefault="0032325B" w:rsidP="0014732F">
            <w:pPr>
              <w:jc w:val="center"/>
              <w:rPr>
                <w:rFonts w:ascii="Times New Roman" w:eastAsia="Times New Roman" w:hAnsi="Times New Roman" w:cs="Times New Roman"/>
                <w:b/>
                <w:i/>
                <w:iCs/>
                <w:lang w:eastAsia="ru-RU"/>
              </w:rPr>
            </w:pPr>
            <w:r w:rsidRPr="003A1ADB">
              <w:rPr>
                <w:rFonts w:ascii="Times New Roman" w:eastAsia="Times New Roman" w:hAnsi="Times New Roman" w:cs="Times New Roman"/>
                <w:b/>
                <w:bCs/>
                <w:i/>
                <w:iCs/>
                <w:lang w:eastAsia="ru-RU"/>
              </w:rPr>
              <w:t>250</w:t>
            </w:r>
          </w:p>
        </w:tc>
        <w:tc>
          <w:tcPr>
            <w:tcW w:w="275" w:type="pct"/>
          </w:tcPr>
          <w:p w14:paraId="21F28647" w14:textId="0D4BF7B7" w:rsidR="00E52263" w:rsidRPr="003A1ADB" w:rsidRDefault="0032325B" w:rsidP="0014732F">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230</w:t>
            </w:r>
          </w:p>
        </w:tc>
        <w:tc>
          <w:tcPr>
            <w:tcW w:w="330" w:type="pct"/>
            <w:shd w:val="clear" w:color="auto" w:fill="D9D9D9" w:themeFill="background1" w:themeFillShade="D9"/>
          </w:tcPr>
          <w:p w14:paraId="701621E4" w14:textId="77777777" w:rsidR="00E52263" w:rsidRPr="003A1ADB" w:rsidRDefault="00E52263" w:rsidP="0014732F">
            <w:pPr>
              <w:jc w:val="center"/>
              <w:rPr>
                <w:rFonts w:ascii="Times New Roman" w:eastAsia="Times New Roman" w:hAnsi="Times New Roman" w:cs="Times New Roman"/>
                <w:b/>
                <w:i/>
                <w:lang w:eastAsia="ru-RU"/>
              </w:rPr>
            </w:pPr>
          </w:p>
        </w:tc>
        <w:tc>
          <w:tcPr>
            <w:tcW w:w="292" w:type="pct"/>
          </w:tcPr>
          <w:p w14:paraId="1C1F0857" w14:textId="3A5CD179" w:rsidR="00E52263" w:rsidRPr="003A1ADB" w:rsidRDefault="0032325B" w:rsidP="0014732F">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106</w:t>
            </w:r>
          </w:p>
        </w:tc>
        <w:tc>
          <w:tcPr>
            <w:tcW w:w="219" w:type="pct"/>
          </w:tcPr>
          <w:p w14:paraId="6D8FA348" w14:textId="77777777" w:rsidR="00E52263" w:rsidRPr="003A1ADB" w:rsidRDefault="00E52263" w:rsidP="0014732F">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47" w:type="pct"/>
          </w:tcPr>
          <w:p w14:paraId="3A77EB68" w14:textId="77777777" w:rsidR="00E52263" w:rsidRPr="003A1ADB" w:rsidRDefault="00E52263" w:rsidP="0014732F">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03BD2537" w:rsidR="00E52263" w:rsidRPr="003A1ADB" w:rsidRDefault="0032325B" w:rsidP="0014732F">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c>
          <w:tcPr>
            <w:tcW w:w="216" w:type="pct"/>
            <w:shd w:val="clear" w:color="auto" w:fill="D9D9D9" w:themeFill="background1" w:themeFillShade="D9"/>
          </w:tcPr>
          <w:p w14:paraId="702117E2" w14:textId="5EF0B00E" w:rsidR="00E52263" w:rsidRPr="003A1ADB" w:rsidRDefault="0032325B" w:rsidP="0014732F">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r>
    </w:tbl>
    <w:p w14:paraId="09A25031" w14:textId="79B17E50" w:rsidR="00C63897" w:rsidRPr="003A1ADB"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3A1ADB" w:rsidRDefault="00C63897" w:rsidP="007863C1">
      <w:pPr>
        <w:pStyle w:val="114"/>
        <w:rPr>
          <w:rFonts w:ascii="Times New Roman" w:hAnsi="Times New Roman"/>
        </w:rPr>
      </w:pPr>
      <w:bookmarkStart w:id="19" w:name="_Toc150695626"/>
      <w:bookmarkStart w:id="20" w:name="_Toc156820315"/>
      <w:r w:rsidRPr="003A1ADB">
        <w:rPr>
          <w:rFonts w:ascii="Times New Roman" w:hAnsi="Times New Roman"/>
        </w:rPr>
        <w:t>2.</w:t>
      </w:r>
      <w:r w:rsidR="00782EFC" w:rsidRPr="003A1ADB">
        <w:rPr>
          <w:rFonts w:ascii="Times New Roman" w:hAnsi="Times New Roman"/>
        </w:rPr>
        <w:t>3</w:t>
      </w:r>
      <w:r w:rsidRPr="003A1ADB">
        <w:rPr>
          <w:rFonts w:ascii="Times New Roman" w:hAnsi="Times New Roman"/>
        </w:rPr>
        <w:t>. </w:t>
      </w:r>
      <w:r w:rsidR="007863C1" w:rsidRPr="003A1ADB">
        <w:rPr>
          <w:rFonts w:ascii="Times New Roman" w:hAnsi="Times New Roman"/>
        </w:rPr>
        <w:t>Примерн</w:t>
      </w:r>
      <w:r w:rsidR="00782EFC" w:rsidRPr="003A1ADB">
        <w:rPr>
          <w:rFonts w:ascii="Times New Roman" w:hAnsi="Times New Roman"/>
        </w:rPr>
        <w:t>о</w:t>
      </w:r>
      <w:r w:rsidR="007863C1" w:rsidRPr="003A1ADB">
        <w:rPr>
          <w:rFonts w:ascii="Times New Roman" w:hAnsi="Times New Roman"/>
        </w:rPr>
        <w:t xml:space="preserve">е </w:t>
      </w:r>
      <w:r w:rsidRPr="003A1ADB">
        <w:rPr>
          <w:rFonts w:ascii="Times New Roman" w:hAnsi="Times New Roman"/>
        </w:rPr>
        <w:t xml:space="preserve">содержание </w:t>
      </w:r>
      <w:bookmarkEnd w:id="19"/>
      <w:r w:rsidR="00782EFC" w:rsidRPr="003A1ADB">
        <w:rPr>
          <w:rFonts w:ascii="Times New Roman" w:hAnsi="Times New Roman"/>
        </w:rPr>
        <w:t>профессионального модуля</w:t>
      </w:r>
      <w:bookmarkEnd w:id="2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3A1ADB" w14:paraId="6238F18D" w14:textId="77777777" w:rsidTr="0014732F">
        <w:trPr>
          <w:trHeight w:val="903"/>
        </w:trPr>
        <w:tc>
          <w:tcPr>
            <w:tcW w:w="2972" w:type="dxa"/>
            <w:vAlign w:val="center"/>
          </w:tcPr>
          <w:p w14:paraId="4C0C40E0" w14:textId="77777777" w:rsidR="00E52263" w:rsidRPr="003A1ADB" w:rsidRDefault="00E52263" w:rsidP="0014732F">
            <w:pPr>
              <w:spacing w:line="276" w:lineRule="auto"/>
              <w:jc w:val="center"/>
              <w:rPr>
                <w:rFonts w:ascii="Times New Roman" w:eastAsia="Times New Roman" w:hAnsi="Times New Roman" w:cs="Times New Roman"/>
                <w:b/>
                <w:lang w:eastAsia="ru-RU"/>
              </w:rPr>
            </w:pPr>
            <w:bookmarkStart w:id="21" w:name="_Toc152334670"/>
            <w:r w:rsidRPr="003A1ADB">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3E96F57D" w:rsidR="00E52263" w:rsidRPr="003A1ADB" w:rsidRDefault="00E52263" w:rsidP="0014732F">
            <w:pPr>
              <w:suppressAutoHyphens/>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32325B" w:rsidRPr="003A1ADB">
              <w:rPr>
                <w:rFonts w:ascii="Times New Roman" w:eastAsia="Times New Roman" w:hAnsi="Times New Roman" w:cs="Times New Roman"/>
                <w:b/>
                <w:bCs/>
                <w:lang w:eastAsia="ru-RU"/>
              </w:rPr>
              <w:t>й</w:t>
            </w:r>
          </w:p>
        </w:tc>
      </w:tr>
      <w:tr w:rsidR="00E52263" w:rsidRPr="003A1ADB" w14:paraId="7E00094B" w14:textId="77777777" w:rsidTr="0014732F">
        <w:tc>
          <w:tcPr>
            <w:tcW w:w="9634" w:type="dxa"/>
            <w:gridSpan w:val="2"/>
          </w:tcPr>
          <w:p w14:paraId="3D97A775" w14:textId="62E04C1C" w:rsidR="00E52263" w:rsidRPr="003A1ADB" w:rsidRDefault="00E52263" w:rsidP="0014732F">
            <w:pPr>
              <w:rPr>
                <w:rFonts w:ascii="Times New Roman" w:eastAsia="Times New Roman" w:hAnsi="Times New Roman" w:cs="Times New Roman"/>
                <w:i/>
                <w:lang w:eastAsia="ru-RU"/>
              </w:rPr>
            </w:pPr>
            <w:bookmarkStart w:id="22" w:name="_Hlk156226944"/>
            <w:r w:rsidRPr="003A1ADB">
              <w:rPr>
                <w:rFonts w:ascii="Times New Roman" w:eastAsia="Times New Roman" w:hAnsi="Times New Roman" w:cs="Times New Roman"/>
                <w:b/>
                <w:bCs/>
                <w:lang w:eastAsia="ru-RU"/>
              </w:rPr>
              <w:t>Раздел</w:t>
            </w:r>
            <w:r w:rsidR="0032325B" w:rsidRPr="003A1ADB">
              <w:rPr>
                <w:rFonts w:ascii="Times New Roman" w:eastAsia="Times New Roman" w:hAnsi="Times New Roman" w:cs="Times New Roman"/>
                <w:b/>
                <w:bCs/>
                <w:lang w:eastAsia="ru-RU"/>
              </w:rPr>
              <w:t xml:space="preserve"> 1. Технология деятельности оператора по обработке проездных и перевозочных документов</w:t>
            </w:r>
          </w:p>
        </w:tc>
      </w:tr>
      <w:tr w:rsidR="00E52263" w:rsidRPr="003A1ADB" w14:paraId="3786A8DF" w14:textId="77777777" w:rsidTr="0014732F">
        <w:trPr>
          <w:trHeight w:val="20"/>
        </w:trPr>
        <w:tc>
          <w:tcPr>
            <w:tcW w:w="9634" w:type="dxa"/>
            <w:gridSpan w:val="2"/>
          </w:tcPr>
          <w:p w14:paraId="6271819F" w14:textId="796D0CBA" w:rsidR="00E52263" w:rsidRPr="003A1ADB" w:rsidRDefault="0032325B" w:rsidP="0014732F">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МДК 01.01 Технология деятельности оператора по обработке проездных и перевозочных документов</w:t>
            </w:r>
          </w:p>
        </w:tc>
      </w:tr>
      <w:tr w:rsidR="00E52263" w:rsidRPr="003A1ADB" w14:paraId="3172D287" w14:textId="77777777" w:rsidTr="0014732F">
        <w:tc>
          <w:tcPr>
            <w:tcW w:w="2972" w:type="dxa"/>
            <w:vMerge w:val="restart"/>
          </w:tcPr>
          <w:p w14:paraId="4409535F" w14:textId="6DBBAD0B" w:rsidR="00E52263" w:rsidRPr="003A1ADB" w:rsidRDefault="0032325B"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 Основы организации перевозок на железнодорожном транспорте</w:t>
            </w:r>
          </w:p>
        </w:tc>
        <w:tc>
          <w:tcPr>
            <w:tcW w:w="6662" w:type="dxa"/>
          </w:tcPr>
          <w:p w14:paraId="34D02D9E" w14:textId="77777777" w:rsidR="00E52263" w:rsidRPr="003A1ADB" w:rsidRDefault="00E52263" w:rsidP="0014732F">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E52263" w:rsidRPr="003A1ADB" w14:paraId="5F54EFAF" w14:textId="77777777" w:rsidTr="0014732F">
        <w:trPr>
          <w:trHeight w:val="396"/>
        </w:trPr>
        <w:tc>
          <w:tcPr>
            <w:tcW w:w="2972" w:type="dxa"/>
            <w:vMerge/>
          </w:tcPr>
          <w:p w14:paraId="1D034D80" w14:textId="77777777" w:rsidR="00E52263" w:rsidRPr="003A1ADB" w:rsidRDefault="00E52263" w:rsidP="0014732F">
            <w:pPr>
              <w:rPr>
                <w:rFonts w:ascii="Times New Roman" w:eastAsia="Times New Roman" w:hAnsi="Times New Roman" w:cs="Times New Roman"/>
                <w:b/>
                <w:bCs/>
                <w:lang w:eastAsia="ru-RU"/>
              </w:rPr>
            </w:pPr>
          </w:p>
        </w:tc>
        <w:tc>
          <w:tcPr>
            <w:tcW w:w="6662" w:type="dxa"/>
          </w:tcPr>
          <w:p w14:paraId="22C0F3C7" w14:textId="28353224" w:rsidR="00E52263" w:rsidRPr="003A1ADB" w:rsidRDefault="0032325B" w:rsidP="0014732F">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Основные принципы организации движения. Нормативно- правовая база деятельности железнодорожного транспорта РФ. Понятие о поезде. Классификация, индексация нумерация грузовых поездов</w:t>
            </w:r>
          </w:p>
        </w:tc>
      </w:tr>
      <w:tr w:rsidR="00E52263" w:rsidRPr="003A1ADB" w14:paraId="761821EF" w14:textId="77777777" w:rsidTr="0014732F">
        <w:trPr>
          <w:trHeight w:val="20"/>
        </w:trPr>
        <w:tc>
          <w:tcPr>
            <w:tcW w:w="2972" w:type="dxa"/>
            <w:vMerge/>
          </w:tcPr>
          <w:p w14:paraId="587BF6F9" w14:textId="77777777" w:rsidR="00E52263" w:rsidRPr="003A1ADB"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3A1ADB" w:rsidRDefault="00E52263" w:rsidP="0014732F">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E52263" w:rsidRPr="003A1ADB" w14:paraId="4B9CBF55" w14:textId="77777777" w:rsidTr="0014732F">
        <w:trPr>
          <w:trHeight w:val="204"/>
        </w:trPr>
        <w:tc>
          <w:tcPr>
            <w:tcW w:w="2972" w:type="dxa"/>
            <w:vMerge/>
          </w:tcPr>
          <w:p w14:paraId="16DAC87C" w14:textId="77777777" w:rsidR="00E52263" w:rsidRPr="003A1ADB" w:rsidRDefault="00E52263" w:rsidP="0014732F">
            <w:pPr>
              <w:rPr>
                <w:rFonts w:ascii="Times New Roman" w:eastAsia="Times New Roman" w:hAnsi="Times New Roman" w:cs="Times New Roman"/>
                <w:b/>
                <w:bCs/>
                <w:lang w:eastAsia="ru-RU"/>
              </w:rPr>
            </w:pPr>
          </w:p>
        </w:tc>
        <w:tc>
          <w:tcPr>
            <w:tcW w:w="6662" w:type="dxa"/>
          </w:tcPr>
          <w:p w14:paraId="6249FDDC" w14:textId="4AFCD78F" w:rsidR="00E52263" w:rsidRPr="003A1ADB" w:rsidRDefault="0032325B" w:rsidP="0014732F">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Составление индекса грузового поезда</w:t>
            </w:r>
          </w:p>
        </w:tc>
      </w:tr>
      <w:tr w:rsidR="00E52263" w:rsidRPr="003A1ADB" w14:paraId="6AA9EC36" w14:textId="77777777" w:rsidTr="0014732F">
        <w:trPr>
          <w:trHeight w:val="361"/>
        </w:trPr>
        <w:tc>
          <w:tcPr>
            <w:tcW w:w="2972" w:type="dxa"/>
            <w:vMerge/>
          </w:tcPr>
          <w:p w14:paraId="00A08E69" w14:textId="77777777" w:rsidR="00E52263" w:rsidRPr="003A1ADB"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3A1ADB" w:rsidRDefault="00E52263" w:rsidP="0014732F">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3A1ADB" w14:paraId="7F77DA61" w14:textId="77777777" w:rsidTr="0014732F">
        <w:trPr>
          <w:trHeight w:val="361"/>
        </w:trPr>
        <w:tc>
          <w:tcPr>
            <w:tcW w:w="2972" w:type="dxa"/>
            <w:vMerge w:val="restart"/>
          </w:tcPr>
          <w:p w14:paraId="52BB7F6A" w14:textId="3BABE113" w:rsidR="006566F1" w:rsidRPr="003A1ADB" w:rsidRDefault="006566F1" w:rsidP="006566F1">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1.2.</w:t>
            </w:r>
          </w:p>
          <w:p w14:paraId="13D7BEE1" w14:textId="7E13F7D8" w:rsidR="00E52263" w:rsidRPr="003A1ADB" w:rsidRDefault="006566F1" w:rsidP="006566F1">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Классификация и назначение станций. Технологический процесс работы 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E52263" w:rsidRPr="003A1ADB" w14:paraId="77848E1F" w14:textId="77777777" w:rsidTr="0014732F">
        <w:trPr>
          <w:trHeight w:val="361"/>
        </w:trPr>
        <w:tc>
          <w:tcPr>
            <w:tcW w:w="2972" w:type="dxa"/>
            <w:vMerge/>
          </w:tcPr>
          <w:p w14:paraId="3401A916"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77777777" w:rsidR="00E52263" w:rsidRPr="003A1ADB" w:rsidRDefault="00E52263" w:rsidP="0014732F">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Дидактическая единица. Дидактическая единица</w:t>
            </w:r>
          </w:p>
        </w:tc>
      </w:tr>
      <w:tr w:rsidR="00E52263" w:rsidRPr="003A1ADB" w14:paraId="23D1FF27" w14:textId="77777777" w:rsidTr="0014732F">
        <w:trPr>
          <w:trHeight w:val="361"/>
        </w:trPr>
        <w:tc>
          <w:tcPr>
            <w:tcW w:w="2972" w:type="dxa"/>
            <w:vMerge/>
          </w:tcPr>
          <w:p w14:paraId="334D3EE9"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E52263" w:rsidRPr="003A1ADB" w14:paraId="3E6A433D" w14:textId="77777777" w:rsidTr="0014732F">
        <w:trPr>
          <w:trHeight w:val="137"/>
        </w:trPr>
        <w:tc>
          <w:tcPr>
            <w:tcW w:w="2972" w:type="dxa"/>
            <w:vMerge/>
          </w:tcPr>
          <w:p w14:paraId="4A363024"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77777777" w:rsidR="00E52263" w:rsidRPr="003A1ADB" w:rsidRDefault="00E52263" w:rsidP="0014732F">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3. Формулировка … </w:t>
            </w:r>
          </w:p>
        </w:tc>
      </w:tr>
      <w:tr w:rsidR="00E52263" w:rsidRPr="003A1ADB" w14:paraId="1CE989E4" w14:textId="77777777" w:rsidTr="0014732F">
        <w:trPr>
          <w:trHeight w:val="298"/>
        </w:trPr>
        <w:tc>
          <w:tcPr>
            <w:tcW w:w="2972" w:type="dxa"/>
            <w:vMerge/>
          </w:tcPr>
          <w:p w14:paraId="0DA250E2"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77777777" w:rsidR="00E52263" w:rsidRPr="003A1ADB" w:rsidRDefault="00E52263" w:rsidP="0014732F">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4. Формулировка…</w:t>
            </w:r>
          </w:p>
        </w:tc>
      </w:tr>
      <w:tr w:rsidR="00E52263" w:rsidRPr="003A1ADB" w14:paraId="1D480CC1" w14:textId="77777777" w:rsidTr="0014732F">
        <w:trPr>
          <w:trHeight w:val="361"/>
        </w:trPr>
        <w:tc>
          <w:tcPr>
            <w:tcW w:w="2972" w:type="dxa"/>
            <w:vMerge/>
          </w:tcPr>
          <w:p w14:paraId="465BA973"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2"/>
      <w:tr w:rsidR="00E52263" w:rsidRPr="003A1ADB" w14:paraId="7E6A0160" w14:textId="77777777" w:rsidTr="0014732F">
        <w:tc>
          <w:tcPr>
            <w:tcW w:w="2972" w:type="dxa"/>
            <w:vMerge w:val="restart"/>
          </w:tcPr>
          <w:p w14:paraId="1BB36EC6" w14:textId="130ED6AF" w:rsidR="006566F1" w:rsidRPr="003A1ADB" w:rsidRDefault="006566F1" w:rsidP="006566F1">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1.3.</w:t>
            </w:r>
          </w:p>
          <w:p w14:paraId="6F24666B" w14:textId="4DAD6511" w:rsidR="00E52263" w:rsidRPr="003A1ADB" w:rsidRDefault="006566F1" w:rsidP="006566F1">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Маневровая работа. Организация работы промежуточных станций.</w:t>
            </w:r>
          </w:p>
        </w:tc>
        <w:tc>
          <w:tcPr>
            <w:tcW w:w="6662" w:type="dxa"/>
          </w:tcPr>
          <w:p w14:paraId="627A06F6" w14:textId="77777777" w:rsidR="00E52263" w:rsidRPr="003A1ADB" w:rsidRDefault="00E52263" w:rsidP="0014732F">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E52263" w:rsidRPr="003A1ADB" w14:paraId="481AA99E" w14:textId="77777777" w:rsidTr="0014732F">
        <w:trPr>
          <w:trHeight w:val="396"/>
        </w:trPr>
        <w:tc>
          <w:tcPr>
            <w:tcW w:w="2972" w:type="dxa"/>
            <w:vMerge/>
          </w:tcPr>
          <w:p w14:paraId="43C3C34D" w14:textId="77777777" w:rsidR="00E52263" w:rsidRPr="003A1ADB" w:rsidRDefault="00E52263" w:rsidP="0014732F">
            <w:pPr>
              <w:rPr>
                <w:rFonts w:ascii="Times New Roman" w:eastAsia="Times New Roman" w:hAnsi="Times New Roman" w:cs="Times New Roman"/>
                <w:b/>
                <w:bCs/>
                <w:lang w:eastAsia="ru-RU"/>
              </w:rPr>
            </w:pPr>
          </w:p>
        </w:tc>
        <w:tc>
          <w:tcPr>
            <w:tcW w:w="6662" w:type="dxa"/>
          </w:tcPr>
          <w:p w14:paraId="48282B87" w14:textId="25E74BC7" w:rsidR="00E52263" w:rsidRPr="003A1ADB" w:rsidRDefault="006566F1" w:rsidP="0014732F">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Виды маневров. Формирование, расформирование составов. Элементы маневровой работы. Нормирование работы на вытяжных путях. Способы производства маневров на вытяжках. Передовые методы. Операции, выполняемые на промежуточных станциях.</w:t>
            </w:r>
          </w:p>
        </w:tc>
      </w:tr>
      <w:tr w:rsidR="00E52263" w:rsidRPr="003A1ADB" w14:paraId="32AA633D" w14:textId="77777777" w:rsidTr="0014732F">
        <w:trPr>
          <w:trHeight w:val="20"/>
        </w:trPr>
        <w:tc>
          <w:tcPr>
            <w:tcW w:w="2972" w:type="dxa"/>
            <w:vMerge/>
          </w:tcPr>
          <w:p w14:paraId="41E9E87E" w14:textId="77777777" w:rsidR="00E52263" w:rsidRPr="003A1ADB"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3A1ADB" w:rsidRDefault="00E52263" w:rsidP="0014732F">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E52263" w:rsidRPr="003A1ADB" w14:paraId="16E56428" w14:textId="77777777" w:rsidTr="0014732F">
        <w:trPr>
          <w:trHeight w:val="204"/>
        </w:trPr>
        <w:tc>
          <w:tcPr>
            <w:tcW w:w="2972" w:type="dxa"/>
            <w:vMerge/>
          </w:tcPr>
          <w:p w14:paraId="4DADD6A7" w14:textId="77777777" w:rsidR="00E52263" w:rsidRPr="003A1ADB" w:rsidRDefault="00E52263" w:rsidP="0014732F">
            <w:pPr>
              <w:rPr>
                <w:rFonts w:ascii="Times New Roman" w:eastAsia="Times New Roman" w:hAnsi="Times New Roman" w:cs="Times New Roman"/>
                <w:b/>
                <w:bCs/>
                <w:lang w:eastAsia="ru-RU"/>
              </w:rPr>
            </w:pPr>
          </w:p>
        </w:tc>
        <w:tc>
          <w:tcPr>
            <w:tcW w:w="6662" w:type="dxa"/>
          </w:tcPr>
          <w:p w14:paraId="1E144D78" w14:textId="77777777" w:rsidR="006566F1" w:rsidRPr="003A1ADB" w:rsidRDefault="006566F1" w:rsidP="006566F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Построение схемы </w:t>
            </w:r>
            <w:proofErr w:type="spellStart"/>
            <w:r w:rsidRPr="003A1ADB">
              <w:rPr>
                <w:rFonts w:ascii="Times New Roman" w:eastAsia="Times New Roman" w:hAnsi="Times New Roman" w:cs="Times New Roman"/>
                <w:lang w:eastAsia="ru-RU"/>
              </w:rPr>
              <w:t>полурейсов-вытягиания</w:t>
            </w:r>
            <w:proofErr w:type="spellEnd"/>
            <w:r w:rsidRPr="003A1ADB">
              <w:rPr>
                <w:rFonts w:ascii="Times New Roman" w:eastAsia="Times New Roman" w:hAnsi="Times New Roman" w:cs="Times New Roman"/>
                <w:lang w:eastAsia="ru-RU"/>
              </w:rPr>
              <w:t xml:space="preserve"> и </w:t>
            </w:r>
            <w:proofErr w:type="spellStart"/>
            <w:r w:rsidRPr="003A1ADB">
              <w:rPr>
                <w:rFonts w:ascii="Times New Roman" w:eastAsia="Times New Roman" w:hAnsi="Times New Roman" w:cs="Times New Roman"/>
                <w:lang w:eastAsia="ru-RU"/>
              </w:rPr>
              <w:t>осажиания</w:t>
            </w:r>
            <w:proofErr w:type="spellEnd"/>
          </w:p>
          <w:p w14:paraId="0BECC18D" w14:textId="77777777" w:rsidR="006566F1" w:rsidRPr="003A1ADB" w:rsidRDefault="006566F1" w:rsidP="006566F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Расстановка вагонов на станции изолированными толчками</w:t>
            </w:r>
          </w:p>
          <w:p w14:paraId="2110A70D" w14:textId="14C9EBBF" w:rsidR="00E52263" w:rsidRPr="003A1ADB" w:rsidRDefault="006566F1" w:rsidP="006566F1">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lastRenderedPageBreak/>
              <w:t>Работа со сборными поездами</w:t>
            </w:r>
          </w:p>
        </w:tc>
      </w:tr>
      <w:tr w:rsidR="00E52263" w:rsidRPr="003A1ADB" w14:paraId="7F0E27DE" w14:textId="77777777" w:rsidTr="0014732F">
        <w:trPr>
          <w:trHeight w:val="361"/>
        </w:trPr>
        <w:tc>
          <w:tcPr>
            <w:tcW w:w="2972" w:type="dxa"/>
            <w:vMerge/>
          </w:tcPr>
          <w:p w14:paraId="2A11B66F" w14:textId="77777777" w:rsidR="00E52263" w:rsidRPr="003A1ADB"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3A1ADB" w:rsidRDefault="00E52263" w:rsidP="0014732F">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3A1ADB" w14:paraId="6BF111E5" w14:textId="77777777" w:rsidTr="0014732F">
        <w:trPr>
          <w:trHeight w:val="361"/>
        </w:trPr>
        <w:tc>
          <w:tcPr>
            <w:tcW w:w="2972" w:type="dxa"/>
            <w:vMerge w:val="restart"/>
          </w:tcPr>
          <w:p w14:paraId="1407B49D" w14:textId="734F6A22" w:rsidR="006566F1" w:rsidRPr="003A1ADB" w:rsidRDefault="006566F1" w:rsidP="006566F1">
            <w:pPr>
              <w:rPr>
                <w:rFonts w:ascii="Times New Roman" w:eastAsia="Times New Roman" w:hAnsi="Times New Roman" w:cs="Times New Roman"/>
                <w:b/>
                <w:bCs/>
                <w:lang w:eastAsia="ru-RU"/>
              </w:rPr>
            </w:pPr>
            <w:bookmarkStart w:id="23" w:name="_Hlk168992177"/>
            <w:r w:rsidRPr="003A1ADB">
              <w:rPr>
                <w:rFonts w:ascii="Times New Roman" w:eastAsia="Times New Roman" w:hAnsi="Times New Roman" w:cs="Times New Roman"/>
                <w:b/>
                <w:bCs/>
                <w:lang w:eastAsia="ru-RU"/>
              </w:rPr>
              <w:t>Тема 1.4.</w:t>
            </w:r>
          </w:p>
          <w:p w14:paraId="5D1C7E29" w14:textId="06A8AD50" w:rsidR="00E52263" w:rsidRPr="003A1ADB" w:rsidRDefault="006566F1" w:rsidP="006566F1">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Технология обработки транзитных поездов на участковых, сортировочных станциях.</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E52263" w:rsidRPr="003A1ADB" w14:paraId="64901390" w14:textId="77777777" w:rsidTr="0014732F">
        <w:trPr>
          <w:trHeight w:val="361"/>
        </w:trPr>
        <w:tc>
          <w:tcPr>
            <w:tcW w:w="2972" w:type="dxa"/>
            <w:vMerge/>
          </w:tcPr>
          <w:p w14:paraId="1A48655F"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5A5A2" w14:textId="412C1287" w:rsidR="00E52263" w:rsidRPr="003A1ADB" w:rsidRDefault="003A14C4" w:rsidP="0014732F">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Обработка транзитных поездов без переработки. Обработка транзитных поездов с частичной переработкой. Технология обработки транзитных поездов на погранично-таможенных станциях</w:t>
            </w:r>
          </w:p>
        </w:tc>
      </w:tr>
      <w:tr w:rsidR="00E52263" w:rsidRPr="003A1ADB" w14:paraId="0E26B121" w14:textId="77777777" w:rsidTr="0014732F">
        <w:trPr>
          <w:trHeight w:val="361"/>
        </w:trPr>
        <w:tc>
          <w:tcPr>
            <w:tcW w:w="2972" w:type="dxa"/>
            <w:vMerge/>
          </w:tcPr>
          <w:p w14:paraId="064B61BE"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E52263" w:rsidRPr="003A1ADB" w14:paraId="4E405677" w14:textId="77777777" w:rsidTr="0014732F">
        <w:trPr>
          <w:trHeight w:val="137"/>
        </w:trPr>
        <w:tc>
          <w:tcPr>
            <w:tcW w:w="2972" w:type="dxa"/>
            <w:vMerge/>
          </w:tcPr>
          <w:p w14:paraId="7D65FF6C"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EE887"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График обработки транзитных поездов без переработки</w:t>
            </w:r>
          </w:p>
          <w:p w14:paraId="7E9B4BF2"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График обработки транзитных поездов с частичной переработкой</w:t>
            </w:r>
          </w:p>
          <w:p w14:paraId="4D04DA87" w14:textId="4DD7D907" w:rsidR="00E52263"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График обработки транзитных поездов на погранично-таможенных станциях</w:t>
            </w:r>
          </w:p>
        </w:tc>
      </w:tr>
      <w:tr w:rsidR="00E52263" w:rsidRPr="003A1ADB" w14:paraId="3AD23BF3" w14:textId="77777777" w:rsidTr="0014732F">
        <w:trPr>
          <w:trHeight w:val="361"/>
        </w:trPr>
        <w:tc>
          <w:tcPr>
            <w:tcW w:w="2972" w:type="dxa"/>
            <w:vMerge/>
          </w:tcPr>
          <w:p w14:paraId="3F4217F5" w14:textId="77777777" w:rsidR="00E52263" w:rsidRPr="003A1AD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3A1ADB" w:rsidRDefault="00E52263" w:rsidP="0014732F">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3A14C4" w:rsidRPr="003A1ADB" w14:paraId="4932C1CF" w14:textId="77777777" w:rsidTr="00CC62D0">
        <w:trPr>
          <w:trHeight w:val="361"/>
        </w:trPr>
        <w:tc>
          <w:tcPr>
            <w:tcW w:w="2972" w:type="dxa"/>
            <w:vMerge w:val="restart"/>
          </w:tcPr>
          <w:p w14:paraId="546E0C57" w14:textId="5FB2A6AB"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1.5. Технология обработки поездов на участковых и сортировочных станциях.</w:t>
            </w:r>
          </w:p>
        </w:tc>
        <w:tc>
          <w:tcPr>
            <w:tcW w:w="6662" w:type="dxa"/>
            <w:tcBorders>
              <w:top w:val="single" w:sz="4" w:space="0" w:color="auto"/>
              <w:left w:val="single" w:sz="4" w:space="0" w:color="auto"/>
              <w:bottom w:val="single" w:sz="4" w:space="0" w:color="auto"/>
              <w:right w:val="single" w:sz="4" w:space="0" w:color="auto"/>
            </w:tcBorders>
            <w:vAlign w:val="bottom"/>
          </w:tcPr>
          <w:p w14:paraId="1CDC443E"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4D20D062" w14:textId="77777777" w:rsidTr="00CC62D0">
        <w:trPr>
          <w:trHeight w:val="361"/>
        </w:trPr>
        <w:tc>
          <w:tcPr>
            <w:tcW w:w="2972" w:type="dxa"/>
            <w:vMerge/>
          </w:tcPr>
          <w:p w14:paraId="3B420062"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595CD" w14:textId="6B01A542"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Обработка составов по прибытию. Оборудование сортировочных горок и технология расформирования-формирования составов. Накопление вагонов на состав. Организация формирования поездов. Обработка составов по отправлению. Особенности обработки </w:t>
            </w:r>
            <w:proofErr w:type="spellStart"/>
            <w:r w:rsidRPr="003A1ADB">
              <w:rPr>
                <w:rFonts w:ascii="Times New Roman" w:eastAsia="Times New Roman" w:hAnsi="Times New Roman" w:cs="Times New Roman"/>
                <w:lang w:eastAsia="ru-RU"/>
              </w:rPr>
              <w:t>длинносоставных</w:t>
            </w:r>
            <w:proofErr w:type="spellEnd"/>
            <w:r w:rsidRPr="003A1ADB">
              <w:rPr>
                <w:rFonts w:ascii="Times New Roman" w:eastAsia="Times New Roman" w:hAnsi="Times New Roman" w:cs="Times New Roman"/>
                <w:lang w:eastAsia="ru-RU"/>
              </w:rPr>
              <w:t xml:space="preserve"> и тяжеловесных поездов.</w:t>
            </w:r>
          </w:p>
        </w:tc>
      </w:tr>
      <w:tr w:rsidR="003A14C4" w:rsidRPr="003A1ADB" w14:paraId="5CC734E0" w14:textId="77777777" w:rsidTr="00CC62D0">
        <w:trPr>
          <w:trHeight w:val="361"/>
        </w:trPr>
        <w:tc>
          <w:tcPr>
            <w:tcW w:w="2972" w:type="dxa"/>
            <w:vMerge/>
          </w:tcPr>
          <w:p w14:paraId="7EE723A1"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4EC423"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565F8607" w14:textId="77777777" w:rsidTr="00CC62D0">
        <w:trPr>
          <w:trHeight w:val="137"/>
        </w:trPr>
        <w:tc>
          <w:tcPr>
            <w:tcW w:w="2972" w:type="dxa"/>
            <w:vMerge/>
          </w:tcPr>
          <w:p w14:paraId="61445E1F"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394794" w14:textId="7374A8F2"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Построение графика обработки поезда прибывшего в расформирование в парке прибытия</w:t>
            </w:r>
          </w:p>
          <w:p w14:paraId="717BD0BB"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Технология расформирования формирования поездов на горках</w:t>
            </w:r>
          </w:p>
          <w:p w14:paraId="36037937"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Построение графика накопления вагонов на путях парка</w:t>
            </w:r>
          </w:p>
          <w:p w14:paraId="090D1807" w14:textId="3E4E0062"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Построение графика обработки поезда по отправлению</w:t>
            </w:r>
          </w:p>
        </w:tc>
      </w:tr>
      <w:tr w:rsidR="003A14C4" w:rsidRPr="003A1ADB" w14:paraId="602C9FC8" w14:textId="77777777" w:rsidTr="00CC62D0">
        <w:trPr>
          <w:trHeight w:val="361"/>
        </w:trPr>
        <w:tc>
          <w:tcPr>
            <w:tcW w:w="2972" w:type="dxa"/>
            <w:vMerge/>
          </w:tcPr>
          <w:p w14:paraId="29A5B14E"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FD35A"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CAC119E"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19BBD322" w14:textId="77777777" w:rsidTr="00CC62D0">
        <w:trPr>
          <w:trHeight w:val="361"/>
        </w:trPr>
        <w:tc>
          <w:tcPr>
            <w:tcW w:w="2972" w:type="dxa"/>
            <w:vMerge w:val="restart"/>
          </w:tcPr>
          <w:p w14:paraId="7C0B01F3" w14:textId="1A3A3A14"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1.6.</w:t>
            </w:r>
          </w:p>
          <w:p w14:paraId="6A23C20C" w14:textId="4D56AF6D"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Организация обработки поездной информации и перевозочных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78D836D0"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254875C7" w14:textId="77777777" w:rsidTr="00CC62D0">
        <w:trPr>
          <w:trHeight w:val="361"/>
        </w:trPr>
        <w:tc>
          <w:tcPr>
            <w:tcW w:w="2972" w:type="dxa"/>
            <w:vMerge/>
          </w:tcPr>
          <w:p w14:paraId="559F85B5"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D96018" w14:textId="6C8973FD"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Задачи, организационная структура станционного технологического центра. Техническое оснащение СТЦ. Кодирование объектов железнодорожного транспорта. Подготовка документов на формируемый поезд. Натурный лист и порядок его заполнения. Особые отметки в натурном листе. Оформление сортировочного листка</w:t>
            </w:r>
          </w:p>
        </w:tc>
      </w:tr>
      <w:tr w:rsidR="003A14C4" w:rsidRPr="003A1ADB" w14:paraId="5F0ECFB1" w14:textId="77777777" w:rsidTr="00CC62D0">
        <w:trPr>
          <w:trHeight w:val="361"/>
        </w:trPr>
        <w:tc>
          <w:tcPr>
            <w:tcW w:w="2972" w:type="dxa"/>
            <w:vMerge/>
          </w:tcPr>
          <w:p w14:paraId="67DB0CD6"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85AC3"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25743D57" w14:textId="77777777" w:rsidTr="00CC62D0">
        <w:trPr>
          <w:trHeight w:val="137"/>
        </w:trPr>
        <w:tc>
          <w:tcPr>
            <w:tcW w:w="2972" w:type="dxa"/>
            <w:vMerge/>
          </w:tcPr>
          <w:p w14:paraId="5642A5DF"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43FF9"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Классификация грузовых вагонов, определение технических характеристик   грузового вагона по номеру вагона</w:t>
            </w:r>
          </w:p>
          <w:p w14:paraId="0A171671"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Кодирование грузов</w:t>
            </w:r>
          </w:p>
          <w:p w14:paraId="32C49E81"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Кодирование станций</w:t>
            </w:r>
          </w:p>
          <w:p w14:paraId="3C019035"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заглавной части натурного листа</w:t>
            </w:r>
          </w:p>
          <w:p w14:paraId="230616D3" w14:textId="7D31B973"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в натурном листе сведения о вагонах</w:t>
            </w:r>
          </w:p>
          <w:p w14:paraId="3BA660C3"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в натурном листе графу «Особые отметки»</w:t>
            </w:r>
          </w:p>
          <w:p w14:paraId="78DAF6F2" w14:textId="51C9B13B"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в натурном листе: итоговые данные</w:t>
            </w:r>
          </w:p>
          <w:p w14:paraId="37A08DFF" w14:textId="0340A784"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сортировочного листа</w:t>
            </w:r>
          </w:p>
        </w:tc>
      </w:tr>
      <w:tr w:rsidR="003A14C4" w:rsidRPr="003A1ADB" w14:paraId="284EF765" w14:textId="77777777" w:rsidTr="00CC62D0">
        <w:trPr>
          <w:trHeight w:val="361"/>
        </w:trPr>
        <w:tc>
          <w:tcPr>
            <w:tcW w:w="2972" w:type="dxa"/>
            <w:vMerge/>
          </w:tcPr>
          <w:p w14:paraId="7761F3F1"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84D61"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C1D3A36"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50C56B69" w14:textId="77777777" w:rsidTr="00CC62D0">
        <w:trPr>
          <w:trHeight w:val="361"/>
        </w:trPr>
        <w:tc>
          <w:tcPr>
            <w:tcW w:w="2972" w:type="dxa"/>
            <w:vMerge w:val="restart"/>
          </w:tcPr>
          <w:p w14:paraId="45D4FC85" w14:textId="0F53FE5A"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1.7.</w:t>
            </w:r>
          </w:p>
          <w:p w14:paraId="4BA102D3" w14:textId="16E86072"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lastRenderedPageBreak/>
              <w:t>Организация местной работы на грузовых и технических станциях.</w:t>
            </w:r>
          </w:p>
        </w:tc>
        <w:tc>
          <w:tcPr>
            <w:tcW w:w="6662" w:type="dxa"/>
            <w:tcBorders>
              <w:top w:val="single" w:sz="4" w:space="0" w:color="auto"/>
              <w:left w:val="single" w:sz="4" w:space="0" w:color="auto"/>
              <w:bottom w:val="single" w:sz="4" w:space="0" w:color="auto"/>
              <w:right w:val="single" w:sz="4" w:space="0" w:color="auto"/>
            </w:tcBorders>
            <w:vAlign w:val="bottom"/>
          </w:tcPr>
          <w:p w14:paraId="7AF62A65"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lastRenderedPageBreak/>
              <w:t xml:space="preserve">Содержание </w:t>
            </w:r>
          </w:p>
        </w:tc>
      </w:tr>
      <w:tr w:rsidR="003A14C4" w:rsidRPr="003A1ADB" w14:paraId="01163180" w14:textId="77777777" w:rsidTr="00CC62D0">
        <w:trPr>
          <w:trHeight w:val="361"/>
        </w:trPr>
        <w:tc>
          <w:tcPr>
            <w:tcW w:w="2972" w:type="dxa"/>
            <w:vMerge/>
          </w:tcPr>
          <w:p w14:paraId="40B68BC3"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C91E8" w14:textId="5C537130"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Основы технологии обработки местных вагонов.  Организация оперативного руководства на станции. Особенности технологии подготовки порожних вагонов под погрузку и перевозку опасных и взрывоопасных материалов Учет выполнения заявки на перевозку груза в учетной карточке. Нормирование маневровой работы с местными вагонами. Единый технологический процесс работы станции и подъездных путей промышленных предприятий</w:t>
            </w:r>
          </w:p>
        </w:tc>
      </w:tr>
      <w:tr w:rsidR="003A14C4" w:rsidRPr="003A1ADB" w14:paraId="3CE6D153" w14:textId="77777777" w:rsidTr="00CC62D0">
        <w:trPr>
          <w:trHeight w:val="361"/>
        </w:trPr>
        <w:tc>
          <w:tcPr>
            <w:tcW w:w="2972" w:type="dxa"/>
            <w:vMerge/>
          </w:tcPr>
          <w:p w14:paraId="4B75A22A"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DAF49B"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6769D3E6" w14:textId="77777777" w:rsidTr="00CC62D0">
        <w:trPr>
          <w:trHeight w:val="137"/>
        </w:trPr>
        <w:tc>
          <w:tcPr>
            <w:tcW w:w="2972" w:type="dxa"/>
            <w:vMerge/>
          </w:tcPr>
          <w:p w14:paraId="7DF93018"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A9F0D6"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заявки на перевозку грузов (ФГУ-12)</w:t>
            </w:r>
          </w:p>
          <w:p w14:paraId="1288DF44" w14:textId="7642AB2F"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заявки на перевозку грузов наливного груза</w:t>
            </w:r>
          </w:p>
          <w:p w14:paraId="27E9FCE9"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учетной карточки на перевозку насыпного груза</w:t>
            </w:r>
          </w:p>
          <w:p w14:paraId="56984761"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учетной карточки на перевозку навалочного груза</w:t>
            </w:r>
          </w:p>
          <w:p w14:paraId="2AF7366F"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Учет выполнения заявки на перевозку опасных грузов.</w:t>
            </w:r>
          </w:p>
          <w:p w14:paraId="68F0088E"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ведомости подачи и уборки вагонов</w:t>
            </w:r>
          </w:p>
          <w:p w14:paraId="5B850D52"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комплекта перевозочных документов лесоматериалов</w:t>
            </w:r>
          </w:p>
          <w:p w14:paraId="1A5CE58C"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перевозочных документов на перевозку опасных грузов</w:t>
            </w:r>
          </w:p>
          <w:p w14:paraId="78DEEEC4"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перевозочных документов на перевозку металлолома</w:t>
            </w:r>
          </w:p>
          <w:p w14:paraId="1B7ADD47"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перевозочных документов на перевозку груза навалом.</w:t>
            </w:r>
          </w:p>
          <w:p w14:paraId="53879ADF"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сопроводительной ведомости на выданные грузы</w:t>
            </w:r>
          </w:p>
          <w:p w14:paraId="144D520D"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документооборота</w:t>
            </w:r>
          </w:p>
          <w:p w14:paraId="75518BEB" w14:textId="40C3BF1B"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Начисление штрафов за невыполнение договора – за просрочку в доставке груза</w:t>
            </w:r>
          </w:p>
          <w:p w14:paraId="5471B659"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Начисление штрафов за невыполнение договора и условий перевозки</w:t>
            </w:r>
          </w:p>
          <w:p w14:paraId="296D5777"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Учет выполнения заявок на перевозку грузов</w:t>
            </w:r>
          </w:p>
          <w:p w14:paraId="62C12F9E"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Основные показатели маршрутизации</w:t>
            </w:r>
          </w:p>
          <w:p w14:paraId="284CB3DD"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коммерческого акта для груза в крытом вагоне</w:t>
            </w:r>
          </w:p>
          <w:p w14:paraId="219CFB9B"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коммерческого акта для груза насыпного груза</w:t>
            </w:r>
          </w:p>
          <w:p w14:paraId="1E6D2661" w14:textId="37F682B2"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Составление розыскных телеграмм для перевозочного документа, пришедшего без груза </w:t>
            </w:r>
          </w:p>
          <w:p w14:paraId="5C660C23" w14:textId="5C456F99"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розыскных телеграмм для груза, пришедшего без перевозочного документа</w:t>
            </w:r>
          </w:p>
          <w:p w14:paraId="51EC7DB2" w14:textId="43354035"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перевозочных документов на международные перевозки груза навалом</w:t>
            </w:r>
          </w:p>
          <w:p w14:paraId="0AF4ABA7" w14:textId="789EED7A"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Оформление перевозочных документов на международные перевозки груза в крытом вагоне  </w:t>
            </w:r>
          </w:p>
        </w:tc>
      </w:tr>
      <w:tr w:rsidR="003A14C4" w:rsidRPr="003A1ADB" w14:paraId="03419514" w14:textId="77777777" w:rsidTr="00CC62D0">
        <w:trPr>
          <w:trHeight w:val="361"/>
        </w:trPr>
        <w:tc>
          <w:tcPr>
            <w:tcW w:w="2972" w:type="dxa"/>
            <w:vMerge/>
          </w:tcPr>
          <w:p w14:paraId="61F2FB2A"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A6794"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5B847321"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3EFEF316" w14:textId="77777777" w:rsidTr="00CC62D0">
        <w:trPr>
          <w:trHeight w:val="361"/>
        </w:trPr>
        <w:tc>
          <w:tcPr>
            <w:tcW w:w="2972" w:type="dxa"/>
            <w:vMerge w:val="restart"/>
          </w:tcPr>
          <w:p w14:paraId="6B290C5E" w14:textId="027E853E"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1.8.</w:t>
            </w:r>
          </w:p>
          <w:p w14:paraId="2FA29A19" w14:textId="20CC6A56"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Суточный план-график работы станции.</w:t>
            </w:r>
          </w:p>
        </w:tc>
        <w:tc>
          <w:tcPr>
            <w:tcW w:w="6662" w:type="dxa"/>
            <w:tcBorders>
              <w:top w:val="single" w:sz="4" w:space="0" w:color="auto"/>
              <w:left w:val="single" w:sz="4" w:space="0" w:color="auto"/>
              <w:bottom w:val="single" w:sz="4" w:space="0" w:color="auto"/>
              <w:right w:val="single" w:sz="4" w:space="0" w:color="auto"/>
            </w:tcBorders>
            <w:vAlign w:val="bottom"/>
          </w:tcPr>
          <w:p w14:paraId="0BFE89F3"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725DBD92" w14:textId="77777777" w:rsidTr="00CC62D0">
        <w:trPr>
          <w:trHeight w:val="361"/>
        </w:trPr>
        <w:tc>
          <w:tcPr>
            <w:tcW w:w="2972" w:type="dxa"/>
            <w:vMerge/>
          </w:tcPr>
          <w:p w14:paraId="55C07B97"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523F93" w14:textId="2D193DE7"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Назначение, содержание и порядок разработки суточного плана-графика. Показатели суточного плана-графика. Руководство работой станции. Оперативное планирование эксплуатационной работы станции. Контроль выполнения технологического процесса. Анализ работы станции. Учет простоя грузовых вагонов номерным способом. Учет простоя грузовых вагонов безномерным способом.</w:t>
            </w:r>
          </w:p>
        </w:tc>
      </w:tr>
      <w:tr w:rsidR="003A14C4" w:rsidRPr="003A1ADB" w14:paraId="54E77EA2" w14:textId="77777777" w:rsidTr="00CC62D0">
        <w:trPr>
          <w:trHeight w:val="361"/>
        </w:trPr>
        <w:tc>
          <w:tcPr>
            <w:tcW w:w="2972" w:type="dxa"/>
            <w:vMerge/>
          </w:tcPr>
          <w:p w14:paraId="113E7BB5"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C975D"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36EE5B91" w14:textId="77777777" w:rsidTr="00CC62D0">
        <w:trPr>
          <w:trHeight w:val="137"/>
        </w:trPr>
        <w:tc>
          <w:tcPr>
            <w:tcW w:w="2972" w:type="dxa"/>
            <w:vMerge/>
          </w:tcPr>
          <w:p w14:paraId="4FF2015D"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43543"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сортировочной станции</w:t>
            </w:r>
          </w:p>
          <w:p w14:paraId="50DC391C"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суточного плана-графика</w:t>
            </w:r>
          </w:p>
          <w:p w14:paraId="2B87C4FC"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Графики выполнения грузовых операций</w:t>
            </w:r>
          </w:p>
          <w:p w14:paraId="68238D3D" w14:textId="129CBAE9"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Графики выполнения коммерческих операций</w:t>
            </w:r>
          </w:p>
        </w:tc>
      </w:tr>
      <w:tr w:rsidR="003A14C4" w:rsidRPr="003A1ADB" w14:paraId="538DA1A3" w14:textId="77777777" w:rsidTr="00CC62D0">
        <w:trPr>
          <w:trHeight w:val="361"/>
        </w:trPr>
        <w:tc>
          <w:tcPr>
            <w:tcW w:w="2972" w:type="dxa"/>
            <w:vMerge/>
          </w:tcPr>
          <w:p w14:paraId="713B8D8F"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29685"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24531A1"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65A26581" w14:textId="77777777" w:rsidTr="00CC62D0">
        <w:trPr>
          <w:trHeight w:val="361"/>
        </w:trPr>
        <w:tc>
          <w:tcPr>
            <w:tcW w:w="2972" w:type="dxa"/>
            <w:vMerge w:val="restart"/>
          </w:tcPr>
          <w:p w14:paraId="4FA37313" w14:textId="61E73944"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lastRenderedPageBreak/>
              <w:t>Тема 1.9.</w:t>
            </w:r>
          </w:p>
          <w:p w14:paraId="2A74BC92" w14:textId="4C8290E5"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Особенности организации работы станции в зимних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5B72FEB6"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2325C02C" w14:textId="77777777" w:rsidTr="00CC62D0">
        <w:trPr>
          <w:trHeight w:val="361"/>
        </w:trPr>
        <w:tc>
          <w:tcPr>
            <w:tcW w:w="2972" w:type="dxa"/>
            <w:vMerge/>
          </w:tcPr>
          <w:p w14:paraId="221CFA74"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7A397"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Руководство подготовки хозяйств к работе в зимних условиях</w:t>
            </w:r>
          </w:p>
          <w:p w14:paraId="4CC0FFE5" w14:textId="783BBBF5"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Организационно-технические мероприятия по подготовке станции к работе зимой</w:t>
            </w:r>
          </w:p>
        </w:tc>
      </w:tr>
      <w:tr w:rsidR="003A14C4" w:rsidRPr="003A1ADB" w14:paraId="14974387" w14:textId="77777777" w:rsidTr="00CC62D0">
        <w:trPr>
          <w:trHeight w:val="361"/>
        </w:trPr>
        <w:tc>
          <w:tcPr>
            <w:tcW w:w="2972" w:type="dxa"/>
            <w:vMerge/>
          </w:tcPr>
          <w:p w14:paraId="0869EAC9"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60D1CC"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375D6277"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56C39B47" w14:textId="77777777" w:rsidTr="00CC62D0">
        <w:trPr>
          <w:trHeight w:val="361"/>
        </w:trPr>
        <w:tc>
          <w:tcPr>
            <w:tcW w:w="2972" w:type="dxa"/>
            <w:vMerge w:val="restart"/>
          </w:tcPr>
          <w:p w14:paraId="18AA6609" w14:textId="191EA5F6"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1.10.</w:t>
            </w:r>
          </w:p>
          <w:p w14:paraId="2A1DE2A7" w14:textId="5C193126"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Обеспечение безопасности движения на станциях</w:t>
            </w:r>
          </w:p>
        </w:tc>
        <w:tc>
          <w:tcPr>
            <w:tcW w:w="6662" w:type="dxa"/>
            <w:tcBorders>
              <w:top w:val="single" w:sz="4" w:space="0" w:color="auto"/>
              <w:left w:val="single" w:sz="4" w:space="0" w:color="auto"/>
              <w:bottom w:val="single" w:sz="4" w:space="0" w:color="auto"/>
              <w:right w:val="single" w:sz="4" w:space="0" w:color="auto"/>
            </w:tcBorders>
            <w:vAlign w:val="bottom"/>
          </w:tcPr>
          <w:p w14:paraId="578CFC9B"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4E0EAF29" w14:textId="77777777" w:rsidTr="00CC62D0">
        <w:trPr>
          <w:trHeight w:val="361"/>
        </w:trPr>
        <w:tc>
          <w:tcPr>
            <w:tcW w:w="2972" w:type="dxa"/>
            <w:vMerge/>
          </w:tcPr>
          <w:p w14:paraId="2928CBE2"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2275D2" w14:textId="6B75C58F"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Мероприятия по обеспечению безопасности движения. Контроль выполнения требований безопасности и организация действий в чрезвычайных ситуациях</w:t>
            </w:r>
          </w:p>
        </w:tc>
      </w:tr>
      <w:tr w:rsidR="003A14C4" w:rsidRPr="003A1ADB" w14:paraId="7D522C82" w14:textId="77777777" w:rsidTr="00CC62D0">
        <w:trPr>
          <w:trHeight w:val="361"/>
        </w:trPr>
        <w:tc>
          <w:tcPr>
            <w:tcW w:w="2972" w:type="dxa"/>
            <w:vMerge/>
          </w:tcPr>
          <w:p w14:paraId="275B4013"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B5E208"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46AD3189"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6209896F" w14:textId="77777777" w:rsidTr="00CC62D0">
        <w:trPr>
          <w:trHeight w:val="361"/>
        </w:trPr>
        <w:tc>
          <w:tcPr>
            <w:tcW w:w="2972" w:type="dxa"/>
            <w:vMerge w:val="restart"/>
          </w:tcPr>
          <w:p w14:paraId="4EA4637A" w14:textId="2047DFE8"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1.11.</w:t>
            </w:r>
          </w:p>
          <w:p w14:paraId="290E117A" w14:textId="13890DA0"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Организация работы железнодорожных узлов</w:t>
            </w:r>
          </w:p>
        </w:tc>
        <w:tc>
          <w:tcPr>
            <w:tcW w:w="6662" w:type="dxa"/>
            <w:tcBorders>
              <w:top w:val="single" w:sz="4" w:space="0" w:color="auto"/>
              <w:left w:val="single" w:sz="4" w:space="0" w:color="auto"/>
              <w:bottom w:val="single" w:sz="4" w:space="0" w:color="auto"/>
              <w:right w:val="single" w:sz="4" w:space="0" w:color="auto"/>
            </w:tcBorders>
            <w:vAlign w:val="bottom"/>
          </w:tcPr>
          <w:p w14:paraId="1BC14F3D"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6840458A" w14:textId="77777777" w:rsidTr="00CC62D0">
        <w:trPr>
          <w:trHeight w:val="361"/>
        </w:trPr>
        <w:tc>
          <w:tcPr>
            <w:tcW w:w="2972" w:type="dxa"/>
            <w:vMerge/>
          </w:tcPr>
          <w:p w14:paraId="22EA62F5"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31F9B" w14:textId="14D562FC"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Понятие о железнодорожных узлах и его функциях. Организация оперативного управления внутриузловыми вагонопотоками</w:t>
            </w:r>
          </w:p>
        </w:tc>
      </w:tr>
      <w:tr w:rsidR="003A14C4" w:rsidRPr="003A1ADB" w14:paraId="481D1E94" w14:textId="77777777" w:rsidTr="00CC62D0">
        <w:trPr>
          <w:trHeight w:val="361"/>
        </w:trPr>
        <w:tc>
          <w:tcPr>
            <w:tcW w:w="2972" w:type="dxa"/>
            <w:vMerge/>
          </w:tcPr>
          <w:p w14:paraId="6FA4BE82"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2D66FB"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4ED4786F"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6EF13A1A" w14:textId="77777777" w:rsidTr="00CC62D0">
        <w:trPr>
          <w:trHeight w:val="361"/>
        </w:trPr>
        <w:tc>
          <w:tcPr>
            <w:tcW w:w="2972" w:type="dxa"/>
            <w:vMerge w:val="restart"/>
          </w:tcPr>
          <w:p w14:paraId="310EA9A0" w14:textId="65373EE3"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1.12.</w:t>
            </w:r>
          </w:p>
          <w:p w14:paraId="4D5B7DE1" w14:textId="1A8E3C57"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Основы организации вагонопотоков</w:t>
            </w:r>
          </w:p>
        </w:tc>
        <w:tc>
          <w:tcPr>
            <w:tcW w:w="6662" w:type="dxa"/>
            <w:tcBorders>
              <w:top w:val="single" w:sz="4" w:space="0" w:color="auto"/>
              <w:left w:val="single" w:sz="4" w:space="0" w:color="auto"/>
              <w:bottom w:val="single" w:sz="4" w:space="0" w:color="auto"/>
              <w:right w:val="single" w:sz="4" w:space="0" w:color="auto"/>
            </w:tcBorders>
            <w:vAlign w:val="bottom"/>
          </w:tcPr>
          <w:p w14:paraId="49F8F58F"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71D7CF8B" w14:textId="77777777" w:rsidTr="00CC62D0">
        <w:trPr>
          <w:trHeight w:val="361"/>
        </w:trPr>
        <w:tc>
          <w:tcPr>
            <w:tcW w:w="2972" w:type="dxa"/>
            <w:vMerge/>
          </w:tcPr>
          <w:p w14:paraId="374ED867"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D0C30E" w14:textId="5CCF896D"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Понятие о вагонопотоков. Форма их представления.</w:t>
            </w:r>
          </w:p>
        </w:tc>
      </w:tr>
      <w:tr w:rsidR="003A14C4" w:rsidRPr="003A1ADB" w14:paraId="26DAB462" w14:textId="77777777" w:rsidTr="00CC62D0">
        <w:trPr>
          <w:trHeight w:val="361"/>
        </w:trPr>
        <w:tc>
          <w:tcPr>
            <w:tcW w:w="2972" w:type="dxa"/>
            <w:vMerge/>
          </w:tcPr>
          <w:p w14:paraId="7F41F111"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A16D5"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66381072" w14:textId="77777777" w:rsidTr="00CC62D0">
        <w:trPr>
          <w:trHeight w:val="137"/>
        </w:trPr>
        <w:tc>
          <w:tcPr>
            <w:tcW w:w="2972" w:type="dxa"/>
            <w:vMerge/>
          </w:tcPr>
          <w:p w14:paraId="2F46E6A0"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B9476"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груженных вагонопотоков в расчетных струях</w:t>
            </w:r>
          </w:p>
          <w:p w14:paraId="327B40A5"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накопления вагонопотоков на состав.</w:t>
            </w:r>
          </w:p>
          <w:p w14:paraId="0012A45C" w14:textId="3D6BC23F"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времени экономии от проследования поездов без переработки</w:t>
            </w:r>
          </w:p>
        </w:tc>
      </w:tr>
      <w:tr w:rsidR="003A14C4" w:rsidRPr="003A1ADB" w14:paraId="00F0E05D" w14:textId="77777777" w:rsidTr="00CC62D0">
        <w:trPr>
          <w:trHeight w:val="361"/>
        </w:trPr>
        <w:tc>
          <w:tcPr>
            <w:tcW w:w="2972" w:type="dxa"/>
            <w:vMerge/>
          </w:tcPr>
          <w:p w14:paraId="0FDBDA02"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731C2"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464C8757"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5C5817AB" w14:textId="77777777" w:rsidTr="00CC62D0">
        <w:trPr>
          <w:trHeight w:val="361"/>
        </w:trPr>
        <w:tc>
          <w:tcPr>
            <w:tcW w:w="2972" w:type="dxa"/>
            <w:vMerge w:val="restart"/>
          </w:tcPr>
          <w:p w14:paraId="3B1A5C49" w14:textId="350AE613"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1.13.</w:t>
            </w:r>
          </w:p>
          <w:p w14:paraId="0AC48A2E" w14:textId="7D533CA6"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Организация вагонопотоков с мест погрузки. Разработка плана формирования поездов на технической станции.</w:t>
            </w:r>
          </w:p>
        </w:tc>
        <w:tc>
          <w:tcPr>
            <w:tcW w:w="6662" w:type="dxa"/>
            <w:tcBorders>
              <w:top w:val="single" w:sz="4" w:space="0" w:color="auto"/>
              <w:left w:val="single" w:sz="4" w:space="0" w:color="auto"/>
              <w:bottom w:val="single" w:sz="4" w:space="0" w:color="auto"/>
              <w:right w:val="single" w:sz="4" w:space="0" w:color="auto"/>
            </w:tcBorders>
            <w:vAlign w:val="bottom"/>
          </w:tcPr>
          <w:p w14:paraId="30F5AF70"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1DB07680" w14:textId="77777777" w:rsidTr="00CC62D0">
        <w:trPr>
          <w:trHeight w:val="361"/>
        </w:trPr>
        <w:tc>
          <w:tcPr>
            <w:tcW w:w="2972" w:type="dxa"/>
            <w:vMerge/>
          </w:tcPr>
          <w:p w14:paraId="3A90D140"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B86967" w14:textId="386E7876"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Виды маршрутов, основные показатели маршрутизации. Условия назначения маршрутов. Передовые методы организации маршрутных перевозок. Кольцевые маршруты. Понятие о плане формирования поездов. Исходные данные и последовательность их разработки. Организация местных вагонопотоков. Показатели плана формирования поездов. Контроль выполнения плана формирования</w:t>
            </w:r>
          </w:p>
        </w:tc>
      </w:tr>
      <w:tr w:rsidR="003A14C4" w:rsidRPr="003A1ADB" w14:paraId="23F36932" w14:textId="77777777" w:rsidTr="00CC62D0">
        <w:trPr>
          <w:trHeight w:val="361"/>
        </w:trPr>
        <w:tc>
          <w:tcPr>
            <w:tcW w:w="2972" w:type="dxa"/>
            <w:vMerge/>
          </w:tcPr>
          <w:p w14:paraId="15BEDD6D"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158AB"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41E489B2" w14:textId="77777777" w:rsidTr="00CC62D0">
        <w:trPr>
          <w:trHeight w:val="137"/>
        </w:trPr>
        <w:tc>
          <w:tcPr>
            <w:tcW w:w="2972" w:type="dxa"/>
            <w:vMerge/>
          </w:tcPr>
          <w:p w14:paraId="4C176B2B"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4018A1" w14:textId="42942BCC"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видов маршрутизации.</w:t>
            </w:r>
          </w:p>
          <w:p w14:paraId="3C157798" w14:textId="7CA9D43D"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методов маршрутизации</w:t>
            </w:r>
          </w:p>
          <w:p w14:paraId="1E99C655" w14:textId="48A3E9B9"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алгоритма последовательности составления плана формирования поездов</w:t>
            </w:r>
          </w:p>
          <w:p w14:paraId="2F2BE45D" w14:textId="646E5256"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показателей плана формирования</w:t>
            </w:r>
          </w:p>
        </w:tc>
      </w:tr>
      <w:tr w:rsidR="003A14C4" w:rsidRPr="003A1ADB" w14:paraId="0847761F" w14:textId="77777777" w:rsidTr="00CC62D0">
        <w:trPr>
          <w:trHeight w:val="361"/>
        </w:trPr>
        <w:tc>
          <w:tcPr>
            <w:tcW w:w="2972" w:type="dxa"/>
            <w:vMerge/>
          </w:tcPr>
          <w:p w14:paraId="77833732"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96894"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385DF9DD"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38145BE3" w14:textId="77777777" w:rsidTr="00CC62D0">
        <w:trPr>
          <w:trHeight w:val="361"/>
        </w:trPr>
        <w:tc>
          <w:tcPr>
            <w:tcW w:w="2972" w:type="dxa"/>
            <w:vMerge w:val="restart"/>
          </w:tcPr>
          <w:p w14:paraId="3C8D04B7" w14:textId="7C063760"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1.14.</w:t>
            </w:r>
          </w:p>
          <w:p w14:paraId="2ABF4B33" w14:textId="08FAB621"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График движения поездов и пропускная способность железных дорог.</w:t>
            </w:r>
          </w:p>
        </w:tc>
        <w:tc>
          <w:tcPr>
            <w:tcW w:w="6662" w:type="dxa"/>
            <w:tcBorders>
              <w:top w:val="single" w:sz="4" w:space="0" w:color="auto"/>
              <w:left w:val="single" w:sz="4" w:space="0" w:color="auto"/>
              <w:bottom w:val="single" w:sz="4" w:space="0" w:color="auto"/>
              <w:right w:val="single" w:sz="4" w:space="0" w:color="auto"/>
            </w:tcBorders>
            <w:vAlign w:val="bottom"/>
          </w:tcPr>
          <w:p w14:paraId="07B4A46B"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2E9B9491" w14:textId="77777777" w:rsidTr="00CC62D0">
        <w:trPr>
          <w:trHeight w:val="361"/>
        </w:trPr>
        <w:tc>
          <w:tcPr>
            <w:tcW w:w="2972" w:type="dxa"/>
            <w:vMerge/>
          </w:tcPr>
          <w:p w14:paraId="0015E418"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C0AEA" w14:textId="3109A9AB"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Значение графика движения поездов и требования к нему. Графическое изображение движения поездов. Форма и содержание графика. Классификация графика движения поездов. Элементы графика. Расчет массы и длины грузового поезда. План-график местной работы станции. Определение норм простоя местных </w:t>
            </w:r>
            <w:r w:rsidRPr="003A1ADB">
              <w:rPr>
                <w:rFonts w:ascii="Times New Roman" w:eastAsia="Times New Roman" w:hAnsi="Times New Roman" w:cs="Times New Roman"/>
                <w:lang w:eastAsia="ru-RU"/>
              </w:rPr>
              <w:lastRenderedPageBreak/>
              <w:t>вагонов. Составление графика движения поездов. Исходные данные. Методика разработки графика. Принципы разработки совмещенных графиков движения. Показатели графика движения поездов.</w:t>
            </w:r>
          </w:p>
        </w:tc>
      </w:tr>
      <w:tr w:rsidR="003A14C4" w:rsidRPr="003A1ADB" w14:paraId="41DF10D3" w14:textId="77777777" w:rsidTr="00CC62D0">
        <w:trPr>
          <w:trHeight w:val="361"/>
        </w:trPr>
        <w:tc>
          <w:tcPr>
            <w:tcW w:w="2972" w:type="dxa"/>
            <w:vMerge/>
          </w:tcPr>
          <w:p w14:paraId="219F52D3"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391B73"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6C4F8D51" w14:textId="77777777" w:rsidTr="00CC62D0">
        <w:trPr>
          <w:trHeight w:val="137"/>
        </w:trPr>
        <w:tc>
          <w:tcPr>
            <w:tcW w:w="2972" w:type="dxa"/>
            <w:vMerge/>
          </w:tcPr>
          <w:p w14:paraId="259546D8"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D7C489"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графического изображения движения поездов</w:t>
            </w:r>
          </w:p>
          <w:p w14:paraId="279B91B7"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однопутного параллельного графика</w:t>
            </w:r>
          </w:p>
          <w:p w14:paraId="1631DA12"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двухпутного параллельного графика</w:t>
            </w:r>
          </w:p>
          <w:p w14:paraId="1187AE0C"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однопутного непараллельного графика</w:t>
            </w:r>
          </w:p>
          <w:p w14:paraId="1D2CBD1B"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однопутного пачечного графика</w:t>
            </w:r>
          </w:p>
          <w:p w14:paraId="585F77DE"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пачечного непараллельного графика</w:t>
            </w:r>
          </w:p>
          <w:p w14:paraId="61866F4A"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массы и длины состава грузового поезда</w:t>
            </w:r>
          </w:p>
          <w:p w14:paraId="7D685C72"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таблицы станционные операции и их продолжительность</w:t>
            </w:r>
          </w:p>
          <w:p w14:paraId="27AF7734"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таблицы суточная погрузка и выгрузка станции</w:t>
            </w:r>
          </w:p>
          <w:p w14:paraId="117CCE0D"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схемы совмещенных графиков движения</w:t>
            </w:r>
          </w:p>
          <w:p w14:paraId="120531AE" w14:textId="7BF9791F"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Методика построения графика движения</w:t>
            </w:r>
          </w:p>
        </w:tc>
      </w:tr>
      <w:tr w:rsidR="003A14C4" w:rsidRPr="003A1ADB" w14:paraId="1A9698EA" w14:textId="77777777" w:rsidTr="00CC62D0">
        <w:trPr>
          <w:trHeight w:val="361"/>
        </w:trPr>
        <w:tc>
          <w:tcPr>
            <w:tcW w:w="2972" w:type="dxa"/>
            <w:vMerge/>
          </w:tcPr>
          <w:p w14:paraId="42ED439A"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7496F"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00D8DCAD"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A14C4" w:rsidRPr="003A1ADB" w14:paraId="2E5C533A" w14:textId="77777777" w:rsidTr="00CC62D0">
        <w:trPr>
          <w:trHeight w:val="361"/>
        </w:trPr>
        <w:tc>
          <w:tcPr>
            <w:tcW w:w="2972" w:type="dxa"/>
            <w:vMerge w:val="restart"/>
          </w:tcPr>
          <w:p w14:paraId="4D934DAC" w14:textId="0F089574"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1.15.</w:t>
            </w:r>
          </w:p>
          <w:p w14:paraId="3D9D22E3" w14:textId="27179C79" w:rsidR="003A14C4" w:rsidRPr="003A1ADB" w:rsidRDefault="003A14C4" w:rsidP="003A14C4">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Управление эксплуатационной работой станции.</w:t>
            </w:r>
          </w:p>
        </w:tc>
        <w:tc>
          <w:tcPr>
            <w:tcW w:w="6662" w:type="dxa"/>
            <w:tcBorders>
              <w:top w:val="single" w:sz="4" w:space="0" w:color="auto"/>
              <w:left w:val="single" w:sz="4" w:space="0" w:color="auto"/>
              <w:bottom w:val="single" w:sz="4" w:space="0" w:color="auto"/>
              <w:right w:val="single" w:sz="4" w:space="0" w:color="auto"/>
            </w:tcBorders>
            <w:vAlign w:val="bottom"/>
          </w:tcPr>
          <w:p w14:paraId="505029B1"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3A14C4" w:rsidRPr="003A1ADB" w14:paraId="6CB59B6C" w14:textId="77777777" w:rsidTr="00CC62D0">
        <w:trPr>
          <w:trHeight w:val="361"/>
        </w:trPr>
        <w:tc>
          <w:tcPr>
            <w:tcW w:w="2972" w:type="dxa"/>
            <w:vMerge/>
          </w:tcPr>
          <w:p w14:paraId="26F1AF70"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42D96" w14:textId="0D4E7204" w:rsidR="003A14C4" w:rsidRPr="003A1ADB" w:rsidRDefault="003A14C4"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Техническое нормирование эксплуатационной работы станции. Количественные показатели. Качественные показатели. Нормирование показателей использования локомотивов. Технические нормы эксплуатационной работы станции. Технология планирования перевозок грузов. Разработка месячного плана. Информационное обеспечение системы управления. Оперативный план работы железных дорог. Задачи и виды оперативных планов. Порядок разработки оперативных планов. Многодневное планирование поездной и грузовой работы дороги. Диспетчерское руководство движением поездов. Сущность и структура диспетчерской системы. Диспетчерское управление на уровне станции. Организация работы поездного диспетчера. График исполнения движения. Диспетчерское регулирование движения поездов. Анализ эксплуатационной работы</w:t>
            </w:r>
          </w:p>
        </w:tc>
      </w:tr>
      <w:tr w:rsidR="003A14C4" w:rsidRPr="003A1ADB" w14:paraId="29F705AC" w14:textId="77777777" w:rsidTr="00CC62D0">
        <w:trPr>
          <w:trHeight w:val="361"/>
        </w:trPr>
        <w:tc>
          <w:tcPr>
            <w:tcW w:w="2972" w:type="dxa"/>
            <w:vMerge/>
          </w:tcPr>
          <w:p w14:paraId="0E186677"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F89D1"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3A14C4" w:rsidRPr="003A1ADB" w14:paraId="6073B55A" w14:textId="77777777" w:rsidTr="00CC62D0">
        <w:trPr>
          <w:trHeight w:val="137"/>
        </w:trPr>
        <w:tc>
          <w:tcPr>
            <w:tcW w:w="2972" w:type="dxa"/>
            <w:vMerge/>
          </w:tcPr>
          <w:p w14:paraId="04A15CCC"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B8A11"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среднесуточной погрузки по каждому роду груза</w:t>
            </w:r>
          </w:p>
          <w:p w14:paraId="7DBC89F6"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нормы выгрузки вагонов на путях общего и необщего пользования</w:t>
            </w:r>
          </w:p>
          <w:p w14:paraId="45058FC3"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оборота грузового вагона</w:t>
            </w:r>
          </w:p>
          <w:p w14:paraId="01690D2D"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среднесуточного пробега вагона</w:t>
            </w:r>
          </w:p>
          <w:p w14:paraId="362B28F3"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показателей использования локомотивов</w:t>
            </w:r>
          </w:p>
          <w:p w14:paraId="30CED58F"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технических норм эксплуатационной работы станции</w:t>
            </w:r>
          </w:p>
          <w:p w14:paraId="09E3A7BE"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графика исполнения движения поездов</w:t>
            </w:r>
          </w:p>
          <w:p w14:paraId="7DA6E0DD"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таблицы анализа выполнения плана погрузки</w:t>
            </w:r>
          </w:p>
          <w:p w14:paraId="060D6B03"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Составления таблицы анализа выполнения графика движения</w:t>
            </w:r>
          </w:p>
          <w:p w14:paraId="4BCEF4C8" w14:textId="77777777"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Разработка месячного плана перевозки грузов</w:t>
            </w:r>
          </w:p>
          <w:p w14:paraId="519872AA" w14:textId="5D917A51" w:rsidR="003A14C4" w:rsidRPr="003A1ADB" w:rsidRDefault="003A14C4" w:rsidP="003A14C4">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Конструкция графиков движения поездов</w:t>
            </w:r>
          </w:p>
        </w:tc>
      </w:tr>
      <w:tr w:rsidR="003A14C4" w:rsidRPr="003A1ADB" w14:paraId="6E9E1D04" w14:textId="77777777" w:rsidTr="00CC62D0">
        <w:trPr>
          <w:trHeight w:val="361"/>
        </w:trPr>
        <w:tc>
          <w:tcPr>
            <w:tcW w:w="2972" w:type="dxa"/>
            <w:vMerge/>
          </w:tcPr>
          <w:p w14:paraId="5201367B" w14:textId="77777777" w:rsidR="003A14C4" w:rsidRPr="003A1ADB" w:rsidRDefault="003A14C4"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3DF08"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AE00149" w14:textId="77777777" w:rsidR="003A14C4" w:rsidRPr="003A1ADB" w:rsidRDefault="003A14C4"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3A1ADB" w14:paraId="6A297C46" w14:textId="77777777" w:rsidTr="0014732F">
        <w:tc>
          <w:tcPr>
            <w:tcW w:w="9634" w:type="dxa"/>
            <w:gridSpan w:val="2"/>
          </w:tcPr>
          <w:p w14:paraId="763134CE" w14:textId="77777777" w:rsidR="00E52263" w:rsidRPr="003A1ADB" w:rsidRDefault="00E52263" w:rsidP="0014732F">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Учебная практика </w:t>
            </w:r>
          </w:p>
          <w:p w14:paraId="542E0D33" w14:textId="77777777" w:rsidR="00E52263" w:rsidRPr="003A1ADB" w:rsidRDefault="00E52263" w:rsidP="0014732F">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181E87FD" w14:textId="77777777" w:rsidR="00B66787"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организация рабочего места;</w:t>
            </w:r>
          </w:p>
          <w:p w14:paraId="6653ADEE" w14:textId="77777777" w:rsidR="00B66787"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ознакомление с нормативно-справочной литературой;</w:t>
            </w:r>
          </w:p>
          <w:p w14:paraId="33446611" w14:textId="43BEDDD4" w:rsidR="00B66787"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lastRenderedPageBreak/>
              <w:t>– ведение процесса обработки перевозочных документов на компьютере;</w:t>
            </w:r>
          </w:p>
          <w:p w14:paraId="58C3CA01" w14:textId="163D7559" w:rsidR="003A14C4"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составление натурного листа, накопительной ведомости, сортировочного листа</w:t>
            </w:r>
          </w:p>
        </w:tc>
      </w:tr>
      <w:tr w:rsidR="00E52263" w:rsidRPr="003A1ADB" w14:paraId="1A4DCD2E" w14:textId="77777777" w:rsidTr="0014732F">
        <w:trPr>
          <w:trHeight w:val="317"/>
        </w:trPr>
        <w:tc>
          <w:tcPr>
            <w:tcW w:w="9634" w:type="dxa"/>
            <w:gridSpan w:val="2"/>
          </w:tcPr>
          <w:p w14:paraId="5491898E" w14:textId="77777777" w:rsidR="00E52263" w:rsidRPr="003A1ADB" w:rsidRDefault="00E52263" w:rsidP="0014732F">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lastRenderedPageBreak/>
              <w:t xml:space="preserve">Производственная практика </w:t>
            </w:r>
          </w:p>
          <w:p w14:paraId="3441A09A" w14:textId="77777777" w:rsidR="00E52263" w:rsidRPr="003A1ADB" w:rsidRDefault="00E52263" w:rsidP="0014732F">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1C62C1B2" w14:textId="2162CC3A" w:rsidR="00B66787"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ознакомление с регистрацией и кодированием перевозочных документов с помощью видеотерминалов и компьютеров</w:t>
            </w:r>
          </w:p>
          <w:p w14:paraId="13AD835D" w14:textId="77777777" w:rsidR="00B66787"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приобретение навыков работы по оформлению и проверке документов по прибытию поезда. Получение информации о прибытии поезда, выполнение разметки натурного листа для расформирования поезда</w:t>
            </w:r>
          </w:p>
          <w:p w14:paraId="6E56FDA6" w14:textId="2625BFB5" w:rsidR="00B66787" w:rsidRPr="003A1ADB" w:rsidRDefault="00B66787" w:rsidP="00B66787">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приобретение навыков выполнения операций по проверке документов на сформированный состав, оформление натурного листа</w:t>
            </w:r>
          </w:p>
        </w:tc>
      </w:tr>
      <w:tr w:rsidR="00E52263" w:rsidRPr="003A1ADB" w14:paraId="68250296" w14:textId="77777777" w:rsidTr="0014732F">
        <w:tc>
          <w:tcPr>
            <w:tcW w:w="9634" w:type="dxa"/>
            <w:gridSpan w:val="2"/>
          </w:tcPr>
          <w:p w14:paraId="35C52B90" w14:textId="1CEDC176" w:rsidR="00E52263" w:rsidRPr="003A1ADB" w:rsidRDefault="00564D53" w:rsidP="0014732F">
            <w:pPr>
              <w:spacing w:line="276" w:lineRule="auto"/>
              <w:rPr>
                <w:rFonts w:ascii="Times New Roman" w:eastAsia="Times New Roman" w:hAnsi="Times New Roman" w:cs="Times New Roman"/>
                <w:b/>
                <w:bCs/>
                <w:i/>
                <w:lang w:eastAsia="ru-RU"/>
              </w:rPr>
            </w:pPr>
            <w:r w:rsidRPr="003A1ADB">
              <w:rPr>
                <w:rFonts w:ascii="Times New Roman" w:eastAsia="Times New Roman" w:hAnsi="Times New Roman" w:cs="Times New Roman"/>
                <w:b/>
                <w:bCs/>
                <w:i/>
                <w:lang w:eastAsia="ru-RU"/>
              </w:rPr>
              <w:t>Рекомендуемая форма п</w:t>
            </w:r>
            <w:r w:rsidR="00E52263" w:rsidRPr="003A1ADB">
              <w:rPr>
                <w:rFonts w:ascii="Times New Roman" w:eastAsia="Times New Roman" w:hAnsi="Times New Roman" w:cs="Times New Roman"/>
                <w:b/>
                <w:bCs/>
                <w:i/>
                <w:lang w:eastAsia="ru-RU"/>
              </w:rPr>
              <w:t>ромежуточн</w:t>
            </w:r>
            <w:r w:rsidRPr="003A1ADB">
              <w:rPr>
                <w:rFonts w:ascii="Times New Roman" w:eastAsia="Times New Roman" w:hAnsi="Times New Roman" w:cs="Times New Roman"/>
                <w:b/>
                <w:bCs/>
                <w:i/>
                <w:lang w:eastAsia="ru-RU"/>
              </w:rPr>
              <w:t>ой</w:t>
            </w:r>
            <w:r w:rsidR="00E52263" w:rsidRPr="003A1ADB">
              <w:rPr>
                <w:rFonts w:ascii="Times New Roman" w:eastAsia="Times New Roman" w:hAnsi="Times New Roman" w:cs="Times New Roman"/>
                <w:b/>
                <w:bCs/>
                <w:i/>
                <w:lang w:eastAsia="ru-RU"/>
              </w:rPr>
              <w:t xml:space="preserve"> аттестаци</w:t>
            </w:r>
            <w:r w:rsidRPr="003A1ADB">
              <w:rPr>
                <w:rFonts w:ascii="Times New Roman" w:eastAsia="Times New Roman" w:hAnsi="Times New Roman" w:cs="Times New Roman"/>
                <w:b/>
                <w:bCs/>
                <w:i/>
                <w:lang w:eastAsia="ru-RU"/>
              </w:rPr>
              <w:t>и – зачет/экзамен</w:t>
            </w:r>
          </w:p>
        </w:tc>
      </w:tr>
      <w:tr w:rsidR="00E52263" w:rsidRPr="003A1ADB" w14:paraId="4BF258E9" w14:textId="77777777" w:rsidTr="0014732F">
        <w:tc>
          <w:tcPr>
            <w:tcW w:w="9634" w:type="dxa"/>
            <w:gridSpan w:val="2"/>
          </w:tcPr>
          <w:p w14:paraId="6EE11512" w14:textId="46899FA8" w:rsidR="00E52263" w:rsidRPr="003A1ADB" w:rsidRDefault="00E52263" w:rsidP="0014732F">
            <w:pPr>
              <w:spacing w:line="276" w:lineRule="auto"/>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Всего</w:t>
            </w:r>
            <w:r w:rsidR="00B66787" w:rsidRPr="003A1ADB">
              <w:rPr>
                <w:rFonts w:ascii="Times New Roman" w:eastAsia="Times New Roman" w:hAnsi="Times New Roman" w:cs="Times New Roman"/>
                <w:b/>
                <w:bCs/>
                <w:lang w:eastAsia="ru-RU"/>
              </w:rPr>
              <w:t xml:space="preserve"> 250 ч.</w:t>
            </w:r>
          </w:p>
        </w:tc>
      </w:tr>
    </w:tbl>
    <w:p w14:paraId="5BA32B37" w14:textId="77777777" w:rsidR="00782EFC" w:rsidRPr="003A1ADB" w:rsidRDefault="00782EFC" w:rsidP="00782EFC">
      <w:pPr>
        <w:pStyle w:val="114"/>
        <w:jc w:val="both"/>
        <w:rPr>
          <w:rFonts w:ascii="Times New Roman" w:hAnsi="Times New Roman"/>
        </w:rPr>
      </w:pPr>
    </w:p>
    <w:bookmarkEnd w:id="21"/>
    <w:p w14:paraId="7CD4B185" w14:textId="576516C6" w:rsidR="00782EFC" w:rsidRPr="003A1ADB" w:rsidRDefault="00782EFC" w:rsidP="00782EFC">
      <w:pPr>
        <w:rPr>
          <w:rFonts w:ascii="Times New Roman" w:hAnsi="Times New Roman" w:cs="Times New Roman"/>
          <w:sz w:val="24"/>
          <w:szCs w:val="24"/>
        </w:rPr>
      </w:pPr>
    </w:p>
    <w:p w14:paraId="74F0D779" w14:textId="77777777" w:rsidR="00782EFC" w:rsidRPr="003A1ADB" w:rsidRDefault="00782EFC" w:rsidP="00782EFC">
      <w:pPr>
        <w:pStyle w:val="1f"/>
        <w:rPr>
          <w:rFonts w:ascii="Times New Roman" w:hAnsi="Times New Roman"/>
        </w:rPr>
      </w:pPr>
      <w:bookmarkStart w:id="24" w:name="_Toc152334671"/>
      <w:bookmarkStart w:id="25" w:name="_Toc156820317"/>
      <w:r w:rsidRPr="003A1ADB">
        <w:rPr>
          <w:rFonts w:ascii="Times New Roman" w:hAnsi="Times New Roman"/>
        </w:rPr>
        <w:t>3. Условия реализации профессионального модуля</w:t>
      </w:r>
      <w:bookmarkEnd w:id="24"/>
      <w:bookmarkEnd w:id="25"/>
    </w:p>
    <w:p w14:paraId="5687404E" w14:textId="77777777" w:rsidR="00782EFC" w:rsidRPr="003A1ADB" w:rsidRDefault="00782EFC" w:rsidP="00782EFC">
      <w:pPr>
        <w:pStyle w:val="114"/>
        <w:rPr>
          <w:rFonts w:ascii="Times New Roman" w:hAnsi="Times New Roman"/>
        </w:rPr>
      </w:pPr>
      <w:bookmarkStart w:id="26" w:name="_Toc152334672"/>
      <w:bookmarkStart w:id="27" w:name="_Toc156820318"/>
      <w:r w:rsidRPr="003A1ADB">
        <w:rPr>
          <w:rFonts w:ascii="Times New Roman" w:hAnsi="Times New Roman"/>
        </w:rPr>
        <w:t>3.1. Материально-техническое обеспечение</w:t>
      </w:r>
      <w:bookmarkEnd w:id="26"/>
      <w:bookmarkEnd w:id="27"/>
    </w:p>
    <w:p w14:paraId="24521659" w14:textId="0B4C9479" w:rsidR="00782EFC" w:rsidRPr="003A1ADB" w:rsidRDefault="00782EFC" w:rsidP="00782EFC">
      <w:pPr>
        <w:suppressAutoHyphens/>
        <w:ind w:firstLine="709"/>
        <w:jc w:val="both"/>
        <w:rPr>
          <w:rFonts w:ascii="Times New Roman" w:hAnsi="Times New Roman" w:cs="Times New Roman"/>
          <w:bCs/>
          <w:i/>
          <w:sz w:val="24"/>
          <w:szCs w:val="24"/>
        </w:rPr>
      </w:pPr>
      <w:r w:rsidRPr="003A1ADB">
        <w:rPr>
          <w:rFonts w:ascii="Times New Roman" w:hAnsi="Times New Roman" w:cs="Times New Roman"/>
          <w:bCs/>
          <w:sz w:val="24"/>
          <w:szCs w:val="24"/>
        </w:rPr>
        <w:t>Лаборатория</w:t>
      </w:r>
      <w:r w:rsidR="00B66787" w:rsidRPr="003A1ADB">
        <w:rPr>
          <w:rFonts w:ascii="Times New Roman" w:hAnsi="Times New Roman" w:cs="Times New Roman"/>
          <w:bCs/>
          <w:sz w:val="24"/>
          <w:szCs w:val="24"/>
        </w:rPr>
        <w:t xml:space="preserve"> «Обработки проездных и перевозочных документов», </w:t>
      </w:r>
      <w:r w:rsidRPr="003A1ADB">
        <w:rPr>
          <w:rFonts w:ascii="Times New Roman" w:hAnsi="Times New Roman" w:cs="Times New Roman"/>
          <w:bCs/>
          <w:sz w:val="24"/>
          <w:szCs w:val="24"/>
        </w:rPr>
        <w:t xml:space="preserve">оснащенная в соответствии с </w:t>
      </w:r>
      <w:r w:rsidRPr="003A1ADB">
        <w:rPr>
          <w:rFonts w:ascii="Times New Roman" w:hAnsi="Times New Roman" w:cs="Times New Roman"/>
          <w:bCs/>
          <w:iCs/>
          <w:sz w:val="24"/>
          <w:szCs w:val="24"/>
        </w:rPr>
        <w:t xml:space="preserve">приложением 3 </w:t>
      </w:r>
      <w:r w:rsidR="00D37EAF" w:rsidRPr="003A1ADB">
        <w:rPr>
          <w:rFonts w:ascii="Times New Roman" w:hAnsi="Times New Roman" w:cs="Times New Roman"/>
          <w:bCs/>
          <w:iCs/>
          <w:sz w:val="24"/>
          <w:szCs w:val="24"/>
        </w:rPr>
        <w:t>ПОП-П</w:t>
      </w:r>
      <w:r w:rsidRPr="003A1ADB">
        <w:rPr>
          <w:rFonts w:ascii="Times New Roman" w:hAnsi="Times New Roman" w:cs="Times New Roman"/>
          <w:bCs/>
          <w:i/>
          <w:sz w:val="24"/>
          <w:szCs w:val="24"/>
        </w:rPr>
        <w:t>.</w:t>
      </w:r>
    </w:p>
    <w:p w14:paraId="4C1B1F80" w14:textId="60800DE4" w:rsidR="006841BF" w:rsidRPr="003A1ADB" w:rsidRDefault="00782EFC" w:rsidP="00B66787">
      <w:pPr>
        <w:suppressAutoHyphens/>
        <w:ind w:firstLine="709"/>
        <w:jc w:val="both"/>
        <w:rPr>
          <w:rFonts w:ascii="Times New Roman" w:hAnsi="Times New Roman" w:cs="Times New Roman"/>
          <w:bCs/>
          <w:i/>
          <w:iCs/>
          <w:sz w:val="24"/>
          <w:szCs w:val="24"/>
        </w:rPr>
      </w:pPr>
      <w:r w:rsidRPr="003A1ADB">
        <w:rPr>
          <w:rFonts w:ascii="Times New Roman" w:hAnsi="Times New Roman" w:cs="Times New Roman"/>
          <w:bCs/>
          <w:sz w:val="24"/>
          <w:szCs w:val="24"/>
        </w:rPr>
        <w:t>Оснащенные базы практики</w:t>
      </w:r>
      <w:r w:rsidR="006841BF" w:rsidRPr="003A1ADB">
        <w:rPr>
          <w:rFonts w:ascii="Times New Roman" w:hAnsi="Times New Roman" w:cs="Times New Roman"/>
          <w:bCs/>
          <w:sz w:val="24"/>
          <w:szCs w:val="24"/>
        </w:rPr>
        <w:t xml:space="preserve"> </w:t>
      </w:r>
      <w:r w:rsidRPr="003A1ADB">
        <w:rPr>
          <w:rFonts w:ascii="Times New Roman" w:hAnsi="Times New Roman" w:cs="Times New Roman"/>
          <w:bCs/>
          <w:sz w:val="24"/>
          <w:szCs w:val="24"/>
        </w:rPr>
        <w:t xml:space="preserve">в соответствии с </w:t>
      </w:r>
      <w:r w:rsidRPr="003A1ADB">
        <w:rPr>
          <w:rFonts w:ascii="Times New Roman" w:hAnsi="Times New Roman" w:cs="Times New Roman"/>
          <w:bCs/>
          <w:iCs/>
          <w:sz w:val="24"/>
          <w:szCs w:val="24"/>
        </w:rPr>
        <w:t xml:space="preserve">приложением 3 </w:t>
      </w:r>
      <w:r w:rsidR="00D37EAF" w:rsidRPr="003A1ADB">
        <w:rPr>
          <w:rFonts w:ascii="Times New Roman" w:hAnsi="Times New Roman" w:cs="Times New Roman"/>
          <w:bCs/>
          <w:iCs/>
          <w:sz w:val="24"/>
          <w:szCs w:val="24"/>
        </w:rPr>
        <w:t>ПОП-П</w:t>
      </w:r>
      <w:r w:rsidRPr="003A1ADB">
        <w:rPr>
          <w:rFonts w:ascii="Times New Roman" w:hAnsi="Times New Roman" w:cs="Times New Roman"/>
          <w:bCs/>
          <w:i/>
          <w:iCs/>
          <w:sz w:val="24"/>
          <w:szCs w:val="24"/>
        </w:rPr>
        <w:t>.</w:t>
      </w:r>
    </w:p>
    <w:p w14:paraId="2BA1DCC4" w14:textId="77777777" w:rsidR="00B66787" w:rsidRPr="003A1ADB" w:rsidRDefault="00B66787" w:rsidP="00B66787">
      <w:pPr>
        <w:suppressAutoHyphens/>
        <w:ind w:firstLine="709"/>
        <w:jc w:val="both"/>
        <w:rPr>
          <w:rFonts w:ascii="Times New Roman" w:hAnsi="Times New Roman" w:cs="Times New Roman"/>
          <w:bCs/>
          <w:i/>
          <w:iCs/>
          <w:sz w:val="24"/>
          <w:szCs w:val="24"/>
        </w:rPr>
      </w:pPr>
    </w:p>
    <w:p w14:paraId="7FD9D41E" w14:textId="77777777" w:rsidR="00782EFC" w:rsidRPr="003A1ADB" w:rsidRDefault="00782EFC" w:rsidP="00782EFC">
      <w:pPr>
        <w:pStyle w:val="114"/>
        <w:rPr>
          <w:rFonts w:ascii="Times New Roman" w:eastAsia="Times New Roman" w:hAnsi="Times New Roman"/>
        </w:rPr>
      </w:pPr>
      <w:bookmarkStart w:id="28" w:name="_Toc152334673"/>
      <w:bookmarkStart w:id="29" w:name="_Toc156820319"/>
      <w:r w:rsidRPr="003A1ADB">
        <w:rPr>
          <w:rFonts w:ascii="Times New Roman" w:hAnsi="Times New Roman"/>
        </w:rPr>
        <w:t>3.2. Учебно-методическое обеспечение</w:t>
      </w:r>
      <w:bookmarkEnd w:id="28"/>
      <w:bookmarkEnd w:id="29"/>
    </w:p>
    <w:p w14:paraId="62AB8A24" w14:textId="4794547B" w:rsidR="00782EFC" w:rsidRPr="003A1ADB" w:rsidRDefault="00782EFC" w:rsidP="00782EFC">
      <w:pPr>
        <w:pStyle w:val="a4"/>
        <w:spacing w:line="276" w:lineRule="auto"/>
        <w:ind w:left="0" w:firstLine="709"/>
        <w:jc w:val="both"/>
        <w:rPr>
          <w:rFonts w:ascii="Times New Roman" w:hAnsi="Times New Roman"/>
          <w:bCs/>
          <w:sz w:val="24"/>
          <w:szCs w:val="24"/>
        </w:rPr>
      </w:pPr>
      <w:bookmarkStart w:id="30" w:name="_Hlk152333986"/>
      <w:r w:rsidRPr="003A1ADB">
        <w:rPr>
          <w:rFonts w:ascii="Times New Roman" w:hAnsi="Times New Roman"/>
          <w:bCs/>
          <w:sz w:val="24"/>
          <w:szCs w:val="24"/>
        </w:rPr>
        <w:t>Для реализации программы библиотечный фонд образовательной организации должен иметь п</w:t>
      </w:r>
      <w:r w:rsidRPr="003A1AD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1AD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3A1ADB"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3A1ADB" w:rsidRDefault="006841BF" w:rsidP="006841BF">
      <w:pPr>
        <w:pStyle w:val="a4"/>
        <w:spacing w:line="276" w:lineRule="auto"/>
        <w:ind w:left="0" w:firstLine="709"/>
        <w:rPr>
          <w:rFonts w:ascii="Times New Roman" w:hAnsi="Times New Roman" w:cs="Times New Roman"/>
          <w:b/>
          <w:sz w:val="24"/>
          <w:szCs w:val="24"/>
        </w:rPr>
      </w:pPr>
      <w:r w:rsidRPr="003A1ADB">
        <w:rPr>
          <w:rFonts w:ascii="Times New Roman" w:hAnsi="Times New Roman" w:cs="Times New Roman"/>
          <w:b/>
          <w:sz w:val="24"/>
          <w:szCs w:val="24"/>
        </w:rPr>
        <w:t>3.2.1. Основные печатные и/или электронные издания</w:t>
      </w:r>
    </w:p>
    <w:p w14:paraId="41AE9630" w14:textId="21F8D237" w:rsidR="006841BF" w:rsidRPr="003A1ADB" w:rsidRDefault="00B66787" w:rsidP="00B66787">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3A1ADB">
        <w:rPr>
          <w:rFonts w:ascii="Times New Roman" w:hAnsi="Times New Roman" w:cs="Times New Roman"/>
          <w:bCs/>
          <w:iCs/>
          <w:sz w:val="24"/>
          <w:szCs w:val="24"/>
        </w:rPr>
        <w:t>Боровикова М.С. Организация движения на железнодорожном транспорте: -</w:t>
      </w:r>
      <w:proofErr w:type="gramStart"/>
      <w:r w:rsidRPr="003A1ADB">
        <w:rPr>
          <w:rFonts w:ascii="Times New Roman" w:hAnsi="Times New Roman" w:cs="Times New Roman"/>
          <w:bCs/>
          <w:iCs/>
          <w:sz w:val="24"/>
          <w:szCs w:val="24"/>
        </w:rPr>
        <w:t>М,:</w:t>
      </w:r>
      <w:proofErr w:type="gramEnd"/>
      <w:r w:rsidRPr="003A1ADB">
        <w:rPr>
          <w:rFonts w:ascii="Times New Roman" w:hAnsi="Times New Roman" w:cs="Times New Roman"/>
          <w:bCs/>
          <w:iCs/>
          <w:sz w:val="24"/>
          <w:szCs w:val="24"/>
        </w:rPr>
        <w:t>ГОУ «Учебно- методический центр по образованию на железнодорожном транспорте» 2015.- 490с</w:t>
      </w:r>
    </w:p>
    <w:p w14:paraId="0605A62A" w14:textId="77777777" w:rsidR="00B66787" w:rsidRPr="003A1ADB" w:rsidRDefault="006841BF" w:rsidP="00B66787">
      <w:pPr>
        <w:suppressAutoHyphens/>
        <w:spacing w:line="276" w:lineRule="auto"/>
        <w:ind w:firstLine="709"/>
        <w:contextualSpacing/>
        <w:rPr>
          <w:rFonts w:ascii="Times New Roman" w:hAnsi="Times New Roman" w:cs="Times New Roman"/>
          <w:bCs/>
          <w:i/>
          <w:sz w:val="24"/>
          <w:szCs w:val="24"/>
        </w:rPr>
      </w:pPr>
      <w:r w:rsidRPr="003A1ADB">
        <w:rPr>
          <w:rFonts w:ascii="Times New Roman" w:hAnsi="Times New Roman" w:cs="Times New Roman"/>
          <w:b/>
          <w:bCs/>
          <w:sz w:val="24"/>
          <w:szCs w:val="24"/>
        </w:rPr>
        <w:t xml:space="preserve">3.2.2. Дополнительные источники </w:t>
      </w:r>
      <w:r w:rsidRPr="003A1ADB">
        <w:rPr>
          <w:rFonts w:ascii="Times New Roman" w:hAnsi="Times New Roman" w:cs="Times New Roman"/>
          <w:bCs/>
          <w:i/>
          <w:sz w:val="24"/>
          <w:szCs w:val="24"/>
        </w:rPr>
        <w:t>(при необходимости)</w:t>
      </w:r>
      <w:bookmarkStart w:id="31" w:name="_Toc152334674"/>
      <w:bookmarkStart w:id="32" w:name="_Toc156820320"/>
    </w:p>
    <w:p w14:paraId="4B9C93BC"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Гармонизированная номенклатура грузов (ГНГ) кн.1 и 2 (действует с 1.10.2014 г.) (с изменениями на 25 сентября 2015 года)</w:t>
      </w:r>
    </w:p>
    <w:p w14:paraId="50DC68CA"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Единая тарифно-статистическая номенклатура груза (ЕТСНГ) (с изменениями от 15 ноября 2018 г.).</w:t>
      </w:r>
    </w:p>
    <w:p w14:paraId="32ACF0E4"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Инструкции по движению поездов и маневровой работе на железнодорожном транспорте Российской Федерации, - Приложение № 8 к ПТЭ ЖД РФ утвержденным приказом Минтранса России № 286 от 21.12.2010.</w:t>
      </w:r>
    </w:p>
    <w:p w14:paraId="2FA216B2"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Инструкции по сигнализации на железнодорожном транспорте Российской Федерации, - Приложение № 7 к ПТЭ ЖД РФ, утвержденным приказом Минтранса России № 286 от 21.12.2010.</w:t>
      </w:r>
    </w:p>
    <w:p w14:paraId="784D8985"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Приказ Министерства транспорта РФ от 21.12.2010 г. № 286 «Об утверждении Правил технической эксплуатации дорог Российской Федерации» (с изменениями на 25 декабря 2018 года)</w:t>
      </w:r>
    </w:p>
    <w:p w14:paraId="51A1B1DF"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lastRenderedPageBreak/>
        <w:t>Тарифное руководство N 4. Книга 1. Тарифные расстояния между станциями на участках железных дорог (с изменениями на 18 сентября 2020 года)</w:t>
      </w:r>
    </w:p>
    <w:p w14:paraId="433189E9"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Тарифное руководство N 4. Книга 2. Часть 1. Алфавитный список железнодорожных станций (с изменениями на 18 сентября 2020 года)</w:t>
      </w:r>
    </w:p>
    <w:p w14:paraId="5E847793"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Тарифное руководство N 4. Книга 3. Тарифные расстояния между транзитными пунктами железных дорог федерального железнодорожного транспорта (с изменениями на 18 сентября 2020 года)</w:t>
      </w:r>
    </w:p>
    <w:p w14:paraId="1AEC2AA1"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Федеральный закон от 10.01.2003 г. № 17-ФЗ «О железнодорожном транспорте в Российской Федерации» (с изменениями на 26 июля 2019 года)</w:t>
      </w:r>
    </w:p>
    <w:p w14:paraId="712C2F5D"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Федеральный закон от 10.01.2003 г. № 18-ФЗ «Устав железнодорожного транспорта Российской Федерации» (с изменениями на 8 июня 2020 года)</w:t>
      </w:r>
    </w:p>
    <w:p w14:paraId="4721EA90" w14:textId="77777777" w:rsidR="00B66787" w:rsidRPr="003A1ADB" w:rsidRDefault="00B66787" w:rsidP="00B66787">
      <w:pPr>
        <w:pStyle w:val="a4"/>
        <w:numPr>
          <w:ilvl w:val="0"/>
          <w:numId w:val="15"/>
        </w:numPr>
        <w:suppressAutoHyphens/>
        <w:spacing w:line="276" w:lineRule="auto"/>
        <w:ind w:left="426"/>
        <w:rPr>
          <w:rFonts w:ascii="Times New Roman" w:hAnsi="Times New Roman"/>
          <w:iCs/>
        </w:rPr>
      </w:pPr>
      <w:r w:rsidRPr="003A1ADB">
        <w:rPr>
          <w:rFonts w:ascii="Times New Roman" w:hAnsi="Times New Roman"/>
          <w:iCs/>
        </w:rPr>
        <w:t>Федеральный закон от 13.12.2001 г. № 197-ФЗ «Трудовой кодекс Российской Федерации» (с изменениями на 31 июля 2020 года) (редакция, действующая с 13 августа 2020 года)</w:t>
      </w:r>
    </w:p>
    <w:p w14:paraId="068851F3" w14:textId="77777777" w:rsidR="003A1ADB" w:rsidRDefault="003A1ADB" w:rsidP="00B66787">
      <w:pPr>
        <w:pStyle w:val="1f"/>
        <w:rPr>
          <w:rFonts w:ascii="Times New Roman" w:hAnsi="Times New Roman"/>
        </w:rPr>
      </w:pPr>
    </w:p>
    <w:p w14:paraId="47B86259" w14:textId="78483E3B" w:rsidR="006841BF" w:rsidRPr="003A1ADB" w:rsidRDefault="006841BF" w:rsidP="00B66787">
      <w:pPr>
        <w:pStyle w:val="1f"/>
        <w:rPr>
          <w:rFonts w:ascii="Times New Roman" w:hAnsi="Times New Roman"/>
          <w:b w:val="0"/>
          <w:bCs w:val="0"/>
        </w:rPr>
      </w:pPr>
      <w:r w:rsidRPr="003A1ADB">
        <w:rPr>
          <w:rFonts w:ascii="Times New Roman" w:hAnsi="Times New Roman"/>
        </w:rPr>
        <w:t xml:space="preserve">4. Контроль и оценка результатов освоения </w:t>
      </w:r>
      <w:r w:rsidR="001604E7" w:rsidRPr="003A1ADB">
        <w:rPr>
          <w:rFonts w:ascii="Times New Roman" w:hAnsi="Times New Roman"/>
        </w:rPr>
        <w:br/>
      </w:r>
      <w:r w:rsidRPr="003A1ADB">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3A1ADB" w14:paraId="399F7143" w14:textId="77777777" w:rsidTr="00AB61E8">
        <w:trPr>
          <w:trHeight w:val="23"/>
        </w:trPr>
        <w:tc>
          <w:tcPr>
            <w:tcW w:w="799" w:type="pct"/>
          </w:tcPr>
          <w:p w14:paraId="07A1BF63" w14:textId="5DA67A9F" w:rsidR="006841BF" w:rsidRPr="003A1ADB" w:rsidRDefault="006841BF" w:rsidP="00AB61E8">
            <w:pPr>
              <w:suppressAutoHyphens/>
              <w:contextualSpacing/>
              <w:jc w:val="center"/>
              <w:rPr>
                <w:rFonts w:ascii="Times New Roman" w:hAnsi="Times New Roman" w:cs="Times New Roman"/>
                <w:b/>
                <w:iCs/>
                <w:sz w:val="24"/>
                <w:szCs w:val="24"/>
              </w:rPr>
            </w:pPr>
            <w:bookmarkStart w:id="33" w:name="_Hlk152334357"/>
            <w:r w:rsidRPr="003A1ADB">
              <w:rPr>
                <w:rFonts w:ascii="Times New Roman" w:hAnsi="Times New Roman" w:cs="Times New Roman"/>
                <w:b/>
                <w:iCs/>
                <w:sz w:val="24"/>
                <w:szCs w:val="24"/>
              </w:rPr>
              <w:t>Код ПК, ОК</w:t>
            </w:r>
          </w:p>
        </w:tc>
        <w:tc>
          <w:tcPr>
            <w:tcW w:w="2755" w:type="pct"/>
            <w:vAlign w:val="center"/>
          </w:tcPr>
          <w:p w14:paraId="6337DE47" w14:textId="77777777" w:rsidR="006841BF" w:rsidRPr="003A1ADB" w:rsidRDefault="006841BF" w:rsidP="00AB61E8">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 xml:space="preserve">Критерии оценки результата </w:t>
            </w:r>
            <w:r w:rsidRPr="003A1ADB">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5A981CC8" w:rsidR="006841BF" w:rsidRPr="003A1ADB" w:rsidRDefault="006841BF" w:rsidP="00AB61E8">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Формы контроля и методы оценки</w:t>
            </w:r>
          </w:p>
        </w:tc>
      </w:tr>
      <w:tr w:rsidR="00B66787" w:rsidRPr="003A1ADB" w14:paraId="266AC736" w14:textId="77777777" w:rsidTr="00BF086E">
        <w:trPr>
          <w:trHeight w:val="23"/>
        </w:trPr>
        <w:tc>
          <w:tcPr>
            <w:tcW w:w="799" w:type="pct"/>
          </w:tcPr>
          <w:p w14:paraId="5DBE1D1B" w14:textId="77777777" w:rsidR="00B66787" w:rsidRPr="003A1ADB" w:rsidRDefault="00B66787" w:rsidP="00B66787">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1.1</w:t>
            </w:r>
          </w:p>
          <w:p w14:paraId="5AEF31DD" w14:textId="77777777" w:rsidR="00F50D9A" w:rsidRDefault="003A1ADB" w:rsidP="00B6678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1</w:t>
            </w:r>
          </w:p>
          <w:p w14:paraId="081BFE8F" w14:textId="77777777" w:rsidR="003A1ADB" w:rsidRDefault="003A1ADB" w:rsidP="00B6678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2</w:t>
            </w:r>
          </w:p>
          <w:p w14:paraId="089F57D2" w14:textId="77777777" w:rsidR="003A1ADB" w:rsidRDefault="003A1ADB" w:rsidP="00B6678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5</w:t>
            </w:r>
          </w:p>
          <w:p w14:paraId="1AFECD37" w14:textId="5071FFDC" w:rsidR="003A1ADB" w:rsidRPr="003A1ADB" w:rsidRDefault="003A1ADB" w:rsidP="00B6678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9</w:t>
            </w:r>
          </w:p>
        </w:tc>
        <w:tc>
          <w:tcPr>
            <w:tcW w:w="2755"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22539718" w14:textId="77777777" w:rsidR="00B66787" w:rsidRPr="003A1ADB" w:rsidRDefault="00B66787" w:rsidP="00B66787">
            <w:pPr>
              <w:jc w:val="both"/>
              <w:rPr>
                <w:rFonts w:ascii="Times New Roman" w:hAnsi="Times New Roman"/>
                <w:sz w:val="24"/>
                <w:szCs w:val="24"/>
              </w:rPr>
            </w:pPr>
            <w:r w:rsidRPr="003A1ADB">
              <w:rPr>
                <w:rFonts w:ascii="Times New Roman" w:hAnsi="Times New Roman"/>
                <w:bCs/>
                <w:sz w:val="24"/>
                <w:szCs w:val="24"/>
              </w:rPr>
              <w:t>- демонстрация знаний и умений, практических навыков по работе с документами</w:t>
            </w:r>
          </w:p>
          <w:p w14:paraId="3C13704D" w14:textId="0D521DF2" w:rsidR="00B66787" w:rsidRPr="003A1ADB" w:rsidRDefault="00B66787" w:rsidP="00B66787">
            <w:pPr>
              <w:suppressAutoHyphens/>
              <w:contextualSpacing/>
              <w:rPr>
                <w:rFonts w:ascii="Times New Roman" w:hAnsi="Times New Roman" w:cs="Times New Roman"/>
                <w:iCs/>
                <w:sz w:val="24"/>
                <w:szCs w:val="24"/>
              </w:rPr>
            </w:pPr>
          </w:p>
        </w:tc>
        <w:tc>
          <w:tcPr>
            <w:tcW w:w="1446" w:type="pct"/>
            <w:vMerge w:val="restart"/>
          </w:tcPr>
          <w:p w14:paraId="4B6509C2" w14:textId="5E2D83A6" w:rsidR="00F50D9A" w:rsidRPr="003A1ADB" w:rsidRDefault="00F50D9A" w:rsidP="00F50D9A">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Экспертное наблюдение и оценка на практических занятиях, зачет по учебной и</w:t>
            </w:r>
          </w:p>
          <w:p w14:paraId="7E34452B" w14:textId="77777777" w:rsidR="00F50D9A" w:rsidRPr="003A1ADB" w:rsidRDefault="00F50D9A" w:rsidP="00F50D9A">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производственной</w:t>
            </w:r>
          </w:p>
          <w:p w14:paraId="50C81216" w14:textId="364E7FD4" w:rsidR="00B66787" w:rsidRPr="003A1ADB" w:rsidRDefault="00F50D9A" w:rsidP="00F50D9A">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практике, квалификационный экзамен</w:t>
            </w:r>
          </w:p>
        </w:tc>
      </w:tr>
      <w:tr w:rsidR="00B66787" w:rsidRPr="003A1ADB" w14:paraId="1BA8CB03" w14:textId="77777777" w:rsidTr="00BF086E">
        <w:trPr>
          <w:trHeight w:val="23"/>
        </w:trPr>
        <w:tc>
          <w:tcPr>
            <w:tcW w:w="799" w:type="pct"/>
          </w:tcPr>
          <w:p w14:paraId="4E0CEB4B" w14:textId="77777777" w:rsidR="00B66787" w:rsidRPr="003A1ADB" w:rsidRDefault="00B66787" w:rsidP="00B66787">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1.2</w:t>
            </w:r>
          </w:p>
          <w:p w14:paraId="2FB3EB44" w14:textId="77777777" w:rsid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1</w:t>
            </w:r>
          </w:p>
          <w:p w14:paraId="24555816" w14:textId="77777777" w:rsid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2</w:t>
            </w:r>
          </w:p>
          <w:p w14:paraId="7921094C" w14:textId="77777777" w:rsid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5</w:t>
            </w:r>
          </w:p>
          <w:p w14:paraId="0224EA01" w14:textId="036EA97D" w:rsidR="00F50D9A" w:rsidRP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9</w:t>
            </w:r>
          </w:p>
        </w:tc>
        <w:tc>
          <w:tcPr>
            <w:tcW w:w="2755" w:type="pct"/>
            <w:tcBorders>
              <w:top w:val="single" w:sz="3" w:space="0" w:color="000000"/>
              <w:left w:val="single" w:sz="3" w:space="0" w:color="000000"/>
              <w:bottom w:val="single" w:sz="3" w:space="0" w:color="000000"/>
              <w:right w:val="single" w:sz="3" w:space="0" w:color="000000"/>
            </w:tcBorders>
            <w:shd w:val="clear" w:color="000000" w:fill="FFFFFF"/>
            <w:vAlign w:val="center"/>
          </w:tcPr>
          <w:p w14:paraId="5D31D206" w14:textId="33218443" w:rsidR="00B66787" w:rsidRPr="003A1ADB" w:rsidRDefault="00B66787" w:rsidP="00B66787">
            <w:pPr>
              <w:suppressAutoHyphens/>
              <w:contextualSpacing/>
              <w:rPr>
                <w:rFonts w:ascii="Times New Roman" w:hAnsi="Times New Roman" w:cs="Times New Roman"/>
                <w:iCs/>
                <w:sz w:val="24"/>
                <w:szCs w:val="24"/>
              </w:rPr>
            </w:pPr>
            <w:r w:rsidRPr="003A1ADB">
              <w:rPr>
                <w:rFonts w:ascii="Times New Roman" w:hAnsi="Times New Roman"/>
                <w:bCs/>
                <w:sz w:val="24"/>
                <w:szCs w:val="24"/>
              </w:rPr>
              <w:t xml:space="preserve">демонстрация знаний и умений, практических навыков по   </w:t>
            </w:r>
            <w:r w:rsidRPr="003A1ADB">
              <w:rPr>
                <w:rFonts w:ascii="Times New Roman" w:hAnsi="Times New Roman"/>
                <w:sz w:val="24"/>
                <w:szCs w:val="24"/>
              </w:rPr>
              <w:t xml:space="preserve">расчету за перевозку пассажиров, багажа, </w:t>
            </w:r>
            <w:proofErr w:type="spellStart"/>
            <w:r w:rsidRPr="003A1ADB">
              <w:rPr>
                <w:rFonts w:ascii="Times New Roman" w:hAnsi="Times New Roman"/>
                <w:sz w:val="24"/>
                <w:szCs w:val="24"/>
              </w:rPr>
              <w:t>грузобагажа</w:t>
            </w:r>
            <w:proofErr w:type="spellEnd"/>
          </w:p>
        </w:tc>
        <w:tc>
          <w:tcPr>
            <w:tcW w:w="1446" w:type="pct"/>
            <w:vMerge/>
          </w:tcPr>
          <w:p w14:paraId="5B5309B8" w14:textId="77777777" w:rsidR="00B66787" w:rsidRPr="003A1ADB" w:rsidDel="009D5E3A" w:rsidRDefault="00B66787" w:rsidP="00B66787">
            <w:pPr>
              <w:suppressAutoHyphens/>
              <w:contextualSpacing/>
              <w:rPr>
                <w:rFonts w:ascii="Times New Roman" w:hAnsi="Times New Roman" w:cs="Times New Roman"/>
                <w:iCs/>
                <w:sz w:val="24"/>
                <w:szCs w:val="24"/>
              </w:rPr>
            </w:pPr>
          </w:p>
        </w:tc>
      </w:tr>
      <w:tr w:rsidR="00B66787" w:rsidRPr="003A1ADB" w14:paraId="25FB4E65" w14:textId="77777777" w:rsidTr="00F50D9A">
        <w:trPr>
          <w:trHeight w:val="23"/>
        </w:trPr>
        <w:tc>
          <w:tcPr>
            <w:tcW w:w="799" w:type="pct"/>
          </w:tcPr>
          <w:p w14:paraId="2878C13C" w14:textId="77777777" w:rsidR="00B66787" w:rsidRPr="003A1ADB" w:rsidRDefault="00B66787" w:rsidP="00B66787">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1.3</w:t>
            </w:r>
          </w:p>
          <w:p w14:paraId="4768E412" w14:textId="77777777" w:rsid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1</w:t>
            </w:r>
          </w:p>
          <w:p w14:paraId="1E026134" w14:textId="77777777" w:rsid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2</w:t>
            </w:r>
          </w:p>
          <w:p w14:paraId="5C57D97C" w14:textId="77777777" w:rsid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5</w:t>
            </w:r>
          </w:p>
          <w:p w14:paraId="2DFF1152" w14:textId="313F62D5" w:rsidR="00F50D9A" w:rsidRPr="003A1ADB" w:rsidRDefault="003A1ADB" w:rsidP="003A1AD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9</w:t>
            </w:r>
          </w:p>
        </w:tc>
        <w:tc>
          <w:tcPr>
            <w:tcW w:w="2755" w:type="pct"/>
            <w:tcBorders>
              <w:top w:val="single" w:sz="3" w:space="0" w:color="000000"/>
              <w:left w:val="single" w:sz="3" w:space="0" w:color="000000"/>
              <w:bottom w:val="single" w:sz="3" w:space="0" w:color="000000"/>
              <w:right w:val="single" w:sz="3" w:space="0" w:color="000000"/>
            </w:tcBorders>
            <w:shd w:val="clear" w:color="000000" w:fill="FFFFFF"/>
          </w:tcPr>
          <w:p w14:paraId="2D48508E" w14:textId="7D0C88E5" w:rsidR="00B66787" w:rsidRPr="003A1ADB" w:rsidRDefault="00B66787" w:rsidP="00F50D9A">
            <w:pPr>
              <w:suppressAutoHyphens/>
              <w:contextualSpacing/>
              <w:rPr>
                <w:rFonts w:ascii="Times New Roman" w:hAnsi="Times New Roman" w:cs="Times New Roman"/>
                <w:iCs/>
                <w:sz w:val="24"/>
                <w:szCs w:val="24"/>
              </w:rPr>
            </w:pPr>
            <w:r w:rsidRPr="003A1ADB">
              <w:rPr>
                <w:rFonts w:ascii="Times New Roman" w:hAnsi="Times New Roman"/>
                <w:bCs/>
                <w:sz w:val="24"/>
                <w:szCs w:val="24"/>
              </w:rPr>
              <w:t xml:space="preserve">демонстрация знаний и умений, практических </w:t>
            </w:r>
            <w:r w:rsidR="00F50D9A" w:rsidRPr="003A1ADB">
              <w:rPr>
                <w:rFonts w:ascii="Times New Roman" w:hAnsi="Times New Roman"/>
                <w:bCs/>
                <w:sz w:val="24"/>
                <w:szCs w:val="24"/>
              </w:rPr>
              <w:t>навыков проверить</w:t>
            </w:r>
            <w:r w:rsidRPr="003A1ADB">
              <w:rPr>
                <w:rFonts w:ascii="Times New Roman" w:hAnsi="Times New Roman"/>
                <w:bCs/>
                <w:sz w:val="24"/>
                <w:szCs w:val="24"/>
              </w:rPr>
              <w:t xml:space="preserve"> документы </w:t>
            </w:r>
          </w:p>
        </w:tc>
        <w:tc>
          <w:tcPr>
            <w:tcW w:w="1446" w:type="pct"/>
            <w:vMerge/>
          </w:tcPr>
          <w:p w14:paraId="4A47224A" w14:textId="77777777" w:rsidR="00B66787" w:rsidRPr="003A1ADB" w:rsidRDefault="00B66787" w:rsidP="00B66787">
            <w:pPr>
              <w:suppressAutoHyphens/>
              <w:contextualSpacing/>
              <w:rPr>
                <w:rFonts w:ascii="Times New Roman" w:hAnsi="Times New Roman" w:cs="Times New Roman"/>
                <w:iCs/>
                <w:sz w:val="24"/>
                <w:szCs w:val="24"/>
              </w:rPr>
            </w:pPr>
          </w:p>
        </w:tc>
      </w:tr>
      <w:bookmarkEnd w:id="33"/>
    </w:tbl>
    <w:p w14:paraId="1DD4D835" w14:textId="77777777" w:rsidR="00C63897" w:rsidRPr="003A1ADB" w:rsidRDefault="00C63897" w:rsidP="00FB50A0">
      <w:pPr>
        <w:rPr>
          <w:rFonts w:ascii="Times New Roman" w:hAnsi="Times New Roman" w:cs="Times New Roman"/>
          <w:b/>
          <w:bCs/>
          <w:sz w:val="18"/>
          <w:szCs w:val="18"/>
        </w:rPr>
      </w:pPr>
    </w:p>
    <w:p w14:paraId="546ED5FB" w14:textId="5E1BF82F" w:rsidR="00F53FDC" w:rsidRPr="003A1ADB" w:rsidRDefault="00C63897" w:rsidP="00F53FDC">
      <w:pPr>
        <w:jc w:val="right"/>
        <w:rPr>
          <w:rFonts w:ascii="Times New Roman" w:hAnsi="Times New Roman" w:cs="Times New Roman"/>
          <w:b/>
          <w:bCs/>
          <w:sz w:val="24"/>
          <w:szCs w:val="24"/>
        </w:rPr>
      </w:pPr>
      <w:r w:rsidRPr="003A1ADB">
        <w:rPr>
          <w:rFonts w:ascii="Times New Roman" w:hAnsi="Times New Roman" w:cs="Times New Roman"/>
          <w:b/>
          <w:bCs/>
          <w:sz w:val="24"/>
          <w:szCs w:val="24"/>
        </w:rPr>
        <w:br w:type="page"/>
      </w:r>
      <w:r w:rsidR="00F53FDC" w:rsidRPr="003A1ADB">
        <w:rPr>
          <w:rFonts w:ascii="Times New Roman" w:hAnsi="Times New Roman" w:cs="Times New Roman"/>
          <w:b/>
          <w:bCs/>
          <w:sz w:val="24"/>
          <w:szCs w:val="24"/>
        </w:rPr>
        <w:lastRenderedPageBreak/>
        <w:t>Приложение 1.2</w:t>
      </w:r>
    </w:p>
    <w:p w14:paraId="673A7C70" w14:textId="77777777" w:rsidR="0013241F" w:rsidRPr="003A1ADB" w:rsidRDefault="0013241F" w:rsidP="0013241F">
      <w:pPr>
        <w:keepNext/>
        <w:jc w:val="right"/>
        <w:outlineLvl w:val="0"/>
        <w:rPr>
          <w:rFonts w:ascii="Times New Roman" w:eastAsia="Times New Roman" w:hAnsi="Times New Roman" w:cs="Times New Roman"/>
          <w:b/>
          <w:bCs/>
          <w:color w:val="0070C0"/>
          <w:kern w:val="32"/>
          <w:sz w:val="24"/>
          <w:szCs w:val="24"/>
          <w:lang w:eastAsia="x-none"/>
        </w:rPr>
      </w:pPr>
      <w:r w:rsidRPr="003A1ADB">
        <w:rPr>
          <w:rFonts w:ascii="Times New Roman" w:eastAsia="Times New Roman" w:hAnsi="Times New Roman" w:cs="Times New Roman"/>
          <w:b/>
          <w:bCs/>
          <w:kern w:val="32"/>
          <w:sz w:val="24"/>
          <w:szCs w:val="24"/>
          <w:lang w:eastAsia="x-none"/>
        </w:rPr>
        <w:t>к ПОП-П по профессии</w:t>
      </w:r>
    </w:p>
    <w:p w14:paraId="49C4CFCB" w14:textId="77777777" w:rsidR="0013241F" w:rsidRPr="003A1ADB" w:rsidRDefault="0013241F" w:rsidP="0013241F">
      <w:pPr>
        <w:keepNext/>
        <w:jc w:val="right"/>
        <w:outlineLvl w:val="0"/>
        <w:rPr>
          <w:rFonts w:ascii="Times New Roman" w:eastAsia="Times New Roman" w:hAnsi="Times New Roman" w:cs="Times New Roman"/>
          <w:b/>
          <w:bCs/>
          <w:kern w:val="32"/>
          <w:sz w:val="24"/>
          <w:szCs w:val="24"/>
          <w:lang w:eastAsia="x-none"/>
        </w:rPr>
      </w:pPr>
      <w:r w:rsidRPr="003A1ADB">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1E64894C" w14:textId="77777777" w:rsidR="0013241F" w:rsidRPr="003A1ADB" w:rsidRDefault="0013241F" w:rsidP="0013241F">
      <w:pPr>
        <w:jc w:val="right"/>
        <w:rPr>
          <w:rFonts w:ascii="Times New Roman" w:hAnsi="Times New Roman" w:cs="Times New Roman"/>
          <w:b/>
          <w:bCs/>
          <w:color w:val="0070C0"/>
          <w:sz w:val="24"/>
          <w:szCs w:val="24"/>
        </w:rPr>
      </w:pPr>
      <w:r w:rsidRPr="003A1ADB">
        <w:rPr>
          <w:rFonts w:ascii="Times New Roman" w:eastAsia="Times New Roman" w:hAnsi="Times New Roman" w:cs="Times New Roman"/>
          <w:b/>
          <w:bCs/>
          <w:kern w:val="32"/>
          <w:sz w:val="24"/>
          <w:szCs w:val="24"/>
          <w:lang w:eastAsia="x-none"/>
        </w:rPr>
        <w:t>документов на железнодорожном транспорте</w:t>
      </w:r>
    </w:p>
    <w:p w14:paraId="11F3E754" w14:textId="77777777" w:rsidR="0013241F" w:rsidRPr="003A1ADB" w:rsidRDefault="0013241F" w:rsidP="0013241F">
      <w:pPr>
        <w:jc w:val="right"/>
        <w:rPr>
          <w:rFonts w:ascii="Times New Roman" w:hAnsi="Times New Roman" w:cs="Times New Roman"/>
          <w:b/>
          <w:bCs/>
          <w:color w:val="0070C0"/>
          <w:sz w:val="24"/>
          <w:szCs w:val="24"/>
        </w:rPr>
      </w:pPr>
    </w:p>
    <w:p w14:paraId="0D68DE85" w14:textId="77777777" w:rsidR="00F53FDC" w:rsidRPr="003A1ADB" w:rsidRDefault="00F53FDC" w:rsidP="00F53FDC">
      <w:pPr>
        <w:jc w:val="right"/>
        <w:rPr>
          <w:rFonts w:ascii="Times New Roman" w:hAnsi="Times New Roman" w:cs="Times New Roman"/>
          <w:b/>
          <w:bCs/>
          <w:color w:val="0070C0"/>
          <w:sz w:val="24"/>
          <w:szCs w:val="24"/>
        </w:rPr>
      </w:pPr>
    </w:p>
    <w:p w14:paraId="0B2D3E81" w14:textId="77777777" w:rsidR="00F53FDC" w:rsidRPr="003A1ADB" w:rsidRDefault="00F53FDC" w:rsidP="00F53FDC">
      <w:pPr>
        <w:jc w:val="right"/>
        <w:rPr>
          <w:rFonts w:ascii="Times New Roman" w:hAnsi="Times New Roman" w:cs="Times New Roman"/>
          <w:b/>
          <w:bCs/>
          <w:color w:val="0070C0"/>
          <w:sz w:val="24"/>
          <w:szCs w:val="24"/>
        </w:rPr>
      </w:pPr>
    </w:p>
    <w:p w14:paraId="61C39874" w14:textId="77777777" w:rsidR="00F53FDC" w:rsidRPr="003A1ADB" w:rsidRDefault="00F53FDC" w:rsidP="00F53FDC">
      <w:pPr>
        <w:jc w:val="right"/>
        <w:rPr>
          <w:rFonts w:ascii="Times New Roman" w:hAnsi="Times New Roman" w:cs="Times New Roman"/>
          <w:b/>
          <w:bCs/>
          <w:color w:val="0070C0"/>
          <w:sz w:val="24"/>
          <w:szCs w:val="24"/>
        </w:rPr>
      </w:pPr>
    </w:p>
    <w:p w14:paraId="27BC7FD2" w14:textId="77777777" w:rsidR="00F53FDC" w:rsidRPr="003A1ADB" w:rsidRDefault="00F53FDC" w:rsidP="00F53FDC">
      <w:pPr>
        <w:jc w:val="right"/>
        <w:rPr>
          <w:rFonts w:ascii="Times New Roman" w:hAnsi="Times New Roman" w:cs="Times New Roman"/>
          <w:b/>
          <w:bCs/>
          <w:color w:val="0070C0"/>
          <w:sz w:val="24"/>
          <w:szCs w:val="24"/>
        </w:rPr>
      </w:pPr>
    </w:p>
    <w:p w14:paraId="0580616D" w14:textId="77777777" w:rsidR="00F53FDC" w:rsidRPr="003A1ADB" w:rsidRDefault="00F53FDC" w:rsidP="00F53FDC">
      <w:pPr>
        <w:jc w:val="right"/>
        <w:rPr>
          <w:rFonts w:ascii="Times New Roman" w:hAnsi="Times New Roman" w:cs="Times New Roman"/>
          <w:b/>
          <w:bCs/>
          <w:color w:val="0070C0"/>
          <w:sz w:val="24"/>
          <w:szCs w:val="24"/>
        </w:rPr>
      </w:pPr>
    </w:p>
    <w:p w14:paraId="292646AD" w14:textId="77777777" w:rsidR="00F53FDC" w:rsidRPr="003A1ADB" w:rsidRDefault="00F53FDC" w:rsidP="00F53FDC">
      <w:pPr>
        <w:jc w:val="right"/>
        <w:rPr>
          <w:rFonts w:ascii="Times New Roman" w:hAnsi="Times New Roman" w:cs="Times New Roman"/>
          <w:b/>
          <w:bCs/>
          <w:color w:val="0070C0"/>
          <w:sz w:val="24"/>
          <w:szCs w:val="24"/>
        </w:rPr>
      </w:pPr>
    </w:p>
    <w:p w14:paraId="3C72178A" w14:textId="77777777" w:rsidR="00F53FDC" w:rsidRPr="003A1ADB" w:rsidRDefault="00F53FDC" w:rsidP="00F53FDC">
      <w:pPr>
        <w:jc w:val="right"/>
        <w:rPr>
          <w:rFonts w:ascii="Times New Roman" w:hAnsi="Times New Roman" w:cs="Times New Roman"/>
          <w:b/>
          <w:bCs/>
          <w:color w:val="0070C0"/>
          <w:sz w:val="24"/>
          <w:szCs w:val="24"/>
        </w:rPr>
      </w:pPr>
    </w:p>
    <w:p w14:paraId="7FFDE7EA" w14:textId="77777777" w:rsidR="00F53FDC" w:rsidRPr="003A1ADB" w:rsidRDefault="00F53FDC" w:rsidP="00F53FDC">
      <w:pPr>
        <w:jc w:val="right"/>
        <w:rPr>
          <w:rFonts w:ascii="Times New Roman" w:hAnsi="Times New Roman" w:cs="Times New Roman"/>
          <w:b/>
          <w:bCs/>
          <w:color w:val="0070C0"/>
          <w:sz w:val="24"/>
          <w:szCs w:val="24"/>
        </w:rPr>
      </w:pPr>
    </w:p>
    <w:p w14:paraId="4AB6F398" w14:textId="77777777" w:rsidR="00F53FDC" w:rsidRPr="003A1ADB" w:rsidRDefault="00F53FDC" w:rsidP="00F53FDC">
      <w:pPr>
        <w:jc w:val="right"/>
        <w:rPr>
          <w:rFonts w:ascii="Times New Roman" w:hAnsi="Times New Roman" w:cs="Times New Roman"/>
          <w:b/>
          <w:bCs/>
          <w:color w:val="0070C0"/>
          <w:sz w:val="24"/>
          <w:szCs w:val="24"/>
        </w:rPr>
      </w:pPr>
    </w:p>
    <w:p w14:paraId="67ABE429" w14:textId="77777777" w:rsidR="00F53FDC" w:rsidRPr="003A1ADB" w:rsidRDefault="00F53FDC" w:rsidP="00F53FDC">
      <w:pPr>
        <w:jc w:val="right"/>
        <w:rPr>
          <w:rFonts w:ascii="Times New Roman" w:hAnsi="Times New Roman" w:cs="Times New Roman"/>
          <w:b/>
          <w:bCs/>
          <w:color w:val="0070C0"/>
          <w:sz w:val="24"/>
          <w:szCs w:val="24"/>
        </w:rPr>
      </w:pPr>
    </w:p>
    <w:p w14:paraId="485CDFD9" w14:textId="77777777" w:rsidR="00F53FDC" w:rsidRPr="003A1ADB" w:rsidRDefault="00F53FDC" w:rsidP="00F53FDC">
      <w:pPr>
        <w:jc w:val="right"/>
        <w:rPr>
          <w:rFonts w:ascii="Times New Roman" w:hAnsi="Times New Roman" w:cs="Times New Roman"/>
          <w:b/>
          <w:bCs/>
          <w:color w:val="0070C0"/>
          <w:sz w:val="24"/>
          <w:szCs w:val="24"/>
        </w:rPr>
      </w:pPr>
    </w:p>
    <w:p w14:paraId="2E045157" w14:textId="77777777" w:rsidR="00F53FDC" w:rsidRPr="003A1ADB" w:rsidRDefault="00F53FDC" w:rsidP="00F53FDC">
      <w:pPr>
        <w:jc w:val="center"/>
        <w:rPr>
          <w:rFonts w:ascii="Times New Roman" w:hAnsi="Times New Roman" w:cs="Times New Roman"/>
          <w:b/>
          <w:bCs/>
          <w:sz w:val="24"/>
          <w:szCs w:val="24"/>
        </w:rPr>
      </w:pPr>
      <w:r w:rsidRPr="003A1ADB">
        <w:rPr>
          <w:rFonts w:ascii="Times New Roman" w:hAnsi="Times New Roman" w:cs="Times New Roman"/>
          <w:b/>
          <w:bCs/>
          <w:sz w:val="24"/>
          <w:szCs w:val="24"/>
        </w:rPr>
        <w:t>Примерная рабочая программа профессионального модуля</w:t>
      </w:r>
    </w:p>
    <w:p w14:paraId="76B13159" w14:textId="452529DD" w:rsidR="00F53FDC" w:rsidRPr="003A1ADB" w:rsidRDefault="00F53FDC" w:rsidP="00F53FDC">
      <w:pPr>
        <w:pStyle w:val="1"/>
      </w:pPr>
      <w:bookmarkStart w:id="34" w:name="_Toc168928550"/>
      <w:r w:rsidRPr="003A1ADB">
        <w:t xml:space="preserve">«ПМ.02 </w:t>
      </w:r>
      <w:r w:rsidR="0013241F" w:rsidRPr="003A1ADB">
        <w:t>ВЫПОЛНЕНИЕ РАБОТ КАССИРА БИЛЕТНОГО</w:t>
      </w:r>
      <w:r w:rsidRPr="003A1ADB">
        <w:t>»</w:t>
      </w:r>
      <w:bookmarkEnd w:id="34"/>
    </w:p>
    <w:p w14:paraId="04A01B56" w14:textId="77777777" w:rsidR="00F53FDC" w:rsidRPr="003A1ADB" w:rsidRDefault="00F53FDC" w:rsidP="00F53FDC">
      <w:pPr>
        <w:spacing w:line="360" w:lineRule="auto"/>
        <w:jc w:val="center"/>
        <w:rPr>
          <w:rFonts w:ascii="Times New Roman" w:hAnsi="Times New Roman" w:cs="Times New Roman"/>
          <w:sz w:val="24"/>
          <w:szCs w:val="24"/>
        </w:rPr>
      </w:pPr>
    </w:p>
    <w:p w14:paraId="0D455769" w14:textId="77777777" w:rsidR="00F53FDC" w:rsidRPr="003A1ADB" w:rsidRDefault="00F53FDC" w:rsidP="00F53FDC">
      <w:pPr>
        <w:spacing w:line="360" w:lineRule="auto"/>
        <w:jc w:val="center"/>
        <w:rPr>
          <w:rFonts w:ascii="Times New Roman" w:hAnsi="Times New Roman" w:cs="Times New Roman"/>
          <w:sz w:val="24"/>
          <w:szCs w:val="24"/>
        </w:rPr>
      </w:pPr>
    </w:p>
    <w:p w14:paraId="38370E38" w14:textId="77777777" w:rsidR="00F53FDC" w:rsidRPr="003A1ADB" w:rsidRDefault="00F53FDC" w:rsidP="00F53FDC">
      <w:pPr>
        <w:spacing w:line="360" w:lineRule="auto"/>
        <w:jc w:val="center"/>
        <w:rPr>
          <w:rFonts w:ascii="Times New Roman" w:hAnsi="Times New Roman" w:cs="Times New Roman"/>
          <w:sz w:val="24"/>
          <w:szCs w:val="24"/>
        </w:rPr>
      </w:pPr>
    </w:p>
    <w:p w14:paraId="3329413A" w14:textId="77777777" w:rsidR="00F53FDC" w:rsidRPr="003A1ADB" w:rsidRDefault="00F53FDC" w:rsidP="00F53FDC">
      <w:pPr>
        <w:spacing w:line="360" w:lineRule="auto"/>
        <w:jc w:val="center"/>
        <w:rPr>
          <w:rFonts w:ascii="Times New Roman" w:hAnsi="Times New Roman" w:cs="Times New Roman"/>
          <w:sz w:val="24"/>
          <w:szCs w:val="24"/>
        </w:rPr>
      </w:pPr>
    </w:p>
    <w:p w14:paraId="50B82177" w14:textId="77777777" w:rsidR="00F53FDC" w:rsidRPr="003A1ADB" w:rsidRDefault="00F53FDC" w:rsidP="00F53FDC">
      <w:pPr>
        <w:spacing w:line="360" w:lineRule="auto"/>
        <w:jc w:val="center"/>
        <w:rPr>
          <w:rFonts w:ascii="Times New Roman" w:hAnsi="Times New Roman" w:cs="Times New Roman"/>
          <w:sz w:val="24"/>
          <w:szCs w:val="24"/>
        </w:rPr>
      </w:pPr>
    </w:p>
    <w:p w14:paraId="42E8B270" w14:textId="77777777" w:rsidR="00F53FDC" w:rsidRPr="003A1ADB" w:rsidRDefault="00F53FDC" w:rsidP="00F53FDC">
      <w:pPr>
        <w:spacing w:line="360" w:lineRule="auto"/>
        <w:jc w:val="center"/>
        <w:rPr>
          <w:rFonts w:ascii="Times New Roman" w:hAnsi="Times New Roman" w:cs="Times New Roman"/>
          <w:sz w:val="24"/>
          <w:szCs w:val="24"/>
        </w:rPr>
      </w:pPr>
    </w:p>
    <w:p w14:paraId="74125537" w14:textId="77777777" w:rsidR="00F53FDC" w:rsidRPr="003A1ADB" w:rsidRDefault="00F53FDC" w:rsidP="00F53FDC">
      <w:pPr>
        <w:spacing w:line="360" w:lineRule="auto"/>
        <w:jc w:val="center"/>
        <w:rPr>
          <w:rFonts w:ascii="Times New Roman" w:hAnsi="Times New Roman" w:cs="Times New Roman"/>
          <w:sz w:val="24"/>
          <w:szCs w:val="24"/>
        </w:rPr>
      </w:pPr>
    </w:p>
    <w:p w14:paraId="7E5C19B6" w14:textId="77777777" w:rsidR="00F53FDC" w:rsidRPr="003A1ADB" w:rsidRDefault="00F53FDC" w:rsidP="00F53FDC">
      <w:pPr>
        <w:spacing w:line="360" w:lineRule="auto"/>
        <w:jc w:val="center"/>
        <w:rPr>
          <w:rFonts w:ascii="Times New Roman" w:hAnsi="Times New Roman" w:cs="Times New Roman"/>
          <w:sz w:val="24"/>
          <w:szCs w:val="24"/>
        </w:rPr>
      </w:pPr>
    </w:p>
    <w:p w14:paraId="2E534957" w14:textId="77777777" w:rsidR="00F53FDC" w:rsidRPr="003A1ADB" w:rsidRDefault="00F53FDC" w:rsidP="00F53FDC">
      <w:pPr>
        <w:spacing w:line="360" w:lineRule="auto"/>
        <w:jc w:val="center"/>
        <w:rPr>
          <w:rFonts w:ascii="Times New Roman" w:hAnsi="Times New Roman" w:cs="Times New Roman"/>
          <w:sz w:val="24"/>
          <w:szCs w:val="24"/>
        </w:rPr>
      </w:pPr>
    </w:p>
    <w:p w14:paraId="4C314993" w14:textId="77777777" w:rsidR="00F53FDC" w:rsidRPr="003A1ADB" w:rsidRDefault="00F53FDC" w:rsidP="00F53FDC">
      <w:pPr>
        <w:spacing w:line="360" w:lineRule="auto"/>
        <w:jc w:val="center"/>
        <w:rPr>
          <w:rFonts w:ascii="Times New Roman" w:hAnsi="Times New Roman" w:cs="Times New Roman"/>
          <w:sz w:val="24"/>
          <w:szCs w:val="24"/>
        </w:rPr>
      </w:pPr>
    </w:p>
    <w:p w14:paraId="19E0645F" w14:textId="77777777" w:rsidR="00F53FDC" w:rsidRPr="003A1ADB" w:rsidRDefault="00F53FDC" w:rsidP="00F53FDC">
      <w:pPr>
        <w:spacing w:line="360" w:lineRule="auto"/>
        <w:jc w:val="center"/>
        <w:rPr>
          <w:rFonts w:ascii="Times New Roman" w:hAnsi="Times New Roman" w:cs="Times New Roman"/>
          <w:sz w:val="24"/>
          <w:szCs w:val="24"/>
        </w:rPr>
      </w:pPr>
    </w:p>
    <w:p w14:paraId="50774D6E" w14:textId="77777777" w:rsidR="00F53FDC" w:rsidRPr="003A1ADB" w:rsidRDefault="00F53FDC" w:rsidP="00F53FDC">
      <w:pPr>
        <w:spacing w:line="360" w:lineRule="auto"/>
        <w:jc w:val="center"/>
        <w:rPr>
          <w:rFonts w:ascii="Times New Roman" w:hAnsi="Times New Roman" w:cs="Times New Roman"/>
          <w:sz w:val="24"/>
          <w:szCs w:val="24"/>
        </w:rPr>
      </w:pPr>
    </w:p>
    <w:p w14:paraId="0BE2424A" w14:textId="77777777" w:rsidR="00F53FDC" w:rsidRPr="003A1ADB" w:rsidRDefault="00F53FDC" w:rsidP="00F53FDC">
      <w:pPr>
        <w:spacing w:line="360" w:lineRule="auto"/>
        <w:jc w:val="center"/>
        <w:rPr>
          <w:rFonts w:ascii="Times New Roman" w:hAnsi="Times New Roman" w:cs="Times New Roman"/>
          <w:sz w:val="24"/>
          <w:szCs w:val="24"/>
        </w:rPr>
      </w:pPr>
    </w:p>
    <w:p w14:paraId="0215D5BF" w14:textId="77777777" w:rsidR="00F53FDC" w:rsidRPr="003A1ADB" w:rsidRDefault="00F53FDC" w:rsidP="00F53FDC">
      <w:pPr>
        <w:spacing w:line="360" w:lineRule="auto"/>
        <w:jc w:val="center"/>
        <w:rPr>
          <w:rFonts w:ascii="Times New Roman" w:hAnsi="Times New Roman" w:cs="Times New Roman"/>
          <w:sz w:val="24"/>
          <w:szCs w:val="24"/>
        </w:rPr>
      </w:pPr>
    </w:p>
    <w:p w14:paraId="6A4F61DA" w14:textId="277C4B07" w:rsidR="00F53FDC" w:rsidRPr="003A1ADB" w:rsidRDefault="00F53FDC" w:rsidP="00F53FDC">
      <w:pPr>
        <w:jc w:val="center"/>
        <w:rPr>
          <w:rFonts w:ascii="Times New Roman" w:hAnsi="Times New Roman" w:cs="Times New Roman"/>
          <w:b/>
          <w:bCs/>
          <w:sz w:val="24"/>
          <w:szCs w:val="24"/>
        </w:rPr>
      </w:pPr>
      <w:r w:rsidRPr="003A1ADB">
        <w:rPr>
          <w:rFonts w:ascii="Times New Roman" w:hAnsi="Times New Roman" w:cs="Times New Roman"/>
          <w:b/>
          <w:bCs/>
          <w:sz w:val="24"/>
          <w:szCs w:val="24"/>
        </w:rPr>
        <w:t>202</w:t>
      </w:r>
      <w:r w:rsidR="0013241F" w:rsidRPr="003A1ADB">
        <w:rPr>
          <w:rFonts w:ascii="Times New Roman" w:hAnsi="Times New Roman" w:cs="Times New Roman"/>
          <w:b/>
          <w:bCs/>
          <w:sz w:val="24"/>
          <w:szCs w:val="24"/>
        </w:rPr>
        <w:t>4</w:t>
      </w:r>
      <w:r w:rsidRPr="003A1ADB">
        <w:rPr>
          <w:rFonts w:ascii="Times New Roman" w:hAnsi="Times New Roman" w:cs="Times New Roman"/>
          <w:b/>
          <w:bCs/>
          <w:sz w:val="24"/>
          <w:szCs w:val="24"/>
        </w:rPr>
        <w:t xml:space="preserve"> г.</w:t>
      </w:r>
    </w:p>
    <w:p w14:paraId="3E48F8CC" w14:textId="3575CF4A" w:rsidR="00FE6B07" w:rsidRPr="003A1ADB" w:rsidRDefault="00F53FDC" w:rsidP="00FE6B07">
      <w:pPr>
        <w:jc w:val="center"/>
        <w:rPr>
          <w:rFonts w:ascii="Times New Roman" w:hAnsi="Times New Roman" w:cs="Times New Roman"/>
          <w:b/>
          <w:bCs/>
          <w:sz w:val="24"/>
          <w:szCs w:val="24"/>
        </w:rPr>
      </w:pPr>
      <w:r w:rsidRPr="003A1ADB">
        <w:rPr>
          <w:rFonts w:ascii="Times New Roman" w:hAnsi="Times New Roman" w:cs="Times New Roman"/>
          <w:b/>
          <w:bCs/>
          <w:sz w:val="20"/>
          <w:szCs w:val="20"/>
        </w:rPr>
        <w:br w:type="page"/>
      </w:r>
      <w:r w:rsidR="00FE6B07" w:rsidRPr="003A1ADB">
        <w:rPr>
          <w:rFonts w:ascii="Times New Roman" w:hAnsi="Times New Roman" w:cs="Times New Roman"/>
          <w:b/>
          <w:bCs/>
          <w:sz w:val="24"/>
          <w:szCs w:val="24"/>
        </w:rPr>
        <w:lastRenderedPageBreak/>
        <w:t>СОДЕРЖАНИЕ ПРОГРАММЫ</w:t>
      </w:r>
    </w:p>
    <w:p w14:paraId="107D7FE8" w14:textId="77777777" w:rsidR="00FE6B07" w:rsidRPr="003A1ADB" w:rsidRDefault="00FE6B07" w:rsidP="00FE6B07"/>
    <w:p w14:paraId="39A099EF" w14:textId="77777777" w:rsidR="00FE6B07" w:rsidRPr="003A1ADB" w:rsidRDefault="00FE6B07" w:rsidP="00FE6B07">
      <w:pPr>
        <w:pStyle w:val="14"/>
        <w:rPr>
          <w:rFonts w:asciiTheme="minorHAnsi" w:eastAsiaTheme="minorEastAsia" w:hAnsiTheme="minorHAnsi" w:cstheme="minorBidi"/>
          <w:b w:val="0"/>
          <w:bCs w:val="0"/>
          <w:lang w:eastAsia="ru-RU"/>
        </w:rPr>
      </w:pPr>
      <w:r w:rsidRPr="003A1ADB">
        <w:fldChar w:fldCharType="begin"/>
      </w:r>
      <w:r w:rsidRPr="003A1ADB">
        <w:instrText xml:space="preserve"> TOC \h \z \t "Раздел 1;1;Раздел 1.1;2" </w:instrText>
      </w:r>
      <w:r w:rsidRPr="003A1ADB">
        <w:fldChar w:fldCharType="separate"/>
      </w:r>
      <w:hyperlink w:anchor="_Toc156820309" w:history="1">
        <w:r w:rsidRPr="003A1ADB">
          <w:rPr>
            <w:rStyle w:val="af0"/>
          </w:rPr>
          <w:t>1. Общая характеристика</w:t>
        </w:r>
        <w:r w:rsidRPr="003A1ADB">
          <w:rPr>
            <w:webHidden/>
          </w:rPr>
          <w:tab/>
        </w:r>
      </w:hyperlink>
    </w:p>
    <w:p w14:paraId="613E3792" w14:textId="5E0EBD5B" w:rsidR="00FE6B07" w:rsidRPr="003A1ADB" w:rsidRDefault="003A1ADB" w:rsidP="00FE6B07">
      <w:pPr>
        <w:pStyle w:val="21"/>
        <w:rPr>
          <w:rFonts w:asciiTheme="minorHAnsi" w:eastAsiaTheme="minorEastAsia" w:hAnsiTheme="minorHAnsi" w:cstheme="minorBidi"/>
          <w:i w:val="0"/>
          <w:iCs w:val="0"/>
          <w:sz w:val="22"/>
          <w:szCs w:val="22"/>
        </w:rPr>
      </w:pPr>
      <w:hyperlink w:anchor="_Toc156820310" w:history="1">
        <w:r w:rsidR="00FE6B07" w:rsidRPr="003A1ADB">
          <w:rPr>
            <w:rStyle w:val="af0"/>
            <w:i w:val="0"/>
            <w:iCs w:val="0"/>
          </w:rPr>
          <w:t>1.1. Цель и место профессионального модуля «ПМ.02 Выполнение работ кассира билетного»  в структуре образовательной программы</w:t>
        </w:r>
        <w:r w:rsidR="00FE6B07" w:rsidRPr="003A1ADB">
          <w:rPr>
            <w:i w:val="0"/>
            <w:iCs w:val="0"/>
            <w:webHidden/>
          </w:rPr>
          <w:tab/>
        </w:r>
      </w:hyperlink>
    </w:p>
    <w:p w14:paraId="2AE6BC66" w14:textId="77777777" w:rsidR="00FE6B07" w:rsidRPr="003A1ADB" w:rsidRDefault="003A1ADB" w:rsidP="00FE6B07">
      <w:pPr>
        <w:pStyle w:val="21"/>
        <w:rPr>
          <w:rFonts w:asciiTheme="minorHAnsi" w:eastAsiaTheme="minorEastAsia" w:hAnsiTheme="minorHAnsi" w:cstheme="minorBidi"/>
          <w:i w:val="0"/>
          <w:iCs w:val="0"/>
          <w:sz w:val="22"/>
          <w:szCs w:val="22"/>
        </w:rPr>
      </w:pPr>
      <w:hyperlink w:anchor="_Toc156820311" w:history="1">
        <w:r w:rsidR="00FE6B07" w:rsidRPr="003A1ADB">
          <w:rPr>
            <w:rStyle w:val="af0"/>
            <w:i w:val="0"/>
            <w:iCs w:val="0"/>
          </w:rPr>
          <w:t>1.2. Планируемые результаты освоения профессионального модуля</w:t>
        </w:r>
        <w:r w:rsidR="00FE6B07" w:rsidRPr="003A1ADB">
          <w:rPr>
            <w:i w:val="0"/>
            <w:iCs w:val="0"/>
            <w:webHidden/>
          </w:rPr>
          <w:tab/>
        </w:r>
      </w:hyperlink>
    </w:p>
    <w:p w14:paraId="70D65F28" w14:textId="77777777" w:rsidR="00FE6B07" w:rsidRPr="003A1ADB" w:rsidRDefault="003A1ADB" w:rsidP="00FE6B07">
      <w:pPr>
        <w:pStyle w:val="14"/>
        <w:rPr>
          <w:rFonts w:asciiTheme="minorHAnsi" w:eastAsiaTheme="minorEastAsia" w:hAnsiTheme="minorHAnsi" w:cstheme="minorBidi"/>
          <w:b w:val="0"/>
          <w:bCs w:val="0"/>
          <w:lang w:eastAsia="ru-RU"/>
        </w:rPr>
      </w:pPr>
      <w:hyperlink w:anchor="_Toc156820312" w:history="1">
        <w:r w:rsidR="00FE6B07" w:rsidRPr="003A1ADB">
          <w:rPr>
            <w:rStyle w:val="af0"/>
          </w:rPr>
          <w:t>2. Структура и содержание профессионального модуля</w:t>
        </w:r>
        <w:r w:rsidR="00FE6B07" w:rsidRPr="003A1ADB">
          <w:rPr>
            <w:webHidden/>
          </w:rPr>
          <w:tab/>
        </w:r>
      </w:hyperlink>
    </w:p>
    <w:p w14:paraId="6B0D7405" w14:textId="77777777" w:rsidR="00FE6B07" w:rsidRPr="003A1ADB" w:rsidRDefault="003A1ADB" w:rsidP="00FE6B07">
      <w:pPr>
        <w:pStyle w:val="21"/>
        <w:rPr>
          <w:rFonts w:asciiTheme="minorHAnsi" w:eastAsiaTheme="minorEastAsia" w:hAnsiTheme="minorHAnsi" w:cstheme="minorBidi"/>
          <w:i w:val="0"/>
          <w:iCs w:val="0"/>
          <w:sz w:val="22"/>
          <w:szCs w:val="22"/>
        </w:rPr>
      </w:pPr>
      <w:hyperlink w:anchor="_Toc156820313" w:history="1">
        <w:r w:rsidR="00FE6B07" w:rsidRPr="003A1ADB">
          <w:rPr>
            <w:rStyle w:val="af0"/>
            <w:i w:val="0"/>
            <w:iCs w:val="0"/>
          </w:rPr>
          <w:t>2.1. Трудоемкость освоения модуля</w:t>
        </w:r>
        <w:r w:rsidR="00FE6B07" w:rsidRPr="003A1ADB">
          <w:rPr>
            <w:i w:val="0"/>
            <w:iCs w:val="0"/>
            <w:webHidden/>
          </w:rPr>
          <w:tab/>
        </w:r>
      </w:hyperlink>
    </w:p>
    <w:p w14:paraId="7E28D2A2" w14:textId="77777777" w:rsidR="00FE6B07" w:rsidRPr="003A1ADB" w:rsidRDefault="003A1ADB" w:rsidP="00FE6B07">
      <w:pPr>
        <w:pStyle w:val="21"/>
        <w:rPr>
          <w:rFonts w:asciiTheme="minorHAnsi" w:eastAsiaTheme="minorEastAsia" w:hAnsiTheme="minorHAnsi" w:cstheme="minorBidi"/>
          <w:i w:val="0"/>
          <w:iCs w:val="0"/>
          <w:sz w:val="22"/>
          <w:szCs w:val="22"/>
        </w:rPr>
      </w:pPr>
      <w:hyperlink w:anchor="_Toc156820314" w:history="1">
        <w:r w:rsidR="00FE6B07" w:rsidRPr="003A1ADB">
          <w:rPr>
            <w:rStyle w:val="af0"/>
            <w:i w:val="0"/>
            <w:iCs w:val="0"/>
          </w:rPr>
          <w:t>2.2. Структура профессионального модуля</w:t>
        </w:r>
        <w:r w:rsidR="00FE6B07" w:rsidRPr="003A1ADB">
          <w:rPr>
            <w:i w:val="0"/>
            <w:iCs w:val="0"/>
            <w:webHidden/>
          </w:rPr>
          <w:tab/>
        </w:r>
      </w:hyperlink>
    </w:p>
    <w:p w14:paraId="7F258390" w14:textId="77777777" w:rsidR="00FE6B07" w:rsidRPr="003A1ADB" w:rsidRDefault="003A1ADB" w:rsidP="00FE6B07">
      <w:pPr>
        <w:pStyle w:val="21"/>
        <w:rPr>
          <w:rFonts w:asciiTheme="minorHAnsi" w:eastAsiaTheme="minorEastAsia" w:hAnsiTheme="minorHAnsi" w:cstheme="minorBidi"/>
          <w:i w:val="0"/>
          <w:iCs w:val="0"/>
          <w:sz w:val="22"/>
          <w:szCs w:val="22"/>
        </w:rPr>
      </w:pPr>
      <w:hyperlink w:anchor="_Toc156820315" w:history="1">
        <w:r w:rsidR="00FE6B07" w:rsidRPr="003A1ADB">
          <w:rPr>
            <w:rStyle w:val="af0"/>
            <w:i w:val="0"/>
            <w:iCs w:val="0"/>
          </w:rPr>
          <w:t>2.3. Примерное содержание профессионального модуля</w:t>
        </w:r>
        <w:r w:rsidR="00FE6B07" w:rsidRPr="003A1ADB">
          <w:rPr>
            <w:i w:val="0"/>
            <w:iCs w:val="0"/>
            <w:webHidden/>
          </w:rPr>
          <w:tab/>
        </w:r>
      </w:hyperlink>
    </w:p>
    <w:p w14:paraId="5D352F1C" w14:textId="77777777" w:rsidR="00FE6B07" w:rsidRPr="003A1ADB" w:rsidRDefault="003A1ADB" w:rsidP="00FE6B07">
      <w:pPr>
        <w:pStyle w:val="14"/>
        <w:rPr>
          <w:rFonts w:asciiTheme="minorHAnsi" w:eastAsiaTheme="minorEastAsia" w:hAnsiTheme="minorHAnsi" w:cstheme="minorBidi"/>
          <w:b w:val="0"/>
          <w:bCs w:val="0"/>
          <w:lang w:eastAsia="ru-RU"/>
        </w:rPr>
      </w:pPr>
      <w:hyperlink w:anchor="_Toc156820317" w:history="1">
        <w:r w:rsidR="00FE6B07" w:rsidRPr="003A1ADB">
          <w:rPr>
            <w:rStyle w:val="af0"/>
          </w:rPr>
          <w:t>3. Условия реализации профессионального модуля</w:t>
        </w:r>
        <w:r w:rsidR="00FE6B07" w:rsidRPr="003A1ADB">
          <w:rPr>
            <w:webHidden/>
          </w:rPr>
          <w:tab/>
        </w:r>
      </w:hyperlink>
    </w:p>
    <w:p w14:paraId="5C5D327E" w14:textId="77777777" w:rsidR="00FE6B07" w:rsidRPr="003A1ADB" w:rsidRDefault="003A1ADB" w:rsidP="00FE6B07">
      <w:pPr>
        <w:pStyle w:val="21"/>
        <w:rPr>
          <w:rFonts w:asciiTheme="minorHAnsi" w:eastAsiaTheme="minorEastAsia" w:hAnsiTheme="minorHAnsi" w:cstheme="minorBidi"/>
          <w:i w:val="0"/>
          <w:iCs w:val="0"/>
          <w:sz w:val="22"/>
          <w:szCs w:val="22"/>
        </w:rPr>
      </w:pPr>
      <w:hyperlink w:anchor="_Toc156820318" w:history="1">
        <w:r w:rsidR="00FE6B07" w:rsidRPr="003A1ADB">
          <w:rPr>
            <w:rStyle w:val="af0"/>
            <w:i w:val="0"/>
            <w:iCs w:val="0"/>
          </w:rPr>
          <w:t>3.1. Материально-техническое обеспечение</w:t>
        </w:r>
        <w:r w:rsidR="00FE6B07" w:rsidRPr="003A1ADB">
          <w:rPr>
            <w:i w:val="0"/>
            <w:iCs w:val="0"/>
            <w:webHidden/>
          </w:rPr>
          <w:tab/>
        </w:r>
      </w:hyperlink>
    </w:p>
    <w:p w14:paraId="7E66E622" w14:textId="77777777" w:rsidR="00FE6B07" w:rsidRPr="003A1ADB" w:rsidRDefault="003A1ADB" w:rsidP="00FE6B07">
      <w:pPr>
        <w:pStyle w:val="21"/>
        <w:rPr>
          <w:rFonts w:asciiTheme="minorHAnsi" w:eastAsiaTheme="minorEastAsia" w:hAnsiTheme="minorHAnsi" w:cstheme="minorBidi"/>
          <w:i w:val="0"/>
          <w:iCs w:val="0"/>
          <w:sz w:val="22"/>
          <w:szCs w:val="22"/>
        </w:rPr>
      </w:pPr>
      <w:hyperlink w:anchor="_Toc156820319" w:history="1">
        <w:r w:rsidR="00FE6B07" w:rsidRPr="003A1ADB">
          <w:rPr>
            <w:rStyle w:val="af0"/>
            <w:i w:val="0"/>
            <w:iCs w:val="0"/>
          </w:rPr>
          <w:t>3.2. Учебно-методическое обеспечение</w:t>
        </w:r>
        <w:r w:rsidR="00FE6B07" w:rsidRPr="003A1ADB">
          <w:rPr>
            <w:i w:val="0"/>
            <w:iCs w:val="0"/>
            <w:webHidden/>
          </w:rPr>
          <w:tab/>
        </w:r>
      </w:hyperlink>
    </w:p>
    <w:p w14:paraId="4C97A8CD" w14:textId="77777777" w:rsidR="00FE6B07" w:rsidRPr="003A1ADB" w:rsidRDefault="003A1ADB" w:rsidP="00FE6B07">
      <w:pPr>
        <w:pStyle w:val="14"/>
        <w:rPr>
          <w:rFonts w:asciiTheme="minorHAnsi" w:eastAsiaTheme="minorEastAsia" w:hAnsiTheme="minorHAnsi" w:cstheme="minorBidi"/>
          <w:b w:val="0"/>
          <w:bCs w:val="0"/>
          <w:lang w:eastAsia="ru-RU"/>
        </w:rPr>
      </w:pPr>
      <w:hyperlink w:anchor="_Toc156820320" w:history="1">
        <w:r w:rsidR="00FE6B07" w:rsidRPr="003A1ADB">
          <w:rPr>
            <w:rStyle w:val="af0"/>
          </w:rPr>
          <w:t>4. Контроль и оценка результатов освоения  профессионального модуля</w:t>
        </w:r>
        <w:r w:rsidR="00FE6B07" w:rsidRPr="003A1ADB">
          <w:rPr>
            <w:webHidden/>
          </w:rPr>
          <w:tab/>
        </w:r>
      </w:hyperlink>
    </w:p>
    <w:p w14:paraId="7133A373" w14:textId="77777777" w:rsidR="00FE6B07" w:rsidRPr="003A1ADB" w:rsidRDefault="00FE6B07" w:rsidP="00FE6B07">
      <w:r w:rsidRPr="003A1ADB">
        <w:fldChar w:fldCharType="end"/>
      </w:r>
    </w:p>
    <w:p w14:paraId="651270F4" w14:textId="77777777" w:rsidR="00FE6B07" w:rsidRPr="003A1ADB" w:rsidRDefault="00FE6B07" w:rsidP="00FE6B07">
      <w:pPr>
        <w:pStyle w:val="1"/>
      </w:pPr>
    </w:p>
    <w:p w14:paraId="0F843C5A" w14:textId="77777777" w:rsidR="00FE6B07" w:rsidRPr="003A1ADB" w:rsidRDefault="00FE6B07" w:rsidP="00FE6B07">
      <w:pPr>
        <w:pStyle w:val="1f"/>
        <w:jc w:val="left"/>
        <w:sectPr w:rsidR="00FE6B07" w:rsidRPr="003A1ADB" w:rsidSect="00502F97">
          <w:headerReference w:type="even" r:id="rId10"/>
          <w:headerReference w:type="default" r:id="rId11"/>
          <w:pgSz w:w="11906" w:h="16838"/>
          <w:pgMar w:top="1134" w:right="567" w:bottom="1134" w:left="1701" w:header="709" w:footer="709" w:gutter="0"/>
          <w:cols w:space="708"/>
          <w:docGrid w:linePitch="360"/>
        </w:sectPr>
      </w:pPr>
    </w:p>
    <w:p w14:paraId="5F0BF7E6" w14:textId="77777777" w:rsidR="00FE6B07" w:rsidRPr="003A1ADB" w:rsidRDefault="00FE6B07" w:rsidP="00FE6B07">
      <w:pPr>
        <w:pStyle w:val="1f"/>
      </w:pPr>
      <w:r w:rsidRPr="003A1ADB">
        <w:lastRenderedPageBreak/>
        <w:t>1. Общая характеристика ПРИМЕРНОЙ</w:t>
      </w:r>
      <w:r w:rsidRPr="003A1ADB">
        <w:rPr>
          <w:rFonts w:asciiTheme="minorHAnsi" w:hAnsiTheme="minorHAnsi"/>
          <w:lang w:val="ru-RU"/>
        </w:rPr>
        <w:t xml:space="preserve"> </w:t>
      </w:r>
      <w:r w:rsidRPr="003A1ADB">
        <w:t>РАБОЧЕЙ ПРОГРАММЫ</w:t>
      </w:r>
      <w:r w:rsidRPr="003A1ADB">
        <w:rPr>
          <w:rFonts w:asciiTheme="minorHAnsi" w:hAnsiTheme="minorHAnsi"/>
          <w:lang w:val="ru-RU"/>
        </w:rPr>
        <w:t xml:space="preserve"> </w:t>
      </w:r>
      <w:r w:rsidRPr="003A1ADB">
        <w:t>ПРОФЕССИОНАЛЬНОГО МОДУЛЯ</w:t>
      </w:r>
    </w:p>
    <w:p w14:paraId="69321D07" w14:textId="00E27C70" w:rsidR="00FE6B07" w:rsidRPr="003A1ADB" w:rsidRDefault="00FE6B07" w:rsidP="00FE6B07">
      <w:pPr>
        <w:pStyle w:val="1d"/>
        <w:jc w:val="center"/>
        <w:rPr>
          <w:rFonts w:eastAsia="Segoe UI"/>
          <w:lang w:val="ru-RU"/>
        </w:rPr>
      </w:pPr>
      <w:r w:rsidRPr="003A1ADB">
        <w:rPr>
          <w:rFonts w:eastAsia="Segoe UI"/>
          <w:lang w:val="ru-RU"/>
        </w:rPr>
        <w:t>«ПМ.02 Выполнение работ кассира билетного»</w:t>
      </w:r>
    </w:p>
    <w:p w14:paraId="429073A7" w14:textId="77777777" w:rsidR="00FE6B07" w:rsidRPr="003A1ADB" w:rsidRDefault="00FE6B07" w:rsidP="00FE6B07">
      <w:pPr>
        <w:pStyle w:val="1f"/>
        <w:rPr>
          <w:rFonts w:asciiTheme="minorHAnsi" w:hAnsiTheme="minorHAnsi"/>
          <w:lang w:val="ru-RU"/>
        </w:rPr>
      </w:pPr>
    </w:p>
    <w:p w14:paraId="3AB1ACE7" w14:textId="77777777" w:rsidR="00FE6B07" w:rsidRPr="003A1ADB" w:rsidRDefault="00FE6B07" w:rsidP="00FE6B07">
      <w:pPr>
        <w:pStyle w:val="114"/>
        <w:rPr>
          <w:rFonts w:ascii="Times New Roman" w:hAnsi="Times New Roman"/>
        </w:rPr>
      </w:pPr>
      <w:r w:rsidRPr="003A1ADB">
        <w:rPr>
          <w:rFonts w:ascii="Times New Roman" w:hAnsi="Times New Roman"/>
        </w:rPr>
        <w:t>1.1. Цель и место профессионального модуля в структуре образовательной программы</w:t>
      </w:r>
    </w:p>
    <w:p w14:paraId="4D42EE96" w14:textId="405A0C5F" w:rsidR="00FE6B07" w:rsidRPr="003A1ADB" w:rsidRDefault="00FE6B07" w:rsidP="00FE6B07">
      <w:pPr>
        <w:suppressAutoHyphens/>
        <w:spacing w:line="276" w:lineRule="auto"/>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Цель модуля: освоение вида деятельности «Выполнение работ кассира билетного</w:t>
      </w:r>
      <w:r w:rsidRPr="003A1ADB">
        <w:rPr>
          <w:rFonts w:ascii="Times New Roman" w:eastAsia="Times New Roman" w:hAnsi="Times New Roman" w:cs="Times New Roman"/>
          <w:bCs/>
          <w:sz w:val="24"/>
          <w:szCs w:val="24"/>
          <w:lang w:eastAsia="ru-RU"/>
        </w:rPr>
        <w:t>»</w:t>
      </w:r>
      <w:r w:rsidRPr="003A1ADB">
        <w:rPr>
          <w:rFonts w:ascii="Times New Roman" w:eastAsia="Times New Roman" w:hAnsi="Times New Roman" w:cs="Times New Roman"/>
          <w:sz w:val="24"/>
          <w:szCs w:val="24"/>
          <w:lang w:eastAsia="ru-RU"/>
        </w:rPr>
        <w:t xml:space="preserve">. </w:t>
      </w:r>
    </w:p>
    <w:p w14:paraId="1BC7D413" w14:textId="77777777" w:rsidR="00FE6B07" w:rsidRPr="003A1ADB" w:rsidRDefault="00FE6B07" w:rsidP="00FE6B07">
      <w:pPr>
        <w:suppressAutoHyphens/>
        <w:spacing w:line="276" w:lineRule="auto"/>
        <w:ind w:firstLine="709"/>
        <w:jc w:val="both"/>
        <w:rPr>
          <w:rFonts w:ascii="Times New Roman" w:hAnsi="Times New Roman" w:cs="Times New Roman"/>
          <w:iCs/>
          <w:sz w:val="24"/>
          <w:szCs w:val="24"/>
        </w:rPr>
      </w:pPr>
      <w:r w:rsidRPr="003A1ADB">
        <w:rPr>
          <w:rFonts w:ascii="Times New Roman" w:hAnsi="Times New Roman" w:cs="Times New Roman"/>
          <w:sz w:val="24"/>
          <w:szCs w:val="24"/>
        </w:rPr>
        <w:t xml:space="preserve">Профессиональный модуль включен в </w:t>
      </w:r>
      <w:r w:rsidRPr="003A1ADB">
        <w:rPr>
          <w:rFonts w:ascii="Times New Roman" w:hAnsi="Times New Roman" w:cs="Times New Roman"/>
          <w:iCs/>
          <w:sz w:val="24"/>
          <w:szCs w:val="24"/>
        </w:rPr>
        <w:t>обязательную часть образовательной программы.</w:t>
      </w:r>
    </w:p>
    <w:p w14:paraId="5C1F9FBD" w14:textId="77777777" w:rsidR="00FE6B07" w:rsidRPr="003A1ADB" w:rsidRDefault="00FE6B07" w:rsidP="00FE6B07">
      <w:pPr>
        <w:suppressAutoHyphens/>
        <w:spacing w:line="276" w:lineRule="auto"/>
        <w:ind w:firstLine="709"/>
        <w:jc w:val="both"/>
        <w:rPr>
          <w:rFonts w:ascii="Times New Roman" w:hAnsi="Times New Roman" w:cs="Times New Roman"/>
          <w:sz w:val="24"/>
          <w:szCs w:val="24"/>
        </w:rPr>
      </w:pPr>
    </w:p>
    <w:p w14:paraId="443FF066" w14:textId="77777777" w:rsidR="00FE6B07" w:rsidRPr="003A1ADB" w:rsidRDefault="00FE6B07" w:rsidP="00FE6B07">
      <w:pPr>
        <w:pStyle w:val="114"/>
        <w:rPr>
          <w:rFonts w:ascii="Times New Roman" w:hAnsi="Times New Roman"/>
        </w:rPr>
      </w:pPr>
      <w:r w:rsidRPr="003A1ADB">
        <w:rPr>
          <w:rFonts w:ascii="Times New Roman" w:hAnsi="Times New Roman"/>
        </w:rPr>
        <w:t>1.2. Планируемые результаты освоения профессионального модуля</w:t>
      </w:r>
    </w:p>
    <w:p w14:paraId="63F6519E" w14:textId="77777777" w:rsidR="00FE6B07" w:rsidRPr="003A1ADB" w:rsidRDefault="00FE6B07" w:rsidP="00FE6B07">
      <w:pPr>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BA60F0F" w14:textId="77777777" w:rsidR="00FE6B07" w:rsidRPr="003A1ADB" w:rsidRDefault="00FE6B07" w:rsidP="00FE6B07">
      <w:pPr>
        <w:spacing w:after="120"/>
        <w:ind w:firstLine="709"/>
        <w:rPr>
          <w:rFonts w:ascii="Times New Roman" w:hAnsi="Times New Roman" w:cs="Times New Roman"/>
          <w:bCs/>
          <w:sz w:val="24"/>
          <w:szCs w:val="24"/>
        </w:rPr>
      </w:pPr>
      <w:r w:rsidRPr="003A1AD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E6B07" w:rsidRPr="003A1ADB" w14:paraId="342F2980" w14:textId="77777777" w:rsidTr="00CC62D0">
        <w:trPr>
          <w:trHeight w:val="20"/>
        </w:trPr>
        <w:tc>
          <w:tcPr>
            <w:tcW w:w="1129" w:type="dxa"/>
            <w:tcBorders>
              <w:top w:val="single" w:sz="4" w:space="0" w:color="auto"/>
              <w:left w:val="single" w:sz="4" w:space="0" w:color="auto"/>
              <w:right w:val="single" w:sz="4" w:space="0" w:color="auto"/>
            </w:tcBorders>
          </w:tcPr>
          <w:p w14:paraId="2C9CAB89" w14:textId="77777777" w:rsidR="00FE6B07" w:rsidRPr="003A1ADB" w:rsidRDefault="00FE6B07" w:rsidP="00CC62D0">
            <w:pPr>
              <w:rPr>
                <w:rStyle w:val="afb"/>
                <w:b/>
                <w:i w:val="0"/>
              </w:rPr>
            </w:pPr>
            <w:r w:rsidRPr="003A1ADB">
              <w:rPr>
                <w:rStyle w:val="afb"/>
                <w:b/>
                <w:i w:val="0"/>
              </w:rPr>
              <w:t xml:space="preserve">Код ОК, </w:t>
            </w:r>
          </w:p>
          <w:p w14:paraId="116D6EA1" w14:textId="77777777" w:rsidR="00FE6B07" w:rsidRPr="003A1ADB" w:rsidRDefault="00FE6B07" w:rsidP="00CC62D0">
            <w:pPr>
              <w:rPr>
                <w:rStyle w:val="afb"/>
                <w:b/>
                <w:i w:val="0"/>
              </w:rPr>
            </w:pPr>
            <w:r w:rsidRPr="003A1ADB">
              <w:rPr>
                <w:rStyle w:val="afb"/>
                <w:b/>
                <w:i w:val="0"/>
              </w:rPr>
              <w:t>ПК</w:t>
            </w:r>
          </w:p>
        </w:tc>
        <w:tc>
          <w:tcPr>
            <w:tcW w:w="2833" w:type="dxa"/>
            <w:tcBorders>
              <w:top w:val="single" w:sz="4" w:space="0" w:color="auto"/>
              <w:left w:val="single" w:sz="4" w:space="0" w:color="auto"/>
              <w:right w:val="single" w:sz="4" w:space="0" w:color="auto"/>
            </w:tcBorders>
          </w:tcPr>
          <w:p w14:paraId="2E39D162" w14:textId="77777777" w:rsidR="00FE6B07" w:rsidRPr="003A1ADB" w:rsidRDefault="00FE6B07" w:rsidP="00CC62D0">
            <w:pPr>
              <w:jc w:val="center"/>
              <w:rPr>
                <w:rFonts w:ascii="Times New Roman" w:hAnsi="Times New Roman" w:cs="Times New Roman"/>
                <w:b/>
              </w:rPr>
            </w:pPr>
            <w:r w:rsidRPr="003A1AD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26D99" w14:textId="77777777" w:rsidR="00FE6B07" w:rsidRPr="003A1ADB" w:rsidRDefault="00FE6B07" w:rsidP="00CC62D0">
            <w:pPr>
              <w:jc w:val="center"/>
              <w:rPr>
                <w:rFonts w:ascii="Times New Roman" w:hAnsi="Times New Roman" w:cs="Times New Roman"/>
                <w:b/>
              </w:rPr>
            </w:pPr>
            <w:r w:rsidRPr="003A1AD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72D36DFB" w14:textId="77777777" w:rsidR="00FE6B07" w:rsidRPr="003A1ADB" w:rsidRDefault="00FE6B07" w:rsidP="00CC62D0">
            <w:pPr>
              <w:jc w:val="center"/>
              <w:rPr>
                <w:rFonts w:ascii="Times New Roman" w:hAnsi="Times New Roman" w:cs="Times New Roman"/>
                <w:b/>
              </w:rPr>
            </w:pPr>
            <w:r w:rsidRPr="003A1ADB">
              <w:rPr>
                <w:rFonts w:ascii="Times New Roman" w:hAnsi="Times New Roman" w:cs="Times New Roman"/>
                <w:b/>
              </w:rPr>
              <w:t xml:space="preserve">Владеть навыками </w:t>
            </w:r>
          </w:p>
        </w:tc>
      </w:tr>
      <w:tr w:rsidR="003A1ADB" w:rsidRPr="003A1ADB" w14:paraId="5537E61E" w14:textId="77777777" w:rsidTr="003A1ADB">
        <w:trPr>
          <w:trHeight w:val="20"/>
        </w:trPr>
        <w:tc>
          <w:tcPr>
            <w:tcW w:w="1129" w:type="dxa"/>
            <w:tcBorders>
              <w:top w:val="single" w:sz="4" w:space="0" w:color="auto"/>
              <w:left w:val="single" w:sz="4" w:space="0" w:color="auto"/>
              <w:right w:val="single" w:sz="4" w:space="0" w:color="auto"/>
            </w:tcBorders>
          </w:tcPr>
          <w:p w14:paraId="10D89C2E" w14:textId="77777777" w:rsidR="003A1ADB" w:rsidRPr="003A1ADB" w:rsidRDefault="003A1ADB" w:rsidP="003A1ADB">
            <w:pPr>
              <w:rPr>
                <w:rFonts w:ascii="Times New Roman" w:hAnsi="Times New Roman"/>
              </w:rPr>
            </w:pPr>
            <w:r w:rsidRPr="003A1ADB">
              <w:rPr>
                <w:rFonts w:ascii="Times New Roman" w:hAnsi="Times New Roman"/>
                <w:noProof/>
              </w:rPr>
              <w:t>ОК 01</w:t>
            </w:r>
          </w:p>
          <w:p w14:paraId="1057DBF5" w14:textId="30A6836B" w:rsidR="003A1ADB" w:rsidRPr="003A1ADB" w:rsidRDefault="003A1ADB" w:rsidP="003A1ADB">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0EC3E1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217E195"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936056B"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387AB01D"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159E1249" w14:textId="55C324FF" w:rsidR="003A1ADB" w:rsidRPr="003A1ADB" w:rsidRDefault="003A1ADB" w:rsidP="003A1ADB">
            <w:pPr>
              <w:rPr>
                <w:rFonts w:ascii="Times New Roman" w:hAnsi="Times New Roman" w:cs="Times New Roman"/>
                <w:bCs/>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F2A05"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55ABE46C"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3E66DE93"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0B7570F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6C302A8C" w14:textId="337C6D9B" w:rsidR="003A1ADB" w:rsidRPr="003A1ADB" w:rsidRDefault="003A1ADB" w:rsidP="003A1ADB">
            <w:pPr>
              <w:rPr>
                <w:rFonts w:ascii="Times New Roman" w:hAnsi="Times New Roman" w:cs="Times New Roman"/>
                <w:bCs/>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EDD2743" w14:textId="67BF57B9" w:rsidR="003A1ADB" w:rsidRPr="003A1ADB" w:rsidRDefault="003A1ADB" w:rsidP="003A1ADB">
            <w:pPr>
              <w:jc w:val="center"/>
              <w:rPr>
                <w:rFonts w:ascii="Times New Roman" w:hAnsi="Times New Roman" w:cs="Times New Roman"/>
                <w:bCs/>
              </w:rPr>
            </w:pPr>
          </w:p>
        </w:tc>
      </w:tr>
      <w:tr w:rsidR="003A1ADB" w:rsidRPr="003A1ADB" w14:paraId="71C491DC" w14:textId="77777777" w:rsidTr="00CC62D0">
        <w:trPr>
          <w:trHeight w:val="20"/>
        </w:trPr>
        <w:tc>
          <w:tcPr>
            <w:tcW w:w="1129" w:type="dxa"/>
            <w:tcBorders>
              <w:left w:val="single" w:sz="4" w:space="0" w:color="auto"/>
              <w:bottom w:val="single" w:sz="4" w:space="0" w:color="auto"/>
              <w:right w:val="single" w:sz="4" w:space="0" w:color="auto"/>
            </w:tcBorders>
          </w:tcPr>
          <w:p w14:paraId="4785A907" w14:textId="77777777" w:rsidR="003A1ADB" w:rsidRPr="003A1ADB" w:rsidRDefault="003A1ADB" w:rsidP="003A1ADB">
            <w:pPr>
              <w:rPr>
                <w:rFonts w:ascii="Times New Roman" w:hAnsi="Times New Roman"/>
              </w:rPr>
            </w:pPr>
            <w:r w:rsidRPr="003A1ADB">
              <w:rPr>
                <w:rFonts w:ascii="Times New Roman" w:hAnsi="Times New Roman"/>
                <w:noProof/>
              </w:rPr>
              <w:t>ОК 02</w:t>
            </w:r>
          </w:p>
          <w:p w14:paraId="5C83F040" w14:textId="2CEB786F"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DB24396"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AD7CDB9"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информации, структурировать </w:t>
            </w:r>
            <w:r w:rsidRPr="003A1ADB">
              <w:rPr>
                <w:rFonts w:ascii="Times New Roman" w:hAnsi="Times New Roman" w:cs="Times New Roman"/>
                <w:bCs/>
              </w:rPr>
              <w:lastRenderedPageBreak/>
              <w:t>получаемую информацию, оформлять результаты поиска</w:t>
            </w:r>
          </w:p>
          <w:p w14:paraId="73FC1256"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28586F3F"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63B07D0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4CA4C1E8" w14:textId="04BA72A2" w:rsidR="003A1ADB" w:rsidRPr="003A1ADB" w:rsidRDefault="003A1ADB" w:rsidP="003A1ADB">
            <w:pPr>
              <w:rPr>
                <w:rFonts w:ascii="Times New Roman" w:hAnsi="Times New Roman" w:cs="Times New Roman"/>
                <w:bCs/>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C5D95"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5E2F07D3" w14:textId="77777777" w:rsidR="003A1ADB" w:rsidRPr="003A1ADB" w:rsidRDefault="003A1ADB" w:rsidP="003A1ADB">
            <w:pPr>
              <w:jc w:val="both"/>
              <w:rPr>
                <w:rFonts w:ascii="Times New Roman" w:hAnsi="Times New Roman"/>
              </w:rPr>
            </w:pPr>
            <w:r w:rsidRPr="003A1ADB">
              <w:rPr>
                <w:rFonts w:ascii="Times New Roman" w:hAnsi="Times New Roman"/>
              </w:rPr>
              <w:t>приемы структурирования информации</w:t>
            </w:r>
          </w:p>
          <w:p w14:paraId="4D4C1CAB" w14:textId="77777777" w:rsidR="003A1ADB" w:rsidRPr="003A1ADB" w:rsidRDefault="003A1ADB" w:rsidP="003A1ADB">
            <w:pPr>
              <w:jc w:val="both"/>
              <w:rPr>
                <w:rFonts w:ascii="Times New Roman" w:hAnsi="Times New Roman"/>
              </w:rPr>
            </w:pPr>
            <w:r w:rsidRPr="003A1ADB">
              <w:rPr>
                <w:rFonts w:ascii="Times New Roman" w:hAnsi="Times New Roman"/>
              </w:rPr>
              <w:t>формат оформления результатов поиска информации</w:t>
            </w:r>
          </w:p>
          <w:p w14:paraId="7BF49EFD"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 xml:space="preserve">современные средства и устройства информатизации, порядок их применения и </w:t>
            </w:r>
          </w:p>
          <w:p w14:paraId="67AFC861" w14:textId="72844C10" w:rsidR="003A1ADB" w:rsidRPr="003A1ADB" w:rsidRDefault="003A1ADB" w:rsidP="003A1ADB">
            <w:pPr>
              <w:rPr>
                <w:rFonts w:ascii="Times New Roman" w:hAnsi="Times New Roman" w:cs="Times New Roman"/>
                <w:bCs/>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A72F0B" w14:textId="7F0C7283" w:rsidR="003A1ADB" w:rsidRPr="003A1ADB" w:rsidRDefault="003A1ADB" w:rsidP="003A1ADB">
            <w:pPr>
              <w:jc w:val="center"/>
              <w:rPr>
                <w:rFonts w:ascii="Times New Roman" w:hAnsi="Times New Roman" w:cs="Times New Roman"/>
                <w:bCs/>
              </w:rPr>
            </w:pPr>
          </w:p>
        </w:tc>
      </w:tr>
      <w:tr w:rsidR="003A1ADB" w:rsidRPr="003A1ADB" w14:paraId="05BBF78B" w14:textId="77777777" w:rsidTr="00CC62D0">
        <w:trPr>
          <w:trHeight w:val="20"/>
        </w:trPr>
        <w:tc>
          <w:tcPr>
            <w:tcW w:w="1129" w:type="dxa"/>
            <w:tcBorders>
              <w:left w:val="single" w:sz="4" w:space="0" w:color="auto"/>
              <w:bottom w:val="single" w:sz="4" w:space="0" w:color="auto"/>
              <w:right w:val="single" w:sz="4" w:space="0" w:color="auto"/>
            </w:tcBorders>
          </w:tcPr>
          <w:p w14:paraId="58670144" w14:textId="77777777" w:rsidR="003A1ADB" w:rsidRPr="003A1ADB" w:rsidRDefault="003A1ADB" w:rsidP="003A1ADB">
            <w:pPr>
              <w:rPr>
                <w:rFonts w:ascii="Times New Roman" w:hAnsi="Times New Roman"/>
              </w:rPr>
            </w:pPr>
            <w:r w:rsidRPr="003A1ADB">
              <w:rPr>
                <w:rFonts w:ascii="Times New Roman" w:hAnsi="Times New Roman"/>
                <w:noProof/>
              </w:rPr>
              <w:t>ОК 05</w:t>
            </w:r>
          </w:p>
          <w:p w14:paraId="1D1C8F19" w14:textId="0B71009C"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BAA7464" w14:textId="02A8667F" w:rsidR="003A1ADB" w:rsidRPr="003A1ADB" w:rsidRDefault="003A1ADB" w:rsidP="003A1ADB">
            <w:pPr>
              <w:rPr>
                <w:rFonts w:ascii="Times New Roman" w:hAnsi="Times New Roman" w:cs="Times New Roman"/>
                <w:bCs/>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0D2FB"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05401705" w14:textId="305AAD8B"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6BFC382" w14:textId="6077F6A4" w:rsidR="003A1ADB" w:rsidRPr="003A1ADB" w:rsidRDefault="003A1ADB" w:rsidP="003A1ADB">
            <w:pPr>
              <w:jc w:val="center"/>
              <w:rPr>
                <w:rFonts w:ascii="Times New Roman" w:hAnsi="Times New Roman" w:cs="Times New Roman"/>
                <w:bCs/>
              </w:rPr>
            </w:pPr>
          </w:p>
        </w:tc>
      </w:tr>
      <w:tr w:rsidR="003A1ADB" w:rsidRPr="003A1ADB" w14:paraId="61761E52" w14:textId="77777777" w:rsidTr="00CC62D0">
        <w:trPr>
          <w:trHeight w:val="20"/>
        </w:trPr>
        <w:tc>
          <w:tcPr>
            <w:tcW w:w="1129" w:type="dxa"/>
            <w:tcBorders>
              <w:left w:val="single" w:sz="4" w:space="0" w:color="auto"/>
              <w:bottom w:val="single" w:sz="4" w:space="0" w:color="auto"/>
              <w:right w:val="single" w:sz="4" w:space="0" w:color="auto"/>
            </w:tcBorders>
          </w:tcPr>
          <w:p w14:paraId="21C08D7B" w14:textId="77777777" w:rsidR="003A1ADB" w:rsidRPr="003A1ADB" w:rsidRDefault="003A1ADB" w:rsidP="003A1ADB">
            <w:pPr>
              <w:rPr>
                <w:rFonts w:ascii="Times New Roman" w:hAnsi="Times New Roman"/>
              </w:rPr>
            </w:pPr>
            <w:r w:rsidRPr="003A1ADB">
              <w:rPr>
                <w:rFonts w:ascii="Times New Roman" w:hAnsi="Times New Roman"/>
                <w:noProof/>
              </w:rPr>
              <w:t>ОК 09</w:t>
            </w:r>
          </w:p>
          <w:p w14:paraId="17145482" w14:textId="21837E85"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7300754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A1386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0AFEC0FC"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6A3E421C"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01FABDDF" w14:textId="717B1FB5" w:rsidR="003A1ADB" w:rsidRPr="003A1ADB" w:rsidRDefault="003A1ADB" w:rsidP="003A1ADB">
            <w:pPr>
              <w:rPr>
                <w:rFonts w:ascii="Times New Roman" w:hAnsi="Times New Roman" w:cs="Times New Roman"/>
                <w:bCs/>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7C6668"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0E715CC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2E020714"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1ED6659B"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0B52C1CC" w14:textId="2204AEE5"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0E161EB" w14:textId="0931137A" w:rsidR="003A1ADB" w:rsidRPr="003A1ADB" w:rsidRDefault="003A1ADB" w:rsidP="003A1ADB">
            <w:pPr>
              <w:jc w:val="center"/>
              <w:rPr>
                <w:rFonts w:ascii="Times New Roman" w:hAnsi="Times New Roman" w:cs="Times New Roman"/>
                <w:bCs/>
              </w:rPr>
            </w:pPr>
          </w:p>
        </w:tc>
      </w:tr>
      <w:tr w:rsidR="003A1ADB" w:rsidRPr="003A1ADB" w14:paraId="1625AB65" w14:textId="77777777" w:rsidTr="00887D2B">
        <w:trPr>
          <w:trHeight w:val="20"/>
        </w:trPr>
        <w:tc>
          <w:tcPr>
            <w:tcW w:w="1129" w:type="dxa"/>
            <w:tcBorders>
              <w:left w:val="single" w:sz="4" w:space="0" w:color="auto"/>
              <w:right w:val="single" w:sz="4" w:space="0" w:color="auto"/>
            </w:tcBorders>
          </w:tcPr>
          <w:p w14:paraId="1B984F51"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2.1</w:t>
            </w:r>
          </w:p>
          <w:p w14:paraId="3D279DAF"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2.2</w:t>
            </w:r>
          </w:p>
          <w:p w14:paraId="3116E4A8" w14:textId="33D91273" w:rsidR="003A1ADB" w:rsidRPr="003A1ADB" w:rsidRDefault="003A1ADB" w:rsidP="003A1ADB">
            <w:pPr>
              <w:rPr>
                <w:rFonts w:ascii="Times New Roman" w:hAnsi="Times New Roman" w:cs="Times New Roman"/>
                <w:bCs/>
              </w:rPr>
            </w:pPr>
            <w:r w:rsidRPr="003A1ADB">
              <w:rPr>
                <w:rFonts w:ascii="Times New Roman" w:hAnsi="Times New Roman" w:cs="Times New Roman"/>
                <w:bCs/>
              </w:rPr>
              <w:t>ПК 2.3</w:t>
            </w:r>
          </w:p>
        </w:tc>
        <w:tc>
          <w:tcPr>
            <w:tcW w:w="2833" w:type="dxa"/>
            <w:tcBorders>
              <w:left w:val="single" w:sz="4" w:space="0" w:color="auto"/>
              <w:right w:val="single" w:sz="4" w:space="0" w:color="auto"/>
            </w:tcBorders>
          </w:tcPr>
          <w:p w14:paraId="564EE150" w14:textId="29A59162" w:rsidR="003A1ADB" w:rsidRPr="003A1ADB" w:rsidRDefault="003A1ADB" w:rsidP="003A1ADB">
            <w:pPr>
              <w:rPr>
                <w:rFonts w:ascii="Times New Roman" w:hAnsi="Times New Roman" w:cs="Times New Roman"/>
                <w:bCs/>
              </w:rPr>
            </w:pPr>
            <w:r w:rsidRPr="003A1ADB">
              <w:rPr>
                <w:rFonts w:ascii="Times New Roman" w:hAnsi="Times New Roman" w:cs="Times New Roman"/>
                <w:bCs/>
              </w:rPr>
              <w:t xml:space="preserve">оформлять и продавать пассажирам проездные и перевозочные документы на железнодорожном транспорте вручную и с использованием билетопечатающих машин и аппаратов; обеспечивать выполнение заявок на </w:t>
            </w:r>
            <w:r w:rsidRPr="003A1ADB">
              <w:rPr>
                <w:rFonts w:ascii="Times New Roman" w:hAnsi="Times New Roman" w:cs="Times New Roman"/>
                <w:bCs/>
              </w:rPr>
              <w:lastRenderedPageBreak/>
              <w:t>билеты, в том числе заявок от организаций и учреждений на групповые перевозки пассажиров</w:t>
            </w:r>
          </w:p>
        </w:tc>
        <w:tc>
          <w:tcPr>
            <w:tcW w:w="2833" w:type="dxa"/>
            <w:tcBorders>
              <w:top w:val="single" w:sz="4" w:space="0" w:color="auto"/>
              <w:left w:val="single" w:sz="4" w:space="0" w:color="auto"/>
              <w:right w:val="single" w:sz="4" w:space="0" w:color="auto"/>
            </w:tcBorders>
            <w:shd w:val="clear" w:color="auto" w:fill="auto"/>
          </w:tcPr>
          <w:p w14:paraId="2B26A390" w14:textId="4FC71AA4" w:rsidR="003A1ADB" w:rsidRPr="003A1ADB" w:rsidRDefault="003A1ADB" w:rsidP="003A1ADB">
            <w:pPr>
              <w:rPr>
                <w:rFonts w:ascii="Times New Roman" w:hAnsi="Times New Roman" w:cs="Times New Roman"/>
                <w:bCs/>
              </w:rPr>
            </w:pPr>
            <w:r w:rsidRPr="003A1ADB">
              <w:rPr>
                <w:rFonts w:ascii="Times New Roman" w:hAnsi="Times New Roman" w:cs="Times New Roman"/>
                <w:bCs/>
              </w:rPr>
              <w:lastRenderedPageBreak/>
              <w:t xml:space="preserve">правила перевозок пассажиров и багажа на железнодорожном транспорте; тарифы, порядок расчета стоимости проезда; схемы расположения мест в вагонах; схему железных дорог; расписание </w:t>
            </w:r>
            <w:r w:rsidRPr="003A1ADB">
              <w:rPr>
                <w:rFonts w:ascii="Times New Roman" w:hAnsi="Times New Roman" w:cs="Times New Roman"/>
                <w:bCs/>
              </w:rPr>
              <w:lastRenderedPageBreak/>
              <w:t>движения поездов; инструкции по получению, хранению и сдаче денежных средств; установленную отчетность; правила взаимодействия с клиентами; правила ведения оперативного учета; технологию обработки проездных и перевозочных документов; нормативные основы и требования к деятельности кассиров билетных и кассиров багажных, товарных (грузовых); порядок оформления документов для информационно-вычислительных центров, станций, финансовой службы дорог и отделения банка, порядок составления отчетности; правила технической эксплуатации компьютеров, видеотерминалов и других счетно-суммирующих машин</w:t>
            </w:r>
          </w:p>
        </w:tc>
        <w:tc>
          <w:tcPr>
            <w:tcW w:w="2833" w:type="dxa"/>
            <w:tcBorders>
              <w:top w:val="single" w:sz="4" w:space="0" w:color="auto"/>
              <w:left w:val="single" w:sz="4" w:space="0" w:color="auto"/>
              <w:right w:val="single" w:sz="4" w:space="0" w:color="auto"/>
            </w:tcBorders>
          </w:tcPr>
          <w:p w14:paraId="045D9B91" w14:textId="2455EEB4" w:rsidR="003A1ADB" w:rsidRPr="003A1ADB" w:rsidRDefault="003A1ADB" w:rsidP="003A1ADB">
            <w:pPr>
              <w:jc w:val="center"/>
              <w:rPr>
                <w:rFonts w:ascii="Times New Roman" w:hAnsi="Times New Roman" w:cs="Times New Roman"/>
                <w:bCs/>
              </w:rPr>
            </w:pPr>
            <w:r w:rsidRPr="003A1ADB">
              <w:rPr>
                <w:rFonts w:ascii="Times New Roman" w:hAnsi="Times New Roman" w:cs="Times New Roman"/>
                <w:bCs/>
              </w:rPr>
              <w:lastRenderedPageBreak/>
              <w:t xml:space="preserve">оформления продажи проездных и перевозочных документов вручную и с использованием автоматизированных систем; приема проездных и перевозочных документов от граждан в случаях их отказа от </w:t>
            </w:r>
            <w:r w:rsidRPr="003A1ADB">
              <w:rPr>
                <w:rFonts w:ascii="Times New Roman" w:hAnsi="Times New Roman" w:cs="Times New Roman"/>
                <w:bCs/>
              </w:rPr>
              <w:lastRenderedPageBreak/>
              <w:t>поездки и возвращения им денег; получения, хранения и сдачи денежных средств и бланков строгой отчетности в установленном порядке.</w:t>
            </w:r>
          </w:p>
        </w:tc>
      </w:tr>
    </w:tbl>
    <w:p w14:paraId="5C6C456A" w14:textId="77777777" w:rsidR="00FE6B07" w:rsidRPr="003A1ADB" w:rsidRDefault="00FE6B07" w:rsidP="00FE6B07">
      <w:pPr>
        <w:ind w:firstLine="709"/>
        <w:rPr>
          <w:rFonts w:ascii="Times New Roman" w:eastAsia="Times New Roman" w:hAnsi="Times New Roman" w:cs="Times New Roman"/>
          <w:sz w:val="24"/>
          <w:szCs w:val="24"/>
          <w:lang w:eastAsia="ru-RU"/>
        </w:rPr>
      </w:pPr>
    </w:p>
    <w:p w14:paraId="40AFEC38" w14:textId="3447C591" w:rsidR="00FE6B07" w:rsidRDefault="00FE6B07" w:rsidP="00FE6B07">
      <w:pPr>
        <w:ind w:firstLine="709"/>
        <w:rPr>
          <w:rFonts w:ascii="Times New Roman" w:eastAsia="Times New Roman" w:hAnsi="Times New Roman" w:cs="Times New Roman"/>
          <w:sz w:val="24"/>
          <w:szCs w:val="24"/>
          <w:lang w:eastAsia="ru-RU"/>
        </w:rPr>
      </w:pPr>
    </w:p>
    <w:p w14:paraId="40730EBD" w14:textId="190931F1" w:rsidR="003A1ADB" w:rsidRDefault="003A1ADB" w:rsidP="00FE6B07">
      <w:pPr>
        <w:ind w:firstLine="709"/>
        <w:rPr>
          <w:rFonts w:ascii="Times New Roman" w:eastAsia="Times New Roman" w:hAnsi="Times New Roman" w:cs="Times New Roman"/>
          <w:sz w:val="24"/>
          <w:szCs w:val="24"/>
          <w:lang w:eastAsia="ru-RU"/>
        </w:rPr>
      </w:pPr>
    </w:p>
    <w:p w14:paraId="10CDB6C2" w14:textId="3EE8D98A" w:rsidR="003A1ADB" w:rsidRDefault="003A1ADB" w:rsidP="00FE6B07">
      <w:pPr>
        <w:ind w:firstLine="709"/>
        <w:rPr>
          <w:rFonts w:ascii="Times New Roman" w:eastAsia="Times New Roman" w:hAnsi="Times New Roman" w:cs="Times New Roman"/>
          <w:sz w:val="24"/>
          <w:szCs w:val="24"/>
          <w:lang w:eastAsia="ru-RU"/>
        </w:rPr>
      </w:pPr>
    </w:p>
    <w:p w14:paraId="05EE4B4B" w14:textId="21CB2CA7" w:rsidR="003A1ADB" w:rsidRDefault="003A1ADB" w:rsidP="00FE6B07">
      <w:pPr>
        <w:ind w:firstLine="709"/>
        <w:rPr>
          <w:rFonts w:ascii="Times New Roman" w:eastAsia="Times New Roman" w:hAnsi="Times New Roman" w:cs="Times New Roman"/>
          <w:sz w:val="24"/>
          <w:szCs w:val="24"/>
          <w:lang w:eastAsia="ru-RU"/>
        </w:rPr>
      </w:pPr>
    </w:p>
    <w:p w14:paraId="0A7CC32F" w14:textId="6F58A49C" w:rsidR="003A1ADB" w:rsidRDefault="003A1ADB" w:rsidP="00FE6B07">
      <w:pPr>
        <w:ind w:firstLine="709"/>
        <w:rPr>
          <w:rFonts w:ascii="Times New Roman" w:eastAsia="Times New Roman" w:hAnsi="Times New Roman" w:cs="Times New Roman"/>
          <w:sz w:val="24"/>
          <w:szCs w:val="24"/>
          <w:lang w:eastAsia="ru-RU"/>
        </w:rPr>
      </w:pPr>
    </w:p>
    <w:p w14:paraId="36AFD9E7" w14:textId="134735AF" w:rsidR="003A1ADB" w:rsidRDefault="003A1ADB" w:rsidP="00FE6B07">
      <w:pPr>
        <w:ind w:firstLine="709"/>
        <w:rPr>
          <w:rFonts w:ascii="Times New Roman" w:eastAsia="Times New Roman" w:hAnsi="Times New Roman" w:cs="Times New Roman"/>
          <w:sz w:val="24"/>
          <w:szCs w:val="24"/>
          <w:lang w:eastAsia="ru-RU"/>
        </w:rPr>
      </w:pPr>
    </w:p>
    <w:p w14:paraId="2DE327FB" w14:textId="7E81A4DE" w:rsidR="003A1ADB" w:rsidRDefault="003A1ADB" w:rsidP="00FE6B07">
      <w:pPr>
        <w:ind w:firstLine="709"/>
        <w:rPr>
          <w:rFonts w:ascii="Times New Roman" w:eastAsia="Times New Roman" w:hAnsi="Times New Roman" w:cs="Times New Roman"/>
          <w:sz w:val="24"/>
          <w:szCs w:val="24"/>
          <w:lang w:eastAsia="ru-RU"/>
        </w:rPr>
      </w:pPr>
    </w:p>
    <w:p w14:paraId="4E9ECCF0" w14:textId="3D28E96E" w:rsidR="003A1ADB" w:rsidRDefault="003A1ADB" w:rsidP="00FE6B07">
      <w:pPr>
        <w:ind w:firstLine="709"/>
        <w:rPr>
          <w:rFonts w:ascii="Times New Roman" w:eastAsia="Times New Roman" w:hAnsi="Times New Roman" w:cs="Times New Roman"/>
          <w:sz w:val="24"/>
          <w:szCs w:val="24"/>
          <w:lang w:eastAsia="ru-RU"/>
        </w:rPr>
      </w:pPr>
    </w:p>
    <w:p w14:paraId="658FFD6C" w14:textId="77777777" w:rsidR="003A1ADB" w:rsidRPr="003A1ADB" w:rsidRDefault="003A1ADB" w:rsidP="00FE6B07">
      <w:pPr>
        <w:ind w:firstLine="709"/>
        <w:rPr>
          <w:rFonts w:ascii="Times New Roman" w:eastAsia="Times New Roman" w:hAnsi="Times New Roman" w:cs="Times New Roman"/>
          <w:sz w:val="24"/>
          <w:szCs w:val="24"/>
          <w:lang w:eastAsia="ru-RU"/>
        </w:rPr>
      </w:pPr>
    </w:p>
    <w:p w14:paraId="3805EBB9" w14:textId="77777777" w:rsidR="00FE6B07" w:rsidRPr="003A1ADB" w:rsidRDefault="00FE6B07" w:rsidP="00FE6B07">
      <w:pPr>
        <w:pStyle w:val="1f"/>
        <w:rPr>
          <w:rFonts w:ascii="Times New Roman" w:hAnsi="Times New Roman"/>
        </w:rPr>
      </w:pPr>
      <w:r w:rsidRPr="003A1ADB">
        <w:rPr>
          <w:rFonts w:ascii="Times New Roman" w:hAnsi="Times New Roman"/>
        </w:rPr>
        <w:t>2. Структура и содержание профессионального модуля</w:t>
      </w:r>
    </w:p>
    <w:p w14:paraId="5630E7B4" w14:textId="77777777" w:rsidR="00FE6B07" w:rsidRPr="003A1ADB" w:rsidRDefault="00FE6B07" w:rsidP="00FE6B07">
      <w:pPr>
        <w:pStyle w:val="114"/>
        <w:rPr>
          <w:rFonts w:ascii="Times New Roman" w:hAnsi="Times New Roman"/>
        </w:rPr>
      </w:pPr>
      <w:r w:rsidRPr="003A1AD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E6B07" w:rsidRPr="003A1ADB" w14:paraId="0478A594" w14:textId="77777777" w:rsidTr="00CC62D0">
        <w:trPr>
          <w:trHeight w:val="23"/>
        </w:trPr>
        <w:tc>
          <w:tcPr>
            <w:tcW w:w="2460" w:type="pct"/>
            <w:vAlign w:val="center"/>
          </w:tcPr>
          <w:p w14:paraId="2D35D9E1" w14:textId="77777777" w:rsidR="00FE6B07" w:rsidRPr="003A1ADB" w:rsidRDefault="00FE6B07" w:rsidP="00CC62D0">
            <w:pPr>
              <w:jc w:val="center"/>
              <w:rPr>
                <w:rFonts w:ascii="Times New Roman" w:hAnsi="Times New Roman" w:cs="Times New Roman"/>
                <w:b/>
                <w:sz w:val="24"/>
              </w:rPr>
            </w:pPr>
            <w:r w:rsidRPr="003A1ADB">
              <w:rPr>
                <w:rFonts w:ascii="Times New Roman" w:hAnsi="Times New Roman" w:cs="Times New Roman"/>
                <w:b/>
                <w:sz w:val="24"/>
              </w:rPr>
              <w:t>Наименование составных частей модуля</w:t>
            </w:r>
          </w:p>
        </w:tc>
        <w:tc>
          <w:tcPr>
            <w:tcW w:w="1195" w:type="pct"/>
            <w:vAlign w:val="center"/>
          </w:tcPr>
          <w:p w14:paraId="05F45F63" w14:textId="77777777" w:rsidR="00FE6B07" w:rsidRPr="003A1ADB" w:rsidRDefault="00FE6B07" w:rsidP="00CC62D0">
            <w:pPr>
              <w:jc w:val="center"/>
              <w:rPr>
                <w:rFonts w:ascii="Times New Roman" w:hAnsi="Times New Roman" w:cs="Times New Roman"/>
                <w:b/>
                <w:iCs/>
                <w:sz w:val="24"/>
              </w:rPr>
            </w:pPr>
            <w:r w:rsidRPr="003A1ADB">
              <w:rPr>
                <w:rFonts w:ascii="Times New Roman" w:hAnsi="Times New Roman" w:cs="Times New Roman"/>
                <w:b/>
                <w:iCs/>
                <w:sz w:val="24"/>
              </w:rPr>
              <w:t>Объем в часах</w:t>
            </w:r>
          </w:p>
        </w:tc>
        <w:tc>
          <w:tcPr>
            <w:tcW w:w="1345" w:type="pct"/>
          </w:tcPr>
          <w:p w14:paraId="0AFC19DB" w14:textId="77777777" w:rsidR="00FE6B07" w:rsidRPr="003A1ADB" w:rsidRDefault="00FE6B07" w:rsidP="00CC62D0">
            <w:pPr>
              <w:jc w:val="center"/>
              <w:rPr>
                <w:rFonts w:ascii="Times New Roman" w:hAnsi="Times New Roman" w:cs="Times New Roman"/>
                <w:b/>
                <w:iCs/>
                <w:sz w:val="24"/>
              </w:rPr>
            </w:pPr>
            <w:r w:rsidRPr="003A1ADB">
              <w:rPr>
                <w:rFonts w:ascii="Times New Roman" w:hAnsi="Times New Roman" w:cs="Times New Roman"/>
                <w:b/>
                <w:sz w:val="24"/>
              </w:rPr>
              <w:t xml:space="preserve">В т.ч. в форме </w:t>
            </w:r>
            <w:proofErr w:type="spellStart"/>
            <w:r w:rsidRPr="003A1ADB">
              <w:rPr>
                <w:rFonts w:ascii="Times New Roman" w:hAnsi="Times New Roman" w:cs="Times New Roman"/>
                <w:b/>
                <w:sz w:val="24"/>
              </w:rPr>
              <w:t>практ</w:t>
            </w:r>
            <w:proofErr w:type="spellEnd"/>
            <w:r w:rsidRPr="003A1ADB">
              <w:rPr>
                <w:rFonts w:ascii="Times New Roman" w:hAnsi="Times New Roman" w:cs="Times New Roman"/>
                <w:b/>
                <w:sz w:val="24"/>
              </w:rPr>
              <w:t>. подготовки</w:t>
            </w:r>
          </w:p>
        </w:tc>
      </w:tr>
      <w:tr w:rsidR="00FE6B07" w:rsidRPr="003A1ADB" w14:paraId="67253DDE" w14:textId="77777777" w:rsidTr="00CC62D0">
        <w:trPr>
          <w:trHeight w:val="23"/>
        </w:trPr>
        <w:tc>
          <w:tcPr>
            <w:tcW w:w="2460" w:type="pct"/>
            <w:vAlign w:val="center"/>
          </w:tcPr>
          <w:p w14:paraId="2374C907"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Учебные занятия</w:t>
            </w:r>
          </w:p>
        </w:tc>
        <w:tc>
          <w:tcPr>
            <w:tcW w:w="1195" w:type="pct"/>
            <w:vAlign w:val="center"/>
          </w:tcPr>
          <w:p w14:paraId="5250D61A"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106</w:t>
            </w:r>
          </w:p>
        </w:tc>
        <w:tc>
          <w:tcPr>
            <w:tcW w:w="1345" w:type="pct"/>
            <w:vAlign w:val="center"/>
          </w:tcPr>
          <w:p w14:paraId="02328502"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86</w:t>
            </w:r>
          </w:p>
        </w:tc>
      </w:tr>
      <w:tr w:rsidR="00FE6B07" w:rsidRPr="003A1ADB" w14:paraId="0A4F7563" w14:textId="77777777" w:rsidTr="00CC62D0">
        <w:trPr>
          <w:trHeight w:val="23"/>
        </w:trPr>
        <w:tc>
          <w:tcPr>
            <w:tcW w:w="2460" w:type="pct"/>
            <w:vAlign w:val="center"/>
          </w:tcPr>
          <w:p w14:paraId="1AC36AEF"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Самостоятельная работа</w:t>
            </w:r>
          </w:p>
        </w:tc>
        <w:tc>
          <w:tcPr>
            <w:tcW w:w="1195" w:type="pct"/>
            <w:vAlign w:val="center"/>
          </w:tcPr>
          <w:p w14:paraId="55EA11EA"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c>
          <w:tcPr>
            <w:tcW w:w="1345" w:type="pct"/>
            <w:vAlign w:val="center"/>
          </w:tcPr>
          <w:p w14:paraId="0FBE159A"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r>
      <w:tr w:rsidR="00FE6B07" w:rsidRPr="003A1ADB" w14:paraId="5C5D8DB4" w14:textId="77777777" w:rsidTr="00CC62D0">
        <w:trPr>
          <w:trHeight w:val="23"/>
        </w:trPr>
        <w:tc>
          <w:tcPr>
            <w:tcW w:w="2460" w:type="pct"/>
            <w:vAlign w:val="center"/>
          </w:tcPr>
          <w:p w14:paraId="25571289"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Практика, в т.ч.:</w:t>
            </w:r>
          </w:p>
        </w:tc>
        <w:tc>
          <w:tcPr>
            <w:tcW w:w="1195" w:type="pct"/>
            <w:vAlign w:val="center"/>
          </w:tcPr>
          <w:p w14:paraId="186ED4C2"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144</w:t>
            </w:r>
          </w:p>
        </w:tc>
        <w:tc>
          <w:tcPr>
            <w:tcW w:w="1345" w:type="pct"/>
            <w:vAlign w:val="center"/>
          </w:tcPr>
          <w:p w14:paraId="6EE4D8C9"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144</w:t>
            </w:r>
          </w:p>
        </w:tc>
      </w:tr>
      <w:tr w:rsidR="00FE6B07" w:rsidRPr="003A1ADB" w14:paraId="4269DB5F" w14:textId="77777777" w:rsidTr="00CC62D0">
        <w:trPr>
          <w:trHeight w:val="23"/>
        </w:trPr>
        <w:tc>
          <w:tcPr>
            <w:tcW w:w="2460" w:type="pct"/>
            <w:vAlign w:val="center"/>
          </w:tcPr>
          <w:p w14:paraId="0C1227CF"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учебная</w:t>
            </w:r>
          </w:p>
        </w:tc>
        <w:tc>
          <w:tcPr>
            <w:tcW w:w="1195" w:type="pct"/>
            <w:vAlign w:val="center"/>
          </w:tcPr>
          <w:p w14:paraId="2F8DD584" w14:textId="77777777" w:rsidR="00FE6B07" w:rsidRPr="003A1ADB" w:rsidRDefault="00FE6B07"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6F44EDF6" w14:textId="77777777" w:rsidR="00FE6B07" w:rsidRPr="003A1ADB" w:rsidRDefault="00FE6B07"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FE6B07" w:rsidRPr="003A1ADB" w14:paraId="603FB6B0" w14:textId="77777777" w:rsidTr="00CC62D0">
        <w:trPr>
          <w:trHeight w:val="23"/>
        </w:trPr>
        <w:tc>
          <w:tcPr>
            <w:tcW w:w="2460" w:type="pct"/>
            <w:vAlign w:val="center"/>
          </w:tcPr>
          <w:p w14:paraId="72119FA7"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производственная</w:t>
            </w:r>
          </w:p>
        </w:tc>
        <w:tc>
          <w:tcPr>
            <w:tcW w:w="1195" w:type="pct"/>
            <w:vAlign w:val="center"/>
          </w:tcPr>
          <w:p w14:paraId="2926C933" w14:textId="77777777" w:rsidR="00FE6B07" w:rsidRPr="003A1ADB" w:rsidRDefault="00FE6B07"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500162FF" w14:textId="77777777" w:rsidR="00FE6B07" w:rsidRPr="003A1ADB" w:rsidRDefault="00FE6B07"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FE6B07" w:rsidRPr="003A1ADB" w14:paraId="068EB373" w14:textId="77777777" w:rsidTr="00CC62D0">
        <w:trPr>
          <w:trHeight w:val="23"/>
        </w:trPr>
        <w:tc>
          <w:tcPr>
            <w:tcW w:w="2460" w:type="pct"/>
            <w:vAlign w:val="center"/>
          </w:tcPr>
          <w:p w14:paraId="075066EA"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 xml:space="preserve">Промежуточная аттестация </w:t>
            </w:r>
          </w:p>
        </w:tc>
        <w:tc>
          <w:tcPr>
            <w:tcW w:w="1195" w:type="pct"/>
            <w:vAlign w:val="center"/>
          </w:tcPr>
          <w:p w14:paraId="3288E4D8"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c>
          <w:tcPr>
            <w:tcW w:w="1345" w:type="pct"/>
            <w:vAlign w:val="center"/>
          </w:tcPr>
          <w:p w14:paraId="48BFF109" w14:textId="77777777" w:rsidR="00FE6B07" w:rsidRPr="003A1ADB" w:rsidRDefault="00FE6B07"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r>
      <w:tr w:rsidR="00FE6B07" w:rsidRPr="003A1ADB" w14:paraId="3B7C3C46" w14:textId="77777777" w:rsidTr="00CC62D0">
        <w:trPr>
          <w:trHeight w:val="23"/>
        </w:trPr>
        <w:tc>
          <w:tcPr>
            <w:tcW w:w="2460" w:type="pct"/>
            <w:vAlign w:val="center"/>
          </w:tcPr>
          <w:p w14:paraId="2B86F9B4" w14:textId="77777777" w:rsidR="00FE6B07" w:rsidRPr="003A1ADB" w:rsidRDefault="00FE6B07"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Всего</w:t>
            </w:r>
          </w:p>
        </w:tc>
        <w:tc>
          <w:tcPr>
            <w:tcW w:w="1195" w:type="pct"/>
            <w:vAlign w:val="center"/>
          </w:tcPr>
          <w:p w14:paraId="74262755" w14:textId="77777777" w:rsidR="00FE6B07" w:rsidRPr="003A1ADB" w:rsidRDefault="00FE6B07" w:rsidP="00CC62D0">
            <w:pPr>
              <w:jc w:val="center"/>
              <w:rPr>
                <w:rFonts w:ascii="Times New Roman" w:hAnsi="Times New Roman" w:cs="Times New Roman"/>
                <w:b/>
                <w:sz w:val="24"/>
                <w:szCs w:val="24"/>
              </w:rPr>
            </w:pPr>
            <w:r w:rsidRPr="003A1ADB">
              <w:rPr>
                <w:rFonts w:ascii="Times New Roman" w:hAnsi="Times New Roman" w:cs="Times New Roman"/>
                <w:b/>
                <w:sz w:val="24"/>
                <w:szCs w:val="24"/>
              </w:rPr>
              <w:t>250</w:t>
            </w:r>
          </w:p>
        </w:tc>
        <w:tc>
          <w:tcPr>
            <w:tcW w:w="1345" w:type="pct"/>
            <w:vAlign w:val="center"/>
          </w:tcPr>
          <w:p w14:paraId="76BFE9E0" w14:textId="77777777" w:rsidR="00FE6B07" w:rsidRPr="003A1ADB" w:rsidRDefault="00FE6B07" w:rsidP="00CC62D0">
            <w:pPr>
              <w:jc w:val="center"/>
              <w:rPr>
                <w:rFonts w:ascii="Times New Roman" w:hAnsi="Times New Roman" w:cs="Times New Roman"/>
                <w:b/>
                <w:sz w:val="24"/>
                <w:szCs w:val="24"/>
              </w:rPr>
            </w:pPr>
            <w:r w:rsidRPr="003A1ADB">
              <w:rPr>
                <w:rFonts w:ascii="Times New Roman" w:hAnsi="Times New Roman" w:cs="Times New Roman"/>
                <w:b/>
                <w:sz w:val="24"/>
                <w:szCs w:val="24"/>
              </w:rPr>
              <w:t>230</w:t>
            </w:r>
          </w:p>
        </w:tc>
      </w:tr>
    </w:tbl>
    <w:p w14:paraId="282113AF" w14:textId="77777777" w:rsidR="00FE6B07" w:rsidRPr="003A1ADB" w:rsidRDefault="00FE6B07" w:rsidP="00FE6B07">
      <w:pPr>
        <w:rPr>
          <w:rFonts w:ascii="Times New Roman" w:hAnsi="Times New Roman" w:cs="Times New Roman"/>
          <w:i/>
          <w:sz w:val="24"/>
          <w:szCs w:val="24"/>
        </w:rPr>
      </w:pPr>
    </w:p>
    <w:p w14:paraId="17FCFAA4" w14:textId="77777777" w:rsidR="00FE6B07" w:rsidRPr="003A1ADB" w:rsidRDefault="00FE6B07" w:rsidP="00FE6B07">
      <w:pPr>
        <w:rPr>
          <w:rFonts w:ascii="Times New Roman" w:hAnsi="Times New Roman" w:cs="Times New Roman"/>
          <w:i/>
          <w:sz w:val="24"/>
          <w:szCs w:val="24"/>
        </w:rPr>
      </w:pPr>
    </w:p>
    <w:p w14:paraId="5F2825CA" w14:textId="77777777" w:rsidR="00FE6B07" w:rsidRPr="003A1ADB" w:rsidRDefault="00FE6B07" w:rsidP="00FE6B07">
      <w:pPr>
        <w:rPr>
          <w:rFonts w:ascii="Times New Roman" w:hAnsi="Times New Roman" w:cs="Times New Roman"/>
          <w:i/>
          <w:sz w:val="24"/>
          <w:szCs w:val="24"/>
        </w:rPr>
      </w:pPr>
    </w:p>
    <w:p w14:paraId="223EA9C6" w14:textId="77777777" w:rsidR="00FE6B07" w:rsidRPr="003A1ADB" w:rsidRDefault="00FE6B07" w:rsidP="00FE6B07">
      <w:pPr>
        <w:pStyle w:val="114"/>
        <w:rPr>
          <w:rFonts w:ascii="Times New Roman" w:hAnsi="Times New Roman"/>
        </w:rPr>
      </w:pPr>
      <w:r w:rsidRPr="003A1ADB">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FE6B07" w:rsidRPr="003A1ADB" w14:paraId="6C3C9683" w14:textId="77777777" w:rsidTr="00CC62D0">
        <w:trPr>
          <w:cantSplit/>
          <w:trHeight w:val="3271"/>
        </w:trPr>
        <w:tc>
          <w:tcPr>
            <w:tcW w:w="436" w:type="pct"/>
            <w:tcBorders>
              <w:bottom w:val="single" w:sz="4" w:space="0" w:color="auto"/>
            </w:tcBorders>
          </w:tcPr>
          <w:p w14:paraId="5903E047"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4BFEB59"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1B469DB" w14:textId="77777777" w:rsidR="00FE6B07" w:rsidRPr="003A1ADB" w:rsidRDefault="00FE6B07"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114DDD10" w14:textId="77777777" w:rsidR="00FE6B07" w:rsidRPr="003A1ADB" w:rsidRDefault="00FE6B07"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32674DE" w14:textId="77777777" w:rsidR="00FE6B07" w:rsidRPr="003A1ADB" w:rsidRDefault="00FE6B07" w:rsidP="00CC62D0">
            <w:pPr>
              <w:suppressAutoHyphens/>
              <w:ind w:left="113" w:right="113"/>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Обучение по МДК, в т.ч.:</w:t>
            </w:r>
          </w:p>
        </w:tc>
        <w:tc>
          <w:tcPr>
            <w:tcW w:w="292" w:type="pct"/>
            <w:textDirection w:val="btLr"/>
            <w:vAlign w:val="center"/>
          </w:tcPr>
          <w:p w14:paraId="255E627C"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hAnsi="Times New Roman" w:cs="Times New Roman"/>
                <w:bCs/>
                <w:sz w:val="24"/>
                <w:szCs w:val="24"/>
              </w:rPr>
              <w:t>Учебные занятия</w:t>
            </w:r>
          </w:p>
        </w:tc>
        <w:tc>
          <w:tcPr>
            <w:tcW w:w="219" w:type="pct"/>
            <w:textDirection w:val="btLr"/>
            <w:vAlign w:val="center"/>
          </w:tcPr>
          <w:p w14:paraId="30F4F003"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Курсовая работа (проект)</w:t>
            </w:r>
          </w:p>
        </w:tc>
        <w:tc>
          <w:tcPr>
            <w:tcW w:w="247" w:type="pct"/>
            <w:textDirection w:val="btLr"/>
            <w:vAlign w:val="center"/>
          </w:tcPr>
          <w:p w14:paraId="3FA86913"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Самостоятельная работа</w:t>
            </w:r>
          </w:p>
        </w:tc>
        <w:tc>
          <w:tcPr>
            <w:tcW w:w="218" w:type="pct"/>
            <w:shd w:val="clear" w:color="auto" w:fill="D9D9D9" w:themeFill="background1" w:themeFillShade="D9"/>
            <w:textDirection w:val="btLr"/>
            <w:vAlign w:val="center"/>
          </w:tcPr>
          <w:p w14:paraId="3AD3CA68"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6A08BCB7" w14:textId="77777777" w:rsidR="00FE6B07" w:rsidRPr="003A1ADB" w:rsidRDefault="00FE6B07"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Производственная практика</w:t>
            </w:r>
          </w:p>
        </w:tc>
      </w:tr>
      <w:tr w:rsidR="00FE6B07" w:rsidRPr="003A1ADB" w14:paraId="39A7A4F2" w14:textId="77777777" w:rsidTr="00CC62D0">
        <w:trPr>
          <w:cantSplit/>
          <w:trHeight w:val="73"/>
        </w:trPr>
        <w:tc>
          <w:tcPr>
            <w:tcW w:w="436" w:type="pct"/>
            <w:tcBorders>
              <w:bottom w:val="single" w:sz="4" w:space="0" w:color="auto"/>
            </w:tcBorders>
            <w:vAlign w:val="center"/>
          </w:tcPr>
          <w:p w14:paraId="6B671E37"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6DFF2348"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6FF9725F" w14:textId="77777777" w:rsidR="00FE6B07" w:rsidRPr="003A1ADB" w:rsidRDefault="00FE6B07" w:rsidP="00CC62D0">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4FA59208" w14:textId="77777777" w:rsidR="00FE6B07" w:rsidRPr="003A1ADB" w:rsidRDefault="00FE6B07" w:rsidP="00CC62D0">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1DE02FEC"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5</w:t>
            </w:r>
          </w:p>
        </w:tc>
        <w:tc>
          <w:tcPr>
            <w:tcW w:w="292" w:type="pct"/>
            <w:vAlign w:val="center"/>
          </w:tcPr>
          <w:p w14:paraId="3C9B439B"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color w:val="000000"/>
                <w:sz w:val="16"/>
                <w:szCs w:val="16"/>
                <w:lang w:eastAsia="ru-RU"/>
              </w:rPr>
              <w:t>6</w:t>
            </w:r>
          </w:p>
        </w:tc>
        <w:tc>
          <w:tcPr>
            <w:tcW w:w="219" w:type="pct"/>
            <w:vAlign w:val="center"/>
          </w:tcPr>
          <w:p w14:paraId="2B7D671A"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7</w:t>
            </w:r>
          </w:p>
        </w:tc>
        <w:tc>
          <w:tcPr>
            <w:tcW w:w="247" w:type="pct"/>
            <w:vAlign w:val="center"/>
          </w:tcPr>
          <w:p w14:paraId="04E92977"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7FE8659C"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18F1865" w14:textId="77777777" w:rsidR="00FE6B07" w:rsidRPr="003A1ADB" w:rsidRDefault="00FE6B07"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10</w:t>
            </w:r>
          </w:p>
        </w:tc>
      </w:tr>
      <w:tr w:rsidR="00FE6B07" w:rsidRPr="003A1ADB" w14:paraId="225B47AD" w14:textId="77777777" w:rsidTr="00CC62D0">
        <w:tc>
          <w:tcPr>
            <w:tcW w:w="436" w:type="pct"/>
          </w:tcPr>
          <w:p w14:paraId="6F6FB1FA" w14:textId="4B596097" w:rsidR="00FE6B07" w:rsidRDefault="003A1ADB" w:rsidP="00CC62D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3EDB6509" w14:textId="24DB27F2" w:rsidR="003A1ADB" w:rsidRDefault="003A1ADB" w:rsidP="00CC62D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1BC9A789" w14:textId="07B30A94" w:rsidR="003A1ADB" w:rsidRDefault="003A1ADB" w:rsidP="00CC62D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7AA992C9" w14:textId="65C82C53" w:rsidR="003A1ADB" w:rsidRPr="003A1ADB" w:rsidRDefault="003A1ADB" w:rsidP="00CC62D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2B0BAA66" w14:textId="3E82B3B2" w:rsidR="00FE6B07" w:rsidRPr="003A1ADB" w:rsidRDefault="00FE6B07" w:rsidP="00CC62D0">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 xml:space="preserve">ПК </w:t>
            </w:r>
            <w:r w:rsidR="00664A5E" w:rsidRPr="003A1ADB">
              <w:rPr>
                <w:rFonts w:ascii="Times New Roman" w:eastAsia="Times New Roman" w:hAnsi="Times New Roman" w:cs="Times New Roman"/>
                <w:bCs/>
                <w:lang w:eastAsia="ru-RU"/>
              </w:rPr>
              <w:t>2</w:t>
            </w:r>
            <w:r w:rsidRPr="003A1ADB">
              <w:rPr>
                <w:rFonts w:ascii="Times New Roman" w:eastAsia="Times New Roman" w:hAnsi="Times New Roman" w:cs="Times New Roman"/>
                <w:bCs/>
                <w:lang w:eastAsia="ru-RU"/>
              </w:rPr>
              <w:t>.1-</w:t>
            </w:r>
            <w:r w:rsidR="00664A5E" w:rsidRPr="003A1ADB">
              <w:rPr>
                <w:rFonts w:ascii="Times New Roman" w:eastAsia="Times New Roman" w:hAnsi="Times New Roman" w:cs="Times New Roman"/>
                <w:bCs/>
                <w:lang w:eastAsia="ru-RU"/>
              </w:rPr>
              <w:t>2</w:t>
            </w:r>
            <w:r w:rsidRPr="003A1ADB">
              <w:rPr>
                <w:rFonts w:ascii="Times New Roman" w:eastAsia="Times New Roman" w:hAnsi="Times New Roman" w:cs="Times New Roman"/>
                <w:bCs/>
                <w:lang w:eastAsia="ru-RU"/>
              </w:rPr>
              <w:t>.3</w:t>
            </w:r>
          </w:p>
        </w:tc>
        <w:tc>
          <w:tcPr>
            <w:tcW w:w="2212" w:type="pct"/>
          </w:tcPr>
          <w:p w14:paraId="7994D827" w14:textId="0162CD86" w:rsidR="00FE6B07" w:rsidRPr="003A1ADB" w:rsidRDefault="00FE6B07" w:rsidP="00CC62D0">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 xml:space="preserve">Раздел 1. </w:t>
            </w:r>
            <w:r w:rsidR="00664A5E" w:rsidRPr="003A1ADB">
              <w:rPr>
                <w:rFonts w:ascii="Times New Roman" w:eastAsia="Times New Roman" w:hAnsi="Times New Roman" w:cs="Times New Roman"/>
                <w:bCs/>
                <w:lang w:eastAsia="ru-RU"/>
              </w:rPr>
              <w:t>Технология выполнения работ кассира билетного</w:t>
            </w:r>
          </w:p>
        </w:tc>
        <w:tc>
          <w:tcPr>
            <w:tcW w:w="555" w:type="pct"/>
          </w:tcPr>
          <w:p w14:paraId="5E354CD9"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106</w:t>
            </w:r>
          </w:p>
        </w:tc>
        <w:tc>
          <w:tcPr>
            <w:tcW w:w="275" w:type="pct"/>
          </w:tcPr>
          <w:p w14:paraId="3DD20443" w14:textId="77777777" w:rsidR="00FE6B07" w:rsidRPr="003A1ADB" w:rsidRDefault="00FE6B07"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86</w:t>
            </w:r>
          </w:p>
        </w:tc>
        <w:tc>
          <w:tcPr>
            <w:tcW w:w="330" w:type="pct"/>
            <w:shd w:val="clear" w:color="auto" w:fill="D9D9D9" w:themeFill="background1" w:themeFillShade="D9"/>
          </w:tcPr>
          <w:p w14:paraId="3CFA599A" w14:textId="77777777" w:rsidR="00FE6B07" w:rsidRPr="003A1ADB" w:rsidRDefault="00FE6B07" w:rsidP="00CC62D0">
            <w:pPr>
              <w:jc w:val="center"/>
              <w:rPr>
                <w:rFonts w:ascii="Times New Roman" w:eastAsia="Times New Roman" w:hAnsi="Times New Roman" w:cs="Times New Roman"/>
                <w:b/>
                <w:bCs/>
                <w:lang w:eastAsia="ru-RU"/>
              </w:rPr>
            </w:pPr>
          </w:p>
        </w:tc>
        <w:tc>
          <w:tcPr>
            <w:tcW w:w="292" w:type="pct"/>
          </w:tcPr>
          <w:p w14:paraId="6B4C4BEC" w14:textId="77777777" w:rsidR="00FE6B07" w:rsidRPr="003A1ADB" w:rsidRDefault="00FE6B07"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106</w:t>
            </w:r>
          </w:p>
        </w:tc>
        <w:tc>
          <w:tcPr>
            <w:tcW w:w="219" w:type="pct"/>
          </w:tcPr>
          <w:p w14:paraId="69099AE9"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lang w:eastAsia="ru-RU"/>
              </w:rPr>
              <w:t>х</w:t>
            </w:r>
          </w:p>
        </w:tc>
        <w:tc>
          <w:tcPr>
            <w:tcW w:w="247" w:type="pct"/>
          </w:tcPr>
          <w:p w14:paraId="3088D85A"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w:t>
            </w:r>
          </w:p>
        </w:tc>
        <w:tc>
          <w:tcPr>
            <w:tcW w:w="218" w:type="pct"/>
            <w:shd w:val="clear" w:color="auto" w:fill="D9D9D9" w:themeFill="background1" w:themeFillShade="D9"/>
          </w:tcPr>
          <w:p w14:paraId="0CE0CA44" w14:textId="77777777" w:rsidR="00FE6B07" w:rsidRPr="003A1ADB" w:rsidRDefault="00FE6B07" w:rsidP="00CC62D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6BC56D1" w14:textId="77777777" w:rsidR="00FE6B07" w:rsidRPr="003A1ADB" w:rsidRDefault="00FE6B07" w:rsidP="00CC62D0">
            <w:pPr>
              <w:jc w:val="center"/>
              <w:rPr>
                <w:rFonts w:ascii="Times New Roman" w:eastAsia="Times New Roman" w:hAnsi="Times New Roman" w:cs="Times New Roman"/>
                <w:b/>
                <w:bCs/>
                <w:lang w:eastAsia="ru-RU"/>
              </w:rPr>
            </w:pPr>
          </w:p>
        </w:tc>
      </w:tr>
      <w:tr w:rsidR="00FE6B07" w:rsidRPr="003A1ADB" w14:paraId="0250ED12" w14:textId="77777777" w:rsidTr="00CC62D0">
        <w:trPr>
          <w:trHeight w:val="314"/>
        </w:trPr>
        <w:tc>
          <w:tcPr>
            <w:tcW w:w="436" w:type="pct"/>
          </w:tcPr>
          <w:p w14:paraId="77652452"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7E2F5081"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78305939"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71DBE35A"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22D970B8" w14:textId="1BADF972" w:rsidR="00FE6B07"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ПК 2.1-2.3</w:t>
            </w:r>
          </w:p>
        </w:tc>
        <w:tc>
          <w:tcPr>
            <w:tcW w:w="2212" w:type="pct"/>
          </w:tcPr>
          <w:p w14:paraId="0AC61784" w14:textId="77777777" w:rsidR="00FE6B07" w:rsidRPr="003A1ADB" w:rsidRDefault="00FE6B07" w:rsidP="00CC62D0">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Учебная практика</w:t>
            </w:r>
          </w:p>
        </w:tc>
        <w:tc>
          <w:tcPr>
            <w:tcW w:w="555" w:type="pct"/>
          </w:tcPr>
          <w:p w14:paraId="6C80E02B"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2724BAD2" w14:textId="77777777" w:rsidR="00FE6B07" w:rsidRPr="003A1ADB" w:rsidRDefault="00FE6B07"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471FE507" w14:textId="77777777" w:rsidR="00FE6B07" w:rsidRPr="003A1ADB" w:rsidRDefault="00FE6B07" w:rsidP="00CC62D0">
            <w:pPr>
              <w:jc w:val="center"/>
              <w:rPr>
                <w:rFonts w:ascii="Times New Roman" w:eastAsia="Times New Roman" w:hAnsi="Times New Roman" w:cs="Times New Roman"/>
                <w:b/>
                <w:bCs/>
                <w:lang w:eastAsia="ru-RU"/>
              </w:rPr>
            </w:pPr>
          </w:p>
        </w:tc>
        <w:tc>
          <w:tcPr>
            <w:tcW w:w="758" w:type="pct"/>
            <w:gridSpan w:val="3"/>
            <w:shd w:val="clear" w:color="auto" w:fill="auto"/>
          </w:tcPr>
          <w:p w14:paraId="2DA2161C" w14:textId="77777777" w:rsidR="00FE6B07" w:rsidRPr="003A1ADB" w:rsidRDefault="00FE6B07" w:rsidP="00CC62D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E36FE79"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16" w:type="pct"/>
            <w:shd w:val="clear" w:color="auto" w:fill="D9D9D9" w:themeFill="background1" w:themeFillShade="D9"/>
          </w:tcPr>
          <w:p w14:paraId="5ECD3AAD" w14:textId="77777777" w:rsidR="00FE6B07" w:rsidRPr="003A1ADB" w:rsidRDefault="00FE6B07" w:rsidP="00CC62D0">
            <w:pPr>
              <w:jc w:val="center"/>
              <w:rPr>
                <w:rFonts w:ascii="Times New Roman" w:eastAsia="Times New Roman" w:hAnsi="Times New Roman" w:cs="Times New Roman"/>
                <w:b/>
                <w:bCs/>
                <w:lang w:eastAsia="ru-RU"/>
              </w:rPr>
            </w:pPr>
          </w:p>
        </w:tc>
      </w:tr>
      <w:tr w:rsidR="00FE6B07" w:rsidRPr="003A1ADB" w14:paraId="073C5359" w14:textId="77777777" w:rsidTr="00CC62D0">
        <w:trPr>
          <w:trHeight w:val="314"/>
        </w:trPr>
        <w:tc>
          <w:tcPr>
            <w:tcW w:w="436" w:type="pct"/>
          </w:tcPr>
          <w:p w14:paraId="7C4746BA"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5571563D"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780647FC"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240488FB"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75A3866E" w14:textId="5D07D787" w:rsidR="00FE6B07" w:rsidRPr="003A1ADB" w:rsidRDefault="003A1ADB" w:rsidP="003A1ADB">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ПК 2.1-2.3</w:t>
            </w:r>
          </w:p>
        </w:tc>
        <w:tc>
          <w:tcPr>
            <w:tcW w:w="2212" w:type="pct"/>
          </w:tcPr>
          <w:p w14:paraId="1D692154" w14:textId="77777777" w:rsidR="00FE6B07" w:rsidRPr="003A1ADB" w:rsidRDefault="00FE6B07" w:rsidP="00CC62D0">
            <w:pPr>
              <w:rPr>
                <w:rFonts w:ascii="Times New Roman" w:eastAsia="Times New Roman" w:hAnsi="Times New Roman" w:cs="Times New Roman"/>
                <w:b/>
                <w:bCs/>
                <w:u w:val="single"/>
                <w:lang w:eastAsia="ru-RU"/>
              </w:rPr>
            </w:pPr>
            <w:r w:rsidRPr="003A1ADB">
              <w:rPr>
                <w:rFonts w:ascii="Times New Roman" w:eastAsia="Times New Roman" w:hAnsi="Times New Roman" w:cs="Times New Roman"/>
                <w:lang w:eastAsia="ru-RU"/>
              </w:rPr>
              <w:t>Производственная практика</w:t>
            </w:r>
          </w:p>
        </w:tc>
        <w:tc>
          <w:tcPr>
            <w:tcW w:w="555" w:type="pct"/>
          </w:tcPr>
          <w:p w14:paraId="65304531"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07DB530E" w14:textId="77777777" w:rsidR="00FE6B07" w:rsidRPr="003A1ADB" w:rsidRDefault="00FE6B07"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040DE2EE" w14:textId="77777777" w:rsidR="00FE6B07" w:rsidRPr="003A1ADB" w:rsidRDefault="00FE6B07" w:rsidP="00CC62D0">
            <w:pPr>
              <w:jc w:val="center"/>
              <w:rPr>
                <w:rFonts w:ascii="Times New Roman" w:eastAsia="Times New Roman" w:hAnsi="Times New Roman" w:cs="Times New Roman"/>
                <w:b/>
                <w:bCs/>
                <w:lang w:eastAsia="ru-RU"/>
              </w:rPr>
            </w:pPr>
          </w:p>
        </w:tc>
        <w:tc>
          <w:tcPr>
            <w:tcW w:w="758" w:type="pct"/>
            <w:gridSpan w:val="3"/>
            <w:shd w:val="clear" w:color="auto" w:fill="auto"/>
          </w:tcPr>
          <w:p w14:paraId="23C789B2" w14:textId="77777777" w:rsidR="00FE6B07" w:rsidRPr="003A1ADB" w:rsidRDefault="00FE6B07" w:rsidP="00CC62D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8FA4536" w14:textId="77777777" w:rsidR="00FE6B07" w:rsidRPr="003A1ADB" w:rsidRDefault="00FE6B07" w:rsidP="00CC62D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43DF065" w14:textId="77777777" w:rsidR="00FE6B07" w:rsidRPr="003A1ADB" w:rsidRDefault="00FE6B07"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r>
      <w:tr w:rsidR="00FE6B07" w:rsidRPr="003A1ADB" w14:paraId="784BBA1F" w14:textId="77777777" w:rsidTr="00CC62D0">
        <w:tc>
          <w:tcPr>
            <w:tcW w:w="436" w:type="pct"/>
          </w:tcPr>
          <w:p w14:paraId="30562C2A" w14:textId="77777777" w:rsidR="00FE6B07" w:rsidRPr="003A1ADB" w:rsidRDefault="00FE6B07" w:rsidP="00CC62D0">
            <w:pPr>
              <w:suppressAutoHyphens/>
              <w:rPr>
                <w:rFonts w:ascii="Times New Roman" w:eastAsia="Times New Roman" w:hAnsi="Times New Roman" w:cs="Times New Roman"/>
                <w:lang w:eastAsia="ru-RU"/>
              </w:rPr>
            </w:pPr>
          </w:p>
        </w:tc>
        <w:tc>
          <w:tcPr>
            <w:tcW w:w="2212" w:type="pct"/>
          </w:tcPr>
          <w:p w14:paraId="74E90EE3" w14:textId="77777777" w:rsidR="00FE6B07" w:rsidRPr="003A1ADB" w:rsidRDefault="00FE6B07" w:rsidP="00CC62D0">
            <w:pPr>
              <w:suppressAutoHyphens/>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Промежуточная аттестация</w:t>
            </w:r>
          </w:p>
        </w:tc>
        <w:tc>
          <w:tcPr>
            <w:tcW w:w="555" w:type="pct"/>
          </w:tcPr>
          <w:p w14:paraId="2BED0D2E" w14:textId="77777777" w:rsidR="00FE6B07" w:rsidRPr="003A1ADB" w:rsidRDefault="00FE6B07" w:rsidP="00CC62D0">
            <w:pPr>
              <w:suppressAutoHyphens/>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Х</w:t>
            </w:r>
          </w:p>
        </w:tc>
        <w:tc>
          <w:tcPr>
            <w:tcW w:w="275" w:type="pct"/>
            <w:shd w:val="clear" w:color="auto" w:fill="auto"/>
          </w:tcPr>
          <w:p w14:paraId="401F7B26" w14:textId="77777777" w:rsidR="00FE6B07" w:rsidRPr="003A1ADB" w:rsidRDefault="00FE6B07" w:rsidP="00CC62D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2C427B1" w14:textId="77777777" w:rsidR="00FE6B07" w:rsidRPr="003A1ADB" w:rsidRDefault="00FE6B07" w:rsidP="00CC62D0">
            <w:pPr>
              <w:jc w:val="center"/>
              <w:rPr>
                <w:rFonts w:ascii="Times New Roman" w:eastAsia="Times New Roman" w:hAnsi="Times New Roman" w:cs="Times New Roman"/>
                <w:i/>
                <w:lang w:eastAsia="ru-RU"/>
              </w:rPr>
            </w:pPr>
          </w:p>
        </w:tc>
        <w:tc>
          <w:tcPr>
            <w:tcW w:w="758" w:type="pct"/>
            <w:gridSpan w:val="3"/>
            <w:shd w:val="clear" w:color="auto" w:fill="auto"/>
          </w:tcPr>
          <w:p w14:paraId="0A335E56" w14:textId="77777777" w:rsidR="00FE6B07" w:rsidRPr="003A1ADB" w:rsidRDefault="00FE6B07" w:rsidP="00CC62D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FB6C316" w14:textId="77777777" w:rsidR="00FE6B07" w:rsidRPr="003A1ADB" w:rsidRDefault="00FE6B07" w:rsidP="00CC62D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51670586" w14:textId="77777777" w:rsidR="00FE6B07" w:rsidRPr="003A1ADB" w:rsidRDefault="00FE6B07" w:rsidP="00CC62D0">
            <w:pPr>
              <w:jc w:val="center"/>
              <w:rPr>
                <w:rFonts w:ascii="Times New Roman" w:eastAsia="Times New Roman" w:hAnsi="Times New Roman" w:cs="Times New Roman"/>
                <w:i/>
                <w:lang w:eastAsia="ru-RU"/>
              </w:rPr>
            </w:pPr>
          </w:p>
        </w:tc>
      </w:tr>
      <w:tr w:rsidR="00FE6B07" w:rsidRPr="003A1ADB" w14:paraId="1E2DA20D" w14:textId="77777777" w:rsidTr="00CC62D0">
        <w:trPr>
          <w:trHeight w:val="217"/>
        </w:trPr>
        <w:tc>
          <w:tcPr>
            <w:tcW w:w="436" w:type="pct"/>
          </w:tcPr>
          <w:p w14:paraId="0C302C4E" w14:textId="77777777" w:rsidR="00FE6B07" w:rsidRPr="003A1ADB" w:rsidRDefault="00FE6B07" w:rsidP="00CC62D0">
            <w:pPr>
              <w:rPr>
                <w:rFonts w:ascii="Times New Roman" w:eastAsia="Times New Roman" w:hAnsi="Times New Roman" w:cs="Times New Roman"/>
                <w:b/>
                <w:i/>
                <w:lang w:eastAsia="ru-RU"/>
              </w:rPr>
            </w:pPr>
          </w:p>
        </w:tc>
        <w:tc>
          <w:tcPr>
            <w:tcW w:w="2212" w:type="pct"/>
          </w:tcPr>
          <w:p w14:paraId="2F205553" w14:textId="77777777" w:rsidR="00FE6B07" w:rsidRPr="003A1ADB" w:rsidRDefault="00FE6B07" w:rsidP="00CC62D0">
            <w:pP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 xml:space="preserve">Всего: </w:t>
            </w:r>
          </w:p>
        </w:tc>
        <w:tc>
          <w:tcPr>
            <w:tcW w:w="555" w:type="pct"/>
          </w:tcPr>
          <w:p w14:paraId="06761258" w14:textId="77777777" w:rsidR="00FE6B07" w:rsidRPr="003A1ADB" w:rsidRDefault="00FE6B07" w:rsidP="00CC62D0">
            <w:pPr>
              <w:jc w:val="center"/>
              <w:rPr>
                <w:rFonts w:ascii="Times New Roman" w:eastAsia="Times New Roman" w:hAnsi="Times New Roman" w:cs="Times New Roman"/>
                <w:b/>
                <w:i/>
                <w:iCs/>
                <w:lang w:eastAsia="ru-RU"/>
              </w:rPr>
            </w:pPr>
            <w:r w:rsidRPr="003A1ADB">
              <w:rPr>
                <w:rFonts w:ascii="Times New Roman" w:eastAsia="Times New Roman" w:hAnsi="Times New Roman" w:cs="Times New Roman"/>
                <w:b/>
                <w:bCs/>
                <w:i/>
                <w:iCs/>
                <w:lang w:eastAsia="ru-RU"/>
              </w:rPr>
              <w:t>250</w:t>
            </w:r>
          </w:p>
        </w:tc>
        <w:tc>
          <w:tcPr>
            <w:tcW w:w="275" w:type="pct"/>
          </w:tcPr>
          <w:p w14:paraId="7AAA6E7D" w14:textId="77777777" w:rsidR="00FE6B07" w:rsidRPr="003A1ADB" w:rsidRDefault="00FE6B07"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230</w:t>
            </w:r>
          </w:p>
        </w:tc>
        <w:tc>
          <w:tcPr>
            <w:tcW w:w="330" w:type="pct"/>
            <w:shd w:val="clear" w:color="auto" w:fill="D9D9D9" w:themeFill="background1" w:themeFillShade="D9"/>
          </w:tcPr>
          <w:p w14:paraId="775DBE46" w14:textId="77777777" w:rsidR="00FE6B07" w:rsidRPr="003A1ADB" w:rsidRDefault="00FE6B07" w:rsidP="00CC62D0">
            <w:pPr>
              <w:jc w:val="center"/>
              <w:rPr>
                <w:rFonts w:ascii="Times New Roman" w:eastAsia="Times New Roman" w:hAnsi="Times New Roman" w:cs="Times New Roman"/>
                <w:b/>
                <w:i/>
                <w:lang w:eastAsia="ru-RU"/>
              </w:rPr>
            </w:pPr>
          </w:p>
        </w:tc>
        <w:tc>
          <w:tcPr>
            <w:tcW w:w="292" w:type="pct"/>
          </w:tcPr>
          <w:p w14:paraId="62596FD9" w14:textId="77777777" w:rsidR="00FE6B07" w:rsidRPr="003A1ADB" w:rsidRDefault="00FE6B07"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106</w:t>
            </w:r>
          </w:p>
        </w:tc>
        <w:tc>
          <w:tcPr>
            <w:tcW w:w="219" w:type="pct"/>
          </w:tcPr>
          <w:p w14:paraId="1C24D1BE" w14:textId="77777777" w:rsidR="00FE6B07" w:rsidRPr="003A1ADB" w:rsidRDefault="00FE6B07"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47" w:type="pct"/>
          </w:tcPr>
          <w:p w14:paraId="4B8F2DCE" w14:textId="77777777" w:rsidR="00FE6B07" w:rsidRPr="003A1ADB" w:rsidRDefault="00FE6B07"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18" w:type="pct"/>
            <w:shd w:val="clear" w:color="auto" w:fill="D9D9D9" w:themeFill="background1" w:themeFillShade="D9"/>
          </w:tcPr>
          <w:p w14:paraId="4EDD1220" w14:textId="77777777" w:rsidR="00FE6B07" w:rsidRPr="003A1ADB" w:rsidRDefault="00FE6B07"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c>
          <w:tcPr>
            <w:tcW w:w="216" w:type="pct"/>
            <w:shd w:val="clear" w:color="auto" w:fill="D9D9D9" w:themeFill="background1" w:themeFillShade="D9"/>
          </w:tcPr>
          <w:p w14:paraId="120D2ABF" w14:textId="77777777" w:rsidR="00FE6B07" w:rsidRPr="003A1ADB" w:rsidRDefault="00FE6B07"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r>
    </w:tbl>
    <w:p w14:paraId="57AE9D32" w14:textId="77777777" w:rsidR="00FE6B07" w:rsidRPr="003A1ADB" w:rsidRDefault="00FE6B07" w:rsidP="00FE6B07">
      <w:pPr>
        <w:spacing w:after="200" w:line="276" w:lineRule="auto"/>
        <w:rPr>
          <w:rFonts w:ascii="Times New Roman" w:eastAsia="Times New Roman" w:hAnsi="Times New Roman" w:cs="Times New Roman"/>
          <w:b/>
          <w:i/>
          <w:color w:val="0070C0"/>
          <w:sz w:val="24"/>
          <w:szCs w:val="24"/>
          <w:lang w:eastAsia="ru-RU"/>
        </w:rPr>
      </w:pPr>
    </w:p>
    <w:p w14:paraId="60D16426" w14:textId="77777777" w:rsidR="00FE6B07" w:rsidRPr="003A1ADB" w:rsidRDefault="00FE6B07" w:rsidP="00FE6B07">
      <w:pPr>
        <w:pStyle w:val="114"/>
        <w:rPr>
          <w:rFonts w:ascii="Times New Roman" w:hAnsi="Times New Roman"/>
        </w:rPr>
      </w:pPr>
      <w:r w:rsidRPr="003A1AD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E6B07" w:rsidRPr="003A1ADB" w14:paraId="58651122" w14:textId="77777777" w:rsidTr="00CC62D0">
        <w:trPr>
          <w:trHeight w:val="903"/>
        </w:trPr>
        <w:tc>
          <w:tcPr>
            <w:tcW w:w="2972" w:type="dxa"/>
            <w:vAlign w:val="center"/>
          </w:tcPr>
          <w:p w14:paraId="5BFBEF9A" w14:textId="77777777" w:rsidR="00FE6B07" w:rsidRPr="003A1ADB" w:rsidRDefault="00FE6B07" w:rsidP="00CC62D0">
            <w:pPr>
              <w:spacing w:line="276" w:lineRule="auto"/>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Наименование разделов и тем</w:t>
            </w:r>
          </w:p>
        </w:tc>
        <w:tc>
          <w:tcPr>
            <w:tcW w:w="6662" w:type="dxa"/>
            <w:vAlign w:val="center"/>
          </w:tcPr>
          <w:p w14:paraId="6B23D311" w14:textId="77777777" w:rsidR="00FE6B07" w:rsidRPr="003A1ADB" w:rsidRDefault="00FE6B07" w:rsidP="00CC62D0">
            <w:pPr>
              <w:suppressAutoHyphens/>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E6B07" w:rsidRPr="003A1ADB" w14:paraId="52EA38BE" w14:textId="77777777" w:rsidTr="00CC62D0">
        <w:tc>
          <w:tcPr>
            <w:tcW w:w="9634" w:type="dxa"/>
            <w:gridSpan w:val="2"/>
          </w:tcPr>
          <w:p w14:paraId="384F3D2A" w14:textId="6BD28745" w:rsidR="00FE6B07" w:rsidRPr="003A1ADB" w:rsidRDefault="00FE6B07" w:rsidP="00CC62D0">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 xml:space="preserve">Раздел 1. </w:t>
            </w:r>
            <w:r w:rsidR="00664A5E" w:rsidRPr="003A1ADB">
              <w:rPr>
                <w:rFonts w:ascii="Times New Roman" w:eastAsia="Times New Roman" w:hAnsi="Times New Roman" w:cs="Times New Roman"/>
                <w:b/>
                <w:bCs/>
                <w:lang w:eastAsia="ru-RU"/>
              </w:rPr>
              <w:t>Технология выполнения работ кассира билетного</w:t>
            </w:r>
          </w:p>
        </w:tc>
      </w:tr>
      <w:tr w:rsidR="00FE6B07" w:rsidRPr="003A1ADB" w14:paraId="68B770A9" w14:textId="77777777" w:rsidTr="00CC62D0">
        <w:trPr>
          <w:trHeight w:val="20"/>
        </w:trPr>
        <w:tc>
          <w:tcPr>
            <w:tcW w:w="9634" w:type="dxa"/>
            <w:gridSpan w:val="2"/>
          </w:tcPr>
          <w:p w14:paraId="7E8FAB9C" w14:textId="49ED0184" w:rsidR="00FE6B07" w:rsidRPr="003A1ADB" w:rsidRDefault="00664A5E" w:rsidP="00CC62D0">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МДК 02.01. Технология выполнения работ кассира билетного</w:t>
            </w:r>
          </w:p>
        </w:tc>
      </w:tr>
      <w:tr w:rsidR="00FE6B07" w:rsidRPr="003A1ADB" w14:paraId="05C621D1" w14:textId="77777777" w:rsidTr="00CC62D0">
        <w:tc>
          <w:tcPr>
            <w:tcW w:w="2972" w:type="dxa"/>
            <w:vMerge w:val="restart"/>
          </w:tcPr>
          <w:p w14:paraId="606A004C" w14:textId="7935D53E" w:rsidR="00FE6B07" w:rsidRPr="003A1ADB" w:rsidRDefault="00664A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 Основы организации пассажирских перевозок</w:t>
            </w:r>
          </w:p>
        </w:tc>
        <w:tc>
          <w:tcPr>
            <w:tcW w:w="6662" w:type="dxa"/>
          </w:tcPr>
          <w:p w14:paraId="5D9A5BF1" w14:textId="77777777" w:rsidR="00FE6B07" w:rsidRPr="003A1ADB" w:rsidRDefault="00FE6B07" w:rsidP="00CC62D0">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FE6B07" w:rsidRPr="003A1ADB" w14:paraId="539025C4" w14:textId="77777777" w:rsidTr="00CC62D0">
        <w:trPr>
          <w:trHeight w:val="396"/>
        </w:trPr>
        <w:tc>
          <w:tcPr>
            <w:tcW w:w="2972" w:type="dxa"/>
            <w:vMerge/>
          </w:tcPr>
          <w:p w14:paraId="1D0C0CAB" w14:textId="77777777" w:rsidR="00FE6B07" w:rsidRPr="003A1ADB" w:rsidRDefault="00FE6B07" w:rsidP="00CC62D0">
            <w:pPr>
              <w:rPr>
                <w:rFonts w:ascii="Times New Roman" w:eastAsia="Times New Roman" w:hAnsi="Times New Roman" w:cs="Times New Roman"/>
                <w:b/>
                <w:bCs/>
                <w:lang w:eastAsia="ru-RU"/>
              </w:rPr>
            </w:pPr>
          </w:p>
        </w:tc>
        <w:tc>
          <w:tcPr>
            <w:tcW w:w="6662" w:type="dxa"/>
          </w:tcPr>
          <w:p w14:paraId="724EC95F" w14:textId="35D6CDD0" w:rsidR="00FE6B07" w:rsidRPr="003A1ADB" w:rsidRDefault="00664A5E" w:rsidP="00CC62D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Основы организации пассажирских перевозок. Проездные и перевозочные документы. Общие условия перевозок пассажиров. Перевозка ручной клади, багажа 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Технологический процесс работы вокзала. Международные пассажирские перевозки. Пригородные пассажирские перевозки. Оперативное планирование и управление пригородными перевозками</w:t>
            </w:r>
          </w:p>
        </w:tc>
      </w:tr>
      <w:tr w:rsidR="00FE6B07" w:rsidRPr="003A1ADB" w14:paraId="77867452" w14:textId="77777777" w:rsidTr="00CC62D0">
        <w:trPr>
          <w:trHeight w:val="20"/>
        </w:trPr>
        <w:tc>
          <w:tcPr>
            <w:tcW w:w="2972" w:type="dxa"/>
            <w:vMerge/>
          </w:tcPr>
          <w:p w14:paraId="5C05AB8A" w14:textId="77777777" w:rsidR="00FE6B07" w:rsidRPr="003A1ADB" w:rsidRDefault="00FE6B07" w:rsidP="00CC62D0">
            <w:pPr>
              <w:rPr>
                <w:rFonts w:ascii="Times New Roman" w:eastAsia="Times New Roman" w:hAnsi="Times New Roman" w:cs="Times New Roman"/>
                <w:b/>
                <w:bCs/>
                <w:lang w:eastAsia="ru-RU"/>
              </w:rPr>
            </w:pPr>
          </w:p>
        </w:tc>
        <w:tc>
          <w:tcPr>
            <w:tcW w:w="6662" w:type="dxa"/>
          </w:tcPr>
          <w:p w14:paraId="6092B714" w14:textId="77777777" w:rsidR="00FE6B07" w:rsidRPr="003A1ADB" w:rsidRDefault="00FE6B07"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FE6B07" w:rsidRPr="003A1ADB" w14:paraId="3DF1AF64" w14:textId="77777777" w:rsidTr="00CC62D0">
        <w:trPr>
          <w:trHeight w:val="204"/>
        </w:trPr>
        <w:tc>
          <w:tcPr>
            <w:tcW w:w="2972" w:type="dxa"/>
            <w:vMerge/>
          </w:tcPr>
          <w:p w14:paraId="7C2969DE" w14:textId="77777777" w:rsidR="00FE6B07" w:rsidRPr="003A1ADB" w:rsidRDefault="00FE6B07" w:rsidP="00CC62D0">
            <w:pPr>
              <w:rPr>
                <w:rFonts w:ascii="Times New Roman" w:eastAsia="Times New Roman" w:hAnsi="Times New Roman" w:cs="Times New Roman"/>
                <w:b/>
                <w:bCs/>
                <w:lang w:eastAsia="ru-RU"/>
              </w:rPr>
            </w:pPr>
          </w:p>
        </w:tc>
        <w:tc>
          <w:tcPr>
            <w:tcW w:w="6662" w:type="dxa"/>
          </w:tcPr>
          <w:p w14:paraId="046D72E0"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служебной транспортной карты в пригородном сообщении</w:t>
            </w:r>
          </w:p>
          <w:p w14:paraId="75DCBAB0"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Переоформление проездных документов в связи с изменением условий проезда</w:t>
            </w:r>
          </w:p>
          <w:p w14:paraId="2FF2F56E"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проезда пассажирам, отставшим от поезда или при опоздании пассажиров к поезду</w:t>
            </w:r>
          </w:p>
          <w:p w14:paraId="16BE3F20"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проезда льготных категорий пассажиров</w:t>
            </w:r>
          </w:p>
          <w:p w14:paraId="1B887104"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пассажирских билетов в международном сообщении</w:t>
            </w:r>
          </w:p>
          <w:p w14:paraId="5C645761"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Возобновление утерянных и испорченных проездных документов</w:t>
            </w:r>
          </w:p>
          <w:p w14:paraId="10791588"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перевозки собак, мелких домашних животных и птиц</w:t>
            </w:r>
          </w:p>
          <w:p w14:paraId="5BCF620F" w14:textId="103BCE76" w:rsidR="00FE6B07" w:rsidRPr="003A1ADB" w:rsidRDefault="00664A5E" w:rsidP="00664A5E">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Определение интенсивности движения пригородных поездов в часы пик</w:t>
            </w:r>
          </w:p>
        </w:tc>
      </w:tr>
      <w:tr w:rsidR="00FE6B07" w:rsidRPr="003A1ADB" w14:paraId="176194CC" w14:textId="77777777" w:rsidTr="00CC62D0">
        <w:trPr>
          <w:trHeight w:val="361"/>
        </w:trPr>
        <w:tc>
          <w:tcPr>
            <w:tcW w:w="2972" w:type="dxa"/>
            <w:vMerge/>
          </w:tcPr>
          <w:p w14:paraId="7BE27647" w14:textId="77777777" w:rsidR="00FE6B07" w:rsidRPr="003A1ADB" w:rsidRDefault="00FE6B07" w:rsidP="00CC62D0">
            <w:pPr>
              <w:rPr>
                <w:rFonts w:ascii="Times New Roman" w:eastAsia="Times New Roman" w:hAnsi="Times New Roman" w:cs="Times New Roman"/>
                <w:b/>
                <w:bCs/>
                <w:lang w:eastAsia="ru-RU"/>
              </w:rPr>
            </w:pPr>
          </w:p>
        </w:tc>
        <w:tc>
          <w:tcPr>
            <w:tcW w:w="6662" w:type="dxa"/>
            <w:vAlign w:val="bottom"/>
          </w:tcPr>
          <w:p w14:paraId="39E071A9"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72754193" w14:textId="77777777" w:rsidR="00FE6B07" w:rsidRPr="003A1ADB" w:rsidRDefault="00FE6B07" w:rsidP="00CC62D0">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B07" w:rsidRPr="003A1ADB" w14:paraId="72948B61" w14:textId="77777777" w:rsidTr="00CC62D0">
        <w:trPr>
          <w:trHeight w:val="361"/>
        </w:trPr>
        <w:tc>
          <w:tcPr>
            <w:tcW w:w="2972" w:type="dxa"/>
            <w:vMerge w:val="restart"/>
          </w:tcPr>
          <w:p w14:paraId="3AA0F2A5" w14:textId="373730B9" w:rsidR="00FE6B07" w:rsidRPr="003A1ADB" w:rsidRDefault="00664A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1.2. Тарифы и тарифные расстояния</w:t>
            </w:r>
          </w:p>
        </w:tc>
        <w:tc>
          <w:tcPr>
            <w:tcW w:w="6662" w:type="dxa"/>
            <w:tcBorders>
              <w:top w:val="single" w:sz="4" w:space="0" w:color="auto"/>
              <w:left w:val="single" w:sz="4" w:space="0" w:color="auto"/>
              <w:bottom w:val="single" w:sz="4" w:space="0" w:color="auto"/>
              <w:right w:val="single" w:sz="4" w:space="0" w:color="auto"/>
            </w:tcBorders>
            <w:vAlign w:val="bottom"/>
          </w:tcPr>
          <w:p w14:paraId="4B896FD8"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FE6B07" w:rsidRPr="003A1ADB" w14:paraId="2955DC38" w14:textId="77777777" w:rsidTr="00CC62D0">
        <w:trPr>
          <w:trHeight w:val="361"/>
        </w:trPr>
        <w:tc>
          <w:tcPr>
            <w:tcW w:w="2972" w:type="dxa"/>
            <w:vMerge/>
          </w:tcPr>
          <w:p w14:paraId="47B4073E"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6AADD" w14:textId="0D703CF8" w:rsidR="00FE6B07" w:rsidRPr="003A1ADB" w:rsidRDefault="00664A5E"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Общие сведения о тарифах и тарифных расстояниях. Виды тарифов. Тарифы на услуги, оказываемые пассажирам. Регулирование тарифов. Подсчет стоимости проезда. Автоматизированная </w:t>
            </w:r>
            <w:proofErr w:type="spellStart"/>
            <w:r w:rsidRPr="003A1ADB">
              <w:rPr>
                <w:rFonts w:ascii="Times New Roman" w:eastAsia="Times New Roman" w:hAnsi="Times New Roman" w:cs="Times New Roman"/>
                <w:lang w:eastAsia="ru-RU"/>
              </w:rPr>
              <w:t>постанционная</w:t>
            </w:r>
            <w:proofErr w:type="spellEnd"/>
            <w:r w:rsidRPr="003A1ADB">
              <w:rPr>
                <w:rFonts w:ascii="Times New Roman" w:eastAsia="Times New Roman" w:hAnsi="Times New Roman" w:cs="Times New Roman"/>
                <w:lang w:eastAsia="ru-RU"/>
              </w:rPr>
              <w:t xml:space="preserve"> система продажи и учета проездных документов в пригородном сообщении (АСОКУПЭ-С)</w:t>
            </w:r>
          </w:p>
        </w:tc>
      </w:tr>
      <w:tr w:rsidR="00FE6B07" w:rsidRPr="003A1ADB" w14:paraId="63456A7B" w14:textId="77777777" w:rsidTr="00CC62D0">
        <w:trPr>
          <w:trHeight w:val="361"/>
        </w:trPr>
        <w:tc>
          <w:tcPr>
            <w:tcW w:w="2972" w:type="dxa"/>
            <w:vMerge/>
          </w:tcPr>
          <w:p w14:paraId="5DEE1474"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38441"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FE6B07" w:rsidRPr="003A1ADB" w14:paraId="50EDBBB9" w14:textId="77777777" w:rsidTr="00CC62D0">
        <w:trPr>
          <w:trHeight w:val="137"/>
        </w:trPr>
        <w:tc>
          <w:tcPr>
            <w:tcW w:w="2972" w:type="dxa"/>
            <w:vMerge/>
          </w:tcPr>
          <w:p w14:paraId="7912EBB6"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7E11B3" w14:textId="77777777" w:rsidR="00664A5E" w:rsidRPr="003A1ADB" w:rsidRDefault="00664A5E" w:rsidP="00664A5E">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Определение расстояний при оформлении проезда в межгосударственном сообщении по странам СНГ и Балтии</w:t>
            </w:r>
          </w:p>
          <w:p w14:paraId="5A79C988" w14:textId="77777777" w:rsidR="00664A5E" w:rsidRPr="003A1ADB" w:rsidRDefault="00664A5E" w:rsidP="00664A5E">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стоимости абонементных проездных документов, билетов выходного дня</w:t>
            </w:r>
          </w:p>
          <w:p w14:paraId="65E9AF0F" w14:textId="0D354784" w:rsidR="00FE6B07" w:rsidRPr="003A1ADB" w:rsidRDefault="00664A5E" w:rsidP="00664A5E">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стоимости плацкарты в вагонах своего государства и других государств, проезда в фирменных поездах, стоимости билета и плацкарты</w:t>
            </w:r>
          </w:p>
        </w:tc>
      </w:tr>
      <w:tr w:rsidR="00FE6B07" w:rsidRPr="003A1ADB" w14:paraId="3B374BB6" w14:textId="77777777" w:rsidTr="00CC62D0">
        <w:trPr>
          <w:trHeight w:val="361"/>
        </w:trPr>
        <w:tc>
          <w:tcPr>
            <w:tcW w:w="2972" w:type="dxa"/>
            <w:vMerge/>
          </w:tcPr>
          <w:p w14:paraId="465D0B20"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0A43C"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34299B4B"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B07" w:rsidRPr="003A1ADB" w14:paraId="03395EC7" w14:textId="77777777" w:rsidTr="00CC62D0">
        <w:tc>
          <w:tcPr>
            <w:tcW w:w="2972" w:type="dxa"/>
            <w:vMerge w:val="restart"/>
          </w:tcPr>
          <w:p w14:paraId="324A58A3" w14:textId="5767EB6D" w:rsidR="00FE6B07" w:rsidRPr="003A1ADB" w:rsidRDefault="00664A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1.3. Механизация и автоматизация билетных касс</w:t>
            </w:r>
          </w:p>
        </w:tc>
        <w:tc>
          <w:tcPr>
            <w:tcW w:w="6662" w:type="dxa"/>
          </w:tcPr>
          <w:p w14:paraId="693722A7" w14:textId="77777777" w:rsidR="00FE6B07" w:rsidRPr="003A1ADB" w:rsidRDefault="00FE6B07" w:rsidP="00CC62D0">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FE6B07" w:rsidRPr="003A1ADB" w14:paraId="296EA948" w14:textId="77777777" w:rsidTr="00CC62D0">
        <w:trPr>
          <w:trHeight w:val="396"/>
        </w:trPr>
        <w:tc>
          <w:tcPr>
            <w:tcW w:w="2972" w:type="dxa"/>
            <w:vMerge/>
          </w:tcPr>
          <w:p w14:paraId="4AF5A04E" w14:textId="77777777" w:rsidR="00FE6B07" w:rsidRPr="003A1ADB" w:rsidRDefault="00FE6B07" w:rsidP="00CC62D0">
            <w:pPr>
              <w:rPr>
                <w:rFonts w:ascii="Times New Roman" w:eastAsia="Times New Roman" w:hAnsi="Times New Roman" w:cs="Times New Roman"/>
                <w:b/>
                <w:bCs/>
                <w:lang w:eastAsia="ru-RU"/>
              </w:rPr>
            </w:pPr>
          </w:p>
        </w:tc>
        <w:tc>
          <w:tcPr>
            <w:tcW w:w="6662" w:type="dxa"/>
          </w:tcPr>
          <w:p w14:paraId="4C13AA07" w14:textId="6F91D667" w:rsidR="00FE6B07" w:rsidRPr="003A1ADB" w:rsidRDefault="00664A5E" w:rsidP="00CC62D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Основные сведения об автоматизированной системе «Экспресс-3». Терминальное оборудование «Экспресс-3». Билетопечатающие машины и билетопечатающие автоматы, находящиеся в эксплуатации. Справочно-информационные устройства</w:t>
            </w:r>
          </w:p>
        </w:tc>
      </w:tr>
      <w:tr w:rsidR="00FE6B07" w:rsidRPr="003A1ADB" w14:paraId="213CD7F3" w14:textId="77777777" w:rsidTr="00CC62D0">
        <w:trPr>
          <w:trHeight w:val="20"/>
        </w:trPr>
        <w:tc>
          <w:tcPr>
            <w:tcW w:w="2972" w:type="dxa"/>
            <w:vMerge/>
          </w:tcPr>
          <w:p w14:paraId="156107B9" w14:textId="77777777" w:rsidR="00FE6B07" w:rsidRPr="003A1ADB" w:rsidRDefault="00FE6B07" w:rsidP="00CC62D0">
            <w:pPr>
              <w:rPr>
                <w:rFonts w:ascii="Times New Roman" w:eastAsia="Times New Roman" w:hAnsi="Times New Roman" w:cs="Times New Roman"/>
                <w:b/>
                <w:bCs/>
                <w:lang w:eastAsia="ru-RU"/>
              </w:rPr>
            </w:pPr>
          </w:p>
        </w:tc>
        <w:tc>
          <w:tcPr>
            <w:tcW w:w="6662" w:type="dxa"/>
          </w:tcPr>
          <w:p w14:paraId="46721282" w14:textId="77777777" w:rsidR="00FE6B07" w:rsidRPr="003A1ADB" w:rsidRDefault="00FE6B07"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FE6B07" w:rsidRPr="003A1ADB" w14:paraId="67221FA1" w14:textId="77777777" w:rsidTr="00CC62D0">
        <w:trPr>
          <w:trHeight w:val="204"/>
        </w:trPr>
        <w:tc>
          <w:tcPr>
            <w:tcW w:w="2972" w:type="dxa"/>
            <w:vMerge/>
          </w:tcPr>
          <w:p w14:paraId="36354D22" w14:textId="77777777" w:rsidR="00FE6B07" w:rsidRPr="003A1ADB" w:rsidRDefault="00FE6B07" w:rsidP="00CC62D0">
            <w:pPr>
              <w:rPr>
                <w:rFonts w:ascii="Times New Roman" w:eastAsia="Times New Roman" w:hAnsi="Times New Roman" w:cs="Times New Roman"/>
                <w:b/>
                <w:bCs/>
                <w:lang w:eastAsia="ru-RU"/>
              </w:rPr>
            </w:pPr>
          </w:p>
        </w:tc>
        <w:tc>
          <w:tcPr>
            <w:tcW w:w="6662" w:type="dxa"/>
          </w:tcPr>
          <w:p w14:paraId="3954878B"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Изучение операций по вводу в машину цифровой информации, выполняемых в режиме «кассир»</w:t>
            </w:r>
          </w:p>
          <w:p w14:paraId="7AE0ADB8" w14:textId="77777777" w:rsidR="00664A5E" w:rsidRPr="003A1ADB" w:rsidRDefault="00664A5E" w:rsidP="00664A5E">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билетов при помощи билетопечатающих машин</w:t>
            </w:r>
          </w:p>
          <w:p w14:paraId="4DB65686" w14:textId="18755DF6" w:rsidR="00FE6B07" w:rsidRPr="003A1ADB" w:rsidRDefault="00664A5E" w:rsidP="00664A5E">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Ведение книги учета продажи билетов и услуг на автомате разных форм</w:t>
            </w:r>
          </w:p>
        </w:tc>
      </w:tr>
      <w:tr w:rsidR="00FE6B07" w:rsidRPr="003A1ADB" w14:paraId="6A3376CF" w14:textId="77777777" w:rsidTr="00CC62D0">
        <w:trPr>
          <w:trHeight w:val="361"/>
        </w:trPr>
        <w:tc>
          <w:tcPr>
            <w:tcW w:w="2972" w:type="dxa"/>
            <w:vMerge/>
          </w:tcPr>
          <w:p w14:paraId="2324523C" w14:textId="77777777" w:rsidR="00FE6B07" w:rsidRPr="003A1ADB" w:rsidRDefault="00FE6B07" w:rsidP="00CC62D0">
            <w:pPr>
              <w:rPr>
                <w:rFonts w:ascii="Times New Roman" w:eastAsia="Times New Roman" w:hAnsi="Times New Roman" w:cs="Times New Roman"/>
                <w:b/>
                <w:bCs/>
                <w:lang w:eastAsia="ru-RU"/>
              </w:rPr>
            </w:pPr>
          </w:p>
        </w:tc>
        <w:tc>
          <w:tcPr>
            <w:tcW w:w="6662" w:type="dxa"/>
            <w:vAlign w:val="bottom"/>
          </w:tcPr>
          <w:p w14:paraId="43738D1B"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42F91F52" w14:textId="77777777" w:rsidR="00FE6B07" w:rsidRPr="003A1ADB" w:rsidRDefault="00FE6B07" w:rsidP="00CC62D0">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B07" w:rsidRPr="003A1ADB" w14:paraId="56EB96D7" w14:textId="77777777" w:rsidTr="00CC62D0">
        <w:trPr>
          <w:trHeight w:val="361"/>
        </w:trPr>
        <w:tc>
          <w:tcPr>
            <w:tcW w:w="2972" w:type="dxa"/>
            <w:vMerge w:val="restart"/>
          </w:tcPr>
          <w:p w14:paraId="5361E43A"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1.4.</w:t>
            </w:r>
          </w:p>
          <w:p w14:paraId="2B1CE5A3" w14:textId="77777777" w:rsidR="00664A5E" w:rsidRPr="003A1ADB" w:rsidRDefault="00664A5E" w:rsidP="00664A5E">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Система управления</w:t>
            </w:r>
          </w:p>
          <w:p w14:paraId="6D7D56AA" w14:textId="0EA27669" w:rsidR="00FE6B07" w:rsidRPr="003A1ADB" w:rsidRDefault="00664A5E" w:rsidP="00664A5E">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продажей билетов на железнодорожном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7C72B08A"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FE6B07" w:rsidRPr="003A1ADB" w14:paraId="49D398E5" w14:textId="77777777" w:rsidTr="00CC62D0">
        <w:trPr>
          <w:trHeight w:val="361"/>
        </w:trPr>
        <w:tc>
          <w:tcPr>
            <w:tcW w:w="2972" w:type="dxa"/>
            <w:vMerge/>
          </w:tcPr>
          <w:p w14:paraId="2706A7EC"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4DF34" w14:textId="14AB27D2" w:rsidR="00FE6B07" w:rsidRPr="003A1ADB" w:rsidRDefault="00664A5E"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Система управления продажей билетов на сети железных дорог. Работа пункта продажи билетов. Оформление и переоформление проездных документов, отчетность в продаже билетов. Оформление проезда различных категорий пассажиров. Учет опозданий поездов при оформлении проездных документов. Организация оформления документов на перевозку багажа 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Организация продажи пригородных билетов</w:t>
            </w:r>
          </w:p>
        </w:tc>
      </w:tr>
      <w:tr w:rsidR="00FE6B07" w:rsidRPr="003A1ADB" w14:paraId="1874921C" w14:textId="77777777" w:rsidTr="00CC62D0">
        <w:trPr>
          <w:trHeight w:val="361"/>
        </w:trPr>
        <w:tc>
          <w:tcPr>
            <w:tcW w:w="2972" w:type="dxa"/>
            <w:vMerge/>
          </w:tcPr>
          <w:p w14:paraId="559D5C36"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7675A"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FE6B07" w:rsidRPr="003A1ADB" w14:paraId="0ED64D10" w14:textId="77777777" w:rsidTr="00CC62D0">
        <w:trPr>
          <w:trHeight w:val="137"/>
        </w:trPr>
        <w:tc>
          <w:tcPr>
            <w:tcW w:w="2972" w:type="dxa"/>
            <w:vMerge/>
          </w:tcPr>
          <w:p w14:paraId="4B15E84E"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450407" w14:textId="77777777" w:rsidR="00664A5E" w:rsidRPr="003A1ADB" w:rsidRDefault="00664A5E" w:rsidP="00664A5E">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Ведение регистрационного журнала на пункте продажи билетов</w:t>
            </w:r>
          </w:p>
          <w:p w14:paraId="7B6FE5F8" w14:textId="0EB86F11" w:rsidR="00FE6B07" w:rsidRPr="003A1ADB" w:rsidRDefault="00664A5E" w:rsidP="00664A5E">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проездных документов в арендованные вагоны; заказов на обратный выезд и поездки от другой станции; возврата неиспользованных проездных документов; проездных документов для проезда военнослужащих</w:t>
            </w:r>
          </w:p>
        </w:tc>
      </w:tr>
      <w:tr w:rsidR="00FE6B07" w:rsidRPr="003A1ADB" w14:paraId="437CE3EA" w14:textId="77777777" w:rsidTr="00CC62D0">
        <w:trPr>
          <w:trHeight w:val="361"/>
        </w:trPr>
        <w:tc>
          <w:tcPr>
            <w:tcW w:w="2972" w:type="dxa"/>
            <w:vMerge/>
          </w:tcPr>
          <w:p w14:paraId="4E571CED"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DA030"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62F74773"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B07" w:rsidRPr="003A1ADB" w14:paraId="5270D79B" w14:textId="77777777" w:rsidTr="00CC62D0">
        <w:trPr>
          <w:trHeight w:val="361"/>
        </w:trPr>
        <w:tc>
          <w:tcPr>
            <w:tcW w:w="2972" w:type="dxa"/>
            <w:vMerge w:val="restart"/>
          </w:tcPr>
          <w:p w14:paraId="29405962" w14:textId="739C5E32" w:rsidR="00FE6B07" w:rsidRPr="003A1ADB" w:rsidRDefault="00FE6B07" w:rsidP="00664A5E">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1.5. </w:t>
            </w:r>
            <w:r w:rsidR="00664A5E" w:rsidRPr="003A1ADB">
              <w:rPr>
                <w:rFonts w:ascii="Times New Roman" w:eastAsia="Times New Roman" w:hAnsi="Times New Roman" w:cs="Times New Roman"/>
                <w:b/>
                <w:bCs/>
                <w:lang w:eastAsia="ru-RU"/>
              </w:rPr>
              <w:t>Оформление проезда в международном сообщении</w:t>
            </w:r>
          </w:p>
        </w:tc>
        <w:tc>
          <w:tcPr>
            <w:tcW w:w="6662" w:type="dxa"/>
            <w:tcBorders>
              <w:top w:val="single" w:sz="4" w:space="0" w:color="auto"/>
              <w:left w:val="single" w:sz="4" w:space="0" w:color="auto"/>
              <w:bottom w:val="single" w:sz="4" w:space="0" w:color="auto"/>
              <w:right w:val="single" w:sz="4" w:space="0" w:color="auto"/>
            </w:tcBorders>
            <w:vAlign w:val="bottom"/>
          </w:tcPr>
          <w:p w14:paraId="24B1C21F"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FE6B07" w:rsidRPr="003A1ADB" w14:paraId="7B2C5E78" w14:textId="77777777" w:rsidTr="00CC62D0">
        <w:trPr>
          <w:trHeight w:val="361"/>
        </w:trPr>
        <w:tc>
          <w:tcPr>
            <w:tcW w:w="2972" w:type="dxa"/>
            <w:vMerge/>
          </w:tcPr>
          <w:p w14:paraId="4E0C45ED"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36F29" w14:textId="31D533F1" w:rsidR="00FE6B07" w:rsidRPr="003A1ADB" w:rsidRDefault="00206AE1"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Международное соглашение по перевозке пассажиров. Маршруты следования международных поездов и беспересадочных вагонов в международном сообщении. Проездные и вспомогательные документы, выдаваемые в международном сообщении</w:t>
            </w:r>
          </w:p>
        </w:tc>
      </w:tr>
      <w:tr w:rsidR="00FE6B07" w:rsidRPr="003A1ADB" w14:paraId="3C86F6D1" w14:textId="77777777" w:rsidTr="00CC62D0">
        <w:trPr>
          <w:trHeight w:val="361"/>
        </w:trPr>
        <w:tc>
          <w:tcPr>
            <w:tcW w:w="2972" w:type="dxa"/>
            <w:vMerge/>
          </w:tcPr>
          <w:p w14:paraId="703114FB"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FED6E6"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FE6B07" w:rsidRPr="003A1ADB" w14:paraId="1A686699" w14:textId="77777777" w:rsidTr="00CC62D0">
        <w:trPr>
          <w:trHeight w:val="137"/>
        </w:trPr>
        <w:tc>
          <w:tcPr>
            <w:tcW w:w="2972" w:type="dxa"/>
            <w:vMerge/>
          </w:tcPr>
          <w:p w14:paraId="20B791C9"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3A832" w14:textId="09A2E7CB" w:rsidR="00FE6B07" w:rsidRPr="003A1ADB" w:rsidRDefault="00206AE1"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абонементных билетов в российско-финляндском прямом железнодорожном сообщении; билетов для индивидуальных пассажиров, следующих в составе мини-групп</w:t>
            </w:r>
          </w:p>
        </w:tc>
      </w:tr>
      <w:tr w:rsidR="00FE6B07" w:rsidRPr="003A1ADB" w14:paraId="11616F31" w14:textId="77777777" w:rsidTr="00CC62D0">
        <w:trPr>
          <w:trHeight w:val="361"/>
        </w:trPr>
        <w:tc>
          <w:tcPr>
            <w:tcW w:w="2972" w:type="dxa"/>
            <w:vMerge/>
          </w:tcPr>
          <w:p w14:paraId="3234CCBB"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EF0E9"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28CDF5B"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B07" w:rsidRPr="003A1ADB" w14:paraId="4507A82F" w14:textId="77777777" w:rsidTr="00CC62D0">
        <w:trPr>
          <w:trHeight w:val="361"/>
        </w:trPr>
        <w:tc>
          <w:tcPr>
            <w:tcW w:w="2972" w:type="dxa"/>
            <w:vMerge w:val="restart"/>
          </w:tcPr>
          <w:p w14:paraId="61F36910"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1.6.</w:t>
            </w:r>
          </w:p>
          <w:p w14:paraId="521288D7" w14:textId="474D03D5" w:rsidR="00FE6B07" w:rsidRPr="003A1ADB" w:rsidRDefault="00206AE1"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Основы психологии этики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2C188DE1"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FE6B07" w:rsidRPr="003A1ADB" w14:paraId="43C0036C" w14:textId="77777777" w:rsidTr="00CC62D0">
        <w:trPr>
          <w:trHeight w:val="361"/>
        </w:trPr>
        <w:tc>
          <w:tcPr>
            <w:tcW w:w="2972" w:type="dxa"/>
            <w:vMerge/>
          </w:tcPr>
          <w:p w14:paraId="51CBFCCC"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E0344" w14:textId="08D77300" w:rsidR="00FE6B07" w:rsidRPr="003A1ADB" w:rsidRDefault="00206AE1"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Основы психологии. Этика делового общения. Культура обслуживания пассажиров</w:t>
            </w:r>
          </w:p>
        </w:tc>
      </w:tr>
      <w:tr w:rsidR="00FE6B07" w:rsidRPr="003A1ADB" w14:paraId="3EDD89CE" w14:textId="77777777" w:rsidTr="00CC62D0">
        <w:trPr>
          <w:trHeight w:val="361"/>
        </w:trPr>
        <w:tc>
          <w:tcPr>
            <w:tcW w:w="2972" w:type="dxa"/>
            <w:vMerge/>
          </w:tcPr>
          <w:p w14:paraId="38501728"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539F6"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FE6B07" w:rsidRPr="003A1ADB" w14:paraId="402D8A5C" w14:textId="77777777" w:rsidTr="00CC62D0">
        <w:trPr>
          <w:trHeight w:val="137"/>
        </w:trPr>
        <w:tc>
          <w:tcPr>
            <w:tcW w:w="2972" w:type="dxa"/>
            <w:vMerge/>
          </w:tcPr>
          <w:p w14:paraId="53FC6BFE"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DC1B8" w14:textId="0DF65E41" w:rsidR="00FE6B07" w:rsidRPr="003A1ADB" w:rsidRDefault="00206AE1"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Анализ психического состояния личности, конфликтов и причин их возникновения</w:t>
            </w:r>
          </w:p>
        </w:tc>
      </w:tr>
      <w:tr w:rsidR="00FE6B07" w:rsidRPr="003A1ADB" w14:paraId="018AA0EB" w14:textId="77777777" w:rsidTr="00CC62D0">
        <w:trPr>
          <w:trHeight w:val="361"/>
        </w:trPr>
        <w:tc>
          <w:tcPr>
            <w:tcW w:w="2972" w:type="dxa"/>
            <w:vMerge/>
          </w:tcPr>
          <w:p w14:paraId="2E21BA8C" w14:textId="77777777" w:rsidR="00FE6B07" w:rsidRPr="003A1ADB" w:rsidRDefault="00FE6B07"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FE5F81"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5FA2BF1D" w14:textId="77777777" w:rsidR="00FE6B07" w:rsidRPr="003A1ADB" w:rsidRDefault="00FE6B07"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B07" w:rsidRPr="003A1ADB" w14:paraId="34CC2E6D" w14:textId="77777777" w:rsidTr="00CC62D0">
        <w:tc>
          <w:tcPr>
            <w:tcW w:w="9634" w:type="dxa"/>
            <w:gridSpan w:val="2"/>
          </w:tcPr>
          <w:p w14:paraId="1ABE66CF" w14:textId="77777777" w:rsidR="00FE6B07" w:rsidRPr="003A1ADB" w:rsidRDefault="00FE6B07" w:rsidP="00CC62D0">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Учебная практика </w:t>
            </w:r>
          </w:p>
          <w:p w14:paraId="157AD7FC" w14:textId="77777777" w:rsidR="00FE6B07" w:rsidRPr="003A1ADB" w:rsidRDefault="00FE6B07"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771FB890" w14:textId="77777777"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ознакомление с различными видами бланков билетов;</w:t>
            </w:r>
          </w:p>
          <w:p w14:paraId="16F85EA8" w14:textId="209E6E7C"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ознакомление с работой билетопечатающих машин;</w:t>
            </w:r>
          </w:p>
          <w:p w14:paraId="6EC2733F" w14:textId="51540DB3" w:rsidR="00FE6B07"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соблюдение правил ведения книги учета, продаж билетов и ведение отчетности</w:t>
            </w:r>
          </w:p>
        </w:tc>
      </w:tr>
      <w:tr w:rsidR="00FE6B07" w:rsidRPr="003A1ADB" w14:paraId="4EDDDDC0" w14:textId="77777777" w:rsidTr="00CC62D0">
        <w:trPr>
          <w:trHeight w:val="317"/>
        </w:trPr>
        <w:tc>
          <w:tcPr>
            <w:tcW w:w="9634" w:type="dxa"/>
            <w:gridSpan w:val="2"/>
          </w:tcPr>
          <w:p w14:paraId="181DE3CB" w14:textId="77777777" w:rsidR="00FE6B07" w:rsidRPr="003A1ADB" w:rsidRDefault="00FE6B07" w:rsidP="00CC62D0">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Производственная практика </w:t>
            </w:r>
          </w:p>
          <w:p w14:paraId="4DB88E34" w14:textId="77777777" w:rsidR="00FE6B07" w:rsidRPr="003A1ADB" w:rsidRDefault="00FE6B07"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7BE5297C" w14:textId="77777777"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ознакомление с расположением служебных и технических зданий станции, вокзала, расписанием прибытия и отправления поездов; технологическим процессом работы билетных касс;</w:t>
            </w:r>
          </w:p>
          <w:p w14:paraId="217566D8" w14:textId="34EF717D"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участие в технологическом обслуживании билетопечатающих машин и автоматов;</w:t>
            </w:r>
          </w:p>
          <w:p w14:paraId="2FF73C6B" w14:textId="60E1907D"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участие в продаже билетов на поезда пригородного сообщения;</w:t>
            </w:r>
          </w:p>
          <w:p w14:paraId="3AD5A771" w14:textId="48710192"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участие в операциях снятия отчетов, изъятия денег, составления сводной ведомости учета продажи билетов;</w:t>
            </w:r>
          </w:p>
          <w:p w14:paraId="31857A56" w14:textId="3256290A" w:rsidR="00206AE1"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оформление проездных документов различными методами;</w:t>
            </w:r>
          </w:p>
          <w:p w14:paraId="2C3A2D05" w14:textId="2E7126CC" w:rsidR="00FE6B07" w:rsidRPr="003A1ADB" w:rsidRDefault="00206AE1" w:rsidP="00206AE1">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работа дублером в должности билетного кассира</w:t>
            </w:r>
          </w:p>
        </w:tc>
      </w:tr>
      <w:tr w:rsidR="00FE6B07" w:rsidRPr="003A1ADB" w14:paraId="42D8B349" w14:textId="77777777" w:rsidTr="00CC62D0">
        <w:tc>
          <w:tcPr>
            <w:tcW w:w="9634" w:type="dxa"/>
            <w:gridSpan w:val="2"/>
          </w:tcPr>
          <w:p w14:paraId="3090ECC9" w14:textId="77777777" w:rsidR="00FE6B07" w:rsidRPr="003A1ADB" w:rsidRDefault="00FE6B07" w:rsidP="00CC62D0">
            <w:pPr>
              <w:spacing w:line="276" w:lineRule="auto"/>
              <w:rPr>
                <w:rFonts w:ascii="Times New Roman" w:eastAsia="Times New Roman" w:hAnsi="Times New Roman" w:cs="Times New Roman"/>
                <w:b/>
                <w:bCs/>
                <w:i/>
                <w:lang w:eastAsia="ru-RU"/>
              </w:rPr>
            </w:pPr>
            <w:r w:rsidRPr="003A1AD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FE6B07" w:rsidRPr="003A1ADB" w14:paraId="7FDE49E7" w14:textId="77777777" w:rsidTr="00CC62D0">
        <w:tc>
          <w:tcPr>
            <w:tcW w:w="9634" w:type="dxa"/>
            <w:gridSpan w:val="2"/>
          </w:tcPr>
          <w:p w14:paraId="0E62D050" w14:textId="77777777" w:rsidR="00FE6B07" w:rsidRPr="003A1ADB" w:rsidRDefault="00FE6B07" w:rsidP="00CC62D0">
            <w:pPr>
              <w:spacing w:line="276" w:lineRule="auto"/>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Всего 250 ч.</w:t>
            </w:r>
          </w:p>
        </w:tc>
      </w:tr>
    </w:tbl>
    <w:p w14:paraId="0DC60FA4" w14:textId="77777777" w:rsidR="00FE6B07" w:rsidRPr="003A1ADB" w:rsidRDefault="00FE6B07" w:rsidP="00FE6B07">
      <w:pPr>
        <w:pStyle w:val="114"/>
        <w:jc w:val="both"/>
        <w:rPr>
          <w:rFonts w:ascii="Times New Roman" w:hAnsi="Times New Roman"/>
        </w:rPr>
      </w:pPr>
    </w:p>
    <w:p w14:paraId="0252CFA3" w14:textId="77777777" w:rsidR="00FE6B07" w:rsidRPr="003A1ADB" w:rsidRDefault="00FE6B07" w:rsidP="00FE6B07">
      <w:pPr>
        <w:rPr>
          <w:rFonts w:ascii="Times New Roman" w:hAnsi="Times New Roman" w:cs="Times New Roman"/>
          <w:sz w:val="24"/>
          <w:szCs w:val="24"/>
        </w:rPr>
      </w:pPr>
    </w:p>
    <w:p w14:paraId="3DF45783" w14:textId="77777777" w:rsidR="00FE6B07" w:rsidRPr="003A1ADB" w:rsidRDefault="00FE6B07" w:rsidP="00FE6B07">
      <w:pPr>
        <w:pStyle w:val="1f"/>
        <w:rPr>
          <w:rFonts w:ascii="Times New Roman" w:hAnsi="Times New Roman"/>
        </w:rPr>
      </w:pPr>
      <w:r w:rsidRPr="003A1ADB">
        <w:rPr>
          <w:rFonts w:ascii="Times New Roman" w:hAnsi="Times New Roman"/>
        </w:rPr>
        <w:t>3. Условия реализации профессионального модуля</w:t>
      </w:r>
    </w:p>
    <w:p w14:paraId="61CE1861" w14:textId="77777777" w:rsidR="00FE6B07" w:rsidRPr="003A1ADB" w:rsidRDefault="00FE6B07" w:rsidP="00FE6B07">
      <w:pPr>
        <w:pStyle w:val="114"/>
        <w:rPr>
          <w:rFonts w:ascii="Times New Roman" w:hAnsi="Times New Roman"/>
        </w:rPr>
      </w:pPr>
      <w:r w:rsidRPr="003A1ADB">
        <w:rPr>
          <w:rFonts w:ascii="Times New Roman" w:hAnsi="Times New Roman"/>
        </w:rPr>
        <w:t>3.1. Материально-техническое обеспечение</w:t>
      </w:r>
    </w:p>
    <w:p w14:paraId="3A8A1F46" w14:textId="4198C01A" w:rsidR="00FE6B07" w:rsidRPr="003A1ADB" w:rsidRDefault="00FE6B07" w:rsidP="00FE6B07">
      <w:pPr>
        <w:suppressAutoHyphens/>
        <w:ind w:firstLine="709"/>
        <w:jc w:val="both"/>
        <w:rPr>
          <w:rFonts w:ascii="Times New Roman" w:hAnsi="Times New Roman" w:cs="Times New Roman"/>
          <w:bCs/>
          <w:i/>
          <w:sz w:val="24"/>
          <w:szCs w:val="24"/>
        </w:rPr>
      </w:pPr>
      <w:r w:rsidRPr="003A1ADB">
        <w:rPr>
          <w:rFonts w:ascii="Times New Roman" w:hAnsi="Times New Roman" w:cs="Times New Roman"/>
          <w:bCs/>
          <w:sz w:val="24"/>
          <w:szCs w:val="24"/>
        </w:rPr>
        <w:lastRenderedPageBreak/>
        <w:t>Лаборатория «</w:t>
      </w:r>
      <w:r w:rsidR="00206AE1" w:rsidRPr="003A1ADB">
        <w:rPr>
          <w:rFonts w:ascii="Times New Roman" w:hAnsi="Times New Roman" w:cs="Times New Roman"/>
          <w:bCs/>
          <w:sz w:val="24"/>
          <w:szCs w:val="24"/>
        </w:rPr>
        <w:t>Билетопечатающих машин и аппаратов</w:t>
      </w:r>
      <w:r w:rsidRPr="003A1ADB">
        <w:rPr>
          <w:rFonts w:ascii="Times New Roman" w:hAnsi="Times New Roman" w:cs="Times New Roman"/>
          <w:bCs/>
          <w:sz w:val="24"/>
          <w:szCs w:val="24"/>
        </w:rPr>
        <w:t xml:space="preserve">», оснащенная в соответствии с </w:t>
      </w:r>
      <w:r w:rsidRPr="003A1ADB">
        <w:rPr>
          <w:rFonts w:ascii="Times New Roman" w:hAnsi="Times New Roman" w:cs="Times New Roman"/>
          <w:bCs/>
          <w:iCs/>
          <w:sz w:val="24"/>
          <w:szCs w:val="24"/>
        </w:rPr>
        <w:t>приложением 3 ПОП-П</w:t>
      </w:r>
      <w:r w:rsidRPr="003A1ADB">
        <w:rPr>
          <w:rFonts w:ascii="Times New Roman" w:hAnsi="Times New Roman" w:cs="Times New Roman"/>
          <w:bCs/>
          <w:i/>
          <w:sz w:val="24"/>
          <w:szCs w:val="24"/>
        </w:rPr>
        <w:t>.</w:t>
      </w:r>
    </w:p>
    <w:p w14:paraId="5FDE98B2" w14:textId="77777777" w:rsidR="00FE6B07" w:rsidRPr="003A1ADB" w:rsidRDefault="00FE6B07" w:rsidP="00FE6B07">
      <w:pPr>
        <w:suppressAutoHyphens/>
        <w:ind w:firstLine="709"/>
        <w:jc w:val="both"/>
        <w:rPr>
          <w:rFonts w:ascii="Times New Roman" w:hAnsi="Times New Roman" w:cs="Times New Roman"/>
          <w:bCs/>
          <w:i/>
          <w:iCs/>
          <w:sz w:val="24"/>
          <w:szCs w:val="24"/>
        </w:rPr>
      </w:pPr>
      <w:r w:rsidRPr="003A1ADB">
        <w:rPr>
          <w:rFonts w:ascii="Times New Roman" w:hAnsi="Times New Roman" w:cs="Times New Roman"/>
          <w:bCs/>
          <w:sz w:val="24"/>
          <w:szCs w:val="24"/>
        </w:rPr>
        <w:t xml:space="preserve">Оснащенные базы практики в соответствии с </w:t>
      </w:r>
      <w:r w:rsidRPr="003A1ADB">
        <w:rPr>
          <w:rFonts w:ascii="Times New Roman" w:hAnsi="Times New Roman" w:cs="Times New Roman"/>
          <w:bCs/>
          <w:iCs/>
          <w:sz w:val="24"/>
          <w:szCs w:val="24"/>
        </w:rPr>
        <w:t>приложением 3 ПОП-П</w:t>
      </w:r>
      <w:r w:rsidRPr="003A1ADB">
        <w:rPr>
          <w:rFonts w:ascii="Times New Roman" w:hAnsi="Times New Roman" w:cs="Times New Roman"/>
          <w:bCs/>
          <w:i/>
          <w:iCs/>
          <w:sz w:val="24"/>
          <w:szCs w:val="24"/>
        </w:rPr>
        <w:t>.</w:t>
      </w:r>
    </w:p>
    <w:p w14:paraId="7994BD73" w14:textId="77777777" w:rsidR="00FE6B07" w:rsidRPr="003A1ADB" w:rsidRDefault="00FE6B07" w:rsidP="00FE6B07">
      <w:pPr>
        <w:suppressAutoHyphens/>
        <w:ind w:firstLine="709"/>
        <w:jc w:val="both"/>
        <w:rPr>
          <w:rFonts w:ascii="Times New Roman" w:hAnsi="Times New Roman" w:cs="Times New Roman"/>
          <w:bCs/>
          <w:i/>
          <w:iCs/>
          <w:sz w:val="24"/>
          <w:szCs w:val="24"/>
        </w:rPr>
      </w:pPr>
    </w:p>
    <w:p w14:paraId="5A34EE58" w14:textId="77777777" w:rsidR="00FE6B07" w:rsidRPr="003A1ADB" w:rsidRDefault="00FE6B07" w:rsidP="00FE6B07">
      <w:pPr>
        <w:pStyle w:val="114"/>
        <w:rPr>
          <w:rFonts w:ascii="Times New Roman" w:eastAsia="Times New Roman" w:hAnsi="Times New Roman"/>
        </w:rPr>
      </w:pPr>
      <w:r w:rsidRPr="003A1ADB">
        <w:rPr>
          <w:rFonts w:ascii="Times New Roman" w:hAnsi="Times New Roman"/>
        </w:rPr>
        <w:t>3.2. Учебно-методическое обеспечение</w:t>
      </w:r>
    </w:p>
    <w:p w14:paraId="3BA892B1" w14:textId="77777777" w:rsidR="00FE6B07" w:rsidRPr="003A1ADB" w:rsidRDefault="00FE6B07" w:rsidP="00FE6B07">
      <w:pPr>
        <w:pStyle w:val="a4"/>
        <w:spacing w:line="276" w:lineRule="auto"/>
        <w:ind w:left="0" w:firstLine="709"/>
        <w:jc w:val="both"/>
        <w:rPr>
          <w:rFonts w:ascii="Times New Roman" w:hAnsi="Times New Roman"/>
          <w:bCs/>
          <w:sz w:val="24"/>
          <w:szCs w:val="24"/>
        </w:rPr>
      </w:pPr>
      <w:r w:rsidRPr="003A1ADB">
        <w:rPr>
          <w:rFonts w:ascii="Times New Roman" w:hAnsi="Times New Roman"/>
          <w:bCs/>
          <w:sz w:val="24"/>
          <w:szCs w:val="24"/>
        </w:rPr>
        <w:t>Для реализации программы библиотечный фонд образовательной организации должен иметь п</w:t>
      </w:r>
      <w:r w:rsidRPr="003A1AD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1AD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105948" w14:textId="77777777" w:rsidR="00FE6B07" w:rsidRPr="003A1ADB" w:rsidRDefault="00FE6B07" w:rsidP="00FE6B07">
      <w:pPr>
        <w:pStyle w:val="a4"/>
        <w:spacing w:line="276" w:lineRule="auto"/>
        <w:ind w:left="0" w:firstLine="709"/>
        <w:jc w:val="both"/>
        <w:rPr>
          <w:rFonts w:ascii="Times New Roman" w:hAnsi="Times New Roman"/>
          <w:bCs/>
          <w:sz w:val="24"/>
          <w:szCs w:val="24"/>
        </w:rPr>
      </w:pPr>
    </w:p>
    <w:p w14:paraId="073DF5DA" w14:textId="77777777" w:rsidR="00FE6B07" w:rsidRPr="003A1ADB" w:rsidRDefault="00FE6B07" w:rsidP="00FE6B07">
      <w:pPr>
        <w:pStyle w:val="a4"/>
        <w:spacing w:line="276" w:lineRule="auto"/>
        <w:ind w:left="0" w:firstLine="709"/>
        <w:rPr>
          <w:rFonts w:ascii="Times New Roman" w:hAnsi="Times New Roman" w:cs="Times New Roman"/>
          <w:b/>
          <w:sz w:val="24"/>
          <w:szCs w:val="24"/>
        </w:rPr>
      </w:pPr>
      <w:r w:rsidRPr="003A1ADB">
        <w:rPr>
          <w:rFonts w:ascii="Times New Roman" w:hAnsi="Times New Roman" w:cs="Times New Roman"/>
          <w:b/>
          <w:sz w:val="24"/>
          <w:szCs w:val="24"/>
        </w:rPr>
        <w:t>3.2.1. Основные печатные и/или электронные издания</w:t>
      </w:r>
    </w:p>
    <w:p w14:paraId="058168E5"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Единый международный пассажирский тариф (ЕМПТ).</w:t>
      </w:r>
    </w:p>
    <w:p w14:paraId="50A1B9BF"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 xml:space="preserve">Соглашение о международном пассажирском сообщении (СМПС) (с </w:t>
      </w:r>
      <w:proofErr w:type="spellStart"/>
      <w:proofErr w:type="gramStart"/>
      <w:r w:rsidRPr="003A1ADB">
        <w:rPr>
          <w:rFonts w:ascii="Times New Roman" w:hAnsi="Times New Roman" w:cs="Times New Roman"/>
          <w:bCs/>
          <w:iCs/>
          <w:sz w:val="24"/>
          <w:szCs w:val="24"/>
        </w:rPr>
        <w:t>изм.и</w:t>
      </w:r>
      <w:proofErr w:type="spellEnd"/>
      <w:proofErr w:type="gramEnd"/>
      <w:r w:rsidRPr="003A1ADB">
        <w:rPr>
          <w:rFonts w:ascii="Times New Roman" w:hAnsi="Times New Roman" w:cs="Times New Roman"/>
          <w:bCs/>
          <w:iCs/>
          <w:sz w:val="24"/>
          <w:szCs w:val="24"/>
        </w:rPr>
        <w:t xml:space="preserve"> доп. от 27.11.2019 г.).</w:t>
      </w:r>
    </w:p>
    <w:p w14:paraId="675FBE72"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Асадов А.Н. Культура делового общения: Учебное пособие. СПб.: Изд-во Санкт-Петербургского ун-та экономики и финансов, 2019.</w:t>
      </w:r>
    </w:p>
    <w:p w14:paraId="5F1A0CB4"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proofErr w:type="spellStart"/>
      <w:r w:rsidRPr="003A1ADB">
        <w:rPr>
          <w:rFonts w:ascii="Times New Roman" w:hAnsi="Times New Roman" w:cs="Times New Roman"/>
          <w:bCs/>
          <w:iCs/>
          <w:sz w:val="24"/>
          <w:szCs w:val="24"/>
        </w:rPr>
        <w:t>Атанова</w:t>
      </w:r>
      <w:proofErr w:type="spellEnd"/>
      <w:r w:rsidRPr="003A1ADB">
        <w:rPr>
          <w:rFonts w:ascii="Times New Roman" w:hAnsi="Times New Roman" w:cs="Times New Roman"/>
          <w:bCs/>
          <w:iCs/>
          <w:sz w:val="24"/>
          <w:szCs w:val="24"/>
        </w:rPr>
        <w:t xml:space="preserve"> М.А., Шутов И.Н. Технологические особенности и порядок оформления проездных документов: Структурированный конспект. </w:t>
      </w:r>
      <w:proofErr w:type="spellStart"/>
      <w:r w:rsidRPr="003A1ADB">
        <w:rPr>
          <w:rFonts w:ascii="Times New Roman" w:hAnsi="Times New Roman" w:cs="Times New Roman"/>
          <w:bCs/>
          <w:iCs/>
          <w:sz w:val="24"/>
          <w:szCs w:val="24"/>
        </w:rPr>
        <w:t>СПб</w:t>
      </w:r>
      <w:proofErr w:type="gramStart"/>
      <w:r w:rsidRPr="003A1ADB">
        <w:rPr>
          <w:rFonts w:ascii="Times New Roman" w:hAnsi="Times New Roman" w:cs="Times New Roman"/>
          <w:bCs/>
          <w:iCs/>
          <w:sz w:val="24"/>
          <w:szCs w:val="24"/>
        </w:rPr>
        <w:t>.:ОМ</w:t>
      </w:r>
      <w:proofErr w:type="gramEnd"/>
      <w:r w:rsidRPr="003A1ADB">
        <w:rPr>
          <w:rFonts w:ascii="Times New Roman" w:hAnsi="Times New Roman" w:cs="Times New Roman"/>
          <w:bCs/>
          <w:iCs/>
          <w:sz w:val="24"/>
          <w:szCs w:val="24"/>
        </w:rPr>
        <w:t>-Пресс</w:t>
      </w:r>
      <w:proofErr w:type="spellEnd"/>
      <w:r w:rsidRPr="003A1ADB">
        <w:rPr>
          <w:rFonts w:ascii="Times New Roman" w:hAnsi="Times New Roman" w:cs="Times New Roman"/>
          <w:bCs/>
          <w:iCs/>
          <w:sz w:val="24"/>
          <w:szCs w:val="24"/>
        </w:rPr>
        <w:t>, 2018.</w:t>
      </w:r>
    </w:p>
    <w:p w14:paraId="056647CF"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10.01.2018 г. № 17-ФЗ «О железнодорожном транспорте в Российской Федерации» (с изм. от 30.12.2018 г.).</w:t>
      </w:r>
    </w:p>
    <w:p w14:paraId="3FDD91B0"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10.01.2018 г. № 18-ФЗ «Устав железнодорожного транспорта Российской Федерации» (с изм. от 23.07.2018 г.).</w:t>
      </w:r>
    </w:p>
    <w:p w14:paraId="322ADD56"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 xml:space="preserve">Приказ ФСТ РФ от 13.12.2018 г. № 614-т/2 «Об установлении платы и сборов за услуги и работы, связанные с перевозкой пассажиров, ручной клади, багажа, </w:t>
      </w:r>
      <w:proofErr w:type="spellStart"/>
      <w:r w:rsidRPr="003A1ADB">
        <w:rPr>
          <w:rFonts w:ascii="Times New Roman" w:hAnsi="Times New Roman" w:cs="Times New Roman"/>
          <w:bCs/>
          <w:iCs/>
          <w:sz w:val="24"/>
          <w:szCs w:val="24"/>
        </w:rPr>
        <w:t>грузобагажа</w:t>
      </w:r>
      <w:proofErr w:type="spellEnd"/>
      <w:r w:rsidRPr="003A1ADB">
        <w:rPr>
          <w:rFonts w:ascii="Times New Roman" w:hAnsi="Times New Roman" w:cs="Times New Roman"/>
          <w:bCs/>
          <w:iCs/>
          <w:sz w:val="24"/>
          <w:szCs w:val="24"/>
        </w:rPr>
        <w:t xml:space="preserve">, хранения ручной клади, багажа, </w:t>
      </w:r>
      <w:proofErr w:type="spellStart"/>
      <w:r w:rsidRPr="003A1ADB">
        <w:rPr>
          <w:rFonts w:ascii="Times New Roman" w:hAnsi="Times New Roman" w:cs="Times New Roman"/>
          <w:bCs/>
          <w:iCs/>
          <w:sz w:val="24"/>
          <w:szCs w:val="24"/>
        </w:rPr>
        <w:t>грузобагажа</w:t>
      </w:r>
      <w:proofErr w:type="spellEnd"/>
      <w:r w:rsidRPr="003A1ADB">
        <w:rPr>
          <w:rFonts w:ascii="Times New Roman" w:hAnsi="Times New Roman" w:cs="Times New Roman"/>
          <w:bCs/>
          <w:iCs/>
          <w:sz w:val="24"/>
          <w:szCs w:val="24"/>
        </w:rPr>
        <w:t>» (ред. от 27.07.2017 г., с изм. от 10.12.2017 г.).</w:t>
      </w:r>
    </w:p>
    <w:p w14:paraId="317A0243"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 xml:space="preserve">Распоряжение ОАО «РЖД» от 12.03.2019 г. № 333р «О реализации постановления Правительства Российской Федерации 2 марта 2019 г. № 111 «Об утверждении Правил оказания услуг по перевозкам на железнодорожном транспорте пассажиров, а также грузов, багажа и </w:t>
      </w:r>
      <w:proofErr w:type="spellStart"/>
      <w:r w:rsidRPr="003A1ADB">
        <w:rPr>
          <w:rFonts w:ascii="Times New Roman" w:hAnsi="Times New Roman" w:cs="Times New Roman"/>
          <w:bCs/>
          <w:iCs/>
          <w:sz w:val="24"/>
          <w:szCs w:val="24"/>
        </w:rPr>
        <w:t>грузобагажа</w:t>
      </w:r>
      <w:proofErr w:type="spellEnd"/>
      <w:r w:rsidRPr="003A1ADB">
        <w:rPr>
          <w:rFonts w:ascii="Times New Roman" w:hAnsi="Times New Roman" w:cs="Times New Roman"/>
          <w:bCs/>
          <w:iCs/>
          <w:sz w:val="24"/>
          <w:szCs w:val="24"/>
        </w:rPr>
        <w:t xml:space="preserve"> для личных, семейных, домашних и иных нужд, не связанных с осуществлением предпринимательской деятельности».</w:t>
      </w:r>
    </w:p>
    <w:p w14:paraId="30B58BE6"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Приказ МПС РФ от 14.03.2019 г. № ТИ РО 13153-ЦЛ-878-02 «Об утверждении Типовой инструкции по охране труда для билетного кассира».</w:t>
      </w:r>
    </w:p>
    <w:p w14:paraId="3FC4BBF0"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Приказ Минтранса России от 31.08.2019 г. № 228 «Об установлении формы электронного проездного документа (билета) на железнодорожном транспорте».</w:t>
      </w:r>
    </w:p>
    <w:p w14:paraId="796AC7AB" w14:textId="77777777" w:rsidR="00206AE1" w:rsidRPr="003A1ADB" w:rsidRDefault="00206AE1" w:rsidP="00206AE1">
      <w:pPr>
        <w:pStyle w:val="a4"/>
        <w:numPr>
          <w:ilvl w:val="0"/>
          <w:numId w:val="16"/>
        </w:numPr>
        <w:suppressAutoHyphens/>
        <w:spacing w:line="276" w:lineRule="auto"/>
        <w:ind w:left="426"/>
        <w:rPr>
          <w:rFonts w:ascii="Times New Roman" w:hAnsi="Times New Roman" w:cs="Times New Roman"/>
          <w:bCs/>
          <w:iCs/>
          <w:sz w:val="24"/>
          <w:szCs w:val="24"/>
        </w:rPr>
      </w:pPr>
      <w:r w:rsidRPr="003A1ADB">
        <w:rPr>
          <w:rFonts w:ascii="Times New Roman" w:hAnsi="Times New Roman" w:cs="Times New Roman"/>
          <w:bCs/>
          <w:iCs/>
          <w:sz w:val="24"/>
          <w:szCs w:val="24"/>
        </w:rPr>
        <w:t>Распоряжение ОАО «РЖД» от 26.12.2019 г. № 2191р «Об утверждении Положения об организации проверки знаний требований безопасности движения поездов работниками открытого акционерного общества «Российские железные дороги».</w:t>
      </w:r>
    </w:p>
    <w:p w14:paraId="3B1D1888" w14:textId="77777777" w:rsidR="00206AE1" w:rsidRPr="003A1ADB" w:rsidRDefault="00206AE1" w:rsidP="00206AE1">
      <w:pPr>
        <w:suppressAutoHyphens/>
        <w:spacing w:line="276" w:lineRule="auto"/>
        <w:contextualSpacing/>
        <w:rPr>
          <w:rFonts w:ascii="Times New Roman" w:hAnsi="Times New Roman" w:cs="Times New Roman"/>
          <w:bCs/>
          <w:iCs/>
          <w:sz w:val="24"/>
          <w:szCs w:val="24"/>
        </w:rPr>
      </w:pPr>
    </w:p>
    <w:p w14:paraId="3C8354FE" w14:textId="77777777" w:rsidR="00206AE1" w:rsidRPr="003A1ADB" w:rsidRDefault="00FE6B07" w:rsidP="00206AE1">
      <w:pPr>
        <w:suppressAutoHyphens/>
        <w:spacing w:line="276" w:lineRule="auto"/>
        <w:ind w:firstLine="709"/>
        <w:contextualSpacing/>
        <w:rPr>
          <w:rFonts w:ascii="Times New Roman" w:hAnsi="Times New Roman" w:cs="Times New Roman"/>
          <w:bCs/>
          <w:i/>
          <w:sz w:val="24"/>
          <w:szCs w:val="24"/>
        </w:rPr>
      </w:pPr>
      <w:r w:rsidRPr="003A1ADB">
        <w:rPr>
          <w:rFonts w:ascii="Times New Roman" w:hAnsi="Times New Roman" w:cs="Times New Roman"/>
          <w:b/>
          <w:bCs/>
          <w:sz w:val="24"/>
          <w:szCs w:val="24"/>
        </w:rPr>
        <w:t xml:space="preserve">3.2.2. Дополнительные источники </w:t>
      </w:r>
      <w:r w:rsidRPr="003A1ADB">
        <w:rPr>
          <w:rFonts w:ascii="Times New Roman" w:hAnsi="Times New Roman" w:cs="Times New Roman"/>
          <w:bCs/>
          <w:i/>
          <w:sz w:val="24"/>
          <w:szCs w:val="24"/>
        </w:rPr>
        <w:t>(при необходимости)</w:t>
      </w:r>
    </w:p>
    <w:p w14:paraId="1F90BD0E"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r w:rsidRPr="003A1ADB">
        <w:rPr>
          <w:rFonts w:ascii="Times New Roman" w:hAnsi="Times New Roman"/>
          <w:iCs/>
          <w:sz w:val="24"/>
          <w:szCs w:val="24"/>
        </w:rPr>
        <w:t>Иловайский Н.Д., Киселев А.Л. Сервис на транспорте (железнодорожном). М.: ГОУ «УМЦ ЖДТ», 2019.</w:t>
      </w:r>
    </w:p>
    <w:p w14:paraId="0EB19662" w14:textId="77777777" w:rsidR="00206AE1" w:rsidRPr="003A1ADB" w:rsidRDefault="00206AE1" w:rsidP="00206AE1">
      <w:pPr>
        <w:pStyle w:val="a4"/>
        <w:numPr>
          <w:ilvl w:val="0"/>
          <w:numId w:val="17"/>
        </w:numPr>
        <w:suppressAutoHyphens/>
        <w:spacing w:line="276" w:lineRule="auto"/>
        <w:ind w:left="426"/>
        <w:rPr>
          <w:rFonts w:ascii="Times New Roman" w:hAnsi="Times New Roman" w:cs="Times New Roman"/>
          <w:bCs/>
          <w:i/>
          <w:sz w:val="24"/>
          <w:szCs w:val="24"/>
        </w:rPr>
      </w:pPr>
      <w:r w:rsidRPr="003A1ADB">
        <w:rPr>
          <w:rFonts w:ascii="Times New Roman" w:hAnsi="Times New Roman"/>
          <w:iCs/>
          <w:sz w:val="24"/>
          <w:szCs w:val="24"/>
        </w:rPr>
        <w:lastRenderedPageBreak/>
        <w:t>Инструкция по эксплуатации билетопечатающих машин БМП-Ф и билетопечатающих автоматов АБП-Ф.</w:t>
      </w:r>
    </w:p>
    <w:p w14:paraId="4DE2EE57"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r w:rsidRPr="003A1ADB">
        <w:rPr>
          <w:rFonts w:ascii="Times New Roman" w:hAnsi="Times New Roman"/>
          <w:iCs/>
          <w:sz w:val="24"/>
          <w:szCs w:val="24"/>
        </w:rPr>
        <w:t xml:space="preserve">Клочкова Е.А. Охрана труда на железнодорожном транспорте. М.: </w:t>
      </w:r>
      <w:proofErr w:type="gramStart"/>
      <w:r w:rsidRPr="003A1ADB">
        <w:rPr>
          <w:rFonts w:ascii="Times New Roman" w:hAnsi="Times New Roman"/>
          <w:iCs/>
          <w:sz w:val="24"/>
          <w:szCs w:val="24"/>
        </w:rPr>
        <w:t>ГОУ«</w:t>
      </w:r>
      <w:proofErr w:type="gramEnd"/>
      <w:r w:rsidRPr="003A1ADB">
        <w:rPr>
          <w:rFonts w:ascii="Times New Roman" w:hAnsi="Times New Roman"/>
          <w:iCs/>
          <w:sz w:val="24"/>
          <w:szCs w:val="24"/>
        </w:rPr>
        <w:t>УМЦ ЖДТ», 2018.</w:t>
      </w:r>
    </w:p>
    <w:p w14:paraId="15DE570D" w14:textId="77777777" w:rsidR="00206AE1" w:rsidRPr="003A1ADB" w:rsidRDefault="00206AE1" w:rsidP="00206AE1">
      <w:pPr>
        <w:pStyle w:val="1f"/>
        <w:numPr>
          <w:ilvl w:val="0"/>
          <w:numId w:val="17"/>
        </w:numPr>
        <w:ind w:left="426"/>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Контрольно-кассовая машина (билетно-кассовый автомат) БКА 2201-Ф. Инструкция по эксплуатации.</w:t>
      </w:r>
    </w:p>
    <w:p w14:paraId="0DBE403A"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proofErr w:type="spellStart"/>
      <w:r w:rsidRPr="003A1ADB">
        <w:rPr>
          <w:rFonts w:ascii="Times New Roman" w:hAnsi="Times New Roman"/>
          <w:iCs/>
          <w:sz w:val="24"/>
          <w:szCs w:val="24"/>
        </w:rPr>
        <w:t>Кормаков</w:t>
      </w:r>
      <w:proofErr w:type="spellEnd"/>
      <w:r w:rsidRPr="003A1ADB">
        <w:rPr>
          <w:rFonts w:ascii="Times New Roman" w:hAnsi="Times New Roman"/>
          <w:iCs/>
          <w:sz w:val="24"/>
          <w:szCs w:val="24"/>
        </w:rPr>
        <w:t xml:space="preserve"> Н.А., </w:t>
      </w:r>
      <w:proofErr w:type="spellStart"/>
      <w:r w:rsidRPr="003A1ADB">
        <w:rPr>
          <w:rFonts w:ascii="Times New Roman" w:hAnsi="Times New Roman"/>
          <w:iCs/>
          <w:sz w:val="24"/>
          <w:szCs w:val="24"/>
        </w:rPr>
        <w:t>Павликова</w:t>
      </w:r>
      <w:proofErr w:type="spellEnd"/>
      <w:r w:rsidRPr="003A1ADB">
        <w:rPr>
          <w:rFonts w:ascii="Times New Roman" w:hAnsi="Times New Roman"/>
          <w:iCs/>
          <w:sz w:val="24"/>
          <w:szCs w:val="24"/>
        </w:rPr>
        <w:t xml:space="preserve"> А.Г., Трофимова Е.Н. Продажа и оформление проездных документов во внутреннем железнодорожном сообщении с использованием АСУ «Экспресс»: Учебное пособие. М.: ГОУ «УМЦ ЖДТ», 2019.</w:t>
      </w:r>
    </w:p>
    <w:p w14:paraId="56B2B4E1"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r w:rsidRPr="003A1ADB">
        <w:rPr>
          <w:rFonts w:ascii="Times New Roman" w:hAnsi="Times New Roman"/>
          <w:iCs/>
          <w:sz w:val="24"/>
          <w:szCs w:val="24"/>
        </w:rPr>
        <w:t xml:space="preserve">Кудрявцев В.А. Организация железнодорожных пассажирских </w:t>
      </w:r>
      <w:proofErr w:type="spellStart"/>
      <w:r w:rsidRPr="003A1ADB">
        <w:rPr>
          <w:rFonts w:ascii="Times New Roman" w:hAnsi="Times New Roman"/>
          <w:iCs/>
          <w:sz w:val="24"/>
          <w:szCs w:val="24"/>
        </w:rPr>
        <w:t>перевозок.М</w:t>
      </w:r>
      <w:proofErr w:type="spellEnd"/>
      <w:r w:rsidRPr="003A1ADB">
        <w:rPr>
          <w:rFonts w:ascii="Times New Roman" w:hAnsi="Times New Roman"/>
          <w:iCs/>
          <w:sz w:val="24"/>
          <w:szCs w:val="24"/>
        </w:rPr>
        <w:t>.: Академия, 2020.</w:t>
      </w:r>
    </w:p>
    <w:p w14:paraId="20D20457"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r w:rsidRPr="003A1ADB">
        <w:rPr>
          <w:rFonts w:ascii="Times New Roman" w:hAnsi="Times New Roman"/>
          <w:iCs/>
          <w:sz w:val="24"/>
          <w:szCs w:val="24"/>
        </w:rPr>
        <w:t xml:space="preserve">Марчук Б.Е. Информатизация управления пассажирскими перевозками на базе системы «Экспресс» // Железнодорожный транспорт. Серия «Организация движения и пассажирские перевозки». </w:t>
      </w:r>
      <w:proofErr w:type="spellStart"/>
      <w:r w:rsidRPr="003A1ADB">
        <w:rPr>
          <w:rFonts w:ascii="Times New Roman" w:hAnsi="Times New Roman"/>
          <w:iCs/>
          <w:sz w:val="24"/>
          <w:szCs w:val="24"/>
        </w:rPr>
        <w:t>Вып</w:t>
      </w:r>
      <w:proofErr w:type="spellEnd"/>
      <w:r w:rsidRPr="003A1ADB">
        <w:rPr>
          <w:rFonts w:ascii="Times New Roman" w:hAnsi="Times New Roman"/>
          <w:iCs/>
          <w:sz w:val="24"/>
          <w:szCs w:val="24"/>
        </w:rPr>
        <w:t>. 3, 2019.</w:t>
      </w:r>
    </w:p>
    <w:p w14:paraId="33FD46F6"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r w:rsidRPr="003A1ADB">
        <w:rPr>
          <w:rFonts w:ascii="Times New Roman" w:hAnsi="Times New Roman"/>
          <w:iCs/>
          <w:sz w:val="24"/>
          <w:szCs w:val="24"/>
        </w:rPr>
        <w:t>Марчук Б.Е., Красильщикова К.Н., Макарова Е.А. АСУ «Экспресс-3».</w:t>
      </w:r>
      <w:r w:rsidRPr="003A1ADB">
        <w:rPr>
          <w:rFonts w:ascii="Times New Roman" w:hAnsi="Times New Roman"/>
          <w:b/>
          <w:bCs/>
          <w:iCs/>
          <w:caps/>
          <w:sz w:val="24"/>
          <w:szCs w:val="24"/>
        </w:rPr>
        <w:t xml:space="preserve"> </w:t>
      </w:r>
      <w:r w:rsidRPr="003A1ADB">
        <w:rPr>
          <w:rFonts w:ascii="Times New Roman" w:hAnsi="Times New Roman"/>
          <w:iCs/>
          <w:sz w:val="24"/>
          <w:szCs w:val="24"/>
        </w:rPr>
        <w:t>Комплекс задач «эффективность» // Железнодорожный транспорт, № 9, 2020.</w:t>
      </w:r>
    </w:p>
    <w:p w14:paraId="16981E8A" w14:textId="77777777" w:rsidR="00206AE1" w:rsidRPr="003A1ADB" w:rsidRDefault="00206AE1" w:rsidP="00206AE1">
      <w:pPr>
        <w:pStyle w:val="a4"/>
        <w:numPr>
          <w:ilvl w:val="0"/>
          <w:numId w:val="17"/>
        </w:numPr>
        <w:suppressAutoHyphens/>
        <w:spacing w:line="276" w:lineRule="auto"/>
        <w:ind w:left="426"/>
        <w:rPr>
          <w:rFonts w:ascii="Times New Roman" w:hAnsi="Times New Roman"/>
          <w:iCs/>
          <w:sz w:val="24"/>
          <w:szCs w:val="24"/>
        </w:rPr>
      </w:pPr>
      <w:r w:rsidRPr="003A1ADB">
        <w:rPr>
          <w:rFonts w:ascii="Times New Roman" w:hAnsi="Times New Roman"/>
          <w:iCs/>
          <w:sz w:val="24"/>
          <w:szCs w:val="24"/>
        </w:rPr>
        <w:t xml:space="preserve">Столяренко Л.Д. Психология и этика деловых отношений: Учебное пособие. </w:t>
      </w:r>
      <w:proofErr w:type="spellStart"/>
      <w:r w:rsidRPr="003A1ADB">
        <w:rPr>
          <w:rFonts w:ascii="Times New Roman" w:hAnsi="Times New Roman"/>
          <w:iCs/>
          <w:sz w:val="24"/>
          <w:szCs w:val="24"/>
        </w:rPr>
        <w:t>Ростов</w:t>
      </w:r>
      <w:proofErr w:type="spellEnd"/>
      <w:r w:rsidRPr="003A1ADB">
        <w:rPr>
          <w:rFonts w:ascii="Times New Roman" w:hAnsi="Times New Roman"/>
          <w:iCs/>
          <w:sz w:val="24"/>
          <w:szCs w:val="24"/>
        </w:rPr>
        <w:t xml:space="preserve"> н/Д.: Феникс, 2018.</w:t>
      </w:r>
    </w:p>
    <w:p w14:paraId="2B458931" w14:textId="77777777" w:rsidR="00FE6B07" w:rsidRPr="003A1ADB" w:rsidRDefault="00FE6B07" w:rsidP="00FE6B07">
      <w:pPr>
        <w:pStyle w:val="1f"/>
        <w:rPr>
          <w:rFonts w:ascii="Times New Roman" w:hAnsi="Times New Roman"/>
          <w:b w:val="0"/>
          <w:bCs w:val="0"/>
        </w:rPr>
      </w:pPr>
      <w:r w:rsidRPr="003A1ADB">
        <w:rPr>
          <w:rFonts w:ascii="Times New Roman" w:hAnsi="Times New Roman"/>
        </w:rPr>
        <w:t xml:space="preserve">4. Контроль и оценка результатов освоения </w:t>
      </w:r>
      <w:r w:rsidRPr="003A1AD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E6B07" w:rsidRPr="003A1ADB" w14:paraId="3CE7BDF8" w14:textId="77777777" w:rsidTr="00CC62D0">
        <w:trPr>
          <w:trHeight w:val="23"/>
        </w:trPr>
        <w:tc>
          <w:tcPr>
            <w:tcW w:w="799" w:type="pct"/>
          </w:tcPr>
          <w:p w14:paraId="25ACF704" w14:textId="77777777" w:rsidR="00FE6B07" w:rsidRPr="003A1ADB" w:rsidRDefault="00FE6B07"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Код ПК, ОК</w:t>
            </w:r>
          </w:p>
        </w:tc>
        <w:tc>
          <w:tcPr>
            <w:tcW w:w="2755" w:type="pct"/>
            <w:vAlign w:val="center"/>
          </w:tcPr>
          <w:p w14:paraId="778D229A" w14:textId="77777777" w:rsidR="00FE6B07" w:rsidRPr="003A1ADB" w:rsidRDefault="00FE6B07"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 xml:space="preserve">Критерии оценки результата </w:t>
            </w:r>
            <w:r w:rsidRPr="003A1ADB">
              <w:rPr>
                <w:rFonts w:ascii="Times New Roman" w:hAnsi="Times New Roman" w:cs="Times New Roman"/>
                <w:b/>
                <w:iCs/>
                <w:sz w:val="24"/>
                <w:szCs w:val="24"/>
              </w:rPr>
              <w:br/>
              <w:t>(показатели освоенности компетенций)</w:t>
            </w:r>
          </w:p>
        </w:tc>
        <w:tc>
          <w:tcPr>
            <w:tcW w:w="1446" w:type="pct"/>
            <w:vAlign w:val="center"/>
          </w:tcPr>
          <w:p w14:paraId="7C755917" w14:textId="77777777" w:rsidR="00FE6B07" w:rsidRPr="003A1ADB" w:rsidRDefault="00FE6B07"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Формы контроля и методы оценки</w:t>
            </w:r>
          </w:p>
        </w:tc>
      </w:tr>
      <w:tr w:rsidR="00206AE1" w:rsidRPr="003A1ADB" w14:paraId="08CA1E0E" w14:textId="77777777" w:rsidTr="00F54272">
        <w:trPr>
          <w:trHeight w:val="23"/>
        </w:trPr>
        <w:tc>
          <w:tcPr>
            <w:tcW w:w="799" w:type="pct"/>
          </w:tcPr>
          <w:p w14:paraId="216F9B40" w14:textId="19CFFBC4"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2.1</w:t>
            </w:r>
          </w:p>
          <w:p w14:paraId="2EF2DE1D"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363FBA41"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45D92089"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35C20834"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51A3BD04" w14:textId="5157C379" w:rsidR="00206AE1" w:rsidRPr="003A1ADB" w:rsidRDefault="00206AE1" w:rsidP="00206AE1">
            <w:pPr>
              <w:suppressAutoHyphens/>
              <w:contextualSpacing/>
              <w:rPr>
                <w:rFonts w:ascii="Times New Roman" w:hAnsi="Times New Roman" w:cs="Times New Roman"/>
                <w:iCs/>
                <w:sz w:val="24"/>
                <w:szCs w:val="24"/>
              </w:rPr>
            </w:pPr>
          </w:p>
        </w:tc>
        <w:tc>
          <w:tcPr>
            <w:tcW w:w="2755" w:type="pct"/>
          </w:tcPr>
          <w:p w14:paraId="594BAE7D" w14:textId="77777777"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точность и скорость чтения</w:t>
            </w:r>
          </w:p>
          <w:p w14:paraId="4771D464" w14:textId="77777777"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проездных документов, умение</w:t>
            </w:r>
          </w:p>
          <w:p w14:paraId="74EDD824" w14:textId="77777777"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использовать билетопечатающие</w:t>
            </w:r>
          </w:p>
          <w:p w14:paraId="6389D8C8" w14:textId="77777777"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машины и аппаратуру;</w:t>
            </w:r>
          </w:p>
          <w:p w14:paraId="6F19646A" w14:textId="3A4E6CAA"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sz w:val="24"/>
                <w:szCs w:val="24"/>
              </w:rPr>
              <w:t>точность и грамотность оформления отчетной документации</w:t>
            </w:r>
          </w:p>
        </w:tc>
        <w:tc>
          <w:tcPr>
            <w:tcW w:w="1446" w:type="pct"/>
            <w:vMerge w:val="restart"/>
          </w:tcPr>
          <w:p w14:paraId="3FE002C3" w14:textId="7CA9AB42"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Защита отчетов практических занятий, зачет по</w:t>
            </w:r>
          </w:p>
          <w:p w14:paraId="0149D702" w14:textId="106F6156"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учебной и производственной практике, квалификационный экзамен</w:t>
            </w:r>
          </w:p>
        </w:tc>
      </w:tr>
      <w:tr w:rsidR="00206AE1" w:rsidRPr="003A1ADB" w14:paraId="4E5C8EA9" w14:textId="77777777" w:rsidTr="00F54272">
        <w:trPr>
          <w:trHeight w:val="23"/>
        </w:trPr>
        <w:tc>
          <w:tcPr>
            <w:tcW w:w="799" w:type="pct"/>
          </w:tcPr>
          <w:p w14:paraId="4CEFA6A6" w14:textId="4E09DE22"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2.2</w:t>
            </w:r>
          </w:p>
          <w:p w14:paraId="6DF062BC"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3A08B591"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7B2A4B79"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209E4BF5"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20D9100D" w14:textId="6FC183F6" w:rsidR="00206AE1" w:rsidRPr="003A1ADB" w:rsidRDefault="00206AE1" w:rsidP="00206AE1">
            <w:pPr>
              <w:suppressAutoHyphens/>
              <w:contextualSpacing/>
              <w:rPr>
                <w:rFonts w:ascii="Times New Roman" w:hAnsi="Times New Roman" w:cs="Times New Roman"/>
                <w:iCs/>
                <w:sz w:val="24"/>
                <w:szCs w:val="24"/>
              </w:rPr>
            </w:pPr>
          </w:p>
        </w:tc>
        <w:tc>
          <w:tcPr>
            <w:tcW w:w="2755" w:type="pct"/>
          </w:tcPr>
          <w:p w14:paraId="677A6BBB" w14:textId="77777777"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выбор способа возврата проездных документов;</w:t>
            </w:r>
          </w:p>
          <w:p w14:paraId="5E83C49E" w14:textId="77777777"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расчет сумм платежей за возврат неиспользованных проездных</w:t>
            </w:r>
          </w:p>
          <w:p w14:paraId="42498782" w14:textId="001AB985"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sz w:val="24"/>
                <w:szCs w:val="24"/>
              </w:rPr>
              <w:t>документов; точность и грамотность оформления отчетной документации</w:t>
            </w:r>
          </w:p>
        </w:tc>
        <w:tc>
          <w:tcPr>
            <w:tcW w:w="1446" w:type="pct"/>
            <w:vMerge/>
          </w:tcPr>
          <w:p w14:paraId="19E05654" w14:textId="77777777" w:rsidR="00206AE1" w:rsidRPr="003A1ADB" w:rsidDel="009D5E3A" w:rsidRDefault="00206AE1" w:rsidP="00206AE1">
            <w:pPr>
              <w:suppressAutoHyphens/>
              <w:contextualSpacing/>
              <w:rPr>
                <w:rFonts w:ascii="Times New Roman" w:hAnsi="Times New Roman" w:cs="Times New Roman"/>
                <w:iCs/>
                <w:sz w:val="24"/>
                <w:szCs w:val="24"/>
              </w:rPr>
            </w:pPr>
          </w:p>
        </w:tc>
      </w:tr>
      <w:tr w:rsidR="00206AE1" w:rsidRPr="003A1ADB" w14:paraId="751885B2" w14:textId="77777777" w:rsidTr="00F54272">
        <w:trPr>
          <w:trHeight w:val="23"/>
        </w:trPr>
        <w:tc>
          <w:tcPr>
            <w:tcW w:w="799" w:type="pct"/>
          </w:tcPr>
          <w:p w14:paraId="4FD9C16F" w14:textId="4A6F89E1" w:rsidR="00206AE1" w:rsidRPr="003A1ADB" w:rsidRDefault="00206AE1" w:rsidP="00206AE1">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2.3</w:t>
            </w:r>
          </w:p>
          <w:p w14:paraId="42AA0C02"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109B802C"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3890CA7D"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25B4E139"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6FDEA992" w14:textId="73D4B82A" w:rsidR="00206AE1" w:rsidRPr="003A1ADB" w:rsidRDefault="00206AE1" w:rsidP="00206AE1">
            <w:pPr>
              <w:suppressAutoHyphens/>
              <w:contextualSpacing/>
              <w:rPr>
                <w:rFonts w:ascii="Times New Roman" w:hAnsi="Times New Roman" w:cs="Times New Roman"/>
                <w:iCs/>
                <w:sz w:val="24"/>
                <w:szCs w:val="24"/>
              </w:rPr>
            </w:pPr>
          </w:p>
        </w:tc>
        <w:tc>
          <w:tcPr>
            <w:tcW w:w="2755" w:type="pct"/>
          </w:tcPr>
          <w:p w14:paraId="4C1C359B" w14:textId="33A0C495" w:rsidR="00206AE1" w:rsidRPr="003A1ADB" w:rsidRDefault="00206AE1" w:rsidP="00206AE1">
            <w:pPr>
              <w:autoSpaceDE w:val="0"/>
              <w:autoSpaceDN w:val="0"/>
              <w:adjustRightInd w:val="0"/>
              <w:rPr>
                <w:rFonts w:ascii="Times New Roman" w:hAnsi="Times New Roman"/>
                <w:sz w:val="24"/>
                <w:szCs w:val="24"/>
              </w:rPr>
            </w:pPr>
            <w:r w:rsidRPr="003A1ADB">
              <w:rPr>
                <w:rFonts w:ascii="Times New Roman" w:hAnsi="Times New Roman"/>
                <w:sz w:val="24"/>
                <w:szCs w:val="24"/>
              </w:rPr>
              <w:t>ведение книги продаж пассажирских билетов; получение начального и конечного отчета за смену; чтение информации с бланка «Отчет кассира»</w:t>
            </w:r>
          </w:p>
        </w:tc>
        <w:tc>
          <w:tcPr>
            <w:tcW w:w="1446" w:type="pct"/>
            <w:vMerge/>
          </w:tcPr>
          <w:p w14:paraId="714166FA" w14:textId="77777777" w:rsidR="00206AE1" w:rsidRPr="003A1ADB" w:rsidRDefault="00206AE1" w:rsidP="00206AE1">
            <w:pPr>
              <w:suppressAutoHyphens/>
              <w:contextualSpacing/>
              <w:rPr>
                <w:rFonts w:ascii="Times New Roman" w:hAnsi="Times New Roman" w:cs="Times New Roman"/>
                <w:iCs/>
                <w:sz w:val="24"/>
                <w:szCs w:val="24"/>
              </w:rPr>
            </w:pPr>
          </w:p>
        </w:tc>
      </w:tr>
    </w:tbl>
    <w:p w14:paraId="6FC6FDBC" w14:textId="48CDE7B0" w:rsidR="00FE6B07" w:rsidRPr="003A1ADB" w:rsidRDefault="00FE6B07">
      <w:pPr>
        <w:rPr>
          <w:rFonts w:ascii="Times New Roman" w:hAnsi="Times New Roman" w:cs="Times New Roman"/>
          <w:b/>
          <w:bCs/>
          <w:sz w:val="20"/>
          <w:szCs w:val="20"/>
        </w:rPr>
      </w:pPr>
    </w:p>
    <w:p w14:paraId="519AE4D1" w14:textId="77777777" w:rsidR="00F53FDC" w:rsidRPr="003A1ADB" w:rsidRDefault="00F53FDC">
      <w:pPr>
        <w:rPr>
          <w:rFonts w:ascii="Times New Roman" w:hAnsi="Times New Roman" w:cs="Times New Roman"/>
          <w:b/>
          <w:bCs/>
          <w:sz w:val="20"/>
          <w:szCs w:val="20"/>
        </w:rPr>
      </w:pPr>
    </w:p>
    <w:p w14:paraId="0762DB37" w14:textId="77777777" w:rsidR="00173B5E" w:rsidRPr="003A1ADB" w:rsidRDefault="00173B5E" w:rsidP="00F53FDC">
      <w:pPr>
        <w:jc w:val="right"/>
        <w:rPr>
          <w:rFonts w:ascii="Times New Roman" w:hAnsi="Times New Roman" w:cs="Times New Roman"/>
          <w:b/>
          <w:bCs/>
          <w:sz w:val="24"/>
          <w:szCs w:val="24"/>
        </w:rPr>
      </w:pPr>
      <w:r w:rsidRPr="003A1ADB">
        <w:rPr>
          <w:rFonts w:ascii="Times New Roman" w:hAnsi="Times New Roman" w:cs="Times New Roman"/>
          <w:b/>
          <w:bCs/>
          <w:sz w:val="24"/>
          <w:szCs w:val="24"/>
        </w:rPr>
        <w:br w:type="page"/>
      </w:r>
    </w:p>
    <w:p w14:paraId="2061E883" w14:textId="78C06154" w:rsidR="00F53FDC" w:rsidRPr="003A1ADB" w:rsidRDefault="00F53FDC" w:rsidP="00F53FDC">
      <w:pPr>
        <w:jc w:val="right"/>
        <w:rPr>
          <w:rFonts w:ascii="Times New Roman" w:hAnsi="Times New Roman" w:cs="Times New Roman"/>
          <w:b/>
          <w:bCs/>
          <w:sz w:val="24"/>
          <w:szCs w:val="24"/>
        </w:rPr>
      </w:pPr>
      <w:r w:rsidRPr="003A1ADB">
        <w:rPr>
          <w:rFonts w:ascii="Times New Roman" w:hAnsi="Times New Roman" w:cs="Times New Roman"/>
          <w:b/>
          <w:bCs/>
          <w:sz w:val="24"/>
          <w:szCs w:val="24"/>
        </w:rPr>
        <w:lastRenderedPageBreak/>
        <w:t>Приложение 1.</w:t>
      </w:r>
      <w:r w:rsidR="0013241F" w:rsidRPr="003A1ADB">
        <w:rPr>
          <w:rFonts w:ascii="Times New Roman" w:hAnsi="Times New Roman" w:cs="Times New Roman"/>
          <w:b/>
          <w:bCs/>
          <w:sz w:val="24"/>
          <w:szCs w:val="24"/>
        </w:rPr>
        <w:t>3</w:t>
      </w:r>
    </w:p>
    <w:p w14:paraId="31E26BEC" w14:textId="77777777" w:rsidR="0013241F" w:rsidRPr="003A1ADB" w:rsidRDefault="0013241F" w:rsidP="0013241F">
      <w:pPr>
        <w:keepNext/>
        <w:jc w:val="right"/>
        <w:outlineLvl w:val="0"/>
        <w:rPr>
          <w:rFonts w:ascii="Times New Roman" w:eastAsia="Times New Roman" w:hAnsi="Times New Roman" w:cs="Times New Roman"/>
          <w:b/>
          <w:bCs/>
          <w:color w:val="0070C0"/>
          <w:kern w:val="32"/>
          <w:sz w:val="24"/>
          <w:szCs w:val="24"/>
          <w:lang w:eastAsia="x-none"/>
        </w:rPr>
      </w:pPr>
      <w:r w:rsidRPr="003A1ADB">
        <w:rPr>
          <w:rFonts w:ascii="Times New Roman" w:eastAsia="Times New Roman" w:hAnsi="Times New Roman" w:cs="Times New Roman"/>
          <w:b/>
          <w:bCs/>
          <w:kern w:val="32"/>
          <w:sz w:val="24"/>
          <w:szCs w:val="24"/>
          <w:lang w:eastAsia="x-none"/>
        </w:rPr>
        <w:t>к ПОП-П по профессии</w:t>
      </w:r>
    </w:p>
    <w:p w14:paraId="56530F61" w14:textId="77777777" w:rsidR="0013241F" w:rsidRPr="003A1ADB" w:rsidRDefault="0013241F" w:rsidP="0013241F">
      <w:pPr>
        <w:keepNext/>
        <w:jc w:val="right"/>
        <w:outlineLvl w:val="0"/>
        <w:rPr>
          <w:rFonts w:ascii="Times New Roman" w:eastAsia="Times New Roman" w:hAnsi="Times New Roman" w:cs="Times New Roman"/>
          <w:b/>
          <w:bCs/>
          <w:kern w:val="32"/>
          <w:sz w:val="24"/>
          <w:szCs w:val="24"/>
          <w:lang w:eastAsia="x-none"/>
        </w:rPr>
      </w:pPr>
      <w:r w:rsidRPr="003A1ADB">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4B81E37D" w14:textId="77777777" w:rsidR="0013241F" w:rsidRPr="003A1ADB" w:rsidRDefault="0013241F" w:rsidP="0013241F">
      <w:pPr>
        <w:jc w:val="right"/>
        <w:rPr>
          <w:rFonts w:ascii="Times New Roman" w:hAnsi="Times New Roman" w:cs="Times New Roman"/>
          <w:b/>
          <w:bCs/>
          <w:color w:val="0070C0"/>
          <w:sz w:val="24"/>
          <w:szCs w:val="24"/>
        </w:rPr>
      </w:pPr>
      <w:r w:rsidRPr="003A1ADB">
        <w:rPr>
          <w:rFonts w:ascii="Times New Roman" w:eastAsia="Times New Roman" w:hAnsi="Times New Roman" w:cs="Times New Roman"/>
          <w:b/>
          <w:bCs/>
          <w:kern w:val="32"/>
          <w:sz w:val="24"/>
          <w:szCs w:val="24"/>
          <w:lang w:eastAsia="x-none"/>
        </w:rPr>
        <w:t>документов на железнодорожном транспорте</w:t>
      </w:r>
    </w:p>
    <w:p w14:paraId="510117CA" w14:textId="77777777" w:rsidR="0013241F" w:rsidRPr="003A1ADB" w:rsidRDefault="0013241F" w:rsidP="0013241F">
      <w:pPr>
        <w:jc w:val="right"/>
        <w:rPr>
          <w:rFonts w:ascii="Times New Roman" w:hAnsi="Times New Roman" w:cs="Times New Roman"/>
          <w:b/>
          <w:bCs/>
          <w:color w:val="0070C0"/>
          <w:sz w:val="24"/>
          <w:szCs w:val="24"/>
        </w:rPr>
      </w:pPr>
    </w:p>
    <w:p w14:paraId="6DAAA8B8" w14:textId="77777777" w:rsidR="00F53FDC" w:rsidRPr="003A1ADB" w:rsidRDefault="00F53FDC" w:rsidP="00F53FDC">
      <w:pPr>
        <w:jc w:val="right"/>
        <w:rPr>
          <w:rFonts w:ascii="Times New Roman" w:hAnsi="Times New Roman" w:cs="Times New Roman"/>
          <w:b/>
          <w:bCs/>
          <w:color w:val="0070C0"/>
          <w:sz w:val="24"/>
          <w:szCs w:val="24"/>
        </w:rPr>
      </w:pPr>
    </w:p>
    <w:p w14:paraId="47179B6C" w14:textId="77777777" w:rsidR="00F53FDC" w:rsidRPr="003A1ADB" w:rsidRDefault="00F53FDC" w:rsidP="00F53FDC">
      <w:pPr>
        <w:jc w:val="right"/>
        <w:rPr>
          <w:rFonts w:ascii="Times New Roman" w:hAnsi="Times New Roman" w:cs="Times New Roman"/>
          <w:b/>
          <w:bCs/>
          <w:color w:val="0070C0"/>
          <w:sz w:val="24"/>
          <w:szCs w:val="24"/>
        </w:rPr>
      </w:pPr>
    </w:p>
    <w:p w14:paraId="6FB24C62" w14:textId="77777777" w:rsidR="00F53FDC" w:rsidRPr="003A1ADB" w:rsidRDefault="00F53FDC" w:rsidP="00F53FDC">
      <w:pPr>
        <w:jc w:val="right"/>
        <w:rPr>
          <w:rFonts w:ascii="Times New Roman" w:hAnsi="Times New Roman" w:cs="Times New Roman"/>
          <w:b/>
          <w:bCs/>
          <w:color w:val="0070C0"/>
          <w:sz w:val="24"/>
          <w:szCs w:val="24"/>
        </w:rPr>
      </w:pPr>
    </w:p>
    <w:p w14:paraId="262936C0" w14:textId="77777777" w:rsidR="00F53FDC" w:rsidRPr="003A1ADB" w:rsidRDefault="00F53FDC" w:rsidP="00F53FDC">
      <w:pPr>
        <w:jc w:val="right"/>
        <w:rPr>
          <w:rFonts w:ascii="Times New Roman" w:hAnsi="Times New Roman" w:cs="Times New Roman"/>
          <w:b/>
          <w:bCs/>
          <w:color w:val="0070C0"/>
          <w:sz w:val="24"/>
          <w:szCs w:val="24"/>
        </w:rPr>
      </w:pPr>
    </w:p>
    <w:p w14:paraId="16263400" w14:textId="77777777" w:rsidR="00F53FDC" w:rsidRPr="003A1ADB" w:rsidRDefault="00F53FDC" w:rsidP="00F53FDC">
      <w:pPr>
        <w:jc w:val="right"/>
        <w:rPr>
          <w:rFonts w:ascii="Times New Roman" w:hAnsi="Times New Roman" w:cs="Times New Roman"/>
          <w:b/>
          <w:bCs/>
          <w:color w:val="0070C0"/>
          <w:sz w:val="24"/>
          <w:szCs w:val="24"/>
        </w:rPr>
      </w:pPr>
    </w:p>
    <w:p w14:paraId="52A5AC15" w14:textId="77777777" w:rsidR="00F53FDC" w:rsidRPr="003A1ADB" w:rsidRDefault="00F53FDC" w:rsidP="00F53FDC">
      <w:pPr>
        <w:jc w:val="right"/>
        <w:rPr>
          <w:rFonts w:ascii="Times New Roman" w:hAnsi="Times New Roman" w:cs="Times New Roman"/>
          <w:b/>
          <w:bCs/>
          <w:color w:val="0070C0"/>
          <w:sz w:val="24"/>
          <w:szCs w:val="24"/>
        </w:rPr>
      </w:pPr>
    </w:p>
    <w:p w14:paraId="38C7716E" w14:textId="77777777" w:rsidR="00F53FDC" w:rsidRPr="003A1ADB" w:rsidRDefault="00F53FDC" w:rsidP="00F53FDC">
      <w:pPr>
        <w:jc w:val="right"/>
        <w:rPr>
          <w:rFonts w:ascii="Times New Roman" w:hAnsi="Times New Roman" w:cs="Times New Roman"/>
          <w:b/>
          <w:bCs/>
          <w:color w:val="0070C0"/>
          <w:sz w:val="24"/>
          <w:szCs w:val="24"/>
        </w:rPr>
      </w:pPr>
    </w:p>
    <w:p w14:paraId="56574D98" w14:textId="77777777" w:rsidR="00F53FDC" w:rsidRPr="003A1ADB" w:rsidRDefault="00F53FDC" w:rsidP="00F53FDC">
      <w:pPr>
        <w:jc w:val="right"/>
        <w:rPr>
          <w:rFonts w:ascii="Times New Roman" w:hAnsi="Times New Roman" w:cs="Times New Roman"/>
          <w:b/>
          <w:bCs/>
          <w:color w:val="0070C0"/>
          <w:sz w:val="24"/>
          <w:szCs w:val="24"/>
        </w:rPr>
      </w:pPr>
    </w:p>
    <w:p w14:paraId="6E48A8BE" w14:textId="77777777" w:rsidR="00F53FDC" w:rsidRPr="003A1ADB" w:rsidRDefault="00F53FDC" w:rsidP="00F53FDC">
      <w:pPr>
        <w:jc w:val="right"/>
        <w:rPr>
          <w:rFonts w:ascii="Times New Roman" w:hAnsi="Times New Roman" w:cs="Times New Roman"/>
          <w:b/>
          <w:bCs/>
          <w:color w:val="0070C0"/>
          <w:sz w:val="24"/>
          <w:szCs w:val="24"/>
        </w:rPr>
      </w:pPr>
    </w:p>
    <w:p w14:paraId="747E69C5" w14:textId="77777777" w:rsidR="00F53FDC" w:rsidRPr="003A1ADB" w:rsidRDefault="00F53FDC" w:rsidP="00F53FDC">
      <w:pPr>
        <w:jc w:val="right"/>
        <w:rPr>
          <w:rFonts w:ascii="Times New Roman" w:hAnsi="Times New Roman" w:cs="Times New Roman"/>
          <w:b/>
          <w:bCs/>
          <w:color w:val="0070C0"/>
          <w:sz w:val="24"/>
          <w:szCs w:val="24"/>
        </w:rPr>
      </w:pPr>
    </w:p>
    <w:p w14:paraId="30ACA85F" w14:textId="77777777" w:rsidR="00F53FDC" w:rsidRPr="003A1ADB" w:rsidRDefault="00F53FDC" w:rsidP="00F53FDC">
      <w:pPr>
        <w:jc w:val="right"/>
        <w:rPr>
          <w:rFonts w:ascii="Times New Roman" w:hAnsi="Times New Roman" w:cs="Times New Roman"/>
          <w:b/>
          <w:bCs/>
          <w:color w:val="0070C0"/>
          <w:sz w:val="24"/>
          <w:szCs w:val="24"/>
        </w:rPr>
      </w:pPr>
    </w:p>
    <w:p w14:paraId="6AC41D73" w14:textId="77777777" w:rsidR="00F53FDC" w:rsidRPr="003A1ADB" w:rsidRDefault="00F53FDC" w:rsidP="00F53FDC">
      <w:pPr>
        <w:jc w:val="center"/>
        <w:rPr>
          <w:rFonts w:ascii="Times New Roman" w:hAnsi="Times New Roman" w:cs="Times New Roman"/>
          <w:b/>
          <w:bCs/>
          <w:sz w:val="24"/>
          <w:szCs w:val="24"/>
        </w:rPr>
      </w:pPr>
      <w:r w:rsidRPr="003A1ADB">
        <w:rPr>
          <w:rFonts w:ascii="Times New Roman" w:hAnsi="Times New Roman" w:cs="Times New Roman"/>
          <w:b/>
          <w:bCs/>
          <w:sz w:val="24"/>
          <w:szCs w:val="24"/>
        </w:rPr>
        <w:t>Примерная рабочая программа профессионального модуля</w:t>
      </w:r>
    </w:p>
    <w:p w14:paraId="00AAB5EC" w14:textId="24F365F8" w:rsidR="00F53FDC" w:rsidRPr="003A1ADB" w:rsidRDefault="00F53FDC" w:rsidP="00F53FDC">
      <w:pPr>
        <w:pStyle w:val="1"/>
      </w:pPr>
      <w:bookmarkStart w:id="35" w:name="_Toc168928551"/>
      <w:r w:rsidRPr="003A1ADB">
        <w:t>«ПМ.</w:t>
      </w:r>
      <w:r w:rsidR="0013241F" w:rsidRPr="003A1ADB">
        <w:t>03 ВЫПОЛНЕНИЕ РАБОТ КАСИРА БАГАЖНОГО, ТОВАРНОГО (ГРУЗОВОГО)</w:t>
      </w:r>
      <w:r w:rsidRPr="003A1ADB">
        <w:t>»</w:t>
      </w:r>
      <w:bookmarkEnd w:id="35"/>
    </w:p>
    <w:p w14:paraId="3011DCDA" w14:textId="77777777" w:rsidR="00F53FDC" w:rsidRPr="003A1ADB" w:rsidRDefault="00F53FDC" w:rsidP="00F53FDC">
      <w:pPr>
        <w:spacing w:line="360" w:lineRule="auto"/>
        <w:jc w:val="center"/>
        <w:rPr>
          <w:rFonts w:ascii="Times New Roman" w:hAnsi="Times New Roman" w:cs="Times New Roman"/>
          <w:sz w:val="24"/>
          <w:szCs w:val="24"/>
        </w:rPr>
      </w:pPr>
    </w:p>
    <w:p w14:paraId="385260ED" w14:textId="77777777" w:rsidR="00F53FDC" w:rsidRPr="003A1ADB" w:rsidRDefault="00F53FDC" w:rsidP="00F53FDC">
      <w:pPr>
        <w:spacing w:line="360" w:lineRule="auto"/>
        <w:jc w:val="center"/>
        <w:rPr>
          <w:rFonts w:ascii="Times New Roman" w:hAnsi="Times New Roman" w:cs="Times New Roman"/>
          <w:sz w:val="24"/>
          <w:szCs w:val="24"/>
        </w:rPr>
      </w:pPr>
    </w:p>
    <w:p w14:paraId="4B5D3F3F" w14:textId="77777777" w:rsidR="00F53FDC" w:rsidRPr="003A1ADB" w:rsidRDefault="00F53FDC" w:rsidP="00F53FDC">
      <w:pPr>
        <w:spacing w:line="360" w:lineRule="auto"/>
        <w:jc w:val="center"/>
        <w:rPr>
          <w:rFonts w:ascii="Times New Roman" w:hAnsi="Times New Roman" w:cs="Times New Roman"/>
          <w:sz w:val="24"/>
          <w:szCs w:val="24"/>
        </w:rPr>
      </w:pPr>
    </w:p>
    <w:p w14:paraId="53503FA2" w14:textId="77777777" w:rsidR="00F53FDC" w:rsidRPr="003A1ADB" w:rsidRDefault="00F53FDC" w:rsidP="00F53FDC">
      <w:pPr>
        <w:spacing w:line="360" w:lineRule="auto"/>
        <w:jc w:val="center"/>
        <w:rPr>
          <w:rFonts w:ascii="Times New Roman" w:hAnsi="Times New Roman" w:cs="Times New Roman"/>
          <w:sz w:val="24"/>
          <w:szCs w:val="24"/>
        </w:rPr>
      </w:pPr>
    </w:p>
    <w:p w14:paraId="48A60B55" w14:textId="77777777" w:rsidR="00F53FDC" w:rsidRPr="003A1ADB" w:rsidRDefault="00F53FDC" w:rsidP="00F53FDC">
      <w:pPr>
        <w:spacing w:line="360" w:lineRule="auto"/>
        <w:jc w:val="center"/>
        <w:rPr>
          <w:rFonts w:ascii="Times New Roman" w:hAnsi="Times New Roman" w:cs="Times New Roman"/>
          <w:sz w:val="24"/>
          <w:szCs w:val="24"/>
        </w:rPr>
      </w:pPr>
    </w:p>
    <w:p w14:paraId="250DA1C9" w14:textId="77777777" w:rsidR="00F53FDC" w:rsidRPr="003A1ADB" w:rsidRDefault="00F53FDC" w:rsidP="00F53FDC">
      <w:pPr>
        <w:spacing w:line="360" w:lineRule="auto"/>
        <w:jc w:val="center"/>
        <w:rPr>
          <w:rFonts w:ascii="Times New Roman" w:hAnsi="Times New Roman" w:cs="Times New Roman"/>
          <w:sz w:val="24"/>
          <w:szCs w:val="24"/>
        </w:rPr>
      </w:pPr>
    </w:p>
    <w:p w14:paraId="170450B2" w14:textId="77777777" w:rsidR="00F53FDC" w:rsidRPr="003A1ADB" w:rsidRDefault="00F53FDC" w:rsidP="00F53FDC">
      <w:pPr>
        <w:spacing w:line="360" w:lineRule="auto"/>
        <w:jc w:val="center"/>
        <w:rPr>
          <w:rFonts w:ascii="Times New Roman" w:hAnsi="Times New Roman" w:cs="Times New Roman"/>
          <w:sz w:val="24"/>
          <w:szCs w:val="24"/>
        </w:rPr>
      </w:pPr>
    </w:p>
    <w:p w14:paraId="1B988ABE" w14:textId="77777777" w:rsidR="00F53FDC" w:rsidRPr="003A1ADB" w:rsidRDefault="00F53FDC" w:rsidP="00F53FDC">
      <w:pPr>
        <w:spacing w:line="360" w:lineRule="auto"/>
        <w:jc w:val="center"/>
        <w:rPr>
          <w:rFonts w:ascii="Times New Roman" w:hAnsi="Times New Roman" w:cs="Times New Roman"/>
          <w:sz w:val="24"/>
          <w:szCs w:val="24"/>
        </w:rPr>
      </w:pPr>
    </w:p>
    <w:p w14:paraId="460F58D7" w14:textId="77777777" w:rsidR="00F53FDC" w:rsidRPr="003A1ADB" w:rsidRDefault="00F53FDC" w:rsidP="00F53FDC">
      <w:pPr>
        <w:spacing w:line="360" w:lineRule="auto"/>
        <w:jc w:val="center"/>
        <w:rPr>
          <w:rFonts w:ascii="Times New Roman" w:hAnsi="Times New Roman" w:cs="Times New Roman"/>
          <w:sz w:val="24"/>
          <w:szCs w:val="24"/>
        </w:rPr>
      </w:pPr>
    </w:p>
    <w:p w14:paraId="55D00453" w14:textId="77777777" w:rsidR="00F53FDC" w:rsidRPr="003A1ADB" w:rsidRDefault="00F53FDC" w:rsidP="00F53FDC">
      <w:pPr>
        <w:spacing w:line="360" w:lineRule="auto"/>
        <w:jc w:val="center"/>
        <w:rPr>
          <w:rFonts w:ascii="Times New Roman" w:hAnsi="Times New Roman" w:cs="Times New Roman"/>
          <w:sz w:val="24"/>
          <w:szCs w:val="24"/>
        </w:rPr>
      </w:pPr>
    </w:p>
    <w:p w14:paraId="2842C44A" w14:textId="77777777" w:rsidR="00F53FDC" w:rsidRPr="003A1ADB" w:rsidRDefault="00F53FDC" w:rsidP="00F53FDC">
      <w:pPr>
        <w:spacing w:line="360" w:lineRule="auto"/>
        <w:jc w:val="center"/>
        <w:rPr>
          <w:rFonts w:ascii="Times New Roman" w:hAnsi="Times New Roman" w:cs="Times New Roman"/>
          <w:sz w:val="24"/>
          <w:szCs w:val="24"/>
        </w:rPr>
      </w:pPr>
    </w:p>
    <w:p w14:paraId="24710015" w14:textId="77777777" w:rsidR="00F53FDC" w:rsidRPr="003A1ADB" w:rsidRDefault="00F53FDC" w:rsidP="00F53FDC">
      <w:pPr>
        <w:spacing w:line="360" w:lineRule="auto"/>
        <w:jc w:val="center"/>
        <w:rPr>
          <w:rFonts w:ascii="Times New Roman" w:hAnsi="Times New Roman" w:cs="Times New Roman"/>
          <w:sz w:val="24"/>
          <w:szCs w:val="24"/>
        </w:rPr>
      </w:pPr>
    </w:p>
    <w:p w14:paraId="1E1CFE1F" w14:textId="77777777" w:rsidR="00F53FDC" w:rsidRPr="003A1ADB" w:rsidRDefault="00F53FDC" w:rsidP="00F53FDC">
      <w:pPr>
        <w:spacing w:line="360" w:lineRule="auto"/>
        <w:jc w:val="center"/>
        <w:rPr>
          <w:rFonts w:ascii="Times New Roman" w:hAnsi="Times New Roman" w:cs="Times New Roman"/>
          <w:sz w:val="24"/>
          <w:szCs w:val="24"/>
        </w:rPr>
      </w:pPr>
    </w:p>
    <w:p w14:paraId="594DB298" w14:textId="77777777" w:rsidR="00F53FDC" w:rsidRPr="003A1ADB" w:rsidRDefault="00F53FDC" w:rsidP="00F53FDC">
      <w:pPr>
        <w:spacing w:line="360" w:lineRule="auto"/>
        <w:jc w:val="center"/>
        <w:rPr>
          <w:rFonts w:ascii="Times New Roman" w:hAnsi="Times New Roman" w:cs="Times New Roman"/>
          <w:sz w:val="24"/>
          <w:szCs w:val="24"/>
        </w:rPr>
      </w:pPr>
    </w:p>
    <w:p w14:paraId="14C94810" w14:textId="74552116" w:rsidR="00F53FDC" w:rsidRPr="003A1ADB" w:rsidRDefault="00F53FDC" w:rsidP="00F53FDC">
      <w:pPr>
        <w:spacing w:line="360" w:lineRule="auto"/>
        <w:jc w:val="center"/>
        <w:rPr>
          <w:rFonts w:ascii="Times New Roman" w:hAnsi="Times New Roman" w:cs="Times New Roman"/>
          <w:b/>
          <w:bCs/>
          <w:sz w:val="24"/>
          <w:szCs w:val="24"/>
        </w:rPr>
      </w:pPr>
      <w:bookmarkStart w:id="36" w:name="_Toc156819741"/>
      <w:r w:rsidRPr="003A1ADB">
        <w:rPr>
          <w:rFonts w:ascii="Times New Roman" w:hAnsi="Times New Roman" w:cs="Times New Roman"/>
          <w:b/>
          <w:bCs/>
          <w:sz w:val="24"/>
          <w:szCs w:val="24"/>
        </w:rPr>
        <w:t>202</w:t>
      </w:r>
      <w:r w:rsidR="0013241F" w:rsidRPr="003A1ADB">
        <w:rPr>
          <w:rFonts w:ascii="Times New Roman" w:hAnsi="Times New Roman" w:cs="Times New Roman"/>
          <w:b/>
          <w:bCs/>
          <w:sz w:val="24"/>
          <w:szCs w:val="24"/>
        </w:rPr>
        <w:t>4</w:t>
      </w:r>
      <w:r w:rsidRPr="003A1ADB">
        <w:rPr>
          <w:rFonts w:ascii="Times New Roman" w:hAnsi="Times New Roman" w:cs="Times New Roman"/>
          <w:b/>
          <w:bCs/>
          <w:sz w:val="24"/>
          <w:szCs w:val="24"/>
        </w:rPr>
        <w:t xml:space="preserve"> г.</w:t>
      </w:r>
      <w:bookmarkEnd w:id="36"/>
    </w:p>
    <w:p w14:paraId="37933BE5" w14:textId="77777777" w:rsidR="00173B5E" w:rsidRPr="003A1ADB" w:rsidRDefault="00173B5E" w:rsidP="00F53FDC">
      <w:pPr>
        <w:jc w:val="right"/>
        <w:rPr>
          <w:rFonts w:ascii="Times New Roman" w:hAnsi="Times New Roman" w:cs="Times New Roman"/>
          <w:b/>
          <w:bCs/>
          <w:sz w:val="20"/>
          <w:szCs w:val="20"/>
        </w:rPr>
      </w:pPr>
      <w:r w:rsidRPr="003A1ADB">
        <w:rPr>
          <w:rFonts w:ascii="Times New Roman" w:hAnsi="Times New Roman" w:cs="Times New Roman"/>
          <w:b/>
          <w:bCs/>
          <w:sz w:val="20"/>
          <w:szCs w:val="20"/>
        </w:rPr>
        <w:br w:type="page"/>
      </w:r>
    </w:p>
    <w:p w14:paraId="266D8EDE" w14:textId="77777777" w:rsidR="00173B5E" w:rsidRPr="003A1ADB" w:rsidRDefault="00173B5E" w:rsidP="00173B5E">
      <w:pPr>
        <w:jc w:val="center"/>
        <w:rPr>
          <w:rFonts w:ascii="Times New Roman" w:hAnsi="Times New Roman" w:cs="Times New Roman"/>
          <w:b/>
          <w:bCs/>
          <w:sz w:val="24"/>
          <w:szCs w:val="24"/>
        </w:rPr>
      </w:pPr>
      <w:r w:rsidRPr="003A1ADB">
        <w:rPr>
          <w:rFonts w:ascii="Times New Roman" w:hAnsi="Times New Roman" w:cs="Times New Roman"/>
          <w:b/>
          <w:bCs/>
          <w:sz w:val="24"/>
          <w:szCs w:val="24"/>
        </w:rPr>
        <w:lastRenderedPageBreak/>
        <w:t>СОДЕРЖАНИЕ ПРОГРАММЫ</w:t>
      </w:r>
    </w:p>
    <w:p w14:paraId="540EA9D9" w14:textId="77777777" w:rsidR="00173B5E" w:rsidRPr="003A1ADB" w:rsidRDefault="00173B5E" w:rsidP="00173B5E"/>
    <w:p w14:paraId="5196C372" w14:textId="77777777" w:rsidR="00173B5E" w:rsidRPr="003A1ADB" w:rsidRDefault="00173B5E" w:rsidP="00173B5E">
      <w:pPr>
        <w:pStyle w:val="14"/>
        <w:rPr>
          <w:rFonts w:asciiTheme="minorHAnsi" w:eastAsiaTheme="minorEastAsia" w:hAnsiTheme="minorHAnsi" w:cstheme="minorBidi"/>
          <w:b w:val="0"/>
          <w:bCs w:val="0"/>
          <w:lang w:eastAsia="ru-RU"/>
        </w:rPr>
      </w:pPr>
      <w:r w:rsidRPr="003A1ADB">
        <w:fldChar w:fldCharType="begin"/>
      </w:r>
      <w:r w:rsidRPr="003A1ADB">
        <w:instrText xml:space="preserve"> TOC \h \z \t "Раздел 1;1;Раздел 1.1;2" </w:instrText>
      </w:r>
      <w:r w:rsidRPr="003A1ADB">
        <w:fldChar w:fldCharType="separate"/>
      </w:r>
      <w:hyperlink w:anchor="_Toc156820309" w:history="1">
        <w:r w:rsidRPr="003A1ADB">
          <w:rPr>
            <w:rStyle w:val="af0"/>
          </w:rPr>
          <w:t>1. Общая характеристика</w:t>
        </w:r>
        <w:r w:rsidRPr="003A1ADB">
          <w:rPr>
            <w:webHidden/>
          </w:rPr>
          <w:tab/>
        </w:r>
      </w:hyperlink>
    </w:p>
    <w:p w14:paraId="1FD4CF8C" w14:textId="11D537B8" w:rsidR="00173B5E" w:rsidRPr="003A1ADB" w:rsidRDefault="003A1ADB" w:rsidP="00173B5E">
      <w:pPr>
        <w:pStyle w:val="21"/>
        <w:rPr>
          <w:rFonts w:asciiTheme="minorHAnsi" w:eastAsiaTheme="minorEastAsia" w:hAnsiTheme="minorHAnsi" w:cstheme="minorBidi"/>
          <w:i w:val="0"/>
          <w:iCs w:val="0"/>
          <w:sz w:val="22"/>
          <w:szCs w:val="22"/>
        </w:rPr>
      </w:pPr>
      <w:hyperlink w:anchor="_Toc156820310" w:history="1">
        <w:r w:rsidR="00173B5E" w:rsidRPr="003A1ADB">
          <w:rPr>
            <w:rStyle w:val="af0"/>
            <w:i w:val="0"/>
            <w:iCs w:val="0"/>
          </w:rPr>
          <w:t>1.1. Цель и место профессионального модуля «ПМ.03 Выполнение работ кассира багажного, товарного (грузового)»  в структуре образовательной программы</w:t>
        </w:r>
        <w:r w:rsidR="00173B5E" w:rsidRPr="003A1ADB">
          <w:rPr>
            <w:i w:val="0"/>
            <w:iCs w:val="0"/>
            <w:webHidden/>
          </w:rPr>
          <w:tab/>
        </w:r>
      </w:hyperlink>
    </w:p>
    <w:p w14:paraId="422AED40" w14:textId="77777777" w:rsidR="00173B5E" w:rsidRPr="003A1ADB" w:rsidRDefault="003A1ADB" w:rsidP="00173B5E">
      <w:pPr>
        <w:pStyle w:val="21"/>
        <w:rPr>
          <w:rFonts w:asciiTheme="minorHAnsi" w:eastAsiaTheme="minorEastAsia" w:hAnsiTheme="minorHAnsi" w:cstheme="minorBidi"/>
          <w:i w:val="0"/>
          <w:iCs w:val="0"/>
          <w:sz w:val="22"/>
          <w:szCs w:val="22"/>
        </w:rPr>
      </w:pPr>
      <w:hyperlink w:anchor="_Toc156820311" w:history="1">
        <w:r w:rsidR="00173B5E" w:rsidRPr="003A1ADB">
          <w:rPr>
            <w:rStyle w:val="af0"/>
            <w:i w:val="0"/>
            <w:iCs w:val="0"/>
          </w:rPr>
          <w:t>1.2. Планируемые результаты освоения профессионального модуля</w:t>
        </w:r>
        <w:r w:rsidR="00173B5E" w:rsidRPr="003A1ADB">
          <w:rPr>
            <w:i w:val="0"/>
            <w:iCs w:val="0"/>
            <w:webHidden/>
          </w:rPr>
          <w:tab/>
        </w:r>
      </w:hyperlink>
    </w:p>
    <w:p w14:paraId="03DC7D5B" w14:textId="77777777" w:rsidR="00173B5E" w:rsidRPr="003A1ADB" w:rsidRDefault="003A1ADB" w:rsidP="00173B5E">
      <w:pPr>
        <w:pStyle w:val="14"/>
        <w:rPr>
          <w:rFonts w:asciiTheme="minorHAnsi" w:eastAsiaTheme="minorEastAsia" w:hAnsiTheme="minorHAnsi" w:cstheme="minorBidi"/>
          <w:b w:val="0"/>
          <w:bCs w:val="0"/>
          <w:lang w:eastAsia="ru-RU"/>
        </w:rPr>
      </w:pPr>
      <w:hyperlink w:anchor="_Toc156820312" w:history="1">
        <w:r w:rsidR="00173B5E" w:rsidRPr="003A1ADB">
          <w:rPr>
            <w:rStyle w:val="af0"/>
          </w:rPr>
          <w:t>2. Структура и содержание профессионального модуля</w:t>
        </w:r>
        <w:r w:rsidR="00173B5E" w:rsidRPr="003A1ADB">
          <w:rPr>
            <w:webHidden/>
          </w:rPr>
          <w:tab/>
        </w:r>
      </w:hyperlink>
    </w:p>
    <w:p w14:paraId="3CC1BC03" w14:textId="77777777" w:rsidR="00173B5E" w:rsidRPr="003A1ADB" w:rsidRDefault="003A1ADB" w:rsidP="00173B5E">
      <w:pPr>
        <w:pStyle w:val="21"/>
        <w:rPr>
          <w:rFonts w:asciiTheme="minorHAnsi" w:eastAsiaTheme="minorEastAsia" w:hAnsiTheme="minorHAnsi" w:cstheme="minorBidi"/>
          <w:i w:val="0"/>
          <w:iCs w:val="0"/>
          <w:sz w:val="22"/>
          <w:szCs w:val="22"/>
        </w:rPr>
      </w:pPr>
      <w:hyperlink w:anchor="_Toc156820313" w:history="1">
        <w:r w:rsidR="00173B5E" w:rsidRPr="003A1ADB">
          <w:rPr>
            <w:rStyle w:val="af0"/>
            <w:i w:val="0"/>
            <w:iCs w:val="0"/>
          </w:rPr>
          <w:t>2.1. Трудоемкость освоения модуля</w:t>
        </w:r>
        <w:r w:rsidR="00173B5E" w:rsidRPr="003A1ADB">
          <w:rPr>
            <w:i w:val="0"/>
            <w:iCs w:val="0"/>
            <w:webHidden/>
          </w:rPr>
          <w:tab/>
        </w:r>
      </w:hyperlink>
    </w:p>
    <w:p w14:paraId="6F56A284" w14:textId="77777777" w:rsidR="00173B5E" w:rsidRPr="003A1ADB" w:rsidRDefault="003A1ADB" w:rsidP="00173B5E">
      <w:pPr>
        <w:pStyle w:val="21"/>
        <w:rPr>
          <w:rFonts w:asciiTheme="minorHAnsi" w:eastAsiaTheme="minorEastAsia" w:hAnsiTheme="minorHAnsi" w:cstheme="minorBidi"/>
          <w:i w:val="0"/>
          <w:iCs w:val="0"/>
          <w:sz w:val="22"/>
          <w:szCs w:val="22"/>
        </w:rPr>
      </w:pPr>
      <w:hyperlink w:anchor="_Toc156820314" w:history="1">
        <w:r w:rsidR="00173B5E" w:rsidRPr="003A1ADB">
          <w:rPr>
            <w:rStyle w:val="af0"/>
            <w:i w:val="0"/>
            <w:iCs w:val="0"/>
          </w:rPr>
          <w:t>2.2. Структура профессионального модуля</w:t>
        </w:r>
        <w:r w:rsidR="00173B5E" w:rsidRPr="003A1ADB">
          <w:rPr>
            <w:i w:val="0"/>
            <w:iCs w:val="0"/>
            <w:webHidden/>
          </w:rPr>
          <w:tab/>
        </w:r>
      </w:hyperlink>
    </w:p>
    <w:p w14:paraId="69A5A394" w14:textId="77777777" w:rsidR="00173B5E" w:rsidRPr="003A1ADB" w:rsidRDefault="003A1ADB" w:rsidP="00173B5E">
      <w:pPr>
        <w:pStyle w:val="21"/>
        <w:rPr>
          <w:rFonts w:asciiTheme="minorHAnsi" w:eastAsiaTheme="minorEastAsia" w:hAnsiTheme="minorHAnsi" w:cstheme="minorBidi"/>
          <w:i w:val="0"/>
          <w:iCs w:val="0"/>
          <w:sz w:val="22"/>
          <w:szCs w:val="22"/>
        </w:rPr>
      </w:pPr>
      <w:hyperlink w:anchor="_Toc156820315" w:history="1">
        <w:r w:rsidR="00173B5E" w:rsidRPr="003A1ADB">
          <w:rPr>
            <w:rStyle w:val="af0"/>
            <w:i w:val="0"/>
            <w:iCs w:val="0"/>
          </w:rPr>
          <w:t>2.3. Примерное содержание профессионального модуля</w:t>
        </w:r>
        <w:r w:rsidR="00173B5E" w:rsidRPr="003A1ADB">
          <w:rPr>
            <w:i w:val="0"/>
            <w:iCs w:val="0"/>
            <w:webHidden/>
          </w:rPr>
          <w:tab/>
        </w:r>
      </w:hyperlink>
    </w:p>
    <w:p w14:paraId="128147E6" w14:textId="77777777" w:rsidR="00173B5E" w:rsidRPr="003A1ADB" w:rsidRDefault="003A1ADB" w:rsidP="00173B5E">
      <w:pPr>
        <w:pStyle w:val="14"/>
        <w:rPr>
          <w:rFonts w:asciiTheme="minorHAnsi" w:eastAsiaTheme="minorEastAsia" w:hAnsiTheme="minorHAnsi" w:cstheme="minorBidi"/>
          <w:b w:val="0"/>
          <w:bCs w:val="0"/>
          <w:lang w:eastAsia="ru-RU"/>
        </w:rPr>
      </w:pPr>
      <w:hyperlink w:anchor="_Toc156820317" w:history="1">
        <w:r w:rsidR="00173B5E" w:rsidRPr="003A1ADB">
          <w:rPr>
            <w:rStyle w:val="af0"/>
          </w:rPr>
          <w:t>3. Условия реализации профессионального модуля</w:t>
        </w:r>
        <w:r w:rsidR="00173B5E" w:rsidRPr="003A1ADB">
          <w:rPr>
            <w:webHidden/>
          </w:rPr>
          <w:tab/>
        </w:r>
      </w:hyperlink>
    </w:p>
    <w:p w14:paraId="04B001F3" w14:textId="77777777" w:rsidR="00173B5E" w:rsidRPr="003A1ADB" w:rsidRDefault="003A1ADB" w:rsidP="00173B5E">
      <w:pPr>
        <w:pStyle w:val="21"/>
        <w:rPr>
          <w:rFonts w:asciiTheme="minorHAnsi" w:eastAsiaTheme="minorEastAsia" w:hAnsiTheme="minorHAnsi" w:cstheme="minorBidi"/>
          <w:i w:val="0"/>
          <w:iCs w:val="0"/>
          <w:sz w:val="22"/>
          <w:szCs w:val="22"/>
        </w:rPr>
      </w:pPr>
      <w:hyperlink w:anchor="_Toc156820318" w:history="1">
        <w:r w:rsidR="00173B5E" w:rsidRPr="003A1ADB">
          <w:rPr>
            <w:rStyle w:val="af0"/>
            <w:i w:val="0"/>
            <w:iCs w:val="0"/>
          </w:rPr>
          <w:t>3.1. Материально-техническое обеспечение</w:t>
        </w:r>
        <w:r w:rsidR="00173B5E" w:rsidRPr="003A1ADB">
          <w:rPr>
            <w:i w:val="0"/>
            <w:iCs w:val="0"/>
            <w:webHidden/>
          </w:rPr>
          <w:tab/>
        </w:r>
      </w:hyperlink>
    </w:p>
    <w:p w14:paraId="6F476E03" w14:textId="77777777" w:rsidR="00173B5E" w:rsidRPr="003A1ADB" w:rsidRDefault="003A1ADB" w:rsidP="00173B5E">
      <w:pPr>
        <w:pStyle w:val="21"/>
        <w:rPr>
          <w:rFonts w:asciiTheme="minorHAnsi" w:eastAsiaTheme="minorEastAsia" w:hAnsiTheme="minorHAnsi" w:cstheme="minorBidi"/>
          <w:i w:val="0"/>
          <w:iCs w:val="0"/>
          <w:sz w:val="22"/>
          <w:szCs w:val="22"/>
        </w:rPr>
      </w:pPr>
      <w:hyperlink w:anchor="_Toc156820319" w:history="1">
        <w:r w:rsidR="00173B5E" w:rsidRPr="003A1ADB">
          <w:rPr>
            <w:rStyle w:val="af0"/>
            <w:i w:val="0"/>
            <w:iCs w:val="0"/>
          </w:rPr>
          <w:t>3.2. Учебно-методическое обеспечение</w:t>
        </w:r>
        <w:r w:rsidR="00173B5E" w:rsidRPr="003A1ADB">
          <w:rPr>
            <w:i w:val="0"/>
            <w:iCs w:val="0"/>
            <w:webHidden/>
          </w:rPr>
          <w:tab/>
        </w:r>
      </w:hyperlink>
    </w:p>
    <w:p w14:paraId="225465C6" w14:textId="77777777" w:rsidR="00173B5E" w:rsidRPr="003A1ADB" w:rsidRDefault="003A1ADB" w:rsidP="00173B5E">
      <w:pPr>
        <w:pStyle w:val="14"/>
        <w:rPr>
          <w:rFonts w:asciiTheme="minorHAnsi" w:eastAsiaTheme="minorEastAsia" w:hAnsiTheme="minorHAnsi" w:cstheme="minorBidi"/>
          <w:b w:val="0"/>
          <w:bCs w:val="0"/>
          <w:lang w:eastAsia="ru-RU"/>
        </w:rPr>
      </w:pPr>
      <w:hyperlink w:anchor="_Toc156820320" w:history="1">
        <w:r w:rsidR="00173B5E" w:rsidRPr="003A1ADB">
          <w:rPr>
            <w:rStyle w:val="af0"/>
          </w:rPr>
          <w:t>4. Контроль и оценка результатов освоения  профессионального модуля</w:t>
        </w:r>
        <w:r w:rsidR="00173B5E" w:rsidRPr="003A1ADB">
          <w:rPr>
            <w:webHidden/>
          </w:rPr>
          <w:tab/>
        </w:r>
      </w:hyperlink>
    </w:p>
    <w:p w14:paraId="1AD11A00" w14:textId="77777777" w:rsidR="00173B5E" w:rsidRPr="003A1ADB" w:rsidRDefault="00173B5E" w:rsidP="00173B5E">
      <w:r w:rsidRPr="003A1ADB">
        <w:fldChar w:fldCharType="end"/>
      </w:r>
    </w:p>
    <w:p w14:paraId="62DF26E6" w14:textId="77777777" w:rsidR="00173B5E" w:rsidRPr="003A1ADB" w:rsidRDefault="00173B5E" w:rsidP="00173B5E">
      <w:pPr>
        <w:pStyle w:val="1"/>
      </w:pPr>
    </w:p>
    <w:p w14:paraId="25E42889" w14:textId="77777777" w:rsidR="00173B5E" w:rsidRPr="003A1ADB" w:rsidRDefault="00173B5E" w:rsidP="00173B5E">
      <w:pPr>
        <w:pStyle w:val="1f"/>
        <w:jc w:val="left"/>
        <w:sectPr w:rsidR="00173B5E" w:rsidRPr="003A1ADB" w:rsidSect="00502F97">
          <w:headerReference w:type="even" r:id="rId12"/>
          <w:headerReference w:type="default" r:id="rId13"/>
          <w:pgSz w:w="11906" w:h="16838"/>
          <w:pgMar w:top="1134" w:right="567" w:bottom="1134" w:left="1701" w:header="709" w:footer="709" w:gutter="0"/>
          <w:cols w:space="708"/>
          <w:docGrid w:linePitch="360"/>
        </w:sectPr>
      </w:pPr>
    </w:p>
    <w:p w14:paraId="3CF3E796" w14:textId="77777777" w:rsidR="00173B5E" w:rsidRPr="003A1ADB" w:rsidRDefault="00173B5E" w:rsidP="00173B5E">
      <w:pPr>
        <w:pStyle w:val="1f"/>
      </w:pPr>
      <w:r w:rsidRPr="003A1ADB">
        <w:lastRenderedPageBreak/>
        <w:t>1. Общая характеристика ПРИМЕРНОЙ</w:t>
      </w:r>
      <w:r w:rsidRPr="003A1ADB">
        <w:rPr>
          <w:rFonts w:asciiTheme="minorHAnsi" w:hAnsiTheme="minorHAnsi"/>
          <w:lang w:val="ru-RU"/>
        </w:rPr>
        <w:t xml:space="preserve"> </w:t>
      </w:r>
      <w:r w:rsidRPr="003A1ADB">
        <w:t>РАБОЧЕЙ ПРОГРАММЫ</w:t>
      </w:r>
      <w:r w:rsidRPr="003A1ADB">
        <w:rPr>
          <w:rFonts w:asciiTheme="minorHAnsi" w:hAnsiTheme="minorHAnsi"/>
          <w:lang w:val="ru-RU"/>
        </w:rPr>
        <w:t xml:space="preserve"> </w:t>
      </w:r>
      <w:r w:rsidRPr="003A1ADB">
        <w:t>ПРОФЕССИОНАЛЬНОГО МОДУЛЯ</w:t>
      </w:r>
    </w:p>
    <w:p w14:paraId="74083AD5" w14:textId="6466AD01" w:rsidR="00173B5E" w:rsidRPr="003A1ADB" w:rsidRDefault="00173B5E" w:rsidP="00173B5E">
      <w:pPr>
        <w:pStyle w:val="1d"/>
        <w:jc w:val="center"/>
        <w:rPr>
          <w:rFonts w:eastAsia="Segoe UI"/>
          <w:lang w:val="ru-RU"/>
        </w:rPr>
      </w:pPr>
      <w:r w:rsidRPr="003A1ADB">
        <w:rPr>
          <w:rFonts w:eastAsia="Segoe UI"/>
          <w:lang w:val="ru-RU"/>
        </w:rPr>
        <w:t>«ПМ.03 Выполнение работ кассира багажного, товарного (грузового)»</w:t>
      </w:r>
    </w:p>
    <w:p w14:paraId="7AC5F94F" w14:textId="77777777" w:rsidR="00173B5E" w:rsidRPr="003A1ADB" w:rsidRDefault="00173B5E" w:rsidP="00173B5E">
      <w:pPr>
        <w:pStyle w:val="1f"/>
        <w:rPr>
          <w:rFonts w:asciiTheme="minorHAnsi" w:hAnsiTheme="minorHAnsi"/>
          <w:lang w:val="ru-RU"/>
        </w:rPr>
      </w:pPr>
    </w:p>
    <w:p w14:paraId="17FA3653" w14:textId="77777777" w:rsidR="00173B5E" w:rsidRPr="003A1ADB" w:rsidRDefault="00173B5E" w:rsidP="00173B5E">
      <w:pPr>
        <w:pStyle w:val="114"/>
        <w:rPr>
          <w:rFonts w:ascii="Times New Roman" w:hAnsi="Times New Roman"/>
        </w:rPr>
      </w:pPr>
      <w:r w:rsidRPr="003A1ADB">
        <w:rPr>
          <w:rFonts w:ascii="Times New Roman" w:hAnsi="Times New Roman"/>
        </w:rPr>
        <w:t>1.1. Цель и место профессионального модуля в структуре образовательной программы</w:t>
      </w:r>
    </w:p>
    <w:p w14:paraId="7502D3E8" w14:textId="5531CC61" w:rsidR="00173B5E" w:rsidRPr="003A1ADB" w:rsidRDefault="00173B5E" w:rsidP="00173B5E">
      <w:pPr>
        <w:suppressAutoHyphens/>
        <w:spacing w:line="276" w:lineRule="auto"/>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Цель модуля: освоение вида деятельности «</w:t>
      </w:r>
      <w:r w:rsidR="00412C9D" w:rsidRPr="003A1ADB">
        <w:rPr>
          <w:rFonts w:ascii="Times New Roman" w:eastAsia="Times New Roman" w:hAnsi="Times New Roman" w:cs="Times New Roman"/>
          <w:sz w:val="24"/>
          <w:szCs w:val="24"/>
          <w:lang w:eastAsia="ru-RU"/>
        </w:rPr>
        <w:t>Выполнение работ кассира багажного, товарного (грузового)</w:t>
      </w:r>
      <w:r w:rsidRPr="003A1ADB">
        <w:rPr>
          <w:rFonts w:ascii="Times New Roman" w:eastAsia="Times New Roman" w:hAnsi="Times New Roman" w:cs="Times New Roman"/>
          <w:bCs/>
          <w:sz w:val="24"/>
          <w:szCs w:val="24"/>
          <w:lang w:eastAsia="ru-RU"/>
        </w:rPr>
        <w:t>»</w:t>
      </w:r>
      <w:r w:rsidRPr="003A1ADB">
        <w:rPr>
          <w:rFonts w:ascii="Times New Roman" w:eastAsia="Times New Roman" w:hAnsi="Times New Roman" w:cs="Times New Roman"/>
          <w:sz w:val="24"/>
          <w:szCs w:val="24"/>
          <w:lang w:eastAsia="ru-RU"/>
        </w:rPr>
        <w:t xml:space="preserve">. </w:t>
      </w:r>
    </w:p>
    <w:p w14:paraId="08886F9C" w14:textId="77777777" w:rsidR="00173B5E" w:rsidRPr="003A1ADB" w:rsidRDefault="00173B5E" w:rsidP="00173B5E">
      <w:pPr>
        <w:suppressAutoHyphens/>
        <w:spacing w:line="276" w:lineRule="auto"/>
        <w:ind w:firstLine="709"/>
        <w:jc w:val="both"/>
        <w:rPr>
          <w:rFonts w:ascii="Times New Roman" w:hAnsi="Times New Roman" w:cs="Times New Roman"/>
          <w:iCs/>
          <w:sz w:val="24"/>
          <w:szCs w:val="24"/>
        </w:rPr>
      </w:pPr>
      <w:r w:rsidRPr="003A1ADB">
        <w:rPr>
          <w:rFonts w:ascii="Times New Roman" w:hAnsi="Times New Roman" w:cs="Times New Roman"/>
          <w:sz w:val="24"/>
          <w:szCs w:val="24"/>
        </w:rPr>
        <w:t xml:space="preserve">Профессиональный модуль включен в </w:t>
      </w:r>
      <w:r w:rsidRPr="003A1ADB">
        <w:rPr>
          <w:rFonts w:ascii="Times New Roman" w:hAnsi="Times New Roman" w:cs="Times New Roman"/>
          <w:iCs/>
          <w:sz w:val="24"/>
          <w:szCs w:val="24"/>
        </w:rPr>
        <w:t>обязательную часть образовательной программы.</w:t>
      </w:r>
    </w:p>
    <w:p w14:paraId="752E5EC1" w14:textId="77777777" w:rsidR="00173B5E" w:rsidRPr="003A1ADB" w:rsidRDefault="00173B5E" w:rsidP="00173B5E">
      <w:pPr>
        <w:suppressAutoHyphens/>
        <w:spacing w:line="276" w:lineRule="auto"/>
        <w:ind w:firstLine="709"/>
        <w:jc w:val="both"/>
        <w:rPr>
          <w:rFonts w:ascii="Times New Roman" w:hAnsi="Times New Roman" w:cs="Times New Roman"/>
          <w:sz w:val="24"/>
          <w:szCs w:val="24"/>
        </w:rPr>
      </w:pPr>
    </w:p>
    <w:p w14:paraId="0EF5FCF7" w14:textId="77777777" w:rsidR="00173B5E" w:rsidRPr="003A1ADB" w:rsidRDefault="00173B5E" w:rsidP="00173B5E">
      <w:pPr>
        <w:pStyle w:val="114"/>
        <w:rPr>
          <w:rFonts w:ascii="Times New Roman" w:hAnsi="Times New Roman"/>
        </w:rPr>
      </w:pPr>
      <w:r w:rsidRPr="003A1ADB">
        <w:rPr>
          <w:rFonts w:ascii="Times New Roman" w:hAnsi="Times New Roman"/>
        </w:rPr>
        <w:t>1.2. Планируемые результаты освоения профессионального модуля</w:t>
      </w:r>
    </w:p>
    <w:p w14:paraId="0DF6441C" w14:textId="77777777" w:rsidR="00173B5E" w:rsidRPr="003A1ADB" w:rsidRDefault="00173B5E" w:rsidP="00173B5E">
      <w:pPr>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B9F9860" w14:textId="77777777" w:rsidR="00173B5E" w:rsidRPr="003A1ADB" w:rsidRDefault="00173B5E" w:rsidP="00173B5E">
      <w:pPr>
        <w:spacing w:after="120"/>
        <w:ind w:firstLine="709"/>
        <w:rPr>
          <w:rFonts w:ascii="Times New Roman" w:hAnsi="Times New Roman" w:cs="Times New Roman"/>
          <w:bCs/>
          <w:sz w:val="24"/>
          <w:szCs w:val="24"/>
        </w:rPr>
      </w:pPr>
      <w:r w:rsidRPr="003A1AD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73B5E" w:rsidRPr="003A1ADB" w14:paraId="1A1D26D5" w14:textId="77777777" w:rsidTr="00CC62D0">
        <w:trPr>
          <w:trHeight w:val="20"/>
        </w:trPr>
        <w:tc>
          <w:tcPr>
            <w:tcW w:w="1129" w:type="dxa"/>
            <w:tcBorders>
              <w:top w:val="single" w:sz="4" w:space="0" w:color="auto"/>
              <w:left w:val="single" w:sz="4" w:space="0" w:color="auto"/>
              <w:right w:val="single" w:sz="4" w:space="0" w:color="auto"/>
            </w:tcBorders>
          </w:tcPr>
          <w:p w14:paraId="74A5692C" w14:textId="77777777" w:rsidR="00173B5E" w:rsidRPr="003A1ADB" w:rsidRDefault="00173B5E" w:rsidP="00CC62D0">
            <w:pPr>
              <w:rPr>
                <w:rStyle w:val="afb"/>
                <w:b/>
                <w:i w:val="0"/>
              </w:rPr>
            </w:pPr>
            <w:r w:rsidRPr="003A1ADB">
              <w:rPr>
                <w:rStyle w:val="afb"/>
                <w:b/>
                <w:i w:val="0"/>
              </w:rPr>
              <w:t xml:space="preserve">Код ОК, </w:t>
            </w:r>
          </w:p>
          <w:p w14:paraId="08C0B612" w14:textId="77777777" w:rsidR="00173B5E" w:rsidRPr="003A1ADB" w:rsidRDefault="00173B5E" w:rsidP="00CC62D0">
            <w:pPr>
              <w:rPr>
                <w:rStyle w:val="afb"/>
                <w:b/>
                <w:i w:val="0"/>
              </w:rPr>
            </w:pPr>
            <w:r w:rsidRPr="003A1ADB">
              <w:rPr>
                <w:rStyle w:val="afb"/>
                <w:b/>
                <w:i w:val="0"/>
              </w:rPr>
              <w:t>ПК</w:t>
            </w:r>
          </w:p>
        </w:tc>
        <w:tc>
          <w:tcPr>
            <w:tcW w:w="2833" w:type="dxa"/>
            <w:tcBorders>
              <w:top w:val="single" w:sz="4" w:space="0" w:color="auto"/>
              <w:left w:val="single" w:sz="4" w:space="0" w:color="auto"/>
              <w:right w:val="single" w:sz="4" w:space="0" w:color="auto"/>
            </w:tcBorders>
          </w:tcPr>
          <w:p w14:paraId="64159865" w14:textId="77777777" w:rsidR="00173B5E" w:rsidRPr="003A1ADB" w:rsidRDefault="00173B5E" w:rsidP="00CC62D0">
            <w:pPr>
              <w:jc w:val="center"/>
              <w:rPr>
                <w:rFonts w:ascii="Times New Roman" w:hAnsi="Times New Roman" w:cs="Times New Roman"/>
                <w:b/>
              </w:rPr>
            </w:pPr>
            <w:r w:rsidRPr="003A1AD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43BF3" w14:textId="77777777" w:rsidR="00173B5E" w:rsidRPr="003A1ADB" w:rsidRDefault="00173B5E" w:rsidP="00CC62D0">
            <w:pPr>
              <w:jc w:val="center"/>
              <w:rPr>
                <w:rFonts w:ascii="Times New Roman" w:hAnsi="Times New Roman" w:cs="Times New Roman"/>
                <w:b/>
              </w:rPr>
            </w:pPr>
            <w:r w:rsidRPr="003A1AD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0AFCAA47" w14:textId="77777777" w:rsidR="00173B5E" w:rsidRPr="003A1ADB" w:rsidRDefault="00173B5E" w:rsidP="00CC62D0">
            <w:pPr>
              <w:jc w:val="center"/>
              <w:rPr>
                <w:rFonts w:ascii="Times New Roman" w:hAnsi="Times New Roman" w:cs="Times New Roman"/>
                <w:b/>
              </w:rPr>
            </w:pPr>
            <w:r w:rsidRPr="003A1ADB">
              <w:rPr>
                <w:rFonts w:ascii="Times New Roman" w:hAnsi="Times New Roman" w:cs="Times New Roman"/>
                <w:b/>
              </w:rPr>
              <w:t xml:space="preserve">Владеть навыками </w:t>
            </w:r>
          </w:p>
        </w:tc>
      </w:tr>
      <w:tr w:rsidR="003A1ADB" w:rsidRPr="003A1ADB" w14:paraId="279E07AE" w14:textId="77777777" w:rsidTr="003A1ADB">
        <w:trPr>
          <w:trHeight w:val="20"/>
        </w:trPr>
        <w:tc>
          <w:tcPr>
            <w:tcW w:w="1129" w:type="dxa"/>
            <w:tcBorders>
              <w:top w:val="single" w:sz="4" w:space="0" w:color="auto"/>
              <w:left w:val="single" w:sz="4" w:space="0" w:color="auto"/>
              <w:right w:val="single" w:sz="4" w:space="0" w:color="auto"/>
            </w:tcBorders>
          </w:tcPr>
          <w:p w14:paraId="7D838887" w14:textId="77777777" w:rsidR="003A1ADB" w:rsidRPr="003A1ADB" w:rsidRDefault="003A1ADB" w:rsidP="003A1ADB">
            <w:pPr>
              <w:rPr>
                <w:rFonts w:ascii="Times New Roman" w:hAnsi="Times New Roman"/>
              </w:rPr>
            </w:pPr>
            <w:r w:rsidRPr="003A1ADB">
              <w:rPr>
                <w:rFonts w:ascii="Times New Roman" w:hAnsi="Times New Roman"/>
                <w:noProof/>
              </w:rPr>
              <w:t>ОК 01</w:t>
            </w:r>
          </w:p>
          <w:p w14:paraId="6B678654" w14:textId="23D59377" w:rsidR="003A1ADB" w:rsidRPr="003A1ADB" w:rsidRDefault="003A1ADB" w:rsidP="003A1ADB">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A19AF4F"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66744B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2C4D4BC"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1422147B"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7D993342" w14:textId="7A786089" w:rsidR="003A1ADB" w:rsidRPr="003A1ADB" w:rsidRDefault="003A1ADB" w:rsidP="003A1ADB">
            <w:pPr>
              <w:rPr>
                <w:rFonts w:ascii="Times New Roman" w:hAnsi="Times New Roman" w:cs="Times New Roman"/>
                <w:bCs/>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1C6E43"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18BF0258"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72C9A323"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3C846642"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795056CC" w14:textId="3E53C539" w:rsidR="003A1ADB" w:rsidRPr="003A1ADB" w:rsidRDefault="003A1ADB" w:rsidP="003A1ADB">
            <w:pPr>
              <w:rPr>
                <w:rFonts w:ascii="Times New Roman" w:hAnsi="Times New Roman" w:cs="Times New Roman"/>
                <w:bCs/>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1EB8A3" w14:textId="273109F2" w:rsidR="003A1ADB" w:rsidRPr="003A1ADB" w:rsidRDefault="003A1ADB" w:rsidP="003A1ADB">
            <w:pPr>
              <w:jc w:val="center"/>
              <w:rPr>
                <w:rFonts w:ascii="Times New Roman" w:hAnsi="Times New Roman" w:cs="Times New Roman"/>
                <w:bCs/>
              </w:rPr>
            </w:pPr>
          </w:p>
        </w:tc>
      </w:tr>
      <w:tr w:rsidR="003A1ADB" w:rsidRPr="003A1ADB" w14:paraId="04B5DC0D" w14:textId="77777777" w:rsidTr="00CC62D0">
        <w:trPr>
          <w:trHeight w:val="20"/>
        </w:trPr>
        <w:tc>
          <w:tcPr>
            <w:tcW w:w="1129" w:type="dxa"/>
            <w:tcBorders>
              <w:left w:val="single" w:sz="4" w:space="0" w:color="auto"/>
              <w:bottom w:val="single" w:sz="4" w:space="0" w:color="auto"/>
              <w:right w:val="single" w:sz="4" w:space="0" w:color="auto"/>
            </w:tcBorders>
          </w:tcPr>
          <w:p w14:paraId="2EC1EDFB" w14:textId="77777777" w:rsidR="003A1ADB" w:rsidRPr="003A1ADB" w:rsidRDefault="003A1ADB" w:rsidP="003A1ADB">
            <w:pPr>
              <w:rPr>
                <w:rFonts w:ascii="Times New Roman" w:hAnsi="Times New Roman"/>
              </w:rPr>
            </w:pPr>
            <w:r w:rsidRPr="003A1ADB">
              <w:rPr>
                <w:rFonts w:ascii="Times New Roman" w:hAnsi="Times New Roman"/>
                <w:noProof/>
              </w:rPr>
              <w:t>ОК 02</w:t>
            </w:r>
          </w:p>
          <w:p w14:paraId="7499561B" w14:textId="1354AB65"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60D37A97"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2C12ECD7"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w:t>
            </w:r>
            <w:r w:rsidRPr="003A1ADB">
              <w:rPr>
                <w:rFonts w:ascii="Times New Roman" w:hAnsi="Times New Roman" w:cs="Times New Roman"/>
                <w:bCs/>
              </w:rPr>
              <w:lastRenderedPageBreak/>
              <w:t>информации, структурировать получаемую информацию, оформлять результаты поиска</w:t>
            </w:r>
          </w:p>
          <w:p w14:paraId="6D14C2DA"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508421BA"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780EB236"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398936FB" w14:textId="66D7B30E" w:rsidR="003A1ADB" w:rsidRPr="003A1ADB" w:rsidRDefault="003A1ADB" w:rsidP="003A1ADB">
            <w:pPr>
              <w:rPr>
                <w:rFonts w:ascii="Times New Roman" w:hAnsi="Times New Roman" w:cs="Times New Roman"/>
                <w:bCs/>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FD2096"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38D8080A" w14:textId="77777777" w:rsidR="003A1ADB" w:rsidRPr="003A1ADB" w:rsidRDefault="003A1ADB" w:rsidP="003A1ADB">
            <w:pPr>
              <w:jc w:val="both"/>
              <w:rPr>
                <w:rFonts w:ascii="Times New Roman" w:hAnsi="Times New Roman"/>
              </w:rPr>
            </w:pPr>
            <w:r w:rsidRPr="003A1ADB">
              <w:rPr>
                <w:rFonts w:ascii="Times New Roman" w:hAnsi="Times New Roman"/>
              </w:rPr>
              <w:t>приемы структурирования информации</w:t>
            </w:r>
          </w:p>
          <w:p w14:paraId="52B930B0"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258DAD9A" w14:textId="77777777" w:rsidR="003A1ADB" w:rsidRPr="003A1ADB" w:rsidRDefault="003A1ADB" w:rsidP="003A1ADB">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600F07AF" w14:textId="4749A25E" w:rsidR="003A1ADB" w:rsidRPr="003A1ADB" w:rsidRDefault="003A1ADB" w:rsidP="003A1ADB">
            <w:pPr>
              <w:rPr>
                <w:rFonts w:ascii="Times New Roman" w:hAnsi="Times New Roman" w:cs="Times New Roman"/>
                <w:bCs/>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BA6AFDF" w14:textId="538704D6" w:rsidR="003A1ADB" w:rsidRPr="003A1ADB" w:rsidRDefault="003A1ADB" w:rsidP="003A1ADB">
            <w:pPr>
              <w:jc w:val="center"/>
              <w:rPr>
                <w:rFonts w:ascii="Times New Roman" w:hAnsi="Times New Roman" w:cs="Times New Roman"/>
                <w:bCs/>
              </w:rPr>
            </w:pPr>
          </w:p>
        </w:tc>
      </w:tr>
      <w:tr w:rsidR="003A1ADB" w:rsidRPr="003A1ADB" w14:paraId="2AC38496" w14:textId="77777777" w:rsidTr="00CC62D0">
        <w:trPr>
          <w:trHeight w:val="20"/>
        </w:trPr>
        <w:tc>
          <w:tcPr>
            <w:tcW w:w="1129" w:type="dxa"/>
            <w:tcBorders>
              <w:left w:val="single" w:sz="4" w:space="0" w:color="auto"/>
              <w:bottom w:val="single" w:sz="4" w:space="0" w:color="auto"/>
              <w:right w:val="single" w:sz="4" w:space="0" w:color="auto"/>
            </w:tcBorders>
          </w:tcPr>
          <w:p w14:paraId="6EE6DD8B" w14:textId="77777777" w:rsidR="003A1ADB" w:rsidRPr="003A1ADB" w:rsidRDefault="003A1ADB" w:rsidP="003A1ADB">
            <w:pPr>
              <w:rPr>
                <w:rFonts w:ascii="Times New Roman" w:hAnsi="Times New Roman"/>
              </w:rPr>
            </w:pPr>
            <w:r w:rsidRPr="003A1ADB">
              <w:rPr>
                <w:rFonts w:ascii="Times New Roman" w:hAnsi="Times New Roman"/>
                <w:noProof/>
              </w:rPr>
              <w:t>ОК 05</w:t>
            </w:r>
          </w:p>
          <w:p w14:paraId="4FC790A0" w14:textId="656005F0"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360422EA" w14:textId="29CDFED4" w:rsidR="003A1ADB" w:rsidRPr="003A1ADB" w:rsidRDefault="003A1ADB" w:rsidP="003A1ADB">
            <w:pPr>
              <w:rPr>
                <w:rFonts w:ascii="Times New Roman" w:hAnsi="Times New Roman" w:cs="Times New Roman"/>
                <w:bCs/>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B5E30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57BC4E36" w14:textId="02D47A57"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E115A56" w14:textId="323FF265" w:rsidR="003A1ADB" w:rsidRPr="003A1ADB" w:rsidRDefault="003A1ADB" w:rsidP="003A1ADB">
            <w:pPr>
              <w:jc w:val="center"/>
              <w:rPr>
                <w:rFonts w:ascii="Times New Roman" w:hAnsi="Times New Roman" w:cs="Times New Roman"/>
                <w:bCs/>
              </w:rPr>
            </w:pPr>
          </w:p>
        </w:tc>
      </w:tr>
      <w:tr w:rsidR="003A1ADB" w:rsidRPr="003A1ADB" w14:paraId="0709E856" w14:textId="77777777" w:rsidTr="00CC62D0">
        <w:trPr>
          <w:trHeight w:val="20"/>
        </w:trPr>
        <w:tc>
          <w:tcPr>
            <w:tcW w:w="1129" w:type="dxa"/>
            <w:tcBorders>
              <w:left w:val="single" w:sz="4" w:space="0" w:color="auto"/>
              <w:bottom w:val="single" w:sz="4" w:space="0" w:color="auto"/>
              <w:right w:val="single" w:sz="4" w:space="0" w:color="auto"/>
            </w:tcBorders>
          </w:tcPr>
          <w:p w14:paraId="2C65FE73" w14:textId="77777777" w:rsidR="003A1ADB" w:rsidRPr="003A1ADB" w:rsidRDefault="003A1ADB" w:rsidP="003A1ADB">
            <w:pPr>
              <w:rPr>
                <w:rFonts w:ascii="Times New Roman" w:hAnsi="Times New Roman"/>
              </w:rPr>
            </w:pPr>
            <w:r w:rsidRPr="003A1ADB">
              <w:rPr>
                <w:rFonts w:ascii="Times New Roman" w:hAnsi="Times New Roman"/>
                <w:noProof/>
              </w:rPr>
              <w:t>ОК 09</w:t>
            </w:r>
          </w:p>
          <w:p w14:paraId="29C24556" w14:textId="551390C7"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5FDF4703"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3B428A4"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0187DA4C"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53CE4A5C"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1CEABBBA" w14:textId="2C078078" w:rsidR="003A1ADB" w:rsidRPr="003A1ADB" w:rsidRDefault="003A1ADB" w:rsidP="003A1ADB">
            <w:pPr>
              <w:rPr>
                <w:rFonts w:ascii="Times New Roman" w:hAnsi="Times New Roman" w:cs="Times New Roman"/>
                <w:bCs/>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840C1"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2138F8B1"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21A96A35"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7B5C26CD"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74308CFC" w14:textId="1949857B"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9D8527" w14:textId="2FD0A327" w:rsidR="003A1ADB" w:rsidRPr="003A1ADB" w:rsidRDefault="003A1ADB" w:rsidP="003A1ADB">
            <w:pPr>
              <w:jc w:val="center"/>
              <w:rPr>
                <w:rFonts w:ascii="Times New Roman" w:hAnsi="Times New Roman" w:cs="Times New Roman"/>
                <w:bCs/>
              </w:rPr>
            </w:pPr>
          </w:p>
        </w:tc>
      </w:tr>
      <w:tr w:rsidR="003A1ADB" w:rsidRPr="003A1ADB" w14:paraId="796B04D9" w14:textId="77777777" w:rsidTr="002A64FD">
        <w:trPr>
          <w:trHeight w:val="20"/>
        </w:trPr>
        <w:tc>
          <w:tcPr>
            <w:tcW w:w="1129" w:type="dxa"/>
            <w:tcBorders>
              <w:left w:val="single" w:sz="4" w:space="0" w:color="auto"/>
              <w:right w:val="single" w:sz="4" w:space="0" w:color="auto"/>
            </w:tcBorders>
          </w:tcPr>
          <w:p w14:paraId="0F36956B"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3.1</w:t>
            </w:r>
          </w:p>
          <w:p w14:paraId="60DB9415" w14:textId="3C0EDB8D" w:rsidR="003A1ADB" w:rsidRPr="003A1ADB" w:rsidRDefault="003A1ADB" w:rsidP="003A1ADB">
            <w:pPr>
              <w:rPr>
                <w:rFonts w:ascii="Times New Roman" w:hAnsi="Times New Roman" w:cs="Times New Roman"/>
                <w:bCs/>
              </w:rPr>
            </w:pPr>
            <w:r w:rsidRPr="003A1ADB">
              <w:rPr>
                <w:rFonts w:ascii="Times New Roman" w:hAnsi="Times New Roman" w:cs="Times New Roman"/>
                <w:bCs/>
              </w:rPr>
              <w:t>ПК 3.2</w:t>
            </w:r>
          </w:p>
        </w:tc>
        <w:tc>
          <w:tcPr>
            <w:tcW w:w="2833" w:type="dxa"/>
            <w:tcBorders>
              <w:left w:val="single" w:sz="4" w:space="0" w:color="auto"/>
              <w:right w:val="single" w:sz="4" w:space="0" w:color="auto"/>
            </w:tcBorders>
          </w:tcPr>
          <w:p w14:paraId="62CCC663" w14:textId="2109741C" w:rsidR="003A1ADB" w:rsidRPr="003A1ADB" w:rsidRDefault="003A1ADB" w:rsidP="003A1ADB">
            <w:pPr>
              <w:rPr>
                <w:rFonts w:ascii="Times New Roman" w:hAnsi="Times New Roman" w:cs="Times New Roman"/>
                <w:bCs/>
              </w:rPr>
            </w:pPr>
            <w:r w:rsidRPr="003A1ADB">
              <w:rPr>
                <w:rFonts w:ascii="Times New Roman" w:hAnsi="Times New Roman" w:cs="Times New Roman"/>
                <w:bCs/>
              </w:rPr>
              <w:t xml:space="preserve">оформлять и проверять документы по приему, погрузке, выдаче грузов и багажа; производить прием, учет и хранение денежных сумм; пользоваться </w:t>
            </w:r>
            <w:r w:rsidRPr="003A1ADB">
              <w:rPr>
                <w:rFonts w:ascii="Times New Roman" w:hAnsi="Times New Roman" w:cs="Times New Roman"/>
                <w:bCs/>
              </w:rPr>
              <w:lastRenderedPageBreak/>
              <w:t>инструкциями и тарифными руководствами</w:t>
            </w:r>
          </w:p>
        </w:tc>
        <w:tc>
          <w:tcPr>
            <w:tcW w:w="2833" w:type="dxa"/>
            <w:tcBorders>
              <w:top w:val="single" w:sz="4" w:space="0" w:color="auto"/>
              <w:left w:val="single" w:sz="4" w:space="0" w:color="auto"/>
              <w:right w:val="single" w:sz="4" w:space="0" w:color="auto"/>
            </w:tcBorders>
            <w:shd w:val="clear" w:color="auto" w:fill="auto"/>
          </w:tcPr>
          <w:p w14:paraId="64E3BF38" w14:textId="02B81F62" w:rsidR="003A1ADB" w:rsidRPr="003A1ADB" w:rsidRDefault="003A1ADB" w:rsidP="003A1ADB">
            <w:pPr>
              <w:rPr>
                <w:rFonts w:ascii="Times New Roman" w:hAnsi="Times New Roman" w:cs="Times New Roman"/>
                <w:bCs/>
              </w:rPr>
            </w:pPr>
            <w:r w:rsidRPr="003A1ADB">
              <w:rPr>
                <w:rFonts w:ascii="Times New Roman" w:hAnsi="Times New Roman" w:cs="Times New Roman"/>
                <w:bCs/>
              </w:rPr>
              <w:lastRenderedPageBreak/>
              <w:t xml:space="preserve">схему транспортной сети; формы грузовой и финансовой документации; правила и нормы охраны труда и техники безопасности; правила составления отчетности; </w:t>
            </w:r>
            <w:r w:rsidRPr="003A1ADB">
              <w:rPr>
                <w:rFonts w:ascii="Times New Roman" w:hAnsi="Times New Roman" w:cs="Times New Roman"/>
                <w:bCs/>
              </w:rPr>
              <w:lastRenderedPageBreak/>
              <w:t>правила обращения с электронными машинами</w:t>
            </w:r>
          </w:p>
        </w:tc>
        <w:tc>
          <w:tcPr>
            <w:tcW w:w="2833" w:type="dxa"/>
            <w:tcBorders>
              <w:top w:val="single" w:sz="4" w:space="0" w:color="auto"/>
              <w:left w:val="single" w:sz="4" w:space="0" w:color="auto"/>
              <w:right w:val="single" w:sz="4" w:space="0" w:color="auto"/>
            </w:tcBorders>
          </w:tcPr>
          <w:p w14:paraId="102BBFD5" w14:textId="6C989178" w:rsidR="003A1ADB" w:rsidRPr="003A1ADB" w:rsidRDefault="003A1ADB" w:rsidP="003A1ADB">
            <w:pPr>
              <w:jc w:val="center"/>
              <w:rPr>
                <w:rFonts w:ascii="Times New Roman" w:hAnsi="Times New Roman" w:cs="Times New Roman"/>
                <w:bCs/>
              </w:rPr>
            </w:pPr>
            <w:r w:rsidRPr="003A1ADB">
              <w:rPr>
                <w:rFonts w:ascii="Times New Roman" w:hAnsi="Times New Roman" w:cs="Times New Roman"/>
                <w:bCs/>
              </w:rPr>
              <w:lastRenderedPageBreak/>
              <w:t>оформления документов на перевозку груза и багажа</w:t>
            </w:r>
          </w:p>
        </w:tc>
      </w:tr>
    </w:tbl>
    <w:p w14:paraId="16314146" w14:textId="77777777" w:rsidR="00173B5E" w:rsidRPr="003A1ADB" w:rsidRDefault="00173B5E" w:rsidP="00173B5E">
      <w:pPr>
        <w:ind w:firstLine="709"/>
        <w:rPr>
          <w:rFonts w:ascii="Times New Roman" w:eastAsia="Times New Roman" w:hAnsi="Times New Roman" w:cs="Times New Roman"/>
          <w:sz w:val="24"/>
          <w:szCs w:val="24"/>
          <w:lang w:eastAsia="ru-RU"/>
        </w:rPr>
      </w:pPr>
    </w:p>
    <w:p w14:paraId="7AA1E894" w14:textId="77777777" w:rsidR="00173B5E" w:rsidRPr="003A1ADB" w:rsidRDefault="00173B5E" w:rsidP="00173B5E">
      <w:pPr>
        <w:ind w:firstLine="709"/>
        <w:rPr>
          <w:rFonts w:ascii="Times New Roman" w:eastAsia="Times New Roman" w:hAnsi="Times New Roman" w:cs="Times New Roman"/>
          <w:sz w:val="24"/>
          <w:szCs w:val="24"/>
          <w:lang w:eastAsia="ru-RU"/>
        </w:rPr>
      </w:pPr>
    </w:p>
    <w:p w14:paraId="306460EA" w14:textId="77777777" w:rsidR="00173B5E" w:rsidRPr="003A1ADB" w:rsidRDefault="00173B5E" w:rsidP="00173B5E">
      <w:pPr>
        <w:pStyle w:val="1f"/>
        <w:rPr>
          <w:rFonts w:ascii="Times New Roman" w:hAnsi="Times New Roman"/>
        </w:rPr>
      </w:pPr>
      <w:r w:rsidRPr="003A1ADB">
        <w:rPr>
          <w:rFonts w:ascii="Times New Roman" w:hAnsi="Times New Roman"/>
        </w:rPr>
        <w:t>2. Структура и содержание профессионального модуля</w:t>
      </w:r>
    </w:p>
    <w:p w14:paraId="15E6C142" w14:textId="77777777" w:rsidR="00173B5E" w:rsidRPr="003A1ADB" w:rsidRDefault="00173B5E" w:rsidP="00173B5E">
      <w:pPr>
        <w:pStyle w:val="114"/>
        <w:rPr>
          <w:rFonts w:ascii="Times New Roman" w:hAnsi="Times New Roman"/>
        </w:rPr>
      </w:pPr>
      <w:r w:rsidRPr="003A1AD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3B5E" w:rsidRPr="003A1ADB" w14:paraId="2C9189A1" w14:textId="77777777" w:rsidTr="00CC62D0">
        <w:trPr>
          <w:trHeight w:val="23"/>
        </w:trPr>
        <w:tc>
          <w:tcPr>
            <w:tcW w:w="2460" w:type="pct"/>
            <w:vAlign w:val="center"/>
          </w:tcPr>
          <w:p w14:paraId="5090C90F" w14:textId="77777777" w:rsidR="00173B5E" w:rsidRPr="003A1ADB" w:rsidRDefault="00173B5E" w:rsidP="00CC62D0">
            <w:pPr>
              <w:jc w:val="center"/>
              <w:rPr>
                <w:rFonts w:ascii="Times New Roman" w:hAnsi="Times New Roman" w:cs="Times New Roman"/>
                <w:b/>
                <w:sz w:val="24"/>
              </w:rPr>
            </w:pPr>
            <w:r w:rsidRPr="003A1ADB">
              <w:rPr>
                <w:rFonts w:ascii="Times New Roman" w:hAnsi="Times New Roman" w:cs="Times New Roman"/>
                <w:b/>
                <w:sz w:val="24"/>
              </w:rPr>
              <w:t>Наименование составных частей модуля</w:t>
            </w:r>
          </w:p>
        </w:tc>
        <w:tc>
          <w:tcPr>
            <w:tcW w:w="1195" w:type="pct"/>
            <w:vAlign w:val="center"/>
          </w:tcPr>
          <w:p w14:paraId="5D7E143F" w14:textId="77777777" w:rsidR="00173B5E" w:rsidRPr="003A1ADB" w:rsidRDefault="00173B5E" w:rsidP="00CC62D0">
            <w:pPr>
              <w:jc w:val="center"/>
              <w:rPr>
                <w:rFonts w:ascii="Times New Roman" w:hAnsi="Times New Roman" w:cs="Times New Roman"/>
                <w:b/>
                <w:iCs/>
                <w:sz w:val="24"/>
              </w:rPr>
            </w:pPr>
            <w:r w:rsidRPr="003A1ADB">
              <w:rPr>
                <w:rFonts w:ascii="Times New Roman" w:hAnsi="Times New Roman" w:cs="Times New Roman"/>
                <w:b/>
                <w:iCs/>
                <w:sz w:val="24"/>
              </w:rPr>
              <w:t>Объем в часах</w:t>
            </w:r>
          </w:p>
        </w:tc>
        <w:tc>
          <w:tcPr>
            <w:tcW w:w="1345" w:type="pct"/>
          </w:tcPr>
          <w:p w14:paraId="48DB9FE2" w14:textId="77777777" w:rsidR="00173B5E" w:rsidRPr="003A1ADB" w:rsidRDefault="00173B5E" w:rsidP="00CC62D0">
            <w:pPr>
              <w:jc w:val="center"/>
              <w:rPr>
                <w:rFonts w:ascii="Times New Roman" w:hAnsi="Times New Roman" w:cs="Times New Roman"/>
                <w:b/>
                <w:iCs/>
                <w:sz w:val="24"/>
              </w:rPr>
            </w:pPr>
            <w:r w:rsidRPr="003A1ADB">
              <w:rPr>
                <w:rFonts w:ascii="Times New Roman" w:hAnsi="Times New Roman" w:cs="Times New Roman"/>
                <w:b/>
                <w:sz w:val="24"/>
              </w:rPr>
              <w:t xml:space="preserve">В т.ч. в форме </w:t>
            </w:r>
            <w:proofErr w:type="spellStart"/>
            <w:r w:rsidRPr="003A1ADB">
              <w:rPr>
                <w:rFonts w:ascii="Times New Roman" w:hAnsi="Times New Roman" w:cs="Times New Roman"/>
                <w:b/>
                <w:sz w:val="24"/>
              </w:rPr>
              <w:t>практ</w:t>
            </w:r>
            <w:proofErr w:type="spellEnd"/>
            <w:r w:rsidRPr="003A1ADB">
              <w:rPr>
                <w:rFonts w:ascii="Times New Roman" w:hAnsi="Times New Roman" w:cs="Times New Roman"/>
                <w:b/>
                <w:sz w:val="24"/>
              </w:rPr>
              <w:t>. подготовки</w:t>
            </w:r>
          </w:p>
        </w:tc>
      </w:tr>
      <w:tr w:rsidR="00173B5E" w:rsidRPr="003A1ADB" w14:paraId="0D5588C7" w14:textId="77777777" w:rsidTr="00CC62D0">
        <w:trPr>
          <w:trHeight w:val="23"/>
        </w:trPr>
        <w:tc>
          <w:tcPr>
            <w:tcW w:w="2460" w:type="pct"/>
            <w:vAlign w:val="center"/>
          </w:tcPr>
          <w:p w14:paraId="6659A7DF"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Учебные занятия</w:t>
            </w:r>
          </w:p>
        </w:tc>
        <w:tc>
          <w:tcPr>
            <w:tcW w:w="1195" w:type="pct"/>
            <w:vAlign w:val="center"/>
          </w:tcPr>
          <w:p w14:paraId="188A13AB"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106</w:t>
            </w:r>
          </w:p>
        </w:tc>
        <w:tc>
          <w:tcPr>
            <w:tcW w:w="1345" w:type="pct"/>
            <w:vAlign w:val="center"/>
          </w:tcPr>
          <w:p w14:paraId="0421520E"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86</w:t>
            </w:r>
          </w:p>
        </w:tc>
      </w:tr>
      <w:tr w:rsidR="00173B5E" w:rsidRPr="003A1ADB" w14:paraId="492D5E5D" w14:textId="77777777" w:rsidTr="00CC62D0">
        <w:trPr>
          <w:trHeight w:val="23"/>
        </w:trPr>
        <w:tc>
          <w:tcPr>
            <w:tcW w:w="2460" w:type="pct"/>
            <w:vAlign w:val="center"/>
          </w:tcPr>
          <w:p w14:paraId="256CFBC8"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Самостоятельная работа</w:t>
            </w:r>
          </w:p>
        </w:tc>
        <w:tc>
          <w:tcPr>
            <w:tcW w:w="1195" w:type="pct"/>
            <w:vAlign w:val="center"/>
          </w:tcPr>
          <w:p w14:paraId="6103F80D"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c>
          <w:tcPr>
            <w:tcW w:w="1345" w:type="pct"/>
            <w:vAlign w:val="center"/>
          </w:tcPr>
          <w:p w14:paraId="7050071A"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r>
      <w:tr w:rsidR="00173B5E" w:rsidRPr="003A1ADB" w14:paraId="5084DA21" w14:textId="77777777" w:rsidTr="00CC62D0">
        <w:trPr>
          <w:trHeight w:val="23"/>
        </w:trPr>
        <w:tc>
          <w:tcPr>
            <w:tcW w:w="2460" w:type="pct"/>
            <w:vAlign w:val="center"/>
          </w:tcPr>
          <w:p w14:paraId="6C8A019B"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Практика, в т.ч.:</w:t>
            </w:r>
          </w:p>
        </w:tc>
        <w:tc>
          <w:tcPr>
            <w:tcW w:w="1195" w:type="pct"/>
            <w:vAlign w:val="center"/>
          </w:tcPr>
          <w:p w14:paraId="056C7FC3"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144</w:t>
            </w:r>
          </w:p>
        </w:tc>
        <w:tc>
          <w:tcPr>
            <w:tcW w:w="1345" w:type="pct"/>
            <w:vAlign w:val="center"/>
          </w:tcPr>
          <w:p w14:paraId="2E6E1769"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144</w:t>
            </w:r>
          </w:p>
        </w:tc>
      </w:tr>
      <w:tr w:rsidR="00173B5E" w:rsidRPr="003A1ADB" w14:paraId="31B1D8E4" w14:textId="77777777" w:rsidTr="00CC62D0">
        <w:trPr>
          <w:trHeight w:val="23"/>
        </w:trPr>
        <w:tc>
          <w:tcPr>
            <w:tcW w:w="2460" w:type="pct"/>
            <w:vAlign w:val="center"/>
          </w:tcPr>
          <w:p w14:paraId="13B10CAB"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учебная</w:t>
            </w:r>
          </w:p>
        </w:tc>
        <w:tc>
          <w:tcPr>
            <w:tcW w:w="1195" w:type="pct"/>
            <w:vAlign w:val="center"/>
          </w:tcPr>
          <w:p w14:paraId="0A3FA616" w14:textId="77777777" w:rsidR="00173B5E" w:rsidRPr="003A1ADB" w:rsidRDefault="00173B5E"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46D342AE" w14:textId="77777777" w:rsidR="00173B5E" w:rsidRPr="003A1ADB" w:rsidRDefault="00173B5E"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173B5E" w:rsidRPr="003A1ADB" w14:paraId="01E92AA6" w14:textId="77777777" w:rsidTr="00CC62D0">
        <w:trPr>
          <w:trHeight w:val="23"/>
        </w:trPr>
        <w:tc>
          <w:tcPr>
            <w:tcW w:w="2460" w:type="pct"/>
            <w:vAlign w:val="center"/>
          </w:tcPr>
          <w:p w14:paraId="0EDA67D7"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производственная</w:t>
            </w:r>
          </w:p>
        </w:tc>
        <w:tc>
          <w:tcPr>
            <w:tcW w:w="1195" w:type="pct"/>
            <w:vAlign w:val="center"/>
          </w:tcPr>
          <w:p w14:paraId="6BCE61BE" w14:textId="77777777" w:rsidR="00173B5E" w:rsidRPr="003A1ADB" w:rsidRDefault="00173B5E"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6788B087" w14:textId="77777777" w:rsidR="00173B5E" w:rsidRPr="003A1ADB" w:rsidRDefault="00173B5E" w:rsidP="00CC62D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173B5E" w:rsidRPr="003A1ADB" w14:paraId="3DE2B37A" w14:textId="77777777" w:rsidTr="00CC62D0">
        <w:trPr>
          <w:trHeight w:val="23"/>
        </w:trPr>
        <w:tc>
          <w:tcPr>
            <w:tcW w:w="2460" w:type="pct"/>
            <w:vAlign w:val="center"/>
          </w:tcPr>
          <w:p w14:paraId="6915E297"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 xml:space="preserve">Промежуточная аттестация </w:t>
            </w:r>
          </w:p>
        </w:tc>
        <w:tc>
          <w:tcPr>
            <w:tcW w:w="1195" w:type="pct"/>
            <w:vAlign w:val="center"/>
          </w:tcPr>
          <w:p w14:paraId="07A2B538"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c>
          <w:tcPr>
            <w:tcW w:w="1345" w:type="pct"/>
            <w:vAlign w:val="center"/>
          </w:tcPr>
          <w:p w14:paraId="080EE137" w14:textId="77777777" w:rsidR="00173B5E" w:rsidRPr="003A1ADB" w:rsidRDefault="00173B5E"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r>
      <w:tr w:rsidR="00173B5E" w:rsidRPr="003A1ADB" w14:paraId="17CE2CF1" w14:textId="77777777" w:rsidTr="00CC62D0">
        <w:trPr>
          <w:trHeight w:val="23"/>
        </w:trPr>
        <w:tc>
          <w:tcPr>
            <w:tcW w:w="2460" w:type="pct"/>
            <w:vAlign w:val="center"/>
          </w:tcPr>
          <w:p w14:paraId="3D0C2783" w14:textId="77777777" w:rsidR="00173B5E" w:rsidRPr="003A1ADB" w:rsidRDefault="00173B5E"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Всего</w:t>
            </w:r>
          </w:p>
        </w:tc>
        <w:tc>
          <w:tcPr>
            <w:tcW w:w="1195" w:type="pct"/>
            <w:vAlign w:val="center"/>
          </w:tcPr>
          <w:p w14:paraId="16549E6A" w14:textId="77777777" w:rsidR="00173B5E" w:rsidRPr="003A1ADB" w:rsidRDefault="00173B5E" w:rsidP="00CC62D0">
            <w:pPr>
              <w:jc w:val="center"/>
              <w:rPr>
                <w:rFonts w:ascii="Times New Roman" w:hAnsi="Times New Roman" w:cs="Times New Roman"/>
                <w:b/>
                <w:sz w:val="24"/>
                <w:szCs w:val="24"/>
              </w:rPr>
            </w:pPr>
            <w:r w:rsidRPr="003A1ADB">
              <w:rPr>
                <w:rFonts w:ascii="Times New Roman" w:hAnsi="Times New Roman" w:cs="Times New Roman"/>
                <w:b/>
                <w:sz w:val="24"/>
                <w:szCs w:val="24"/>
              </w:rPr>
              <w:t>250</w:t>
            </w:r>
          </w:p>
        </w:tc>
        <w:tc>
          <w:tcPr>
            <w:tcW w:w="1345" w:type="pct"/>
            <w:vAlign w:val="center"/>
          </w:tcPr>
          <w:p w14:paraId="474E0978" w14:textId="77777777" w:rsidR="00173B5E" w:rsidRPr="003A1ADB" w:rsidRDefault="00173B5E" w:rsidP="00CC62D0">
            <w:pPr>
              <w:jc w:val="center"/>
              <w:rPr>
                <w:rFonts w:ascii="Times New Roman" w:hAnsi="Times New Roman" w:cs="Times New Roman"/>
                <w:b/>
                <w:sz w:val="24"/>
                <w:szCs w:val="24"/>
              </w:rPr>
            </w:pPr>
            <w:r w:rsidRPr="003A1ADB">
              <w:rPr>
                <w:rFonts w:ascii="Times New Roman" w:hAnsi="Times New Roman" w:cs="Times New Roman"/>
                <w:b/>
                <w:sz w:val="24"/>
                <w:szCs w:val="24"/>
              </w:rPr>
              <w:t>230</w:t>
            </w:r>
          </w:p>
        </w:tc>
      </w:tr>
    </w:tbl>
    <w:p w14:paraId="5B9EE60D" w14:textId="77777777" w:rsidR="00173B5E" w:rsidRPr="003A1ADB" w:rsidRDefault="00173B5E" w:rsidP="00173B5E">
      <w:pPr>
        <w:rPr>
          <w:rFonts w:ascii="Times New Roman" w:hAnsi="Times New Roman" w:cs="Times New Roman"/>
          <w:i/>
          <w:sz w:val="24"/>
          <w:szCs w:val="24"/>
        </w:rPr>
      </w:pPr>
    </w:p>
    <w:p w14:paraId="79EC6C04" w14:textId="77777777" w:rsidR="00173B5E" w:rsidRPr="003A1ADB" w:rsidRDefault="00173B5E" w:rsidP="00173B5E">
      <w:pPr>
        <w:rPr>
          <w:rFonts w:ascii="Times New Roman" w:hAnsi="Times New Roman" w:cs="Times New Roman"/>
          <w:i/>
          <w:sz w:val="24"/>
          <w:szCs w:val="24"/>
        </w:rPr>
      </w:pPr>
    </w:p>
    <w:p w14:paraId="7DF8D9D9" w14:textId="77777777" w:rsidR="00173B5E" w:rsidRPr="003A1ADB" w:rsidRDefault="00173B5E" w:rsidP="00173B5E">
      <w:pPr>
        <w:rPr>
          <w:rFonts w:ascii="Times New Roman" w:hAnsi="Times New Roman" w:cs="Times New Roman"/>
          <w:i/>
          <w:sz w:val="24"/>
          <w:szCs w:val="24"/>
        </w:rPr>
      </w:pPr>
    </w:p>
    <w:p w14:paraId="4ECA5889" w14:textId="77777777" w:rsidR="00173B5E" w:rsidRPr="003A1ADB" w:rsidRDefault="00173B5E" w:rsidP="00173B5E">
      <w:pPr>
        <w:pStyle w:val="114"/>
        <w:rPr>
          <w:rFonts w:ascii="Times New Roman" w:hAnsi="Times New Roman"/>
        </w:rPr>
      </w:pPr>
      <w:r w:rsidRPr="003A1AD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173B5E" w:rsidRPr="003A1ADB" w14:paraId="20543339" w14:textId="77777777" w:rsidTr="00CC62D0">
        <w:trPr>
          <w:cantSplit/>
          <w:trHeight w:val="3271"/>
        </w:trPr>
        <w:tc>
          <w:tcPr>
            <w:tcW w:w="436" w:type="pct"/>
            <w:tcBorders>
              <w:bottom w:val="single" w:sz="4" w:space="0" w:color="auto"/>
            </w:tcBorders>
          </w:tcPr>
          <w:p w14:paraId="43B35F9A"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53677CFF"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44332B9C" w14:textId="77777777" w:rsidR="00173B5E" w:rsidRPr="003A1ADB" w:rsidRDefault="00173B5E"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7A1CEBDD" w14:textId="77777777" w:rsidR="00173B5E" w:rsidRPr="003A1ADB" w:rsidRDefault="00173B5E"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2918894" w14:textId="77777777" w:rsidR="00173B5E" w:rsidRPr="003A1ADB" w:rsidRDefault="00173B5E" w:rsidP="00CC62D0">
            <w:pPr>
              <w:suppressAutoHyphens/>
              <w:ind w:left="113" w:right="113"/>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Обучение по МДК, в т.ч.:</w:t>
            </w:r>
          </w:p>
        </w:tc>
        <w:tc>
          <w:tcPr>
            <w:tcW w:w="292" w:type="pct"/>
            <w:textDirection w:val="btLr"/>
            <w:vAlign w:val="center"/>
          </w:tcPr>
          <w:p w14:paraId="64316304"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hAnsi="Times New Roman" w:cs="Times New Roman"/>
                <w:bCs/>
                <w:sz w:val="24"/>
                <w:szCs w:val="24"/>
              </w:rPr>
              <w:t>Учебные занятия</w:t>
            </w:r>
          </w:p>
        </w:tc>
        <w:tc>
          <w:tcPr>
            <w:tcW w:w="219" w:type="pct"/>
            <w:textDirection w:val="btLr"/>
            <w:vAlign w:val="center"/>
          </w:tcPr>
          <w:p w14:paraId="55B074B5"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Курсовая работа (проект)</w:t>
            </w:r>
          </w:p>
        </w:tc>
        <w:tc>
          <w:tcPr>
            <w:tcW w:w="247" w:type="pct"/>
            <w:textDirection w:val="btLr"/>
            <w:vAlign w:val="center"/>
          </w:tcPr>
          <w:p w14:paraId="6D7A1EF0"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Самостоятельная работа</w:t>
            </w:r>
          </w:p>
        </w:tc>
        <w:tc>
          <w:tcPr>
            <w:tcW w:w="218" w:type="pct"/>
            <w:shd w:val="clear" w:color="auto" w:fill="D9D9D9" w:themeFill="background1" w:themeFillShade="D9"/>
            <w:textDirection w:val="btLr"/>
            <w:vAlign w:val="center"/>
          </w:tcPr>
          <w:p w14:paraId="0101DF91"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3FEA7340" w14:textId="77777777" w:rsidR="00173B5E" w:rsidRPr="003A1ADB" w:rsidRDefault="00173B5E"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Производственная практика</w:t>
            </w:r>
          </w:p>
        </w:tc>
      </w:tr>
      <w:tr w:rsidR="00173B5E" w:rsidRPr="003A1ADB" w14:paraId="2BBB7FFE" w14:textId="77777777" w:rsidTr="00CC62D0">
        <w:trPr>
          <w:cantSplit/>
          <w:trHeight w:val="73"/>
        </w:trPr>
        <w:tc>
          <w:tcPr>
            <w:tcW w:w="436" w:type="pct"/>
            <w:tcBorders>
              <w:bottom w:val="single" w:sz="4" w:space="0" w:color="auto"/>
            </w:tcBorders>
            <w:vAlign w:val="center"/>
          </w:tcPr>
          <w:p w14:paraId="593DCFE5"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35D7B41"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244E3825" w14:textId="77777777" w:rsidR="00173B5E" w:rsidRPr="003A1ADB" w:rsidRDefault="00173B5E" w:rsidP="00CC62D0">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67CC9A83" w14:textId="77777777" w:rsidR="00173B5E" w:rsidRPr="003A1ADB" w:rsidRDefault="00173B5E" w:rsidP="00CC62D0">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F5080D6"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5</w:t>
            </w:r>
          </w:p>
        </w:tc>
        <w:tc>
          <w:tcPr>
            <w:tcW w:w="292" w:type="pct"/>
            <w:vAlign w:val="center"/>
          </w:tcPr>
          <w:p w14:paraId="3E6B6523"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color w:val="000000"/>
                <w:sz w:val="16"/>
                <w:szCs w:val="16"/>
                <w:lang w:eastAsia="ru-RU"/>
              </w:rPr>
              <w:t>6</w:t>
            </w:r>
          </w:p>
        </w:tc>
        <w:tc>
          <w:tcPr>
            <w:tcW w:w="219" w:type="pct"/>
            <w:vAlign w:val="center"/>
          </w:tcPr>
          <w:p w14:paraId="3913CFEC"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7</w:t>
            </w:r>
          </w:p>
        </w:tc>
        <w:tc>
          <w:tcPr>
            <w:tcW w:w="247" w:type="pct"/>
            <w:vAlign w:val="center"/>
          </w:tcPr>
          <w:p w14:paraId="481C7344"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67ECC14"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967BC9C" w14:textId="77777777" w:rsidR="00173B5E" w:rsidRPr="003A1ADB" w:rsidRDefault="00173B5E"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10</w:t>
            </w:r>
          </w:p>
        </w:tc>
      </w:tr>
      <w:tr w:rsidR="00173B5E" w:rsidRPr="003A1ADB" w14:paraId="49AC9342" w14:textId="77777777" w:rsidTr="00CC62D0">
        <w:tc>
          <w:tcPr>
            <w:tcW w:w="436" w:type="pct"/>
          </w:tcPr>
          <w:p w14:paraId="7D7CC0CA"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35FCF40E"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442B7B80"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532DC31A"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0F2EE43F" w14:textId="64B98304" w:rsidR="00173B5E" w:rsidRPr="003A1ADB" w:rsidRDefault="00173B5E" w:rsidP="00CC62D0">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 xml:space="preserve">ПК </w:t>
            </w:r>
            <w:r w:rsidR="00412C9D" w:rsidRPr="003A1ADB">
              <w:rPr>
                <w:rFonts w:ascii="Times New Roman" w:eastAsia="Times New Roman" w:hAnsi="Times New Roman" w:cs="Times New Roman"/>
                <w:bCs/>
                <w:lang w:eastAsia="ru-RU"/>
              </w:rPr>
              <w:t>3.1-3.2</w:t>
            </w:r>
          </w:p>
        </w:tc>
        <w:tc>
          <w:tcPr>
            <w:tcW w:w="2212" w:type="pct"/>
          </w:tcPr>
          <w:p w14:paraId="53641E83" w14:textId="77777777" w:rsidR="00412C9D" w:rsidRPr="003A1ADB" w:rsidRDefault="00173B5E" w:rsidP="00412C9D">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 xml:space="preserve">Раздел 1. </w:t>
            </w:r>
            <w:r w:rsidR="00412C9D" w:rsidRPr="003A1ADB">
              <w:rPr>
                <w:rFonts w:ascii="Times New Roman" w:eastAsia="Times New Roman" w:hAnsi="Times New Roman" w:cs="Times New Roman"/>
                <w:bCs/>
                <w:lang w:eastAsia="ru-RU"/>
              </w:rPr>
              <w:t>Технология выполнения работ кассира</w:t>
            </w:r>
          </w:p>
          <w:p w14:paraId="14F6F285" w14:textId="42F36939" w:rsidR="00173B5E"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багажного, товарного (грузового)</w:t>
            </w:r>
          </w:p>
        </w:tc>
        <w:tc>
          <w:tcPr>
            <w:tcW w:w="555" w:type="pct"/>
          </w:tcPr>
          <w:p w14:paraId="60C2A38B"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106</w:t>
            </w:r>
          </w:p>
        </w:tc>
        <w:tc>
          <w:tcPr>
            <w:tcW w:w="275" w:type="pct"/>
          </w:tcPr>
          <w:p w14:paraId="2608F36C" w14:textId="77777777" w:rsidR="00173B5E" w:rsidRPr="003A1ADB" w:rsidRDefault="00173B5E"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86</w:t>
            </w:r>
          </w:p>
        </w:tc>
        <w:tc>
          <w:tcPr>
            <w:tcW w:w="330" w:type="pct"/>
            <w:shd w:val="clear" w:color="auto" w:fill="D9D9D9" w:themeFill="background1" w:themeFillShade="D9"/>
          </w:tcPr>
          <w:p w14:paraId="406F4D9A" w14:textId="77777777" w:rsidR="00173B5E" w:rsidRPr="003A1ADB" w:rsidRDefault="00173B5E" w:rsidP="00CC62D0">
            <w:pPr>
              <w:jc w:val="center"/>
              <w:rPr>
                <w:rFonts w:ascii="Times New Roman" w:eastAsia="Times New Roman" w:hAnsi="Times New Roman" w:cs="Times New Roman"/>
                <w:b/>
                <w:bCs/>
                <w:lang w:eastAsia="ru-RU"/>
              </w:rPr>
            </w:pPr>
          </w:p>
        </w:tc>
        <w:tc>
          <w:tcPr>
            <w:tcW w:w="292" w:type="pct"/>
          </w:tcPr>
          <w:p w14:paraId="0900DED8" w14:textId="77777777" w:rsidR="00173B5E" w:rsidRPr="003A1ADB" w:rsidRDefault="00173B5E"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106</w:t>
            </w:r>
          </w:p>
        </w:tc>
        <w:tc>
          <w:tcPr>
            <w:tcW w:w="219" w:type="pct"/>
          </w:tcPr>
          <w:p w14:paraId="0171CC67"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lang w:eastAsia="ru-RU"/>
              </w:rPr>
              <w:t>х</w:t>
            </w:r>
          </w:p>
        </w:tc>
        <w:tc>
          <w:tcPr>
            <w:tcW w:w="247" w:type="pct"/>
          </w:tcPr>
          <w:p w14:paraId="05BB4D49"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w:t>
            </w:r>
          </w:p>
        </w:tc>
        <w:tc>
          <w:tcPr>
            <w:tcW w:w="218" w:type="pct"/>
            <w:shd w:val="clear" w:color="auto" w:fill="D9D9D9" w:themeFill="background1" w:themeFillShade="D9"/>
          </w:tcPr>
          <w:p w14:paraId="7D909008" w14:textId="77777777" w:rsidR="00173B5E" w:rsidRPr="003A1ADB" w:rsidRDefault="00173B5E" w:rsidP="00CC62D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DF2762E" w14:textId="77777777" w:rsidR="00173B5E" w:rsidRPr="003A1ADB" w:rsidRDefault="00173B5E" w:rsidP="00CC62D0">
            <w:pPr>
              <w:jc w:val="center"/>
              <w:rPr>
                <w:rFonts w:ascii="Times New Roman" w:eastAsia="Times New Roman" w:hAnsi="Times New Roman" w:cs="Times New Roman"/>
                <w:b/>
                <w:bCs/>
                <w:lang w:eastAsia="ru-RU"/>
              </w:rPr>
            </w:pPr>
          </w:p>
        </w:tc>
      </w:tr>
      <w:tr w:rsidR="00173B5E" w:rsidRPr="003A1ADB" w14:paraId="49C732BA" w14:textId="77777777" w:rsidTr="00CC62D0">
        <w:trPr>
          <w:trHeight w:val="314"/>
        </w:trPr>
        <w:tc>
          <w:tcPr>
            <w:tcW w:w="436" w:type="pct"/>
          </w:tcPr>
          <w:p w14:paraId="039FF04B"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29D219E8"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7C3896A5"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21F82F14"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7C9A2EED" w14:textId="4932E4E9" w:rsidR="00173B5E"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ПК 3.1-3.2</w:t>
            </w:r>
          </w:p>
        </w:tc>
        <w:tc>
          <w:tcPr>
            <w:tcW w:w="2212" w:type="pct"/>
          </w:tcPr>
          <w:p w14:paraId="42074624" w14:textId="77777777" w:rsidR="00173B5E" w:rsidRPr="003A1ADB" w:rsidRDefault="00173B5E" w:rsidP="00CC62D0">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Учебная практика</w:t>
            </w:r>
          </w:p>
        </w:tc>
        <w:tc>
          <w:tcPr>
            <w:tcW w:w="555" w:type="pct"/>
          </w:tcPr>
          <w:p w14:paraId="2C1A994A"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137766EE" w14:textId="77777777" w:rsidR="00173B5E" w:rsidRPr="003A1ADB" w:rsidRDefault="00173B5E"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66B47108" w14:textId="77777777" w:rsidR="00173B5E" w:rsidRPr="003A1ADB" w:rsidRDefault="00173B5E" w:rsidP="00CC62D0">
            <w:pPr>
              <w:jc w:val="center"/>
              <w:rPr>
                <w:rFonts w:ascii="Times New Roman" w:eastAsia="Times New Roman" w:hAnsi="Times New Roman" w:cs="Times New Roman"/>
                <w:b/>
                <w:bCs/>
                <w:lang w:eastAsia="ru-RU"/>
              </w:rPr>
            </w:pPr>
          </w:p>
        </w:tc>
        <w:tc>
          <w:tcPr>
            <w:tcW w:w="758" w:type="pct"/>
            <w:gridSpan w:val="3"/>
            <w:shd w:val="clear" w:color="auto" w:fill="auto"/>
          </w:tcPr>
          <w:p w14:paraId="33611F11" w14:textId="77777777" w:rsidR="00173B5E" w:rsidRPr="003A1ADB" w:rsidRDefault="00173B5E" w:rsidP="00CC62D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FF19CE1"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16" w:type="pct"/>
            <w:shd w:val="clear" w:color="auto" w:fill="D9D9D9" w:themeFill="background1" w:themeFillShade="D9"/>
          </w:tcPr>
          <w:p w14:paraId="631C2513" w14:textId="77777777" w:rsidR="00173B5E" w:rsidRPr="003A1ADB" w:rsidRDefault="00173B5E" w:rsidP="00CC62D0">
            <w:pPr>
              <w:jc w:val="center"/>
              <w:rPr>
                <w:rFonts w:ascii="Times New Roman" w:eastAsia="Times New Roman" w:hAnsi="Times New Roman" w:cs="Times New Roman"/>
                <w:b/>
                <w:bCs/>
                <w:lang w:eastAsia="ru-RU"/>
              </w:rPr>
            </w:pPr>
          </w:p>
        </w:tc>
      </w:tr>
      <w:tr w:rsidR="00173B5E" w:rsidRPr="003A1ADB" w14:paraId="7296EB77" w14:textId="77777777" w:rsidTr="00CC62D0">
        <w:trPr>
          <w:trHeight w:val="314"/>
        </w:trPr>
        <w:tc>
          <w:tcPr>
            <w:tcW w:w="436" w:type="pct"/>
          </w:tcPr>
          <w:p w14:paraId="4084A5E5"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3BDD2792"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2E43DCAA"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7C752A50"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79F1E7D4" w14:textId="35E546FC" w:rsidR="00173B5E" w:rsidRPr="003A1ADB" w:rsidRDefault="003A1ADB" w:rsidP="003A1ADB">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lastRenderedPageBreak/>
              <w:t>ПК 3.1-3.2</w:t>
            </w:r>
          </w:p>
        </w:tc>
        <w:tc>
          <w:tcPr>
            <w:tcW w:w="2212" w:type="pct"/>
          </w:tcPr>
          <w:p w14:paraId="50579D2F" w14:textId="77777777" w:rsidR="00173B5E" w:rsidRPr="003A1ADB" w:rsidRDefault="00173B5E" w:rsidP="00CC62D0">
            <w:pPr>
              <w:rPr>
                <w:rFonts w:ascii="Times New Roman" w:eastAsia="Times New Roman" w:hAnsi="Times New Roman" w:cs="Times New Roman"/>
                <w:b/>
                <w:bCs/>
                <w:u w:val="single"/>
                <w:lang w:eastAsia="ru-RU"/>
              </w:rPr>
            </w:pPr>
            <w:r w:rsidRPr="003A1ADB">
              <w:rPr>
                <w:rFonts w:ascii="Times New Roman" w:eastAsia="Times New Roman" w:hAnsi="Times New Roman" w:cs="Times New Roman"/>
                <w:lang w:eastAsia="ru-RU"/>
              </w:rPr>
              <w:lastRenderedPageBreak/>
              <w:t>Производственная практика</w:t>
            </w:r>
          </w:p>
        </w:tc>
        <w:tc>
          <w:tcPr>
            <w:tcW w:w="555" w:type="pct"/>
          </w:tcPr>
          <w:p w14:paraId="4C3606F0"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4FB5107C" w14:textId="77777777" w:rsidR="00173B5E" w:rsidRPr="003A1ADB" w:rsidRDefault="00173B5E"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70464314" w14:textId="77777777" w:rsidR="00173B5E" w:rsidRPr="003A1ADB" w:rsidRDefault="00173B5E" w:rsidP="00CC62D0">
            <w:pPr>
              <w:jc w:val="center"/>
              <w:rPr>
                <w:rFonts w:ascii="Times New Roman" w:eastAsia="Times New Roman" w:hAnsi="Times New Roman" w:cs="Times New Roman"/>
                <w:b/>
                <w:bCs/>
                <w:lang w:eastAsia="ru-RU"/>
              </w:rPr>
            </w:pPr>
          </w:p>
        </w:tc>
        <w:tc>
          <w:tcPr>
            <w:tcW w:w="758" w:type="pct"/>
            <w:gridSpan w:val="3"/>
            <w:shd w:val="clear" w:color="auto" w:fill="auto"/>
          </w:tcPr>
          <w:p w14:paraId="528854E5" w14:textId="77777777" w:rsidR="00173B5E" w:rsidRPr="003A1ADB" w:rsidRDefault="00173B5E" w:rsidP="00CC62D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32DAE21" w14:textId="77777777" w:rsidR="00173B5E" w:rsidRPr="003A1ADB" w:rsidRDefault="00173B5E" w:rsidP="00CC62D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A7E1922" w14:textId="77777777" w:rsidR="00173B5E" w:rsidRPr="003A1ADB" w:rsidRDefault="00173B5E"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r>
      <w:tr w:rsidR="00173B5E" w:rsidRPr="003A1ADB" w14:paraId="17552772" w14:textId="77777777" w:rsidTr="00CC62D0">
        <w:tc>
          <w:tcPr>
            <w:tcW w:w="436" w:type="pct"/>
          </w:tcPr>
          <w:p w14:paraId="22D42453" w14:textId="77777777" w:rsidR="00173B5E" w:rsidRPr="003A1ADB" w:rsidRDefault="00173B5E" w:rsidP="00CC62D0">
            <w:pPr>
              <w:suppressAutoHyphens/>
              <w:rPr>
                <w:rFonts w:ascii="Times New Roman" w:eastAsia="Times New Roman" w:hAnsi="Times New Roman" w:cs="Times New Roman"/>
                <w:lang w:eastAsia="ru-RU"/>
              </w:rPr>
            </w:pPr>
          </w:p>
        </w:tc>
        <w:tc>
          <w:tcPr>
            <w:tcW w:w="2212" w:type="pct"/>
          </w:tcPr>
          <w:p w14:paraId="3F8253CD" w14:textId="77777777" w:rsidR="00173B5E" w:rsidRPr="003A1ADB" w:rsidRDefault="00173B5E" w:rsidP="00CC62D0">
            <w:pPr>
              <w:suppressAutoHyphens/>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Промежуточная аттестация</w:t>
            </w:r>
          </w:p>
        </w:tc>
        <w:tc>
          <w:tcPr>
            <w:tcW w:w="555" w:type="pct"/>
          </w:tcPr>
          <w:p w14:paraId="05D5BC8A" w14:textId="77777777" w:rsidR="00173B5E" w:rsidRPr="003A1ADB" w:rsidRDefault="00173B5E" w:rsidP="00CC62D0">
            <w:pPr>
              <w:suppressAutoHyphens/>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Х</w:t>
            </w:r>
          </w:p>
        </w:tc>
        <w:tc>
          <w:tcPr>
            <w:tcW w:w="275" w:type="pct"/>
            <w:shd w:val="clear" w:color="auto" w:fill="auto"/>
          </w:tcPr>
          <w:p w14:paraId="73AE9E2C" w14:textId="77777777" w:rsidR="00173B5E" w:rsidRPr="003A1ADB" w:rsidRDefault="00173B5E" w:rsidP="00CC62D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CF6E5FD" w14:textId="77777777" w:rsidR="00173B5E" w:rsidRPr="003A1ADB" w:rsidRDefault="00173B5E" w:rsidP="00CC62D0">
            <w:pPr>
              <w:jc w:val="center"/>
              <w:rPr>
                <w:rFonts w:ascii="Times New Roman" w:eastAsia="Times New Roman" w:hAnsi="Times New Roman" w:cs="Times New Roman"/>
                <w:i/>
                <w:lang w:eastAsia="ru-RU"/>
              </w:rPr>
            </w:pPr>
          </w:p>
        </w:tc>
        <w:tc>
          <w:tcPr>
            <w:tcW w:w="758" w:type="pct"/>
            <w:gridSpan w:val="3"/>
            <w:shd w:val="clear" w:color="auto" w:fill="auto"/>
          </w:tcPr>
          <w:p w14:paraId="76E1D2E1" w14:textId="77777777" w:rsidR="00173B5E" w:rsidRPr="003A1ADB" w:rsidRDefault="00173B5E" w:rsidP="00CC62D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5063F5E0" w14:textId="77777777" w:rsidR="00173B5E" w:rsidRPr="003A1ADB" w:rsidRDefault="00173B5E" w:rsidP="00CC62D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5DC8132" w14:textId="77777777" w:rsidR="00173B5E" w:rsidRPr="003A1ADB" w:rsidRDefault="00173B5E" w:rsidP="00CC62D0">
            <w:pPr>
              <w:jc w:val="center"/>
              <w:rPr>
                <w:rFonts w:ascii="Times New Roman" w:eastAsia="Times New Roman" w:hAnsi="Times New Roman" w:cs="Times New Roman"/>
                <w:i/>
                <w:lang w:eastAsia="ru-RU"/>
              </w:rPr>
            </w:pPr>
          </w:p>
        </w:tc>
      </w:tr>
      <w:tr w:rsidR="00173B5E" w:rsidRPr="003A1ADB" w14:paraId="3EDB03FA" w14:textId="77777777" w:rsidTr="00CC62D0">
        <w:trPr>
          <w:trHeight w:val="217"/>
        </w:trPr>
        <w:tc>
          <w:tcPr>
            <w:tcW w:w="436" w:type="pct"/>
          </w:tcPr>
          <w:p w14:paraId="38D6F072" w14:textId="77777777" w:rsidR="00173B5E" w:rsidRPr="003A1ADB" w:rsidRDefault="00173B5E" w:rsidP="00CC62D0">
            <w:pPr>
              <w:rPr>
                <w:rFonts w:ascii="Times New Roman" w:eastAsia="Times New Roman" w:hAnsi="Times New Roman" w:cs="Times New Roman"/>
                <w:b/>
                <w:i/>
                <w:lang w:eastAsia="ru-RU"/>
              </w:rPr>
            </w:pPr>
          </w:p>
        </w:tc>
        <w:tc>
          <w:tcPr>
            <w:tcW w:w="2212" w:type="pct"/>
          </w:tcPr>
          <w:p w14:paraId="28D30973" w14:textId="77777777" w:rsidR="00173B5E" w:rsidRPr="003A1ADB" w:rsidRDefault="00173B5E" w:rsidP="00CC62D0">
            <w:pP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 xml:space="preserve">Всего: </w:t>
            </w:r>
          </w:p>
        </w:tc>
        <w:tc>
          <w:tcPr>
            <w:tcW w:w="555" w:type="pct"/>
          </w:tcPr>
          <w:p w14:paraId="431E57EB" w14:textId="77777777" w:rsidR="00173B5E" w:rsidRPr="003A1ADB" w:rsidRDefault="00173B5E" w:rsidP="00CC62D0">
            <w:pPr>
              <w:jc w:val="center"/>
              <w:rPr>
                <w:rFonts w:ascii="Times New Roman" w:eastAsia="Times New Roman" w:hAnsi="Times New Roman" w:cs="Times New Roman"/>
                <w:b/>
                <w:i/>
                <w:iCs/>
                <w:lang w:eastAsia="ru-RU"/>
              </w:rPr>
            </w:pPr>
            <w:r w:rsidRPr="003A1ADB">
              <w:rPr>
                <w:rFonts w:ascii="Times New Roman" w:eastAsia="Times New Roman" w:hAnsi="Times New Roman" w:cs="Times New Roman"/>
                <w:b/>
                <w:bCs/>
                <w:i/>
                <w:iCs/>
                <w:lang w:eastAsia="ru-RU"/>
              </w:rPr>
              <w:t>250</w:t>
            </w:r>
          </w:p>
        </w:tc>
        <w:tc>
          <w:tcPr>
            <w:tcW w:w="275" w:type="pct"/>
          </w:tcPr>
          <w:p w14:paraId="7E1FB5B9" w14:textId="77777777" w:rsidR="00173B5E" w:rsidRPr="003A1ADB" w:rsidRDefault="00173B5E"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230</w:t>
            </w:r>
          </w:p>
        </w:tc>
        <w:tc>
          <w:tcPr>
            <w:tcW w:w="330" w:type="pct"/>
            <w:shd w:val="clear" w:color="auto" w:fill="D9D9D9" w:themeFill="background1" w:themeFillShade="D9"/>
          </w:tcPr>
          <w:p w14:paraId="218B74DE" w14:textId="77777777" w:rsidR="00173B5E" w:rsidRPr="003A1ADB" w:rsidRDefault="00173B5E" w:rsidP="00CC62D0">
            <w:pPr>
              <w:jc w:val="center"/>
              <w:rPr>
                <w:rFonts w:ascii="Times New Roman" w:eastAsia="Times New Roman" w:hAnsi="Times New Roman" w:cs="Times New Roman"/>
                <w:b/>
                <w:i/>
                <w:lang w:eastAsia="ru-RU"/>
              </w:rPr>
            </w:pPr>
          </w:p>
        </w:tc>
        <w:tc>
          <w:tcPr>
            <w:tcW w:w="292" w:type="pct"/>
          </w:tcPr>
          <w:p w14:paraId="7E0F2975" w14:textId="77777777" w:rsidR="00173B5E" w:rsidRPr="003A1ADB" w:rsidRDefault="00173B5E"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106</w:t>
            </w:r>
          </w:p>
        </w:tc>
        <w:tc>
          <w:tcPr>
            <w:tcW w:w="219" w:type="pct"/>
          </w:tcPr>
          <w:p w14:paraId="26B67247" w14:textId="77777777" w:rsidR="00173B5E" w:rsidRPr="003A1ADB" w:rsidRDefault="00173B5E"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47" w:type="pct"/>
          </w:tcPr>
          <w:p w14:paraId="404AE28A" w14:textId="77777777" w:rsidR="00173B5E" w:rsidRPr="003A1ADB" w:rsidRDefault="00173B5E"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18" w:type="pct"/>
            <w:shd w:val="clear" w:color="auto" w:fill="D9D9D9" w:themeFill="background1" w:themeFillShade="D9"/>
          </w:tcPr>
          <w:p w14:paraId="13E18C52" w14:textId="77777777" w:rsidR="00173B5E" w:rsidRPr="003A1ADB" w:rsidRDefault="00173B5E"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c>
          <w:tcPr>
            <w:tcW w:w="216" w:type="pct"/>
            <w:shd w:val="clear" w:color="auto" w:fill="D9D9D9" w:themeFill="background1" w:themeFillShade="D9"/>
          </w:tcPr>
          <w:p w14:paraId="4ED0E481" w14:textId="77777777" w:rsidR="00173B5E" w:rsidRPr="003A1ADB" w:rsidRDefault="00173B5E"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r>
    </w:tbl>
    <w:p w14:paraId="733462DC" w14:textId="77777777" w:rsidR="00173B5E" w:rsidRPr="003A1ADB" w:rsidRDefault="00173B5E" w:rsidP="00173B5E">
      <w:pPr>
        <w:spacing w:after="200" w:line="276" w:lineRule="auto"/>
        <w:rPr>
          <w:rFonts w:ascii="Times New Roman" w:eastAsia="Times New Roman" w:hAnsi="Times New Roman" w:cs="Times New Roman"/>
          <w:b/>
          <w:i/>
          <w:color w:val="0070C0"/>
          <w:sz w:val="24"/>
          <w:szCs w:val="24"/>
          <w:lang w:eastAsia="ru-RU"/>
        </w:rPr>
      </w:pPr>
    </w:p>
    <w:p w14:paraId="3BC19858" w14:textId="77777777" w:rsidR="00173B5E" w:rsidRPr="003A1ADB" w:rsidRDefault="00173B5E" w:rsidP="00173B5E">
      <w:pPr>
        <w:pStyle w:val="114"/>
        <w:rPr>
          <w:rFonts w:ascii="Times New Roman" w:hAnsi="Times New Roman"/>
        </w:rPr>
      </w:pPr>
      <w:r w:rsidRPr="003A1AD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73B5E" w:rsidRPr="003A1ADB" w14:paraId="19C8EAD7" w14:textId="77777777" w:rsidTr="00CC62D0">
        <w:trPr>
          <w:trHeight w:val="903"/>
        </w:trPr>
        <w:tc>
          <w:tcPr>
            <w:tcW w:w="2972" w:type="dxa"/>
            <w:vAlign w:val="center"/>
          </w:tcPr>
          <w:p w14:paraId="0CFE3CB7" w14:textId="77777777" w:rsidR="00173B5E" w:rsidRPr="003A1ADB" w:rsidRDefault="00173B5E" w:rsidP="00CC62D0">
            <w:pPr>
              <w:spacing w:line="276" w:lineRule="auto"/>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Наименование разделов и тем</w:t>
            </w:r>
          </w:p>
        </w:tc>
        <w:tc>
          <w:tcPr>
            <w:tcW w:w="6662" w:type="dxa"/>
            <w:vAlign w:val="center"/>
          </w:tcPr>
          <w:p w14:paraId="106BFCAB" w14:textId="77777777" w:rsidR="00173B5E" w:rsidRPr="003A1ADB" w:rsidRDefault="00173B5E" w:rsidP="00CC62D0">
            <w:pPr>
              <w:suppressAutoHyphens/>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73B5E" w:rsidRPr="003A1ADB" w14:paraId="4F091C9A" w14:textId="77777777" w:rsidTr="00CC62D0">
        <w:tc>
          <w:tcPr>
            <w:tcW w:w="9634" w:type="dxa"/>
            <w:gridSpan w:val="2"/>
          </w:tcPr>
          <w:p w14:paraId="4BE5EEDB" w14:textId="25438EF1" w:rsidR="00173B5E" w:rsidRPr="003A1ADB" w:rsidRDefault="00173B5E" w:rsidP="00CC62D0">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 xml:space="preserve">Раздел 1. </w:t>
            </w:r>
            <w:r w:rsidR="00412C9D" w:rsidRPr="003A1ADB">
              <w:rPr>
                <w:rFonts w:ascii="Times New Roman" w:eastAsia="Times New Roman" w:hAnsi="Times New Roman" w:cs="Times New Roman"/>
                <w:b/>
                <w:bCs/>
                <w:lang w:eastAsia="ru-RU"/>
              </w:rPr>
              <w:t>Технология выполнения работ кассира багажного, товарного (грузового)</w:t>
            </w:r>
          </w:p>
        </w:tc>
      </w:tr>
      <w:tr w:rsidR="00173B5E" w:rsidRPr="003A1ADB" w14:paraId="79279AF4" w14:textId="77777777" w:rsidTr="00CC62D0">
        <w:trPr>
          <w:trHeight w:val="20"/>
        </w:trPr>
        <w:tc>
          <w:tcPr>
            <w:tcW w:w="9634" w:type="dxa"/>
            <w:gridSpan w:val="2"/>
          </w:tcPr>
          <w:p w14:paraId="2B9B2001" w14:textId="1FD3FC94" w:rsidR="00173B5E" w:rsidRPr="003A1ADB" w:rsidRDefault="00173B5E" w:rsidP="00CC62D0">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МДК 0</w:t>
            </w:r>
            <w:r w:rsidR="00412C9D" w:rsidRPr="003A1ADB">
              <w:rPr>
                <w:rFonts w:ascii="Times New Roman" w:eastAsia="Times New Roman" w:hAnsi="Times New Roman" w:cs="Times New Roman"/>
                <w:b/>
                <w:bCs/>
                <w:lang w:eastAsia="ru-RU"/>
              </w:rPr>
              <w:t>3</w:t>
            </w:r>
            <w:r w:rsidRPr="003A1ADB">
              <w:rPr>
                <w:rFonts w:ascii="Times New Roman" w:eastAsia="Times New Roman" w:hAnsi="Times New Roman" w:cs="Times New Roman"/>
                <w:b/>
                <w:bCs/>
                <w:lang w:eastAsia="ru-RU"/>
              </w:rPr>
              <w:t xml:space="preserve">.01. </w:t>
            </w:r>
            <w:r w:rsidR="00412C9D" w:rsidRPr="003A1ADB">
              <w:rPr>
                <w:rFonts w:ascii="Times New Roman" w:eastAsia="Times New Roman" w:hAnsi="Times New Roman" w:cs="Times New Roman"/>
                <w:b/>
                <w:bCs/>
                <w:lang w:eastAsia="ru-RU"/>
              </w:rPr>
              <w:t>Технология выполнения работ кассира багажного, товарного (грузового)</w:t>
            </w:r>
          </w:p>
        </w:tc>
      </w:tr>
      <w:tr w:rsidR="00173B5E" w:rsidRPr="003A1ADB" w14:paraId="3D1A0E7F" w14:textId="77777777" w:rsidTr="00CC62D0">
        <w:tc>
          <w:tcPr>
            <w:tcW w:w="2972" w:type="dxa"/>
            <w:vMerge w:val="restart"/>
          </w:tcPr>
          <w:p w14:paraId="7F70859D" w14:textId="7EE16D30"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1.1. </w:t>
            </w:r>
            <w:r w:rsidR="00412C9D" w:rsidRPr="003A1ADB">
              <w:rPr>
                <w:rFonts w:ascii="Times New Roman" w:eastAsia="Times New Roman" w:hAnsi="Times New Roman" w:cs="Times New Roman"/>
                <w:b/>
                <w:bCs/>
                <w:lang w:eastAsia="ru-RU"/>
              </w:rPr>
              <w:t>Технология оформления перевозочных документов через систему «Экспресс»</w:t>
            </w:r>
          </w:p>
        </w:tc>
        <w:tc>
          <w:tcPr>
            <w:tcW w:w="6662" w:type="dxa"/>
          </w:tcPr>
          <w:p w14:paraId="1AC2C55C" w14:textId="77777777" w:rsidR="00173B5E" w:rsidRPr="003A1ADB" w:rsidRDefault="00173B5E" w:rsidP="00CC62D0">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173B5E" w:rsidRPr="003A1ADB" w14:paraId="397FB2B7" w14:textId="77777777" w:rsidTr="00CC62D0">
        <w:trPr>
          <w:trHeight w:val="396"/>
        </w:trPr>
        <w:tc>
          <w:tcPr>
            <w:tcW w:w="2972" w:type="dxa"/>
            <w:vMerge/>
          </w:tcPr>
          <w:p w14:paraId="2BAB0132" w14:textId="77777777" w:rsidR="00173B5E" w:rsidRPr="003A1ADB" w:rsidRDefault="00173B5E" w:rsidP="00CC62D0">
            <w:pPr>
              <w:rPr>
                <w:rFonts w:ascii="Times New Roman" w:eastAsia="Times New Roman" w:hAnsi="Times New Roman" w:cs="Times New Roman"/>
                <w:b/>
                <w:bCs/>
                <w:lang w:eastAsia="ru-RU"/>
              </w:rPr>
            </w:pPr>
          </w:p>
        </w:tc>
        <w:tc>
          <w:tcPr>
            <w:tcW w:w="6662" w:type="dxa"/>
          </w:tcPr>
          <w:p w14:paraId="5A599395" w14:textId="2FD39085" w:rsidR="00173B5E" w:rsidRPr="003A1ADB" w:rsidRDefault="00412C9D" w:rsidP="00CC62D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Общие положения. Порядок работы старшего багажного кассира. Порядок работы багажного кассира</w:t>
            </w:r>
          </w:p>
        </w:tc>
      </w:tr>
      <w:tr w:rsidR="00173B5E" w:rsidRPr="003A1ADB" w14:paraId="27CD4518" w14:textId="77777777" w:rsidTr="00CC62D0">
        <w:trPr>
          <w:trHeight w:val="20"/>
        </w:trPr>
        <w:tc>
          <w:tcPr>
            <w:tcW w:w="2972" w:type="dxa"/>
            <w:vMerge/>
          </w:tcPr>
          <w:p w14:paraId="72F7EC6C" w14:textId="77777777" w:rsidR="00173B5E" w:rsidRPr="003A1ADB" w:rsidRDefault="00173B5E" w:rsidP="00CC62D0">
            <w:pPr>
              <w:rPr>
                <w:rFonts w:ascii="Times New Roman" w:eastAsia="Times New Roman" w:hAnsi="Times New Roman" w:cs="Times New Roman"/>
                <w:b/>
                <w:bCs/>
                <w:lang w:eastAsia="ru-RU"/>
              </w:rPr>
            </w:pPr>
          </w:p>
        </w:tc>
        <w:tc>
          <w:tcPr>
            <w:tcW w:w="6662" w:type="dxa"/>
          </w:tcPr>
          <w:p w14:paraId="2C35D230" w14:textId="77777777" w:rsidR="00173B5E" w:rsidRPr="003A1ADB" w:rsidRDefault="00173B5E"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173B5E" w:rsidRPr="003A1ADB" w14:paraId="67A290A1" w14:textId="77777777" w:rsidTr="00CC62D0">
        <w:trPr>
          <w:trHeight w:val="204"/>
        </w:trPr>
        <w:tc>
          <w:tcPr>
            <w:tcW w:w="2972" w:type="dxa"/>
            <w:vMerge/>
          </w:tcPr>
          <w:p w14:paraId="08E07267" w14:textId="77777777" w:rsidR="00173B5E" w:rsidRPr="003A1ADB" w:rsidRDefault="00173B5E" w:rsidP="00CC62D0">
            <w:pPr>
              <w:rPr>
                <w:rFonts w:ascii="Times New Roman" w:eastAsia="Times New Roman" w:hAnsi="Times New Roman" w:cs="Times New Roman"/>
                <w:b/>
                <w:bCs/>
                <w:lang w:eastAsia="ru-RU"/>
              </w:rPr>
            </w:pPr>
          </w:p>
        </w:tc>
        <w:tc>
          <w:tcPr>
            <w:tcW w:w="6662" w:type="dxa"/>
          </w:tcPr>
          <w:p w14:paraId="34DB99A8" w14:textId="15D37C07" w:rsidR="00173B5E" w:rsidRPr="003A1ADB" w:rsidRDefault="00412C9D" w:rsidP="00CC62D0">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Составление технологической карты работы кассира багажного</w:t>
            </w:r>
          </w:p>
        </w:tc>
      </w:tr>
      <w:tr w:rsidR="00173B5E" w:rsidRPr="003A1ADB" w14:paraId="19EE1769" w14:textId="77777777" w:rsidTr="00CC62D0">
        <w:trPr>
          <w:trHeight w:val="361"/>
        </w:trPr>
        <w:tc>
          <w:tcPr>
            <w:tcW w:w="2972" w:type="dxa"/>
            <w:vMerge/>
          </w:tcPr>
          <w:p w14:paraId="62935F15" w14:textId="77777777" w:rsidR="00173B5E" w:rsidRPr="003A1ADB" w:rsidRDefault="00173B5E" w:rsidP="00CC62D0">
            <w:pPr>
              <w:rPr>
                <w:rFonts w:ascii="Times New Roman" w:eastAsia="Times New Roman" w:hAnsi="Times New Roman" w:cs="Times New Roman"/>
                <w:b/>
                <w:bCs/>
                <w:lang w:eastAsia="ru-RU"/>
              </w:rPr>
            </w:pPr>
          </w:p>
        </w:tc>
        <w:tc>
          <w:tcPr>
            <w:tcW w:w="6662" w:type="dxa"/>
            <w:vAlign w:val="bottom"/>
          </w:tcPr>
          <w:p w14:paraId="4AB3865D"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6436808A" w14:textId="77777777" w:rsidR="00173B5E" w:rsidRPr="003A1ADB" w:rsidRDefault="00173B5E" w:rsidP="00CC62D0">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3B5E" w:rsidRPr="003A1ADB" w14:paraId="33B1753C" w14:textId="77777777" w:rsidTr="00CC62D0">
        <w:trPr>
          <w:trHeight w:val="361"/>
        </w:trPr>
        <w:tc>
          <w:tcPr>
            <w:tcW w:w="2972" w:type="dxa"/>
            <w:vMerge w:val="restart"/>
          </w:tcPr>
          <w:p w14:paraId="5E04D27C" w14:textId="456C62D5"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1.2. </w:t>
            </w:r>
            <w:r w:rsidR="00412C9D" w:rsidRPr="003A1ADB">
              <w:rPr>
                <w:rFonts w:ascii="Times New Roman" w:eastAsia="Times New Roman" w:hAnsi="Times New Roman" w:cs="Times New Roman"/>
                <w:b/>
                <w:bCs/>
                <w:lang w:eastAsia="ru-RU"/>
              </w:rPr>
              <w:t>Порядок работы кассира на терминальном оборудовании системы «Экспресс»</w:t>
            </w:r>
          </w:p>
        </w:tc>
        <w:tc>
          <w:tcPr>
            <w:tcW w:w="6662" w:type="dxa"/>
            <w:tcBorders>
              <w:top w:val="single" w:sz="4" w:space="0" w:color="auto"/>
              <w:left w:val="single" w:sz="4" w:space="0" w:color="auto"/>
              <w:bottom w:val="single" w:sz="4" w:space="0" w:color="auto"/>
              <w:right w:val="single" w:sz="4" w:space="0" w:color="auto"/>
            </w:tcBorders>
            <w:vAlign w:val="bottom"/>
          </w:tcPr>
          <w:p w14:paraId="7A0BD9DA"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173B5E" w:rsidRPr="003A1ADB" w14:paraId="1228932A" w14:textId="77777777" w:rsidTr="00CC62D0">
        <w:trPr>
          <w:trHeight w:val="361"/>
        </w:trPr>
        <w:tc>
          <w:tcPr>
            <w:tcW w:w="2972" w:type="dxa"/>
            <w:vMerge/>
          </w:tcPr>
          <w:p w14:paraId="39EB4E26"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21C8FF" w14:textId="23F415DD" w:rsidR="00173B5E"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Терминальное оборудование. Принцип формирования текста заказа. Порядок подготовки терминала к работе. Особенности работы терминала</w:t>
            </w:r>
          </w:p>
        </w:tc>
      </w:tr>
      <w:tr w:rsidR="00173B5E" w:rsidRPr="003A1ADB" w14:paraId="5B322101" w14:textId="77777777" w:rsidTr="00CC62D0">
        <w:trPr>
          <w:trHeight w:val="361"/>
        </w:trPr>
        <w:tc>
          <w:tcPr>
            <w:tcW w:w="2972" w:type="dxa"/>
            <w:vMerge/>
          </w:tcPr>
          <w:p w14:paraId="39A27266"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B791D"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173B5E" w:rsidRPr="003A1ADB" w14:paraId="3900B1D5" w14:textId="77777777" w:rsidTr="00CC62D0">
        <w:trPr>
          <w:trHeight w:val="137"/>
        </w:trPr>
        <w:tc>
          <w:tcPr>
            <w:tcW w:w="2972" w:type="dxa"/>
            <w:vMerge/>
          </w:tcPr>
          <w:p w14:paraId="2D290A8A"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691B6" w14:textId="18F38E99" w:rsidR="00173B5E"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Набор текста заказа, составление схемы расположения терминального оборудования</w:t>
            </w:r>
          </w:p>
        </w:tc>
      </w:tr>
      <w:tr w:rsidR="00173B5E" w:rsidRPr="003A1ADB" w14:paraId="2E21AA4B" w14:textId="77777777" w:rsidTr="00CC62D0">
        <w:trPr>
          <w:trHeight w:val="361"/>
        </w:trPr>
        <w:tc>
          <w:tcPr>
            <w:tcW w:w="2972" w:type="dxa"/>
            <w:vMerge/>
          </w:tcPr>
          <w:p w14:paraId="6AB3137D"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F9DD0"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53563AFC"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3B5E" w:rsidRPr="003A1ADB" w14:paraId="602EB2BE" w14:textId="77777777" w:rsidTr="00CC62D0">
        <w:tc>
          <w:tcPr>
            <w:tcW w:w="2972" w:type="dxa"/>
            <w:vMerge w:val="restart"/>
          </w:tcPr>
          <w:p w14:paraId="5C8EC36E" w14:textId="4F9728D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1.3. </w:t>
            </w:r>
            <w:r w:rsidR="00412C9D" w:rsidRPr="003A1ADB">
              <w:rPr>
                <w:rFonts w:ascii="Times New Roman" w:eastAsia="Times New Roman" w:hAnsi="Times New Roman" w:cs="Times New Roman"/>
                <w:b/>
                <w:bCs/>
                <w:lang w:eastAsia="ru-RU"/>
              </w:rPr>
              <w:t>Порядок работы с электронной контрольной лентой</w:t>
            </w:r>
          </w:p>
        </w:tc>
        <w:tc>
          <w:tcPr>
            <w:tcW w:w="6662" w:type="dxa"/>
          </w:tcPr>
          <w:p w14:paraId="6BEC3809" w14:textId="77777777" w:rsidR="00173B5E" w:rsidRPr="003A1ADB" w:rsidRDefault="00173B5E" w:rsidP="00CC62D0">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173B5E" w:rsidRPr="003A1ADB" w14:paraId="5C898E8F" w14:textId="77777777" w:rsidTr="00CC62D0">
        <w:trPr>
          <w:trHeight w:val="396"/>
        </w:trPr>
        <w:tc>
          <w:tcPr>
            <w:tcW w:w="2972" w:type="dxa"/>
            <w:vMerge/>
          </w:tcPr>
          <w:p w14:paraId="7A8C1E6D" w14:textId="77777777" w:rsidR="00173B5E" w:rsidRPr="003A1ADB" w:rsidRDefault="00173B5E" w:rsidP="00CC62D0">
            <w:pPr>
              <w:rPr>
                <w:rFonts w:ascii="Times New Roman" w:eastAsia="Times New Roman" w:hAnsi="Times New Roman" w:cs="Times New Roman"/>
                <w:b/>
                <w:bCs/>
                <w:lang w:eastAsia="ru-RU"/>
              </w:rPr>
            </w:pPr>
          </w:p>
        </w:tc>
        <w:tc>
          <w:tcPr>
            <w:tcW w:w="6662" w:type="dxa"/>
          </w:tcPr>
          <w:p w14:paraId="6C784204" w14:textId="58881CF7" w:rsidR="00173B5E" w:rsidRPr="003A1ADB" w:rsidRDefault="00412C9D" w:rsidP="00CC62D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Виды выходных форм документов. Перевозочные документы. Ярлыки на прием багажа. Квитанции разных видов сборов. Суточная и месячная финансовая отчетность. Воинская отчетность. Общий свод доходных поступлений</w:t>
            </w:r>
          </w:p>
        </w:tc>
      </w:tr>
      <w:tr w:rsidR="00173B5E" w:rsidRPr="003A1ADB" w14:paraId="41B179FC" w14:textId="77777777" w:rsidTr="00CC62D0">
        <w:trPr>
          <w:trHeight w:val="20"/>
        </w:trPr>
        <w:tc>
          <w:tcPr>
            <w:tcW w:w="2972" w:type="dxa"/>
            <w:vMerge/>
          </w:tcPr>
          <w:p w14:paraId="242EEE93" w14:textId="77777777" w:rsidR="00173B5E" w:rsidRPr="003A1ADB" w:rsidRDefault="00173B5E" w:rsidP="00CC62D0">
            <w:pPr>
              <w:rPr>
                <w:rFonts w:ascii="Times New Roman" w:eastAsia="Times New Roman" w:hAnsi="Times New Roman" w:cs="Times New Roman"/>
                <w:b/>
                <w:bCs/>
                <w:lang w:eastAsia="ru-RU"/>
              </w:rPr>
            </w:pPr>
          </w:p>
        </w:tc>
        <w:tc>
          <w:tcPr>
            <w:tcW w:w="6662" w:type="dxa"/>
          </w:tcPr>
          <w:p w14:paraId="37834316" w14:textId="77777777" w:rsidR="00173B5E" w:rsidRPr="003A1ADB" w:rsidRDefault="00173B5E"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173B5E" w:rsidRPr="003A1ADB" w14:paraId="34F103C1" w14:textId="77777777" w:rsidTr="00CC62D0">
        <w:trPr>
          <w:trHeight w:val="204"/>
        </w:trPr>
        <w:tc>
          <w:tcPr>
            <w:tcW w:w="2972" w:type="dxa"/>
            <w:vMerge/>
          </w:tcPr>
          <w:p w14:paraId="50A18DF7" w14:textId="77777777" w:rsidR="00173B5E" w:rsidRPr="003A1ADB" w:rsidRDefault="00173B5E" w:rsidP="00CC62D0">
            <w:pPr>
              <w:rPr>
                <w:rFonts w:ascii="Times New Roman" w:eastAsia="Times New Roman" w:hAnsi="Times New Roman" w:cs="Times New Roman"/>
                <w:b/>
                <w:bCs/>
                <w:lang w:eastAsia="ru-RU"/>
              </w:rPr>
            </w:pPr>
          </w:p>
        </w:tc>
        <w:tc>
          <w:tcPr>
            <w:tcW w:w="6662" w:type="dxa"/>
          </w:tcPr>
          <w:p w14:paraId="1F623C34" w14:textId="23BAFD05"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Набор текста заказа для оформления перевозочных документов</w:t>
            </w:r>
          </w:p>
          <w:p w14:paraId="2CB4F392" w14:textId="140332E9" w:rsidR="00173B5E" w:rsidRPr="003A1ADB" w:rsidRDefault="00412C9D" w:rsidP="00412C9D">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Составление схемы расположения терминального</w:t>
            </w:r>
          </w:p>
        </w:tc>
      </w:tr>
      <w:tr w:rsidR="00173B5E" w:rsidRPr="003A1ADB" w14:paraId="3B2D669D" w14:textId="77777777" w:rsidTr="00CC62D0">
        <w:trPr>
          <w:trHeight w:val="361"/>
        </w:trPr>
        <w:tc>
          <w:tcPr>
            <w:tcW w:w="2972" w:type="dxa"/>
            <w:vMerge/>
          </w:tcPr>
          <w:p w14:paraId="1D29C32E" w14:textId="77777777" w:rsidR="00173B5E" w:rsidRPr="003A1ADB" w:rsidRDefault="00173B5E" w:rsidP="00CC62D0">
            <w:pPr>
              <w:rPr>
                <w:rFonts w:ascii="Times New Roman" w:eastAsia="Times New Roman" w:hAnsi="Times New Roman" w:cs="Times New Roman"/>
                <w:b/>
                <w:bCs/>
                <w:lang w:eastAsia="ru-RU"/>
              </w:rPr>
            </w:pPr>
          </w:p>
        </w:tc>
        <w:tc>
          <w:tcPr>
            <w:tcW w:w="6662" w:type="dxa"/>
            <w:vAlign w:val="bottom"/>
          </w:tcPr>
          <w:p w14:paraId="66317ACC"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340E211" w14:textId="77777777" w:rsidR="00173B5E" w:rsidRPr="003A1ADB" w:rsidRDefault="00173B5E" w:rsidP="00CC62D0">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3B5E" w:rsidRPr="003A1ADB" w14:paraId="37CEAF4C" w14:textId="77777777" w:rsidTr="00CC62D0">
        <w:trPr>
          <w:trHeight w:val="361"/>
        </w:trPr>
        <w:tc>
          <w:tcPr>
            <w:tcW w:w="2972" w:type="dxa"/>
            <w:vMerge w:val="restart"/>
          </w:tcPr>
          <w:p w14:paraId="57C676F7"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1.4.</w:t>
            </w:r>
          </w:p>
          <w:p w14:paraId="5F51A6F0" w14:textId="425E0E97" w:rsidR="00173B5E"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Инструкция работы багажного кассира на терминалах системы «Экспресс 3»</w:t>
            </w:r>
          </w:p>
        </w:tc>
        <w:tc>
          <w:tcPr>
            <w:tcW w:w="6662" w:type="dxa"/>
            <w:tcBorders>
              <w:top w:val="single" w:sz="4" w:space="0" w:color="auto"/>
              <w:left w:val="single" w:sz="4" w:space="0" w:color="auto"/>
              <w:bottom w:val="single" w:sz="4" w:space="0" w:color="auto"/>
              <w:right w:val="single" w:sz="4" w:space="0" w:color="auto"/>
            </w:tcBorders>
            <w:vAlign w:val="bottom"/>
          </w:tcPr>
          <w:p w14:paraId="5A7E3BF3"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173B5E" w:rsidRPr="003A1ADB" w14:paraId="4AAC30D8" w14:textId="77777777" w:rsidTr="00CC62D0">
        <w:trPr>
          <w:trHeight w:val="361"/>
        </w:trPr>
        <w:tc>
          <w:tcPr>
            <w:tcW w:w="2972" w:type="dxa"/>
            <w:vMerge/>
          </w:tcPr>
          <w:p w14:paraId="0F27BE2B"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73D02" w14:textId="6FCC80C0" w:rsidR="00173B5E"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Общие положения. Правила оформления документов на перевозку багажа 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Правила оформления документов на </w:t>
            </w:r>
            <w:proofErr w:type="spellStart"/>
            <w:r w:rsidRPr="003A1ADB">
              <w:rPr>
                <w:rFonts w:ascii="Times New Roman" w:eastAsia="Times New Roman" w:hAnsi="Times New Roman" w:cs="Times New Roman"/>
                <w:lang w:eastAsia="ru-RU"/>
              </w:rPr>
              <w:t>повагонные</w:t>
            </w:r>
            <w:proofErr w:type="spellEnd"/>
            <w:r w:rsidRPr="003A1ADB">
              <w:rPr>
                <w:rFonts w:ascii="Times New Roman" w:eastAsia="Times New Roman" w:hAnsi="Times New Roman" w:cs="Times New Roman"/>
                <w:lang w:eastAsia="ru-RU"/>
              </w:rPr>
              <w:t xml:space="preserve"> отправки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в разных видах вагонов. Правила оформления документов на перевозку почты.  Правила оформления документов на перевозку печатной продукции. Правила оформления документов по квитанции формы РС-97. Правила Оформления документов на перевозку багажа в вагонах передвижных камерах хранения Порядок оформления заказов с перегрузом. Порядок оформления заказа без перегруза. Перечень ключей при наборе заказов по видам работ Р 71 при оформлении </w:t>
            </w:r>
            <w:r w:rsidRPr="003A1ADB">
              <w:rPr>
                <w:rFonts w:ascii="Times New Roman" w:eastAsia="Times New Roman" w:hAnsi="Times New Roman" w:cs="Times New Roman"/>
                <w:lang w:eastAsia="ru-RU"/>
              </w:rPr>
              <w:lastRenderedPageBreak/>
              <w:t xml:space="preserve">перевозки багажа 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Ключи. Перечень работ при наборе заказов по видам работ. Перечень ключей при наборе заказов на оформление перевозочных документов по квитанциям формы РС-97, выданных системой. Порядок гашения испорченных перевозочных документов. Порядок возврата неиспользованных перевозочных документов. Перечень ключей при наборе заказа Р01, Р 999, Р 52. Порядок получения отчета багажного кассира. Форма начального отчета. Форма отчета в конце смены.  Заполнение отчета за смену. Порядок заполнения книги продаж перевозочных документов</w:t>
            </w:r>
          </w:p>
        </w:tc>
      </w:tr>
      <w:tr w:rsidR="00173B5E" w:rsidRPr="003A1ADB" w14:paraId="05711699" w14:textId="77777777" w:rsidTr="00CC62D0">
        <w:trPr>
          <w:trHeight w:val="361"/>
        </w:trPr>
        <w:tc>
          <w:tcPr>
            <w:tcW w:w="2972" w:type="dxa"/>
            <w:vMerge/>
          </w:tcPr>
          <w:p w14:paraId="4ADAB460"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6928D"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173B5E" w:rsidRPr="003A1ADB" w14:paraId="43A7BD41" w14:textId="77777777" w:rsidTr="00CC62D0">
        <w:trPr>
          <w:trHeight w:val="137"/>
        </w:trPr>
        <w:tc>
          <w:tcPr>
            <w:tcW w:w="2972" w:type="dxa"/>
            <w:vMerge/>
          </w:tcPr>
          <w:p w14:paraId="5E7CAA38"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75AD3" w14:textId="52738529"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Оформление документов на </w:t>
            </w:r>
            <w:proofErr w:type="spellStart"/>
            <w:r w:rsidRPr="003A1ADB">
              <w:rPr>
                <w:rFonts w:ascii="Times New Roman" w:eastAsia="Times New Roman" w:hAnsi="Times New Roman" w:cs="Times New Roman"/>
                <w:lang w:eastAsia="ru-RU"/>
              </w:rPr>
              <w:t>повагонные</w:t>
            </w:r>
            <w:proofErr w:type="spellEnd"/>
            <w:r w:rsidRPr="003A1ADB">
              <w:rPr>
                <w:rFonts w:ascii="Times New Roman" w:eastAsia="Times New Roman" w:hAnsi="Times New Roman" w:cs="Times New Roman"/>
                <w:lang w:eastAsia="ru-RU"/>
              </w:rPr>
              <w:t xml:space="preserve"> отправки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в разных видах вагонов</w:t>
            </w:r>
          </w:p>
          <w:p w14:paraId="73E455DF" w14:textId="0781A49D"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документов на перевозку почты, печатной продукции</w:t>
            </w:r>
          </w:p>
          <w:p w14:paraId="19BF4AB8" w14:textId="4F951FD2"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документов по квитанции РС-97</w:t>
            </w:r>
          </w:p>
          <w:p w14:paraId="5AA22E50" w14:textId="44277AF6"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документов на перевозку багажа в передвижных камерах хранения. Гашение испорченных перевозочных документов</w:t>
            </w:r>
          </w:p>
          <w:p w14:paraId="1AD7991E" w14:textId="441F6E50"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Возврат использованных перевозочных </w:t>
            </w:r>
            <w:proofErr w:type="spellStart"/>
            <w:r w:rsidRPr="003A1ADB">
              <w:rPr>
                <w:rFonts w:ascii="Times New Roman" w:eastAsia="Times New Roman" w:hAnsi="Times New Roman" w:cs="Times New Roman"/>
                <w:lang w:eastAsia="ru-RU"/>
              </w:rPr>
              <w:t>перевозочных</w:t>
            </w:r>
            <w:proofErr w:type="spellEnd"/>
            <w:r w:rsidRPr="003A1ADB">
              <w:rPr>
                <w:rFonts w:ascii="Times New Roman" w:eastAsia="Times New Roman" w:hAnsi="Times New Roman" w:cs="Times New Roman"/>
                <w:lang w:eastAsia="ru-RU"/>
              </w:rPr>
              <w:t xml:space="preserve"> документов</w:t>
            </w:r>
          </w:p>
          <w:p w14:paraId="2D48245D" w14:textId="3EF34159" w:rsidR="00173B5E"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заказа с перегрузом. Заполнение отчета за смену Заполнение отчета за смену. Оформление начального и конечного отчета багажного кассира</w:t>
            </w:r>
          </w:p>
        </w:tc>
      </w:tr>
      <w:tr w:rsidR="00173B5E" w:rsidRPr="003A1ADB" w14:paraId="3B202EEB" w14:textId="77777777" w:rsidTr="00CC62D0">
        <w:trPr>
          <w:trHeight w:val="361"/>
        </w:trPr>
        <w:tc>
          <w:tcPr>
            <w:tcW w:w="2972" w:type="dxa"/>
            <w:vMerge/>
          </w:tcPr>
          <w:p w14:paraId="15144CAB"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DFEBB"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67B23821"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3B5E" w:rsidRPr="003A1ADB" w14:paraId="79A5ECBF" w14:textId="77777777" w:rsidTr="00CC62D0">
        <w:trPr>
          <w:trHeight w:val="361"/>
        </w:trPr>
        <w:tc>
          <w:tcPr>
            <w:tcW w:w="2972" w:type="dxa"/>
            <w:vMerge w:val="restart"/>
          </w:tcPr>
          <w:p w14:paraId="29AA7523" w14:textId="77777777" w:rsidR="00412C9D" w:rsidRPr="003A1ADB" w:rsidRDefault="00173B5E" w:rsidP="00412C9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1.5. </w:t>
            </w:r>
            <w:r w:rsidR="00412C9D" w:rsidRPr="003A1ADB">
              <w:rPr>
                <w:rFonts w:ascii="Times New Roman" w:eastAsia="Times New Roman" w:hAnsi="Times New Roman" w:cs="Times New Roman"/>
                <w:b/>
                <w:bCs/>
                <w:lang w:eastAsia="ru-RU"/>
              </w:rPr>
              <w:t>Понятие о таксировке</w:t>
            </w:r>
          </w:p>
          <w:p w14:paraId="5CB4BA8C" w14:textId="0B5C8208" w:rsidR="00173B5E" w:rsidRPr="003A1ADB" w:rsidRDefault="00412C9D" w:rsidP="00412C9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Содержание тарифных руководств</w:t>
            </w:r>
          </w:p>
        </w:tc>
        <w:tc>
          <w:tcPr>
            <w:tcW w:w="6662" w:type="dxa"/>
            <w:tcBorders>
              <w:top w:val="single" w:sz="4" w:space="0" w:color="auto"/>
              <w:left w:val="single" w:sz="4" w:space="0" w:color="auto"/>
              <w:bottom w:val="single" w:sz="4" w:space="0" w:color="auto"/>
              <w:right w:val="single" w:sz="4" w:space="0" w:color="auto"/>
            </w:tcBorders>
            <w:vAlign w:val="bottom"/>
          </w:tcPr>
          <w:p w14:paraId="1C656A26"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173B5E" w:rsidRPr="003A1ADB" w14:paraId="4438BEC1" w14:textId="77777777" w:rsidTr="00CC62D0">
        <w:trPr>
          <w:trHeight w:val="361"/>
        </w:trPr>
        <w:tc>
          <w:tcPr>
            <w:tcW w:w="2972" w:type="dxa"/>
            <w:vMerge/>
          </w:tcPr>
          <w:p w14:paraId="6D785D63"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37E80" w14:textId="317D46A5" w:rsidR="00173B5E"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Понятие о таксировке.  Рабочее место товарного кассира.  Должностные обязанности. Порядок выполнения таксировки. Виды тарифов</w:t>
            </w:r>
          </w:p>
        </w:tc>
      </w:tr>
      <w:tr w:rsidR="00173B5E" w:rsidRPr="003A1ADB" w14:paraId="04311121" w14:textId="77777777" w:rsidTr="00CC62D0">
        <w:trPr>
          <w:trHeight w:val="361"/>
        </w:trPr>
        <w:tc>
          <w:tcPr>
            <w:tcW w:w="2972" w:type="dxa"/>
            <w:vMerge/>
          </w:tcPr>
          <w:p w14:paraId="4FFACC2D"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7C0EC"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173B5E" w:rsidRPr="003A1ADB" w14:paraId="035CBE9E" w14:textId="77777777" w:rsidTr="00CC62D0">
        <w:trPr>
          <w:trHeight w:val="137"/>
        </w:trPr>
        <w:tc>
          <w:tcPr>
            <w:tcW w:w="2972" w:type="dxa"/>
            <w:vMerge/>
          </w:tcPr>
          <w:p w14:paraId="696AC7F9"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68302" w14:textId="5A4A06A7" w:rsidR="00173B5E"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таксировки на багаж</w:t>
            </w:r>
          </w:p>
        </w:tc>
      </w:tr>
      <w:tr w:rsidR="00173B5E" w:rsidRPr="003A1ADB" w14:paraId="1EBC303F" w14:textId="77777777" w:rsidTr="00CC62D0">
        <w:trPr>
          <w:trHeight w:val="361"/>
        </w:trPr>
        <w:tc>
          <w:tcPr>
            <w:tcW w:w="2972" w:type="dxa"/>
            <w:vMerge/>
          </w:tcPr>
          <w:p w14:paraId="1809738A"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23B31"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3C59A46"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3B5E" w:rsidRPr="003A1ADB" w14:paraId="16CDE5CA" w14:textId="77777777" w:rsidTr="00CC62D0">
        <w:trPr>
          <w:trHeight w:val="361"/>
        </w:trPr>
        <w:tc>
          <w:tcPr>
            <w:tcW w:w="2972" w:type="dxa"/>
            <w:vMerge w:val="restart"/>
          </w:tcPr>
          <w:p w14:paraId="349398EF" w14:textId="77777777" w:rsidR="00173B5E" w:rsidRPr="003A1ADB" w:rsidRDefault="00173B5E" w:rsidP="00CC62D0">
            <w:pPr>
              <w:rPr>
                <w:rFonts w:ascii="Times New Roman" w:eastAsia="Times New Roman" w:hAnsi="Times New Roman" w:cs="Times New Roman"/>
                <w:b/>
                <w:bCs/>
                <w:lang w:eastAsia="ru-RU"/>
              </w:rPr>
            </w:pPr>
            <w:bookmarkStart w:id="37" w:name="_Hlk168994939"/>
            <w:r w:rsidRPr="003A1ADB">
              <w:rPr>
                <w:rFonts w:ascii="Times New Roman" w:eastAsia="Times New Roman" w:hAnsi="Times New Roman" w:cs="Times New Roman"/>
                <w:b/>
                <w:bCs/>
                <w:lang w:eastAsia="ru-RU"/>
              </w:rPr>
              <w:t>Тема 1.6.</w:t>
            </w:r>
          </w:p>
          <w:p w14:paraId="1D5EDD92" w14:textId="599F3E01" w:rsidR="00173B5E"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Исчисление платы за перевозку</w:t>
            </w:r>
          </w:p>
        </w:tc>
        <w:tc>
          <w:tcPr>
            <w:tcW w:w="6662" w:type="dxa"/>
            <w:tcBorders>
              <w:top w:val="single" w:sz="4" w:space="0" w:color="auto"/>
              <w:left w:val="single" w:sz="4" w:space="0" w:color="auto"/>
              <w:bottom w:val="single" w:sz="4" w:space="0" w:color="auto"/>
              <w:right w:val="single" w:sz="4" w:space="0" w:color="auto"/>
            </w:tcBorders>
            <w:vAlign w:val="bottom"/>
          </w:tcPr>
          <w:p w14:paraId="5B66EE39"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173B5E" w:rsidRPr="003A1ADB" w14:paraId="3B0ADED3" w14:textId="77777777" w:rsidTr="00CC62D0">
        <w:trPr>
          <w:trHeight w:val="361"/>
        </w:trPr>
        <w:tc>
          <w:tcPr>
            <w:tcW w:w="2972" w:type="dxa"/>
            <w:vMerge/>
          </w:tcPr>
          <w:p w14:paraId="73F52B21"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48C66" w14:textId="5339DA22" w:rsidR="00173B5E"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Наименование грузов. Коды грузов. Порядок определения платы за перевозку грузов </w:t>
            </w:r>
            <w:proofErr w:type="spellStart"/>
            <w:r w:rsidRPr="003A1ADB">
              <w:rPr>
                <w:rFonts w:ascii="Times New Roman" w:eastAsia="Times New Roman" w:hAnsi="Times New Roman" w:cs="Times New Roman"/>
                <w:lang w:eastAsia="ru-RU"/>
              </w:rPr>
              <w:t>повагонными</w:t>
            </w:r>
            <w:proofErr w:type="spellEnd"/>
            <w:r w:rsidRPr="003A1ADB">
              <w:rPr>
                <w:rFonts w:ascii="Times New Roman" w:eastAsia="Times New Roman" w:hAnsi="Times New Roman" w:cs="Times New Roman"/>
                <w:lang w:eastAsia="ru-RU"/>
              </w:rPr>
              <w:t xml:space="preserve"> отправками. Порядок определения платы за перевозку скоропортящихся грузов. Порядок определения платы за перевозку грузов в контейнерах</w:t>
            </w:r>
          </w:p>
        </w:tc>
      </w:tr>
      <w:tr w:rsidR="00173B5E" w:rsidRPr="003A1ADB" w14:paraId="63B00749" w14:textId="77777777" w:rsidTr="00CC62D0">
        <w:trPr>
          <w:trHeight w:val="361"/>
        </w:trPr>
        <w:tc>
          <w:tcPr>
            <w:tcW w:w="2972" w:type="dxa"/>
            <w:vMerge/>
          </w:tcPr>
          <w:p w14:paraId="2B132037"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7B679"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173B5E" w:rsidRPr="003A1ADB" w14:paraId="0147BAA8" w14:textId="77777777" w:rsidTr="00CC62D0">
        <w:trPr>
          <w:trHeight w:val="137"/>
        </w:trPr>
        <w:tc>
          <w:tcPr>
            <w:tcW w:w="2972" w:type="dxa"/>
            <w:vMerge/>
          </w:tcPr>
          <w:p w14:paraId="731478B9"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85B824" w14:textId="328769B9"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Исчисление платы за перевозку грузов мелкими и </w:t>
            </w:r>
            <w:proofErr w:type="spellStart"/>
            <w:r w:rsidRPr="003A1ADB">
              <w:rPr>
                <w:rFonts w:ascii="Times New Roman" w:eastAsia="Times New Roman" w:hAnsi="Times New Roman" w:cs="Times New Roman"/>
                <w:lang w:eastAsia="ru-RU"/>
              </w:rPr>
              <w:t>повагонными</w:t>
            </w:r>
            <w:proofErr w:type="spellEnd"/>
            <w:r w:rsidRPr="003A1ADB">
              <w:rPr>
                <w:rFonts w:ascii="Times New Roman" w:eastAsia="Times New Roman" w:hAnsi="Times New Roman" w:cs="Times New Roman"/>
                <w:lang w:eastAsia="ru-RU"/>
              </w:rPr>
              <w:t xml:space="preserve"> отправками</w:t>
            </w:r>
          </w:p>
          <w:p w14:paraId="7BF61A36" w14:textId="76F39E61"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Исчисление платы за перевозку скоропортящихся грузов</w:t>
            </w:r>
          </w:p>
          <w:p w14:paraId="2B58815B" w14:textId="2A8774A6"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Исчисление платы за перевозку в контейнерах</w:t>
            </w:r>
          </w:p>
          <w:p w14:paraId="73683F0D" w14:textId="2992C951" w:rsidR="00173B5E"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Определение платы за пользование вагонами федерального ж/д транспорта</w:t>
            </w:r>
          </w:p>
        </w:tc>
      </w:tr>
      <w:tr w:rsidR="00173B5E" w:rsidRPr="003A1ADB" w14:paraId="177E324A" w14:textId="77777777" w:rsidTr="00CC62D0">
        <w:trPr>
          <w:trHeight w:val="361"/>
        </w:trPr>
        <w:tc>
          <w:tcPr>
            <w:tcW w:w="2972" w:type="dxa"/>
            <w:vMerge/>
          </w:tcPr>
          <w:p w14:paraId="37D065EB" w14:textId="77777777" w:rsidR="00173B5E" w:rsidRPr="003A1ADB" w:rsidRDefault="00173B5E"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E2CCA0"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7D0FCC7" w14:textId="77777777" w:rsidR="00173B5E" w:rsidRPr="003A1ADB" w:rsidRDefault="00173B5E"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7"/>
      <w:tr w:rsidR="00412C9D" w:rsidRPr="003A1ADB" w14:paraId="6616ACF4" w14:textId="77777777" w:rsidTr="00CC62D0">
        <w:trPr>
          <w:trHeight w:val="361"/>
        </w:trPr>
        <w:tc>
          <w:tcPr>
            <w:tcW w:w="2972" w:type="dxa"/>
            <w:vMerge w:val="restart"/>
          </w:tcPr>
          <w:p w14:paraId="5F20F790" w14:textId="722459A5" w:rsidR="00412C9D" w:rsidRPr="003A1ADB" w:rsidRDefault="00412C9D" w:rsidP="00412C9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1.7. Дополнительные сборы и штрафы</w:t>
            </w:r>
          </w:p>
        </w:tc>
        <w:tc>
          <w:tcPr>
            <w:tcW w:w="6662" w:type="dxa"/>
            <w:tcBorders>
              <w:top w:val="single" w:sz="4" w:space="0" w:color="auto"/>
              <w:left w:val="single" w:sz="4" w:space="0" w:color="auto"/>
              <w:bottom w:val="single" w:sz="4" w:space="0" w:color="auto"/>
              <w:right w:val="single" w:sz="4" w:space="0" w:color="auto"/>
            </w:tcBorders>
            <w:vAlign w:val="bottom"/>
          </w:tcPr>
          <w:p w14:paraId="0EC63CC9"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412C9D" w:rsidRPr="003A1ADB" w14:paraId="13A70338" w14:textId="77777777" w:rsidTr="00CC62D0">
        <w:trPr>
          <w:trHeight w:val="361"/>
        </w:trPr>
        <w:tc>
          <w:tcPr>
            <w:tcW w:w="2972" w:type="dxa"/>
            <w:vMerge/>
          </w:tcPr>
          <w:p w14:paraId="0EF606DA"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71967D" w14:textId="5D41292E" w:rsidR="00412C9D"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Основные виды дополнительных сборов. Порядок начисления дополнительных сборов. Основные виды штрафов. Порядок начисления штрафов</w:t>
            </w:r>
          </w:p>
        </w:tc>
      </w:tr>
      <w:tr w:rsidR="00412C9D" w:rsidRPr="003A1ADB" w14:paraId="5B6F9075" w14:textId="77777777" w:rsidTr="00CC62D0">
        <w:trPr>
          <w:trHeight w:val="361"/>
        </w:trPr>
        <w:tc>
          <w:tcPr>
            <w:tcW w:w="2972" w:type="dxa"/>
            <w:vMerge/>
          </w:tcPr>
          <w:p w14:paraId="09332B9A"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1C6587"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412C9D" w:rsidRPr="003A1ADB" w14:paraId="04298CEF" w14:textId="77777777" w:rsidTr="00CC62D0">
        <w:trPr>
          <w:trHeight w:val="137"/>
        </w:trPr>
        <w:tc>
          <w:tcPr>
            <w:tcW w:w="2972" w:type="dxa"/>
            <w:vMerge/>
          </w:tcPr>
          <w:p w14:paraId="6205BCFB"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F3C716" w14:textId="13607A5B" w:rsidR="00412C9D"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Расчет сборов за перевозку багажа 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Порядок начисления штрафов.</w:t>
            </w:r>
          </w:p>
        </w:tc>
      </w:tr>
      <w:tr w:rsidR="00412C9D" w:rsidRPr="003A1ADB" w14:paraId="654A9AF7" w14:textId="77777777" w:rsidTr="00CC62D0">
        <w:trPr>
          <w:trHeight w:val="361"/>
        </w:trPr>
        <w:tc>
          <w:tcPr>
            <w:tcW w:w="2972" w:type="dxa"/>
            <w:vMerge/>
          </w:tcPr>
          <w:p w14:paraId="49105C8E"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BB821D"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B7B53CD"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2C9D" w:rsidRPr="003A1ADB" w14:paraId="4B5A4AF4" w14:textId="77777777" w:rsidTr="00CC62D0">
        <w:trPr>
          <w:trHeight w:val="361"/>
        </w:trPr>
        <w:tc>
          <w:tcPr>
            <w:tcW w:w="2972" w:type="dxa"/>
            <w:vMerge w:val="restart"/>
          </w:tcPr>
          <w:p w14:paraId="1C3F3546" w14:textId="08C449DE" w:rsidR="00412C9D" w:rsidRPr="003A1ADB" w:rsidRDefault="00412C9D" w:rsidP="00412C9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1.8. Расчеты с отправителями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3FEB925A"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412C9D" w:rsidRPr="003A1ADB" w14:paraId="316CEBE1" w14:textId="77777777" w:rsidTr="00CC62D0">
        <w:trPr>
          <w:trHeight w:val="361"/>
        </w:trPr>
        <w:tc>
          <w:tcPr>
            <w:tcW w:w="2972" w:type="dxa"/>
            <w:vMerge/>
          </w:tcPr>
          <w:p w14:paraId="61FA5EAF"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0F5CEE" w14:textId="5D5C1CAC" w:rsidR="00412C9D"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Расчет платы за перевозку грузов в прямом ж/д- водном сообщении, расчет платы за пользование вагонами федерального ж/д транспорта. Централизованные расчеты за перевозку. Расчет платы за перевозку груза на особых условиях. Основные положения системы фирменного транспортного обслуживания (ФТО). Технология выполнения операций в системе ФТО. Автоматизированная комплексная система ФТО. (АКС ФТО)</w:t>
            </w:r>
          </w:p>
        </w:tc>
      </w:tr>
      <w:tr w:rsidR="00412C9D" w:rsidRPr="003A1ADB" w14:paraId="51EA9924" w14:textId="77777777" w:rsidTr="00CC62D0">
        <w:trPr>
          <w:trHeight w:val="361"/>
        </w:trPr>
        <w:tc>
          <w:tcPr>
            <w:tcW w:w="2972" w:type="dxa"/>
            <w:vMerge/>
          </w:tcPr>
          <w:p w14:paraId="3AA1F346"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EAAC7"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412C9D" w:rsidRPr="003A1ADB" w14:paraId="35CA8522" w14:textId="77777777" w:rsidTr="00CC62D0">
        <w:trPr>
          <w:trHeight w:val="137"/>
        </w:trPr>
        <w:tc>
          <w:tcPr>
            <w:tcW w:w="2972" w:type="dxa"/>
            <w:vMerge/>
          </w:tcPr>
          <w:p w14:paraId="3001D5DE"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55AE45" w14:textId="77777777"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Исчисление платы за перевозку, определение дополнительных сборов и штрафов. </w:t>
            </w:r>
          </w:p>
          <w:p w14:paraId="6E4B0DE0" w14:textId="3D647E7F"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Расчет платы за перевозку грузов в прямом ж/д-водном сообщении. </w:t>
            </w:r>
          </w:p>
          <w:p w14:paraId="354BBE26" w14:textId="222D2484"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Выполнения операций в системе ФТО</w:t>
            </w:r>
          </w:p>
        </w:tc>
      </w:tr>
      <w:tr w:rsidR="00412C9D" w:rsidRPr="003A1ADB" w14:paraId="37821AC9" w14:textId="77777777" w:rsidTr="00CC62D0">
        <w:trPr>
          <w:trHeight w:val="361"/>
        </w:trPr>
        <w:tc>
          <w:tcPr>
            <w:tcW w:w="2972" w:type="dxa"/>
            <w:vMerge/>
          </w:tcPr>
          <w:p w14:paraId="35622E36"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3A4B0"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4521A9F6"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2C9D" w:rsidRPr="003A1ADB" w14:paraId="3049FC82" w14:textId="77777777" w:rsidTr="00CC62D0">
        <w:trPr>
          <w:trHeight w:val="361"/>
        </w:trPr>
        <w:tc>
          <w:tcPr>
            <w:tcW w:w="2972" w:type="dxa"/>
            <w:vMerge w:val="restart"/>
          </w:tcPr>
          <w:p w14:paraId="4EED5842" w14:textId="1E31D5B0" w:rsidR="00412C9D" w:rsidRPr="003A1ADB" w:rsidRDefault="00412C9D" w:rsidP="00412C9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1.9. Розыск груза</w:t>
            </w:r>
          </w:p>
        </w:tc>
        <w:tc>
          <w:tcPr>
            <w:tcW w:w="6662" w:type="dxa"/>
            <w:tcBorders>
              <w:top w:val="single" w:sz="4" w:space="0" w:color="auto"/>
              <w:left w:val="single" w:sz="4" w:space="0" w:color="auto"/>
              <w:bottom w:val="single" w:sz="4" w:space="0" w:color="auto"/>
              <w:right w:val="single" w:sz="4" w:space="0" w:color="auto"/>
            </w:tcBorders>
            <w:vAlign w:val="bottom"/>
          </w:tcPr>
          <w:p w14:paraId="025FCD0C"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412C9D" w:rsidRPr="003A1ADB" w14:paraId="57761A03" w14:textId="77777777" w:rsidTr="00CC62D0">
        <w:trPr>
          <w:trHeight w:val="361"/>
        </w:trPr>
        <w:tc>
          <w:tcPr>
            <w:tcW w:w="2972" w:type="dxa"/>
            <w:vMerge/>
          </w:tcPr>
          <w:p w14:paraId="2168D515"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3468B" w14:textId="18ED8FF5" w:rsidR="00412C9D"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Порядок розыска груза, не прибывшего на станцию назначения в установленный срок доставки. Розыск недостающих отдельных мест. Порядок установления принадлежности без документного груза. Автоматизированная система розыска груза. Розыскные телеграммы</w:t>
            </w:r>
          </w:p>
        </w:tc>
      </w:tr>
      <w:tr w:rsidR="00412C9D" w:rsidRPr="003A1ADB" w14:paraId="4E4342FE" w14:textId="77777777" w:rsidTr="00CC62D0">
        <w:trPr>
          <w:trHeight w:val="361"/>
        </w:trPr>
        <w:tc>
          <w:tcPr>
            <w:tcW w:w="2972" w:type="dxa"/>
            <w:vMerge/>
          </w:tcPr>
          <w:p w14:paraId="68D0C4EC"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F77CA"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412C9D" w:rsidRPr="003A1ADB" w14:paraId="4A3177EE" w14:textId="77777777" w:rsidTr="00CC62D0">
        <w:trPr>
          <w:trHeight w:val="137"/>
        </w:trPr>
        <w:tc>
          <w:tcPr>
            <w:tcW w:w="2972" w:type="dxa"/>
            <w:vMerge/>
          </w:tcPr>
          <w:p w14:paraId="056DF679"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9C5FAF" w14:textId="7D73464F"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Розыск недостающих отдельных мест. Порядок установления принадлежности без документного груза. </w:t>
            </w:r>
          </w:p>
          <w:p w14:paraId="67E152C7" w14:textId="109C1776" w:rsidR="00412C9D" w:rsidRPr="003A1ADB" w:rsidRDefault="00412C9D" w:rsidP="00412C9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Составление розыскных телеграмм</w:t>
            </w:r>
          </w:p>
        </w:tc>
      </w:tr>
      <w:tr w:rsidR="00412C9D" w:rsidRPr="003A1ADB" w14:paraId="3D919F50" w14:textId="77777777" w:rsidTr="00CC62D0">
        <w:trPr>
          <w:trHeight w:val="361"/>
        </w:trPr>
        <w:tc>
          <w:tcPr>
            <w:tcW w:w="2972" w:type="dxa"/>
            <w:vMerge/>
          </w:tcPr>
          <w:p w14:paraId="66D2C4EB"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954F2"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329C9F22"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2C9D" w:rsidRPr="003A1ADB" w14:paraId="0259B8B0" w14:textId="77777777" w:rsidTr="00CC62D0">
        <w:trPr>
          <w:trHeight w:val="361"/>
        </w:trPr>
        <w:tc>
          <w:tcPr>
            <w:tcW w:w="2972" w:type="dxa"/>
            <w:vMerge w:val="restart"/>
          </w:tcPr>
          <w:p w14:paraId="4C75FE2D" w14:textId="5FD85BF3" w:rsidR="00412C9D" w:rsidRPr="003A1ADB" w:rsidRDefault="00412C9D" w:rsidP="00412C9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1.10. Претензии и иски</w:t>
            </w:r>
          </w:p>
        </w:tc>
        <w:tc>
          <w:tcPr>
            <w:tcW w:w="6662" w:type="dxa"/>
            <w:tcBorders>
              <w:top w:val="single" w:sz="4" w:space="0" w:color="auto"/>
              <w:left w:val="single" w:sz="4" w:space="0" w:color="auto"/>
              <w:bottom w:val="single" w:sz="4" w:space="0" w:color="auto"/>
              <w:right w:val="single" w:sz="4" w:space="0" w:color="auto"/>
            </w:tcBorders>
            <w:vAlign w:val="bottom"/>
          </w:tcPr>
          <w:p w14:paraId="65A4E7B3"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412C9D" w:rsidRPr="003A1ADB" w14:paraId="191DF2C1" w14:textId="77777777" w:rsidTr="00CC62D0">
        <w:trPr>
          <w:trHeight w:val="361"/>
        </w:trPr>
        <w:tc>
          <w:tcPr>
            <w:tcW w:w="2972" w:type="dxa"/>
            <w:vMerge/>
          </w:tcPr>
          <w:p w14:paraId="470EF8AD"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66DC4B" w14:textId="7BA60725" w:rsidR="00412C9D"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Ответственность сторон по перевозкам. Виды ответственности. Право на предъявление претензий и исков. Предъявление и рассмотрение исков. Исковая давность</w:t>
            </w:r>
          </w:p>
        </w:tc>
      </w:tr>
      <w:tr w:rsidR="00412C9D" w:rsidRPr="003A1ADB" w14:paraId="0A522ED5" w14:textId="77777777" w:rsidTr="00CC62D0">
        <w:trPr>
          <w:trHeight w:val="361"/>
        </w:trPr>
        <w:tc>
          <w:tcPr>
            <w:tcW w:w="2972" w:type="dxa"/>
            <w:vMerge/>
          </w:tcPr>
          <w:p w14:paraId="2CF690DC"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200AFC"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412C9D" w:rsidRPr="003A1ADB" w14:paraId="12E0C6C8" w14:textId="77777777" w:rsidTr="00CC62D0">
        <w:trPr>
          <w:trHeight w:val="137"/>
        </w:trPr>
        <w:tc>
          <w:tcPr>
            <w:tcW w:w="2972" w:type="dxa"/>
            <w:vMerge/>
          </w:tcPr>
          <w:p w14:paraId="0DDB4739"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F9556" w14:textId="0498A8A4" w:rsidR="00412C9D" w:rsidRPr="003A1ADB" w:rsidRDefault="00412C9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Предъявление и рассмотрение претензий и исков. Исковая давность.</w:t>
            </w:r>
          </w:p>
        </w:tc>
      </w:tr>
      <w:tr w:rsidR="00412C9D" w:rsidRPr="003A1ADB" w14:paraId="3AFE6D16" w14:textId="77777777" w:rsidTr="00CC62D0">
        <w:trPr>
          <w:trHeight w:val="361"/>
        </w:trPr>
        <w:tc>
          <w:tcPr>
            <w:tcW w:w="2972" w:type="dxa"/>
            <w:vMerge/>
          </w:tcPr>
          <w:p w14:paraId="5436A585" w14:textId="77777777" w:rsidR="00412C9D" w:rsidRPr="003A1ADB" w:rsidRDefault="00412C9D"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8C85E"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67AB8AF3" w14:textId="77777777" w:rsidR="00412C9D" w:rsidRPr="003A1ADB" w:rsidRDefault="00412C9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3B5E" w:rsidRPr="003A1ADB" w14:paraId="46199785" w14:textId="77777777" w:rsidTr="00CC62D0">
        <w:tc>
          <w:tcPr>
            <w:tcW w:w="9634" w:type="dxa"/>
            <w:gridSpan w:val="2"/>
          </w:tcPr>
          <w:p w14:paraId="5F5C0C1C" w14:textId="77777777" w:rsidR="00173B5E" w:rsidRPr="003A1ADB" w:rsidRDefault="00173B5E" w:rsidP="00CC62D0">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Учебная практика </w:t>
            </w:r>
          </w:p>
          <w:p w14:paraId="69497618" w14:textId="77777777" w:rsidR="00173B5E" w:rsidRPr="003A1ADB" w:rsidRDefault="00173B5E"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4E714868" w14:textId="77777777"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Ознакомление с различными видами бланков перевозочных документов.</w:t>
            </w:r>
          </w:p>
          <w:p w14:paraId="6AF39A8A" w14:textId="77777777"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Ознакомление с работой билетопечатающих машин.</w:t>
            </w:r>
          </w:p>
          <w:p w14:paraId="086281C8" w14:textId="2813817C" w:rsidR="00173B5E"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Правила ведения книг учета продаж перевозочных документов и ведение отчетности</w:t>
            </w:r>
          </w:p>
        </w:tc>
      </w:tr>
      <w:tr w:rsidR="00173B5E" w:rsidRPr="003A1ADB" w14:paraId="4D6A75F6" w14:textId="77777777" w:rsidTr="00CC62D0">
        <w:trPr>
          <w:trHeight w:val="317"/>
        </w:trPr>
        <w:tc>
          <w:tcPr>
            <w:tcW w:w="9634" w:type="dxa"/>
            <w:gridSpan w:val="2"/>
          </w:tcPr>
          <w:p w14:paraId="5ED69631" w14:textId="77777777" w:rsidR="00173B5E" w:rsidRPr="003A1ADB" w:rsidRDefault="00173B5E" w:rsidP="00CC62D0">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Производственная практика </w:t>
            </w:r>
          </w:p>
          <w:p w14:paraId="694CBD93" w14:textId="77777777" w:rsidR="00173B5E" w:rsidRPr="003A1ADB" w:rsidRDefault="00173B5E"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1430441B" w14:textId="77777777"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Ознакомление с расположением служебных и технических зданий станции, вокзала, расписанием прибытия и отправления поездов</w:t>
            </w:r>
          </w:p>
          <w:p w14:paraId="1AB171A3" w14:textId="77777777"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lastRenderedPageBreak/>
              <w:t>технологическим процессом работы багажных касс.</w:t>
            </w:r>
          </w:p>
          <w:p w14:paraId="24614C0A" w14:textId="77777777"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Участие в технологическом обслуживании билетопечатающих машин и автоматов. Участие в операциях снятия отчетов, изъятия денег, составления сводной ведомости учета продажи билетов.</w:t>
            </w:r>
          </w:p>
          <w:p w14:paraId="43AEDC99" w14:textId="10218BA6" w:rsidR="00412C9D"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перевозочных документов различными методами.</w:t>
            </w:r>
          </w:p>
          <w:p w14:paraId="7CD9DFC5" w14:textId="26519F91" w:rsidR="00173B5E" w:rsidRPr="003A1ADB" w:rsidRDefault="00412C9D" w:rsidP="00412C9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Работа дублером в должности багажного, товарного (грузового) кассира</w:t>
            </w:r>
          </w:p>
        </w:tc>
      </w:tr>
      <w:tr w:rsidR="00173B5E" w:rsidRPr="003A1ADB" w14:paraId="0A648DFF" w14:textId="77777777" w:rsidTr="00CC62D0">
        <w:tc>
          <w:tcPr>
            <w:tcW w:w="9634" w:type="dxa"/>
            <w:gridSpan w:val="2"/>
          </w:tcPr>
          <w:p w14:paraId="083C3FB4" w14:textId="77777777" w:rsidR="00173B5E" w:rsidRPr="003A1ADB" w:rsidRDefault="00173B5E" w:rsidP="00CC62D0">
            <w:pPr>
              <w:spacing w:line="276" w:lineRule="auto"/>
              <w:rPr>
                <w:rFonts w:ascii="Times New Roman" w:eastAsia="Times New Roman" w:hAnsi="Times New Roman" w:cs="Times New Roman"/>
                <w:b/>
                <w:bCs/>
                <w:i/>
                <w:lang w:eastAsia="ru-RU"/>
              </w:rPr>
            </w:pPr>
            <w:r w:rsidRPr="003A1ADB">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173B5E" w:rsidRPr="003A1ADB" w14:paraId="24C210EA" w14:textId="77777777" w:rsidTr="00CC62D0">
        <w:tc>
          <w:tcPr>
            <w:tcW w:w="9634" w:type="dxa"/>
            <w:gridSpan w:val="2"/>
          </w:tcPr>
          <w:p w14:paraId="4EA82C8E" w14:textId="77777777" w:rsidR="00173B5E" w:rsidRPr="003A1ADB" w:rsidRDefault="00173B5E" w:rsidP="00CC62D0">
            <w:pPr>
              <w:spacing w:line="276" w:lineRule="auto"/>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Всего 250 ч.</w:t>
            </w:r>
          </w:p>
        </w:tc>
      </w:tr>
    </w:tbl>
    <w:p w14:paraId="440FA5DE" w14:textId="77777777" w:rsidR="00173B5E" w:rsidRPr="003A1ADB" w:rsidRDefault="00173B5E" w:rsidP="00173B5E">
      <w:pPr>
        <w:pStyle w:val="114"/>
        <w:jc w:val="both"/>
        <w:rPr>
          <w:rFonts w:ascii="Times New Roman" w:hAnsi="Times New Roman"/>
        </w:rPr>
      </w:pPr>
    </w:p>
    <w:p w14:paraId="275B0CB8" w14:textId="77777777" w:rsidR="00173B5E" w:rsidRPr="003A1ADB" w:rsidRDefault="00173B5E" w:rsidP="00173B5E">
      <w:pPr>
        <w:rPr>
          <w:rFonts w:ascii="Times New Roman" w:hAnsi="Times New Roman" w:cs="Times New Roman"/>
          <w:sz w:val="24"/>
          <w:szCs w:val="24"/>
        </w:rPr>
      </w:pPr>
    </w:p>
    <w:p w14:paraId="6B03A4DD" w14:textId="77777777" w:rsidR="00173B5E" w:rsidRPr="003A1ADB" w:rsidRDefault="00173B5E" w:rsidP="00173B5E">
      <w:pPr>
        <w:pStyle w:val="1f"/>
        <w:rPr>
          <w:rFonts w:ascii="Times New Roman" w:hAnsi="Times New Roman"/>
        </w:rPr>
      </w:pPr>
      <w:r w:rsidRPr="003A1ADB">
        <w:rPr>
          <w:rFonts w:ascii="Times New Roman" w:hAnsi="Times New Roman"/>
        </w:rPr>
        <w:t>3. Условия реализации профессионального модуля</w:t>
      </w:r>
    </w:p>
    <w:p w14:paraId="05D8B111" w14:textId="77777777" w:rsidR="00173B5E" w:rsidRPr="003A1ADB" w:rsidRDefault="00173B5E" w:rsidP="00173B5E">
      <w:pPr>
        <w:pStyle w:val="114"/>
        <w:rPr>
          <w:rFonts w:ascii="Times New Roman" w:hAnsi="Times New Roman"/>
        </w:rPr>
      </w:pPr>
      <w:r w:rsidRPr="003A1ADB">
        <w:rPr>
          <w:rFonts w:ascii="Times New Roman" w:hAnsi="Times New Roman"/>
        </w:rPr>
        <w:t>3.1. Материально-техническое обеспечение</w:t>
      </w:r>
    </w:p>
    <w:p w14:paraId="650D998A" w14:textId="77777777" w:rsidR="00173B5E" w:rsidRPr="003A1ADB" w:rsidRDefault="00173B5E" w:rsidP="00173B5E">
      <w:pPr>
        <w:suppressAutoHyphens/>
        <w:ind w:firstLine="709"/>
        <w:jc w:val="both"/>
        <w:rPr>
          <w:rFonts w:ascii="Times New Roman" w:hAnsi="Times New Roman" w:cs="Times New Roman"/>
          <w:bCs/>
          <w:i/>
          <w:sz w:val="24"/>
          <w:szCs w:val="24"/>
        </w:rPr>
      </w:pPr>
      <w:r w:rsidRPr="003A1ADB">
        <w:rPr>
          <w:rFonts w:ascii="Times New Roman" w:hAnsi="Times New Roman" w:cs="Times New Roman"/>
          <w:bCs/>
          <w:sz w:val="24"/>
          <w:szCs w:val="24"/>
        </w:rPr>
        <w:t xml:space="preserve">Лаборатория «Билетопечатающих машин и аппаратов», оснащенная в соответствии с </w:t>
      </w:r>
      <w:r w:rsidRPr="003A1ADB">
        <w:rPr>
          <w:rFonts w:ascii="Times New Roman" w:hAnsi="Times New Roman" w:cs="Times New Roman"/>
          <w:bCs/>
          <w:iCs/>
          <w:sz w:val="24"/>
          <w:szCs w:val="24"/>
        </w:rPr>
        <w:t>приложением 3 ПОП-П</w:t>
      </w:r>
      <w:r w:rsidRPr="003A1ADB">
        <w:rPr>
          <w:rFonts w:ascii="Times New Roman" w:hAnsi="Times New Roman" w:cs="Times New Roman"/>
          <w:bCs/>
          <w:i/>
          <w:sz w:val="24"/>
          <w:szCs w:val="24"/>
        </w:rPr>
        <w:t>.</w:t>
      </w:r>
    </w:p>
    <w:p w14:paraId="55C81E18" w14:textId="77777777" w:rsidR="00173B5E" w:rsidRPr="003A1ADB" w:rsidRDefault="00173B5E" w:rsidP="00173B5E">
      <w:pPr>
        <w:suppressAutoHyphens/>
        <w:ind w:firstLine="709"/>
        <w:jc w:val="both"/>
        <w:rPr>
          <w:rFonts w:ascii="Times New Roman" w:hAnsi="Times New Roman" w:cs="Times New Roman"/>
          <w:bCs/>
          <w:i/>
          <w:iCs/>
          <w:sz w:val="24"/>
          <w:szCs w:val="24"/>
        </w:rPr>
      </w:pPr>
      <w:r w:rsidRPr="003A1ADB">
        <w:rPr>
          <w:rFonts w:ascii="Times New Roman" w:hAnsi="Times New Roman" w:cs="Times New Roman"/>
          <w:bCs/>
          <w:sz w:val="24"/>
          <w:szCs w:val="24"/>
        </w:rPr>
        <w:t xml:space="preserve">Оснащенные базы практики в соответствии с </w:t>
      </w:r>
      <w:r w:rsidRPr="003A1ADB">
        <w:rPr>
          <w:rFonts w:ascii="Times New Roman" w:hAnsi="Times New Roman" w:cs="Times New Roman"/>
          <w:bCs/>
          <w:iCs/>
          <w:sz w:val="24"/>
          <w:szCs w:val="24"/>
        </w:rPr>
        <w:t>приложением 3 ПОП-П</w:t>
      </w:r>
      <w:r w:rsidRPr="003A1ADB">
        <w:rPr>
          <w:rFonts w:ascii="Times New Roman" w:hAnsi="Times New Roman" w:cs="Times New Roman"/>
          <w:bCs/>
          <w:i/>
          <w:iCs/>
          <w:sz w:val="24"/>
          <w:szCs w:val="24"/>
        </w:rPr>
        <w:t>.</w:t>
      </w:r>
    </w:p>
    <w:p w14:paraId="79376C30" w14:textId="77777777" w:rsidR="00173B5E" w:rsidRPr="003A1ADB" w:rsidRDefault="00173B5E" w:rsidP="00173B5E">
      <w:pPr>
        <w:suppressAutoHyphens/>
        <w:ind w:firstLine="709"/>
        <w:jc w:val="both"/>
        <w:rPr>
          <w:rFonts w:ascii="Times New Roman" w:hAnsi="Times New Roman" w:cs="Times New Roman"/>
          <w:bCs/>
          <w:i/>
          <w:iCs/>
          <w:sz w:val="24"/>
          <w:szCs w:val="24"/>
        </w:rPr>
      </w:pPr>
    </w:p>
    <w:p w14:paraId="5E3E55BC" w14:textId="77777777" w:rsidR="00173B5E" w:rsidRPr="003A1ADB" w:rsidRDefault="00173B5E" w:rsidP="00173B5E">
      <w:pPr>
        <w:pStyle w:val="114"/>
        <w:rPr>
          <w:rFonts w:ascii="Times New Roman" w:eastAsia="Times New Roman" w:hAnsi="Times New Roman"/>
        </w:rPr>
      </w:pPr>
      <w:r w:rsidRPr="003A1ADB">
        <w:rPr>
          <w:rFonts w:ascii="Times New Roman" w:hAnsi="Times New Roman"/>
        </w:rPr>
        <w:t>3.2. Учебно-методическое обеспечение</w:t>
      </w:r>
    </w:p>
    <w:p w14:paraId="186C0782" w14:textId="77777777" w:rsidR="00173B5E" w:rsidRPr="003A1ADB" w:rsidRDefault="00173B5E" w:rsidP="00173B5E">
      <w:pPr>
        <w:pStyle w:val="a4"/>
        <w:spacing w:line="276" w:lineRule="auto"/>
        <w:ind w:left="0" w:firstLine="709"/>
        <w:jc w:val="both"/>
        <w:rPr>
          <w:rFonts w:ascii="Times New Roman" w:hAnsi="Times New Roman"/>
          <w:bCs/>
          <w:sz w:val="24"/>
          <w:szCs w:val="24"/>
        </w:rPr>
      </w:pPr>
      <w:r w:rsidRPr="003A1ADB">
        <w:rPr>
          <w:rFonts w:ascii="Times New Roman" w:hAnsi="Times New Roman"/>
          <w:bCs/>
          <w:sz w:val="24"/>
          <w:szCs w:val="24"/>
        </w:rPr>
        <w:t>Для реализации программы библиотечный фонд образовательной организации должен иметь п</w:t>
      </w:r>
      <w:r w:rsidRPr="003A1AD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1AD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68C386" w14:textId="77777777" w:rsidR="00173B5E" w:rsidRPr="003A1ADB" w:rsidRDefault="00173B5E" w:rsidP="00173B5E">
      <w:pPr>
        <w:pStyle w:val="a4"/>
        <w:spacing w:line="276" w:lineRule="auto"/>
        <w:ind w:left="0" w:firstLine="709"/>
        <w:jc w:val="both"/>
        <w:rPr>
          <w:rFonts w:ascii="Times New Roman" w:hAnsi="Times New Roman"/>
          <w:bCs/>
          <w:sz w:val="24"/>
          <w:szCs w:val="24"/>
        </w:rPr>
      </w:pPr>
    </w:p>
    <w:p w14:paraId="65218F1E" w14:textId="77777777" w:rsidR="00173B5E" w:rsidRPr="003A1ADB" w:rsidRDefault="00173B5E" w:rsidP="00173B5E">
      <w:pPr>
        <w:pStyle w:val="a4"/>
        <w:spacing w:line="276" w:lineRule="auto"/>
        <w:ind w:left="0" w:firstLine="709"/>
        <w:rPr>
          <w:rFonts w:ascii="Times New Roman" w:hAnsi="Times New Roman" w:cs="Times New Roman"/>
          <w:b/>
          <w:sz w:val="24"/>
          <w:szCs w:val="24"/>
        </w:rPr>
      </w:pPr>
      <w:r w:rsidRPr="003A1ADB">
        <w:rPr>
          <w:rFonts w:ascii="Times New Roman" w:hAnsi="Times New Roman" w:cs="Times New Roman"/>
          <w:b/>
          <w:sz w:val="24"/>
          <w:szCs w:val="24"/>
        </w:rPr>
        <w:t>3.2.1. Основные печатные и/или электронные издания</w:t>
      </w:r>
    </w:p>
    <w:p w14:paraId="0E68D24D"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Правила пользования вагонами в международном сообщении (ППВ, Тарифное руководство № 10/11-Г). М.: УМК МПС России, 2018.</w:t>
      </w:r>
    </w:p>
    <w:p w14:paraId="6658817D"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Соглашение о международном железнодорожном грузовом сообщении (СМГС, Тарифное руководство № 11-А). М.: УМК МПС России,2018.</w:t>
      </w:r>
    </w:p>
    <w:p w14:paraId="6C6C92BA"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Служебная инструкция к соглашению о международном железнодорожном грузовом сообщении (СИ к СМГС, Тарифное руководство № 11-В). М.: УМК МПС России, 2018.</w:t>
      </w:r>
    </w:p>
    <w:p w14:paraId="1C45EAE6"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Марчук Б.Е. Технологическая инструкция работы багажных кассиров и операторов на билетно-кассовой аппаратуре (терминалах) системы «Экспресс» № ЭСУБР/02.60.5498-90 МР. М.: Транспорт, 2018.</w:t>
      </w:r>
    </w:p>
    <w:p w14:paraId="415140D0"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Распоряжение ОАО «РЖД» от 1.03.2017 г. № 333р «Об утверждении инструкции по ведению на станциях коммерческой отчетности при грузовых перевозках ОАО «РЖД».</w:t>
      </w:r>
    </w:p>
    <w:p w14:paraId="65303B6F"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Тарифное руководство № 4 (с изм. от 24.12.2017 г.). Книга 1: Тарифные расстояния между станциями на участках железных дорог (утв. Советом по железнодорожному транспорту государств-участников Содружества).</w:t>
      </w:r>
    </w:p>
    <w:p w14:paraId="0665034B"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10.01.2018 г. № 18-ФЗ «Устав железнодорожного транспорта Российской Федерации».</w:t>
      </w:r>
    </w:p>
    <w:p w14:paraId="6C3C1249"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10.01.2018 г. № 17-ФЗ «О железнодорожном транспорте в Российской Федерации».</w:t>
      </w:r>
    </w:p>
    <w:p w14:paraId="579663A5"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Распоряжение ОАО «РЖД» от 12.03.2018 г. № 333р «О реализации постановления Правительства Российской Федерации от 2.03.2055 г. № 111 «Об утверждении Правил оказания услуг по перевозкам на железнодорожном транспорте пассажиров, а также </w:t>
      </w:r>
      <w:r w:rsidRPr="003A1ADB">
        <w:rPr>
          <w:rFonts w:ascii="Times New Roman" w:hAnsi="Times New Roman" w:cs="Times New Roman"/>
          <w:bCs/>
          <w:iCs/>
          <w:sz w:val="24"/>
          <w:szCs w:val="24"/>
        </w:rPr>
        <w:lastRenderedPageBreak/>
        <w:t xml:space="preserve">грузов, багажа и </w:t>
      </w:r>
      <w:proofErr w:type="spellStart"/>
      <w:r w:rsidRPr="003A1ADB">
        <w:rPr>
          <w:rFonts w:ascii="Times New Roman" w:hAnsi="Times New Roman" w:cs="Times New Roman"/>
          <w:bCs/>
          <w:iCs/>
          <w:sz w:val="24"/>
          <w:szCs w:val="24"/>
        </w:rPr>
        <w:t>грузобагажа</w:t>
      </w:r>
      <w:proofErr w:type="spellEnd"/>
      <w:r w:rsidRPr="003A1ADB">
        <w:rPr>
          <w:rFonts w:ascii="Times New Roman" w:hAnsi="Times New Roman" w:cs="Times New Roman"/>
          <w:bCs/>
          <w:iCs/>
          <w:sz w:val="24"/>
          <w:szCs w:val="24"/>
        </w:rPr>
        <w:t xml:space="preserve"> для личных, семейных, домашних и иных нужд, не связанных с осуществлением предпринимательской деятельности».</w:t>
      </w:r>
    </w:p>
    <w:p w14:paraId="3F7984C9"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Приказ МПС России от 29.05.2018 г. № 26Ц «Типовые схемы организации пропуска через государственную границу Российской Федерации транспортных средств, грузов, товаров и животных в международном железнодорожном сообщении».</w:t>
      </w:r>
    </w:p>
    <w:p w14:paraId="33E7F6AD"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10.06.2018 г. № 5156-1 «О стандартизации».</w:t>
      </w:r>
    </w:p>
    <w:p w14:paraId="64EF14A6"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Приказ ФЭК России от 17.06.2018 г. № 47-т/5 «Об утверждении прейскуранта № 10-01 «Тарифы на перевозки грузов и услуги инфраструктуры, выполняемые российскими железными дорогами» (Тарифное руководство № 1. Ч. 1 и 2).</w:t>
      </w:r>
    </w:p>
    <w:p w14:paraId="42F82149"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Приказ МПС России от 18.06.2018 г. № 27 «Об утверждении Правил исчисления сроков доставки грузов железнодорожным транспортом».</w:t>
      </w:r>
    </w:p>
    <w:p w14:paraId="4421C676"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Приказ МПС России от 18.06.2018 г. № 39 «Об утверждении Правил заполнения перевозочных документов на перевозку грузов железнодорожным транспортом».</w:t>
      </w:r>
    </w:p>
    <w:p w14:paraId="5EC767A5"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17.07.2018 г. № 181-ФЗ «Об основах охраны труда в Российской Федерации».</w:t>
      </w:r>
    </w:p>
    <w:p w14:paraId="22E0096C"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Приказ МПС России от 26.07.2018 г. № 30 «Об утверждении Правил перевозок пассажиров, багажа и </w:t>
      </w:r>
      <w:proofErr w:type="spellStart"/>
      <w:r w:rsidRPr="003A1ADB">
        <w:rPr>
          <w:rFonts w:ascii="Times New Roman" w:hAnsi="Times New Roman" w:cs="Times New Roman"/>
          <w:bCs/>
          <w:iCs/>
          <w:sz w:val="24"/>
          <w:szCs w:val="24"/>
        </w:rPr>
        <w:t>грузобагажа</w:t>
      </w:r>
      <w:proofErr w:type="spellEnd"/>
      <w:r w:rsidRPr="003A1ADB">
        <w:rPr>
          <w:rFonts w:ascii="Times New Roman" w:hAnsi="Times New Roman" w:cs="Times New Roman"/>
          <w:bCs/>
          <w:iCs/>
          <w:sz w:val="24"/>
          <w:szCs w:val="24"/>
        </w:rPr>
        <w:t xml:space="preserve"> на федеральном железнодорожном транспорте».</w:t>
      </w:r>
    </w:p>
    <w:p w14:paraId="07D63DF8"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Федеральный закон от 30.12.2018 г. № 197-ФЗ «Трудовой кодекс Российской Федерации».</w:t>
      </w:r>
    </w:p>
    <w:p w14:paraId="4113FC61" w14:textId="77777777" w:rsidR="00C532F8" w:rsidRPr="003A1ADB" w:rsidRDefault="00C532F8" w:rsidP="00C532F8">
      <w:pPr>
        <w:pStyle w:val="a4"/>
        <w:numPr>
          <w:ilvl w:val="0"/>
          <w:numId w:val="18"/>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Распоряжение ОАО «РЖД» от 30.12.2018 г. № 2890р «Об утверждении инструкции по ведению станционной коммерческой отчетности ОАО «РЖД» (пассажирское хозяйство).</w:t>
      </w:r>
    </w:p>
    <w:p w14:paraId="7E0D1816" w14:textId="77777777" w:rsidR="00173B5E" w:rsidRPr="003A1ADB" w:rsidRDefault="00173B5E" w:rsidP="00173B5E">
      <w:pPr>
        <w:suppressAutoHyphens/>
        <w:spacing w:line="276" w:lineRule="auto"/>
        <w:ind w:firstLine="709"/>
        <w:contextualSpacing/>
        <w:rPr>
          <w:rFonts w:ascii="Times New Roman" w:hAnsi="Times New Roman" w:cs="Times New Roman"/>
          <w:bCs/>
          <w:i/>
          <w:sz w:val="24"/>
          <w:szCs w:val="24"/>
        </w:rPr>
      </w:pPr>
      <w:r w:rsidRPr="003A1ADB">
        <w:rPr>
          <w:rFonts w:ascii="Times New Roman" w:hAnsi="Times New Roman" w:cs="Times New Roman"/>
          <w:b/>
          <w:bCs/>
          <w:sz w:val="24"/>
          <w:szCs w:val="24"/>
        </w:rPr>
        <w:t xml:space="preserve">3.2.2. Дополнительные источники </w:t>
      </w:r>
      <w:r w:rsidRPr="003A1ADB">
        <w:rPr>
          <w:rFonts w:ascii="Times New Roman" w:hAnsi="Times New Roman" w:cs="Times New Roman"/>
          <w:bCs/>
          <w:i/>
          <w:sz w:val="24"/>
          <w:szCs w:val="24"/>
        </w:rPr>
        <w:t>(при необходимости)</w:t>
      </w:r>
    </w:p>
    <w:p w14:paraId="41A3F9E9" w14:textId="77777777" w:rsidR="00C532F8" w:rsidRPr="003A1ADB" w:rsidRDefault="00C532F8" w:rsidP="00C532F8">
      <w:pPr>
        <w:pStyle w:val="1f"/>
        <w:numPr>
          <w:ilvl w:val="0"/>
          <w:numId w:val="19"/>
        </w:numPr>
        <w:ind w:left="426"/>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Атлас схем железных дорог-участников СНГ, Латвийской Республики, Литовской Республики, Эстонской Республики (утв. Советом по железнодорожному транспорту государств-участников СНГ). Омск: ФГУП «Омская картографическая фабрика», 2018.</w:t>
      </w:r>
    </w:p>
    <w:p w14:paraId="4AB724EA" w14:textId="77777777" w:rsidR="00C532F8" w:rsidRPr="003A1ADB" w:rsidRDefault="00C532F8" w:rsidP="00C532F8">
      <w:pPr>
        <w:pStyle w:val="1f"/>
        <w:numPr>
          <w:ilvl w:val="0"/>
          <w:numId w:val="19"/>
        </w:numPr>
        <w:ind w:left="426"/>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Иловайский Н.Д., Киселев А.Н. Сервис на транспорте (железнодорожном). М.: УМК МПС России, 2017.</w:t>
      </w:r>
    </w:p>
    <w:p w14:paraId="6F100F41" w14:textId="77777777" w:rsidR="00C532F8" w:rsidRPr="003A1ADB" w:rsidRDefault="00C532F8" w:rsidP="00C532F8">
      <w:pPr>
        <w:pStyle w:val="1f"/>
        <w:numPr>
          <w:ilvl w:val="0"/>
          <w:numId w:val="19"/>
        </w:numPr>
        <w:ind w:left="426"/>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Клочкова Е.А. Охрана труда на железнодорожном транспорте. М.: ГОУ «УМЦ ЖДТ», 2018.</w:t>
      </w:r>
    </w:p>
    <w:p w14:paraId="14097634" w14:textId="6F791E0E" w:rsidR="00173B5E" w:rsidRPr="003A1ADB" w:rsidRDefault="00173B5E" w:rsidP="00C532F8">
      <w:pPr>
        <w:pStyle w:val="1f"/>
        <w:rPr>
          <w:rFonts w:ascii="Times New Roman" w:hAnsi="Times New Roman"/>
          <w:b w:val="0"/>
          <w:bCs w:val="0"/>
        </w:rPr>
      </w:pPr>
      <w:r w:rsidRPr="003A1ADB">
        <w:rPr>
          <w:rFonts w:ascii="Times New Roman" w:hAnsi="Times New Roman"/>
        </w:rPr>
        <w:t xml:space="preserve">4. Контроль и оценка результатов освоения </w:t>
      </w:r>
      <w:r w:rsidRPr="003A1AD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73B5E" w:rsidRPr="003A1ADB" w14:paraId="508A8812" w14:textId="77777777" w:rsidTr="00CC62D0">
        <w:trPr>
          <w:trHeight w:val="23"/>
        </w:trPr>
        <w:tc>
          <w:tcPr>
            <w:tcW w:w="799" w:type="pct"/>
          </w:tcPr>
          <w:p w14:paraId="4A086D99" w14:textId="77777777" w:rsidR="00173B5E" w:rsidRPr="003A1ADB" w:rsidRDefault="00173B5E"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Код ПК, ОК</w:t>
            </w:r>
          </w:p>
        </w:tc>
        <w:tc>
          <w:tcPr>
            <w:tcW w:w="2755" w:type="pct"/>
            <w:vAlign w:val="center"/>
          </w:tcPr>
          <w:p w14:paraId="40617613" w14:textId="77777777" w:rsidR="00173B5E" w:rsidRPr="003A1ADB" w:rsidRDefault="00173B5E"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 xml:space="preserve">Критерии оценки результата </w:t>
            </w:r>
            <w:r w:rsidRPr="003A1ADB">
              <w:rPr>
                <w:rFonts w:ascii="Times New Roman" w:hAnsi="Times New Roman" w:cs="Times New Roman"/>
                <w:b/>
                <w:iCs/>
                <w:sz w:val="24"/>
                <w:szCs w:val="24"/>
              </w:rPr>
              <w:br/>
              <w:t>(показатели освоенности компетенций)</w:t>
            </w:r>
          </w:p>
        </w:tc>
        <w:tc>
          <w:tcPr>
            <w:tcW w:w="1446" w:type="pct"/>
            <w:vAlign w:val="center"/>
          </w:tcPr>
          <w:p w14:paraId="75FB9B87" w14:textId="77777777" w:rsidR="00173B5E" w:rsidRPr="003A1ADB" w:rsidRDefault="00173B5E"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Формы контроля и методы оценки</w:t>
            </w:r>
          </w:p>
        </w:tc>
      </w:tr>
      <w:tr w:rsidR="00C532F8" w:rsidRPr="003A1ADB" w14:paraId="72236909" w14:textId="77777777" w:rsidTr="00CC62D0">
        <w:trPr>
          <w:trHeight w:val="23"/>
        </w:trPr>
        <w:tc>
          <w:tcPr>
            <w:tcW w:w="799" w:type="pct"/>
          </w:tcPr>
          <w:p w14:paraId="6D930875" w14:textId="3401C300" w:rsidR="00C532F8" w:rsidRPr="003A1ADB" w:rsidRDefault="00C532F8" w:rsidP="00C532F8">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3.1</w:t>
            </w:r>
          </w:p>
          <w:p w14:paraId="4F338396"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1</w:t>
            </w:r>
          </w:p>
          <w:p w14:paraId="064BEB43"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2</w:t>
            </w:r>
          </w:p>
          <w:p w14:paraId="298D0DAF"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5</w:t>
            </w:r>
          </w:p>
          <w:p w14:paraId="2352A9B9"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9</w:t>
            </w:r>
          </w:p>
          <w:p w14:paraId="3CB85C40" w14:textId="3D1AFB9D" w:rsidR="00C532F8" w:rsidRPr="003A1ADB" w:rsidRDefault="00C532F8" w:rsidP="00C532F8">
            <w:pPr>
              <w:suppressAutoHyphens/>
              <w:contextualSpacing/>
              <w:rPr>
                <w:rFonts w:ascii="Times New Roman" w:hAnsi="Times New Roman" w:cs="Times New Roman"/>
                <w:iCs/>
                <w:sz w:val="24"/>
                <w:szCs w:val="24"/>
              </w:rPr>
            </w:pPr>
          </w:p>
        </w:tc>
        <w:tc>
          <w:tcPr>
            <w:tcW w:w="2755" w:type="pct"/>
          </w:tcPr>
          <w:p w14:paraId="5A5EF3F5" w14:textId="77777777" w:rsidR="00C532F8" w:rsidRPr="003A1ADB" w:rsidRDefault="00C532F8" w:rsidP="00C532F8">
            <w:pPr>
              <w:autoSpaceDE w:val="0"/>
              <w:autoSpaceDN w:val="0"/>
              <w:adjustRightInd w:val="0"/>
              <w:jc w:val="both"/>
              <w:rPr>
                <w:rFonts w:ascii="Times New Roman" w:hAnsi="Times New Roman"/>
                <w:sz w:val="24"/>
                <w:szCs w:val="24"/>
              </w:rPr>
            </w:pPr>
            <w:r w:rsidRPr="003A1ADB">
              <w:rPr>
                <w:rFonts w:ascii="Times New Roman" w:hAnsi="Times New Roman"/>
                <w:sz w:val="24"/>
                <w:szCs w:val="24"/>
              </w:rPr>
              <w:t>точность и скорость чтения</w:t>
            </w:r>
          </w:p>
          <w:p w14:paraId="6F1B8DD9" w14:textId="0547653E" w:rsidR="00C532F8" w:rsidRPr="003A1ADB" w:rsidRDefault="00C532F8" w:rsidP="00C532F8">
            <w:pPr>
              <w:autoSpaceDE w:val="0"/>
              <w:autoSpaceDN w:val="0"/>
              <w:adjustRightInd w:val="0"/>
              <w:jc w:val="both"/>
              <w:rPr>
                <w:rFonts w:ascii="Times New Roman" w:hAnsi="Times New Roman"/>
                <w:sz w:val="24"/>
                <w:szCs w:val="24"/>
              </w:rPr>
            </w:pPr>
            <w:r w:rsidRPr="003A1ADB">
              <w:rPr>
                <w:rFonts w:ascii="Times New Roman" w:hAnsi="Times New Roman"/>
                <w:sz w:val="24"/>
                <w:szCs w:val="24"/>
              </w:rPr>
              <w:t>проездных документов; умение использовать билетопечатающие машины и аппараты</w:t>
            </w:r>
          </w:p>
        </w:tc>
        <w:tc>
          <w:tcPr>
            <w:tcW w:w="1446" w:type="pct"/>
            <w:vMerge w:val="restart"/>
          </w:tcPr>
          <w:p w14:paraId="6089FF2F" w14:textId="5CF38B8E" w:rsidR="00C532F8" w:rsidRPr="003A1ADB" w:rsidRDefault="00C532F8" w:rsidP="00C532F8">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Текущий контроль в форме устного опроса, практических занятий, тестовых</w:t>
            </w:r>
          </w:p>
          <w:p w14:paraId="290FA2AA" w14:textId="77777777" w:rsidR="00C532F8" w:rsidRPr="003A1ADB" w:rsidRDefault="00C532F8" w:rsidP="00C532F8">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занятий по темам</w:t>
            </w:r>
          </w:p>
          <w:p w14:paraId="01CB5FB6" w14:textId="57E01F82" w:rsidR="00C532F8" w:rsidRPr="003A1ADB" w:rsidRDefault="00C532F8" w:rsidP="00C532F8">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дисциплин</w:t>
            </w:r>
          </w:p>
        </w:tc>
      </w:tr>
      <w:tr w:rsidR="00C532F8" w:rsidRPr="003A1ADB" w14:paraId="19F33D3A" w14:textId="77777777" w:rsidTr="00CC62D0">
        <w:trPr>
          <w:trHeight w:val="23"/>
        </w:trPr>
        <w:tc>
          <w:tcPr>
            <w:tcW w:w="799" w:type="pct"/>
          </w:tcPr>
          <w:p w14:paraId="538166A5" w14:textId="739E19D9" w:rsidR="00C532F8" w:rsidRPr="003A1ADB" w:rsidRDefault="00C532F8" w:rsidP="00C532F8">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3.2</w:t>
            </w:r>
          </w:p>
          <w:p w14:paraId="567DCAB9"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1</w:t>
            </w:r>
          </w:p>
          <w:p w14:paraId="32D6FBCA"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2</w:t>
            </w:r>
          </w:p>
          <w:p w14:paraId="7C865363"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5</w:t>
            </w:r>
          </w:p>
          <w:p w14:paraId="483A0975"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9</w:t>
            </w:r>
          </w:p>
          <w:p w14:paraId="264BB9C2" w14:textId="3545EC0F" w:rsidR="00C532F8" w:rsidRPr="003A1ADB" w:rsidRDefault="00C532F8" w:rsidP="00C532F8">
            <w:pPr>
              <w:suppressAutoHyphens/>
              <w:contextualSpacing/>
              <w:rPr>
                <w:rFonts w:ascii="Times New Roman" w:hAnsi="Times New Roman" w:cs="Times New Roman"/>
                <w:iCs/>
                <w:sz w:val="24"/>
                <w:szCs w:val="24"/>
              </w:rPr>
            </w:pPr>
          </w:p>
        </w:tc>
        <w:tc>
          <w:tcPr>
            <w:tcW w:w="2755" w:type="pct"/>
          </w:tcPr>
          <w:p w14:paraId="7DB8B2DA" w14:textId="77777777" w:rsidR="00C532F8" w:rsidRPr="003A1ADB" w:rsidRDefault="00C532F8" w:rsidP="00C532F8">
            <w:pPr>
              <w:autoSpaceDE w:val="0"/>
              <w:autoSpaceDN w:val="0"/>
              <w:adjustRightInd w:val="0"/>
              <w:jc w:val="both"/>
              <w:rPr>
                <w:rFonts w:ascii="Times New Roman" w:hAnsi="Times New Roman"/>
                <w:sz w:val="24"/>
                <w:szCs w:val="24"/>
              </w:rPr>
            </w:pPr>
            <w:r w:rsidRPr="003A1ADB">
              <w:rPr>
                <w:rFonts w:ascii="Times New Roman" w:hAnsi="Times New Roman"/>
                <w:sz w:val="24"/>
                <w:szCs w:val="24"/>
              </w:rPr>
              <w:t>точность и правильность</w:t>
            </w:r>
          </w:p>
          <w:p w14:paraId="31B25A58" w14:textId="77777777" w:rsidR="00C532F8" w:rsidRPr="003A1ADB" w:rsidRDefault="00C532F8" w:rsidP="00C532F8">
            <w:pPr>
              <w:autoSpaceDE w:val="0"/>
              <w:autoSpaceDN w:val="0"/>
              <w:adjustRightInd w:val="0"/>
              <w:jc w:val="both"/>
              <w:rPr>
                <w:rFonts w:ascii="Times New Roman" w:hAnsi="Times New Roman"/>
                <w:sz w:val="24"/>
                <w:szCs w:val="24"/>
              </w:rPr>
            </w:pPr>
            <w:r w:rsidRPr="003A1ADB">
              <w:rPr>
                <w:rFonts w:ascii="Times New Roman" w:hAnsi="Times New Roman"/>
                <w:sz w:val="24"/>
                <w:szCs w:val="24"/>
              </w:rPr>
              <w:t>оформления денежных сумм;</w:t>
            </w:r>
          </w:p>
          <w:p w14:paraId="2240B345" w14:textId="77777777" w:rsidR="00C532F8" w:rsidRPr="003A1ADB" w:rsidRDefault="00C532F8" w:rsidP="00C532F8">
            <w:pPr>
              <w:autoSpaceDE w:val="0"/>
              <w:autoSpaceDN w:val="0"/>
              <w:adjustRightInd w:val="0"/>
              <w:jc w:val="both"/>
              <w:rPr>
                <w:rFonts w:ascii="Times New Roman" w:hAnsi="Times New Roman"/>
                <w:sz w:val="24"/>
                <w:szCs w:val="24"/>
              </w:rPr>
            </w:pPr>
            <w:r w:rsidRPr="003A1ADB">
              <w:rPr>
                <w:rFonts w:ascii="Times New Roman" w:hAnsi="Times New Roman"/>
                <w:sz w:val="24"/>
                <w:szCs w:val="24"/>
              </w:rPr>
              <w:t>точность и грамотность оформления отчетной</w:t>
            </w:r>
          </w:p>
          <w:p w14:paraId="0347E565" w14:textId="272A149E" w:rsidR="00C532F8" w:rsidRPr="003A1ADB" w:rsidRDefault="00C532F8" w:rsidP="00C532F8">
            <w:pPr>
              <w:suppressAutoHyphens/>
              <w:contextualSpacing/>
              <w:rPr>
                <w:rFonts w:ascii="Times New Roman" w:hAnsi="Times New Roman" w:cs="Times New Roman"/>
                <w:iCs/>
                <w:sz w:val="24"/>
                <w:szCs w:val="24"/>
              </w:rPr>
            </w:pPr>
            <w:r w:rsidRPr="003A1ADB">
              <w:rPr>
                <w:rFonts w:ascii="Times New Roman" w:hAnsi="Times New Roman"/>
                <w:sz w:val="24"/>
                <w:szCs w:val="24"/>
              </w:rPr>
              <w:t>документации</w:t>
            </w:r>
          </w:p>
        </w:tc>
        <w:tc>
          <w:tcPr>
            <w:tcW w:w="1446" w:type="pct"/>
            <w:vMerge/>
          </w:tcPr>
          <w:p w14:paraId="7838110E" w14:textId="77777777" w:rsidR="00C532F8" w:rsidRPr="003A1ADB" w:rsidDel="009D5E3A" w:rsidRDefault="00C532F8" w:rsidP="00C532F8">
            <w:pPr>
              <w:suppressAutoHyphens/>
              <w:contextualSpacing/>
              <w:rPr>
                <w:rFonts w:ascii="Times New Roman" w:hAnsi="Times New Roman" w:cs="Times New Roman"/>
                <w:iCs/>
                <w:sz w:val="24"/>
                <w:szCs w:val="24"/>
              </w:rPr>
            </w:pPr>
          </w:p>
        </w:tc>
      </w:tr>
    </w:tbl>
    <w:p w14:paraId="3B755C47" w14:textId="09024810" w:rsidR="0013241F" w:rsidRPr="003A1ADB" w:rsidRDefault="0013241F" w:rsidP="00F53FDC">
      <w:pPr>
        <w:jc w:val="right"/>
        <w:rPr>
          <w:rFonts w:ascii="Times New Roman" w:hAnsi="Times New Roman" w:cs="Times New Roman"/>
          <w:b/>
          <w:bCs/>
          <w:sz w:val="20"/>
          <w:szCs w:val="20"/>
        </w:rPr>
      </w:pPr>
      <w:r w:rsidRPr="003A1ADB">
        <w:rPr>
          <w:rFonts w:ascii="Times New Roman" w:hAnsi="Times New Roman" w:cs="Times New Roman"/>
          <w:b/>
          <w:bCs/>
          <w:sz w:val="20"/>
          <w:szCs w:val="20"/>
        </w:rPr>
        <w:br w:type="page"/>
      </w:r>
    </w:p>
    <w:p w14:paraId="693717F1" w14:textId="2B7F3A05" w:rsidR="0013241F" w:rsidRPr="003A1ADB" w:rsidRDefault="0013241F" w:rsidP="0013241F">
      <w:pPr>
        <w:jc w:val="right"/>
        <w:rPr>
          <w:rFonts w:ascii="Times New Roman" w:hAnsi="Times New Roman" w:cs="Times New Roman"/>
          <w:b/>
          <w:bCs/>
          <w:sz w:val="24"/>
          <w:szCs w:val="24"/>
        </w:rPr>
      </w:pPr>
      <w:r w:rsidRPr="003A1ADB">
        <w:rPr>
          <w:rFonts w:ascii="Times New Roman" w:hAnsi="Times New Roman" w:cs="Times New Roman"/>
          <w:b/>
          <w:bCs/>
          <w:sz w:val="24"/>
          <w:szCs w:val="24"/>
        </w:rPr>
        <w:lastRenderedPageBreak/>
        <w:t>Приложение 1.4</w:t>
      </w:r>
    </w:p>
    <w:p w14:paraId="019E5A7C" w14:textId="77777777" w:rsidR="0013241F" w:rsidRPr="003A1ADB" w:rsidRDefault="0013241F" w:rsidP="0013241F">
      <w:pPr>
        <w:keepNext/>
        <w:jc w:val="right"/>
        <w:outlineLvl w:val="0"/>
        <w:rPr>
          <w:rFonts w:ascii="Times New Roman" w:eastAsia="Times New Roman" w:hAnsi="Times New Roman" w:cs="Times New Roman"/>
          <w:b/>
          <w:bCs/>
          <w:color w:val="0070C0"/>
          <w:kern w:val="32"/>
          <w:sz w:val="24"/>
          <w:szCs w:val="24"/>
          <w:lang w:eastAsia="x-none"/>
        </w:rPr>
      </w:pPr>
      <w:r w:rsidRPr="003A1ADB">
        <w:rPr>
          <w:rFonts w:ascii="Times New Roman" w:eastAsia="Times New Roman" w:hAnsi="Times New Roman" w:cs="Times New Roman"/>
          <w:b/>
          <w:bCs/>
          <w:kern w:val="32"/>
          <w:sz w:val="24"/>
          <w:szCs w:val="24"/>
          <w:lang w:eastAsia="x-none"/>
        </w:rPr>
        <w:t>к ПОП-П по профессии</w:t>
      </w:r>
    </w:p>
    <w:p w14:paraId="33020A09" w14:textId="77777777" w:rsidR="0013241F" w:rsidRPr="003A1ADB" w:rsidRDefault="0013241F" w:rsidP="0013241F">
      <w:pPr>
        <w:keepNext/>
        <w:jc w:val="right"/>
        <w:outlineLvl w:val="0"/>
        <w:rPr>
          <w:rFonts w:ascii="Times New Roman" w:eastAsia="Times New Roman" w:hAnsi="Times New Roman" w:cs="Times New Roman"/>
          <w:b/>
          <w:bCs/>
          <w:kern w:val="32"/>
          <w:sz w:val="24"/>
          <w:szCs w:val="24"/>
          <w:lang w:eastAsia="x-none"/>
        </w:rPr>
      </w:pPr>
      <w:r w:rsidRPr="003A1ADB">
        <w:rPr>
          <w:rFonts w:ascii="Times New Roman" w:eastAsia="Times New Roman" w:hAnsi="Times New Roman" w:cs="Times New Roman"/>
          <w:b/>
          <w:bCs/>
          <w:kern w:val="32"/>
          <w:sz w:val="24"/>
          <w:szCs w:val="24"/>
          <w:lang w:eastAsia="x-none"/>
        </w:rPr>
        <w:t xml:space="preserve">43.01.05 Оператор по обработке перевозочных </w:t>
      </w:r>
    </w:p>
    <w:p w14:paraId="7047BD94" w14:textId="77777777" w:rsidR="0013241F" w:rsidRPr="003A1ADB" w:rsidRDefault="0013241F" w:rsidP="0013241F">
      <w:pPr>
        <w:jc w:val="right"/>
        <w:rPr>
          <w:rFonts w:ascii="Times New Roman" w:hAnsi="Times New Roman" w:cs="Times New Roman"/>
          <w:b/>
          <w:bCs/>
          <w:color w:val="0070C0"/>
          <w:sz w:val="24"/>
          <w:szCs w:val="24"/>
        </w:rPr>
      </w:pPr>
      <w:r w:rsidRPr="003A1ADB">
        <w:rPr>
          <w:rFonts w:ascii="Times New Roman" w:eastAsia="Times New Roman" w:hAnsi="Times New Roman" w:cs="Times New Roman"/>
          <w:b/>
          <w:bCs/>
          <w:kern w:val="32"/>
          <w:sz w:val="24"/>
          <w:szCs w:val="24"/>
          <w:lang w:eastAsia="x-none"/>
        </w:rPr>
        <w:t>документов на железнодорожном транспорте</w:t>
      </w:r>
    </w:p>
    <w:p w14:paraId="0B40D8F5" w14:textId="77777777" w:rsidR="0013241F" w:rsidRPr="003A1ADB" w:rsidRDefault="0013241F" w:rsidP="0013241F">
      <w:pPr>
        <w:jc w:val="right"/>
        <w:rPr>
          <w:rFonts w:ascii="Times New Roman" w:hAnsi="Times New Roman" w:cs="Times New Roman"/>
          <w:b/>
          <w:bCs/>
          <w:color w:val="0070C0"/>
          <w:sz w:val="24"/>
          <w:szCs w:val="24"/>
        </w:rPr>
      </w:pPr>
    </w:p>
    <w:p w14:paraId="51CFE660" w14:textId="77777777" w:rsidR="0013241F" w:rsidRPr="003A1ADB" w:rsidRDefault="0013241F" w:rsidP="0013241F">
      <w:pPr>
        <w:jc w:val="right"/>
        <w:rPr>
          <w:rFonts w:ascii="Times New Roman" w:hAnsi="Times New Roman" w:cs="Times New Roman"/>
          <w:b/>
          <w:bCs/>
          <w:color w:val="0070C0"/>
          <w:sz w:val="24"/>
          <w:szCs w:val="24"/>
        </w:rPr>
      </w:pPr>
    </w:p>
    <w:p w14:paraId="2FC5D3A2" w14:textId="77777777" w:rsidR="0013241F" w:rsidRPr="003A1ADB" w:rsidRDefault="0013241F" w:rsidP="0013241F">
      <w:pPr>
        <w:jc w:val="right"/>
        <w:rPr>
          <w:rFonts w:ascii="Times New Roman" w:hAnsi="Times New Roman" w:cs="Times New Roman"/>
          <w:b/>
          <w:bCs/>
          <w:color w:val="0070C0"/>
          <w:sz w:val="24"/>
          <w:szCs w:val="24"/>
        </w:rPr>
      </w:pPr>
    </w:p>
    <w:p w14:paraId="5354B0C3" w14:textId="77777777" w:rsidR="0013241F" w:rsidRPr="003A1ADB" w:rsidRDefault="0013241F" w:rsidP="0013241F">
      <w:pPr>
        <w:jc w:val="right"/>
        <w:rPr>
          <w:rFonts w:ascii="Times New Roman" w:hAnsi="Times New Roman" w:cs="Times New Roman"/>
          <w:b/>
          <w:bCs/>
          <w:color w:val="0070C0"/>
          <w:sz w:val="24"/>
          <w:szCs w:val="24"/>
        </w:rPr>
      </w:pPr>
    </w:p>
    <w:p w14:paraId="730E0A8B" w14:textId="77777777" w:rsidR="0013241F" w:rsidRPr="003A1ADB" w:rsidRDefault="0013241F" w:rsidP="0013241F">
      <w:pPr>
        <w:jc w:val="right"/>
        <w:rPr>
          <w:rFonts w:ascii="Times New Roman" w:hAnsi="Times New Roman" w:cs="Times New Roman"/>
          <w:b/>
          <w:bCs/>
          <w:color w:val="0070C0"/>
          <w:sz w:val="24"/>
          <w:szCs w:val="24"/>
        </w:rPr>
      </w:pPr>
    </w:p>
    <w:p w14:paraId="7CB7714D" w14:textId="77777777" w:rsidR="0013241F" w:rsidRPr="003A1ADB" w:rsidRDefault="0013241F" w:rsidP="0013241F">
      <w:pPr>
        <w:jc w:val="right"/>
        <w:rPr>
          <w:rFonts w:ascii="Times New Roman" w:hAnsi="Times New Roman" w:cs="Times New Roman"/>
          <w:b/>
          <w:bCs/>
          <w:color w:val="0070C0"/>
          <w:sz w:val="24"/>
          <w:szCs w:val="24"/>
        </w:rPr>
      </w:pPr>
    </w:p>
    <w:p w14:paraId="24828C16" w14:textId="77777777" w:rsidR="0013241F" w:rsidRPr="003A1ADB" w:rsidRDefault="0013241F" w:rsidP="0013241F">
      <w:pPr>
        <w:jc w:val="right"/>
        <w:rPr>
          <w:rFonts w:ascii="Times New Roman" w:hAnsi="Times New Roman" w:cs="Times New Roman"/>
          <w:b/>
          <w:bCs/>
          <w:color w:val="0070C0"/>
          <w:sz w:val="24"/>
          <w:szCs w:val="24"/>
        </w:rPr>
      </w:pPr>
    </w:p>
    <w:p w14:paraId="3F44FE3C" w14:textId="77777777" w:rsidR="0013241F" w:rsidRPr="003A1ADB" w:rsidRDefault="0013241F" w:rsidP="0013241F">
      <w:pPr>
        <w:jc w:val="right"/>
        <w:rPr>
          <w:rFonts w:ascii="Times New Roman" w:hAnsi="Times New Roman" w:cs="Times New Roman"/>
          <w:b/>
          <w:bCs/>
          <w:color w:val="0070C0"/>
          <w:sz w:val="24"/>
          <w:szCs w:val="24"/>
        </w:rPr>
      </w:pPr>
    </w:p>
    <w:p w14:paraId="54DA2042" w14:textId="77777777" w:rsidR="0013241F" w:rsidRPr="003A1ADB" w:rsidRDefault="0013241F" w:rsidP="0013241F">
      <w:pPr>
        <w:jc w:val="right"/>
        <w:rPr>
          <w:rFonts w:ascii="Times New Roman" w:hAnsi="Times New Roman" w:cs="Times New Roman"/>
          <w:b/>
          <w:bCs/>
          <w:color w:val="0070C0"/>
          <w:sz w:val="24"/>
          <w:szCs w:val="24"/>
        </w:rPr>
      </w:pPr>
    </w:p>
    <w:p w14:paraId="4F14635C" w14:textId="77777777" w:rsidR="0013241F" w:rsidRPr="003A1ADB" w:rsidRDefault="0013241F" w:rsidP="0013241F">
      <w:pPr>
        <w:jc w:val="right"/>
        <w:rPr>
          <w:rFonts w:ascii="Times New Roman" w:hAnsi="Times New Roman" w:cs="Times New Roman"/>
          <w:b/>
          <w:bCs/>
          <w:color w:val="0070C0"/>
          <w:sz w:val="24"/>
          <w:szCs w:val="24"/>
        </w:rPr>
      </w:pPr>
    </w:p>
    <w:p w14:paraId="5C34A307" w14:textId="77777777" w:rsidR="0013241F" w:rsidRPr="003A1ADB" w:rsidRDefault="0013241F" w:rsidP="0013241F">
      <w:pPr>
        <w:jc w:val="right"/>
        <w:rPr>
          <w:rFonts w:ascii="Times New Roman" w:hAnsi="Times New Roman" w:cs="Times New Roman"/>
          <w:b/>
          <w:bCs/>
          <w:color w:val="0070C0"/>
          <w:sz w:val="24"/>
          <w:szCs w:val="24"/>
        </w:rPr>
      </w:pPr>
    </w:p>
    <w:p w14:paraId="6A5F1EE1" w14:textId="77777777" w:rsidR="0013241F" w:rsidRPr="003A1ADB" w:rsidRDefault="0013241F" w:rsidP="0013241F">
      <w:pPr>
        <w:jc w:val="right"/>
        <w:rPr>
          <w:rFonts w:ascii="Times New Roman" w:hAnsi="Times New Roman" w:cs="Times New Roman"/>
          <w:b/>
          <w:bCs/>
          <w:color w:val="0070C0"/>
          <w:sz w:val="24"/>
          <w:szCs w:val="24"/>
        </w:rPr>
      </w:pPr>
    </w:p>
    <w:p w14:paraId="5E3087AF" w14:textId="77777777" w:rsidR="0013241F" w:rsidRPr="003A1ADB" w:rsidRDefault="0013241F" w:rsidP="0013241F">
      <w:pPr>
        <w:jc w:val="center"/>
        <w:rPr>
          <w:rFonts w:ascii="Times New Roman" w:hAnsi="Times New Roman" w:cs="Times New Roman"/>
          <w:b/>
          <w:bCs/>
          <w:sz w:val="24"/>
          <w:szCs w:val="24"/>
        </w:rPr>
      </w:pPr>
      <w:r w:rsidRPr="003A1ADB">
        <w:rPr>
          <w:rFonts w:ascii="Times New Roman" w:hAnsi="Times New Roman" w:cs="Times New Roman"/>
          <w:b/>
          <w:bCs/>
          <w:sz w:val="24"/>
          <w:szCs w:val="24"/>
        </w:rPr>
        <w:t>Примерная рабочая программа профессионального модуля</w:t>
      </w:r>
    </w:p>
    <w:p w14:paraId="06D23EA3" w14:textId="3F490448" w:rsidR="0013241F" w:rsidRPr="003A1ADB" w:rsidRDefault="0013241F" w:rsidP="0013241F">
      <w:pPr>
        <w:pStyle w:val="1"/>
      </w:pPr>
      <w:bookmarkStart w:id="38" w:name="_Toc168928552"/>
      <w:r w:rsidRPr="003A1ADB">
        <w:t>«ПМ.04 ВЫПОЛНЕНИЕ РАБОТ ПРИЕМОДАТЧИКА ГРУЗА И БАГАЖА»</w:t>
      </w:r>
      <w:bookmarkEnd w:id="38"/>
    </w:p>
    <w:p w14:paraId="4AB9A292" w14:textId="77777777" w:rsidR="0013241F" w:rsidRPr="003A1ADB" w:rsidRDefault="0013241F" w:rsidP="0013241F">
      <w:pPr>
        <w:spacing w:line="360" w:lineRule="auto"/>
        <w:jc w:val="center"/>
        <w:rPr>
          <w:rFonts w:ascii="Times New Roman" w:hAnsi="Times New Roman" w:cs="Times New Roman"/>
          <w:sz w:val="24"/>
          <w:szCs w:val="24"/>
        </w:rPr>
      </w:pPr>
    </w:p>
    <w:p w14:paraId="4E9E8D16" w14:textId="77777777" w:rsidR="0013241F" w:rsidRPr="003A1ADB" w:rsidRDefault="0013241F" w:rsidP="0013241F">
      <w:pPr>
        <w:spacing w:line="360" w:lineRule="auto"/>
        <w:jc w:val="center"/>
        <w:rPr>
          <w:rFonts w:ascii="Times New Roman" w:hAnsi="Times New Roman" w:cs="Times New Roman"/>
          <w:sz w:val="24"/>
          <w:szCs w:val="24"/>
        </w:rPr>
      </w:pPr>
    </w:p>
    <w:p w14:paraId="33975ADC" w14:textId="77777777" w:rsidR="0013241F" w:rsidRPr="003A1ADB" w:rsidRDefault="0013241F" w:rsidP="0013241F">
      <w:pPr>
        <w:spacing w:line="360" w:lineRule="auto"/>
        <w:jc w:val="center"/>
        <w:rPr>
          <w:rFonts w:ascii="Times New Roman" w:hAnsi="Times New Roman" w:cs="Times New Roman"/>
          <w:sz w:val="24"/>
          <w:szCs w:val="24"/>
        </w:rPr>
      </w:pPr>
    </w:p>
    <w:p w14:paraId="508589E8" w14:textId="77777777" w:rsidR="0013241F" w:rsidRPr="003A1ADB" w:rsidRDefault="0013241F" w:rsidP="0013241F">
      <w:pPr>
        <w:spacing w:line="360" w:lineRule="auto"/>
        <w:jc w:val="center"/>
        <w:rPr>
          <w:rFonts w:ascii="Times New Roman" w:hAnsi="Times New Roman" w:cs="Times New Roman"/>
          <w:sz w:val="24"/>
          <w:szCs w:val="24"/>
        </w:rPr>
      </w:pPr>
    </w:p>
    <w:p w14:paraId="2E0856E9" w14:textId="77777777" w:rsidR="0013241F" w:rsidRPr="003A1ADB" w:rsidRDefault="0013241F" w:rsidP="0013241F">
      <w:pPr>
        <w:spacing w:line="360" w:lineRule="auto"/>
        <w:jc w:val="center"/>
        <w:rPr>
          <w:rFonts w:ascii="Times New Roman" w:hAnsi="Times New Roman" w:cs="Times New Roman"/>
          <w:sz w:val="24"/>
          <w:szCs w:val="24"/>
        </w:rPr>
      </w:pPr>
    </w:p>
    <w:p w14:paraId="10FAE304" w14:textId="77777777" w:rsidR="0013241F" w:rsidRPr="003A1ADB" w:rsidRDefault="0013241F" w:rsidP="0013241F">
      <w:pPr>
        <w:spacing w:line="360" w:lineRule="auto"/>
        <w:jc w:val="center"/>
        <w:rPr>
          <w:rFonts w:ascii="Times New Roman" w:hAnsi="Times New Roman" w:cs="Times New Roman"/>
          <w:sz w:val="24"/>
          <w:szCs w:val="24"/>
        </w:rPr>
      </w:pPr>
    </w:p>
    <w:p w14:paraId="03E3D70A" w14:textId="77777777" w:rsidR="0013241F" w:rsidRPr="003A1ADB" w:rsidRDefault="0013241F" w:rsidP="0013241F">
      <w:pPr>
        <w:spacing w:line="360" w:lineRule="auto"/>
        <w:jc w:val="center"/>
        <w:rPr>
          <w:rFonts w:ascii="Times New Roman" w:hAnsi="Times New Roman" w:cs="Times New Roman"/>
          <w:sz w:val="24"/>
          <w:szCs w:val="24"/>
        </w:rPr>
      </w:pPr>
    </w:p>
    <w:p w14:paraId="56BD5227" w14:textId="77777777" w:rsidR="0013241F" w:rsidRPr="003A1ADB" w:rsidRDefault="0013241F" w:rsidP="0013241F">
      <w:pPr>
        <w:spacing w:line="360" w:lineRule="auto"/>
        <w:jc w:val="center"/>
        <w:rPr>
          <w:rFonts w:ascii="Times New Roman" w:hAnsi="Times New Roman" w:cs="Times New Roman"/>
          <w:sz w:val="24"/>
          <w:szCs w:val="24"/>
        </w:rPr>
      </w:pPr>
    </w:p>
    <w:p w14:paraId="380592DC" w14:textId="77777777" w:rsidR="0013241F" w:rsidRPr="003A1ADB" w:rsidRDefault="0013241F" w:rsidP="0013241F">
      <w:pPr>
        <w:spacing w:line="360" w:lineRule="auto"/>
        <w:jc w:val="center"/>
        <w:rPr>
          <w:rFonts w:ascii="Times New Roman" w:hAnsi="Times New Roman" w:cs="Times New Roman"/>
          <w:sz w:val="24"/>
          <w:szCs w:val="24"/>
        </w:rPr>
      </w:pPr>
    </w:p>
    <w:p w14:paraId="48DFE2F4" w14:textId="77777777" w:rsidR="0013241F" w:rsidRPr="003A1ADB" w:rsidRDefault="0013241F" w:rsidP="0013241F">
      <w:pPr>
        <w:spacing w:line="360" w:lineRule="auto"/>
        <w:jc w:val="center"/>
        <w:rPr>
          <w:rFonts w:ascii="Times New Roman" w:hAnsi="Times New Roman" w:cs="Times New Roman"/>
          <w:sz w:val="24"/>
          <w:szCs w:val="24"/>
        </w:rPr>
      </w:pPr>
    </w:p>
    <w:p w14:paraId="50128D19" w14:textId="77777777" w:rsidR="0013241F" w:rsidRPr="003A1ADB" w:rsidRDefault="0013241F" w:rsidP="0013241F">
      <w:pPr>
        <w:spacing w:line="360" w:lineRule="auto"/>
        <w:jc w:val="center"/>
        <w:rPr>
          <w:rFonts w:ascii="Times New Roman" w:hAnsi="Times New Roman" w:cs="Times New Roman"/>
          <w:sz w:val="24"/>
          <w:szCs w:val="24"/>
        </w:rPr>
      </w:pPr>
    </w:p>
    <w:p w14:paraId="72BBC57B" w14:textId="77777777" w:rsidR="0013241F" w:rsidRPr="003A1ADB" w:rsidRDefault="0013241F" w:rsidP="0013241F">
      <w:pPr>
        <w:spacing w:line="360" w:lineRule="auto"/>
        <w:jc w:val="center"/>
        <w:rPr>
          <w:rFonts w:ascii="Times New Roman" w:hAnsi="Times New Roman" w:cs="Times New Roman"/>
          <w:sz w:val="24"/>
          <w:szCs w:val="24"/>
        </w:rPr>
      </w:pPr>
    </w:p>
    <w:p w14:paraId="2893F1E0" w14:textId="77777777" w:rsidR="0013241F" w:rsidRPr="003A1ADB" w:rsidRDefault="0013241F" w:rsidP="0013241F">
      <w:pPr>
        <w:spacing w:line="360" w:lineRule="auto"/>
        <w:jc w:val="center"/>
        <w:rPr>
          <w:rFonts w:ascii="Times New Roman" w:hAnsi="Times New Roman" w:cs="Times New Roman"/>
          <w:sz w:val="24"/>
          <w:szCs w:val="24"/>
        </w:rPr>
      </w:pPr>
    </w:p>
    <w:p w14:paraId="4EB2F152" w14:textId="77777777" w:rsidR="0013241F" w:rsidRPr="003A1ADB" w:rsidRDefault="0013241F" w:rsidP="0013241F">
      <w:pPr>
        <w:spacing w:line="360" w:lineRule="auto"/>
        <w:jc w:val="center"/>
        <w:rPr>
          <w:rFonts w:ascii="Times New Roman" w:hAnsi="Times New Roman" w:cs="Times New Roman"/>
          <w:sz w:val="24"/>
          <w:szCs w:val="24"/>
        </w:rPr>
      </w:pPr>
    </w:p>
    <w:p w14:paraId="41E0B38D" w14:textId="77777777" w:rsidR="0013241F" w:rsidRPr="003A1ADB" w:rsidRDefault="0013241F" w:rsidP="0013241F">
      <w:pPr>
        <w:spacing w:line="360" w:lineRule="auto"/>
        <w:jc w:val="center"/>
        <w:rPr>
          <w:rFonts w:ascii="Times New Roman" w:hAnsi="Times New Roman" w:cs="Times New Roman"/>
          <w:b/>
          <w:bCs/>
          <w:sz w:val="24"/>
          <w:szCs w:val="24"/>
        </w:rPr>
      </w:pPr>
      <w:r w:rsidRPr="003A1ADB">
        <w:rPr>
          <w:rFonts w:ascii="Times New Roman" w:hAnsi="Times New Roman" w:cs="Times New Roman"/>
          <w:b/>
          <w:bCs/>
          <w:sz w:val="24"/>
          <w:szCs w:val="24"/>
        </w:rPr>
        <w:t>2024 г.</w:t>
      </w:r>
    </w:p>
    <w:p w14:paraId="17711B75" w14:textId="4CD94010" w:rsidR="00781590" w:rsidRPr="003A1ADB" w:rsidRDefault="00781590" w:rsidP="00F53FDC">
      <w:pPr>
        <w:jc w:val="right"/>
        <w:rPr>
          <w:rFonts w:ascii="Times New Roman" w:hAnsi="Times New Roman" w:cs="Times New Roman"/>
          <w:b/>
          <w:bCs/>
          <w:sz w:val="20"/>
          <w:szCs w:val="20"/>
        </w:rPr>
      </w:pPr>
      <w:r w:rsidRPr="003A1ADB">
        <w:rPr>
          <w:rFonts w:ascii="Times New Roman" w:hAnsi="Times New Roman" w:cs="Times New Roman"/>
          <w:b/>
          <w:bCs/>
          <w:sz w:val="20"/>
          <w:szCs w:val="20"/>
        </w:rPr>
        <w:br w:type="page"/>
      </w:r>
    </w:p>
    <w:p w14:paraId="30F377C7" w14:textId="77777777" w:rsidR="00781590" w:rsidRPr="003A1ADB" w:rsidRDefault="00781590" w:rsidP="00781590">
      <w:pPr>
        <w:jc w:val="center"/>
        <w:rPr>
          <w:rFonts w:ascii="Times New Roman" w:hAnsi="Times New Roman" w:cs="Times New Roman"/>
          <w:b/>
          <w:bCs/>
          <w:sz w:val="24"/>
          <w:szCs w:val="24"/>
        </w:rPr>
      </w:pPr>
      <w:r w:rsidRPr="003A1ADB">
        <w:rPr>
          <w:rFonts w:ascii="Times New Roman" w:hAnsi="Times New Roman" w:cs="Times New Roman"/>
          <w:b/>
          <w:bCs/>
          <w:sz w:val="24"/>
          <w:szCs w:val="24"/>
        </w:rPr>
        <w:lastRenderedPageBreak/>
        <w:t>СОДЕРЖАНИЕ ПРОГРАММЫ</w:t>
      </w:r>
    </w:p>
    <w:p w14:paraId="0746D1EE" w14:textId="77777777" w:rsidR="00781590" w:rsidRPr="003A1ADB" w:rsidRDefault="00781590" w:rsidP="00781590"/>
    <w:p w14:paraId="42F0599F" w14:textId="77777777" w:rsidR="00781590" w:rsidRPr="003A1ADB" w:rsidRDefault="00781590" w:rsidP="00781590">
      <w:pPr>
        <w:pStyle w:val="14"/>
        <w:rPr>
          <w:rFonts w:asciiTheme="minorHAnsi" w:eastAsiaTheme="minorEastAsia" w:hAnsiTheme="minorHAnsi" w:cstheme="minorBidi"/>
          <w:b w:val="0"/>
          <w:bCs w:val="0"/>
          <w:lang w:eastAsia="ru-RU"/>
        </w:rPr>
      </w:pPr>
      <w:r w:rsidRPr="003A1ADB">
        <w:fldChar w:fldCharType="begin"/>
      </w:r>
      <w:r w:rsidRPr="003A1ADB">
        <w:instrText xml:space="preserve"> TOC \h \z \t "Раздел 1;1;Раздел 1.1;2" </w:instrText>
      </w:r>
      <w:r w:rsidRPr="003A1ADB">
        <w:fldChar w:fldCharType="separate"/>
      </w:r>
      <w:hyperlink w:anchor="_Toc156820309" w:history="1">
        <w:r w:rsidRPr="003A1ADB">
          <w:rPr>
            <w:rStyle w:val="af0"/>
          </w:rPr>
          <w:t>1. Общая характеристика</w:t>
        </w:r>
        <w:r w:rsidRPr="003A1ADB">
          <w:rPr>
            <w:webHidden/>
          </w:rPr>
          <w:tab/>
        </w:r>
      </w:hyperlink>
    </w:p>
    <w:p w14:paraId="19AB1184" w14:textId="0A2F8789" w:rsidR="00781590" w:rsidRPr="003A1ADB" w:rsidRDefault="003A1ADB" w:rsidP="00781590">
      <w:pPr>
        <w:pStyle w:val="21"/>
        <w:rPr>
          <w:rFonts w:asciiTheme="minorHAnsi" w:eastAsiaTheme="minorEastAsia" w:hAnsiTheme="minorHAnsi" w:cstheme="minorBidi"/>
          <w:i w:val="0"/>
          <w:iCs w:val="0"/>
          <w:sz w:val="22"/>
          <w:szCs w:val="22"/>
        </w:rPr>
      </w:pPr>
      <w:hyperlink w:anchor="_Toc156820310" w:history="1">
        <w:r w:rsidR="00781590" w:rsidRPr="003A1ADB">
          <w:rPr>
            <w:rStyle w:val="af0"/>
            <w:i w:val="0"/>
            <w:iCs w:val="0"/>
          </w:rPr>
          <w:t>1.1. Цель и место профессионального модуля «ПМ.04 Выполнение работ приемосдатчика груза и багажа»  в структуре образовательной программы</w:t>
        </w:r>
        <w:r w:rsidR="00781590" w:rsidRPr="003A1ADB">
          <w:rPr>
            <w:i w:val="0"/>
            <w:iCs w:val="0"/>
            <w:webHidden/>
          </w:rPr>
          <w:tab/>
        </w:r>
      </w:hyperlink>
    </w:p>
    <w:p w14:paraId="52CBA5E1" w14:textId="77777777" w:rsidR="00781590" w:rsidRPr="003A1ADB" w:rsidRDefault="003A1ADB" w:rsidP="00781590">
      <w:pPr>
        <w:pStyle w:val="21"/>
        <w:rPr>
          <w:rFonts w:asciiTheme="minorHAnsi" w:eastAsiaTheme="minorEastAsia" w:hAnsiTheme="minorHAnsi" w:cstheme="minorBidi"/>
          <w:i w:val="0"/>
          <w:iCs w:val="0"/>
          <w:sz w:val="22"/>
          <w:szCs w:val="22"/>
        </w:rPr>
      </w:pPr>
      <w:hyperlink w:anchor="_Toc156820311" w:history="1">
        <w:r w:rsidR="00781590" w:rsidRPr="003A1ADB">
          <w:rPr>
            <w:rStyle w:val="af0"/>
            <w:i w:val="0"/>
            <w:iCs w:val="0"/>
          </w:rPr>
          <w:t>1.2. Планируемые результаты освоения профессионального модуля</w:t>
        </w:r>
        <w:r w:rsidR="00781590" w:rsidRPr="003A1ADB">
          <w:rPr>
            <w:i w:val="0"/>
            <w:iCs w:val="0"/>
            <w:webHidden/>
          </w:rPr>
          <w:tab/>
        </w:r>
      </w:hyperlink>
    </w:p>
    <w:p w14:paraId="69A79A07" w14:textId="77777777" w:rsidR="00781590" w:rsidRPr="003A1ADB" w:rsidRDefault="003A1ADB" w:rsidP="00781590">
      <w:pPr>
        <w:pStyle w:val="14"/>
        <w:rPr>
          <w:rFonts w:asciiTheme="minorHAnsi" w:eastAsiaTheme="minorEastAsia" w:hAnsiTheme="minorHAnsi" w:cstheme="minorBidi"/>
          <w:b w:val="0"/>
          <w:bCs w:val="0"/>
          <w:lang w:eastAsia="ru-RU"/>
        </w:rPr>
      </w:pPr>
      <w:hyperlink w:anchor="_Toc156820312" w:history="1">
        <w:r w:rsidR="00781590" w:rsidRPr="003A1ADB">
          <w:rPr>
            <w:rStyle w:val="af0"/>
          </w:rPr>
          <w:t>2. Структура и содержание профессионального модуля</w:t>
        </w:r>
        <w:r w:rsidR="00781590" w:rsidRPr="003A1ADB">
          <w:rPr>
            <w:webHidden/>
          </w:rPr>
          <w:tab/>
        </w:r>
      </w:hyperlink>
    </w:p>
    <w:p w14:paraId="5DCCF0F5" w14:textId="77777777" w:rsidR="00781590" w:rsidRPr="003A1ADB" w:rsidRDefault="003A1ADB" w:rsidP="00781590">
      <w:pPr>
        <w:pStyle w:val="21"/>
        <w:rPr>
          <w:rFonts w:asciiTheme="minorHAnsi" w:eastAsiaTheme="minorEastAsia" w:hAnsiTheme="minorHAnsi" w:cstheme="minorBidi"/>
          <w:i w:val="0"/>
          <w:iCs w:val="0"/>
          <w:sz w:val="22"/>
          <w:szCs w:val="22"/>
        </w:rPr>
      </w:pPr>
      <w:hyperlink w:anchor="_Toc156820313" w:history="1">
        <w:r w:rsidR="00781590" w:rsidRPr="003A1ADB">
          <w:rPr>
            <w:rStyle w:val="af0"/>
            <w:i w:val="0"/>
            <w:iCs w:val="0"/>
          </w:rPr>
          <w:t>2.1. Трудоемкость освоения модуля</w:t>
        </w:r>
        <w:r w:rsidR="00781590" w:rsidRPr="003A1ADB">
          <w:rPr>
            <w:i w:val="0"/>
            <w:iCs w:val="0"/>
            <w:webHidden/>
          </w:rPr>
          <w:tab/>
        </w:r>
      </w:hyperlink>
    </w:p>
    <w:p w14:paraId="1A44CEDB" w14:textId="77777777" w:rsidR="00781590" w:rsidRPr="003A1ADB" w:rsidRDefault="003A1ADB" w:rsidP="00781590">
      <w:pPr>
        <w:pStyle w:val="21"/>
        <w:rPr>
          <w:rFonts w:asciiTheme="minorHAnsi" w:eastAsiaTheme="minorEastAsia" w:hAnsiTheme="minorHAnsi" w:cstheme="minorBidi"/>
          <w:i w:val="0"/>
          <w:iCs w:val="0"/>
          <w:sz w:val="22"/>
          <w:szCs w:val="22"/>
        </w:rPr>
      </w:pPr>
      <w:hyperlink w:anchor="_Toc156820314" w:history="1">
        <w:r w:rsidR="00781590" w:rsidRPr="003A1ADB">
          <w:rPr>
            <w:rStyle w:val="af0"/>
            <w:i w:val="0"/>
            <w:iCs w:val="0"/>
          </w:rPr>
          <w:t>2.2. Структура профессионального модуля</w:t>
        </w:r>
        <w:r w:rsidR="00781590" w:rsidRPr="003A1ADB">
          <w:rPr>
            <w:i w:val="0"/>
            <w:iCs w:val="0"/>
            <w:webHidden/>
          </w:rPr>
          <w:tab/>
        </w:r>
      </w:hyperlink>
    </w:p>
    <w:p w14:paraId="5CC077F5" w14:textId="77777777" w:rsidR="00781590" w:rsidRPr="003A1ADB" w:rsidRDefault="003A1ADB" w:rsidP="00781590">
      <w:pPr>
        <w:pStyle w:val="21"/>
        <w:rPr>
          <w:rFonts w:asciiTheme="minorHAnsi" w:eastAsiaTheme="minorEastAsia" w:hAnsiTheme="minorHAnsi" w:cstheme="minorBidi"/>
          <w:i w:val="0"/>
          <w:iCs w:val="0"/>
          <w:sz w:val="22"/>
          <w:szCs w:val="22"/>
        </w:rPr>
      </w:pPr>
      <w:hyperlink w:anchor="_Toc156820315" w:history="1">
        <w:r w:rsidR="00781590" w:rsidRPr="003A1ADB">
          <w:rPr>
            <w:rStyle w:val="af0"/>
            <w:i w:val="0"/>
            <w:iCs w:val="0"/>
          </w:rPr>
          <w:t>2.3. Примерное содержание профессионального модуля</w:t>
        </w:r>
        <w:r w:rsidR="00781590" w:rsidRPr="003A1ADB">
          <w:rPr>
            <w:i w:val="0"/>
            <w:iCs w:val="0"/>
            <w:webHidden/>
          </w:rPr>
          <w:tab/>
        </w:r>
      </w:hyperlink>
    </w:p>
    <w:p w14:paraId="5EC6C805" w14:textId="77777777" w:rsidR="00781590" w:rsidRPr="003A1ADB" w:rsidRDefault="003A1ADB" w:rsidP="00781590">
      <w:pPr>
        <w:pStyle w:val="14"/>
        <w:rPr>
          <w:rFonts w:asciiTheme="minorHAnsi" w:eastAsiaTheme="minorEastAsia" w:hAnsiTheme="minorHAnsi" w:cstheme="minorBidi"/>
          <w:b w:val="0"/>
          <w:bCs w:val="0"/>
          <w:lang w:eastAsia="ru-RU"/>
        </w:rPr>
      </w:pPr>
      <w:hyperlink w:anchor="_Toc156820317" w:history="1">
        <w:r w:rsidR="00781590" w:rsidRPr="003A1ADB">
          <w:rPr>
            <w:rStyle w:val="af0"/>
          </w:rPr>
          <w:t>3. Условия реализации профессионального модуля</w:t>
        </w:r>
        <w:r w:rsidR="00781590" w:rsidRPr="003A1ADB">
          <w:rPr>
            <w:webHidden/>
          </w:rPr>
          <w:tab/>
        </w:r>
      </w:hyperlink>
    </w:p>
    <w:p w14:paraId="0AF455BD" w14:textId="77777777" w:rsidR="00781590" w:rsidRPr="003A1ADB" w:rsidRDefault="003A1ADB" w:rsidP="00781590">
      <w:pPr>
        <w:pStyle w:val="21"/>
        <w:rPr>
          <w:rFonts w:asciiTheme="minorHAnsi" w:eastAsiaTheme="minorEastAsia" w:hAnsiTheme="minorHAnsi" w:cstheme="minorBidi"/>
          <w:i w:val="0"/>
          <w:iCs w:val="0"/>
          <w:sz w:val="22"/>
          <w:szCs w:val="22"/>
        </w:rPr>
      </w:pPr>
      <w:hyperlink w:anchor="_Toc156820318" w:history="1">
        <w:r w:rsidR="00781590" w:rsidRPr="003A1ADB">
          <w:rPr>
            <w:rStyle w:val="af0"/>
            <w:i w:val="0"/>
            <w:iCs w:val="0"/>
          </w:rPr>
          <w:t>3.1. Материально-техническое обеспечение</w:t>
        </w:r>
        <w:r w:rsidR="00781590" w:rsidRPr="003A1ADB">
          <w:rPr>
            <w:i w:val="0"/>
            <w:iCs w:val="0"/>
            <w:webHidden/>
          </w:rPr>
          <w:tab/>
        </w:r>
      </w:hyperlink>
    </w:p>
    <w:p w14:paraId="5A89F90B" w14:textId="77777777" w:rsidR="00781590" w:rsidRPr="003A1ADB" w:rsidRDefault="003A1ADB" w:rsidP="00781590">
      <w:pPr>
        <w:pStyle w:val="21"/>
        <w:rPr>
          <w:rFonts w:asciiTheme="minorHAnsi" w:eastAsiaTheme="minorEastAsia" w:hAnsiTheme="minorHAnsi" w:cstheme="minorBidi"/>
          <w:i w:val="0"/>
          <w:iCs w:val="0"/>
          <w:sz w:val="22"/>
          <w:szCs w:val="22"/>
        </w:rPr>
      </w:pPr>
      <w:hyperlink w:anchor="_Toc156820319" w:history="1">
        <w:r w:rsidR="00781590" w:rsidRPr="003A1ADB">
          <w:rPr>
            <w:rStyle w:val="af0"/>
            <w:i w:val="0"/>
            <w:iCs w:val="0"/>
          </w:rPr>
          <w:t>3.2. Учебно-методическое обеспечение</w:t>
        </w:r>
        <w:r w:rsidR="00781590" w:rsidRPr="003A1ADB">
          <w:rPr>
            <w:i w:val="0"/>
            <w:iCs w:val="0"/>
            <w:webHidden/>
          </w:rPr>
          <w:tab/>
        </w:r>
      </w:hyperlink>
    </w:p>
    <w:p w14:paraId="7A23FC79" w14:textId="77777777" w:rsidR="00781590" w:rsidRPr="003A1ADB" w:rsidRDefault="003A1ADB" w:rsidP="00781590">
      <w:pPr>
        <w:pStyle w:val="14"/>
        <w:rPr>
          <w:rFonts w:asciiTheme="minorHAnsi" w:eastAsiaTheme="minorEastAsia" w:hAnsiTheme="minorHAnsi" w:cstheme="minorBidi"/>
          <w:b w:val="0"/>
          <w:bCs w:val="0"/>
          <w:lang w:eastAsia="ru-RU"/>
        </w:rPr>
      </w:pPr>
      <w:hyperlink w:anchor="_Toc156820320" w:history="1">
        <w:r w:rsidR="00781590" w:rsidRPr="003A1ADB">
          <w:rPr>
            <w:rStyle w:val="af0"/>
          </w:rPr>
          <w:t>4. Контроль и оценка результатов освоения  профессионального модуля</w:t>
        </w:r>
        <w:r w:rsidR="00781590" w:rsidRPr="003A1ADB">
          <w:rPr>
            <w:webHidden/>
          </w:rPr>
          <w:tab/>
        </w:r>
      </w:hyperlink>
    </w:p>
    <w:p w14:paraId="5199BA39" w14:textId="77777777" w:rsidR="00781590" w:rsidRPr="003A1ADB" w:rsidRDefault="00781590" w:rsidP="00781590">
      <w:r w:rsidRPr="003A1ADB">
        <w:fldChar w:fldCharType="end"/>
      </w:r>
    </w:p>
    <w:p w14:paraId="1189F7C0" w14:textId="77777777" w:rsidR="00781590" w:rsidRPr="003A1ADB" w:rsidRDefault="00781590" w:rsidP="00781590">
      <w:pPr>
        <w:pStyle w:val="1"/>
      </w:pPr>
    </w:p>
    <w:p w14:paraId="74F22876" w14:textId="77777777" w:rsidR="00781590" w:rsidRPr="003A1ADB" w:rsidRDefault="00781590" w:rsidP="00781590">
      <w:pPr>
        <w:pStyle w:val="1f"/>
        <w:jc w:val="left"/>
        <w:sectPr w:rsidR="00781590" w:rsidRPr="003A1ADB" w:rsidSect="00502F97">
          <w:headerReference w:type="even" r:id="rId14"/>
          <w:headerReference w:type="default" r:id="rId15"/>
          <w:pgSz w:w="11906" w:h="16838"/>
          <w:pgMar w:top="1134" w:right="567" w:bottom="1134" w:left="1701" w:header="709" w:footer="709" w:gutter="0"/>
          <w:cols w:space="708"/>
          <w:docGrid w:linePitch="360"/>
        </w:sectPr>
      </w:pPr>
    </w:p>
    <w:p w14:paraId="09071B0D" w14:textId="77777777" w:rsidR="00781590" w:rsidRPr="003A1ADB" w:rsidRDefault="00781590" w:rsidP="00781590">
      <w:pPr>
        <w:pStyle w:val="1f"/>
      </w:pPr>
      <w:r w:rsidRPr="003A1ADB">
        <w:lastRenderedPageBreak/>
        <w:t>1. Общая характеристика ПРИМЕРНОЙ</w:t>
      </w:r>
      <w:r w:rsidRPr="003A1ADB">
        <w:rPr>
          <w:rFonts w:asciiTheme="minorHAnsi" w:hAnsiTheme="minorHAnsi"/>
          <w:lang w:val="ru-RU"/>
        </w:rPr>
        <w:t xml:space="preserve"> </w:t>
      </w:r>
      <w:r w:rsidRPr="003A1ADB">
        <w:t>РАБОЧЕЙ ПРОГРАММЫ</w:t>
      </w:r>
      <w:r w:rsidRPr="003A1ADB">
        <w:rPr>
          <w:rFonts w:asciiTheme="minorHAnsi" w:hAnsiTheme="minorHAnsi"/>
          <w:lang w:val="ru-RU"/>
        </w:rPr>
        <w:t xml:space="preserve"> </w:t>
      </w:r>
      <w:r w:rsidRPr="003A1ADB">
        <w:t>ПРОФЕССИОНАЛЬНОГО МОДУЛЯ</w:t>
      </w:r>
    </w:p>
    <w:p w14:paraId="70A56FA7" w14:textId="6CFD1F1C" w:rsidR="00781590" w:rsidRPr="003A1ADB" w:rsidRDefault="00781590" w:rsidP="00781590">
      <w:pPr>
        <w:pStyle w:val="1d"/>
        <w:jc w:val="center"/>
        <w:rPr>
          <w:rFonts w:eastAsia="Segoe UI"/>
          <w:lang w:val="ru-RU"/>
        </w:rPr>
      </w:pPr>
      <w:r w:rsidRPr="003A1ADB">
        <w:rPr>
          <w:rFonts w:eastAsia="Segoe UI"/>
          <w:lang w:val="ru-RU"/>
        </w:rPr>
        <w:t>«ПМ.04 Выполнение работ приемосдатчика груза и багажа»</w:t>
      </w:r>
    </w:p>
    <w:p w14:paraId="15B940C6" w14:textId="77777777" w:rsidR="00781590" w:rsidRPr="003A1ADB" w:rsidRDefault="00781590" w:rsidP="00781590">
      <w:pPr>
        <w:pStyle w:val="1f"/>
        <w:rPr>
          <w:rFonts w:asciiTheme="minorHAnsi" w:hAnsiTheme="minorHAnsi"/>
          <w:lang w:val="ru-RU"/>
        </w:rPr>
      </w:pPr>
    </w:p>
    <w:p w14:paraId="7EF69D01" w14:textId="77777777" w:rsidR="00781590" w:rsidRPr="003A1ADB" w:rsidRDefault="00781590" w:rsidP="00781590">
      <w:pPr>
        <w:pStyle w:val="114"/>
        <w:rPr>
          <w:rFonts w:ascii="Times New Roman" w:hAnsi="Times New Roman"/>
        </w:rPr>
      </w:pPr>
      <w:r w:rsidRPr="003A1ADB">
        <w:rPr>
          <w:rFonts w:ascii="Times New Roman" w:hAnsi="Times New Roman"/>
        </w:rPr>
        <w:t>1.1. Цель и место профессионального модуля в структуре образовательной программы</w:t>
      </w:r>
    </w:p>
    <w:p w14:paraId="55F22E97" w14:textId="0AC0183D" w:rsidR="00781590" w:rsidRPr="003A1ADB" w:rsidRDefault="00781590" w:rsidP="00781590">
      <w:pPr>
        <w:suppressAutoHyphens/>
        <w:spacing w:line="276" w:lineRule="auto"/>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Цель модуля: освоение вида деятельности «Выполнение работ приемосдатчика груза и багажа</w:t>
      </w:r>
      <w:r w:rsidRPr="003A1ADB">
        <w:rPr>
          <w:rFonts w:ascii="Times New Roman" w:eastAsia="Times New Roman" w:hAnsi="Times New Roman" w:cs="Times New Roman"/>
          <w:bCs/>
          <w:sz w:val="24"/>
          <w:szCs w:val="24"/>
          <w:lang w:eastAsia="ru-RU"/>
        </w:rPr>
        <w:t>»</w:t>
      </w:r>
      <w:r w:rsidRPr="003A1ADB">
        <w:rPr>
          <w:rFonts w:ascii="Times New Roman" w:eastAsia="Times New Roman" w:hAnsi="Times New Roman" w:cs="Times New Roman"/>
          <w:sz w:val="24"/>
          <w:szCs w:val="24"/>
          <w:lang w:eastAsia="ru-RU"/>
        </w:rPr>
        <w:t xml:space="preserve">. </w:t>
      </w:r>
    </w:p>
    <w:p w14:paraId="46F2412E" w14:textId="77777777" w:rsidR="00781590" w:rsidRPr="003A1ADB" w:rsidRDefault="00781590" w:rsidP="00781590">
      <w:pPr>
        <w:suppressAutoHyphens/>
        <w:spacing w:line="276" w:lineRule="auto"/>
        <w:ind w:firstLine="709"/>
        <w:jc w:val="both"/>
        <w:rPr>
          <w:rFonts w:ascii="Times New Roman" w:hAnsi="Times New Roman" w:cs="Times New Roman"/>
          <w:iCs/>
          <w:sz w:val="24"/>
          <w:szCs w:val="24"/>
        </w:rPr>
      </w:pPr>
      <w:r w:rsidRPr="003A1ADB">
        <w:rPr>
          <w:rFonts w:ascii="Times New Roman" w:hAnsi="Times New Roman" w:cs="Times New Roman"/>
          <w:sz w:val="24"/>
          <w:szCs w:val="24"/>
        </w:rPr>
        <w:t xml:space="preserve">Профессиональный модуль включен в </w:t>
      </w:r>
      <w:r w:rsidRPr="003A1ADB">
        <w:rPr>
          <w:rFonts w:ascii="Times New Roman" w:hAnsi="Times New Roman" w:cs="Times New Roman"/>
          <w:iCs/>
          <w:sz w:val="24"/>
          <w:szCs w:val="24"/>
        </w:rPr>
        <w:t>обязательную часть образовательной программы.</w:t>
      </w:r>
    </w:p>
    <w:p w14:paraId="56BB51E2" w14:textId="77777777" w:rsidR="00781590" w:rsidRPr="003A1ADB" w:rsidRDefault="00781590" w:rsidP="00781590">
      <w:pPr>
        <w:suppressAutoHyphens/>
        <w:spacing w:line="276" w:lineRule="auto"/>
        <w:ind w:firstLine="709"/>
        <w:jc w:val="both"/>
        <w:rPr>
          <w:rFonts w:ascii="Times New Roman" w:hAnsi="Times New Roman" w:cs="Times New Roman"/>
          <w:sz w:val="24"/>
          <w:szCs w:val="24"/>
        </w:rPr>
      </w:pPr>
    </w:p>
    <w:p w14:paraId="6B413293" w14:textId="77777777" w:rsidR="00781590" w:rsidRPr="003A1ADB" w:rsidRDefault="00781590" w:rsidP="00781590">
      <w:pPr>
        <w:pStyle w:val="114"/>
        <w:rPr>
          <w:rFonts w:ascii="Times New Roman" w:hAnsi="Times New Roman"/>
        </w:rPr>
      </w:pPr>
      <w:r w:rsidRPr="003A1ADB">
        <w:rPr>
          <w:rFonts w:ascii="Times New Roman" w:hAnsi="Times New Roman"/>
        </w:rPr>
        <w:t>1.2. Планируемые результаты освоения профессионального модуля</w:t>
      </w:r>
    </w:p>
    <w:p w14:paraId="3F3E2BB0" w14:textId="77777777" w:rsidR="00781590" w:rsidRPr="003A1ADB" w:rsidRDefault="00781590" w:rsidP="00781590">
      <w:pPr>
        <w:ind w:firstLine="709"/>
        <w:jc w:val="both"/>
        <w:rPr>
          <w:rFonts w:ascii="Times New Roman" w:eastAsia="Times New Roman" w:hAnsi="Times New Roman" w:cs="Times New Roman"/>
          <w:sz w:val="24"/>
          <w:szCs w:val="24"/>
          <w:lang w:eastAsia="ru-RU"/>
        </w:rPr>
      </w:pPr>
      <w:r w:rsidRPr="003A1AD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F1EC332" w14:textId="77777777" w:rsidR="00781590" w:rsidRPr="003A1ADB" w:rsidRDefault="00781590" w:rsidP="00781590">
      <w:pPr>
        <w:spacing w:after="120"/>
        <w:ind w:firstLine="709"/>
        <w:rPr>
          <w:rFonts w:ascii="Times New Roman" w:hAnsi="Times New Roman" w:cs="Times New Roman"/>
          <w:bCs/>
          <w:sz w:val="24"/>
          <w:szCs w:val="24"/>
        </w:rPr>
      </w:pPr>
      <w:r w:rsidRPr="003A1AD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81590" w:rsidRPr="003A1ADB" w14:paraId="3202B732" w14:textId="77777777" w:rsidTr="00CC62D0">
        <w:trPr>
          <w:trHeight w:val="20"/>
        </w:trPr>
        <w:tc>
          <w:tcPr>
            <w:tcW w:w="1129" w:type="dxa"/>
            <w:tcBorders>
              <w:top w:val="single" w:sz="4" w:space="0" w:color="auto"/>
              <w:left w:val="single" w:sz="4" w:space="0" w:color="auto"/>
              <w:right w:val="single" w:sz="4" w:space="0" w:color="auto"/>
            </w:tcBorders>
          </w:tcPr>
          <w:p w14:paraId="6A334135" w14:textId="77777777" w:rsidR="00781590" w:rsidRPr="003A1ADB" w:rsidRDefault="00781590" w:rsidP="00CC62D0">
            <w:pPr>
              <w:rPr>
                <w:rStyle w:val="afb"/>
                <w:b/>
                <w:i w:val="0"/>
              </w:rPr>
            </w:pPr>
            <w:r w:rsidRPr="003A1ADB">
              <w:rPr>
                <w:rStyle w:val="afb"/>
                <w:b/>
                <w:i w:val="0"/>
              </w:rPr>
              <w:t xml:space="preserve">Код ОК, </w:t>
            </w:r>
          </w:p>
          <w:p w14:paraId="4B598B9C" w14:textId="77777777" w:rsidR="00781590" w:rsidRPr="003A1ADB" w:rsidRDefault="00781590" w:rsidP="00CC62D0">
            <w:pPr>
              <w:rPr>
                <w:rStyle w:val="afb"/>
                <w:b/>
                <w:i w:val="0"/>
              </w:rPr>
            </w:pPr>
            <w:r w:rsidRPr="003A1ADB">
              <w:rPr>
                <w:rStyle w:val="afb"/>
                <w:b/>
                <w:i w:val="0"/>
              </w:rPr>
              <w:t>ПК</w:t>
            </w:r>
          </w:p>
        </w:tc>
        <w:tc>
          <w:tcPr>
            <w:tcW w:w="2833" w:type="dxa"/>
            <w:tcBorders>
              <w:top w:val="single" w:sz="4" w:space="0" w:color="auto"/>
              <w:left w:val="single" w:sz="4" w:space="0" w:color="auto"/>
              <w:right w:val="single" w:sz="4" w:space="0" w:color="auto"/>
            </w:tcBorders>
          </w:tcPr>
          <w:p w14:paraId="454DB517" w14:textId="77777777" w:rsidR="00781590" w:rsidRPr="003A1ADB" w:rsidRDefault="00781590" w:rsidP="00CC62D0">
            <w:pPr>
              <w:jc w:val="center"/>
              <w:rPr>
                <w:rFonts w:ascii="Times New Roman" w:hAnsi="Times New Roman" w:cs="Times New Roman"/>
                <w:b/>
              </w:rPr>
            </w:pPr>
            <w:r w:rsidRPr="003A1AD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290FE4" w14:textId="77777777" w:rsidR="00781590" w:rsidRPr="003A1ADB" w:rsidRDefault="00781590" w:rsidP="00CC62D0">
            <w:pPr>
              <w:jc w:val="center"/>
              <w:rPr>
                <w:rFonts w:ascii="Times New Roman" w:hAnsi="Times New Roman" w:cs="Times New Roman"/>
                <w:b/>
              </w:rPr>
            </w:pPr>
            <w:r w:rsidRPr="003A1AD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F53842E" w14:textId="77777777" w:rsidR="00781590" w:rsidRPr="003A1ADB" w:rsidRDefault="00781590" w:rsidP="00CC62D0">
            <w:pPr>
              <w:jc w:val="center"/>
              <w:rPr>
                <w:rFonts w:ascii="Times New Roman" w:hAnsi="Times New Roman" w:cs="Times New Roman"/>
                <w:b/>
              </w:rPr>
            </w:pPr>
            <w:r w:rsidRPr="003A1ADB">
              <w:rPr>
                <w:rFonts w:ascii="Times New Roman" w:hAnsi="Times New Roman" w:cs="Times New Roman"/>
                <w:b/>
              </w:rPr>
              <w:t xml:space="preserve">Владеть навыками </w:t>
            </w:r>
          </w:p>
        </w:tc>
      </w:tr>
      <w:tr w:rsidR="003A1ADB" w:rsidRPr="003A1ADB" w14:paraId="569501D0" w14:textId="77777777" w:rsidTr="003A1ADB">
        <w:trPr>
          <w:trHeight w:val="20"/>
        </w:trPr>
        <w:tc>
          <w:tcPr>
            <w:tcW w:w="1129" w:type="dxa"/>
            <w:tcBorders>
              <w:top w:val="single" w:sz="4" w:space="0" w:color="auto"/>
              <w:left w:val="single" w:sz="4" w:space="0" w:color="auto"/>
              <w:right w:val="single" w:sz="4" w:space="0" w:color="auto"/>
            </w:tcBorders>
          </w:tcPr>
          <w:p w14:paraId="22313053" w14:textId="77777777" w:rsidR="003A1ADB" w:rsidRPr="003A1ADB" w:rsidRDefault="003A1ADB" w:rsidP="003A1ADB">
            <w:pPr>
              <w:rPr>
                <w:rFonts w:ascii="Times New Roman" w:hAnsi="Times New Roman"/>
              </w:rPr>
            </w:pPr>
            <w:r w:rsidRPr="003A1ADB">
              <w:rPr>
                <w:rFonts w:ascii="Times New Roman" w:hAnsi="Times New Roman"/>
                <w:noProof/>
              </w:rPr>
              <w:t>ОК 01</w:t>
            </w:r>
          </w:p>
          <w:p w14:paraId="2D3AD4E1" w14:textId="66B817F0" w:rsidR="003A1ADB" w:rsidRPr="003A1ADB" w:rsidRDefault="003A1ADB" w:rsidP="003A1ADB">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4179B45"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8AC8BF8"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E828421"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выявлять и эффективно искать информацию, необходимую для решения задачи и/или проблемы</w:t>
            </w:r>
          </w:p>
          <w:p w14:paraId="7013DA6D"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владеть актуальными методами работы в профессиональной и смежных сферах</w:t>
            </w:r>
          </w:p>
          <w:p w14:paraId="45057BCD" w14:textId="44AF6BED" w:rsidR="003A1ADB" w:rsidRPr="003A1ADB" w:rsidRDefault="003A1ADB" w:rsidP="003A1ADB">
            <w:pPr>
              <w:rPr>
                <w:rFonts w:ascii="Times New Roman" w:hAnsi="Times New Roman" w:cs="Times New Roman"/>
                <w:bCs/>
              </w:rPr>
            </w:pPr>
            <w:r w:rsidRPr="003A1AD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CC4555"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6F8C865F"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7D0BE910"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4CF90312"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методы работы в профессиональной и смежных сферах</w:t>
            </w:r>
          </w:p>
          <w:p w14:paraId="7E6B4CEC" w14:textId="07F7B7EA" w:rsidR="003A1ADB" w:rsidRPr="003A1ADB" w:rsidRDefault="003A1ADB" w:rsidP="003A1ADB">
            <w:pPr>
              <w:rPr>
                <w:rFonts w:ascii="Times New Roman" w:hAnsi="Times New Roman" w:cs="Times New Roman"/>
                <w:bCs/>
              </w:rPr>
            </w:pPr>
            <w:r w:rsidRPr="003A1ADB">
              <w:rPr>
                <w:rFonts w:ascii="Times New Roman" w:hAnsi="Times New Roman"/>
                <w:noProof/>
                <w:color w:val="00000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572F7B0" w14:textId="13E1719F" w:rsidR="003A1ADB" w:rsidRPr="003A1ADB" w:rsidRDefault="003A1ADB" w:rsidP="003A1ADB">
            <w:pPr>
              <w:jc w:val="center"/>
              <w:rPr>
                <w:rFonts w:ascii="Times New Roman" w:hAnsi="Times New Roman" w:cs="Times New Roman"/>
                <w:bCs/>
              </w:rPr>
            </w:pPr>
          </w:p>
        </w:tc>
      </w:tr>
      <w:tr w:rsidR="003A1ADB" w:rsidRPr="003A1ADB" w14:paraId="0B690654" w14:textId="77777777" w:rsidTr="00CC62D0">
        <w:trPr>
          <w:trHeight w:val="20"/>
        </w:trPr>
        <w:tc>
          <w:tcPr>
            <w:tcW w:w="1129" w:type="dxa"/>
            <w:tcBorders>
              <w:left w:val="single" w:sz="4" w:space="0" w:color="auto"/>
              <w:bottom w:val="single" w:sz="4" w:space="0" w:color="auto"/>
              <w:right w:val="single" w:sz="4" w:space="0" w:color="auto"/>
            </w:tcBorders>
          </w:tcPr>
          <w:p w14:paraId="45572E7A" w14:textId="77777777" w:rsidR="003A1ADB" w:rsidRPr="003A1ADB" w:rsidRDefault="003A1ADB" w:rsidP="003A1ADB">
            <w:pPr>
              <w:rPr>
                <w:rFonts w:ascii="Times New Roman" w:hAnsi="Times New Roman"/>
              </w:rPr>
            </w:pPr>
            <w:r w:rsidRPr="003A1ADB">
              <w:rPr>
                <w:rFonts w:ascii="Times New Roman" w:hAnsi="Times New Roman"/>
                <w:noProof/>
              </w:rPr>
              <w:t>ОК 02</w:t>
            </w:r>
          </w:p>
          <w:p w14:paraId="2D73718A" w14:textId="6C5FC7A4"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3C9EC714"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2480C0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 xml:space="preserve">выделять наиболее значимое в перечне </w:t>
            </w:r>
            <w:r w:rsidRPr="003A1ADB">
              <w:rPr>
                <w:rFonts w:ascii="Times New Roman" w:hAnsi="Times New Roman" w:cs="Times New Roman"/>
                <w:bCs/>
              </w:rPr>
              <w:lastRenderedPageBreak/>
              <w:t>информации, структурировать получаемую информацию, оформлять результаты поиска</w:t>
            </w:r>
          </w:p>
          <w:p w14:paraId="11033AFF"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оценивать практическую значимость результатов поиска</w:t>
            </w:r>
          </w:p>
          <w:p w14:paraId="43FB0E2C"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применять средства информационных технологий для решения профессиональных задач</w:t>
            </w:r>
          </w:p>
          <w:p w14:paraId="115B770B"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использовать современное программное обеспечение в профессиональной деятельности</w:t>
            </w:r>
          </w:p>
          <w:p w14:paraId="40D780F7" w14:textId="7CF2984A" w:rsidR="003A1ADB" w:rsidRPr="003A1ADB" w:rsidRDefault="003A1ADB" w:rsidP="003A1ADB">
            <w:pPr>
              <w:rPr>
                <w:rFonts w:ascii="Times New Roman" w:hAnsi="Times New Roman" w:cs="Times New Roman"/>
                <w:bCs/>
              </w:rPr>
            </w:pPr>
            <w:r w:rsidRPr="003A1ADB">
              <w:rPr>
                <w:rFonts w:ascii="Times New Roman" w:hAnsi="Times New Roman" w:cs="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C9510A"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номенклатура информационных источников, применяемых в профессиональной деятельности</w:t>
            </w:r>
          </w:p>
          <w:p w14:paraId="23368D61" w14:textId="77777777" w:rsidR="003A1ADB" w:rsidRPr="003A1ADB" w:rsidRDefault="003A1ADB" w:rsidP="003A1ADB">
            <w:pPr>
              <w:jc w:val="both"/>
              <w:rPr>
                <w:rFonts w:ascii="Times New Roman" w:hAnsi="Times New Roman"/>
              </w:rPr>
            </w:pPr>
            <w:r w:rsidRPr="003A1ADB">
              <w:rPr>
                <w:rFonts w:ascii="Times New Roman" w:hAnsi="Times New Roman"/>
              </w:rPr>
              <w:t>приемы структурирования информации</w:t>
            </w:r>
          </w:p>
          <w:p w14:paraId="7EDA842D" w14:textId="77777777" w:rsidR="003A1ADB" w:rsidRPr="003A1ADB" w:rsidRDefault="003A1ADB" w:rsidP="003A1ADB">
            <w:pPr>
              <w:jc w:val="both"/>
              <w:rPr>
                <w:rFonts w:ascii="Times New Roman" w:hAnsi="Times New Roman"/>
              </w:rPr>
            </w:pPr>
            <w:r w:rsidRPr="003A1ADB">
              <w:rPr>
                <w:rFonts w:ascii="Times New Roman" w:hAnsi="Times New Roman"/>
              </w:rPr>
              <w:lastRenderedPageBreak/>
              <w:t>формат оформления результатов поиска информации</w:t>
            </w:r>
          </w:p>
          <w:p w14:paraId="200D9D33" w14:textId="77777777" w:rsidR="003A1ADB" w:rsidRPr="003A1ADB" w:rsidRDefault="003A1ADB" w:rsidP="003A1ADB">
            <w:pPr>
              <w:jc w:val="both"/>
              <w:rPr>
                <w:rFonts w:ascii="Times New Roman" w:hAnsi="Times New Roman"/>
              </w:rPr>
            </w:pPr>
            <w:r w:rsidRPr="003A1ADB">
              <w:rPr>
                <w:rFonts w:ascii="Times New Roman" w:hAnsi="Times New Roman"/>
              </w:rPr>
              <w:t xml:space="preserve">современные средства и устройства информатизации, порядок их применения и </w:t>
            </w:r>
          </w:p>
          <w:p w14:paraId="267B68A9" w14:textId="455461E7" w:rsidR="003A1ADB" w:rsidRPr="003A1ADB" w:rsidRDefault="003A1ADB" w:rsidP="003A1ADB">
            <w:pPr>
              <w:rPr>
                <w:rFonts w:ascii="Times New Roman" w:hAnsi="Times New Roman" w:cs="Times New Roman"/>
                <w:bCs/>
              </w:rPr>
            </w:pPr>
            <w:r w:rsidRPr="003A1ADB">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6AE892" w14:textId="3F7B2EF3" w:rsidR="003A1ADB" w:rsidRPr="003A1ADB" w:rsidRDefault="003A1ADB" w:rsidP="003A1ADB">
            <w:pPr>
              <w:jc w:val="center"/>
              <w:rPr>
                <w:rFonts w:ascii="Times New Roman" w:hAnsi="Times New Roman" w:cs="Times New Roman"/>
                <w:bCs/>
              </w:rPr>
            </w:pPr>
          </w:p>
        </w:tc>
      </w:tr>
      <w:tr w:rsidR="003A1ADB" w:rsidRPr="003A1ADB" w14:paraId="23FEE101" w14:textId="77777777" w:rsidTr="00CC62D0">
        <w:trPr>
          <w:trHeight w:val="20"/>
        </w:trPr>
        <w:tc>
          <w:tcPr>
            <w:tcW w:w="1129" w:type="dxa"/>
            <w:tcBorders>
              <w:left w:val="single" w:sz="4" w:space="0" w:color="auto"/>
              <w:bottom w:val="single" w:sz="4" w:space="0" w:color="auto"/>
              <w:right w:val="single" w:sz="4" w:space="0" w:color="auto"/>
            </w:tcBorders>
          </w:tcPr>
          <w:p w14:paraId="513CB37C" w14:textId="77777777" w:rsidR="003A1ADB" w:rsidRPr="003A1ADB" w:rsidRDefault="003A1ADB" w:rsidP="003A1ADB">
            <w:pPr>
              <w:rPr>
                <w:rFonts w:ascii="Times New Roman" w:hAnsi="Times New Roman"/>
              </w:rPr>
            </w:pPr>
            <w:r w:rsidRPr="003A1ADB">
              <w:rPr>
                <w:rFonts w:ascii="Times New Roman" w:hAnsi="Times New Roman"/>
                <w:noProof/>
              </w:rPr>
              <w:t>ОК 05</w:t>
            </w:r>
          </w:p>
          <w:p w14:paraId="57247D76" w14:textId="00111EC4"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2DEDF382" w14:textId="20BE6A59" w:rsidR="003A1ADB" w:rsidRPr="003A1ADB" w:rsidRDefault="003A1ADB" w:rsidP="003A1ADB">
            <w:pPr>
              <w:rPr>
                <w:rFonts w:ascii="Times New Roman" w:hAnsi="Times New Roman" w:cs="Times New Roman"/>
                <w:bCs/>
              </w:rPr>
            </w:pPr>
            <w:r w:rsidRPr="003A1AD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02AB0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 xml:space="preserve">правила оформления документов </w:t>
            </w:r>
          </w:p>
          <w:p w14:paraId="1CA37B53" w14:textId="3568FFF1"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6BEE25D" w14:textId="317AE0CE" w:rsidR="003A1ADB" w:rsidRPr="003A1ADB" w:rsidRDefault="003A1ADB" w:rsidP="003A1ADB">
            <w:pPr>
              <w:jc w:val="center"/>
              <w:rPr>
                <w:rFonts w:ascii="Times New Roman" w:hAnsi="Times New Roman" w:cs="Times New Roman"/>
                <w:bCs/>
              </w:rPr>
            </w:pPr>
          </w:p>
        </w:tc>
      </w:tr>
      <w:tr w:rsidR="003A1ADB" w:rsidRPr="003A1ADB" w14:paraId="50430A67" w14:textId="77777777" w:rsidTr="00CC62D0">
        <w:trPr>
          <w:trHeight w:val="20"/>
        </w:trPr>
        <w:tc>
          <w:tcPr>
            <w:tcW w:w="1129" w:type="dxa"/>
            <w:tcBorders>
              <w:left w:val="single" w:sz="4" w:space="0" w:color="auto"/>
              <w:bottom w:val="single" w:sz="4" w:space="0" w:color="auto"/>
              <w:right w:val="single" w:sz="4" w:space="0" w:color="auto"/>
            </w:tcBorders>
          </w:tcPr>
          <w:p w14:paraId="182FA1CF" w14:textId="77777777" w:rsidR="003A1ADB" w:rsidRPr="003A1ADB" w:rsidRDefault="003A1ADB" w:rsidP="003A1ADB">
            <w:pPr>
              <w:rPr>
                <w:rFonts w:ascii="Times New Roman" w:hAnsi="Times New Roman"/>
              </w:rPr>
            </w:pPr>
            <w:r w:rsidRPr="003A1ADB">
              <w:rPr>
                <w:rFonts w:ascii="Times New Roman" w:hAnsi="Times New Roman"/>
                <w:noProof/>
              </w:rPr>
              <w:t>ОК 09</w:t>
            </w:r>
          </w:p>
          <w:p w14:paraId="040AA754" w14:textId="22A01182" w:rsidR="003A1ADB" w:rsidRPr="003A1ADB" w:rsidRDefault="003A1ADB" w:rsidP="003A1ADB">
            <w:pPr>
              <w:rPr>
                <w:rFonts w:ascii="Times New Roman" w:hAnsi="Times New Roman" w:cs="Times New Roman"/>
                <w:bCs/>
              </w:rPr>
            </w:pPr>
          </w:p>
        </w:tc>
        <w:tc>
          <w:tcPr>
            <w:tcW w:w="2833" w:type="dxa"/>
            <w:tcBorders>
              <w:left w:val="single" w:sz="4" w:space="0" w:color="auto"/>
              <w:bottom w:val="single" w:sz="4" w:space="0" w:color="auto"/>
              <w:right w:val="single" w:sz="4" w:space="0" w:color="auto"/>
            </w:tcBorders>
          </w:tcPr>
          <w:p w14:paraId="765F5332"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078C91"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участвовать в диалогах на знакомые общие и профессиональные темы</w:t>
            </w:r>
          </w:p>
          <w:p w14:paraId="36A863A1"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строить простые высказывания о себе и о своей профессиональной деятельности</w:t>
            </w:r>
          </w:p>
          <w:p w14:paraId="7502DFDE" w14:textId="77777777" w:rsidR="003A1ADB" w:rsidRPr="003A1ADB" w:rsidRDefault="003A1ADB" w:rsidP="003A1ADB">
            <w:pPr>
              <w:jc w:val="both"/>
              <w:rPr>
                <w:rFonts w:ascii="Times New Roman" w:hAnsi="Times New Roman" w:cs="Times New Roman"/>
                <w:bCs/>
              </w:rPr>
            </w:pPr>
            <w:r w:rsidRPr="003A1ADB">
              <w:rPr>
                <w:rFonts w:ascii="Times New Roman" w:hAnsi="Times New Roman" w:cs="Times New Roman"/>
                <w:bCs/>
              </w:rPr>
              <w:t>кратко обосновывать и объяснять свои действия (текущие и планируемые)</w:t>
            </w:r>
          </w:p>
          <w:p w14:paraId="27C1EB54" w14:textId="0A533353" w:rsidR="003A1ADB" w:rsidRPr="003A1ADB" w:rsidRDefault="003A1ADB" w:rsidP="003A1ADB">
            <w:pPr>
              <w:rPr>
                <w:rFonts w:ascii="Times New Roman" w:hAnsi="Times New Roman" w:cs="Times New Roman"/>
                <w:bCs/>
              </w:rPr>
            </w:pPr>
            <w:r w:rsidRPr="003A1AD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4AB61"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правила построения простых и сложных предложений на профессиональные темы</w:t>
            </w:r>
          </w:p>
          <w:p w14:paraId="438F72DE"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основные общеупотребительные глаголы (бытовая и профессиональная лексика)</w:t>
            </w:r>
          </w:p>
          <w:p w14:paraId="71368530"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53A07AC5" w14:textId="77777777" w:rsidR="003A1ADB" w:rsidRPr="003A1ADB" w:rsidRDefault="003A1ADB" w:rsidP="003A1ADB">
            <w:pPr>
              <w:jc w:val="both"/>
              <w:rPr>
                <w:rFonts w:ascii="Times New Roman" w:hAnsi="Times New Roman"/>
                <w:noProof/>
                <w:color w:val="000000"/>
              </w:rPr>
            </w:pPr>
            <w:r w:rsidRPr="003A1ADB">
              <w:rPr>
                <w:rFonts w:ascii="Times New Roman" w:hAnsi="Times New Roman"/>
                <w:noProof/>
                <w:color w:val="000000"/>
              </w:rPr>
              <w:t>особенности произношения</w:t>
            </w:r>
          </w:p>
          <w:p w14:paraId="556DB6A1" w14:textId="4E92CCFA" w:rsidR="003A1ADB" w:rsidRPr="003A1ADB" w:rsidRDefault="003A1ADB" w:rsidP="003A1ADB">
            <w:pPr>
              <w:rPr>
                <w:rFonts w:ascii="Times New Roman" w:hAnsi="Times New Roman" w:cs="Times New Roman"/>
                <w:bCs/>
              </w:rPr>
            </w:pPr>
            <w:r w:rsidRPr="003A1ADB">
              <w:rPr>
                <w:rFonts w:ascii="Times New Roman" w:hAnsi="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041268" w14:textId="2BD5FF59" w:rsidR="003A1ADB" w:rsidRPr="003A1ADB" w:rsidRDefault="003A1ADB" w:rsidP="003A1ADB">
            <w:pPr>
              <w:jc w:val="center"/>
              <w:rPr>
                <w:rFonts w:ascii="Times New Roman" w:hAnsi="Times New Roman" w:cs="Times New Roman"/>
                <w:bCs/>
              </w:rPr>
            </w:pPr>
          </w:p>
        </w:tc>
      </w:tr>
      <w:tr w:rsidR="003A1ADB" w:rsidRPr="003A1ADB" w14:paraId="704F0D82" w14:textId="77777777" w:rsidTr="00C7016B">
        <w:trPr>
          <w:trHeight w:val="20"/>
        </w:trPr>
        <w:tc>
          <w:tcPr>
            <w:tcW w:w="1129" w:type="dxa"/>
            <w:tcBorders>
              <w:left w:val="single" w:sz="4" w:space="0" w:color="auto"/>
              <w:right w:val="single" w:sz="4" w:space="0" w:color="auto"/>
            </w:tcBorders>
          </w:tcPr>
          <w:p w14:paraId="0DB71207"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4.1</w:t>
            </w:r>
          </w:p>
          <w:p w14:paraId="433B5B54" w14:textId="77777777" w:rsidR="003A1ADB" w:rsidRPr="003A1ADB" w:rsidRDefault="003A1ADB" w:rsidP="003A1ADB">
            <w:pPr>
              <w:rPr>
                <w:rFonts w:ascii="Times New Roman" w:hAnsi="Times New Roman" w:cs="Times New Roman"/>
                <w:bCs/>
              </w:rPr>
            </w:pPr>
            <w:r w:rsidRPr="003A1ADB">
              <w:rPr>
                <w:rFonts w:ascii="Times New Roman" w:hAnsi="Times New Roman" w:cs="Times New Roman"/>
                <w:bCs/>
              </w:rPr>
              <w:t>ПК 4.2</w:t>
            </w:r>
          </w:p>
          <w:p w14:paraId="65D54969" w14:textId="572B811D" w:rsidR="003A1ADB" w:rsidRPr="003A1ADB" w:rsidRDefault="003A1ADB" w:rsidP="003A1ADB">
            <w:pPr>
              <w:rPr>
                <w:rFonts w:ascii="Times New Roman" w:hAnsi="Times New Roman" w:cs="Times New Roman"/>
                <w:bCs/>
              </w:rPr>
            </w:pPr>
            <w:r w:rsidRPr="003A1ADB">
              <w:rPr>
                <w:rFonts w:ascii="Times New Roman" w:hAnsi="Times New Roman" w:cs="Times New Roman"/>
                <w:bCs/>
              </w:rPr>
              <w:t>ПК 4.3</w:t>
            </w:r>
          </w:p>
        </w:tc>
        <w:tc>
          <w:tcPr>
            <w:tcW w:w="2833" w:type="dxa"/>
            <w:tcBorders>
              <w:left w:val="single" w:sz="4" w:space="0" w:color="auto"/>
              <w:right w:val="single" w:sz="4" w:space="0" w:color="auto"/>
            </w:tcBorders>
          </w:tcPr>
          <w:p w14:paraId="426E2ADE" w14:textId="3B0524BB" w:rsidR="003A1ADB" w:rsidRPr="003A1ADB" w:rsidRDefault="003A1ADB" w:rsidP="003A1ADB">
            <w:pPr>
              <w:rPr>
                <w:rFonts w:ascii="Times New Roman" w:hAnsi="Times New Roman" w:cs="Times New Roman"/>
                <w:bCs/>
              </w:rPr>
            </w:pPr>
            <w:r w:rsidRPr="003A1ADB">
              <w:rPr>
                <w:rFonts w:ascii="Times New Roman" w:hAnsi="Times New Roman" w:cs="Times New Roman"/>
                <w:bCs/>
              </w:rPr>
              <w:t xml:space="preserve">организовывать грузовые и коммерческие операции по приему, перевозке, хранению и выдаче грузов и багажа, перевозимых железнодорожным транспортом, и другими </w:t>
            </w:r>
            <w:r w:rsidRPr="003A1ADB">
              <w:rPr>
                <w:rFonts w:ascii="Times New Roman" w:hAnsi="Times New Roman" w:cs="Times New Roman"/>
                <w:bCs/>
              </w:rPr>
              <w:lastRenderedPageBreak/>
              <w:t>видами транспорта; контролировать правильность использования технического оборудования и выполнения требований охраны труда; оформлять сопроводительные документы</w:t>
            </w:r>
          </w:p>
        </w:tc>
        <w:tc>
          <w:tcPr>
            <w:tcW w:w="2833" w:type="dxa"/>
            <w:tcBorders>
              <w:top w:val="single" w:sz="4" w:space="0" w:color="auto"/>
              <w:left w:val="single" w:sz="4" w:space="0" w:color="auto"/>
              <w:right w:val="single" w:sz="4" w:space="0" w:color="auto"/>
            </w:tcBorders>
            <w:shd w:val="clear" w:color="auto" w:fill="auto"/>
          </w:tcPr>
          <w:p w14:paraId="176F6BCE" w14:textId="4F5EE2B0" w:rsidR="003A1ADB" w:rsidRPr="003A1ADB" w:rsidRDefault="003A1ADB" w:rsidP="003A1ADB">
            <w:pPr>
              <w:rPr>
                <w:rFonts w:ascii="Times New Roman" w:hAnsi="Times New Roman" w:cs="Times New Roman"/>
                <w:bCs/>
              </w:rPr>
            </w:pPr>
            <w:r w:rsidRPr="003A1ADB">
              <w:rPr>
                <w:rFonts w:ascii="Times New Roman" w:hAnsi="Times New Roman" w:cs="Times New Roman"/>
                <w:bCs/>
              </w:rPr>
              <w:lastRenderedPageBreak/>
              <w:t xml:space="preserve">правила перевозок и порядок оформления документов на перевозку грузов и багажа; технические условия погрузки и крепления грузов; инструкции по </w:t>
            </w:r>
            <w:r w:rsidRPr="003A1ADB">
              <w:rPr>
                <w:rFonts w:ascii="Times New Roman" w:hAnsi="Times New Roman" w:cs="Times New Roman"/>
                <w:bCs/>
              </w:rPr>
              <w:lastRenderedPageBreak/>
              <w:t>ведению станционной коммерческой отчетности о порядке и технологии взвешивания грузов; правила перевозки опасных грузов и порядок ликвидации связанных с ними аварийных ситуаций; технологический процесс работы станции; инструкцию по перевозке негабаритных и тяжеловесных грузов; соглашение о международном</w:t>
            </w:r>
          </w:p>
        </w:tc>
        <w:tc>
          <w:tcPr>
            <w:tcW w:w="2833" w:type="dxa"/>
            <w:tcBorders>
              <w:top w:val="single" w:sz="4" w:space="0" w:color="auto"/>
              <w:left w:val="single" w:sz="4" w:space="0" w:color="auto"/>
              <w:right w:val="single" w:sz="4" w:space="0" w:color="auto"/>
            </w:tcBorders>
          </w:tcPr>
          <w:p w14:paraId="2887798E" w14:textId="062B6217" w:rsidR="003A1ADB" w:rsidRPr="003A1ADB" w:rsidRDefault="003A1ADB" w:rsidP="003A1ADB">
            <w:pPr>
              <w:jc w:val="center"/>
              <w:rPr>
                <w:rFonts w:ascii="Times New Roman" w:hAnsi="Times New Roman" w:cs="Times New Roman"/>
                <w:bCs/>
              </w:rPr>
            </w:pPr>
            <w:r w:rsidRPr="003A1ADB">
              <w:rPr>
                <w:rFonts w:ascii="Times New Roman" w:hAnsi="Times New Roman" w:cs="Times New Roman"/>
                <w:bCs/>
              </w:rPr>
              <w:lastRenderedPageBreak/>
              <w:t>организации операций по приему и выдаче грузов и багажа, перевозимых железнодорожным транспортом, и передачи их на другие виды транспорта</w:t>
            </w:r>
          </w:p>
        </w:tc>
      </w:tr>
    </w:tbl>
    <w:p w14:paraId="7A055521" w14:textId="77777777" w:rsidR="00781590" w:rsidRPr="003A1ADB" w:rsidRDefault="00781590" w:rsidP="00781590">
      <w:pPr>
        <w:ind w:firstLine="709"/>
        <w:rPr>
          <w:rFonts w:ascii="Times New Roman" w:eastAsia="Times New Roman" w:hAnsi="Times New Roman" w:cs="Times New Roman"/>
          <w:sz w:val="24"/>
          <w:szCs w:val="24"/>
          <w:lang w:eastAsia="ru-RU"/>
        </w:rPr>
      </w:pPr>
    </w:p>
    <w:p w14:paraId="399FBF69" w14:textId="77777777" w:rsidR="00781590" w:rsidRPr="003A1ADB" w:rsidRDefault="00781590" w:rsidP="00781590">
      <w:pPr>
        <w:ind w:firstLine="709"/>
        <w:rPr>
          <w:rFonts w:ascii="Times New Roman" w:eastAsia="Times New Roman" w:hAnsi="Times New Roman" w:cs="Times New Roman"/>
          <w:sz w:val="24"/>
          <w:szCs w:val="24"/>
          <w:lang w:eastAsia="ru-RU"/>
        </w:rPr>
      </w:pPr>
    </w:p>
    <w:p w14:paraId="407EF2B1" w14:textId="77777777" w:rsidR="00781590" w:rsidRPr="003A1ADB" w:rsidRDefault="00781590" w:rsidP="00781590">
      <w:pPr>
        <w:pStyle w:val="1f"/>
        <w:rPr>
          <w:rFonts w:ascii="Times New Roman" w:hAnsi="Times New Roman"/>
        </w:rPr>
      </w:pPr>
      <w:r w:rsidRPr="003A1ADB">
        <w:rPr>
          <w:rFonts w:ascii="Times New Roman" w:hAnsi="Times New Roman"/>
        </w:rPr>
        <w:t>2. Структура и содержание профессионального модуля</w:t>
      </w:r>
    </w:p>
    <w:p w14:paraId="61313815" w14:textId="77777777" w:rsidR="00781590" w:rsidRPr="003A1ADB" w:rsidRDefault="00781590" w:rsidP="00781590">
      <w:pPr>
        <w:pStyle w:val="114"/>
        <w:rPr>
          <w:rFonts w:ascii="Times New Roman" w:hAnsi="Times New Roman"/>
        </w:rPr>
      </w:pPr>
      <w:r w:rsidRPr="003A1AD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81590" w:rsidRPr="003A1ADB" w14:paraId="477B9229" w14:textId="77777777" w:rsidTr="00CC62D0">
        <w:trPr>
          <w:trHeight w:val="23"/>
        </w:trPr>
        <w:tc>
          <w:tcPr>
            <w:tcW w:w="2460" w:type="pct"/>
            <w:vAlign w:val="center"/>
          </w:tcPr>
          <w:p w14:paraId="384157EB" w14:textId="77777777" w:rsidR="00781590" w:rsidRPr="003A1ADB" w:rsidRDefault="00781590" w:rsidP="00CC62D0">
            <w:pPr>
              <w:jc w:val="center"/>
              <w:rPr>
                <w:rFonts w:ascii="Times New Roman" w:hAnsi="Times New Roman" w:cs="Times New Roman"/>
                <w:b/>
                <w:sz w:val="24"/>
              </w:rPr>
            </w:pPr>
            <w:r w:rsidRPr="003A1ADB">
              <w:rPr>
                <w:rFonts w:ascii="Times New Roman" w:hAnsi="Times New Roman" w:cs="Times New Roman"/>
                <w:b/>
                <w:sz w:val="24"/>
              </w:rPr>
              <w:t>Наименование составных частей модуля</w:t>
            </w:r>
          </w:p>
        </w:tc>
        <w:tc>
          <w:tcPr>
            <w:tcW w:w="1195" w:type="pct"/>
            <w:vAlign w:val="center"/>
          </w:tcPr>
          <w:p w14:paraId="3DD6A77D" w14:textId="77777777" w:rsidR="00781590" w:rsidRPr="003A1ADB" w:rsidRDefault="00781590" w:rsidP="00CC62D0">
            <w:pPr>
              <w:jc w:val="center"/>
              <w:rPr>
                <w:rFonts w:ascii="Times New Roman" w:hAnsi="Times New Roman" w:cs="Times New Roman"/>
                <w:b/>
                <w:iCs/>
                <w:sz w:val="24"/>
              </w:rPr>
            </w:pPr>
            <w:r w:rsidRPr="003A1ADB">
              <w:rPr>
                <w:rFonts w:ascii="Times New Roman" w:hAnsi="Times New Roman" w:cs="Times New Roman"/>
                <w:b/>
                <w:iCs/>
                <w:sz w:val="24"/>
              </w:rPr>
              <w:t>Объем в часах</w:t>
            </w:r>
          </w:p>
        </w:tc>
        <w:tc>
          <w:tcPr>
            <w:tcW w:w="1345" w:type="pct"/>
          </w:tcPr>
          <w:p w14:paraId="6EE44D6F" w14:textId="77777777" w:rsidR="00781590" w:rsidRPr="003A1ADB" w:rsidRDefault="00781590" w:rsidP="00CC62D0">
            <w:pPr>
              <w:jc w:val="center"/>
              <w:rPr>
                <w:rFonts w:ascii="Times New Roman" w:hAnsi="Times New Roman" w:cs="Times New Roman"/>
                <w:b/>
                <w:iCs/>
                <w:sz w:val="24"/>
              </w:rPr>
            </w:pPr>
            <w:r w:rsidRPr="003A1ADB">
              <w:rPr>
                <w:rFonts w:ascii="Times New Roman" w:hAnsi="Times New Roman" w:cs="Times New Roman"/>
                <w:b/>
                <w:sz w:val="24"/>
              </w:rPr>
              <w:t xml:space="preserve">В т.ч. в форме </w:t>
            </w:r>
            <w:proofErr w:type="spellStart"/>
            <w:r w:rsidRPr="003A1ADB">
              <w:rPr>
                <w:rFonts w:ascii="Times New Roman" w:hAnsi="Times New Roman" w:cs="Times New Roman"/>
                <w:b/>
                <w:sz w:val="24"/>
              </w:rPr>
              <w:t>практ</w:t>
            </w:r>
            <w:proofErr w:type="spellEnd"/>
            <w:r w:rsidRPr="003A1ADB">
              <w:rPr>
                <w:rFonts w:ascii="Times New Roman" w:hAnsi="Times New Roman" w:cs="Times New Roman"/>
                <w:b/>
                <w:sz w:val="24"/>
              </w:rPr>
              <w:t>. подготовки</w:t>
            </w:r>
          </w:p>
        </w:tc>
      </w:tr>
      <w:tr w:rsidR="00781590" w:rsidRPr="003A1ADB" w14:paraId="5E411031" w14:textId="77777777" w:rsidTr="00CC62D0">
        <w:trPr>
          <w:trHeight w:val="23"/>
        </w:trPr>
        <w:tc>
          <w:tcPr>
            <w:tcW w:w="2460" w:type="pct"/>
            <w:vAlign w:val="center"/>
          </w:tcPr>
          <w:p w14:paraId="6AA30C07" w14:textId="77777777" w:rsidR="00781590" w:rsidRPr="003A1ADB" w:rsidRDefault="00781590"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Учебные занятия</w:t>
            </w:r>
          </w:p>
        </w:tc>
        <w:tc>
          <w:tcPr>
            <w:tcW w:w="1195" w:type="pct"/>
            <w:vAlign w:val="center"/>
          </w:tcPr>
          <w:p w14:paraId="0C116048" w14:textId="77777777" w:rsidR="00781590" w:rsidRPr="003A1ADB" w:rsidRDefault="00781590"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106</w:t>
            </w:r>
          </w:p>
        </w:tc>
        <w:tc>
          <w:tcPr>
            <w:tcW w:w="1345" w:type="pct"/>
            <w:vAlign w:val="center"/>
          </w:tcPr>
          <w:p w14:paraId="11A767AD" w14:textId="77777777" w:rsidR="00781590" w:rsidRPr="003A1ADB" w:rsidRDefault="00781590"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86</w:t>
            </w:r>
          </w:p>
        </w:tc>
      </w:tr>
      <w:tr w:rsidR="00781590" w:rsidRPr="003A1ADB" w14:paraId="49B3AD0F" w14:textId="77777777" w:rsidTr="00CC62D0">
        <w:trPr>
          <w:trHeight w:val="23"/>
        </w:trPr>
        <w:tc>
          <w:tcPr>
            <w:tcW w:w="2460" w:type="pct"/>
            <w:vAlign w:val="center"/>
          </w:tcPr>
          <w:p w14:paraId="0117186C" w14:textId="77777777" w:rsidR="00781590" w:rsidRPr="003A1ADB" w:rsidRDefault="00781590"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Самостоятельная работа</w:t>
            </w:r>
          </w:p>
        </w:tc>
        <w:tc>
          <w:tcPr>
            <w:tcW w:w="1195" w:type="pct"/>
            <w:vAlign w:val="center"/>
          </w:tcPr>
          <w:p w14:paraId="6E109AEF" w14:textId="77777777" w:rsidR="00781590" w:rsidRPr="003A1ADB" w:rsidRDefault="00781590"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c>
          <w:tcPr>
            <w:tcW w:w="1345" w:type="pct"/>
            <w:vAlign w:val="center"/>
          </w:tcPr>
          <w:p w14:paraId="0E14A968" w14:textId="77777777" w:rsidR="00781590" w:rsidRPr="003A1ADB" w:rsidRDefault="00781590"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w:t>
            </w:r>
          </w:p>
        </w:tc>
      </w:tr>
      <w:tr w:rsidR="00781590" w:rsidRPr="003A1ADB" w14:paraId="4654AAAD" w14:textId="77777777" w:rsidTr="00CC62D0">
        <w:trPr>
          <w:trHeight w:val="23"/>
        </w:trPr>
        <w:tc>
          <w:tcPr>
            <w:tcW w:w="2460" w:type="pct"/>
            <w:vAlign w:val="center"/>
          </w:tcPr>
          <w:p w14:paraId="0D02EDB9" w14:textId="77777777" w:rsidR="00781590" w:rsidRPr="003A1ADB" w:rsidRDefault="00781590" w:rsidP="00781590">
            <w:pPr>
              <w:jc w:val="both"/>
              <w:rPr>
                <w:rFonts w:ascii="Times New Roman" w:hAnsi="Times New Roman" w:cs="Times New Roman"/>
                <w:bCs/>
                <w:sz w:val="24"/>
                <w:szCs w:val="24"/>
              </w:rPr>
            </w:pPr>
            <w:r w:rsidRPr="003A1ADB">
              <w:rPr>
                <w:rFonts w:ascii="Times New Roman" w:hAnsi="Times New Roman" w:cs="Times New Roman"/>
                <w:bCs/>
                <w:sz w:val="24"/>
                <w:szCs w:val="24"/>
              </w:rPr>
              <w:t>Практика, в т.ч.:</w:t>
            </w:r>
          </w:p>
        </w:tc>
        <w:tc>
          <w:tcPr>
            <w:tcW w:w="1195" w:type="pct"/>
            <w:vAlign w:val="center"/>
          </w:tcPr>
          <w:p w14:paraId="44667A72" w14:textId="4478CFF6" w:rsidR="00781590" w:rsidRPr="003A1ADB" w:rsidRDefault="00781590" w:rsidP="00781590">
            <w:pPr>
              <w:jc w:val="center"/>
              <w:rPr>
                <w:rFonts w:ascii="Times New Roman" w:hAnsi="Times New Roman" w:cs="Times New Roman"/>
                <w:bCs/>
                <w:sz w:val="24"/>
                <w:szCs w:val="24"/>
              </w:rPr>
            </w:pPr>
            <w:r w:rsidRPr="003A1ADB">
              <w:rPr>
                <w:rFonts w:ascii="Times New Roman" w:hAnsi="Times New Roman" w:cs="Times New Roman"/>
                <w:bCs/>
                <w:sz w:val="24"/>
                <w:szCs w:val="24"/>
              </w:rPr>
              <w:t>180</w:t>
            </w:r>
          </w:p>
        </w:tc>
        <w:tc>
          <w:tcPr>
            <w:tcW w:w="1345" w:type="pct"/>
            <w:vAlign w:val="center"/>
          </w:tcPr>
          <w:p w14:paraId="2A742FA6" w14:textId="5CEDA20C" w:rsidR="00781590" w:rsidRPr="003A1ADB" w:rsidRDefault="00781590" w:rsidP="00781590">
            <w:pPr>
              <w:jc w:val="center"/>
              <w:rPr>
                <w:rFonts w:ascii="Times New Roman" w:hAnsi="Times New Roman" w:cs="Times New Roman"/>
                <w:bCs/>
                <w:sz w:val="24"/>
                <w:szCs w:val="24"/>
              </w:rPr>
            </w:pPr>
            <w:r w:rsidRPr="003A1ADB">
              <w:rPr>
                <w:rFonts w:ascii="Times New Roman" w:hAnsi="Times New Roman" w:cs="Times New Roman"/>
                <w:bCs/>
                <w:sz w:val="24"/>
                <w:szCs w:val="24"/>
              </w:rPr>
              <w:t>180</w:t>
            </w:r>
          </w:p>
        </w:tc>
      </w:tr>
      <w:tr w:rsidR="00781590" w:rsidRPr="003A1ADB" w14:paraId="7036AF2A" w14:textId="77777777" w:rsidTr="00CC62D0">
        <w:trPr>
          <w:trHeight w:val="23"/>
        </w:trPr>
        <w:tc>
          <w:tcPr>
            <w:tcW w:w="2460" w:type="pct"/>
            <w:vAlign w:val="center"/>
          </w:tcPr>
          <w:p w14:paraId="3924919B" w14:textId="77777777" w:rsidR="00781590" w:rsidRPr="003A1ADB" w:rsidRDefault="00781590" w:rsidP="00781590">
            <w:pPr>
              <w:jc w:val="both"/>
              <w:rPr>
                <w:rFonts w:ascii="Times New Roman" w:hAnsi="Times New Roman" w:cs="Times New Roman"/>
                <w:bCs/>
                <w:sz w:val="24"/>
                <w:szCs w:val="24"/>
              </w:rPr>
            </w:pPr>
            <w:r w:rsidRPr="003A1ADB">
              <w:rPr>
                <w:rFonts w:ascii="Times New Roman" w:hAnsi="Times New Roman" w:cs="Times New Roman"/>
                <w:bCs/>
                <w:sz w:val="24"/>
                <w:szCs w:val="24"/>
              </w:rPr>
              <w:t>учебная</w:t>
            </w:r>
          </w:p>
        </w:tc>
        <w:tc>
          <w:tcPr>
            <w:tcW w:w="1195" w:type="pct"/>
            <w:vAlign w:val="center"/>
          </w:tcPr>
          <w:p w14:paraId="4AF2AA38" w14:textId="77777777" w:rsidR="00781590" w:rsidRPr="003A1ADB" w:rsidRDefault="00781590" w:rsidP="0078159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c>
          <w:tcPr>
            <w:tcW w:w="1345" w:type="pct"/>
            <w:vAlign w:val="center"/>
          </w:tcPr>
          <w:p w14:paraId="5A79080D" w14:textId="60F1196E" w:rsidR="00781590" w:rsidRPr="003A1ADB" w:rsidRDefault="00781590" w:rsidP="0078159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72</w:t>
            </w:r>
          </w:p>
        </w:tc>
      </w:tr>
      <w:tr w:rsidR="00781590" w:rsidRPr="003A1ADB" w14:paraId="18F6C959" w14:textId="77777777" w:rsidTr="00CC62D0">
        <w:trPr>
          <w:trHeight w:val="23"/>
        </w:trPr>
        <w:tc>
          <w:tcPr>
            <w:tcW w:w="2460" w:type="pct"/>
            <w:vAlign w:val="center"/>
          </w:tcPr>
          <w:p w14:paraId="7CEAD34B" w14:textId="77777777" w:rsidR="00781590" w:rsidRPr="003A1ADB" w:rsidRDefault="00781590" w:rsidP="00781590">
            <w:pPr>
              <w:jc w:val="both"/>
              <w:rPr>
                <w:rFonts w:ascii="Times New Roman" w:hAnsi="Times New Roman" w:cs="Times New Roman"/>
                <w:bCs/>
                <w:sz w:val="24"/>
                <w:szCs w:val="24"/>
              </w:rPr>
            </w:pPr>
            <w:r w:rsidRPr="003A1ADB">
              <w:rPr>
                <w:rFonts w:ascii="Times New Roman" w:hAnsi="Times New Roman" w:cs="Times New Roman"/>
                <w:bCs/>
                <w:sz w:val="24"/>
                <w:szCs w:val="24"/>
              </w:rPr>
              <w:t>производственная</w:t>
            </w:r>
          </w:p>
        </w:tc>
        <w:tc>
          <w:tcPr>
            <w:tcW w:w="1195" w:type="pct"/>
            <w:vAlign w:val="center"/>
          </w:tcPr>
          <w:p w14:paraId="57B8D9F5" w14:textId="0EC974A5" w:rsidR="00781590" w:rsidRPr="003A1ADB" w:rsidRDefault="00781590" w:rsidP="0078159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1</w:t>
            </w:r>
            <w:r w:rsidRPr="003A1ADB">
              <w:rPr>
                <w:rFonts w:ascii="Times New Roman" w:hAnsi="Times New Roman" w:cs="Times New Roman"/>
                <w:bCs/>
                <w:sz w:val="24"/>
                <w:szCs w:val="24"/>
              </w:rPr>
              <w:t>08</w:t>
            </w:r>
          </w:p>
        </w:tc>
        <w:tc>
          <w:tcPr>
            <w:tcW w:w="1345" w:type="pct"/>
            <w:vAlign w:val="center"/>
          </w:tcPr>
          <w:p w14:paraId="698E73A1" w14:textId="1712BF88" w:rsidR="00781590" w:rsidRPr="003A1ADB" w:rsidRDefault="00781590" w:rsidP="00781590">
            <w:pPr>
              <w:jc w:val="center"/>
              <w:rPr>
                <w:rFonts w:ascii="Times New Roman" w:hAnsi="Times New Roman" w:cs="Times New Roman"/>
                <w:bCs/>
                <w:i/>
                <w:iCs/>
                <w:sz w:val="24"/>
                <w:szCs w:val="24"/>
              </w:rPr>
            </w:pPr>
            <w:r w:rsidRPr="003A1ADB">
              <w:rPr>
                <w:rFonts w:ascii="Times New Roman" w:hAnsi="Times New Roman" w:cs="Times New Roman"/>
                <w:bCs/>
                <w:i/>
                <w:iCs/>
                <w:sz w:val="24"/>
                <w:szCs w:val="24"/>
              </w:rPr>
              <w:t>1</w:t>
            </w:r>
            <w:r w:rsidRPr="003A1ADB">
              <w:rPr>
                <w:rFonts w:ascii="Times New Roman" w:hAnsi="Times New Roman" w:cs="Times New Roman"/>
                <w:bCs/>
                <w:sz w:val="24"/>
                <w:szCs w:val="24"/>
              </w:rPr>
              <w:t>08</w:t>
            </w:r>
          </w:p>
        </w:tc>
      </w:tr>
      <w:tr w:rsidR="00781590" w:rsidRPr="003A1ADB" w14:paraId="434AF4C2" w14:textId="77777777" w:rsidTr="00CC62D0">
        <w:trPr>
          <w:trHeight w:val="23"/>
        </w:trPr>
        <w:tc>
          <w:tcPr>
            <w:tcW w:w="2460" w:type="pct"/>
            <w:vAlign w:val="center"/>
          </w:tcPr>
          <w:p w14:paraId="4E971759" w14:textId="77777777" w:rsidR="00781590" w:rsidRPr="003A1ADB" w:rsidRDefault="00781590"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 xml:space="preserve">Промежуточная аттестация </w:t>
            </w:r>
          </w:p>
        </w:tc>
        <w:tc>
          <w:tcPr>
            <w:tcW w:w="1195" w:type="pct"/>
            <w:vAlign w:val="center"/>
          </w:tcPr>
          <w:p w14:paraId="15679E21" w14:textId="77777777" w:rsidR="00781590" w:rsidRPr="003A1ADB" w:rsidRDefault="00781590"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c>
          <w:tcPr>
            <w:tcW w:w="1345" w:type="pct"/>
            <w:vAlign w:val="center"/>
          </w:tcPr>
          <w:p w14:paraId="432A27F0" w14:textId="77777777" w:rsidR="00781590" w:rsidRPr="003A1ADB" w:rsidRDefault="00781590" w:rsidP="00CC62D0">
            <w:pPr>
              <w:jc w:val="center"/>
              <w:rPr>
                <w:rFonts w:ascii="Times New Roman" w:hAnsi="Times New Roman" w:cs="Times New Roman"/>
                <w:bCs/>
                <w:sz w:val="24"/>
                <w:szCs w:val="24"/>
              </w:rPr>
            </w:pPr>
            <w:r w:rsidRPr="003A1ADB">
              <w:rPr>
                <w:rFonts w:ascii="Times New Roman" w:hAnsi="Times New Roman" w:cs="Times New Roman"/>
                <w:bCs/>
                <w:sz w:val="24"/>
                <w:szCs w:val="24"/>
              </w:rPr>
              <w:t>ХХ</w:t>
            </w:r>
          </w:p>
        </w:tc>
      </w:tr>
      <w:tr w:rsidR="00781590" w:rsidRPr="003A1ADB" w14:paraId="656146B1" w14:textId="77777777" w:rsidTr="00CC62D0">
        <w:trPr>
          <w:trHeight w:val="23"/>
        </w:trPr>
        <w:tc>
          <w:tcPr>
            <w:tcW w:w="2460" w:type="pct"/>
            <w:vAlign w:val="center"/>
          </w:tcPr>
          <w:p w14:paraId="2D9C96C3" w14:textId="77777777" w:rsidR="00781590" w:rsidRPr="003A1ADB" w:rsidRDefault="00781590" w:rsidP="00CC62D0">
            <w:pPr>
              <w:jc w:val="both"/>
              <w:rPr>
                <w:rFonts w:ascii="Times New Roman" w:hAnsi="Times New Roman" w:cs="Times New Roman"/>
                <w:bCs/>
                <w:sz w:val="24"/>
                <w:szCs w:val="24"/>
              </w:rPr>
            </w:pPr>
            <w:r w:rsidRPr="003A1ADB">
              <w:rPr>
                <w:rFonts w:ascii="Times New Roman" w:hAnsi="Times New Roman" w:cs="Times New Roman"/>
                <w:bCs/>
                <w:sz w:val="24"/>
                <w:szCs w:val="24"/>
              </w:rPr>
              <w:t>Всего</w:t>
            </w:r>
          </w:p>
        </w:tc>
        <w:tc>
          <w:tcPr>
            <w:tcW w:w="1195" w:type="pct"/>
            <w:vAlign w:val="center"/>
          </w:tcPr>
          <w:p w14:paraId="6B5079F9" w14:textId="4B888B83" w:rsidR="00781590" w:rsidRPr="003A1ADB" w:rsidRDefault="00781590" w:rsidP="00CC62D0">
            <w:pPr>
              <w:jc w:val="center"/>
              <w:rPr>
                <w:rFonts w:ascii="Times New Roman" w:hAnsi="Times New Roman" w:cs="Times New Roman"/>
                <w:b/>
                <w:sz w:val="24"/>
                <w:szCs w:val="24"/>
              </w:rPr>
            </w:pPr>
            <w:r w:rsidRPr="003A1ADB">
              <w:rPr>
                <w:rFonts w:ascii="Times New Roman" w:hAnsi="Times New Roman" w:cs="Times New Roman"/>
                <w:b/>
                <w:sz w:val="24"/>
                <w:szCs w:val="24"/>
              </w:rPr>
              <w:t>286</w:t>
            </w:r>
          </w:p>
        </w:tc>
        <w:tc>
          <w:tcPr>
            <w:tcW w:w="1345" w:type="pct"/>
            <w:vAlign w:val="center"/>
          </w:tcPr>
          <w:p w14:paraId="09643C12" w14:textId="4DC6C2CA" w:rsidR="00781590" w:rsidRPr="003A1ADB" w:rsidRDefault="00781590" w:rsidP="00CC62D0">
            <w:pPr>
              <w:jc w:val="center"/>
              <w:rPr>
                <w:rFonts w:ascii="Times New Roman" w:hAnsi="Times New Roman" w:cs="Times New Roman"/>
                <w:b/>
                <w:sz w:val="24"/>
                <w:szCs w:val="24"/>
              </w:rPr>
            </w:pPr>
            <w:r w:rsidRPr="003A1ADB">
              <w:rPr>
                <w:rFonts w:ascii="Times New Roman" w:hAnsi="Times New Roman" w:cs="Times New Roman"/>
                <w:b/>
                <w:sz w:val="24"/>
                <w:szCs w:val="24"/>
              </w:rPr>
              <w:t>266</w:t>
            </w:r>
          </w:p>
        </w:tc>
      </w:tr>
    </w:tbl>
    <w:p w14:paraId="5FE1F16E" w14:textId="77777777" w:rsidR="00781590" w:rsidRPr="003A1ADB" w:rsidRDefault="00781590" w:rsidP="00781590">
      <w:pPr>
        <w:rPr>
          <w:rFonts w:ascii="Times New Roman" w:hAnsi="Times New Roman" w:cs="Times New Roman"/>
          <w:i/>
          <w:sz w:val="24"/>
          <w:szCs w:val="24"/>
        </w:rPr>
      </w:pPr>
    </w:p>
    <w:p w14:paraId="47B5F1CE" w14:textId="77777777" w:rsidR="00781590" w:rsidRPr="003A1ADB" w:rsidRDefault="00781590" w:rsidP="00781590">
      <w:pPr>
        <w:pStyle w:val="114"/>
        <w:rPr>
          <w:rFonts w:ascii="Times New Roman" w:hAnsi="Times New Roman"/>
        </w:rPr>
      </w:pPr>
      <w:r w:rsidRPr="003A1AD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781590" w:rsidRPr="003A1ADB" w14:paraId="7A6CAA09" w14:textId="77777777" w:rsidTr="00CC62D0">
        <w:trPr>
          <w:cantSplit/>
          <w:trHeight w:val="3271"/>
        </w:trPr>
        <w:tc>
          <w:tcPr>
            <w:tcW w:w="436" w:type="pct"/>
            <w:tcBorders>
              <w:bottom w:val="single" w:sz="4" w:space="0" w:color="auto"/>
            </w:tcBorders>
          </w:tcPr>
          <w:p w14:paraId="2A0A54E3"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9675544"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3C3EF283" w14:textId="77777777" w:rsidR="00781590" w:rsidRPr="003A1ADB" w:rsidRDefault="00781590"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55EA5924" w14:textId="77777777" w:rsidR="00781590" w:rsidRPr="003A1ADB" w:rsidRDefault="00781590"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A6A93D8" w14:textId="77777777" w:rsidR="00781590" w:rsidRPr="003A1ADB" w:rsidRDefault="00781590" w:rsidP="00CC62D0">
            <w:pPr>
              <w:suppressAutoHyphens/>
              <w:ind w:left="113" w:right="113"/>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Обучение по МДК, в т.ч.:</w:t>
            </w:r>
          </w:p>
        </w:tc>
        <w:tc>
          <w:tcPr>
            <w:tcW w:w="292" w:type="pct"/>
            <w:textDirection w:val="btLr"/>
            <w:vAlign w:val="center"/>
          </w:tcPr>
          <w:p w14:paraId="05B6902D"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hAnsi="Times New Roman" w:cs="Times New Roman"/>
                <w:bCs/>
                <w:sz w:val="24"/>
                <w:szCs w:val="24"/>
              </w:rPr>
              <w:t>Учебные занятия</w:t>
            </w:r>
          </w:p>
        </w:tc>
        <w:tc>
          <w:tcPr>
            <w:tcW w:w="219" w:type="pct"/>
            <w:textDirection w:val="btLr"/>
            <w:vAlign w:val="center"/>
          </w:tcPr>
          <w:p w14:paraId="47C5C57F"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Курсовая работа (проект)</w:t>
            </w:r>
          </w:p>
        </w:tc>
        <w:tc>
          <w:tcPr>
            <w:tcW w:w="247" w:type="pct"/>
            <w:textDirection w:val="btLr"/>
            <w:vAlign w:val="center"/>
          </w:tcPr>
          <w:p w14:paraId="093666FE"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Самостоятельная работа</w:t>
            </w:r>
          </w:p>
        </w:tc>
        <w:tc>
          <w:tcPr>
            <w:tcW w:w="218" w:type="pct"/>
            <w:shd w:val="clear" w:color="auto" w:fill="D9D9D9" w:themeFill="background1" w:themeFillShade="D9"/>
            <w:textDirection w:val="btLr"/>
            <w:vAlign w:val="center"/>
          </w:tcPr>
          <w:p w14:paraId="0719C730"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02FB36A9" w14:textId="77777777" w:rsidR="00781590" w:rsidRPr="003A1ADB" w:rsidRDefault="00781590" w:rsidP="00CC62D0">
            <w:pPr>
              <w:suppressAutoHyphens/>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Производственная практика</w:t>
            </w:r>
          </w:p>
        </w:tc>
      </w:tr>
      <w:tr w:rsidR="00781590" w:rsidRPr="003A1ADB" w14:paraId="7C79A56C" w14:textId="77777777" w:rsidTr="00CC62D0">
        <w:trPr>
          <w:cantSplit/>
          <w:trHeight w:val="73"/>
        </w:trPr>
        <w:tc>
          <w:tcPr>
            <w:tcW w:w="436" w:type="pct"/>
            <w:tcBorders>
              <w:bottom w:val="single" w:sz="4" w:space="0" w:color="auto"/>
            </w:tcBorders>
            <w:vAlign w:val="center"/>
          </w:tcPr>
          <w:p w14:paraId="35C427C3"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4136446C"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59EBC23E" w14:textId="77777777" w:rsidR="00781590" w:rsidRPr="003A1ADB" w:rsidRDefault="00781590" w:rsidP="00CC62D0">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4487AAA7" w14:textId="77777777" w:rsidR="00781590" w:rsidRPr="003A1ADB" w:rsidRDefault="00781590" w:rsidP="00CC62D0">
            <w:pPr>
              <w:jc w:val="center"/>
              <w:rPr>
                <w:rFonts w:ascii="Times New Roman" w:eastAsia="Times New Roman" w:hAnsi="Times New Roman" w:cs="Times New Roman"/>
                <w:iCs/>
                <w:sz w:val="16"/>
                <w:szCs w:val="16"/>
                <w:lang w:eastAsia="ru-RU"/>
              </w:rPr>
            </w:pPr>
            <w:r w:rsidRPr="003A1ADB">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3AA9240"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5</w:t>
            </w:r>
          </w:p>
        </w:tc>
        <w:tc>
          <w:tcPr>
            <w:tcW w:w="292" w:type="pct"/>
            <w:vAlign w:val="center"/>
          </w:tcPr>
          <w:p w14:paraId="61B962F6"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color w:val="000000"/>
                <w:sz w:val="16"/>
                <w:szCs w:val="16"/>
                <w:lang w:eastAsia="ru-RU"/>
              </w:rPr>
              <w:t>6</w:t>
            </w:r>
          </w:p>
        </w:tc>
        <w:tc>
          <w:tcPr>
            <w:tcW w:w="219" w:type="pct"/>
            <w:vAlign w:val="center"/>
          </w:tcPr>
          <w:p w14:paraId="20165CAC"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7</w:t>
            </w:r>
          </w:p>
        </w:tc>
        <w:tc>
          <w:tcPr>
            <w:tcW w:w="247" w:type="pct"/>
            <w:vAlign w:val="center"/>
          </w:tcPr>
          <w:p w14:paraId="14EDFC24"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8EEB9C3"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95928A9" w14:textId="77777777" w:rsidR="00781590" w:rsidRPr="003A1ADB" w:rsidRDefault="00781590" w:rsidP="00CC62D0">
            <w:pPr>
              <w:suppressAutoHyphens/>
              <w:jc w:val="center"/>
              <w:rPr>
                <w:rFonts w:ascii="Times New Roman" w:eastAsia="Times New Roman" w:hAnsi="Times New Roman" w:cs="Times New Roman"/>
                <w:sz w:val="16"/>
                <w:szCs w:val="16"/>
                <w:lang w:eastAsia="ru-RU"/>
              </w:rPr>
            </w:pPr>
            <w:r w:rsidRPr="003A1ADB">
              <w:rPr>
                <w:rFonts w:ascii="Times New Roman" w:eastAsia="Times New Roman" w:hAnsi="Times New Roman" w:cs="Times New Roman"/>
                <w:sz w:val="16"/>
                <w:szCs w:val="16"/>
                <w:lang w:eastAsia="ru-RU"/>
              </w:rPr>
              <w:t>10</w:t>
            </w:r>
          </w:p>
        </w:tc>
      </w:tr>
      <w:tr w:rsidR="00781590" w:rsidRPr="003A1ADB" w14:paraId="300B7A2C" w14:textId="77777777" w:rsidTr="00CC62D0">
        <w:tc>
          <w:tcPr>
            <w:tcW w:w="436" w:type="pct"/>
          </w:tcPr>
          <w:p w14:paraId="55D039D1"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3046FA77"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2E038485"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57FF9B43"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6BEBDE20" w14:textId="492B69E4" w:rsidR="00781590" w:rsidRPr="003A1ADB" w:rsidRDefault="00781590" w:rsidP="00CC62D0">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ПК 4.1-4.3</w:t>
            </w:r>
          </w:p>
        </w:tc>
        <w:tc>
          <w:tcPr>
            <w:tcW w:w="2212" w:type="pct"/>
          </w:tcPr>
          <w:p w14:paraId="14D14FDE" w14:textId="2E436AD5" w:rsidR="00781590" w:rsidRPr="003A1ADB" w:rsidRDefault="00781590" w:rsidP="00CC62D0">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Раздел 1. Выполнение работ приемосдатчика груза и багажа</w:t>
            </w:r>
          </w:p>
        </w:tc>
        <w:tc>
          <w:tcPr>
            <w:tcW w:w="555" w:type="pct"/>
          </w:tcPr>
          <w:p w14:paraId="3CF1B83D" w14:textId="77777777"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106</w:t>
            </w:r>
          </w:p>
        </w:tc>
        <w:tc>
          <w:tcPr>
            <w:tcW w:w="275" w:type="pct"/>
          </w:tcPr>
          <w:p w14:paraId="2035C5AB" w14:textId="77777777" w:rsidR="00781590" w:rsidRPr="003A1ADB" w:rsidRDefault="00781590"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86</w:t>
            </w:r>
          </w:p>
        </w:tc>
        <w:tc>
          <w:tcPr>
            <w:tcW w:w="330" w:type="pct"/>
            <w:shd w:val="clear" w:color="auto" w:fill="D9D9D9" w:themeFill="background1" w:themeFillShade="D9"/>
          </w:tcPr>
          <w:p w14:paraId="49ECEBDD" w14:textId="77777777" w:rsidR="00781590" w:rsidRPr="003A1ADB" w:rsidRDefault="00781590" w:rsidP="00CC62D0">
            <w:pPr>
              <w:jc w:val="center"/>
              <w:rPr>
                <w:rFonts w:ascii="Times New Roman" w:eastAsia="Times New Roman" w:hAnsi="Times New Roman" w:cs="Times New Roman"/>
                <w:b/>
                <w:bCs/>
                <w:lang w:eastAsia="ru-RU"/>
              </w:rPr>
            </w:pPr>
          </w:p>
        </w:tc>
        <w:tc>
          <w:tcPr>
            <w:tcW w:w="292" w:type="pct"/>
          </w:tcPr>
          <w:p w14:paraId="212166B6" w14:textId="77777777" w:rsidR="00781590" w:rsidRPr="003A1ADB" w:rsidRDefault="00781590" w:rsidP="00CC62D0">
            <w:pPr>
              <w:jc w:val="cente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106</w:t>
            </w:r>
          </w:p>
        </w:tc>
        <w:tc>
          <w:tcPr>
            <w:tcW w:w="219" w:type="pct"/>
          </w:tcPr>
          <w:p w14:paraId="196E1D66" w14:textId="77777777"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lang w:eastAsia="ru-RU"/>
              </w:rPr>
              <w:t>х</w:t>
            </w:r>
          </w:p>
        </w:tc>
        <w:tc>
          <w:tcPr>
            <w:tcW w:w="247" w:type="pct"/>
          </w:tcPr>
          <w:p w14:paraId="306A9E42" w14:textId="77777777"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w:t>
            </w:r>
          </w:p>
        </w:tc>
        <w:tc>
          <w:tcPr>
            <w:tcW w:w="218" w:type="pct"/>
            <w:shd w:val="clear" w:color="auto" w:fill="D9D9D9" w:themeFill="background1" w:themeFillShade="D9"/>
          </w:tcPr>
          <w:p w14:paraId="05461968" w14:textId="77777777" w:rsidR="00781590" w:rsidRPr="003A1ADB" w:rsidRDefault="00781590" w:rsidP="00CC62D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D494C92" w14:textId="77777777" w:rsidR="00781590" w:rsidRPr="003A1ADB" w:rsidRDefault="00781590" w:rsidP="00CC62D0">
            <w:pPr>
              <w:jc w:val="center"/>
              <w:rPr>
                <w:rFonts w:ascii="Times New Roman" w:eastAsia="Times New Roman" w:hAnsi="Times New Roman" w:cs="Times New Roman"/>
                <w:b/>
                <w:bCs/>
                <w:lang w:eastAsia="ru-RU"/>
              </w:rPr>
            </w:pPr>
          </w:p>
        </w:tc>
      </w:tr>
      <w:tr w:rsidR="00781590" w:rsidRPr="003A1ADB" w14:paraId="06C7580F" w14:textId="77777777" w:rsidTr="00CC62D0">
        <w:trPr>
          <w:trHeight w:val="314"/>
        </w:trPr>
        <w:tc>
          <w:tcPr>
            <w:tcW w:w="436" w:type="pct"/>
          </w:tcPr>
          <w:p w14:paraId="1CDF6459"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41196B72"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073BC856"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ОК 5</w:t>
            </w:r>
          </w:p>
          <w:p w14:paraId="1B814F81"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435AAAA6" w14:textId="4AD3CD8C" w:rsidR="00781590" w:rsidRPr="003A1ADB" w:rsidRDefault="003A1ADB" w:rsidP="003A1ADB">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t>ПК 4.1-4.3</w:t>
            </w:r>
          </w:p>
        </w:tc>
        <w:tc>
          <w:tcPr>
            <w:tcW w:w="2212" w:type="pct"/>
          </w:tcPr>
          <w:p w14:paraId="085172C8" w14:textId="77777777" w:rsidR="00781590" w:rsidRPr="003A1ADB" w:rsidRDefault="00781590" w:rsidP="00CC62D0">
            <w:pPr>
              <w:rPr>
                <w:rFonts w:ascii="Times New Roman" w:eastAsia="Times New Roman" w:hAnsi="Times New Roman" w:cs="Times New Roman"/>
                <w:bCs/>
                <w:lang w:eastAsia="ru-RU"/>
              </w:rPr>
            </w:pPr>
            <w:r w:rsidRPr="003A1ADB">
              <w:rPr>
                <w:rFonts w:ascii="Times New Roman" w:eastAsia="Times New Roman" w:hAnsi="Times New Roman" w:cs="Times New Roman"/>
                <w:bCs/>
                <w:lang w:eastAsia="ru-RU"/>
              </w:rPr>
              <w:lastRenderedPageBreak/>
              <w:t>Учебная практика</w:t>
            </w:r>
          </w:p>
        </w:tc>
        <w:tc>
          <w:tcPr>
            <w:tcW w:w="555" w:type="pct"/>
          </w:tcPr>
          <w:p w14:paraId="37AD1948" w14:textId="77777777"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75" w:type="pct"/>
          </w:tcPr>
          <w:p w14:paraId="06AFA298" w14:textId="77777777" w:rsidR="00781590" w:rsidRPr="003A1ADB" w:rsidRDefault="00781590"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72</w:t>
            </w:r>
          </w:p>
        </w:tc>
        <w:tc>
          <w:tcPr>
            <w:tcW w:w="330" w:type="pct"/>
            <w:shd w:val="clear" w:color="auto" w:fill="D9D9D9" w:themeFill="background1" w:themeFillShade="D9"/>
          </w:tcPr>
          <w:p w14:paraId="1AFD66FB" w14:textId="77777777" w:rsidR="00781590" w:rsidRPr="003A1ADB" w:rsidRDefault="00781590" w:rsidP="00CC62D0">
            <w:pPr>
              <w:jc w:val="center"/>
              <w:rPr>
                <w:rFonts w:ascii="Times New Roman" w:eastAsia="Times New Roman" w:hAnsi="Times New Roman" w:cs="Times New Roman"/>
                <w:b/>
                <w:bCs/>
                <w:lang w:eastAsia="ru-RU"/>
              </w:rPr>
            </w:pPr>
          </w:p>
        </w:tc>
        <w:tc>
          <w:tcPr>
            <w:tcW w:w="758" w:type="pct"/>
            <w:gridSpan w:val="3"/>
            <w:shd w:val="clear" w:color="auto" w:fill="auto"/>
          </w:tcPr>
          <w:p w14:paraId="066462C9" w14:textId="77777777" w:rsidR="00781590" w:rsidRPr="003A1ADB" w:rsidRDefault="00781590" w:rsidP="00CC62D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42E63F4" w14:textId="77777777"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72</w:t>
            </w:r>
          </w:p>
        </w:tc>
        <w:tc>
          <w:tcPr>
            <w:tcW w:w="216" w:type="pct"/>
            <w:shd w:val="clear" w:color="auto" w:fill="D9D9D9" w:themeFill="background1" w:themeFillShade="D9"/>
          </w:tcPr>
          <w:p w14:paraId="12BD648E" w14:textId="77777777" w:rsidR="00781590" w:rsidRPr="003A1ADB" w:rsidRDefault="00781590" w:rsidP="00CC62D0">
            <w:pPr>
              <w:jc w:val="center"/>
              <w:rPr>
                <w:rFonts w:ascii="Times New Roman" w:eastAsia="Times New Roman" w:hAnsi="Times New Roman" w:cs="Times New Roman"/>
                <w:b/>
                <w:bCs/>
                <w:lang w:eastAsia="ru-RU"/>
              </w:rPr>
            </w:pPr>
          </w:p>
        </w:tc>
      </w:tr>
      <w:tr w:rsidR="00781590" w:rsidRPr="003A1ADB" w14:paraId="65194889" w14:textId="77777777" w:rsidTr="00CC62D0">
        <w:trPr>
          <w:trHeight w:val="314"/>
        </w:trPr>
        <w:tc>
          <w:tcPr>
            <w:tcW w:w="436" w:type="pct"/>
          </w:tcPr>
          <w:p w14:paraId="3A814ADA"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1</w:t>
            </w:r>
          </w:p>
          <w:p w14:paraId="0D21629E"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2</w:t>
            </w:r>
          </w:p>
          <w:p w14:paraId="54D0FD92" w14:textId="77777777" w:rsid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5</w:t>
            </w:r>
          </w:p>
          <w:p w14:paraId="709CB063" w14:textId="77777777" w:rsidR="003A1ADB" w:rsidRPr="003A1ADB" w:rsidRDefault="003A1ADB" w:rsidP="003A1AD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9</w:t>
            </w:r>
          </w:p>
          <w:p w14:paraId="2889DAF8" w14:textId="4627CAD0" w:rsidR="00781590" w:rsidRPr="003A1ADB" w:rsidRDefault="003A1ADB" w:rsidP="003A1ADB">
            <w:pPr>
              <w:rPr>
                <w:rFonts w:ascii="Times New Roman" w:eastAsia="Times New Roman" w:hAnsi="Times New Roman" w:cs="Times New Roman"/>
                <w:lang w:eastAsia="ru-RU"/>
              </w:rPr>
            </w:pPr>
            <w:r w:rsidRPr="003A1ADB">
              <w:rPr>
                <w:rFonts w:ascii="Times New Roman" w:eastAsia="Times New Roman" w:hAnsi="Times New Roman" w:cs="Times New Roman"/>
                <w:bCs/>
                <w:lang w:eastAsia="ru-RU"/>
              </w:rPr>
              <w:t>ПК 4.1-4.3</w:t>
            </w:r>
          </w:p>
        </w:tc>
        <w:tc>
          <w:tcPr>
            <w:tcW w:w="2212" w:type="pct"/>
          </w:tcPr>
          <w:p w14:paraId="4BA21351" w14:textId="77777777" w:rsidR="00781590" w:rsidRPr="003A1ADB" w:rsidRDefault="00781590" w:rsidP="00CC62D0">
            <w:pPr>
              <w:rPr>
                <w:rFonts w:ascii="Times New Roman" w:eastAsia="Times New Roman" w:hAnsi="Times New Roman" w:cs="Times New Roman"/>
                <w:b/>
                <w:bCs/>
                <w:u w:val="single"/>
                <w:lang w:eastAsia="ru-RU"/>
              </w:rPr>
            </w:pPr>
            <w:r w:rsidRPr="003A1ADB">
              <w:rPr>
                <w:rFonts w:ascii="Times New Roman" w:eastAsia="Times New Roman" w:hAnsi="Times New Roman" w:cs="Times New Roman"/>
                <w:lang w:eastAsia="ru-RU"/>
              </w:rPr>
              <w:t>Производственная практика</w:t>
            </w:r>
          </w:p>
        </w:tc>
        <w:tc>
          <w:tcPr>
            <w:tcW w:w="555" w:type="pct"/>
          </w:tcPr>
          <w:p w14:paraId="23CBDF3F" w14:textId="67420531"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108</w:t>
            </w:r>
          </w:p>
        </w:tc>
        <w:tc>
          <w:tcPr>
            <w:tcW w:w="275" w:type="pct"/>
          </w:tcPr>
          <w:p w14:paraId="5F403F0A" w14:textId="12A552A4" w:rsidR="00781590" w:rsidRPr="003A1ADB" w:rsidRDefault="00781590"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EBF4397" w14:textId="77777777" w:rsidR="00781590" w:rsidRPr="003A1ADB" w:rsidRDefault="00781590" w:rsidP="00CC62D0">
            <w:pPr>
              <w:jc w:val="center"/>
              <w:rPr>
                <w:rFonts w:ascii="Times New Roman" w:eastAsia="Times New Roman" w:hAnsi="Times New Roman" w:cs="Times New Roman"/>
                <w:b/>
                <w:bCs/>
                <w:lang w:eastAsia="ru-RU"/>
              </w:rPr>
            </w:pPr>
          </w:p>
        </w:tc>
        <w:tc>
          <w:tcPr>
            <w:tcW w:w="758" w:type="pct"/>
            <w:gridSpan w:val="3"/>
            <w:shd w:val="clear" w:color="auto" w:fill="auto"/>
          </w:tcPr>
          <w:p w14:paraId="4A90D358" w14:textId="77777777" w:rsidR="00781590" w:rsidRPr="003A1ADB" w:rsidRDefault="00781590" w:rsidP="00CC62D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108A87E" w14:textId="77777777" w:rsidR="00781590" w:rsidRPr="003A1ADB" w:rsidRDefault="00781590" w:rsidP="00CC62D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434B53A" w14:textId="29AB87EB" w:rsidR="00781590" w:rsidRPr="003A1ADB" w:rsidRDefault="00781590" w:rsidP="00CC62D0">
            <w:pPr>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108</w:t>
            </w:r>
          </w:p>
        </w:tc>
      </w:tr>
      <w:tr w:rsidR="00781590" w:rsidRPr="003A1ADB" w14:paraId="6638CAFE" w14:textId="77777777" w:rsidTr="00CC62D0">
        <w:tc>
          <w:tcPr>
            <w:tcW w:w="436" w:type="pct"/>
          </w:tcPr>
          <w:p w14:paraId="1600A124" w14:textId="77777777" w:rsidR="00781590" w:rsidRPr="003A1ADB" w:rsidRDefault="00781590" w:rsidP="00CC62D0">
            <w:pPr>
              <w:suppressAutoHyphens/>
              <w:rPr>
                <w:rFonts w:ascii="Times New Roman" w:eastAsia="Times New Roman" w:hAnsi="Times New Roman" w:cs="Times New Roman"/>
                <w:lang w:eastAsia="ru-RU"/>
              </w:rPr>
            </w:pPr>
          </w:p>
        </w:tc>
        <w:tc>
          <w:tcPr>
            <w:tcW w:w="2212" w:type="pct"/>
          </w:tcPr>
          <w:p w14:paraId="31328EBD" w14:textId="77777777" w:rsidR="00781590" w:rsidRPr="003A1ADB" w:rsidRDefault="00781590" w:rsidP="00CC62D0">
            <w:pPr>
              <w:suppressAutoHyphens/>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Промежуточная аттестация</w:t>
            </w:r>
          </w:p>
        </w:tc>
        <w:tc>
          <w:tcPr>
            <w:tcW w:w="555" w:type="pct"/>
          </w:tcPr>
          <w:p w14:paraId="7B9AA606" w14:textId="77777777" w:rsidR="00781590" w:rsidRPr="003A1ADB" w:rsidRDefault="00781590" w:rsidP="00CC62D0">
            <w:pPr>
              <w:suppressAutoHyphens/>
              <w:jc w:val="cente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Х</w:t>
            </w:r>
          </w:p>
        </w:tc>
        <w:tc>
          <w:tcPr>
            <w:tcW w:w="275" w:type="pct"/>
            <w:shd w:val="clear" w:color="auto" w:fill="auto"/>
          </w:tcPr>
          <w:p w14:paraId="76E02B50" w14:textId="77777777" w:rsidR="00781590" w:rsidRPr="003A1ADB" w:rsidRDefault="00781590" w:rsidP="00CC62D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0EA9513" w14:textId="77777777" w:rsidR="00781590" w:rsidRPr="003A1ADB" w:rsidRDefault="00781590" w:rsidP="00CC62D0">
            <w:pPr>
              <w:jc w:val="center"/>
              <w:rPr>
                <w:rFonts w:ascii="Times New Roman" w:eastAsia="Times New Roman" w:hAnsi="Times New Roman" w:cs="Times New Roman"/>
                <w:i/>
                <w:lang w:eastAsia="ru-RU"/>
              </w:rPr>
            </w:pPr>
          </w:p>
        </w:tc>
        <w:tc>
          <w:tcPr>
            <w:tcW w:w="758" w:type="pct"/>
            <w:gridSpan w:val="3"/>
            <w:shd w:val="clear" w:color="auto" w:fill="auto"/>
          </w:tcPr>
          <w:p w14:paraId="1265BADE" w14:textId="77777777" w:rsidR="00781590" w:rsidRPr="003A1ADB" w:rsidRDefault="00781590" w:rsidP="00CC62D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3BE9CA1" w14:textId="77777777" w:rsidR="00781590" w:rsidRPr="003A1ADB" w:rsidRDefault="00781590" w:rsidP="00CC62D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28BBF5B" w14:textId="77777777" w:rsidR="00781590" w:rsidRPr="003A1ADB" w:rsidRDefault="00781590" w:rsidP="00CC62D0">
            <w:pPr>
              <w:jc w:val="center"/>
              <w:rPr>
                <w:rFonts w:ascii="Times New Roman" w:eastAsia="Times New Roman" w:hAnsi="Times New Roman" w:cs="Times New Roman"/>
                <w:i/>
                <w:lang w:eastAsia="ru-RU"/>
              </w:rPr>
            </w:pPr>
          </w:p>
        </w:tc>
      </w:tr>
      <w:tr w:rsidR="00781590" w:rsidRPr="003A1ADB" w14:paraId="52E9EF27" w14:textId="77777777" w:rsidTr="00CC62D0">
        <w:trPr>
          <w:trHeight w:val="217"/>
        </w:trPr>
        <w:tc>
          <w:tcPr>
            <w:tcW w:w="436" w:type="pct"/>
          </w:tcPr>
          <w:p w14:paraId="2BD0504F" w14:textId="77777777" w:rsidR="00781590" w:rsidRPr="003A1ADB" w:rsidRDefault="00781590" w:rsidP="00CC62D0">
            <w:pPr>
              <w:rPr>
                <w:rFonts w:ascii="Times New Roman" w:eastAsia="Times New Roman" w:hAnsi="Times New Roman" w:cs="Times New Roman"/>
                <w:b/>
                <w:i/>
                <w:lang w:eastAsia="ru-RU"/>
              </w:rPr>
            </w:pPr>
          </w:p>
        </w:tc>
        <w:tc>
          <w:tcPr>
            <w:tcW w:w="2212" w:type="pct"/>
          </w:tcPr>
          <w:p w14:paraId="71A5BEF6" w14:textId="77777777" w:rsidR="00781590" w:rsidRPr="003A1ADB" w:rsidRDefault="00781590" w:rsidP="00CC62D0">
            <w:pP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 xml:space="preserve">Всего: </w:t>
            </w:r>
          </w:p>
        </w:tc>
        <w:tc>
          <w:tcPr>
            <w:tcW w:w="555" w:type="pct"/>
          </w:tcPr>
          <w:p w14:paraId="7E9BE284" w14:textId="0BB1E4A4" w:rsidR="00781590" w:rsidRPr="003A1ADB" w:rsidRDefault="00781590" w:rsidP="00CC62D0">
            <w:pPr>
              <w:jc w:val="center"/>
              <w:rPr>
                <w:rFonts w:ascii="Times New Roman" w:eastAsia="Times New Roman" w:hAnsi="Times New Roman" w:cs="Times New Roman"/>
                <w:b/>
                <w:i/>
                <w:iCs/>
                <w:lang w:eastAsia="ru-RU"/>
              </w:rPr>
            </w:pPr>
            <w:r w:rsidRPr="003A1ADB">
              <w:rPr>
                <w:rFonts w:ascii="Times New Roman" w:eastAsia="Times New Roman" w:hAnsi="Times New Roman" w:cs="Times New Roman"/>
                <w:b/>
                <w:bCs/>
                <w:i/>
                <w:iCs/>
                <w:lang w:eastAsia="ru-RU"/>
              </w:rPr>
              <w:t>286</w:t>
            </w:r>
          </w:p>
        </w:tc>
        <w:tc>
          <w:tcPr>
            <w:tcW w:w="275" w:type="pct"/>
          </w:tcPr>
          <w:p w14:paraId="3D4DEB99" w14:textId="2A809F7C" w:rsidR="00781590" w:rsidRPr="003A1ADB" w:rsidRDefault="00781590"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266</w:t>
            </w:r>
          </w:p>
        </w:tc>
        <w:tc>
          <w:tcPr>
            <w:tcW w:w="330" w:type="pct"/>
            <w:shd w:val="clear" w:color="auto" w:fill="D9D9D9" w:themeFill="background1" w:themeFillShade="D9"/>
          </w:tcPr>
          <w:p w14:paraId="715419FB" w14:textId="77777777" w:rsidR="00781590" w:rsidRPr="003A1ADB" w:rsidRDefault="00781590" w:rsidP="00CC62D0">
            <w:pPr>
              <w:jc w:val="center"/>
              <w:rPr>
                <w:rFonts w:ascii="Times New Roman" w:eastAsia="Times New Roman" w:hAnsi="Times New Roman" w:cs="Times New Roman"/>
                <w:b/>
                <w:i/>
                <w:lang w:eastAsia="ru-RU"/>
              </w:rPr>
            </w:pPr>
          </w:p>
        </w:tc>
        <w:tc>
          <w:tcPr>
            <w:tcW w:w="292" w:type="pct"/>
          </w:tcPr>
          <w:p w14:paraId="4275A460" w14:textId="77777777" w:rsidR="00781590" w:rsidRPr="003A1ADB" w:rsidRDefault="00781590"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106</w:t>
            </w:r>
          </w:p>
        </w:tc>
        <w:tc>
          <w:tcPr>
            <w:tcW w:w="219" w:type="pct"/>
          </w:tcPr>
          <w:p w14:paraId="362FC9D2" w14:textId="77777777" w:rsidR="00781590" w:rsidRPr="003A1ADB" w:rsidRDefault="00781590"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47" w:type="pct"/>
          </w:tcPr>
          <w:p w14:paraId="625E5A0C" w14:textId="77777777" w:rsidR="00781590" w:rsidRPr="003A1ADB" w:rsidRDefault="00781590" w:rsidP="00CC62D0">
            <w:pPr>
              <w:jc w:val="center"/>
              <w:rPr>
                <w:rFonts w:ascii="Times New Roman" w:eastAsia="Times New Roman" w:hAnsi="Times New Roman" w:cs="Times New Roman"/>
                <w:b/>
                <w:i/>
                <w:lang w:eastAsia="ru-RU"/>
              </w:rPr>
            </w:pPr>
            <w:r w:rsidRPr="003A1ADB">
              <w:rPr>
                <w:rFonts w:ascii="Times New Roman" w:eastAsia="Times New Roman" w:hAnsi="Times New Roman" w:cs="Times New Roman"/>
                <w:b/>
                <w:i/>
                <w:lang w:eastAsia="ru-RU"/>
              </w:rPr>
              <w:t>Х</w:t>
            </w:r>
          </w:p>
        </w:tc>
        <w:tc>
          <w:tcPr>
            <w:tcW w:w="218" w:type="pct"/>
            <w:shd w:val="clear" w:color="auto" w:fill="D9D9D9" w:themeFill="background1" w:themeFillShade="D9"/>
          </w:tcPr>
          <w:p w14:paraId="58B1799D" w14:textId="77777777" w:rsidR="00781590" w:rsidRPr="003A1ADB" w:rsidRDefault="00781590"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72</w:t>
            </w:r>
          </w:p>
        </w:tc>
        <w:tc>
          <w:tcPr>
            <w:tcW w:w="216" w:type="pct"/>
            <w:shd w:val="clear" w:color="auto" w:fill="D9D9D9" w:themeFill="background1" w:themeFillShade="D9"/>
          </w:tcPr>
          <w:p w14:paraId="2B937485" w14:textId="3215BC9A" w:rsidR="00781590" w:rsidRPr="003A1ADB" w:rsidRDefault="00781590" w:rsidP="00CC62D0">
            <w:pPr>
              <w:jc w:val="center"/>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108</w:t>
            </w:r>
          </w:p>
        </w:tc>
      </w:tr>
    </w:tbl>
    <w:p w14:paraId="73888707" w14:textId="77777777" w:rsidR="00781590" w:rsidRPr="003A1ADB" w:rsidRDefault="00781590" w:rsidP="00781590">
      <w:pPr>
        <w:spacing w:after="200" w:line="276" w:lineRule="auto"/>
        <w:rPr>
          <w:rFonts w:ascii="Times New Roman" w:eastAsia="Times New Roman" w:hAnsi="Times New Roman" w:cs="Times New Roman"/>
          <w:b/>
          <w:i/>
          <w:color w:val="0070C0"/>
          <w:sz w:val="24"/>
          <w:szCs w:val="24"/>
          <w:lang w:eastAsia="ru-RU"/>
        </w:rPr>
      </w:pPr>
    </w:p>
    <w:p w14:paraId="57B10BE8" w14:textId="77777777" w:rsidR="00781590" w:rsidRPr="003A1ADB" w:rsidRDefault="00781590" w:rsidP="00781590">
      <w:pPr>
        <w:pStyle w:val="114"/>
        <w:rPr>
          <w:rFonts w:ascii="Times New Roman" w:hAnsi="Times New Roman"/>
        </w:rPr>
      </w:pPr>
      <w:r w:rsidRPr="003A1AD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1590" w:rsidRPr="003A1ADB" w14:paraId="52C9D42F" w14:textId="77777777" w:rsidTr="00CC62D0">
        <w:trPr>
          <w:trHeight w:val="903"/>
        </w:trPr>
        <w:tc>
          <w:tcPr>
            <w:tcW w:w="2972" w:type="dxa"/>
            <w:vAlign w:val="center"/>
          </w:tcPr>
          <w:p w14:paraId="3E22A091" w14:textId="77777777" w:rsidR="00781590" w:rsidRPr="003A1ADB" w:rsidRDefault="00781590" w:rsidP="00CC62D0">
            <w:pPr>
              <w:spacing w:line="276" w:lineRule="auto"/>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Наименование разделов и тем</w:t>
            </w:r>
          </w:p>
        </w:tc>
        <w:tc>
          <w:tcPr>
            <w:tcW w:w="6662" w:type="dxa"/>
            <w:vAlign w:val="center"/>
          </w:tcPr>
          <w:p w14:paraId="5176B9FC" w14:textId="77777777" w:rsidR="00781590" w:rsidRPr="003A1ADB" w:rsidRDefault="00781590" w:rsidP="00CC62D0">
            <w:pPr>
              <w:suppressAutoHyphens/>
              <w:jc w:val="cente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81590" w:rsidRPr="003A1ADB" w14:paraId="1414C0FC" w14:textId="77777777" w:rsidTr="00CC62D0">
        <w:tc>
          <w:tcPr>
            <w:tcW w:w="9634" w:type="dxa"/>
            <w:gridSpan w:val="2"/>
          </w:tcPr>
          <w:p w14:paraId="23DDEE89" w14:textId="24526D3F" w:rsidR="00781590" w:rsidRPr="003A1ADB" w:rsidRDefault="00781590" w:rsidP="00CC62D0">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Раздел 1. Технология выполнения работ приемосдатчика груза и багажа</w:t>
            </w:r>
          </w:p>
        </w:tc>
      </w:tr>
      <w:tr w:rsidR="00781590" w:rsidRPr="003A1ADB" w14:paraId="4FB31761" w14:textId="77777777" w:rsidTr="00CC62D0">
        <w:trPr>
          <w:trHeight w:val="20"/>
        </w:trPr>
        <w:tc>
          <w:tcPr>
            <w:tcW w:w="9634" w:type="dxa"/>
            <w:gridSpan w:val="2"/>
          </w:tcPr>
          <w:p w14:paraId="7B3C3466" w14:textId="0E271BC2" w:rsidR="00781590" w:rsidRPr="003A1ADB" w:rsidRDefault="00781590" w:rsidP="00CC62D0">
            <w:pPr>
              <w:rPr>
                <w:rFonts w:ascii="Times New Roman" w:eastAsia="Times New Roman" w:hAnsi="Times New Roman" w:cs="Times New Roman"/>
                <w:i/>
                <w:lang w:eastAsia="ru-RU"/>
              </w:rPr>
            </w:pPr>
            <w:r w:rsidRPr="003A1ADB">
              <w:rPr>
                <w:rFonts w:ascii="Times New Roman" w:eastAsia="Times New Roman" w:hAnsi="Times New Roman" w:cs="Times New Roman"/>
                <w:b/>
                <w:bCs/>
                <w:lang w:eastAsia="ru-RU"/>
              </w:rPr>
              <w:t>МДК.04.01. Технология выполнения работ приемосдатчика груза и багажа</w:t>
            </w:r>
          </w:p>
        </w:tc>
      </w:tr>
      <w:tr w:rsidR="00781590" w:rsidRPr="003A1ADB" w14:paraId="70A99C92" w14:textId="77777777" w:rsidTr="00CC62D0">
        <w:tc>
          <w:tcPr>
            <w:tcW w:w="2972" w:type="dxa"/>
            <w:vMerge w:val="restart"/>
          </w:tcPr>
          <w:p w14:paraId="73DAB57E" w14:textId="73815E9F"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1.1. Организация приема грузов на станции</w:t>
            </w:r>
          </w:p>
          <w:p w14:paraId="28718934" w14:textId="77777777"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отправления к перевозке</w:t>
            </w:r>
          </w:p>
          <w:p w14:paraId="2494B47D" w14:textId="26A94F0F"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вагонах и контейнерах.</w:t>
            </w:r>
          </w:p>
        </w:tc>
        <w:tc>
          <w:tcPr>
            <w:tcW w:w="6662" w:type="dxa"/>
          </w:tcPr>
          <w:p w14:paraId="77DCE77D" w14:textId="77777777" w:rsidR="00781590" w:rsidRPr="003A1ADB" w:rsidRDefault="00781590" w:rsidP="00CC62D0">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77667341" w14:textId="77777777" w:rsidTr="00CC62D0">
        <w:trPr>
          <w:trHeight w:val="396"/>
        </w:trPr>
        <w:tc>
          <w:tcPr>
            <w:tcW w:w="2972" w:type="dxa"/>
            <w:vMerge/>
          </w:tcPr>
          <w:p w14:paraId="35E8781D" w14:textId="77777777" w:rsidR="00781590" w:rsidRPr="003A1ADB" w:rsidRDefault="00781590" w:rsidP="00CC62D0">
            <w:pPr>
              <w:rPr>
                <w:rFonts w:ascii="Times New Roman" w:eastAsia="Times New Roman" w:hAnsi="Times New Roman" w:cs="Times New Roman"/>
                <w:b/>
                <w:bCs/>
                <w:lang w:eastAsia="ru-RU"/>
              </w:rPr>
            </w:pPr>
          </w:p>
        </w:tc>
        <w:tc>
          <w:tcPr>
            <w:tcW w:w="6662" w:type="dxa"/>
          </w:tcPr>
          <w:p w14:paraId="3254B9BE" w14:textId="6732D673" w:rsidR="00781590" w:rsidRPr="003A1ADB" w:rsidRDefault="00781590" w:rsidP="00CC62D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Должностная инструкция приемосдатчика груза и багажа. Подготовка груза к перевозке .Требования к таре и упаковке груза. Транспортная маркировка. Подготовка вагонов к погрузке. Коммерческий осмотр вагонов. Пломбирование вагонов и контейнеров</w:t>
            </w:r>
          </w:p>
        </w:tc>
      </w:tr>
      <w:tr w:rsidR="00781590" w:rsidRPr="003A1ADB" w14:paraId="11824308" w14:textId="77777777" w:rsidTr="00CC62D0">
        <w:trPr>
          <w:trHeight w:val="20"/>
        </w:trPr>
        <w:tc>
          <w:tcPr>
            <w:tcW w:w="2972" w:type="dxa"/>
            <w:vMerge/>
          </w:tcPr>
          <w:p w14:paraId="30607E86" w14:textId="77777777" w:rsidR="00781590" w:rsidRPr="003A1ADB" w:rsidRDefault="00781590" w:rsidP="00CC62D0">
            <w:pPr>
              <w:rPr>
                <w:rFonts w:ascii="Times New Roman" w:eastAsia="Times New Roman" w:hAnsi="Times New Roman" w:cs="Times New Roman"/>
                <w:b/>
                <w:bCs/>
                <w:lang w:eastAsia="ru-RU"/>
              </w:rPr>
            </w:pPr>
          </w:p>
        </w:tc>
        <w:tc>
          <w:tcPr>
            <w:tcW w:w="6662" w:type="dxa"/>
          </w:tcPr>
          <w:p w14:paraId="00E2A28A" w14:textId="77777777" w:rsidR="00781590" w:rsidRPr="003A1ADB" w:rsidRDefault="00781590"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261A85D5" w14:textId="77777777" w:rsidTr="00CC62D0">
        <w:trPr>
          <w:trHeight w:val="204"/>
        </w:trPr>
        <w:tc>
          <w:tcPr>
            <w:tcW w:w="2972" w:type="dxa"/>
            <w:vMerge/>
          </w:tcPr>
          <w:p w14:paraId="4D52348B" w14:textId="77777777" w:rsidR="00781590" w:rsidRPr="003A1ADB" w:rsidRDefault="00781590" w:rsidP="00CC62D0">
            <w:pPr>
              <w:rPr>
                <w:rFonts w:ascii="Times New Roman" w:eastAsia="Times New Roman" w:hAnsi="Times New Roman" w:cs="Times New Roman"/>
                <w:b/>
                <w:bCs/>
                <w:lang w:eastAsia="ru-RU"/>
              </w:rPr>
            </w:pPr>
          </w:p>
        </w:tc>
        <w:tc>
          <w:tcPr>
            <w:tcW w:w="6662" w:type="dxa"/>
          </w:tcPr>
          <w:p w14:paraId="107CC8BF" w14:textId="7DCACB2F" w:rsidR="00781590" w:rsidRPr="003A1ADB" w:rsidRDefault="00781590" w:rsidP="0078159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Обязанности приемосдатчика при приеме и сдаче дежурства. Прием груза к перевозке. Оформление </w:t>
            </w:r>
          </w:p>
          <w:p w14:paraId="1E2DF8B1" w14:textId="77777777" w:rsidR="00781590" w:rsidRPr="003A1ADB" w:rsidRDefault="00781590" w:rsidP="0078159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Книги приема груза к перевозке</w:t>
            </w:r>
          </w:p>
          <w:p w14:paraId="64AA65B5" w14:textId="7292B083" w:rsidR="00781590" w:rsidRPr="003A1ADB" w:rsidRDefault="00781590" w:rsidP="0078159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Осмотр упаковки. Нанесение транспортной маркировки.</w:t>
            </w:r>
          </w:p>
          <w:p w14:paraId="780CAE90" w14:textId="26C23E39" w:rsidR="00781590" w:rsidRPr="003A1ADB" w:rsidRDefault="00781590" w:rsidP="0078159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Определение массы груза. Заполнение Книги взвешивания груза. Проведение коммерческого осмотра вагонов. Изучение типов ЗПУ и правил их применения. Заполнение Книги пломбирования вагонов. Заполнение Книги пломбирования вагонов.</w:t>
            </w:r>
          </w:p>
          <w:p w14:paraId="65B68509" w14:textId="5DA0E6F9" w:rsidR="00781590" w:rsidRPr="003A1ADB" w:rsidRDefault="00781590" w:rsidP="00781590">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Составление вагонного листа формы ГУ-38а ВЦ, ГУ-38В, ГУ-38б ВЦ, ГУ-38в, ГУ-38гю. Заполнение актов ф. ГУ-106, ГУ-23, ГУ-22</w:t>
            </w:r>
          </w:p>
        </w:tc>
      </w:tr>
      <w:tr w:rsidR="00781590" w:rsidRPr="003A1ADB" w14:paraId="3114C70C" w14:textId="77777777" w:rsidTr="00CC62D0">
        <w:trPr>
          <w:trHeight w:val="361"/>
        </w:trPr>
        <w:tc>
          <w:tcPr>
            <w:tcW w:w="2972" w:type="dxa"/>
            <w:vMerge/>
          </w:tcPr>
          <w:p w14:paraId="628D14DE" w14:textId="77777777" w:rsidR="00781590" w:rsidRPr="003A1ADB" w:rsidRDefault="00781590" w:rsidP="00CC62D0">
            <w:pPr>
              <w:rPr>
                <w:rFonts w:ascii="Times New Roman" w:eastAsia="Times New Roman" w:hAnsi="Times New Roman" w:cs="Times New Roman"/>
                <w:b/>
                <w:bCs/>
                <w:lang w:eastAsia="ru-RU"/>
              </w:rPr>
            </w:pPr>
          </w:p>
        </w:tc>
        <w:tc>
          <w:tcPr>
            <w:tcW w:w="6662" w:type="dxa"/>
            <w:vAlign w:val="bottom"/>
          </w:tcPr>
          <w:p w14:paraId="59667658"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4AD6E4CF" w14:textId="77777777" w:rsidR="00781590" w:rsidRPr="003A1ADB" w:rsidRDefault="00781590" w:rsidP="00CC62D0">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714A30EE" w14:textId="77777777" w:rsidTr="00CC62D0">
        <w:trPr>
          <w:trHeight w:val="361"/>
        </w:trPr>
        <w:tc>
          <w:tcPr>
            <w:tcW w:w="2972" w:type="dxa"/>
            <w:vMerge w:val="restart"/>
          </w:tcPr>
          <w:p w14:paraId="7D4A20F1" w14:textId="77777777"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1.2. Операции выполняемые с</w:t>
            </w:r>
          </w:p>
          <w:p w14:paraId="0524D5C7" w14:textId="1FDEA807"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грузом в пути следования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7129F288"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1170573A" w14:textId="77777777" w:rsidTr="00CC62D0">
        <w:trPr>
          <w:trHeight w:val="361"/>
        </w:trPr>
        <w:tc>
          <w:tcPr>
            <w:tcW w:w="2972" w:type="dxa"/>
            <w:vMerge/>
          </w:tcPr>
          <w:p w14:paraId="46441F75"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7B53A" w14:textId="41E6129D" w:rsidR="00781590" w:rsidRPr="003A1ADB" w:rsidRDefault="00781590"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Прием и сдача вагонов в пути следования. Перегрузка и проверка груза в пути следования</w:t>
            </w:r>
          </w:p>
        </w:tc>
      </w:tr>
      <w:tr w:rsidR="00781590" w:rsidRPr="003A1ADB" w14:paraId="5C67D812" w14:textId="77777777" w:rsidTr="00CC62D0">
        <w:trPr>
          <w:trHeight w:val="361"/>
        </w:trPr>
        <w:tc>
          <w:tcPr>
            <w:tcW w:w="2972" w:type="dxa"/>
            <w:vMerge/>
          </w:tcPr>
          <w:p w14:paraId="7B524DE8"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3A56F"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86E5963"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54C93A92" w14:textId="77777777" w:rsidTr="00CC62D0">
        <w:tc>
          <w:tcPr>
            <w:tcW w:w="2972" w:type="dxa"/>
            <w:vMerge w:val="restart"/>
          </w:tcPr>
          <w:p w14:paraId="1577D0C1" w14:textId="77777777"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1.3. Операции выполняемые с</w:t>
            </w:r>
          </w:p>
          <w:p w14:paraId="30903D14" w14:textId="77777777"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грузами на станции</w:t>
            </w:r>
          </w:p>
          <w:p w14:paraId="16D911B8" w14:textId="2883EE40"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lastRenderedPageBreak/>
              <w:t>назначения</w:t>
            </w:r>
          </w:p>
        </w:tc>
        <w:tc>
          <w:tcPr>
            <w:tcW w:w="6662" w:type="dxa"/>
          </w:tcPr>
          <w:p w14:paraId="208977E4" w14:textId="77777777" w:rsidR="00781590" w:rsidRPr="003A1ADB" w:rsidRDefault="00781590" w:rsidP="00CC62D0">
            <w:pPr>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lastRenderedPageBreak/>
              <w:t xml:space="preserve">Содержание </w:t>
            </w:r>
          </w:p>
        </w:tc>
      </w:tr>
      <w:tr w:rsidR="00781590" w:rsidRPr="003A1ADB" w14:paraId="5584C427" w14:textId="77777777" w:rsidTr="00CC62D0">
        <w:trPr>
          <w:trHeight w:val="396"/>
        </w:trPr>
        <w:tc>
          <w:tcPr>
            <w:tcW w:w="2972" w:type="dxa"/>
            <w:vMerge/>
          </w:tcPr>
          <w:p w14:paraId="46D8DD96" w14:textId="77777777" w:rsidR="00781590" w:rsidRPr="003A1ADB" w:rsidRDefault="00781590" w:rsidP="00CC62D0">
            <w:pPr>
              <w:rPr>
                <w:rFonts w:ascii="Times New Roman" w:eastAsia="Times New Roman" w:hAnsi="Times New Roman" w:cs="Times New Roman"/>
                <w:b/>
                <w:bCs/>
                <w:lang w:eastAsia="ru-RU"/>
              </w:rPr>
            </w:pPr>
          </w:p>
        </w:tc>
        <w:tc>
          <w:tcPr>
            <w:tcW w:w="6662" w:type="dxa"/>
          </w:tcPr>
          <w:p w14:paraId="08B9A893" w14:textId="7E00052C" w:rsidR="00781590" w:rsidRPr="003A1ADB" w:rsidRDefault="00781590" w:rsidP="00CC62D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Прием груженых вагонов на станции назначения. Уведомление грузополучателя о прибытии груза. Выдача грузов. Оформление </w:t>
            </w:r>
            <w:r w:rsidRPr="003A1ADB">
              <w:rPr>
                <w:rFonts w:ascii="Times New Roman" w:eastAsia="Times New Roman" w:hAnsi="Times New Roman" w:cs="Times New Roman"/>
                <w:lang w:eastAsia="ru-RU"/>
              </w:rPr>
              <w:lastRenderedPageBreak/>
              <w:t>вагонных листов при выдаче грузов. Проверка грузов перевозчиком. Выгрузка и очистка вагонов.</w:t>
            </w:r>
          </w:p>
        </w:tc>
      </w:tr>
      <w:tr w:rsidR="00781590" w:rsidRPr="003A1ADB" w14:paraId="1D892572" w14:textId="77777777" w:rsidTr="00CC62D0">
        <w:trPr>
          <w:trHeight w:val="20"/>
        </w:trPr>
        <w:tc>
          <w:tcPr>
            <w:tcW w:w="2972" w:type="dxa"/>
            <w:vMerge/>
          </w:tcPr>
          <w:p w14:paraId="6165E136" w14:textId="77777777" w:rsidR="00781590" w:rsidRPr="003A1ADB" w:rsidRDefault="00781590" w:rsidP="00CC62D0">
            <w:pPr>
              <w:rPr>
                <w:rFonts w:ascii="Times New Roman" w:eastAsia="Times New Roman" w:hAnsi="Times New Roman" w:cs="Times New Roman"/>
                <w:b/>
                <w:bCs/>
                <w:lang w:eastAsia="ru-RU"/>
              </w:rPr>
            </w:pPr>
          </w:p>
        </w:tc>
        <w:tc>
          <w:tcPr>
            <w:tcW w:w="6662" w:type="dxa"/>
          </w:tcPr>
          <w:p w14:paraId="1C7DB4AE" w14:textId="77777777" w:rsidR="00781590" w:rsidRPr="003A1ADB" w:rsidRDefault="00781590"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4B8214B5" w14:textId="77777777" w:rsidTr="00CC62D0">
        <w:trPr>
          <w:trHeight w:val="204"/>
        </w:trPr>
        <w:tc>
          <w:tcPr>
            <w:tcW w:w="2972" w:type="dxa"/>
            <w:vMerge/>
          </w:tcPr>
          <w:p w14:paraId="316E3CAA" w14:textId="77777777" w:rsidR="00781590" w:rsidRPr="003A1ADB" w:rsidRDefault="00781590" w:rsidP="00CC62D0">
            <w:pPr>
              <w:rPr>
                <w:rFonts w:ascii="Times New Roman" w:eastAsia="Times New Roman" w:hAnsi="Times New Roman" w:cs="Times New Roman"/>
                <w:b/>
                <w:bCs/>
                <w:lang w:eastAsia="ru-RU"/>
              </w:rPr>
            </w:pPr>
          </w:p>
        </w:tc>
        <w:tc>
          <w:tcPr>
            <w:tcW w:w="6662" w:type="dxa"/>
          </w:tcPr>
          <w:p w14:paraId="2F8532B5" w14:textId="4892EA3B" w:rsidR="00781590" w:rsidRPr="003A1ADB" w:rsidRDefault="00781590" w:rsidP="0078159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Книги прибытия груза. Заполнение Книги выдачи груза.</w:t>
            </w:r>
          </w:p>
          <w:p w14:paraId="23F704CD" w14:textId="346E1E2D" w:rsidR="00781590" w:rsidRPr="003A1ADB" w:rsidRDefault="00781590" w:rsidP="00781590">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Заполнение Памятки приемосдатчика ф. ГУ-45</w:t>
            </w:r>
          </w:p>
          <w:p w14:paraId="1B66A2D9" w14:textId="3307617B" w:rsidR="00781590" w:rsidRPr="003A1ADB" w:rsidRDefault="00781590" w:rsidP="00781590">
            <w:pPr>
              <w:suppressAutoHyphens/>
              <w:jc w:val="both"/>
              <w:rPr>
                <w:rFonts w:ascii="Times New Roman" w:eastAsia="Times New Roman" w:hAnsi="Times New Roman" w:cs="Times New Roman"/>
                <w:iCs/>
                <w:lang w:eastAsia="ru-RU"/>
              </w:rPr>
            </w:pPr>
            <w:r w:rsidRPr="003A1ADB">
              <w:rPr>
                <w:rFonts w:ascii="Times New Roman" w:eastAsia="Times New Roman" w:hAnsi="Times New Roman" w:cs="Times New Roman"/>
                <w:lang w:eastAsia="ru-RU"/>
              </w:rPr>
              <w:t>Хранение грузов. Предельные сроки хранения и вывоза грузов. Изучение норм естественной убыли Изучение норм естественной убыли</w:t>
            </w:r>
          </w:p>
        </w:tc>
      </w:tr>
      <w:tr w:rsidR="00781590" w:rsidRPr="003A1ADB" w14:paraId="485DF600" w14:textId="77777777" w:rsidTr="00CC62D0">
        <w:trPr>
          <w:trHeight w:val="361"/>
        </w:trPr>
        <w:tc>
          <w:tcPr>
            <w:tcW w:w="2972" w:type="dxa"/>
            <w:vMerge/>
          </w:tcPr>
          <w:p w14:paraId="58612E3B" w14:textId="77777777" w:rsidR="00781590" w:rsidRPr="003A1ADB" w:rsidRDefault="00781590" w:rsidP="00CC62D0">
            <w:pPr>
              <w:rPr>
                <w:rFonts w:ascii="Times New Roman" w:eastAsia="Times New Roman" w:hAnsi="Times New Roman" w:cs="Times New Roman"/>
                <w:b/>
                <w:bCs/>
                <w:lang w:eastAsia="ru-RU"/>
              </w:rPr>
            </w:pPr>
          </w:p>
        </w:tc>
        <w:tc>
          <w:tcPr>
            <w:tcW w:w="6662" w:type="dxa"/>
            <w:vAlign w:val="bottom"/>
          </w:tcPr>
          <w:p w14:paraId="23377C68"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22AC55A2" w14:textId="77777777" w:rsidR="00781590" w:rsidRPr="003A1ADB" w:rsidRDefault="00781590" w:rsidP="00CC62D0">
            <w:pPr>
              <w:rPr>
                <w:rFonts w:ascii="Times New Roman" w:eastAsia="Times New Roman" w:hAnsi="Times New Roman" w:cs="Times New Roman"/>
                <w:i/>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245EA9A4" w14:textId="77777777" w:rsidTr="00CC62D0">
        <w:trPr>
          <w:trHeight w:val="361"/>
        </w:trPr>
        <w:tc>
          <w:tcPr>
            <w:tcW w:w="2972" w:type="dxa"/>
            <w:vMerge w:val="restart"/>
          </w:tcPr>
          <w:p w14:paraId="57B34925"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1.4.</w:t>
            </w:r>
          </w:p>
          <w:p w14:paraId="5347945E" w14:textId="77777777"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Размещение и крепление</w:t>
            </w:r>
          </w:p>
          <w:p w14:paraId="140A06E8" w14:textId="7C13B9AE" w:rsidR="00781590" w:rsidRPr="003A1ADB" w:rsidRDefault="00781590" w:rsidP="0078159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5FB7AC6D"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401E8FEC" w14:textId="77777777" w:rsidTr="00CC62D0">
        <w:trPr>
          <w:trHeight w:val="361"/>
        </w:trPr>
        <w:tc>
          <w:tcPr>
            <w:tcW w:w="2972" w:type="dxa"/>
            <w:vMerge/>
          </w:tcPr>
          <w:p w14:paraId="5E9EBC76"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0EA70" w14:textId="66A445F6" w:rsidR="00781590" w:rsidRPr="003A1ADB" w:rsidRDefault="00781590"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Виды грузов</w:t>
            </w:r>
            <w:r w:rsidR="00E2790D" w:rsidRPr="003A1ADB">
              <w:rPr>
                <w:rFonts w:ascii="Times New Roman" w:eastAsia="Times New Roman" w:hAnsi="Times New Roman" w:cs="Times New Roman"/>
                <w:lang w:eastAsia="ru-RU"/>
              </w:rPr>
              <w:t xml:space="preserve">, </w:t>
            </w:r>
            <w:r w:rsidRPr="003A1ADB">
              <w:rPr>
                <w:rFonts w:ascii="Times New Roman" w:eastAsia="Times New Roman" w:hAnsi="Times New Roman" w:cs="Times New Roman"/>
                <w:lang w:eastAsia="ru-RU"/>
              </w:rPr>
              <w:t>перевозимых на открытом подвижном составе. Технические условия размещения и крепления грузов в вагонах и контейнерах. Железнодорожные габариты погрузки.</w:t>
            </w:r>
            <w:r w:rsidR="00E2790D" w:rsidRPr="003A1ADB">
              <w:rPr>
                <w:rFonts w:ascii="Times New Roman" w:eastAsia="Times New Roman" w:hAnsi="Times New Roman" w:cs="Times New Roman"/>
                <w:lang w:eastAsia="ru-RU"/>
              </w:rPr>
              <w:t xml:space="preserve"> </w:t>
            </w:r>
            <w:r w:rsidRPr="003A1ADB">
              <w:rPr>
                <w:rFonts w:ascii="Times New Roman" w:eastAsia="Times New Roman" w:hAnsi="Times New Roman" w:cs="Times New Roman"/>
                <w:lang w:eastAsia="ru-RU"/>
              </w:rPr>
              <w:t>Способы и элементы крепления грузов в вагонах.</w:t>
            </w:r>
          </w:p>
        </w:tc>
      </w:tr>
      <w:tr w:rsidR="00781590" w:rsidRPr="003A1ADB" w14:paraId="6B9AC2A0" w14:textId="77777777" w:rsidTr="00CC62D0">
        <w:trPr>
          <w:trHeight w:val="361"/>
        </w:trPr>
        <w:tc>
          <w:tcPr>
            <w:tcW w:w="2972" w:type="dxa"/>
            <w:vMerge/>
          </w:tcPr>
          <w:p w14:paraId="6F842447"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0A5F0"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41D61042" w14:textId="77777777" w:rsidTr="00CC62D0">
        <w:trPr>
          <w:trHeight w:val="137"/>
        </w:trPr>
        <w:tc>
          <w:tcPr>
            <w:tcW w:w="2972" w:type="dxa"/>
            <w:vMerge/>
          </w:tcPr>
          <w:p w14:paraId="2B29572F"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ADB7E" w14:textId="567C6E6E"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Размещение и крепление лесоматериалов, металлопродукции.</w:t>
            </w:r>
          </w:p>
          <w:p w14:paraId="41F37279" w14:textId="253D35F3"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Размещение и крепление технических средств на колесном и гусеничном ходу. </w:t>
            </w:r>
          </w:p>
          <w:p w14:paraId="01E4CE96" w14:textId="4216BA67" w:rsidR="00781590"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Условия перевозки грузов насыпью и навалом</w:t>
            </w:r>
          </w:p>
        </w:tc>
      </w:tr>
      <w:tr w:rsidR="00781590" w:rsidRPr="003A1ADB" w14:paraId="34214931" w14:textId="77777777" w:rsidTr="00CC62D0">
        <w:trPr>
          <w:trHeight w:val="361"/>
        </w:trPr>
        <w:tc>
          <w:tcPr>
            <w:tcW w:w="2972" w:type="dxa"/>
            <w:vMerge/>
          </w:tcPr>
          <w:p w14:paraId="4C3A7D8F"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FAFA9"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5832E8FE"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0E3DE0E6" w14:textId="77777777" w:rsidTr="00CC62D0">
        <w:trPr>
          <w:trHeight w:val="361"/>
        </w:trPr>
        <w:tc>
          <w:tcPr>
            <w:tcW w:w="2972" w:type="dxa"/>
            <w:vMerge w:val="restart"/>
          </w:tcPr>
          <w:p w14:paraId="08F03AF6" w14:textId="113B4050" w:rsidR="00E2790D" w:rsidRPr="003A1ADB" w:rsidRDefault="00781590" w:rsidP="00E2790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1.5. </w:t>
            </w:r>
            <w:r w:rsidR="00E2790D" w:rsidRPr="003A1ADB">
              <w:rPr>
                <w:rFonts w:ascii="Times New Roman" w:eastAsia="Times New Roman" w:hAnsi="Times New Roman" w:cs="Times New Roman"/>
                <w:b/>
                <w:bCs/>
                <w:lang w:eastAsia="ru-RU"/>
              </w:rPr>
              <w:t>Охрана труда и техника безопасности при погрузке</w:t>
            </w:r>
          </w:p>
          <w:p w14:paraId="673EB4F7" w14:textId="03129836" w:rsidR="00781590" w:rsidRPr="003A1ADB" w:rsidRDefault="00E2790D" w:rsidP="00E2790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и выгрузке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6BB15CB1"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681D209E" w14:textId="77777777" w:rsidTr="00CC62D0">
        <w:trPr>
          <w:trHeight w:val="361"/>
        </w:trPr>
        <w:tc>
          <w:tcPr>
            <w:tcW w:w="2972" w:type="dxa"/>
            <w:vMerge/>
          </w:tcPr>
          <w:p w14:paraId="76E98EEC"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CFCDA" w14:textId="1C9EA01B" w:rsidR="00781590" w:rsidRPr="003A1ADB" w:rsidRDefault="00E2790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Общие меры безопасности на </w:t>
            </w:r>
            <w:proofErr w:type="spellStart"/>
            <w:r w:rsidRPr="003A1ADB">
              <w:rPr>
                <w:rFonts w:ascii="Times New Roman" w:eastAsia="Times New Roman" w:hAnsi="Times New Roman" w:cs="Times New Roman"/>
                <w:lang w:eastAsia="ru-RU"/>
              </w:rPr>
              <w:t>ж.д</w:t>
            </w:r>
            <w:proofErr w:type="spellEnd"/>
            <w:r w:rsidRPr="003A1ADB">
              <w:rPr>
                <w:rFonts w:ascii="Times New Roman" w:eastAsia="Times New Roman" w:hAnsi="Times New Roman" w:cs="Times New Roman"/>
                <w:lang w:eastAsia="ru-RU"/>
              </w:rPr>
              <w:t>. путях. Требования безопасности труда при погрузке и выгрузке грузов. Техника безопасности при ликвидации аварийных ситуаций</w:t>
            </w:r>
          </w:p>
        </w:tc>
      </w:tr>
      <w:tr w:rsidR="00781590" w:rsidRPr="003A1ADB" w14:paraId="26C02CD8" w14:textId="77777777" w:rsidTr="00CC62D0">
        <w:trPr>
          <w:trHeight w:val="361"/>
        </w:trPr>
        <w:tc>
          <w:tcPr>
            <w:tcW w:w="2972" w:type="dxa"/>
            <w:vMerge/>
          </w:tcPr>
          <w:p w14:paraId="40793D1E"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A7B13"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43706528" w14:textId="77777777" w:rsidTr="00CC62D0">
        <w:trPr>
          <w:trHeight w:val="137"/>
        </w:trPr>
        <w:tc>
          <w:tcPr>
            <w:tcW w:w="2972" w:type="dxa"/>
            <w:vMerge/>
          </w:tcPr>
          <w:p w14:paraId="35852300"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9C8A3F" w14:textId="0B9C437C" w:rsidR="00781590" w:rsidRPr="003A1ADB" w:rsidRDefault="00E2790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Требования охраны труда при погрузочно-разгрузочных работах</w:t>
            </w:r>
          </w:p>
        </w:tc>
      </w:tr>
      <w:tr w:rsidR="00781590" w:rsidRPr="003A1ADB" w14:paraId="31A6F048" w14:textId="77777777" w:rsidTr="00CC62D0">
        <w:trPr>
          <w:trHeight w:val="361"/>
        </w:trPr>
        <w:tc>
          <w:tcPr>
            <w:tcW w:w="2972" w:type="dxa"/>
            <w:vMerge/>
          </w:tcPr>
          <w:p w14:paraId="49E59A4E"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D75F6"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048306C2"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697F6BD1" w14:textId="77777777" w:rsidTr="00CC62D0">
        <w:trPr>
          <w:trHeight w:val="361"/>
        </w:trPr>
        <w:tc>
          <w:tcPr>
            <w:tcW w:w="2972" w:type="dxa"/>
            <w:vMerge w:val="restart"/>
          </w:tcPr>
          <w:p w14:paraId="6C5CCFA6"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Тема 1.6.</w:t>
            </w:r>
          </w:p>
          <w:p w14:paraId="3F96F6CF" w14:textId="3DF6F91B" w:rsidR="00781590" w:rsidRPr="003A1ADB" w:rsidRDefault="00E2790D"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Перевозка грузов на особых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1D87456F"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21EA6331" w14:textId="77777777" w:rsidTr="00CC62D0">
        <w:trPr>
          <w:trHeight w:val="361"/>
        </w:trPr>
        <w:tc>
          <w:tcPr>
            <w:tcW w:w="2972" w:type="dxa"/>
            <w:vMerge/>
          </w:tcPr>
          <w:p w14:paraId="58582F7A"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25381" w14:textId="31C6ED56" w:rsidR="00781590" w:rsidRPr="003A1ADB" w:rsidRDefault="00E2790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Перевозка зерновых грузов Перевозка скоропортящихся грузов. Перевозка животных. Перевозка негабаритных и тяжеловесных грузов. Перевозка наливных грузов</w:t>
            </w:r>
          </w:p>
        </w:tc>
      </w:tr>
      <w:tr w:rsidR="00781590" w:rsidRPr="003A1ADB" w14:paraId="77B9EC9C" w14:textId="77777777" w:rsidTr="00CC62D0">
        <w:trPr>
          <w:trHeight w:val="361"/>
        </w:trPr>
        <w:tc>
          <w:tcPr>
            <w:tcW w:w="2972" w:type="dxa"/>
            <w:vMerge/>
          </w:tcPr>
          <w:p w14:paraId="37EC14C9"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E62F85"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2755AA83" w14:textId="77777777" w:rsidTr="00CC62D0">
        <w:trPr>
          <w:trHeight w:val="137"/>
        </w:trPr>
        <w:tc>
          <w:tcPr>
            <w:tcW w:w="2972" w:type="dxa"/>
            <w:vMerge/>
          </w:tcPr>
          <w:p w14:paraId="32B72112"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E80D2B" w14:textId="614C80BB"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Условия перевозки зерновых грузов, животных</w:t>
            </w:r>
          </w:p>
          <w:p w14:paraId="6B4DF89E" w14:textId="6C90BF5D"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Прием скоропортящихся грузов к перевозке. Требования к размещению скоропортящихся грузов. Перевозка отдельных видов скоропортящихся грузов</w:t>
            </w:r>
          </w:p>
          <w:p w14:paraId="2947C8F9" w14:textId="13CC1EEC"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Перевозка грузов в сопровождении Погрузка, прием и отправление негабаритных и тяжеловесных грузов</w:t>
            </w:r>
          </w:p>
          <w:p w14:paraId="36EC6E71" w14:textId="3FB3CAAF" w:rsidR="00781590"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Налив и слив нефтепродуктов. Промывка цистерн. Перевозка пищевых наливных грузов</w:t>
            </w:r>
          </w:p>
        </w:tc>
      </w:tr>
      <w:tr w:rsidR="00781590" w:rsidRPr="003A1ADB" w14:paraId="60BE0E78" w14:textId="77777777" w:rsidTr="00CC62D0">
        <w:trPr>
          <w:trHeight w:val="361"/>
        </w:trPr>
        <w:tc>
          <w:tcPr>
            <w:tcW w:w="2972" w:type="dxa"/>
            <w:vMerge/>
          </w:tcPr>
          <w:p w14:paraId="1C7B25AE"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13FA1"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CD2DEE7"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3F39771A" w14:textId="77777777" w:rsidTr="00CC62D0">
        <w:trPr>
          <w:trHeight w:val="361"/>
        </w:trPr>
        <w:tc>
          <w:tcPr>
            <w:tcW w:w="2972" w:type="dxa"/>
            <w:vMerge w:val="restart"/>
          </w:tcPr>
          <w:p w14:paraId="763E0787" w14:textId="46BFEED2"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1.7. </w:t>
            </w:r>
            <w:r w:rsidR="00E2790D" w:rsidRPr="003A1ADB">
              <w:rPr>
                <w:rFonts w:ascii="Times New Roman" w:eastAsia="Times New Roman" w:hAnsi="Times New Roman" w:cs="Times New Roman"/>
                <w:b/>
                <w:bCs/>
                <w:lang w:eastAsia="ru-RU"/>
              </w:rPr>
              <w:t>Перевозка опасных грузов</w:t>
            </w:r>
          </w:p>
        </w:tc>
        <w:tc>
          <w:tcPr>
            <w:tcW w:w="6662" w:type="dxa"/>
            <w:tcBorders>
              <w:top w:val="single" w:sz="4" w:space="0" w:color="auto"/>
              <w:left w:val="single" w:sz="4" w:space="0" w:color="auto"/>
              <w:bottom w:val="single" w:sz="4" w:space="0" w:color="auto"/>
              <w:right w:val="single" w:sz="4" w:space="0" w:color="auto"/>
            </w:tcBorders>
            <w:vAlign w:val="bottom"/>
          </w:tcPr>
          <w:p w14:paraId="44B3C280"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131EC0E3" w14:textId="77777777" w:rsidTr="00CC62D0">
        <w:trPr>
          <w:trHeight w:val="361"/>
        </w:trPr>
        <w:tc>
          <w:tcPr>
            <w:tcW w:w="2972" w:type="dxa"/>
            <w:vMerge/>
          </w:tcPr>
          <w:p w14:paraId="1A9AE8AE"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DD1295" w14:textId="773F9766" w:rsidR="00781590" w:rsidRPr="003A1ADB" w:rsidRDefault="00E2790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Классификация опасных грузов. Тара, упаковка и маркировка опасных грузов. Технические средства для перевозки опасных грузов Правила безопасности и порядок ликвидации аварийных ситуаций</w:t>
            </w:r>
          </w:p>
        </w:tc>
      </w:tr>
      <w:tr w:rsidR="00781590" w:rsidRPr="003A1ADB" w14:paraId="7F61DB92" w14:textId="77777777" w:rsidTr="00CC62D0">
        <w:trPr>
          <w:trHeight w:val="361"/>
        </w:trPr>
        <w:tc>
          <w:tcPr>
            <w:tcW w:w="2972" w:type="dxa"/>
            <w:vMerge/>
          </w:tcPr>
          <w:p w14:paraId="1DDA8761"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84F94"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69CF9195" w14:textId="77777777" w:rsidTr="00CC62D0">
        <w:trPr>
          <w:trHeight w:val="137"/>
        </w:trPr>
        <w:tc>
          <w:tcPr>
            <w:tcW w:w="2972" w:type="dxa"/>
            <w:vMerge/>
          </w:tcPr>
          <w:p w14:paraId="68316513"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1F59A4" w14:textId="77777777"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Перевозка опасных грузов в крытых вагонах и контейнерах</w:t>
            </w:r>
          </w:p>
          <w:p w14:paraId="53BECACF" w14:textId="77777777"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Перевозка взрывчатых материалов</w:t>
            </w:r>
          </w:p>
          <w:p w14:paraId="49FF7F9D" w14:textId="5977460F" w:rsidR="00781590"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Перевозка опасных грузов наливом в цистернах. Работа с аварийными карточками</w:t>
            </w:r>
          </w:p>
        </w:tc>
      </w:tr>
      <w:tr w:rsidR="00781590" w:rsidRPr="003A1ADB" w14:paraId="29C80D1A" w14:textId="77777777" w:rsidTr="00CC62D0">
        <w:trPr>
          <w:trHeight w:val="361"/>
        </w:trPr>
        <w:tc>
          <w:tcPr>
            <w:tcW w:w="2972" w:type="dxa"/>
            <w:vMerge/>
          </w:tcPr>
          <w:p w14:paraId="5B110261"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529BE"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136F2416"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09DCBBB6" w14:textId="77777777" w:rsidTr="00CC62D0">
        <w:trPr>
          <w:trHeight w:val="361"/>
        </w:trPr>
        <w:tc>
          <w:tcPr>
            <w:tcW w:w="2972" w:type="dxa"/>
            <w:vMerge w:val="restart"/>
          </w:tcPr>
          <w:p w14:paraId="561478CC" w14:textId="3840FE80" w:rsidR="00E2790D" w:rsidRPr="003A1ADB" w:rsidRDefault="00781590" w:rsidP="00E2790D">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Тема 1.8. </w:t>
            </w:r>
            <w:r w:rsidR="00E2790D" w:rsidRPr="003A1ADB">
              <w:rPr>
                <w:rFonts w:ascii="Times New Roman" w:eastAsia="Times New Roman" w:hAnsi="Times New Roman" w:cs="Times New Roman"/>
                <w:b/>
                <w:bCs/>
                <w:lang w:eastAsia="ru-RU"/>
              </w:rPr>
              <w:t>Организация приема и выдача багажа,</w:t>
            </w:r>
          </w:p>
          <w:p w14:paraId="7AAB5F41" w14:textId="6A6B0FB6" w:rsidR="00781590" w:rsidRPr="003A1ADB" w:rsidRDefault="00E2790D" w:rsidP="00E2790D">
            <w:pPr>
              <w:rPr>
                <w:rFonts w:ascii="Times New Roman" w:eastAsia="Times New Roman" w:hAnsi="Times New Roman" w:cs="Times New Roman"/>
                <w:b/>
                <w:bCs/>
                <w:lang w:eastAsia="ru-RU"/>
              </w:rPr>
            </w:pPr>
            <w:proofErr w:type="spellStart"/>
            <w:r w:rsidRPr="003A1ADB">
              <w:rPr>
                <w:rFonts w:ascii="Times New Roman" w:eastAsia="Times New Roman" w:hAnsi="Times New Roman" w:cs="Times New Roman"/>
                <w:b/>
                <w:bCs/>
                <w:lang w:eastAsia="ru-RU"/>
              </w:rPr>
              <w:t>грузобагажа</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1B724564"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Содержание </w:t>
            </w:r>
          </w:p>
        </w:tc>
      </w:tr>
      <w:tr w:rsidR="00781590" w:rsidRPr="003A1ADB" w14:paraId="2FA2A1E9" w14:textId="77777777" w:rsidTr="00CC62D0">
        <w:trPr>
          <w:trHeight w:val="361"/>
        </w:trPr>
        <w:tc>
          <w:tcPr>
            <w:tcW w:w="2972" w:type="dxa"/>
            <w:vMerge/>
          </w:tcPr>
          <w:p w14:paraId="7419F94D"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CB301" w14:textId="77777777"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Проверка проездных документов. Условия приема багажа,</w:t>
            </w:r>
          </w:p>
          <w:p w14:paraId="382BFD16" w14:textId="77777777" w:rsidR="00E2790D" w:rsidRPr="003A1ADB" w:rsidRDefault="00E2790D" w:rsidP="00E2790D">
            <w:pPr>
              <w:rPr>
                <w:rFonts w:ascii="Times New Roman" w:eastAsia="Times New Roman" w:hAnsi="Times New Roman" w:cs="Times New Roman"/>
                <w:lang w:eastAsia="ru-RU"/>
              </w:rPr>
            </w:pP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Требования к упаковке багажа,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w:t>
            </w:r>
          </w:p>
          <w:p w14:paraId="0A991906" w14:textId="77777777"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Определение массы багажа,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Нанесение </w:t>
            </w:r>
            <w:proofErr w:type="spellStart"/>
            <w:r w:rsidRPr="003A1ADB">
              <w:rPr>
                <w:rFonts w:ascii="Times New Roman" w:eastAsia="Times New Roman" w:hAnsi="Times New Roman" w:cs="Times New Roman"/>
                <w:lang w:eastAsia="ru-RU"/>
              </w:rPr>
              <w:t>ж.д</w:t>
            </w:r>
            <w:proofErr w:type="spellEnd"/>
            <w:r w:rsidRPr="003A1ADB">
              <w:rPr>
                <w:rFonts w:ascii="Times New Roman" w:eastAsia="Times New Roman" w:hAnsi="Times New Roman" w:cs="Times New Roman"/>
                <w:lang w:eastAsia="ru-RU"/>
              </w:rPr>
              <w:t xml:space="preserve">. маркировки. Объявление ценности багажа, </w:t>
            </w:r>
            <w:proofErr w:type="spellStart"/>
            <w:proofErr w:type="gramStart"/>
            <w:r w:rsidRPr="003A1ADB">
              <w:rPr>
                <w:rFonts w:ascii="Times New Roman" w:eastAsia="Times New Roman" w:hAnsi="Times New Roman" w:cs="Times New Roman"/>
                <w:lang w:eastAsia="ru-RU"/>
              </w:rPr>
              <w:t>грузобагажа.Сдача</w:t>
            </w:r>
            <w:proofErr w:type="spellEnd"/>
            <w:proofErr w:type="gramEnd"/>
            <w:r w:rsidRPr="003A1ADB">
              <w:rPr>
                <w:rFonts w:ascii="Times New Roman" w:eastAsia="Times New Roman" w:hAnsi="Times New Roman" w:cs="Times New Roman"/>
                <w:lang w:eastAsia="ru-RU"/>
              </w:rPr>
              <w:t xml:space="preserve"> багажа,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с поезда и на поезд.</w:t>
            </w:r>
          </w:p>
          <w:p w14:paraId="2E61C177" w14:textId="77777777"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Порядок рационального размещения багажа, </w:t>
            </w:r>
            <w:proofErr w:type="spellStart"/>
            <w:r w:rsidRPr="003A1ADB">
              <w:rPr>
                <w:rFonts w:ascii="Times New Roman" w:eastAsia="Times New Roman" w:hAnsi="Times New Roman" w:cs="Times New Roman"/>
                <w:lang w:eastAsia="ru-RU"/>
              </w:rPr>
              <w:t>грузобагажа</w:t>
            </w:r>
            <w:proofErr w:type="spellEnd"/>
          </w:p>
          <w:p w14:paraId="7747B43D" w14:textId="77777777" w:rsidR="00E2790D"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 складских помещениях или на тележке по направлениям</w:t>
            </w:r>
          </w:p>
          <w:p w14:paraId="237DE40E" w14:textId="1ED387C7" w:rsidR="00781590" w:rsidRPr="003A1ADB" w:rsidRDefault="00E2790D" w:rsidP="00E2790D">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к поездам. Технология переработки транзитного багажа,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Порядок приема и выдачи багажа,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в пути следования.</w:t>
            </w:r>
          </w:p>
        </w:tc>
      </w:tr>
      <w:tr w:rsidR="00781590" w:rsidRPr="003A1ADB" w14:paraId="23D88211" w14:textId="77777777" w:rsidTr="00CC62D0">
        <w:trPr>
          <w:trHeight w:val="361"/>
        </w:trPr>
        <w:tc>
          <w:tcPr>
            <w:tcW w:w="2972" w:type="dxa"/>
            <w:vMerge/>
          </w:tcPr>
          <w:p w14:paraId="0D2A43A9"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25FF8"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практических и лабораторных занятий</w:t>
            </w:r>
          </w:p>
        </w:tc>
      </w:tr>
      <w:tr w:rsidR="00781590" w:rsidRPr="003A1ADB" w14:paraId="1363675A" w14:textId="77777777" w:rsidTr="00CC62D0">
        <w:trPr>
          <w:trHeight w:val="137"/>
        </w:trPr>
        <w:tc>
          <w:tcPr>
            <w:tcW w:w="2972" w:type="dxa"/>
            <w:vMerge/>
          </w:tcPr>
          <w:p w14:paraId="440278E7"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DF1D6" w14:textId="5794DADE" w:rsidR="00781590" w:rsidRPr="003A1ADB" w:rsidRDefault="00E2790D" w:rsidP="00CC62D0">
            <w:pPr>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Заполнение ярлыка ф. ЛУ-59. Оформление сдаточного листа ф ГУ – 26. Порядок выгрузки и выдачи багажа,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на станции назначения.</w:t>
            </w:r>
          </w:p>
        </w:tc>
      </w:tr>
      <w:tr w:rsidR="00781590" w:rsidRPr="003A1ADB" w14:paraId="5AAC3479" w14:textId="77777777" w:rsidTr="00CC62D0">
        <w:trPr>
          <w:trHeight w:val="361"/>
        </w:trPr>
        <w:tc>
          <w:tcPr>
            <w:tcW w:w="2972" w:type="dxa"/>
            <w:vMerge/>
          </w:tcPr>
          <w:p w14:paraId="67809B8B" w14:textId="77777777" w:rsidR="00781590" w:rsidRPr="003A1ADB" w:rsidRDefault="00781590" w:rsidP="00CC62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DC1802"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 том числе самостоятельная работа обучающихся</w:t>
            </w:r>
          </w:p>
          <w:p w14:paraId="5591EFDF" w14:textId="77777777" w:rsidR="00781590" w:rsidRPr="003A1ADB" w:rsidRDefault="00781590" w:rsidP="00CC62D0">
            <w:pPr>
              <w:rPr>
                <w:rFonts w:ascii="Times New Roman" w:eastAsia="Times New Roman" w:hAnsi="Times New Roman" w:cs="Times New Roman"/>
                <w:b/>
                <w:bCs/>
                <w:lang w:eastAsia="ru-RU"/>
              </w:rPr>
            </w:pPr>
            <w:r w:rsidRPr="003A1AD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1590" w:rsidRPr="003A1ADB" w14:paraId="703F2DD4" w14:textId="77777777" w:rsidTr="00CC62D0">
        <w:tc>
          <w:tcPr>
            <w:tcW w:w="9634" w:type="dxa"/>
            <w:gridSpan w:val="2"/>
          </w:tcPr>
          <w:p w14:paraId="025424C0" w14:textId="77777777" w:rsidR="00781590" w:rsidRPr="003A1ADB" w:rsidRDefault="00781590" w:rsidP="00CC62D0">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Учебная практика </w:t>
            </w:r>
          </w:p>
          <w:p w14:paraId="3B881FF8" w14:textId="3B6E1B66" w:rsidR="00781590" w:rsidRPr="003A1ADB" w:rsidRDefault="00781590"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tc>
      </w:tr>
      <w:tr w:rsidR="00781590" w:rsidRPr="003A1ADB" w14:paraId="2A8FA13A" w14:textId="77777777" w:rsidTr="00CC62D0">
        <w:trPr>
          <w:trHeight w:val="317"/>
        </w:trPr>
        <w:tc>
          <w:tcPr>
            <w:tcW w:w="9634" w:type="dxa"/>
            <w:gridSpan w:val="2"/>
          </w:tcPr>
          <w:p w14:paraId="42CE1BD2" w14:textId="77777777" w:rsidR="00781590" w:rsidRPr="003A1ADB" w:rsidRDefault="00781590" w:rsidP="00CC62D0">
            <w:pPr>
              <w:suppressAutoHyphens/>
              <w:jc w:val="both"/>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 xml:space="preserve">Производственная практика </w:t>
            </w:r>
          </w:p>
          <w:p w14:paraId="780E203A" w14:textId="77777777" w:rsidR="00781590" w:rsidRPr="003A1ADB" w:rsidRDefault="00781590" w:rsidP="00CC62D0">
            <w:pPr>
              <w:suppressAutoHyphens/>
              <w:jc w:val="both"/>
              <w:rPr>
                <w:rFonts w:ascii="Times New Roman" w:eastAsia="Times New Roman" w:hAnsi="Times New Roman" w:cs="Times New Roman"/>
                <w:b/>
                <w:lang w:eastAsia="ru-RU"/>
              </w:rPr>
            </w:pPr>
            <w:r w:rsidRPr="003A1ADB">
              <w:rPr>
                <w:rFonts w:ascii="Times New Roman" w:eastAsia="Times New Roman" w:hAnsi="Times New Roman" w:cs="Times New Roman"/>
                <w:b/>
                <w:lang w:eastAsia="ru-RU"/>
              </w:rPr>
              <w:t>Виды работ:</w:t>
            </w:r>
          </w:p>
          <w:p w14:paraId="13CA496C"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Практическое ознакомление с технологией работы грузового двора.</w:t>
            </w:r>
          </w:p>
          <w:p w14:paraId="526F6C5B" w14:textId="6C207E2B"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сопроводительных документов вручную и через АС «</w:t>
            </w:r>
            <w:proofErr w:type="spellStart"/>
            <w:r w:rsidRPr="003A1ADB">
              <w:rPr>
                <w:rFonts w:ascii="Times New Roman" w:eastAsia="Times New Roman" w:hAnsi="Times New Roman" w:cs="Times New Roman"/>
                <w:lang w:eastAsia="ru-RU"/>
              </w:rPr>
              <w:t>Этран</w:t>
            </w:r>
            <w:proofErr w:type="spellEnd"/>
            <w:r w:rsidRPr="003A1ADB">
              <w:rPr>
                <w:rFonts w:ascii="Times New Roman" w:eastAsia="Times New Roman" w:hAnsi="Times New Roman" w:cs="Times New Roman"/>
                <w:lang w:eastAsia="ru-RU"/>
              </w:rPr>
              <w:t>»</w:t>
            </w:r>
          </w:p>
          <w:p w14:paraId="179CBAC6"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вагонных листов формы ГУ-38а ВЦ, ГУ-38В, ГУ-38б ВЦ, ГУ-38в, ГУ-38гю.</w:t>
            </w:r>
          </w:p>
          <w:p w14:paraId="72B5FDFE"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Оформление коммерческих актов.</w:t>
            </w:r>
          </w:p>
          <w:p w14:paraId="4ADDDEBA"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Практическое ознакомление с технологией работы багажного отделения:</w:t>
            </w:r>
          </w:p>
          <w:p w14:paraId="3CB65D50"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Практическое ознакомление с правилами приема багажа и </w:t>
            </w:r>
            <w:proofErr w:type="spellStart"/>
            <w:r w:rsidRPr="003A1ADB">
              <w:rPr>
                <w:rFonts w:ascii="Times New Roman" w:eastAsia="Times New Roman" w:hAnsi="Times New Roman" w:cs="Times New Roman"/>
                <w:lang w:eastAsia="ru-RU"/>
              </w:rPr>
              <w:t>грузобагажа</w:t>
            </w:r>
            <w:proofErr w:type="spellEnd"/>
            <w:r w:rsidRPr="003A1ADB">
              <w:rPr>
                <w:rFonts w:ascii="Times New Roman" w:eastAsia="Times New Roman" w:hAnsi="Times New Roman" w:cs="Times New Roman"/>
                <w:lang w:eastAsia="ru-RU"/>
              </w:rPr>
              <w:t xml:space="preserve"> к перевозке и его</w:t>
            </w:r>
          </w:p>
          <w:p w14:paraId="3B269470"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выдаче.</w:t>
            </w:r>
          </w:p>
          <w:p w14:paraId="52196660"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 xml:space="preserve">Практическое ознакомление с правилами перевозки ручной клади и </w:t>
            </w:r>
            <w:proofErr w:type="spellStart"/>
            <w:r w:rsidRPr="003A1ADB">
              <w:rPr>
                <w:rFonts w:ascii="Times New Roman" w:eastAsia="Times New Roman" w:hAnsi="Times New Roman" w:cs="Times New Roman"/>
                <w:lang w:eastAsia="ru-RU"/>
              </w:rPr>
              <w:t>мелкихживотных</w:t>
            </w:r>
            <w:proofErr w:type="spellEnd"/>
            <w:r w:rsidRPr="003A1ADB">
              <w:rPr>
                <w:rFonts w:ascii="Times New Roman" w:eastAsia="Times New Roman" w:hAnsi="Times New Roman" w:cs="Times New Roman"/>
                <w:lang w:eastAsia="ru-RU"/>
              </w:rPr>
              <w:t xml:space="preserve"> их оформлением и оплатой.</w:t>
            </w:r>
          </w:p>
          <w:p w14:paraId="33795AF9" w14:textId="35953B1F"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Практическое ознакомление с технологией работы коммерческого поста безопасности (КПБ).</w:t>
            </w:r>
          </w:p>
          <w:p w14:paraId="51A3E416" w14:textId="77777777"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Порядок получения информации о подходе поездов на станцию. Практическое ознакомление</w:t>
            </w:r>
          </w:p>
          <w:p w14:paraId="177213D6" w14:textId="3909E5B6" w:rsidR="00E2790D"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с работой видеотерминального оборудовании (Автоматизированная Система Коммерческого</w:t>
            </w:r>
          </w:p>
          <w:p w14:paraId="6A005A28" w14:textId="4BBE3B9A" w:rsidR="00781590" w:rsidRPr="003A1ADB" w:rsidRDefault="00E2790D" w:rsidP="00E2790D">
            <w:pPr>
              <w:suppressAutoHyphens/>
              <w:jc w:val="both"/>
              <w:rPr>
                <w:rFonts w:ascii="Times New Roman" w:eastAsia="Times New Roman" w:hAnsi="Times New Roman" w:cs="Times New Roman"/>
                <w:lang w:eastAsia="ru-RU"/>
              </w:rPr>
            </w:pPr>
            <w:r w:rsidRPr="003A1ADB">
              <w:rPr>
                <w:rFonts w:ascii="Times New Roman" w:eastAsia="Times New Roman" w:hAnsi="Times New Roman" w:cs="Times New Roman"/>
                <w:lang w:eastAsia="ru-RU"/>
              </w:rPr>
              <w:t>Осмотра Поездов и Вагонов). Оформление актов общей формы.</w:t>
            </w:r>
          </w:p>
        </w:tc>
      </w:tr>
      <w:tr w:rsidR="00781590" w:rsidRPr="003A1ADB" w14:paraId="33757D1E" w14:textId="77777777" w:rsidTr="00CC62D0">
        <w:tc>
          <w:tcPr>
            <w:tcW w:w="9634" w:type="dxa"/>
            <w:gridSpan w:val="2"/>
          </w:tcPr>
          <w:p w14:paraId="6328E8BD" w14:textId="77777777" w:rsidR="00781590" w:rsidRPr="003A1ADB" w:rsidRDefault="00781590" w:rsidP="00CC62D0">
            <w:pPr>
              <w:spacing w:line="276" w:lineRule="auto"/>
              <w:rPr>
                <w:rFonts w:ascii="Times New Roman" w:eastAsia="Times New Roman" w:hAnsi="Times New Roman" w:cs="Times New Roman"/>
                <w:b/>
                <w:bCs/>
                <w:i/>
                <w:lang w:eastAsia="ru-RU"/>
              </w:rPr>
            </w:pPr>
            <w:r w:rsidRPr="003A1AD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781590" w:rsidRPr="003A1ADB" w14:paraId="693116CC" w14:textId="77777777" w:rsidTr="00CC62D0">
        <w:tc>
          <w:tcPr>
            <w:tcW w:w="9634" w:type="dxa"/>
            <w:gridSpan w:val="2"/>
          </w:tcPr>
          <w:p w14:paraId="3D4DB54D" w14:textId="785F1426" w:rsidR="00781590" w:rsidRPr="003A1ADB" w:rsidRDefault="00781590" w:rsidP="00CC62D0">
            <w:pPr>
              <w:spacing w:line="276" w:lineRule="auto"/>
              <w:rPr>
                <w:rFonts w:ascii="Times New Roman" w:eastAsia="Times New Roman" w:hAnsi="Times New Roman" w:cs="Times New Roman"/>
                <w:b/>
                <w:bCs/>
                <w:lang w:eastAsia="ru-RU"/>
              </w:rPr>
            </w:pPr>
            <w:r w:rsidRPr="003A1ADB">
              <w:rPr>
                <w:rFonts w:ascii="Times New Roman" w:eastAsia="Times New Roman" w:hAnsi="Times New Roman" w:cs="Times New Roman"/>
                <w:b/>
                <w:bCs/>
                <w:lang w:eastAsia="ru-RU"/>
              </w:rPr>
              <w:t>Всего 2</w:t>
            </w:r>
            <w:r w:rsidR="00E2790D" w:rsidRPr="003A1ADB">
              <w:rPr>
                <w:rFonts w:ascii="Times New Roman" w:eastAsia="Times New Roman" w:hAnsi="Times New Roman" w:cs="Times New Roman"/>
                <w:b/>
                <w:bCs/>
                <w:lang w:eastAsia="ru-RU"/>
              </w:rPr>
              <w:t>86</w:t>
            </w:r>
            <w:r w:rsidRPr="003A1ADB">
              <w:rPr>
                <w:rFonts w:ascii="Times New Roman" w:eastAsia="Times New Roman" w:hAnsi="Times New Roman" w:cs="Times New Roman"/>
                <w:b/>
                <w:bCs/>
                <w:lang w:eastAsia="ru-RU"/>
              </w:rPr>
              <w:t xml:space="preserve"> ч.</w:t>
            </w:r>
          </w:p>
        </w:tc>
      </w:tr>
    </w:tbl>
    <w:p w14:paraId="1B44896C" w14:textId="77777777" w:rsidR="00781590" w:rsidRPr="003A1ADB" w:rsidRDefault="00781590" w:rsidP="00781590">
      <w:pPr>
        <w:pStyle w:val="114"/>
        <w:jc w:val="both"/>
        <w:rPr>
          <w:rFonts w:ascii="Times New Roman" w:hAnsi="Times New Roman"/>
        </w:rPr>
      </w:pPr>
    </w:p>
    <w:p w14:paraId="2F58AAA2" w14:textId="77777777" w:rsidR="00781590" w:rsidRPr="003A1ADB" w:rsidRDefault="00781590" w:rsidP="00781590">
      <w:pPr>
        <w:rPr>
          <w:rFonts w:ascii="Times New Roman" w:hAnsi="Times New Roman" w:cs="Times New Roman"/>
          <w:sz w:val="24"/>
          <w:szCs w:val="24"/>
        </w:rPr>
      </w:pPr>
    </w:p>
    <w:p w14:paraId="7796DDBE" w14:textId="77777777" w:rsidR="00781590" w:rsidRPr="003A1ADB" w:rsidRDefault="00781590" w:rsidP="00781590">
      <w:pPr>
        <w:pStyle w:val="1f"/>
        <w:rPr>
          <w:rFonts w:ascii="Times New Roman" w:hAnsi="Times New Roman"/>
        </w:rPr>
      </w:pPr>
      <w:r w:rsidRPr="003A1ADB">
        <w:rPr>
          <w:rFonts w:ascii="Times New Roman" w:hAnsi="Times New Roman"/>
        </w:rPr>
        <w:t>3. Условия реализации профессионального модуля</w:t>
      </w:r>
    </w:p>
    <w:p w14:paraId="71C5BA81" w14:textId="77777777" w:rsidR="00781590" w:rsidRPr="003A1ADB" w:rsidRDefault="00781590" w:rsidP="00781590">
      <w:pPr>
        <w:pStyle w:val="114"/>
        <w:rPr>
          <w:rFonts w:ascii="Times New Roman" w:hAnsi="Times New Roman"/>
        </w:rPr>
      </w:pPr>
      <w:r w:rsidRPr="003A1ADB">
        <w:rPr>
          <w:rFonts w:ascii="Times New Roman" w:hAnsi="Times New Roman"/>
        </w:rPr>
        <w:t>3.1. Материально-техническое обеспечение</w:t>
      </w:r>
    </w:p>
    <w:p w14:paraId="4990EA10" w14:textId="4A212FAD" w:rsidR="00781590" w:rsidRPr="003A1ADB" w:rsidRDefault="00781590" w:rsidP="00781590">
      <w:pPr>
        <w:suppressAutoHyphens/>
        <w:ind w:firstLine="709"/>
        <w:jc w:val="both"/>
        <w:rPr>
          <w:rFonts w:ascii="Times New Roman" w:hAnsi="Times New Roman" w:cs="Times New Roman"/>
          <w:bCs/>
          <w:i/>
          <w:sz w:val="24"/>
          <w:szCs w:val="24"/>
        </w:rPr>
      </w:pPr>
      <w:r w:rsidRPr="003A1ADB">
        <w:rPr>
          <w:rFonts w:ascii="Times New Roman" w:hAnsi="Times New Roman" w:cs="Times New Roman"/>
          <w:bCs/>
          <w:sz w:val="24"/>
          <w:szCs w:val="24"/>
        </w:rPr>
        <w:t>Лаборатория «</w:t>
      </w:r>
      <w:r w:rsidR="00E2790D" w:rsidRPr="003A1ADB">
        <w:rPr>
          <w:rFonts w:ascii="Times New Roman" w:hAnsi="Times New Roman" w:cs="Times New Roman"/>
          <w:bCs/>
          <w:sz w:val="24"/>
          <w:szCs w:val="24"/>
        </w:rPr>
        <w:t>Обработки проездных и перевозочных документов</w:t>
      </w:r>
      <w:r w:rsidRPr="003A1ADB">
        <w:rPr>
          <w:rFonts w:ascii="Times New Roman" w:hAnsi="Times New Roman" w:cs="Times New Roman"/>
          <w:bCs/>
          <w:sz w:val="24"/>
          <w:szCs w:val="24"/>
        </w:rPr>
        <w:t xml:space="preserve">», оснащенная в соответствии с </w:t>
      </w:r>
      <w:r w:rsidRPr="003A1ADB">
        <w:rPr>
          <w:rFonts w:ascii="Times New Roman" w:hAnsi="Times New Roman" w:cs="Times New Roman"/>
          <w:bCs/>
          <w:iCs/>
          <w:sz w:val="24"/>
          <w:szCs w:val="24"/>
        </w:rPr>
        <w:t>приложением 3 ПОП-П</w:t>
      </w:r>
      <w:r w:rsidRPr="003A1ADB">
        <w:rPr>
          <w:rFonts w:ascii="Times New Roman" w:hAnsi="Times New Roman" w:cs="Times New Roman"/>
          <w:bCs/>
          <w:i/>
          <w:sz w:val="24"/>
          <w:szCs w:val="24"/>
        </w:rPr>
        <w:t>.</w:t>
      </w:r>
    </w:p>
    <w:p w14:paraId="577043C0" w14:textId="77777777" w:rsidR="00781590" w:rsidRPr="003A1ADB" w:rsidRDefault="00781590" w:rsidP="00781590">
      <w:pPr>
        <w:suppressAutoHyphens/>
        <w:ind w:firstLine="709"/>
        <w:jc w:val="both"/>
        <w:rPr>
          <w:rFonts w:ascii="Times New Roman" w:hAnsi="Times New Roman" w:cs="Times New Roman"/>
          <w:bCs/>
          <w:i/>
          <w:iCs/>
          <w:sz w:val="24"/>
          <w:szCs w:val="24"/>
        </w:rPr>
      </w:pPr>
      <w:r w:rsidRPr="003A1ADB">
        <w:rPr>
          <w:rFonts w:ascii="Times New Roman" w:hAnsi="Times New Roman" w:cs="Times New Roman"/>
          <w:bCs/>
          <w:sz w:val="24"/>
          <w:szCs w:val="24"/>
        </w:rPr>
        <w:t xml:space="preserve">Оснащенные базы практики в соответствии с </w:t>
      </w:r>
      <w:r w:rsidRPr="003A1ADB">
        <w:rPr>
          <w:rFonts w:ascii="Times New Roman" w:hAnsi="Times New Roman" w:cs="Times New Roman"/>
          <w:bCs/>
          <w:iCs/>
          <w:sz w:val="24"/>
          <w:szCs w:val="24"/>
        </w:rPr>
        <w:t>приложением 3 ПОП-П</w:t>
      </w:r>
      <w:r w:rsidRPr="003A1ADB">
        <w:rPr>
          <w:rFonts w:ascii="Times New Roman" w:hAnsi="Times New Roman" w:cs="Times New Roman"/>
          <w:bCs/>
          <w:i/>
          <w:iCs/>
          <w:sz w:val="24"/>
          <w:szCs w:val="24"/>
        </w:rPr>
        <w:t>.</w:t>
      </w:r>
    </w:p>
    <w:p w14:paraId="08E3F1B9" w14:textId="77777777" w:rsidR="00781590" w:rsidRPr="003A1ADB" w:rsidRDefault="00781590" w:rsidP="00781590">
      <w:pPr>
        <w:suppressAutoHyphens/>
        <w:ind w:firstLine="709"/>
        <w:jc w:val="both"/>
        <w:rPr>
          <w:rFonts w:ascii="Times New Roman" w:hAnsi="Times New Roman" w:cs="Times New Roman"/>
          <w:bCs/>
          <w:i/>
          <w:iCs/>
          <w:sz w:val="24"/>
          <w:szCs w:val="24"/>
        </w:rPr>
      </w:pPr>
    </w:p>
    <w:p w14:paraId="2BBCF8EF" w14:textId="77777777" w:rsidR="00781590" w:rsidRPr="003A1ADB" w:rsidRDefault="00781590" w:rsidP="00781590">
      <w:pPr>
        <w:pStyle w:val="114"/>
        <w:rPr>
          <w:rFonts w:ascii="Times New Roman" w:eastAsia="Times New Roman" w:hAnsi="Times New Roman"/>
        </w:rPr>
      </w:pPr>
      <w:r w:rsidRPr="003A1ADB">
        <w:rPr>
          <w:rFonts w:ascii="Times New Roman" w:hAnsi="Times New Roman"/>
        </w:rPr>
        <w:t>3.2. Учебно-методическое обеспечение</w:t>
      </w:r>
    </w:p>
    <w:p w14:paraId="0BA6C18B" w14:textId="77777777" w:rsidR="00781590" w:rsidRPr="003A1ADB" w:rsidRDefault="00781590" w:rsidP="00781590">
      <w:pPr>
        <w:pStyle w:val="a4"/>
        <w:spacing w:line="276" w:lineRule="auto"/>
        <w:ind w:left="0" w:firstLine="709"/>
        <w:jc w:val="both"/>
        <w:rPr>
          <w:rFonts w:ascii="Times New Roman" w:hAnsi="Times New Roman"/>
          <w:bCs/>
          <w:sz w:val="24"/>
          <w:szCs w:val="24"/>
        </w:rPr>
      </w:pPr>
      <w:r w:rsidRPr="003A1ADB">
        <w:rPr>
          <w:rFonts w:ascii="Times New Roman" w:hAnsi="Times New Roman"/>
          <w:bCs/>
          <w:sz w:val="24"/>
          <w:szCs w:val="24"/>
        </w:rPr>
        <w:t>Для реализации программы библиотечный фонд образовательной организации должен иметь п</w:t>
      </w:r>
      <w:r w:rsidRPr="003A1AD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A1AD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5BA75F" w14:textId="77777777" w:rsidR="00781590" w:rsidRPr="003A1ADB" w:rsidRDefault="00781590" w:rsidP="00781590">
      <w:pPr>
        <w:pStyle w:val="a4"/>
        <w:spacing w:line="276" w:lineRule="auto"/>
        <w:ind w:left="0" w:firstLine="709"/>
        <w:jc w:val="both"/>
        <w:rPr>
          <w:rFonts w:ascii="Times New Roman" w:hAnsi="Times New Roman"/>
          <w:bCs/>
          <w:sz w:val="24"/>
          <w:szCs w:val="24"/>
        </w:rPr>
      </w:pPr>
    </w:p>
    <w:p w14:paraId="3230B1FE" w14:textId="77777777" w:rsidR="00781590" w:rsidRPr="003A1ADB" w:rsidRDefault="00781590" w:rsidP="00781590">
      <w:pPr>
        <w:pStyle w:val="a4"/>
        <w:spacing w:line="276" w:lineRule="auto"/>
        <w:ind w:left="0" w:firstLine="709"/>
        <w:rPr>
          <w:rFonts w:ascii="Times New Roman" w:hAnsi="Times New Roman" w:cs="Times New Roman"/>
          <w:b/>
          <w:sz w:val="24"/>
          <w:szCs w:val="24"/>
        </w:rPr>
      </w:pPr>
      <w:r w:rsidRPr="003A1ADB">
        <w:rPr>
          <w:rFonts w:ascii="Times New Roman" w:hAnsi="Times New Roman" w:cs="Times New Roman"/>
          <w:b/>
          <w:sz w:val="24"/>
          <w:szCs w:val="24"/>
        </w:rPr>
        <w:t>3.2.1. Основные печатные и/или электронные издания</w:t>
      </w:r>
    </w:p>
    <w:p w14:paraId="0B11AC1E"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proofErr w:type="spellStart"/>
      <w:r w:rsidRPr="003A1ADB">
        <w:rPr>
          <w:rFonts w:ascii="Times New Roman" w:hAnsi="Times New Roman" w:cs="Times New Roman"/>
          <w:bCs/>
          <w:iCs/>
          <w:sz w:val="24"/>
          <w:szCs w:val="24"/>
        </w:rPr>
        <w:t>Авдовский</w:t>
      </w:r>
      <w:proofErr w:type="spellEnd"/>
      <w:r w:rsidRPr="003A1ADB">
        <w:rPr>
          <w:rFonts w:ascii="Times New Roman" w:hAnsi="Times New Roman" w:cs="Times New Roman"/>
          <w:bCs/>
          <w:iCs/>
          <w:sz w:val="24"/>
          <w:szCs w:val="24"/>
        </w:rPr>
        <w:t xml:space="preserve"> А.А., Бадаев </w:t>
      </w:r>
      <w:proofErr w:type="spellStart"/>
      <w:proofErr w:type="gramStart"/>
      <w:r w:rsidRPr="003A1ADB">
        <w:rPr>
          <w:rFonts w:ascii="Times New Roman" w:hAnsi="Times New Roman" w:cs="Times New Roman"/>
          <w:bCs/>
          <w:iCs/>
          <w:sz w:val="24"/>
          <w:szCs w:val="24"/>
        </w:rPr>
        <w:t>А.С.,Белов</w:t>
      </w:r>
      <w:proofErr w:type="spellEnd"/>
      <w:proofErr w:type="gramEnd"/>
      <w:r w:rsidRPr="003A1ADB">
        <w:rPr>
          <w:rFonts w:ascii="Times New Roman" w:hAnsi="Times New Roman" w:cs="Times New Roman"/>
          <w:bCs/>
          <w:iCs/>
          <w:sz w:val="24"/>
          <w:szCs w:val="24"/>
        </w:rPr>
        <w:t xml:space="preserve"> К.А. Учебное пособие 3-е издание , 2018г.</w:t>
      </w:r>
    </w:p>
    <w:p w14:paraId="4004C4B4"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Инструкция по движению поездов и маневровой работе на железных дорогах Российской федерации / МПС России. – Москва: </w:t>
      </w:r>
      <w:proofErr w:type="spellStart"/>
      <w:r w:rsidRPr="003A1ADB">
        <w:rPr>
          <w:rFonts w:ascii="Times New Roman" w:hAnsi="Times New Roman" w:cs="Times New Roman"/>
          <w:bCs/>
          <w:iCs/>
          <w:sz w:val="24"/>
          <w:szCs w:val="24"/>
        </w:rPr>
        <w:t>Трансинфо</w:t>
      </w:r>
      <w:proofErr w:type="spellEnd"/>
      <w:r w:rsidRPr="003A1ADB">
        <w:rPr>
          <w:rFonts w:ascii="Times New Roman" w:hAnsi="Times New Roman" w:cs="Times New Roman"/>
          <w:bCs/>
          <w:iCs/>
          <w:sz w:val="24"/>
          <w:szCs w:val="24"/>
        </w:rPr>
        <w:t xml:space="preserve"> ЛТД, 2018. </w:t>
      </w:r>
    </w:p>
    <w:p w14:paraId="11FB0403"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Инструкция по сигнализации на железных дорогах Российской федерации / МПС России. – Москва: </w:t>
      </w:r>
      <w:proofErr w:type="spellStart"/>
      <w:r w:rsidRPr="003A1ADB">
        <w:rPr>
          <w:rFonts w:ascii="Times New Roman" w:hAnsi="Times New Roman" w:cs="Times New Roman"/>
          <w:bCs/>
          <w:iCs/>
          <w:sz w:val="24"/>
          <w:szCs w:val="24"/>
        </w:rPr>
        <w:t>Трансинфо</w:t>
      </w:r>
      <w:proofErr w:type="spellEnd"/>
      <w:r w:rsidRPr="003A1ADB">
        <w:rPr>
          <w:rFonts w:ascii="Times New Roman" w:hAnsi="Times New Roman" w:cs="Times New Roman"/>
          <w:bCs/>
          <w:iCs/>
          <w:sz w:val="24"/>
          <w:szCs w:val="24"/>
        </w:rPr>
        <w:t xml:space="preserve"> ЛТД, 2018.</w:t>
      </w:r>
    </w:p>
    <w:p w14:paraId="65D599AA"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Организация железнодорожных пассажирских перевозок.</w:t>
      </w:r>
    </w:p>
    <w:p w14:paraId="4E74FFE6"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Организация и управление движением на железнодорожном транспорте. Кудрявцев В.А., Бадах В.И., Белов К.А. Учебник, 2019г.</w:t>
      </w:r>
    </w:p>
    <w:p w14:paraId="7989FF08"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Организация перевозок грузов. Бадах В.И., Болотин В.А., Ефимов В.В. Учебник, 2019г.</w:t>
      </w:r>
    </w:p>
    <w:p w14:paraId="3E09C600"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Основы эксплуатационной работы железных дорог. </w:t>
      </w:r>
      <w:proofErr w:type="spellStart"/>
      <w:r w:rsidRPr="003A1ADB">
        <w:rPr>
          <w:rFonts w:ascii="Times New Roman" w:hAnsi="Times New Roman" w:cs="Times New Roman"/>
          <w:bCs/>
          <w:iCs/>
          <w:sz w:val="24"/>
          <w:szCs w:val="24"/>
        </w:rPr>
        <w:t>В.А.Кудрявцев</w:t>
      </w:r>
      <w:proofErr w:type="spellEnd"/>
      <w:r w:rsidRPr="003A1ADB">
        <w:rPr>
          <w:rFonts w:ascii="Times New Roman" w:hAnsi="Times New Roman" w:cs="Times New Roman"/>
          <w:bCs/>
          <w:iCs/>
          <w:sz w:val="24"/>
          <w:szCs w:val="24"/>
        </w:rPr>
        <w:t xml:space="preserve"> Учебник. 2018г.</w:t>
      </w:r>
    </w:p>
    <w:p w14:paraId="17FDBDA7"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Пассажирские перевозки Федеральный закон от 10.01.2017 г. № 18-ФЗ «Устав железнодорожного </w:t>
      </w:r>
      <w:proofErr w:type="spellStart"/>
      <w:r w:rsidRPr="003A1ADB">
        <w:rPr>
          <w:rFonts w:ascii="Times New Roman" w:hAnsi="Times New Roman" w:cs="Times New Roman"/>
          <w:bCs/>
          <w:iCs/>
          <w:sz w:val="24"/>
          <w:szCs w:val="24"/>
        </w:rPr>
        <w:t>Семищенко</w:t>
      </w:r>
      <w:proofErr w:type="spellEnd"/>
      <w:r w:rsidRPr="003A1ADB">
        <w:rPr>
          <w:rFonts w:ascii="Times New Roman" w:hAnsi="Times New Roman" w:cs="Times New Roman"/>
          <w:bCs/>
          <w:iCs/>
          <w:sz w:val="24"/>
          <w:szCs w:val="24"/>
        </w:rPr>
        <w:t xml:space="preserve"> В.Н. Москва, 2018г.</w:t>
      </w:r>
    </w:p>
    <w:p w14:paraId="7C61665D"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Положение о дисциплине работников железнодорожного транспорта Российской Федерации.</w:t>
      </w:r>
    </w:p>
    <w:p w14:paraId="3FA0EE8D" w14:textId="77777777" w:rsidR="00E2790D" w:rsidRPr="003A1ADB" w:rsidRDefault="00E2790D" w:rsidP="00E2790D">
      <w:pPr>
        <w:pStyle w:val="a4"/>
        <w:numPr>
          <w:ilvl w:val="0"/>
          <w:numId w:val="20"/>
        </w:numPr>
        <w:suppressAutoHyphens/>
        <w:spacing w:line="276" w:lineRule="auto"/>
        <w:ind w:left="284"/>
        <w:rPr>
          <w:rFonts w:ascii="Times New Roman" w:hAnsi="Times New Roman" w:cs="Times New Roman"/>
          <w:bCs/>
          <w:iCs/>
          <w:sz w:val="24"/>
          <w:szCs w:val="24"/>
        </w:rPr>
      </w:pPr>
      <w:r w:rsidRPr="003A1ADB">
        <w:rPr>
          <w:rFonts w:ascii="Times New Roman" w:hAnsi="Times New Roman" w:cs="Times New Roman"/>
          <w:bCs/>
          <w:iCs/>
          <w:sz w:val="24"/>
          <w:szCs w:val="24"/>
        </w:rPr>
        <w:t xml:space="preserve">Правила технической эксплуатации железных дорог Российской Федерации/ МПС России. – </w:t>
      </w:r>
      <w:proofErr w:type="gramStart"/>
      <w:r w:rsidRPr="003A1ADB">
        <w:rPr>
          <w:rFonts w:ascii="Times New Roman" w:hAnsi="Times New Roman" w:cs="Times New Roman"/>
          <w:bCs/>
          <w:iCs/>
          <w:sz w:val="24"/>
          <w:szCs w:val="24"/>
        </w:rPr>
        <w:t>Москва :</w:t>
      </w:r>
      <w:proofErr w:type="gramEnd"/>
      <w:r w:rsidRPr="003A1ADB">
        <w:rPr>
          <w:rFonts w:ascii="Times New Roman" w:hAnsi="Times New Roman" w:cs="Times New Roman"/>
          <w:bCs/>
          <w:iCs/>
          <w:sz w:val="24"/>
          <w:szCs w:val="24"/>
        </w:rPr>
        <w:t xml:space="preserve"> </w:t>
      </w:r>
      <w:proofErr w:type="spellStart"/>
      <w:r w:rsidRPr="003A1ADB">
        <w:rPr>
          <w:rFonts w:ascii="Times New Roman" w:hAnsi="Times New Roman" w:cs="Times New Roman"/>
          <w:bCs/>
          <w:iCs/>
          <w:sz w:val="24"/>
          <w:szCs w:val="24"/>
        </w:rPr>
        <w:t>Трансинфо</w:t>
      </w:r>
      <w:proofErr w:type="spellEnd"/>
      <w:r w:rsidRPr="003A1ADB">
        <w:rPr>
          <w:rFonts w:ascii="Times New Roman" w:hAnsi="Times New Roman" w:cs="Times New Roman"/>
          <w:bCs/>
          <w:iCs/>
          <w:sz w:val="24"/>
          <w:szCs w:val="24"/>
        </w:rPr>
        <w:t xml:space="preserve"> ЛТД, 2018.</w:t>
      </w:r>
    </w:p>
    <w:p w14:paraId="739103FF" w14:textId="77777777" w:rsidR="00781590" w:rsidRPr="003A1ADB" w:rsidRDefault="00781590" w:rsidP="00781590">
      <w:pPr>
        <w:suppressAutoHyphens/>
        <w:spacing w:line="276" w:lineRule="auto"/>
        <w:ind w:firstLine="709"/>
        <w:contextualSpacing/>
        <w:rPr>
          <w:rFonts w:ascii="Times New Roman" w:hAnsi="Times New Roman" w:cs="Times New Roman"/>
          <w:bCs/>
          <w:i/>
          <w:sz w:val="24"/>
          <w:szCs w:val="24"/>
        </w:rPr>
      </w:pPr>
      <w:r w:rsidRPr="003A1ADB">
        <w:rPr>
          <w:rFonts w:ascii="Times New Roman" w:hAnsi="Times New Roman" w:cs="Times New Roman"/>
          <w:b/>
          <w:bCs/>
          <w:sz w:val="24"/>
          <w:szCs w:val="24"/>
        </w:rPr>
        <w:t xml:space="preserve">3.2.2. Дополнительные источники </w:t>
      </w:r>
      <w:r w:rsidRPr="003A1ADB">
        <w:rPr>
          <w:rFonts w:ascii="Times New Roman" w:hAnsi="Times New Roman" w:cs="Times New Roman"/>
          <w:bCs/>
          <w:i/>
          <w:sz w:val="24"/>
          <w:szCs w:val="24"/>
        </w:rPr>
        <w:t>(при необходимости)</w:t>
      </w:r>
    </w:p>
    <w:p w14:paraId="68CED39B" w14:textId="77777777" w:rsidR="00E2790D" w:rsidRPr="003A1ADB" w:rsidRDefault="00E2790D" w:rsidP="00E2790D">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Инструкция осмотрщику вагонов ЦВ-ЦЛ-408</w:t>
      </w:r>
    </w:p>
    <w:p w14:paraId="6198D1B3" w14:textId="77777777" w:rsidR="00E2790D" w:rsidRPr="003A1ADB" w:rsidRDefault="00E2790D" w:rsidP="00E2790D">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Инструкция по ведению на станциях коммерческой отчетности при грузовых перевозках ОАО «РЖД»</w:t>
      </w:r>
    </w:p>
    <w:p w14:paraId="3EB1AB8D" w14:textId="77777777" w:rsidR="00E2790D" w:rsidRPr="003A1ADB" w:rsidRDefault="00E2790D" w:rsidP="00E2790D">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 xml:space="preserve">Охрана труда на железнодорожном транспорте и транспортном строительстве. </w:t>
      </w:r>
      <w:proofErr w:type="spellStart"/>
      <w:r w:rsidRPr="003A1ADB">
        <w:rPr>
          <w:rFonts w:ascii="Times New Roman" w:eastAsiaTheme="minorHAnsi" w:hAnsi="Times New Roman" w:cstheme="minorBidi"/>
          <w:b w:val="0"/>
          <w:bCs w:val="0"/>
          <w:iCs/>
          <w:caps w:val="0"/>
          <w:kern w:val="0"/>
          <w:lang w:val="ru-RU" w:eastAsia="en-US"/>
        </w:rPr>
        <w:t>Крутяков</w:t>
      </w:r>
      <w:proofErr w:type="spellEnd"/>
      <w:r w:rsidRPr="003A1ADB">
        <w:rPr>
          <w:rFonts w:ascii="Times New Roman" w:eastAsiaTheme="minorHAnsi" w:hAnsi="Times New Roman" w:cstheme="minorBidi"/>
          <w:b w:val="0"/>
          <w:bCs w:val="0"/>
          <w:iCs/>
          <w:caps w:val="0"/>
          <w:kern w:val="0"/>
          <w:lang w:val="ru-RU" w:eastAsia="en-US"/>
        </w:rPr>
        <w:t xml:space="preserve"> В.С. М.: Транспорт, 2017г.</w:t>
      </w:r>
    </w:p>
    <w:p w14:paraId="410F0CCD" w14:textId="77777777" w:rsidR="00E2790D" w:rsidRPr="003A1ADB" w:rsidRDefault="00E2790D" w:rsidP="00E2790D">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 xml:space="preserve">Сборник нормативных актов по перевозке пассажиров, багажа и </w:t>
      </w:r>
      <w:proofErr w:type="spellStart"/>
      <w:r w:rsidRPr="003A1ADB">
        <w:rPr>
          <w:rFonts w:ascii="Times New Roman" w:eastAsiaTheme="minorHAnsi" w:hAnsi="Times New Roman" w:cstheme="minorBidi"/>
          <w:b w:val="0"/>
          <w:bCs w:val="0"/>
          <w:iCs/>
          <w:caps w:val="0"/>
          <w:kern w:val="0"/>
          <w:lang w:val="ru-RU" w:eastAsia="en-US"/>
        </w:rPr>
        <w:t>грузобагажа</w:t>
      </w:r>
      <w:proofErr w:type="spellEnd"/>
      <w:r w:rsidRPr="003A1ADB">
        <w:rPr>
          <w:rFonts w:ascii="Times New Roman" w:eastAsiaTheme="minorHAnsi" w:hAnsi="Times New Roman" w:cstheme="minorBidi"/>
          <w:b w:val="0"/>
          <w:bCs w:val="0"/>
          <w:iCs/>
          <w:caps w:val="0"/>
          <w:kern w:val="0"/>
          <w:lang w:val="ru-RU" w:eastAsia="en-US"/>
        </w:rPr>
        <w:t xml:space="preserve"> на железнодорожном транспорте.</w:t>
      </w:r>
    </w:p>
    <w:p w14:paraId="796AE05F" w14:textId="77777777" w:rsidR="00E2790D" w:rsidRPr="003A1ADB" w:rsidRDefault="00E2790D" w:rsidP="00E2790D">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3A1ADB">
        <w:rPr>
          <w:rFonts w:ascii="Times New Roman" w:eastAsiaTheme="minorHAnsi" w:hAnsi="Times New Roman" w:cstheme="minorBidi"/>
          <w:b w:val="0"/>
          <w:bCs w:val="0"/>
          <w:iCs/>
          <w:caps w:val="0"/>
          <w:kern w:val="0"/>
          <w:lang w:val="ru-RU" w:eastAsia="en-US"/>
        </w:rPr>
        <w:t>Сборник федеральных законов на железнодорожном транспорте   Москва, 2018г.</w:t>
      </w:r>
    </w:p>
    <w:p w14:paraId="5B6E12BC" w14:textId="77777777" w:rsidR="00781590" w:rsidRPr="003A1ADB" w:rsidRDefault="00781590" w:rsidP="00781590">
      <w:pPr>
        <w:pStyle w:val="1f"/>
        <w:rPr>
          <w:rFonts w:ascii="Times New Roman" w:hAnsi="Times New Roman"/>
          <w:b w:val="0"/>
          <w:bCs w:val="0"/>
        </w:rPr>
      </w:pPr>
      <w:r w:rsidRPr="003A1ADB">
        <w:rPr>
          <w:rFonts w:ascii="Times New Roman" w:hAnsi="Times New Roman"/>
        </w:rPr>
        <w:t xml:space="preserve">4. Контроль и оценка результатов освоения </w:t>
      </w:r>
      <w:r w:rsidRPr="003A1AD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81590" w:rsidRPr="003A1ADB" w14:paraId="2F4B0247" w14:textId="77777777" w:rsidTr="00CC62D0">
        <w:trPr>
          <w:trHeight w:val="23"/>
        </w:trPr>
        <w:tc>
          <w:tcPr>
            <w:tcW w:w="799" w:type="pct"/>
          </w:tcPr>
          <w:p w14:paraId="28D1954F" w14:textId="77777777" w:rsidR="00781590" w:rsidRPr="003A1ADB" w:rsidRDefault="00781590"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Код ПК, ОК</w:t>
            </w:r>
          </w:p>
        </w:tc>
        <w:tc>
          <w:tcPr>
            <w:tcW w:w="2755" w:type="pct"/>
            <w:vAlign w:val="center"/>
          </w:tcPr>
          <w:p w14:paraId="0B59B777" w14:textId="77777777" w:rsidR="00781590" w:rsidRPr="003A1ADB" w:rsidRDefault="00781590"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 xml:space="preserve">Критерии оценки результата </w:t>
            </w:r>
            <w:r w:rsidRPr="003A1ADB">
              <w:rPr>
                <w:rFonts w:ascii="Times New Roman" w:hAnsi="Times New Roman" w:cs="Times New Roman"/>
                <w:b/>
                <w:iCs/>
                <w:sz w:val="24"/>
                <w:szCs w:val="24"/>
              </w:rPr>
              <w:br/>
              <w:t>(показатели освоенности компетенций)</w:t>
            </w:r>
          </w:p>
        </w:tc>
        <w:tc>
          <w:tcPr>
            <w:tcW w:w="1446" w:type="pct"/>
            <w:vAlign w:val="center"/>
          </w:tcPr>
          <w:p w14:paraId="0BE019D0" w14:textId="77777777" w:rsidR="00781590" w:rsidRPr="003A1ADB" w:rsidRDefault="00781590" w:rsidP="00CC62D0">
            <w:pPr>
              <w:suppressAutoHyphens/>
              <w:contextualSpacing/>
              <w:jc w:val="center"/>
              <w:rPr>
                <w:rFonts w:ascii="Times New Roman" w:hAnsi="Times New Roman" w:cs="Times New Roman"/>
                <w:b/>
                <w:iCs/>
                <w:sz w:val="24"/>
                <w:szCs w:val="24"/>
              </w:rPr>
            </w:pPr>
            <w:r w:rsidRPr="003A1ADB">
              <w:rPr>
                <w:rFonts w:ascii="Times New Roman" w:hAnsi="Times New Roman" w:cs="Times New Roman"/>
                <w:b/>
                <w:iCs/>
                <w:sz w:val="24"/>
                <w:szCs w:val="24"/>
              </w:rPr>
              <w:t>Формы контроля и методы оценки</w:t>
            </w:r>
          </w:p>
        </w:tc>
      </w:tr>
      <w:tr w:rsidR="00E2790D" w:rsidRPr="003A1ADB" w14:paraId="5B8A5693" w14:textId="77777777" w:rsidTr="00CC62D0">
        <w:trPr>
          <w:trHeight w:val="23"/>
        </w:trPr>
        <w:tc>
          <w:tcPr>
            <w:tcW w:w="799" w:type="pct"/>
          </w:tcPr>
          <w:p w14:paraId="6BA31CBB" w14:textId="62EFCBA2"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4.1</w:t>
            </w:r>
          </w:p>
          <w:p w14:paraId="2E8268BB"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1</w:t>
            </w:r>
          </w:p>
          <w:p w14:paraId="5BF888E7"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2</w:t>
            </w:r>
          </w:p>
          <w:p w14:paraId="68A8DDE2"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5</w:t>
            </w:r>
          </w:p>
          <w:p w14:paraId="31550A62"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9</w:t>
            </w:r>
          </w:p>
          <w:p w14:paraId="6B9221F3" w14:textId="02BB5553" w:rsidR="00E2790D" w:rsidRPr="003A1ADB" w:rsidRDefault="00E2790D" w:rsidP="003A1ADB">
            <w:pPr>
              <w:suppressAutoHyphens/>
              <w:contextualSpacing/>
              <w:rPr>
                <w:rFonts w:ascii="Times New Roman" w:hAnsi="Times New Roman" w:cs="Times New Roman"/>
                <w:iCs/>
                <w:sz w:val="24"/>
                <w:szCs w:val="24"/>
              </w:rPr>
            </w:pPr>
          </w:p>
        </w:tc>
        <w:tc>
          <w:tcPr>
            <w:tcW w:w="2755" w:type="pct"/>
          </w:tcPr>
          <w:p w14:paraId="62C87E6F"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Правильность организации операций по приему и выдаче грузов и багажа, перевозимых железнодорожным транспортом, и передачи их на другие виды транспорта;</w:t>
            </w:r>
          </w:p>
          <w:p w14:paraId="40A7660E"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Точность выполнения требований безопасности погрузке и выгрузке груза и багажа;</w:t>
            </w:r>
          </w:p>
          <w:p w14:paraId="7102F8FB"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lastRenderedPageBreak/>
              <w:t>- Правильность последовательности выполнения обязанностей по организации грузовых и коммерческих операций по приему, перевозке, хранению и выдаче грузов и багажа, перевозимых железнодорожным транспортом, и другими видами транспорта;</w:t>
            </w:r>
          </w:p>
          <w:p w14:paraId="1A16A37B" w14:textId="77777777"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-Своевременное выполнение технических требований при выполнении грузовых операций;</w:t>
            </w:r>
          </w:p>
          <w:p w14:paraId="718A678B" w14:textId="77777777"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-Соблюдение правильности использования технического оборудования;</w:t>
            </w:r>
          </w:p>
          <w:p w14:paraId="65B332BC"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Эффективный поиск необходимой информации;</w:t>
            </w:r>
          </w:p>
          <w:p w14:paraId="26AE3E39"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Правильность проведения осмотра в коммерческом отношении вагонов, подаваемых под погрузку средствами железных дорог;</w:t>
            </w:r>
          </w:p>
          <w:p w14:paraId="465848EB" w14:textId="0595E814" w:rsidR="00E2790D" w:rsidRPr="003A1ADB" w:rsidRDefault="00E2790D" w:rsidP="00E2790D">
            <w:pPr>
              <w:autoSpaceDE w:val="0"/>
              <w:autoSpaceDN w:val="0"/>
              <w:adjustRightInd w:val="0"/>
              <w:jc w:val="both"/>
              <w:rPr>
                <w:rFonts w:ascii="Times New Roman" w:hAnsi="Times New Roman"/>
                <w:sz w:val="24"/>
                <w:szCs w:val="24"/>
              </w:rPr>
            </w:pPr>
            <w:r w:rsidRPr="003A1ADB">
              <w:rPr>
                <w:rFonts w:ascii="Times New Roman" w:eastAsia="Times New Roman" w:hAnsi="Times New Roman"/>
                <w:sz w:val="24"/>
                <w:szCs w:val="24"/>
                <w:lang w:eastAsia="ru-RU"/>
              </w:rPr>
              <w:t xml:space="preserve">- Правильность содержания </w:t>
            </w:r>
            <w:proofErr w:type="spellStart"/>
            <w:r w:rsidRPr="003A1ADB">
              <w:rPr>
                <w:rFonts w:ascii="Times New Roman" w:eastAsia="Times New Roman" w:hAnsi="Times New Roman"/>
                <w:sz w:val="24"/>
                <w:szCs w:val="24"/>
                <w:lang w:eastAsia="ru-RU"/>
              </w:rPr>
              <w:t>весоизмерительных</w:t>
            </w:r>
            <w:proofErr w:type="spellEnd"/>
            <w:r w:rsidRPr="003A1ADB">
              <w:rPr>
                <w:rFonts w:ascii="Times New Roman" w:eastAsia="Times New Roman" w:hAnsi="Times New Roman"/>
                <w:sz w:val="24"/>
                <w:szCs w:val="24"/>
                <w:lang w:eastAsia="ru-RU"/>
              </w:rPr>
              <w:t xml:space="preserve"> приборов и порядка взвешивания грузов и багажа.</w:t>
            </w:r>
          </w:p>
        </w:tc>
        <w:tc>
          <w:tcPr>
            <w:tcW w:w="1446" w:type="pct"/>
            <w:vMerge w:val="restart"/>
          </w:tcPr>
          <w:p w14:paraId="6E5D8BA1" w14:textId="58599E2E"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lastRenderedPageBreak/>
              <w:t>Экспертное наблюдение и оценка на практических занятиях, зачет по учебной и</w:t>
            </w:r>
          </w:p>
          <w:p w14:paraId="15C28D90" w14:textId="77777777"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производственной</w:t>
            </w:r>
          </w:p>
          <w:p w14:paraId="3AF4C730" w14:textId="63BD7A58"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lastRenderedPageBreak/>
              <w:t>практике, квалификационный экзамен</w:t>
            </w:r>
          </w:p>
        </w:tc>
      </w:tr>
      <w:tr w:rsidR="00E2790D" w:rsidRPr="003A1ADB" w14:paraId="31F991BC" w14:textId="77777777" w:rsidTr="00CC62D0">
        <w:trPr>
          <w:trHeight w:val="23"/>
        </w:trPr>
        <w:tc>
          <w:tcPr>
            <w:tcW w:w="799" w:type="pct"/>
          </w:tcPr>
          <w:p w14:paraId="652832F2" w14:textId="27FC2A4B"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lastRenderedPageBreak/>
              <w:t>ПК 4.2</w:t>
            </w:r>
          </w:p>
          <w:p w14:paraId="1AE7A052"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1</w:t>
            </w:r>
          </w:p>
          <w:p w14:paraId="42FE1C24"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2</w:t>
            </w:r>
          </w:p>
          <w:p w14:paraId="298A6D51"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5</w:t>
            </w:r>
          </w:p>
          <w:p w14:paraId="3E9086E8"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9</w:t>
            </w:r>
          </w:p>
          <w:p w14:paraId="52375D2F" w14:textId="2257BC83" w:rsidR="00E2790D" w:rsidRPr="003A1ADB" w:rsidRDefault="00E2790D" w:rsidP="00E2790D">
            <w:pPr>
              <w:suppressAutoHyphens/>
              <w:contextualSpacing/>
              <w:rPr>
                <w:rFonts w:ascii="Times New Roman" w:hAnsi="Times New Roman" w:cs="Times New Roman"/>
                <w:iCs/>
                <w:sz w:val="24"/>
                <w:szCs w:val="24"/>
              </w:rPr>
            </w:pPr>
          </w:p>
        </w:tc>
        <w:tc>
          <w:tcPr>
            <w:tcW w:w="2755" w:type="pct"/>
          </w:tcPr>
          <w:p w14:paraId="6A136A67" w14:textId="56A03222"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Точность выполнения технических условий погрузки и крепления грузов;</w:t>
            </w:r>
          </w:p>
          <w:p w14:paraId="05E5D9A6" w14:textId="77777777"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Правильность работы с перевозочными и отчетными документами;</w:t>
            </w:r>
          </w:p>
          <w:p w14:paraId="5DDB5BD1"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Своевременность оказания первой доврачебной помощи;</w:t>
            </w:r>
          </w:p>
          <w:p w14:paraId="435E48B4" w14:textId="334FDD4A"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Четкость выполнения действий приемосдатчика груза и багажа в нештатных ситуациях, при ликвидации аварийных ситуаций;</w:t>
            </w:r>
          </w:p>
          <w:p w14:paraId="1317EAD3"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Эффективный поиск необходимой информации при оформлении отчётной документации;</w:t>
            </w:r>
          </w:p>
          <w:p w14:paraId="1798546E"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Адекватность при самоанализе результатов собственной работы;</w:t>
            </w:r>
          </w:p>
          <w:p w14:paraId="55A525CC" w14:textId="49EBC724"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eastAsia="Times New Roman" w:hAnsi="Times New Roman"/>
                <w:sz w:val="24"/>
                <w:szCs w:val="24"/>
                <w:lang w:eastAsia="ru-RU"/>
              </w:rPr>
              <w:t>- Своевременное и правильное пломбирование вагонов и контейнеров и регистрация грузов и багажа.</w:t>
            </w:r>
          </w:p>
        </w:tc>
        <w:tc>
          <w:tcPr>
            <w:tcW w:w="1446" w:type="pct"/>
            <w:vMerge/>
          </w:tcPr>
          <w:p w14:paraId="3BA7DDED" w14:textId="77777777" w:rsidR="00E2790D" w:rsidRPr="003A1ADB" w:rsidDel="009D5E3A" w:rsidRDefault="00E2790D" w:rsidP="00E2790D">
            <w:pPr>
              <w:suppressAutoHyphens/>
              <w:contextualSpacing/>
              <w:rPr>
                <w:rFonts w:ascii="Times New Roman" w:hAnsi="Times New Roman" w:cs="Times New Roman"/>
                <w:iCs/>
                <w:sz w:val="24"/>
                <w:szCs w:val="24"/>
              </w:rPr>
            </w:pPr>
          </w:p>
        </w:tc>
      </w:tr>
      <w:tr w:rsidR="00E2790D" w:rsidRPr="003A1ADB" w14:paraId="0FF096AA" w14:textId="77777777" w:rsidTr="00CC62D0">
        <w:trPr>
          <w:trHeight w:val="23"/>
        </w:trPr>
        <w:tc>
          <w:tcPr>
            <w:tcW w:w="799" w:type="pct"/>
          </w:tcPr>
          <w:p w14:paraId="5C0BBD93" w14:textId="1D3E0F85" w:rsidR="00E2790D" w:rsidRPr="003A1ADB" w:rsidRDefault="00E2790D" w:rsidP="00E2790D">
            <w:pPr>
              <w:suppressAutoHyphens/>
              <w:contextualSpacing/>
              <w:rPr>
                <w:rFonts w:ascii="Times New Roman" w:hAnsi="Times New Roman" w:cs="Times New Roman"/>
                <w:iCs/>
                <w:sz w:val="24"/>
                <w:szCs w:val="24"/>
              </w:rPr>
            </w:pPr>
            <w:r w:rsidRPr="003A1ADB">
              <w:rPr>
                <w:rFonts w:ascii="Times New Roman" w:hAnsi="Times New Roman" w:cs="Times New Roman"/>
                <w:iCs/>
                <w:sz w:val="24"/>
                <w:szCs w:val="24"/>
              </w:rPr>
              <w:t>ПК 4.3</w:t>
            </w:r>
          </w:p>
          <w:p w14:paraId="56A3F0AD"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1</w:t>
            </w:r>
          </w:p>
          <w:p w14:paraId="6A55115C"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2</w:t>
            </w:r>
          </w:p>
          <w:p w14:paraId="5C87E191"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5</w:t>
            </w:r>
          </w:p>
          <w:p w14:paraId="63E56E23" w14:textId="77777777" w:rsidR="003A1ADB" w:rsidRPr="003A1ADB" w:rsidRDefault="003A1ADB" w:rsidP="003A1ADB">
            <w:pPr>
              <w:rPr>
                <w:rFonts w:ascii="Times New Roman" w:eastAsia="Times New Roman" w:hAnsi="Times New Roman" w:cs="Times New Roman"/>
                <w:bCs/>
                <w:sz w:val="24"/>
                <w:szCs w:val="24"/>
                <w:lang w:eastAsia="ru-RU"/>
              </w:rPr>
            </w:pPr>
            <w:r w:rsidRPr="003A1ADB">
              <w:rPr>
                <w:rFonts w:ascii="Times New Roman" w:eastAsia="Times New Roman" w:hAnsi="Times New Roman" w:cs="Times New Roman"/>
                <w:bCs/>
                <w:sz w:val="24"/>
                <w:szCs w:val="24"/>
                <w:lang w:eastAsia="ru-RU"/>
              </w:rPr>
              <w:t>ОК 9</w:t>
            </w:r>
          </w:p>
          <w:p w14:paraId="5CEDBECC" w14:textId="49943AE3" w:rsidR="00E2790D" w:rsidRPr="003A1ADB" w:rsidRDefault="00E2790D" w:rsidP="00E2790D">
            <w:pPr>
              <w:suppressAutoHyphens/>
              <w:contextualSpacing/>
              <w:rPr>
                <w:rFonts w:ascii="Times New Roman" w:hAnsi="Times New Roman" w:cs="Times New Roman"/>
                <w:iCs/>
                <w:sz w:val="24"/>
                <w:szCs w:val="24"/>
              </w:rPr>
            </w:pPr>
          </w:p>
        </w:tc>
        <w:tc>
          <w:tcPr>
            <w:tcW w:w="2755" w:type="pct"/>
          </w:tcPr>
          <w:p w14:paraId="75439F58" w14:textId="77777777"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Четкость выполнения обязанностей приемосдатчика груза и багажа;</w:t>
            </w:r>
          </w:p>
          <w:p w14:paraId="3E44E90E" w14:textId="77777777"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Проявление активности и инициативы в процессе освоения будущей профессии;</w:t>
            </w:r>
          </w:p>
          <w:p w14:paraId="74ADA21D"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Умение выбрать правильный стиль общения с отправителями и получателями груза и багажа;</w:t>
            </w:r>
          </w:p>
          <w:p w14:paraId="44311F2E" w14:textId="77777777" w:rsidR="00E2790D" w:rsidRPr="003A1ADB" w:rsidRDefault="00E2790D" w:rsidP="00E2790D">
            <w:pPr>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Четкость выполнения действий приемосдатчика в нештатных ситуациях при ликвидации аварийных ситуаций;</w:t>
            </w:r>
          </w:p>
          <w:p w14:paraId="2B86103D" w14:textId="22C5A67A"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Степень взаимодействия с клиентами;</w:t>
            </w:r>
          </w:p>
          <w:p w14:paraId="5129B68C" w14:textId="77777777" w:rsidR="00E2790D" w:rsidRPr="003A1ADB" w:rsidRDefault="00E2790D" w:rsidP="00E2790D">
            <w:pPr>
              <w:jc w:val="both"/>
              <w:rPr>
                <w:rFonts w:ascii="Arial" w:eastAsia="Times New Roman" w:hAnsi="Arial" w:cs="Arial"/>
                <w:sz w:val="24"/>
                <w:szCs w:val="24"/>
                <w:lang w:eastAsia="ru-RU"/>
              </w:rPr>
            </w:pPr>
            <w:r w:rsidRPr="003A1ADB">
              <w:rPr>
                <w:rFonts w:ascii="Times New Roman" w:eastAsia="Times New Roman" w:hAnsi="Times New Roman"/>
                <w:sz w:val="24"/>
                <w:szCs w:val="24"/>
                <w:lang w:eastAsia="ru-RU"/>
              </w:rPr>
              <w:t>- Четкость в оформлении документации.</w:t>
            </w:r>
          </w:p>
          <w:p w14:paraId="27BD8475" w14:textId="484CF027" w:rsidR="00E2790D" w:rsidRPr="003A1ADB" w:rsidRDefault="00E2790D" w:rsidP="00E2790D">
            <w:pPr>
              <w:autoSpaceDE w:val="0"/>
              <w:autoSpaceDN w:val="0"/>
              <w:adjustRightInd w:val="0"/>
              <w:jc w:val="both"/>
              <w:rPr>
                <w:rFonts w:ascii="Times New Roman" w:hAnsi="Times New Roman"/>
                <w:sz w:val="24"/>
                <w:szCs w:val="24"/>
              </w:rPr>
            </w:pPr>
            <w:r w:rsidRPr="003A1ADB">
              <w:rPr>
                <w:rFonts w:ascii="Times New Roman" w:eastAsia="Times New Roman" w:hAnsi="Times New Roman"/>
                <w:sz w:val="24"/>
                <w:szCs w:val="24"/>
                <w:lang w:eastAsia="ru-RU"/>
              </w:rPr>
              <w:t>- Верность и точность оформления сопроводительных документов.</w:t>
            </w:r>
          </w:p>
        </w:tc>
        <w:tc>
          <w:tcPr>
            <w:tcW w:w="1446" w:type="pct"/>
            <w:vMerge/>
          </w:tcPr>
          <w:p w14:paraId="2C8F4902" w14:textId="77777777" w:rsidR="00E2790D" w:rsidRPr="003A1ADB" w:rsidDel="009D5E3A" w:rsidRDefault="00E2790D" w:rsidP="00E2790D">
            <w:pPr>
              <w:suppressAutoHyphens/>
              <w:contextualSpacing/>
              <w:rPr>
                <w:rFonts w:ascii="Times New Roman" w:hAnsi="Times New Roman" w:cs="Times New Roman"/>
                <w:iCs/>
                <w:sz w:val="24"/>
                <w:szCs w:val="24"/>
              </w:rPr>
            </w:pPr>
          </w:p>
        </w:tc>
      </w:tr>
    </w:tbl>
    <w:p w14:paraId="457B9442"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CC52" w14:textId="77777777" w:rsidR="00FE6B07" w:rsidRDefault="00FE6B07">
    <w:pPr>
      <w:pStyle w:val="ac"/>
      <w:jc w:val="center"/>
    </w:pPr>
    <w:r>
      <w:fldChar w:fldCharType="begin"/>
    </w:r>
    <w:r>
      <w:instrText xml:space="preserve"> PAGE   \* MERGEFORMAT </w:instrText>
    </w:r>
    <w:r>
      <w:fldChar w:fldCharType="separate"/>
    </w:r>
    <w:r>
      <w:rPr>
        <w:noProof/>
      </w:rPr>
      <w:t>48</w:t>
    </w:r>
    <w:r>
      <w:rPr>
        <w:noProof/>
      </w:rPr>
      <w:fldChar w:fldCharType="end"/>
    </w:r>
  </w:p>
  <w:p w14:paraId="35625D13" w14:textId="77777777" w:rsidR="00FE6B07" w:rsidRDefault="00FE6B0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921990"/>
      <w:docPartObj>
        <w:docPartGallery w:val="Page Numbers (Top of Page)"/>
        <w:docPartUnique/>
      </w:docPartObj>
    </w:sdtPr>
    <w:sdtEndPr/>
    <w:sdtContent>
      <w:p w14:paraId="3129EE51" w14:textId="77777777" w:rsidR="00FE6B07" w:rsidRDefault="00FE6B07">
        <w:pPr>
          <w:pStyle w:val="ac"/>
          <w:jc w:val="center"/>
        </w:pPr>
        <w:r>
          <w:fldChar w:fldCharType="begin"/>
        </w:r>
        <w:r>
          <w:instrText>PAGE   \* MERGEFORMAT</w:instrText>
        </w:r>
        <w:r>
          <w:fldChar w:fldCharType="separate"/>
        </w:r>
        <w:r>
          <w:rPr>
            <w:noProof/>
          </w:rPr>
          <w:t>14</w:t>
        </w:r>
        <w:r>
          <w:fldChar w:fldCharType="end"/>
        </w:r>
      </w:p>
    </w:sdtContent>
  </w:sdt>
  <w:p w14:paraId="30A8616F" w14:textId="77777777" w:rsidR="00FE6B07" w:rsidRDefault="00FE6B0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7826" w14:textId="77777777" w:rsidR="00173B5E" w:rsidRDefault="00173B5E">
    <w:pPr>
      <w:pStyle w:val="ac"/>
      <w:jc w:val="center"/>
    </w:pPr>
    <w:r>
      <w:fldChar w:fldCharType="begin"/>
    </w:r>
    <w:r>
      <w:instrText xml:space="preserve"> PAGE   \* MERGEFORMAT </w:instrText>
    </w:r>
    <w:r>
      <w:fldChar w:fldCharType="separate"/>
    </w:r>
    <w:r>
      <w:rPr>
        <w:noProof/>
      </w:rPr>
      <w:t>48</w:t>
    </w:r>
    <w:r>
      <w:rPr>
        <w:noProof/>
      </w:rPr>
      <w:fldChar w:fldCharType="end"/>
    </w:r>
  </w:p>
  <w:p w14:paraId="6C7419C0" w14:textId="77777777" w:rsidR="00173B5E" w:rsidRDefault="00173B5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201246"/>
      <w:docPartObj>
        <w:docPartGallery w:val="Page Numbers (Top of Page)"/>
        <w:docPartUnique/>
      </w:docPartObj>
    </w:sdtPr>
    <w:sdtEndPr/>
    <w:sdtContent>
      <w:p w14:paraId="3021C102" w14:textId="77777777" w:rsidR="00173B5E" w:rsidRDefault="00173B5E">
        <w:pPr>
          <w:pStyle w:val="ac"/>
          <w:jc w:val="center"/>
        </w:pPr>
        <w:r>
          <w:fldChar w:fldCharType="begin"/>
        </w:r>
        <w:r>
          <w:instrText>PAGE   \* MERGEFORMAT</w:instrText>
        </w:r>
        <w:r>
          <w:fldChar w:fldCharType="separate"/>
        </w:r>
        <w:r>
          <w:rPr>
            <w:noProof/>
          </w:rPr>
          <w:t>14</w:t>
        </w:r>
        <w:r>
          <w:fldChar w:fldCharType="end"/>
        </w:r>
      </w:p>
    </w:sdtContent>
  </w:sdt>
  <w:p w14:paraId="19F63ACD" w14:textId="77777777" w:rsidR="00173B5E" w:rsidRDefault="00173B5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54E8" w14:textId="77777777" w:rsidR="00781590" w:rsidRDefault="00781590">
    <w:pPr>
      <w:pStyle w:val="ac"/>
      <w:jc w:val="center"/>
    </w:pPr>
    <w:r>
      <w:fldChar w:fldCharType="begin"/>
    </w:r>
    <w:r>
      <w:instrText xml:space="preserve"> PAGE   \* MERGEFORMAT </w:instrText>
    </w:r>
    <w:r>
      <w:fldChar w:fldCharType="separate"/>
    </w:r>
    <w:r>
      <w:rPr>
        <w:noProof/>
      </w:rPr>
      <w:t>48</w:t>
    </w:r>
    <w:r>
      <w:rPr>
        <w:noProof/>
      </w:rPr>
      <w:fldChar w:fldCharType="end"/>
    </w:r>
  </w:p>
  <w:p w14:paraId="61821335" w14:textId="77777777" w:rsidR="00781590" w:rsidRDefault="0078159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158431"/>
      <w:docPartObj>
        <w:docPartGallery w:val="Page Numbers (Top of Page)"/>
        <w:docPartUnique/>
      </w:docPartObj>
    </w:sdtPr>
    <w:sdtEndPr/>
    <w:sdtContent>
      <w:p w14:paraId="4F96E9F9" w14:textId="77777777" w:rsidR="00781590" w:rsidRDefault="00781590">
        <w:pPr>
          <w:pStyle w:val="ac"/>
          <w:jc w:val="center"/>
        </w:pPr>
        <w:r>
          <w:fldChar w:fldCharType="begin"/>
        </w:r>
        <w:r>
          <w:instrText>PAGE   \* MERGEFORMAT</w:instrText>
        </w:r>
        <w:r>
          <w:fldChar w:fldCharType="separate"/>
        </w:r>
        <w:r>
          <w:rPr>
            <w:noProof/>
          </w:rPr>
          <w:t>14</w:t>
        </w:r>
        <w:r>
          <w:fldChar w:fldCharType="end"/>
        </w:r>
      </w:p>
    </w:sdtContent>
  </w:sdt>
  <w:p w14:paraId="6B9AC5DA" w14:textId="77777777" w:rsidR="00781590" w:rsidRDefault="0078159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6AAC"/>
    <w:multiLevelType w:val="hybridMultilevel"/>
    <w:tmpl w:val="F65E1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7A52B1"/>
    <w:multiLevelType w:val="hybridMultilevel"/>
    <w:tmpl w:val="0AEA0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E5B41"/>
    <w:multiLevelType w:val="hybridMultilevel"/>
    <w:tmpl w:val="0BE0C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C5ADB"/>
    <w:multiLevelType w:val="hybridMultilevel"/>
    <w:tmpl w:val="AA48F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6C562EC"/>
    <w:multiLevelType w:val="hybridMultilevel"/>
    <w:tmpl w:val="84FC2C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6250FAD"/>
    <w:multiLevelType w:val="hybridMultilevel"/>
    <w:tmpl w:val="177AE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1A41E08"/>
    <w:multiLevelType w:val="hybridMultilevel"/>
    <w:tmpl w:val="F65E1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D75BD1"/>
    <w:multiLevelType w:val="hybridMultilevel"/>
    <w:tmpl w:val="4ABC6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8"/>
  </w:num>
  <w:num w:numId="3">
    <w:abstractNumId w:val="15"/>
  </w:num>
  <w:num w:numId="4">
    <w:abstractNumId w:val="9"/>
  </w:num>
  <w:num w:numId="5">
    <w:abstractNumId w:val="5"/>
  </w:num>
  <w:num w:numId="6">
    <w:abstractNumId w:val="1"/>
  </w:num>
  <w:num w:numId="7">
    <w:abstractNumId w:val="13"/>
  </w:num>
  <w:num w:numId="8">
    <w:abstractNumId w:val="3"/>
  </w:num>
  <w:num w:numId="9">
    <w:abstractNumId w:val="10"/>
  </w:num>
  <w:num w:numId="10">
    <w:abstractNumId w:val="2"/>
  </w:num>
  <w:num w:numId="11">
    <w:abstractNumId w:val="12"/>
  </w:num>
  <w:num w:numId="12">
    <w:abstractNumId w:val="20"/>
  </w:num>
  <w:num w:numId="13">
    <w:abstractNumId w:val="19"/>
  </w:num>
  <w:num w:numId="14">
    <w:abstractNumId w:val="16"/>
  </w:num>
  <w:num w:numId="15">
    <w:abstractNumId w:val="0"/>
  </w:num>
  <w:num w:numId="16">
    <w:abstractNumId w:val="4"/>
  </w:num>
  <w:num w:numId="17">
    <w:abstractNumId w:val="17"/>
  </w:num>
  <w:num w:numId="18">
    <w:abstractNumId w:val="11"/>
  </w:num>
  <w:num w:numId="19">
    <w:abstractNumId w:val="14"/>
  </w:num>
  <w:num w:numId="20">
    <w:abstractNumId w:val="7"/>
  </w:num>
  <w:num w:numId="2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41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B5E"/>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6AE1"/>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325B"/>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14C4"/>
    <w:rsid w:val="003A1ADB"/>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C9D"/>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2A3B"/>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6F1"/>
    <w:rsid w:val="00656A72"/>
    <w:rsid w:val="00661BCB"/>
    <w:rsid w:val="00663DF9"/>
    <w:rsid w:val="00664A5E"/>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61AC"/>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590"/>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F6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2C99"/>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66787"/>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32F8"/>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790D"/>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0D9A"/>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6B07"/>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43</Pages>
  <Words>11561</Words>
  <Characters>65900</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16</cp:revision>
  <cp:lastPrinted>2023-04-28T08:44:00Z</cp:lastPrinted>
  <dcterms:created xsi:type="dcterms:W3CDTF">2024-03-04T11:30:00Z</dcterms:created>
  <dcterms:modified xsi:type="dcterms:W3CDTF">2024-11-29T14:54:00Z</dcterms:modified>
</cp:coreProperties>
</file>