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F0079" w14:textId="4535D7BD" w:rsidR="00B70432" w:rsidRPr="00664D74" w:rsidRDefault="00B70432" w:rsidP="00B929DB">
      <w:pPr>
        <w:shd w:val="clear" w:color="auto" w:fill="FFFFFF"/>
        <w:spacing w:line="276" w:lineRule="auto"/>
        <w:jc w:val="center"/>
        <w:rPr>
          <w:rFonts w:eastAsia="Times New Roman"/>
          <w:b/>
          <w:bCs/>
          <w:sz w:val="24"/>
          <w:szCs w:val="24"/>
        </w:rPr>
      </w:pPr>
      <w:bookmarkStart w:id="0" w:name="_Toc84499259"/>
      <w:r w:rsidRPr="00664D74">
        <w:rPr>
          <w:rFonts w:eastAsia="Times New Roman"/>
          <w:b/>
          <w:bCs/>
          <w:kern w:val="32"/>
          <w:sz w:val="24"/>
          <w:szCs w:val="24"/>
          <w:lang w:val="x-none" w:eastAsia="x-none"/>
        </w:rPr>
        <w:t xml:space="preserve">Приложение </w:t>
      </w:r>
      <w:r w:rsidRPr="00664D74">
        <w:rPr>
          <w:rFonts w:eastAsia="Times New Roman"/>
          <w:b/>
          <w:bCs/>
          <w:kern w:val="32"/>
          <w:sz w:val="24"/>
          <w:szCs w:val="24"/>
          <w:lang w:eastAsia="x-none"/>
        </w:rPr>
        <w:t xml:space="preserve">3 Примерные рабочие </w:t>
      </w:r>
      <w:r w:rsidRPr="00664D74">
        <w:rPr>
          <w:rFonts w:eastAsia="Times New Roman"/>
          <w:b/>
          <w:bCs/>
          <w:kern w:val="32"/>
          <w:sz w:val="24"/>
          <w:szCs w:val="24"/>
          <w:lang w:val="x-none" w:eastAsia="x-none"/>
        </w:rPr>
        <w:t>программы учебных дисциплин</w:t>
      </w:r>
      <w:bookmarkEnd w:id="0"/>
    </w:p>
    <w:p w14:paraId="13A80294" w14:textId="77777777" w:rsidR="00B70432" w:rsidRPr="00664D74" w:rsidRDefault="00B70432" w:rsidP="00EC0F4E">
      <w:pPr>
        <w:shd w:val="clear" w:color="auto" w:fill="FFFFFF"/>
        <w:spacing w:line="276" w:lineRule="auto"/>
        <w:jc w:val="right"/>
        <w:rPr>
          <w:rFonts w:eastAsia="Times New Roman"/>
          <w:b/>
          <w:bCs/>
          <w:sz w:val="24"/>
          <w:szCs w:val="24"/>
        </w:rPr>
      </w:pPr>
    </w:p>
    <w:p w14:paraId="1C15397B" w14:textId="77777777" w:rsidR="00B70432" w:rsidRPr="00664D74" w:rsidRDefault="00B70432" w:rsidP="00EC0F4E">
      <w:pPr>
        <w:shd w:val="clear" w:color="auto" w:fill="FFFFFF"/>
        <w:spacing w:line="276" w:lineRule="auto"/>
        <w:jc w:val="right"/>
        <w:rPr>
          <w:rFonts w:eastAsia="Times New Roman"/>
          <w:b/>
          <w:bCs/>
          <w:sz w:val="24"/>
          <w:szCs w:val="24"/>
        </w:rPr>
      </w:pPr>
    </w:p>
    <w:p w14:paraId="13210BF4" w14:textId="075C275D"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b/>
          <w:bCs/>
          <w:sz w:val="24"/>
          <w:szCs w:val="24"/>
        </w:rPr>
        <w:t xml:space="preserve">Приложение </w:t>
      </w:r>
      <w:r w:rsidR="00B70432" w:rsidRPr="00664D74">
        <w:rPr>
          <w:rFonts w:eastAsia="Times New Roman"/>
          <w:b/>
          <w:bCs/>
          <w:sz w:val="24"/>
          <w:szCs w:val="24"/>
        </w:rPr>
        <w:t>3</w:t>
      </w:r>
      <w:r w:rsidRPr="00664D74">
        <w:rPr>
          <w:rFonts w:eastAsia="Times New Roman"/>
          <w:b/>
          <w:bCs/>
          <w:sz w:val="24"/>
          <w:szCs w:val="24"/>
        </w:rPr>
        <w:t>.1</w:t>
      </w:r>
    </w:p>
    <w:p w14:paraId="75D43FBE" w14:textId="164D1484" w:rsidR="00EC0F4E" w:rsidRPr="00664D74" w:rsidRDefault="00EC0F4E" w:rsidP="00EC0F4E">
      <w:pPr>
        <w:shd w:val="clear" w:color="auto" w:fill="FFFFFF"/>
        <w:spacing w:line="276" w:lineRule="auto"/>
        <w:jc w:val="right"/>
        <w:rPr>
          <w:iCs/>
          <w:sz w:val="24"/>
          <w:szCs w:val="24"/>
        </w:rPr>
      </w:pPr>
      <w:r w:rsidRPr="00664D74">
        <w:rPr>
          <w:rFonts w:eastAsia="Times New Roman"/>
          <w:iCs/>
          <w:sz w:val="24"/>
          <w:szCs w:val="24"/>
        </w:rPr>
        <w:t>к ПОП</w:t>
      </w:r>
      <w:r w:rsidR="004E4926" w:rsidRPr="00664D74">
        <w:rPr>
          <w:rFonts w:eastAsia="Times New Roman"/>
          <w:iCs/>
          <w:sz w:val="24"/>
          <w:szCs w:val="24"/>
        </w:rPr>
        <w:t>-П</w:t>
      </w:r>
      <w:r w:rsidRPr="00664D74">
        <w:rPr>
          <w:rFonts w:eastAsia="Times New Roman"/>
          <w:iCs/>
          <w:sz w:val="24"/>
          <w:szCs w:val="24"/>
        </w:rPr>
        <w:t xml:space="preserve"> по специальности</w:t>
      </w:r>
    </w:p>
    <w:p w14:paraId="6A9E4D63" w14:textId="77777777" w:rsidR="000F3299"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560BC86C" w14:textId="77777777" w:rsidR="000F3299" w:rsidRPr="00664D74" w:rsidRDefault="000F3299" w:rsidP="00C877A6">
      <w:pPr>
        <w:shd w:val="clear" w:color="auto" w:fill="FFFFFF"/>
        <w:spacing w:line="276" w:lineRule="auto"/>
        <w:rPr>
          <w:rFonts w:eastAsia="Times New Roman"/>
          <w:b/>
          <w:bCs/>
          <w:sz w:val="24"/>
          <w:szCs w:val="24"/>
        </w:rPr>
      </w:pPr>
    </w:p>
    <w:p w14:paraId="1D14C1EF" w14:textId="77777777" w:rsidR="000F3299" w:rsidRPr="00664D74" w:rsidRDefault="000F3299" w:rsidP="00C877A6">
      <w:pPr>
        <w:shd w:val="clear" w:color="auto" w:fill="FFFFFF"/>
        <w:spacing w:line="276" w:lineRule="auto"/>
        <w:rPr>
          <w:rFonts w:eastAsia="Times New Roman"/>
          <w:b/>
          <w:bCs/>
          <w:sz w:val="24"/>
          <w:szCs w:val="24"/>
        </w:rPr>
      </w:pPr>
    </w:p>
    <w:p w14:paraId="4060BA7A" w14:textId="77777777" w:rsidR="000F3299" w:rsidRPr="00664D74" w:rsidRDefault="000F3299" w:rsidP="00C877A6">
      <w:pPr>
        <w:shd w:val="clear" w:color="auto" w:fill="FFFFFF"/>
        <w:spacing w:line="276" w:lineRule="auto"/>
        <w:rPr>
          <w:rFonts w:eastAsia="Times New Roman"/>
          <w:b/>
          <w:bCs/>
          <w:sz w:val="24"/>
          <w:szCs w:val="24"/>
        </w:rPr>
      </w:pPr>
    </w:p>
    <w:p w14:paraId="59DEAD31" w14:textId="77777777" w:rsidR="000F3299" w:rsidRPr="00664D74" w:rsidRDefault="000F3299" w:rsidP="00C877A6">
      <w:pPr>
        <w:shd w:val="clear" w:color="auto" w:fill="FFFFFF"/>
        <w:spacing w:line="276" w:lineRule="auto"/>
        <w:rPr>
          <w:rFonts w:eastAsia="Times New Roman"/>
          <w:b/>
          <w:bCs/>
          <w:sz w:val="24"/>
          <w:szCs w:val="24"/>
        </w:rPr>
      </w:pPr>
    </w:p>
    <w:p w14:paraId="4EA70698" w14:textId="77777777" w:rsidR="000F3299" w:rsidRPr="00664D74" w:rsidRDefault="000F3299" w:rsidP="00C877A6">
      <w:pPr>
        <w:shd w:val="clear" w:color="auto" w:fill="FFFFFF"/>
        <w:spacing w:line="276" w:lineRule="auto"/>
        <w:rPr>
          <w:rFonts w:eastAsia="Times New Roman"/>
          <w:b/>
          <w:bCs/>
          <w:sz w:val="24"/>
          <w:szCs w:val="24"/>
        </w:rPr>
      </w:pPr>
    </w:p>
    <w:p w14:paraId="78B4CE3B" w14:textId="77777777" w:rsidR="000F3299" w:rsidRPr="00664D74" w:rsidRDefault="000F3299" w:rsidP="00C877A6">
      <w:pPr>
        <w:shd w:val="clear" w:color="auto" w:fill="FFFFFF"/>
        <w:spacing w:line="276" w:lineRule="auto"/>
        <w:rPr>
          <w:rFonts w:eastAsia="Times New Roman"/>
          <w:b/>
          <w:bCs/>
          <w:sz w:val="24"/>
          <w:szCs w:val="24"/>
        </w:rPr>
      </w:pPr>
    </w:p>
    <w:p w14:paraId="4B58A58B" w14:textId="77777777" w:rsidR="000F3299" w:rsidRPr="00664D74" w:rsidRDefault="000F3299" w:rsidP="00C877A6">
      <w:pPr>
        <w:shd w:val="clear" w:color="auto" w:fill="FFFFFF"/>
        <w:spacing w:line="276" w:lineRule="auto"/>
        <w:rPr>
          <w:rFonts w:eastAsia="Times New Roman"/>
          <w:b/>
          <w:bCs/>
          <w:sz w:val="24"/>
          <w:szCs w:val="24"/>
        </w:rPr>
      </w:pPr>
    </w:p>
    <w:p w14:paraId="22D3A5EE" w14:textId="77777777" w:rsidR="000F3299" w:rsidRPr="00664D74" w:rsidRDefault="000F3299" w:rsidP="00C877A6">
      <w:pPr>
        <w:shd w:val="clear" w:color="auto" w:fill="FFFFFF"/>
        <w:spacing w:line="276" w:lineRule="auto"/>
        <w:rPr>
          <w:rFonts w:eastAsia="Times New Roman"/>
          <w:b/>
          <w:bCs/>
          <w:sz w:val="24"/>
          <w:szCs w:val="24"/>
        </w:rPr>
      </w:pPr>
    </w:p>
    <w:p w14:paraId="2C916C89" w14:textId="77777777" w:rsidR="00BF5EA6" w:rsidRPr="00664D74" w:rsidRDefault="00BF5EA6" w:rsidP="00C877A6">
      <w:pPr>
        <w:shd w:val="clear" w:color="auto" w:fill="FFFFFF"/>
        <w:spacing w:line="276" w:lineRule="auto"/>
        <w:rPr>
          <w:rFonts w:eastAsia="Times New Roman"/>
          <w:b/>
          <w:bCs/>
          <w:sz w:val="24"/>
          <w:szCs w:val="24"/>
        </w:rPr>
      </w:pPr>
    </w:p>
    <w:p w14:paraId="61FD8BC6" w14:textId="77777777" w:rsidR="000F3299" w:rsidRPr="00664D74" w:rsidRDefault="000F3299" w:rsidP="00C877A6">
      <w:pPr>
        <w:shd w:val="clear" w:color="auto" w:fill="FFFFFF"/>
        <w:spacing w:line="276" w:lineRule="auto"/>
        <w:rPr>
          <w:rFonts w:eastAsia="Times New Roman"/>
          <w:b/>
          <w:bCs/>
          <w:sz w:val="24"/>
          <w:szCs w:val="24"/>
        </w:rPr>
      </w:pPr>
    </w:p>
    <w:p w14:paraId="56E81A1F" w14:textId="77777777" w:rsidR="000F3299" w:rsidRPr="00664D74" w:rsidRDefault="000F3299" w:rsidP="00C877A6">
      <w:pPr>
        <w:shd w:val="clear" w:color="auto" w:fill="FFFFFF"/>
        <w:spacing w:line="276" w:lineRule="auto"/>
        <w:rPr>
          <w:rFonts w:eastAsia="Times New Roman"/>
          <w:b/>
          <w:bCs/>
          <w:sz w:val="24"/>
          <w:szCs w:val="24"/>
        </w:rPr>
      </w:pPr>
    </w:p>
    <w:p w14:paraId="213F0662" w14:textId="5BED1D5C" w:rsidR="000F3299" w:rsidRPr="00664D74" w:rsidRDefault="00664D74" w:rsidP="008B3B1A">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09E49F64" w14:textId="77777777" w:rsidR="000F3299" w:rsidRPr="00664D74" w:rsidRDefault="000F3299" w:rsidP="008B3B1A">
      <w:pPr>
        <w:shd w:val="clear" w:color="auto" w:fill="FFFFFF"/>
        <w:spacing w:line="276" w:lineRule="auto"/>
        <w:jc w:val="center"/>
        <w:rPr>
          <w:b/>
          <w:bCs/>
          <w:iCs/>
          <w:sz w:val="24"/>
          <w:szCs w:val="24"/>
        </w:rPr>
      </w:pPr>
    </w:p>
    <w:p w14:paraId="22C3853D" w14:textId="24D9A671" w:rsidR="000F3299" w:rsidRPr="00664D74" w:rsidRDefault="008B3B1A" w:rsidP="008B3B1A">
      <w:pPr>
        <w:shd w:val="clear" w:color="auto" w:fill="FFFFFF"/>
        <w:spacing w:line="276" w:lineRule="auto"/>
        <w:jc w:val="center"/>
        <w:rPr>
          <w:b/>
          <w:bCs/>
          <w:iCs/>
          <w:sz w:val="24"/>
          <w:szCs w:val="24"/>
        </w:rPr>
      </w:pPr>
      <w:r w:rsidRPr="00664D74">
        <w:rPr>
          <w:b/>
          <w:bCs/>
          <w:iCs/>
          <w:sz w:val="24"/>
          <w:szCs w:val="24"/>
        </w:rPr>
        <w:t xml:space="preserve">ОГСЭ.01 </w:t>
      </w:r>
      <w:r w:rsidR="00674EA0" w:rsidRPr="00664D74">
        <w:rPr>
          <w:rFonts w:eastAsia="Times New Roman"/>
          <w:b/>
          <w:bCs/>
          <w:iCs/>
          <w:sz w:val="24"/>
          <w:szCs w:val="24"/>
        </w:rPr>
        <w:t>Основы философии</w:t>
      </w:r>
    </w:p>
    <w:p w14:paraId="41DB3AB2" w14:textId="77777777" w:rsidR="000F3299" w:rsidRPr="00664D74" w:rsidRDefault="000F3299" w:rsidP="00C877A6">
      <w:pPr>
        <w:shd w:val="clear" w:color="auto" w:fill="FFFFFF"/>
        <w:spacing w:line="276" w:lineRule="auto"/>
        <w:ind w:firstLine="353"/>
        <w:jc w:val="both"/>
        <w:rPr>
          <w:b/>
          <w:bCs/>
          <w:sz w:val="24"/>
          <w:szCs w:val="24"/>
        </w:rPr>
      </w:pPr>
    </w:p>
    <w:p w14:paraId="126787B9" w14:textId="77777777" w:rsidR="000F3299" w:rsidRPr="00664D74" w:rsidRDefault="000F3299" w:rsidP="00C877A6">
      <w:pPr>
        <w:shd w:val="clear" w:color="auto" w:fill="FFFFFF"/>
        <w:spacing w:line="276" w:lineRule="auto"/>
        <w:ind w:firstLine="353"/>
        <w:jc w:val="both"/>
        <w:rPr>
          <w:b/>
          <w:bCs/>
          <w:sz w:val="24"/>
          <w:szCs w:val="24"/>
        </w:rPr>
      </w:pPr>
    </w:p>
    <w:p w14:paraId="28CE7B81" w14:textId="77777777" w:rsidR="000F3299" w:rsidRPr="00664D74" w:rsidRDefault="000F3299" w:rsidP="00C877A6">
      <w:pPr>
        <w:shd w:val="clear" w:color="auto" w:fill="FFFFFF"/>
        <w:spacing w:line="276" w:lineRule="auto"/>
        <w:ind w:firstLine="353"/>
        <w:jc w:val="both"/>
        <w:rPr>
          <w:b/>
          <w:bCs/>
          <w:sz w:val="24"/>
          <w:szCs w:val="24"/>
        </w:rPr>
      </w:pPr>
    </w:p>
    <w:p w14:paraId="1464DFA7" w14:textId="77777777" w:rsidR="000F3299" w:rsidRPr="00664D74" w:rsidRDefault="000F3299" w:rsidP="00C877A6">
      <w:pPr>
        <w:shd w:val="clear" w:color="auto" w:fill="FFFFFF"/>
        <w:spacing w:line="276" w:lineRule="auto"/>
        <w:ind w:firstLine="353"/>
        <w:jc w:val="both"/>
        <w:rPr>
          <w:b/>
          <w:bCs/>
          <w:sz w:val="24"/>
          <w:szCs w:val="24"/>
        </w:rPr>
      </w:pPr>
    </w:p>
    <w:p w14:paraId="7CE4D0B2" w14:textId="77777777" w:rsidR="000F3299" w:rsidRPr="00664D74" w:rsidRDefault="000F3299" w:rsidP="00C877A6">
      <w:pPr>
        <w:shd w:val="clear" w:color="auto" w:fill="FFFFFF"/>
        <w:spacing w:line="276" w:lineRule="auto"/>
        <w:ind w:firstLine="353"/>
        <w:jc w:val="both"/>
        <w:rPr>
          <w:b/>
          <w:bCs/>
          <w:sz w:val="24"/>
          <w:szCs w:val="24"/>
        </w:rPr>
      </w:pPr>
    </w:p>
    <w:p w14:paraId="7127445B" w14:textId="77777777" w:rsidR="000F3299" w:rsidRPr="00664D74" w:rsidRDefault="000F3299" w:rsidP="00C877A6">
      <w:pPr>
        <w:shd w:val="clear" w:color="auto" w:fill="FFFFFF"/>
        <w:spacing w:line="276" w:lineRule="auto"/>
        <w:ind w:firstLine="353"/>
        <w:jc w:val="both"/>
        <w:rPr>
          <w:b/>
          <w:bCs/>
          <w:sz w:val="24"/>
          <w:szCs w:val="24"/>
        </w:rPr>
      </w:pPr>
    </w:p>
    <w:p w14:paraId="0A765577" w14:textId="77777777" w:rsidR="000F3299" w:rsidRPr="00664D74" w:rsidRDefault="000F3299" w:rsidP="00C877A6">
      <w:pPr>
        <w:shd w:val="clear" w:color="auto" w:fill="FFFFFF"/>
        <w:spacing w:line="276" w:lineRule="auto"/>
        <w:ind w:firstLine="353"/>
        <w:jc w:val="both"/>
        <w:rPr>
          <w:b/>
          <w:bCs/>
          <w:sz w:val="24"/>
          <w:szCs w:val="24"/>
        </w:rPr>
      </w:pPr>
    </w:p>
    <w:p w14:paraId="78B97A30" w14:textId="77777777" w:rsidR="000F3299" w:rsidRPr="00664D74" w:rsidRDefault="000F3299" w:rsidP="00C877A6">
      <w:pPr>
        <w:shd w:val="clear" w:color="auto" w:fill="FFFFFF"/>
        <w:spacing w:line="276" w:lineRule="auto"/>
        <w:ind w:firstLine="353"/>
        <w:jc w:val="both"/>
        <w:rPr>
          <w:b/>
          <w:bCs/>
          <w:sz w:val="24"/>
          <w:szCs w:val="24"/>
        </w:rPr>
      </w:pPr>
    </w:p>
    <w:p w14:paraId="7E9179F8" w14:textId="77777777" w:rsidR="000F3299" w:rsidRPr="00664D74" w:rsidRDefault="000F3299" w:rsidP="00C877A6">
      <w:pPr>
        <w:shd w:val="clear" w:color="auto" w:fill="FFFFFF"/>
        <w:spacing w:line="276" w:lineRule="auto"/>
        <w:ind w:firstLine="353"/>
        <w:jc w:val="both"/>
        <w:rPr>
          <w:b/>
          <w:bCs/>
          <w:sz w:val="24"/>
          <w:szCs w:val="24"/>
        </w:rPr>
      </w:pPr>
    </w:p>
    <w:p w14:paraId="2E012D16" w14:textId="77777777" w:rsidR="000F3299" w:rsidRPr="00664D74" w:rsidRDefault="000F3299" w:rsidP="00C877A6">
      <w:pPr>
        <w:shd w:val="clear" w:color="auto" w:fill="FFFFFF"/>
        <w:spacing w:line="276" w:lineRule="auto"/>
        <w:ind w:firstLine="353"/>
        <w:jc w:val="both"/>
        <w:rPr>
          <w:b/>
          <w:bCs/>
          <w:sz w:val="24"/>
          <w:szCs w:val="24"/>
        </w:rPr>
      </w:pPr>
    </w:p>
    <w:p w14:paraId="7E2B608F" w14:textId="77777777" w:rsidR="000F3299" w:rsidRPr="00664D74" w:rsidRDefault="000F3299" w:rsidP="00C877A6">
      <w:pPr>
        <w:shd w:val="clear" w:color="auto" w:fill="FFFFFF"/>
        <w:spacing w:line="276" w:lineRule="auto"/>
        <w:ind w:firstLine="353"/>
        <w:jc w:val="both"/>
        <w:rPr>
          <w:b/>
          <w:bCs/>
          <w:sz w:val="24"/>
          <w:szCs w:val="24"/>
        </w:rPr>
      </w:pPr>
    </w:p>
    <w:p w14:paraId="6124374C" w14:textId="77777777" w:rsidR="000F3299" w:rsidRPr="00664D74" w:rsidRDefault="000F3299" w:rsidP="00C877A6">
      <w:pPr>
        <w:shd w:val="clear" w:color="auto" w:fill="FFFFFF"/>
        <w:spacing w:line="276" w:lineRule="auto"/>
        <w:ind w:firstLine="353"/>
        <w:jc w:val="both"/>
        <w:rPr>
          <w:b/>
          <w:bCs/>
          <w:sz w:val="24"/>
          <w:szCs w:val="24"/>
        </w:rPr>
      </w:pPr>
    </w:p>
    <w:p w14:paraId="456A476F" w14:textId="77777777" w:rsidR="000F3299" w:rsidRPr="00664D74" w:rsidRDefault="000F3299" w:rsidP="00C877A6">
      <w:pPr>
        <w:shd w:val="clear" w:color="auto" w:fill="FFFFFF"/>
        <w:spacing w:line="276" w:lineRule="auto"/>
        <w:ind w:firstLine="353"/>
        <w:jc w:val="both"/>
        <w:rPr>
          <w:b/>
          <w:bCs/>
          <w:sz w:val="24"/>
          <w:szCs w:val="24"/>
        </w:rPr>
      </w:pPr>
    </w:p>
    <w:p w14:paraId="19434B96" w14:textId="77777777" w:rsidR="000F3299" w:rsidRPr="00664D74" w:rsidRDefault="000F3299" w:rsidP="00C877A6">
      <w:pPr>
        <w:shd w:val="clear" w:color="auto" w:fill="FFFFFF"/>
        <w:spacing w:line="276" w:lineRule="auto"/>
        <w:ind w:firstLine="353"/>
        <w:jc w:val="both"/>
        <w:rPr>
          <w:b/>
          <w:bCs/>
          <w:sz w:val="24"/>
          <w:szCs w:val="24"/>
        </w:rPr>
      </w:pPr>
    </w:p>
    <w:p w14:paraId="45B7804D" w14:textId="77777777" w:rsidR="000F3299" w:rsidRPr="00664D74" w:rsidRDefault="000F3299" w:rsidP="00C877A6">
      <w:pPr>
        <w:shd w:val="clear" w:color="auto" w:fill="FFFFFF"/>
        <w:spacing w:line="276" w:lineRule="auto"/>
        <w:ind w:firstLine="353"/>
        <w:jc w:val="both"/>
        <w:rPr>
          <w:b/>
          <w:bCs/>
          <w:sz w:val="24"/>
          <w:szCs w:val="24"/>
        </w:rPr>
      </w:pPr>
    </w:p>
    <w:p w14:paraId="2BC1D667" w14:textId="77777777" w:rsidR="000F3299" w:rsidRPr="00664D74" w:rsidRDefault="000F3299" w:rsidP="00C877A6">
      <w:pPr>
        <w:shd w:val="clear" w:color="auto" w:fill="FFFFFF"/>
        <w:spacing w:line="276" w:lineRule="auto"/>
        <w:jc w:val="both"/>
        <w:rPr>
          <w:b/>
          <w:bCs/>
          <w:sz w:val="24"/>
          <w:szCs w:val="24"/>
        </w:rPr>
      </w:pPr>
    </w:p>
    <w:p w14:paraId="464AEB62" w14:textId="77777777" w:rsidR="00A47EE6" w:rsidRPr="00664D74" w:rsidRDefault="00A47EE6" w:rsidP="00C877A6">
      <w:pPr>
        <w:shd w:val="clear" w:color="auto" w:fill="FFFFFF"/>
        <w:spacing w:line="276" w:lineRule="auto"/>
        <w:jc w:val="both"/>
        <w:rPr>
          <w:b/>
          <w:bCs/>
          <w:sz w:val="24"/>
          <w:szCs w:val="24"/>
        </w:rPr>
      </w:pPr>
    </w:p>
    <w:p w14:paraId="4334F0C2" w14:textId="77777777" w:rsidR="00BF5EA6" w:rsidRPr="00664D74" w:rsidRDefault="00BF5EA6" w:rsidP="00C877A6">
      <w:pPr>
        <w:shd w:val="clear" w:color="auto" w:fill="FFFFFF"/>
        <w:spacing w:line="276" w:lineRule="auto"/>
        <w:jc w:val="both"/>
        <w:rPr>
          <w:b/>
          <w:bCs/>
          <w:sz w:val="24"/>
          <w:szCs w:val="24"/>
        </w:rPr>
      </w:pPr>
    </w:p>
    <w:p w14:paraId="61051A5E" w14:textId="77777777" w:rsidR="00BF5EA6" w:rsidRPr="00664D74" w:rsidRDefault="00BF5EA6" w:rsidP="00C877A6">
      <w:pPr>
        <w:shd w:val="clear" w:color="auto" w:fill="FFFFFF"/>
        <w:spacing w:line="276" w:lineRule="auto"/>
        <w:jc w:val="both"/>
        <w:rPr>
          <w:b/>
          <w:bCs/>
          <w:sz w:val="24"/>
          <w:szCs w:val="24"/>
        </w:rPr>
      </w:pPr>
    </w:p>
    <w:p w14:paraId="1BD16476" w14:textId="77777777" w:rsidR="00BF5EA6" w:rsidRPr="00664D74" w:rsidRDefault="00BF5EA6" w:rsidP="00C877A6">
      <w:pPr>
        <w:shd w:val="clear" w:color="auto" w:fill="FFFFFF"/>
        <w:spacing w:line="276" w:lineRule="auto"/>
        <w:jc w:val="both"/>
        <w:rPr>
          <w:b/>
          <w:bCs/>
          <w:sz w:val="24"/>
          <w:szCs w:val="24"/>
        </w:rPr>
      </w:pPr>
    </w:p>
    <w:p w14:paraId="4B07D450" w14:textId="77777777" w:rsidR="00BF5EA6" w:rsidRPr="00664D74" w:rsidRDefault="00BF5EA6" w:rsidP="00C877A6">
      <w:pPr>
        <w:shd w:val="clear" w:color="auto" w:fill="FFFFFF"/>
        <w:spacing w:line="276" w:lineRule="auto"/>
        <w:jc w:val="both"/>
        <w:rPr>
          <w:b/>
          <w:bCs/>
          <w:sz w:val="24"/>
          <w:szCs w:val="24"/>
        </w:rPr>
      </w:pPr>
    </w:p>
    <w:p w14:paraId="0E4E1825" w14:textId="77777777" w:rsidR="00BF5EA6" w:rsidRPr="00664D74" w:rsidRDefault="00BF5EA6" w:rsidP="00C877A6">
      <w:pPr>
        <w:shd w:val="clear" w:color="auto" w:fill="FFFFFF"/>
        <w:spacing w:line="276" w:lineRule="auto"/>
        <w:jc w:val="both"/>
        <w:rPr>
          <w:b/>
          <w:bCs/>
          <w:sz w:val="24"/>
          <w:szCs w:val="24"/>
        </w:rPr>
      </w:pPr>
    </w:p>
    <w:p w14:paraId="6501060D" w14:textId="77777777" w:rsidR="00BF5EA6" w:rsidRPr="00664D74" w:rsidRDefault="00BF5EA6" w:rsidP="00C877A6">
      <w:pPr>
        <w:shd w:val="clear" w:color="auto" w:fill="FFFFFF"/>
        <w:spacing w:line="276" w:lineRule="auto"/>
        <w:jc w:val="both"/>
        <w:rPr>
          <w:b/>
          <w:sz w:val="24"/>
          <w:szCs w:val="24"/>
        </w:rPr>
      </w:pPr>
    </w:p>
    <w:p w14:paraId="73520CEB" w14:textId="2023DD3C" w:rsidR="000F3299" w:rsidRPr="00664D74" w:rsidRDefault="00813558" w:rsidP="00C877A6">
      <w:pPr>
        <w:shd w:val="clear" w:color="auto" w:fill="FFFFFF"/>
        <w:spacing w:line="276" w:lineRule="auto"/>
        <w:ind w:firstLine="353"/>
        <w:jc w:val="center"/>
        <w:rPr>
          <w:b/>
          <w:sz w:val="24"/>
          <w:szCs w:val="24"/>
        </w:rPr>
      </w:pPr>
      <w:r w:rsidRPr="00664D74">
        <w:rPr>
          <w:b/>
          <w:sz w:val="24"/>
          <w:szCs w:val="24"/>
        </w:rPr>
        <w:t>202</w:t>
      </w:r>
      <w:r w:rsidR="004E4926" w:rsidRPr="00664D74">
        <w:rPr>
          <w:b/>
          <w:sz w:val="24"/>
          <w:szCs w:val="24"/>
        </w:rPr>
        <w:t>3</w:t>
      </w:r>
      <w:r w:rsidR="000F3299" w:rsidRPr="00664D74">
        <w:rPr>
          <w:b/>
          <w:sz w:val="24"/>
          <w:szCs w:val="24"/>
        </w:rPr>
        <w:t xml:space="preserve"> г.</w:t>
      </w:r>
    </w:p>
    <w:p w14:paraId="2DC6784D" w14:textId="77777777" w:rsidR="006A6F77" w:rsidRPr="00664D74" w:rsidRDefault="006A6F77">
      <w:pPr>
        <w:widowControl/>
        <w:autoSpaceDE/>
        <w:autoSpaceDN/>
        <w:adjustRightInd/>
        <w:spacing w:after="200" w:line="276" w:lineRule="auto"/>
        <w:rPr>
          <w:rFonts w:eastAsia="Times New Roman"/>
          <w:b/>
          <w:i/>
          <w:iCs/>
          <w:sz w:val="24"/>
          <w:szCs w:val="24"/>
        </w:rPr>
      </w:pPr>
      <w:r w:rsidRPr="00664D74">
        <w:rPr>
          <w:rFonts w:eastAsia="Times New Roman"/>
          <w:b/>
          <w:i/>
          <w:iCs/>
          <w:sz w:val="24"/>
          <w:szCs w:val="24"/>
        </w:rPr>
        <w:br w:type="page"/>
      </w:r>
    </w:p>
    <w:p w14:paraId="3201EF3A" w14:textId="48EF2F68"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0F4341F7" w14:textId="77777777" w:rsidR="000F3299" w:rsidRPr="00664D74" w:rsidRDefault="000F3299" w:rsidP="00C877A6">
      <w:pPr>
        <w:shd w:val="clear" w:color="auto" w:fill="FFFFFF"/>
        <w:spacing w:line="276" w:lineRule="auto"/>
        <w:jc w:val="center"/>
        <w:rPr>
          <w:b/>
          <w:sz w:val="24"/>
          <w:szCs w:val="24"/>
        </w:rPr>
      </w:pPr>
    </w:p>
    <w:p w14:paraId="2246558F" w14:textId="77777777" w:rsidR="006A6F77" w:rsidRPr="00664D74" w:rsidRDefault="006A6F77" w:rsidP="006A6F77">
      <w:pPr>
        <w:rPr>
          <w:b/>
          <w:i/>
          <w:sz w:val="24"/>
          <w:szCs w:val="24"/>
        </w:rPr>
      </w:pPr>
    </w:p>
    <w:tbl>
      <w:tblPr>
        <w:tblW w:w="0" w:type="auto"/>
        <w:tblLook w:val="01E0" w:firstRow="1" w:lastRow="1" w:firstColumn="1" w:lastColumn="1" w:noHBand="0" w:noVBand="0"/>
      </w:tblPr>
      <w:tblGrid>
        <w:gridCol w:w="7501"/>
        <w:gridCol w:w="1854"/>
      </w:tblGrid>
      <w:tr w:rsidR="003767CB" w:rsidRPr="00664D74" w14:paraId="1262EC5D" w14:textId="77777777" w:rsidTr="00AB7E82">
        <w:tc>
          <w:tcPr>
            <w:tcW w:w="7501" w:type="dxa"/>
          </w:tcPr>
          <w:p w14:paraId="7F4D0498" w14:textId="77777777" w:rsidR="006A6F77" w:rsidRPr="00664D74" w:rsidRDefault="006A6F77" w:rsidP="00865994">
            <w:pPr>
              <w:widowControl/>
              <w:numPr>
                <w:ilvl w:val="0"/>
                <w:numId w:val="19"/>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48B63D85" w14:textId="77777777" w:rsidR="006A6F77" w:rsidRPr="00664D74" w:rsidRDefault="006A6F77" w:rsidP="00AB7E82">
            <w:pPr>
              <w:rPr>
                <w:b/>
                <w:sz w:val="24"/>
                <w:szCs w:val="24"/>
              </w:rPr>
            </w:pPr>
          </w:p>
        </w:tc>
      </w:tr>
      <w:tr w:rsidR="003767CB" w:rsidRPr="00664D74" w14:paraId="42EF50AF" w14:textId="77777777" w:rsidTr="00AB7E82">
        <w:tc>
          <w:tcPr>
            <w:tcW w:w="7501" w:type="dxa"/>
          </w:tcPr>
          <w:p w14:paraId="7812657A" w14:textId="06DED636" w:rsidR="006A6F77" w:rsidRPr="00664D74" w:rsidRDefault="006A6F77" w:rsidP="00865994">
            <w:pPr>
              <w:widowControl/>
              <w:numPr>
                <w:ilvl w:val="0"/>
                <w:numId w:val="19"/>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74CBF446" w14:textId="77777777" w:rsidR="006A6F77" w:rsidRPr="00664D74" w:rsidRDefault="006A6F77" w:rsidP="00865994">
            <w:pPr>
              <w:widowControl/>
              <w:numPr>
                <w:ilvl w:val="0"/>
                <w:numId w:val="19"/>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4F67247B" w14:textId="77777777" w:rsidR="006A6F77" w:rsidRPr="00664D74" w:rsidRDefault="006A6F77" w:rsidP="00AB7E82">
            <w:pPr>
              <w:ind w:left="644"/>
              <w:rPr>
                <w:b/>
                <w:sz w:val="24"/>
                <w:szCs w:val="24"/>
              </w:rPr>
            </w:pPr>
          </w:p>
        </w:tc>
      </w:tr>
      <w:tr w:rsidR="006A6F77" w:rsidRPr="00664D74" w14:paraId="6076B5AA" w14:textId="77777777" w:rsidTr="00AB7E82">
        <w:tc>
          <w:tcPr>
            <w:tcW w:w="7501" w:type="dxa"/>
          </w:tcPr>
          <w:p w14:paraId="71F726C8" w14:textId="77777777" w:rsidR="006A6F77" w:rsidRPr="00664D74" w:rsidRDefault="006A6F77" w:rsidP="00865994">
            <w:pPr>
              <w:widowControl/>
              <w:numPr>
                <w:ilvl w:val="0"/>
                <w:numId w:val="19"/>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3197C55C" w14:textId="77777777" w:rsidR="006A6F77" w:rsidRPr="00664D74" w:rsidRDefault="006A6F77" w:rsidP="00AB7E82">
            <w:pPr>
              <w:suppressAutoHyphens/>
              <w:rPr>
                <w:b/>
                <w:sz w:val="24"/>
                <w:szCs w:val="24"/>
              </w:rPr>
            </w:pPr>
          </w:p>
        </w:tc>
        <w:tc>
          <w:tcPr>
            <w:tcW w:w="1854" w:type="dxa"/>
          </w:tcPr>
          <w:p w14:paraId="267B3A42" w14:textId="77777777" w:rsidR="006A6F77" w:rsidRPr="00664D74" w:rsidRDefault="006A6F77" w:rsidP="00AB7E82">
            <w:pPr>
              <w:rPr>
                <w:b/>
                <w:sz w:val="24"/>
                <w:szCs w:val="24"/>
              </w:rPr>
            </w:pPr>
          </w:p>
        </w:tc>
      </w:tr>
    </w:tbl>
    <w:p w14:paraId="452423BB" w14:textId="77777777" w:rsidR="00BD1A48" w:rsidRPr="00664D74" w:rsidRDefault="00BD1A48" w:rsidP="00C877A6">
      <w:pPr>
        <w:shd w:val="clear" w:color="auto" w:fill="FFFFFF"/>
        <w:spacing w:line="276" w:lineRule="auto"/>
        <w:jc w:val="both"/>
        <w:rPr>
          <w:rFonts w:eastAsia="Times New Roman"/>
          <w:sz w:val="24"/>
          <w:szCs w:val="24"/>
        </w:rPr>
      </w:pPr>
    </w:p>
    <w:p w14:paraId="167BA922" w14:textId="77777777" w:rsidR="005C6486" w:rsidRPr="00664D74" w:rsidRDefault="005C6486">
      <w:pPr>
        <w:widowControl/>
        <w:autoSpaceDE/>
        <w:autoSpaceDN/>
        <w:adjustRightInd/>
        <w:spacing w:after="200" w:line="276" w:lineRule="auto"/>
        <w:rPr>
          <w:b/>
          <w:bCs/>
          <w:sz w:val="24"/>
          <w:szCs w:val="24"/>
        </w:rPr>
      </w:pPr>
      <w:r w:rsidRPr="00664D74">
        <w:rPr>
          <w:b/>
          <w:bCs/>
          <w:sz w:val="24"/>
          <w:szCs w:val="24"/>
        </w:rPr>
        <w:br w:type="page"/>
      </w:r>
    </w:p>
    <w:p w14:paraId="43428BB7" w14:textId="29A7C047" w:rsidR="00674EA0" w:rsidRPr="00664D74" w:rsidRDefault="00BD1A48" w:rsidP="0026195E">
      <w:pPr>
        <w:pStyle w:val="a4"/>
        <w:numPr>
          <w:ilvl w:val="0"/>
          <w:numId w:val="54"/>
        </w:numPr>
        <w:shd w:val="clear" w:color="auto" w:fill="FFFFFF"/>
        <w:tabs>
          <w:tab w:val="left" w:leader="underscore" w:pos="8546"/>
        </w:tabs>
        <w:spacing w:line="276" w:lineRule="auto"/>
        <w:jc w:val="center"/>
        <w:rPr>
          <w:b/>
          <w:bCs/>
          <w:sz w:val="24"/>
          <w:szCs w:val="24"/>
        </w:rPr>
      </w:pPr>
      <w:r w:rsidRPr="00664D74">
        <w:rPr>
          <w:b/>
          <w:bCs/>
          <w:sz w:val="24"/>
          <w:szCs w:val="24"/>
        </w:rPr>
        <w:lastRenderedPageBreak/>
        <w:t>ОБЩАЯ ХАРАКТЕРИСТИКА РАБОЧЕЙ ПРОГРАММЫ</w:t>
      </w:r>
    </w:p>
    <w:p w14:paraId="3A2C317D" w14:textId="0067D01E" w:rsidR="00674EA0" w:rsidRPr="00664D74" w:rsidRDefault="00BD1A48" w:rsidP="00674EA0">
      <w:pPr>
        <w:pStyle w:val="a4"/>
        <w:shd w:val="clear" w:color="auto" w:fill="FFFFFF"/>
        <w:tabs>
          <w:tab w:val="left" w:leader="underscore" w:pos="8546"/>
        </w:tabs>
        <w:spacing w:line="276" w:lineRule="auto"/>
        <w:jc w:val="center"/>
        <w:rPr>
          <w:b/>
          <w:bCs/>
          <w:sz w:val="24"/>
          <w:szCs w:val="24"/>
        </w:rPr>
      </w:pPr>
      <w:r w:rsidRPr="00664D74">
        <w:rPr>
          <w:b/>
          <w:bCs/>
          <w:sz w:val="24"/>
          <w:szCs w:val="24"/>
        </w:rPr>
        <w:t>УЧЕБНОЙ ДИСЦИПЛИНЫ</w:t>
      </w:r>
    </w:p>
    <w:p w14:paraId="21143BEB" w14:textId="053ED678" w:rsidR="00BD1A48" w:rsidRPr="00664D74" w:rsidRDefault="00BD1A48" w:rsidP="00674EA0">
      <w:pPr>
        <w:pStyle w:val="a4"/>
        <w:shd w:val="clear" w:color="auto" w:fill="FFFFFF"/>
        <w:tabs>
          <w:tab w:val="left" w:leader="underscore" w:pos="8546"/>
        </w:tabs>
        <w:spacing w:line="276" w:lineRule="auto"/>
        <w:jc w:val="center"/>
        <w:rPr>
          <w:sz w:val="24"/>
          <w:szCs w:val="24"/>
        </w:rPr>
      </w:pPr>
      <w:r w:rsidRPr="00664D74">
        <w:rPr>
          <w:b/>
          <w:bCs/>
          <w:sz w:val="24"/>
          <w:szCs w:val="24"/>
        </w:rPr>
        <w:t>«</w:t>
      </w:r>
      <w:r w:rsidR="00674EA0" w:rsidRPr="00664D74">
        <w:rPr>
          <w:b/>
          <w:bCs/>
          <w:sz w:val="24"/>
          <w:szCs w:val="24"/>
        </w:rPr>
        <w:t xml:space="preserve">ОГСЭ.01 Основы </w:t>
      </w:r>
      <w:r w:rsidR="00674EA0" w:rsidRPr="00664D74">
        <w:rPr>
          <w:b/>
          <w:sz w:val="24"/>
          <w:szCs w:val="24"/>
        </w:rPr>
        <w:t>философии</w:t>
      </w:r>
      <w:r w:rsidRPr="00664D74">
        <w:rPr>
          <w:b/>
          <w:sz w:val="24"/>
          <w:szCs w:val="24"/>
        </w:rPr>
        <w:t>»</w:t>
      </w:r>
    </w:p>
    <w:p w14:paraId="099C9F26" w14:textId="77777777" w:rsidR="00BD1A48" w:rsidRPr="00664D74" w:rsidRDefault="00BD1A48" w:rsidP="00C877A6">
      <w:pPr>
        <w:shd w:val="clear" w:color="auto" w:fill="FFFFFF"/>
        <w:tabs>
          <w:tab w:val="left" w:pos="1224"/>
        </w:tabs>
        <w:spacing w:line="276" w:lineRule="auto"/>
        <w:ind w:firstLine="709"/>
        <w:jc w:val="both"/>
        <w:rPr>
          <w:sz w:val="24"/>
          <w:szCs w:val="24"/>
        </w:rPr>
      </w:pPr>
      <w:r w:rsidRPr="00664D74">
        <w:rPr>
          <w:b/>
          <w:bCs/>
          <w:sz w:val="24"/>
          <w:szCs w:val="24"/>
        </w:rPr>
        <w:t>1.1.</w:t>
      </w:r>
      <w:r w:rsidRPr="00664D74">
        <w:rPr>
          <w:b/>
          <w:bCs/>
          <w:sz w:val="24"/>
          <w:szCs w:val="24"/>
        </w:rPr>
        <w:tab/>
        <w:t>Место дисциплины в структуре основной образовательной программы:</w:t>
      </w:r>
    </w:p>
    <w:p w14:paraId="58922DC0" w14:textId="3606DF8A" w:rsidR="00BD1A48" w:rsidRPr="00664D74" w:rsidRDefault="00BD1A48" w:rsidP="00C877A6">
      <w:pPr>
        <w:shd w:val="clear" w:color="auto" w:fill="FFFFFF"/>
        <w:tabs>
          <w:tab w:val="left" w:leader="underscore" w:pos="8251"/>
        </w:tabs>
        <w:spacing w:line="276" w:lineRule="auto"/>
        <w:ind w:firstLine="709"/>
        <w:jc w:val="both"/>
        <w:rPr>
          <w:sz w:val="24"/>
          <w:szCs w:val="24"/>
        </w:rPr>
      </w:pPr>
      <w:r w:rsidRPr="00664D74">
        <w:rPr>
          <w:sz w:val="24"/>
          <w:szCs w:val="24"/>
        </w:rPr>
        <w:t>Учебная дисциплина «</w:t>
      </w:r>
      <w:r w:rsidR="00674EA0" w:rsidRPr="00664D74">
        <w:rPr>
          <w:sz w:val="24"/>
          <w:szCs w:val="24"/>
        </w:rPr>
        <w:t xml:space="preserve">ОГСЭ.04 </w:t>
      </w:r>
      <w:r w:rsidRPr="00664D74">
        <w:rPr>
          <w:sz w:val="24"/>
          <w:szCs w:val="24"/>
        </w:rPr>
        <w:t xml:space="preserve">Основы философии» является обязательной частью </w:t>
      </w:r>
      <w:r w:rsidR="00AB7E82" w:rsidRPr="00664D74">
        <w:rPr>
          <w:rFonts w:eastAsia="Calibri"/>
          <w:sz w:val="24"/>
          <w:szCs w:val="24"/>
          <w:lang w:eastAsia="en-US"/>
        </w:rPr>
        <w:t>о</w:t>
      </w:r>
      <w:r w:rsidRPr="00664D74">
        <w:rPr>
          <w:rFonts w:eastAsia="Calibri"/>
          <w:sz w:val="24"/>
          <w:szCs w:val="24"/>
          <w:lang w:eastAsia="en-US"/>
        </w:rPr>
        <w:t>бщего гуманитарного и социально-экономического</w:t>
      </w:r>
      <w:r w:rsidRPr="00664D74">
        <w:rPr>
          <w:sz w:val="24"/>
          <w:szCs w:val="24"/>
        </w:rPr>
        <w:t xml:space="preserve"> цикла</w:t>
      </w:r>
      <w:r w:rsidR="00193E39" w:rsidRPr="00664D74">
        <w:rPr>
          <w:sz w:val="24"/>
          <w:szCs w:val="24"/>
        </w:rPr>
        <w:t xml:space="preserve"> </w:t>
      </w:r>
      <w:r w:rsidR="00674EA0" w:rsidRPr="00664D74">
        <w:rPr>
          <w:sz w:val="24"/>
          <w:szCs w:val="24"/>
        </w:rPr>
        <w:t>ПОП-П</w:t>
      </w:r>
      <w:r w:rsidRPr="00664D74">
        <w:rPr>
          <w:sz w:val="24"/>
          <w:szCs w:val="24"/>
        </w:rPr>
        <w:t xml:space="preserve"> в соответствии с ФГОС </w:t>
      </w:r>
      <w:r w:rsidR="00674EA0" w:rsidRPr="00664D74">
        <w:rPr>
          <w:sz w:val="24"/>
          <w:szCs w:val="24"/>
        </w:rPr>
        <w:t xml:space="preserve">СПО </w:t>
      </w:r>
      <w:r w:rsidRPr="00664D74">
        <w:rPr>
          <w:sz w:val="24"/>
          <w:szCs w:val="24"/>
        </w:rPr>
        <w:t>по специальности 33.02.01 Фармация.</w:t>
      </w:r>
    </w:p>
    <w:p w14:paraId="7AF1FA62" w14:textId="77777777" w:rsidR="00BD1A48" w:rsidRPr="00664D74" w:rsidRDefault="00BD1A48" w:rsidP="009003DC">
      <w:pPr>
        <w:shd w:val="clear" w:color="auto" w:fill="FFFFFF"/>
        <w:tabs>
          <w:tab w:val="left" w:leader="underscore" w:pos="8244"/>
        </w:tabs>
        <w:spacing w:line="276" w:lineRule="auto"/>
        <w:ind w:firstLine="709"/>
        <w:jc w:val="both"/>
        <w:rPr>
          <w:iCs/>
          <w:sz w:val="24"/>
          <w:szCs w:val="24"/>
        </w:rPr>
      </w:pPr>
      <w:r w:rsidRPr="00664D74">
        <w:rPr>
          <w:sz w:val="24"/>
          <w:szCs w:val="24"/>
        </w:rPr>
        <w:t xml:space="preserve">Особое значение дисциплина имеет при формировании и развитии </w:t>
      </w:r>
      <w:r w:rsidR="009003DC" w:rsidRPr="00664D74">
        <w:rPr>
          <w:sz w:val="24"/>
          <w:szCs w:val="24"/>
        </w:rPr>
        <w:t>ОК</w:t>
      </w:r>
      <w:r w:rsidR="00AB7E82" w:rsidRPr="00664D74">
        <w:rPr>
          <w:sz w:val="24"/>
          <w:szCs w:val="24"/>
        </w:rPr>
        <w:t xml:space="preserve"> </w:t>
      </w:r>
      <w:r w:rsidR="009003DC" w:rsidRPr="00664D74">
        <w:rPr>
          <w:iCs/>
          <w:sz w:val="24"/>
          <w:szCs w:val="24"/>
        </w:rPr>
        <w:t>01</w:t>
      </w:r>
      <w:r w:rsidR="00AB7E82" w:rsidRPr="00664D74">
        <w:rPr>
          <w:iCs/>
          <w:sz w:val="24"/>
          <w:szCs w:val="24"/>
        </w:rPr>
        <w:t>–</w:t>
      </w:r>
      <w:r w:rsidR="009003DC" w:rsidRPr="00664D74">
        <w:rPr>
          <w:iCs/>
          <w:sz w:val="24"/>
          <w:szCs w:val="24"/>
        </w:rPr>
        <w:t>07.</w:t>
      </w:r>
    </w:p>
    <w:p w14:paraId="301F876D" w14:textId="77777777" w:rsidR="009003DC" w:rsidRPr="00664D74" w:rsidRDefault="009003DC" w:rsidP="009003DC">
      <w:pPr>
        <w:shd w:val="clear" w:color="auto" w:fill="FFFFFF"/>
        <w:tabs>
          <w:tab w:val="left" w:leader="underscore" w:pos="8244"/>
        </w:tabs>
        <w:spacing w:line="276" w:lineRule="auto"/>
        <w:ind w:firstLine="709"/>
        <w:jc w:val="both"/>
        <w:rPr>
          <w:sz w:val="24"/>
          <w:szCs w:val="24"/>
        </w:rPr>
      </w:pPr>
    </w:p>
    <w:p w14:paraId="449B23F5" w14:textId="77777777" w:rsidR="00BD1A48" w:rsidRPr="00664D74" w:rsidRDefault="00BD1A48" w:rsidP="00C877A6">
      <w:pPr>
        <w:shd w:val="clear" w:color="auto" w:fill="FFFFFF"/>
        <w:tabs>
          <w:tab w:val="left" w:pos="1224"/>
        </w:tabs>
        <w:spacing w:line="276" w:lineRule="auto"/>
        <w:ind w:firstLine="709"/>
        <w:jc w:val="both"/>
        <w:rPr>
          <w:sz w:val="24"/>
          <w:szCs w:val="24"/>
        </w:rPr>
      </w:pPr>
      <w:r w:rsidRPr="00664D74">
        <w:rPr>
          <w:b/>
          <w:bCs/>
          <w:sz w:val="24"/>
          <w:szCs w:val="24"/>
        </w:rPr>
        <w:t>1.2.</w:t>
      </w:r>
      <w:r w:rsidRPr="00664D74">
        <w:rPr>
          <w:b/>
          <w:bCs/>
          <w:sz w:val="24"/>
          <w:szCs w:val="24"/>
        </w:rPr>
        <w:tab/>
        <w:t>Цель и планируемые результаты освоения дисциплины:</w:t>
      </w:r>
    </w:p>
    <w:p w14:paraId="0EBF5329" w14:textId="77777777" w:rsidR="00BD1A48" w:rsidRPr="00664D74" w:rsidRDefault="00BD1A48" w:rsidP="00C877A6">
      <w:pPr>
        <w:shd w:val="clear" w:color="auto" w:fill="FFFFFF"/>
        <w:spacing w:line="276" w:lineRule="auto"/>
        <w:ind w:firstLine="709"/>
        <w:jc w:val="both"/>
        <w:rPr>
          <w:sz w:val="24"/>
          <w:szCs w:val="24"/>
        </w:rPr>
      </w:pPr>
      <w:r w:rsidRPr="00664D74">
        <w:rPr>
          <w:sz w:val="24"/>
          <w:szCs w:val="24"/>
        </w:rPr>
        <w:t xml:space="preserve">В рамках программы учебной дисциплины обучающимися осваиваются умения </w:t>
      </w:r>
      <w:r w:rsidR="00A0442B" w:rsidRPr="00664D74">
        <w:rPr>
          <w:sz w:val="24"/>
          <w:szCs w:val="24"/>
        </w:rPr>
        <w:br/>
      </w:r>
      <w:r w:rsidRPr="00664D74">
        <w:rPr>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4386"/>
        <w:gridCol w:w="3964"/>
      </w:tblGrid>
      <w:tr w:rsidR="00664D74" w:rsidRPr="00664D74" w14:paraId="18908E40" w14:textId="77777777" w:rsidTr="00664D74">
        <w:trPr>
          <w:trHeight w:val="23"/>
        </w:trPr>
        <w:tc>
          <w:tcPr>
            <w:tcW w:w="665" w:type="pct"/>
            <w:vMerge w:val="restart"/>
            <w:shd w:val="clear" w:color="auto" w:fill="auto"/>
            <w:vAlign w:val="center"/>
            <w:hideMark/>
          </w:tcPr>
          <w:p w14:paraId="50230F60" w14:textId="77777777" w:rsidR="00664D74" w:rsidRPr="00664D74" w:rsidRDefault="00664D74" w:rsidP="00664D74">
            <w:pPr>
              <w:widowControl/>
              <w:autoSpaceDE/>
              <w:autoSpaceDN/>
              <w:adjustRightInd/>
              <w:jc w:val="center"/>
              <w:rPr>
                <w:rFonts w:eastAsia="Times New Roman"/>
                <w:color w:val="000000"/>
                <w:sz w:val="24"/>
                <w:szCs w:val="24"/>
              </w:rPr>
            </w:pPr>
            <w:r w:rsidRPr="00664D74">
              <w:rPr>
                <w:rFonts w:eastAsia="Times New Roman"/>
                <w:bCs/>
                <w:sz w:val="24"/>
                <w:szCs w:val="24"/>
              </w:rPr>
              <w:t>Код</w:t>
            </w:r>
          </w:p>
          <w:p w14:paraId="798C79D7" w14:textId="6C11C3CB" w:rsidR="00664D74" w:rsidRPr="00664D74" w:rsidRDefault="00664D74" w:rsidP="00664D74">
            <w:pPr>
              <w:jc w:val="center"/>
              <w:rPr>
                <w:rFonts w:eastAsia="Times New Roman"/>
                <w:color w:val="000000"/>
                <w:sz w:val="24"/>
                <w:szCs w:val="24"/>
              </w:rPr>
            </w:pPr>
            <w:r w:rsidRPr="00664D74">
              <w:rPr>
                <w:rFonts w:eastAsia="Times New Roman"/>
                <w:bCs/>
                <w:color w:val="000000"/>
                <w:sz w:val="24"/>
                <w:szCs w:val="24"/>
              </w:rPr>
              <w:t>ПК, ОК</w:t>
            </w:r>
          </w:p>
        </w:tc>
        <w:tc>
          <w:tcPr>
            <w:tcW w:w="4335" w:type="pct"/>
            <w:gridSpan w:val="2"/>
            <w:shd w:val="clear" w:color="auto" w:fill="auto"/>
            <w:vAlign w:val="center"/>
            <w:hideMark/>
          </w:tcPr>
          <w:p w14:paraId="1D2B134F" w14:textId="77777777" w:rsidR="00664D74" w:rsidRPr="00664D74" w:rsidRDefault="00664D74" w:rsidP="00664D74">
            <w:pPr>
              <w:widowControl/>
              <w:autoSpaceDE/>
              <w:autoSpaceDN/>
              <w:adjustRightInd/>
              <w:jc w:val="center"/>
              <w:rPr>
                <w:rFonts w:eastAsia="Times New Roman"/>
                <w:color w:val="000000"/>
                <w:sz w:val="24"/>
                <w:szCs w:val="24"/>
              </w:rPr>
            </w:pPr>
            <w:r w:rsidRPr="00664D74">
              <w:rPr>
                <w:rFonts w:eastAsia="Times New Roman"/>
                <w:bCs/>
                <w:color w:val="000000"/>
                <w:sz w:val="24"/>
                <w:szCs w:val="24"/>
              </w:rPr>
              <w:t>Дисциплинарные результаты</w:t>
            </w:r>
          </w:p>
        </w:tc>
      </w:tr>
      <w:tr w:rsidR="00664D74" w:rsidRPr="00664D74" w14:paraId="4BB31A7A" w14:textId="77777777" w:rsidTr="00664D74">
        <w:trPr>
          <w:trHeight w:val="23"/>
        </w:trPr>
        <w:tc>
          <w:tcPr>
            <w:tcW w:w="665" w:type="pct"/>
            <w:vMerge/>
            <w:shd w:val="clear" w:color="auto" w:fill="auto"/>
            <w:vAlign w:val="center"/>
            <w:hideMark/>
          </w:tcPr>
          <w:p w14:paraId="7CADEAD6" w14:textId="3BA5510C" w:rsidR="00664D74" w:rsidRPr="00664D74" w:rsidRDefault="00664D74" w:rsidP="00664D74">
            <w:pPr>
              <w:widowControl/>
              <w:autoSpaceDE/>
              <w:autoSpaceDN/>
              <w:adjustRightInd/>
              <w:jc w:val="center"/>
              <w:rPr>
                <w:rFonts w:eastAsia="Times New Roman"/>
                <w:color w:val="000000"/>
                <w:sz w:val="24"/>
                <w:szCs w:val="24"/>
              </w:rPr>
            </w:pPr>
          </w:p>
        </w:tc>
        <w:tc>
          <w:tcPr>
            <w:tcW w:w="2277" w:type="pct"/>
            <w:shd w:val="clear" w:color="auto" w:fill="auto"/>
            <w:vAlign w:val="center"/>
            <w:hideMark/>
          </w:tcPr>
          <w:p w14:paraId="37171FC9" w14:textId="77777777" w:rsidR="00664D74" w:rsidRPr="00664D74" w:rsidRDefault="00664D74" w:rsidP="00664D74">
            <w:pPr>
              <w:widowControl/>
              <w:autoSpaceDE/>
              <w:autoSpaceDN/>
              <w:adjustRightInd/>
              <w:jc w:val="center"/>
              <w:rPr>
                <w:rFonts w:eastAsia="Times New Roman"/>
                <w:color w:val="000000"/>
                <w:sz w:val="24"/>
                <w:szCs w:val="24"/>
              </w:rPr>
            </w:pPr>
            <w:r w:rsidRPr="00664D74">
              <w:rPr>
                <w:rFonts w:eastAsia="Times New Roman"/>
                <w:bCs/>
                <w:color w:val="000000"/>
                <w:sz w:val="24"/>
                <w:szCs w:val="24"/>
              </w:rPr>
              <w:t>Умения</w:t>
            </w:r>
          </w:p>
        </w:tc>
        <w:tc>
          <w:tcPr>
            <w:tcW w:w="2058" w:type="pct"/>
            <w:shd w:val="clear" w:color="auto" w:fill="auto"/>
            <w:vAlign w:val="center"/>
            <w:hideMark/>
          </w:tcPr>
          <w:p w14:paraId="0D2B283B" w14:textId="77777777" w:rsidR="00664D74" w:rsidRPr="00664D74" w:rsidRDefault="00664D74" w:rsidP="00664D74">
            <w:pPr>
              <w:widowControl/>
              <w:autoSpaceDE/>
              <w:autoSpaceDN/>
              <w:adjustRightInd/>
              <w:jc w:val="center"/>
              <w:rPr>
                <w:rFonts w:eastAsia="Times New Roman"/>
                <w:color w:val="000000"/>
                <w:sz w:val="24"/>
                <w:szCs w:val="24"/>
              </w:rPr>
            </w:pPr>
            <w:r w:rsidRPr="00664D74">
              <w:rPr>
                <w:rFonts w:eastAsia="Times New Roman"/>
                <w:bCs/>
                <w:color w:val="000000"/>
                <w:sz w:val="24"/>
                <w:szCs w:val="24"/>
              </w:rPr>
              <w:t>Знания</w:t>
            </w:r>
          </w:p>
        </w:tc>
      </w:tr>
      <w:tr w:rsidR="00664D74" w:rsidRPr="00664D74" w14:paraId="41377630" w14:textId="77777777" w:rsidTr="00664D74">
        <w:trPr>
          <w:trHeight w:val="23"/>
        </w:trPr>
        <w:tc>
          <w:tcPr>
            <w:tcW w:w="665" w:type="pct"/>
            <w:vMerge w:val="restart"/>
            <w:shd w:val="clear" w:color="auto" w:fill="auto"/>
            <w:hideMark/>
          </w:tcPr>
          <w:p w14:paraId="310B9941" w14:textId="77777777" w:rsidR="00664D74" w:rsidRPr="00664D74" w:rsidRDefault="00664D74" w:rsidP="00664D74">
            <w:pPr>
              <w:widowControl/>
              <w:autoSpaceDE/>
              <w:autoSpaceDN/>
              <w:adjustRightInd/>
              <w:rPr>
                <w:rFonts w:eastAsia="Times New Roman"/>
                <w:color w:val="000000"/>
                <w:sz w:val="24"/>
                <w:szCs w:val="24"/>
              </w:rPr>
            </w:pPr>
            <w:r w:rsidRPr="00664D74">
              <w:rPr>
                <w:rFonts w:eastAsia="Times New Roman"/>
                <w:sz w:val="24"/>
                <w:szCs w:val="24"/>
              </w:rPr>
              <w:t>ОК 01–07</w:t>
            </w:r>
          </w:p>
        </w:tc>
        <w:tc>
          <w:tcPr>
            <w:tcW w:w="2277" w:type="pct"/>
            <w:vMerge w:val="restart"/>
            <w:shd w:val="clear" w:color="auto" w:fill="auto"/>
            <w:vAlign w:val="center"/>
            <w:hideMark/>
          </w:tcPr>
          <w:p w14:paraId="250331C6" w14:textId="71BE551A"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sz w:val="24"/>
                <w:szCs w:val="24"/>
              </w:rPr>
              <w:t xml:space="preserve">ориентироваться в общих философских проблемах бытия, познания, ценностей, свободы </w:t>
            </w:r>
            <w:r w:rsidRPr="00664D74">
              <w:rPr>
                <w:rFonts w:eastAsia="Times New Roman"/>
                <w:color w:val="000000"/>
                <w:sz w:val="24"/>
                <w:szCs w:val="24"/>
              </w:rPr>
              <w:t>и смысла жизни как основе формирования культуры гражданина и будущего специалиста;</w:t>
            </w:r>
          </w:p>
        </w:tc>
        <w:tc>
          <w:tcPr>
            <w:tcW w:w="2058" w:type="pct"/>
            <w:shd w:val="clear" w:color="auto" w:fill="auto"/>
            <w:vAlign w:val="center"/>
            <w:hideMark/>
          </w:tcPr>
          <w:p w14:paraId="069946A2" w14:textId="77777777"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основные категории и понятия философии;</w:t>
            </w:r>
          </w:p>
        </w:tc>
      </w:tr>
      <w:tr w:rsidR="00664D74" w:rsidRPr="00664D74" w14:paraId="0845EA8B" w14:textId="77777777" w:rsidTr="00664D74">
        <w:trPr>
          <w:trHeight w:val="23"/>
        </w:trPr>
        <w:tc>
          <w:tcPr>
            <w:tcW w:w="665" w:type="pct"/>
            <w:vMerge/>
            <w:vAlign w:val="center"/>
            <w:hideMark/>
          </w:tcPr>
          <w:p w14:paraId="07BDF844" w14:textId="77777777" w:rsidR="00664D74" w:rsidRPr="00664D74" w:rsidRDefault="00664D74" w:rsidP="00664D74">
            <w:pPr>
              <w:widowControl/>
              <w:autoSpaceDE/>
              <w:autoSpaceDN/>
              <w:adjustRightInd/>
              <w:rPr>
                <w:rFonts w:eastAsia="Times New Roman"/>
                <w:color w:val="000000"/>
                <w:sz w:val="24"/>
                <w:szCs w:val="24"/>
              </w:rPr>
            </w:pPr>
          </w:p>
        </w:tc>
        <w:tc>
          <w:tcPr>
            <w:tcW w:w="2277" w:type="pct"/>
            <w:vMerge/>
            <w:shd w:val="clear" w:color="000000" w:fill="FFFFFF"/>
            <w:vAlign w:val="center"/>
            <w:hideMark/>
          </w:tcPr>
          <w:p w14:paraId="1DEA009A" w14:textId="74EE8CA4" w:rsidR="00664D74" w:rsidRPr="00664D74" w:rsidRDefault="00664D74" w:rsidP="00664D74">
            <w:pPr>
              <w:widowControl/>
              <w:autoSpaceDE/>
              <w:autoSpaceDN/>
              <w:adjustRightInd/>
              <w:jc w:val="both"/>
              <w:rPr>
                <w:rFonts w:eastAsia="Times New Roman"/>
                <w:color w:val="000000"/>
                <w:sz w:val="24"/>
                <w:szCs w:val="24"/>
              </w:rPr>
            </w:pPr>
          </w:p>
        </w:tc>
        <w:tc>
          <w:tcPr>
            <w:tcW w:w="2058" w:type="pct"/>
            <w:shd w:val="clear" w:color="auto" w:fill="auto"/>
            <w:vAlign w:val="center"/>
            <w:hideMark/>
          </w:tcPr>
          <w:p w14:paraId="3525DAC1" w14:textId="6F7AF617"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роль философии в жизни человека и общества;</w:t>
            </w:r>
          </w:p>
        </w:tc>
      </w:tr>
      <w:tr w:rsidR="00664D74" w:rsidRPr="00664D74" w14:paraId="3E461198" w14:textId="77777777" w:rsidTr="00664D74">
        <w:trPr>
          <w:trHeight w:val="23"/>
        </w:trPr>
        <w:tc>
          <w:tcPr>
            <w:tcW w:w="665" w:type="pct"/>
            <w:vMerge/>
            <w:vAlign w:val="center"/>
            <w:hideMark/>
          </w:tcPr>
          <w:p w14:paraId="7D439475" w14:textId="77777777" w:rsidR="00664D74" w:rsidRPr="00664D74" w:rsidRDefault="00664D74" w:rsidP="00664D74">
            <w:pPr>
              <w:widowControl/>
              <w:autoSpaceDE/>
              <w:autoSpaceDN/>
              <w:adjustRightInd/>
              <w:rPr>
                <w:rFonts w:eastAsia="Times New Roman"/>
                <w:color w:val="000000"/>
                <w:sz w:val="24"/>
                <w:szCs w:val="24"/>
              </w:rPr>
            </w:pPr>
          </w:p>
        </w:tc>
        <w:tc>
          <w:tcPr>
            <w:tcW w:w="2277" w:type="pct"/>
            <w:shd w:val="clear" w:color="auto" w:fill="auto"/>
            <w:vAlign w:val="center"/>
            <w:hideMark/>
          </w:tcPr>
          <w:p w14:paraId="24A35506" w14:textId="77777777"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объективно и аргументированно характеризовать процессы, происходящие в обществе;</w:t>
            </w:r>
          </w:p>
        </w:tc>
        <w:tc>
          <w:tcPr>
            <w:tcW w:w="2058" w:type="pct"/>
            <w:shd w:val="clear" w:color="auto" w:fill="auto"/>
            <w:vAlign w:val="center"/>
            <w:hideMark/>
          </w:tcPr>
          <w:p w14:paraId="29019F39" w14:textId="26B731FD"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основы философского учения о бытии;</w:t>
            </w:r>
          </w:p>
        </w:tc>
      </w:tr>
      <w:tr w:rsidR="00664D74" w:rsidRPr="00664D74" w14:paraId="72ED6CE0" w14:textId="77777777" w:rsidTr="00664D74">
        <w:trPr>
          <w:trHeight w:val="23"/>
        </w:trPr>
        <w:tc>
          <w:tcPr>
            <w:tcW w:w="665" w:type="pct"/>
            <w:vMerge/>
            <w:vAlign w:val="center"/>
            <w:hideMark/>
          </w:tcPr>
          <w:p w14:paraId="211DBD6D" w14:textId="77777777" w:rsidR="00664D74" w:rsidRPr="00664D74" w:rsidRDefault="00664D74" w:rsidP="00664D74">
            <w:pPr>
              <w:widowControl/>
              <w:autoSpaceDE/>
              <w:autoSpaceDN/>
              <w:adjustRightInd/>
              <w:rPr>
                <w:rFonts w:eastAsia="Times New Roman"/>
                <w:color w:val="000000"/>
                <w:sz w:val="24"/>
                <w:szCs w:val="24"/>
              </w:rPr>
            </w:pPr>
          </w:p>
        </w:tc>
        <w:tc>
          <w:tcPr>
            <w:tcW w:w="2277" w:type="pct"/>
            <w:shd w:val="clear" w:color="auto" w:fill="auto"/>
            <w:vAlign w:val="center"/>
            <w:hideMark/>
          </w:tcPr>
          <w:p w14:paraId="0CF8C3D6" w14:textId="402A5962"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способность аргументированно отстаивать своё мнение и уважительно относиться к мнению других</w:t>
            </w:r>
          </w:p>
        </w:tc>
        <w:tc>
          <w:tcPr>
            <w:tcW w:w="2058" w:type="pct"/>
            <w:shd w:val="clear" w:color="auto" w:fill="auto"/>
            <w:vAlign w:val="center"/>
          </w:tcPr>
          <w:p w14:paraId="3E7D95ED" w14:textId="5D05746D"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сущность процесса познания;</w:t>
            </w:r>
          </w:p>
        </w:tc>
      </w:tr>
      <w:tr w:rsidR="00664D74" w:rsidRPr="00664D74" w14:paraId="09272A9A" w14:textId="77777777" w:rsidTr="00664D74">
        <w:trPr>
          <w:trHeight w:val="23"/>
        </w:trPr>
        <w:tc>
          <w:tcPr>
            <w:tcW w:w="665" w:type="pct"/>
            <w:vMerge/>
            <w:vAlign w:val="center"/>
            <w:hideMark/>
          </w:tcPr>
          <w:p w14:paraId="1976CE08" w14:textId="77777777" w:rsidR="00664D74" w:rsidRPr="00664D74" w:rsidRDefault="00664D74" w:rsidP="00664D74">
            <w:pPr>
              <w:widowControl/>
              <w:autoSpaceDE/>
              <w:autoSpaceDN/>
              <w:adjustRightInd/>
              <w:rPr>
                <w:rFonts w:eastAsia="Times New Roman"/>
                <w:color w:val="000000"/>
                <w:sz w:val="24"/>
                <w:szCs w:val="24"/>
              </w:rPr>
            </w:pPr>
          </w:p>
        </w:tc>
        <w:tc>
          <w:tcPr>
            <w:tcW w:w="2277" w:type="pct"/>
            <w:shd w:val="clear" w:color="auto" w:fill="auto"/>
            <w:vAlign w:val="center"/>
            <w:hideMark/>
          </w:tcPr>
          <w:p w14:paraId="7DCAB7BC" w14:textId="3CBA709D" w:rsidR="00664D74" w:rsidRPr="00664D74" w:rsidRDefault="00664D74" w:rsidP="00664D74">
            <w:pPr>
              <w:widowControl/>
              <w:autoSpaceDE/>
              <w:autoSpaceDN/>
              <w:adjustRightInd/>
              <w:jc w:val="both"/>
              <w:rPr>
                <w:rFonts w:eastAsia="Times New Roman"/>
                <w:color w:val="000000"/>
                <w:sz w:val="24"/>
                <w:szCs w:val="24"/>
              </w:rPr>
            </w:pPr>
          </w:p>
        </w:tc>
        <w:tc>
          <w:tcPr>
            <w:tcW w:w="2058" w:type="pct"/>
            <w:shd w:val="clear" w:color="auto" w:fill="auto"/>
            <w:vAlign w:val="center"/>
          </w:tcPr>
          <w:p w14:paraId="64F7954A" w14:textId="6351C082"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основы научной, философской и религиозной картин мира;</w:t>
            </w:r>
          </w:p>
        </w:tc>
      </w:tr>
      <w:tr w:rsidR="00664D74" w:rsidRPr="00664D74" w14:paraId="5592843D" w14:textId="77777777" w:rsidTr="00664D74">
        <w:trPr>
          <w:trHeight w:val="23"/>
        </w:trPr>
        <w:tc>
          <w:tcPr>
            <w:tcW w:w="665" w:type="pct"/>
            <w:vMerge/>
            <w:vAlign w:val="center"/>
            <w:hideMark/>
          </w:tcPr>
          <w:p w14:paraId="3E9A0CF1" w14:textId="77777777" w:rsidR="00664D74" w:rsidRPr="00664D74" w:rsidRDefault="00664D74" w:rsidP="00664D74">
            <w:pPr>
              <w:widowControl/>
              <w:autoSpaceDE/>
              <w:autoSpaceDN/>
              <w:adjustRightInd/>
              <w:rPr>
                <w:rFonts w:eastAsia="Times New Roman"/>
                <w:color w:val="000000"/>
                <w:sz w:val="24"/>
                <w:szCs w:val="24"/>
              </w:rPr>
            </w:pPr>
          </w:p>
        </w:tc>
        <w:tc>
          <w:tcPr>
            <w:tcW w:w="2277" w:type="pct"/>
            <w:shd w:val="clear" w:color="auto" w:fill="auto"/>
            <w:vAlign w:val="center"/>
            <w:hideMark/>
          </w:tcPr>
          <w:p w14:paraId="36EF5FD4" w14:textId="6DEA6B6A" w:rsidR="00664D74" w:rsidRPr="00664D74" w:rsidRDefault="00664D74" w:rsidP="00664D74">
            <w:pPr>
              <w:widowControl/>
              <w:autoSpaceDE/>
              <w:autoSpaceDN/>
              <w:adjustRightInd/>
              <w:jc w:val="both"/>
              <w:rPr>
                <w:rFonts w:eastAsia="Times New Roman"/>
                <w:color w:val="000000"/>
                <w:sz w:val="24"/>
                <w:szCs w:val="24"/>
              </w:rPr>
            </w:pPr>
          </w:p>
        </w:tc>
        <w:tc>
          <w:tcPr>
            <w:tcW w:w="2058" w:type="pct"/>
            <w:shd w:val="clear" w:color="auto" w:fill="auto"/>
            <w:vAlign w:val="center"/>
            <w:hideMark/>
          </w:tcPr>
          <w:p w14:paraId="183C1F89" w14:textId="25937CE3"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условия формирования личности, осознание ответственности за сохранение жизни, культуры, окружающей среды;</w:t>
            </w:r>
          </w:p>
        </w:tc>
      </w:tr>
      <w:tr w:rsidR="00664D74" w:rsidRPr="00664D74" w14:paraId="4F5EE685" w14:textId="77777777" w:rsidTr="00664D74">
        <w:trPr>
          <w:trHeight w:val="23"/>
        </w:trPr>
        <w:tc>
          <w:tcPr>
            <w:tcW w:w="665" w:type="pct"/>
            <w:vMerge/>
            <w:vAlign w:val="center"/>
            <w:hideMark/>
          </w:tcPr>
          <w:p w14:paraId="70E7FE36" w14:textId="77777777" w:rsidR="00664D74" w:rsidRPr="00664D74" w:rsidRDefault="00664D74" w:rsidP="00664D74">
            <w:pPr>
              <w:widowControl/>
              <w:autoSpaceDE/>
              <w:autoSpaceDN/>
              <w:adjustRightInd/>
              <w:rPr>
                <w:rFonts w:eastAsia="Times New Roman"/>
                <w:color w:val="000000"/>
                <w:sz w:val="24"/>
                <w:szCs w:val="24"/>
              </w:rPr>
            </w:pPr>
          </w:p>
        </w:tc>
        <w:tc>
          <w:tcPr>
            <w:tcW w:w="2277" w:type="pct"/>
            <w:shd w:val="clear" w:color="auto" w:fill="auto"/>
            <w:hideMark/>
          </w:tcPr>
          <w:p w14:paraId="0F104698" w14:textId="77777777" w:rsidR="00664D74" w:rsidRPr="00664D74" w:rsidRDefault="00664D74" w:rsidP="00664D74">
            <w:pPr>
              <w:widowControl/>
              <w:autoSpaceDE/>
              <w:autoSpaceDN/>
              <w:adjustRightInd/>
              <w:rPr>
                <w:rFonts w:eastAsia="Times New Roman"/>
                <w:color w:val="000000"/>
                <w:sz w:val="24"/>
                <w:szCs w:val="22"/>
              </w:rPr>
            </w:pPr>
            <w:r w:rsidRPr="00664D74">
              <w:rPr>
                <w:rFonts w:eastAsia="Times New Roman"/>
                <w:color w:val="000000"/>
                <w:sz w:val="24"/>
                <w:szCs w:val="22"/>
              </w:rPr>
              <w:t> </w:t>
            </w:r>
          </w:p>
        </w:tc>
        <w:tc>
          <w:tcPr>
            <w:tcW w:w="2058" w:type="pct"/>
            <w:shd w:val="clear" w:color="auto" w:fill="auto"/>
            <w:vAlign w:val="center"/>
            <w:hideMark/>
          </w:tcPr>
          <w:p w14:paraId="7E70FB20" w14:textId="262ACB49" w:rsidR="00664D74" w:rsidRPr="00664D74" w:rsidRDefault="00664D74" w:rsidP="00664D74">
            <w:pPr>
              <w:widowControl/>
              <w:autoSpaceDE/>
              <w:autoSpaceDN/>
              <w:adjustRightInd/>
              <w:jc w:val="both"/>
              <w:rPr>
                <w:rFonts w:eastAsia="Times New Roman"/>
                <w:color w:val="000000"/>
                <w:sz w:val="24"/>
                <w:szCs w:val="24"/>
              </w:rPr>
            </w:pPr>
            <w:r w:rsidRPr="00664D74">
              <w:rPr>
                <w:rFonts w:eastAsia="Times New Roman"/>
                <w:color w:val="000000"/>
                <w:sz w:val="24"/>
                <w:szCs w:val="24"/>
              </w:rPr>
              <w:t>социальные и этические проблемы, связанные с развитием и использованием достижений науки, техники и технологий</w:t>
            </w:r>
          </w:p>
        </w:tc>
      </w:tr>
    </w:tbl>
    <w:p w14:paraId="6E66D3F5" w14:textId="77777777" w:rsidR="00B35734" w:rsidRPr="00664D74" w:rsidRDefault="00B35734" w:rsidP="00C877A6">
      <w:pPr>
        <w:shd w:val="clear" w:color="auto" w:fill="FFFFFF"/>
        <w:spacing w:line="276" w:lineRule="auto"/>
        <w:ind w:firstLine="567"/>
        <w:jc w:val="both"/>
        <w:rPr>
          <w:sz w:val="24"/>
          <w:szCs w:val="24"/>
        </w:rPr>
      </w:pPr>
    </w:p>
    <w:p w14:paraId="46570EAD" w14:textId="1C607C20" w:rsidR="00BD1A48" w:rsidRPr="00664D74" w:rsidRDefault="00BD1A48" w:rsidP="00C877A6">
      <w:pPr>
        <w:pStyle w:val="afb"/>
        <w:spacing w:line="276" w:lineRule="auto"/>
        <w:outlineLvl w:val="0"/>
        <w:rPr>
          <w:b/>
          <w:szCs w:val="24"/>
        </w:rPr>
      </w:pPr>
      <w:r w:rsidRPr="00664D74">
        <w:rPr>
          <w:b/>
          <w:bCs/>
          <w:szCs w:val="24"/>
        </w:rPr>
        <w:t xml:space="preserve">СТРУКТУРА И </w:t>
      </w:r>
      <w:r w:rsidR="00B929DB" w:rsidRPr="00664D74">
        <w:rPr>
          <w:b/>
          <w:szCs w:val="24"/>
        </w:rPr>
        <w:t>СОДЕРЖАНИЕ</w:t>
      </w:r>
      <w:r w:rsidRPr="00664D74">
        <w:rPr>
          <w:b/>
          <w:bCs/>
          <w:szCs w:val="24"/>
        </w:rPr>
        <w:t xml:space="preserve"> УЧЕБНОЙ ДИСЦИПЛИНЫ</w:t>
      </w:r>
    </w:p>
    <w:p w14:paraId="14DAD845" w14:textId="77777777" w:rsidR="00BD1A48" w:rsidRPr="00664D74" w:rsidRDefault="00BD1A48" w:rsidP="00C877A6">
      <w:pPr>
        <w:shd w:val="clear" w:color="auto" w:fill="FFFFFF"/>
        <w:spacing w:line="276" w:lineRule="auto"/>
        <w:jc w:val="both"/>
        <w:rPr>
          <w:b/>
          <w:bCs/>
          <w:sz w:val="24"/>
          <w:szCs w:val="10"/>
        </w:rPr>
      </w:pPr>
    </w:p>
    <w:p w14:paraId="2AA7853E" w14:textId="77777777" w:rsidR="00BD1A48" w:rsidRPr="00664D74" w:rsidRDefault="00BD1A48" w:rsidP="00C877A6">
      <w:pPr>
        <w:shd w:val="clear" w:color="auto" w:fill="FFFFFF"/>
        <w:spacing w:line="276" w:lineRule="auto"/>
        <w:ind w:firstLine="709"/>
        <w:jc w:val="both"/>
        <w:rPr>
          <w:sz w:val="24"/>
          <w:szCs w:val="24"/>
        </w:rPr>
      </w:pPr>
      <w:r w:rsidRPr="00664D74">
        <w:rPr>
          <w:b/>
          <w:bCs/>
          <w:sz w:val="24"/>
          <w:szCs w:val="24"/>
        </w:rPr>
        <w:t>2.1. Объем учебной дисциплины и виды учебной работы</w:t>
      </w:r>
    </w:p>
    <w:p w14:paraId="77AF5B82" w14:textId="77777777" w:rsidR="00BD1A48" w:rsidRPr="00664D74" w:rsidRDefault="00BD1A48" w:rsidP="00C877A6">
      <w:pPr>
        <w:spacing w:line="276" w:lineRule="auto"/>
        <w:jc w:val="both"/>
        <w:rPr>
          <w:sz w:val="24"/>
          <w:szCs w:val="10"/>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4"/>
        <w:gridCol w:w="2531"/>
      </w:tblGrid>
      <w:tr w:rsidR="00674EA0" w:rsidRPr="00664D74" w14:paraId="51C4532A" w14:textId="77777777" w:rsidTr="00664D7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2EBE9AF" w14:textId="77777777" w:rsidR="00674EA0" w:rsidRPr="00664D74" w:rsidRDefault="00674EA0">
            <w:pPr>
              <w:suppressAutoHyphens/>
              <w:spacing w:line="276" w:lineRule="auto"/>
              <w:rPr>
                <w:b/>
                <w:sz w:val="24"/>
                <w:szCs w:val="24"/>
              </w:rPr>
            </w:pPr>
            <w:r w:rsidRPr="00664D74">
              <w:rPr>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70B45D" w14:textId="77777777" w:rsidR="00674EA0" w:rsidRPr="00664D74" w:rsidRDefault="00674EA0">
            <w:pPr>
              <w:suppressAutoHyphens/>
              <w:spacing w:line="276" w:lineRule="auto"/>
              <w:rPr>
                <w:b/>
                <w:iCs/>
                <w:sz w:val="24"/>
                <w:szCs w:val="24"/>
              </w:rPr>
            </w:pPr>
            <w:r w:rsidRPr="00664D74">
              <w:rPr>
                <w:b/>
                <w:iCs/>
                <w:sz w:val="24"/>
                <w:szCs w:val="24"/>
              </w:rPr>
              <w:t>Объем в часах</w:t>
            </w:r>
          </w:p>
        </w:tc>
      </w:tr>
      <w:tr w:rsidR="00674EA0" w:rsidRPr="00664D74" w14:paraId="41E01576" w14:textId="77777777" w:rsidTr="00664D7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B74400" w14:textId="77777777" w:rsidR="00674EA0" w:rsidRPr="00664D74" w:rsidRDefault="00674EA0">
            <w:pPr>
              <w:suppressAutoHyphens/>
              <w:spacing w:line="276" w:lineRule="auto"/>
              <w:rPr>
                <w:b/>
                <w:sz w:val="24"/>
                <w:szCs w:val="24"/>
              </w:rPr>
            </w:pPr>
            <w:r w:rsidRPr="00664D74">
              <w:rPr>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B8BAB8" w14:textId="2B8A5017" w:rsidR="00674EA0" w:rsidRPr="00664D74" w:rsidRDefault="0029596D">
            <w:pPr>
              <w:suppressAutoHyphens/>
              <w:spacing w:line="276" w:lineRule="auto"/>
              <w:rPr>
                <w:b/>
                <w:bCs/>
                <w:iCs/>
                <w:sz w:val="24"/>
                <w:szCs w:val="24"/>
              </w:rPr>
            </w:pPr>
            <w:r w:rsidRPr="00664D74">
              <w:rPr>
                <w:b/>
                <w:bCs/>
                <w:iCs/>
                <w:sz w:val="24"/>
                <w:szCs w:val="24"/>
              </w:rPr>
              <w:t>32</w:t>
            </w:r>
          </w:p>
        </w:tc>
      </w:tr>
      <w:tr w:rsidR="00674EA0" w:rsidRPr="00664D74" w14:paraId="27622AA9" w14:textId="77777777" w:rsidTr="00664D7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A429EE" w14:textId="77777777" w:rsidR="00674EA0" w:rsidRPr="00664D74" w:rsidRDefault="00674EA0">
            <w:pPr>
              <w:suppressAutoHyphens/>
              <w:spacing w:line="276" w:lineRule="auto"/>
              <w:rPr>
                <w:b/>
                <w:sz w:val="24"/>
                <w:szCs w:val="24"/>
              </w:rPr>
            </w:pPr>
            <w:r w:rsidRPr="00664D74">
              <w:rPr>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0E97609" w14:textId="77777777" w:rsidR="00674EA0" w:rsidRPr="00664D74" w:rsidRDefault="00674EA0">
            <w:pPr>
              <w:suppressAutoHyphens/>
              <w:spacing w:line="276" w:lineRule="auto"/>
              <w:rPr>
                <w:iCs/>
                <w:sz w:val="24"/>
                <w:szCs w:val="24"/>
              </w:rPr>
            </w:pPr>
          </w:p>
        </w:tc>
      </w:tr>
      <w:tr w:rsidR="00674EA0" w:rsidRPr="00664D74" w14:paraId="5C24B493" w14:textId="77777777" w:rsidTr="00664D7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C0B64BE" w14:textId="77777777" w:rsidR="00674EA0" w:rsidRPr="00664D74" w:rsidRDefault="00674EA0">
            <w:pPr>
              <w:suppressAutoHyphens/>
              <w:spacing w:line="276" w:lineRule="auto"/>
              <w:rPr>
                <w:iCs/>
                <w:sz w:val="24"/>
                <w:szCs w:val="24"/>
              </w:rPr>
            </w:pPr>
            <w:r w:rsidRPr="00664D74">
              <w:rPr>
                <w:sz w:val="24"/>
                <w:szCs w:val="24"/>
              </w:rPr>
              <w:t>в т. ч.:</w:t>
            </w:r>
          </w:p>
        </w:tc>
      </w:tr>
      <w:tr w:rsidR="00674EA0" w:rsidRPr="00664D74" w14:paraId="61824ECD" w14:textId="77777777" w:rsidTr="00664D7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304672" w14:textId="77777777" w:rsidR="00674EA0" w:rsidRPr="00664D74" w:rsidRDefault="00674EA0">
            <w:pPr>
              <w:suppressAutoHyphens/>
              <w:spacing w:line="276" w:lineRule="auto"/>
              <w:rPr>
                <w:sz w:val="24"/>
                <w:szCs w:val="24"/>
              </w:rPr>
            </w:pPr>
            <w:r w:rsidRPr="00664D74">
              <w:rPr>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0B2B20" w14:textId="57BA1E4B" w:rsidR="00674EA0" w:rsidRPr="00664D74" w:rsidRDefault="0029596D">
            <w:pPr>
              <w:suppressAutoHyphens/>
              <w:spacing w:line="276" w:lineRule="auto"/>
              <w:rPr>
                <w:iCs/>
                <w:sz w:val="24"/>
                <w:szCs w:val="24"/>
              </w:rPr>
            </w:pPr>
            <w:r w:rsidRPr="00664D74">
              <w:rPr>
                <w:iCs/>
                <w:sz w:val="24"/>
                <w:szCs w:val="24"/>
              </w:rPr>
              <w:t>32</w:t>
            </w:r>
          </w:p>
        </w:tc>
      </w:tr>
      <w:tr w:rsidR="00674EA0" w:rsidRPr="00664D74" w14:paraId="1DF13228" w14:textId="77777777" w:rsidTr="00664D7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8DCFCD" w14:textId="26376290" w:rsidR="00674EA0" w:rsidRPr="00664D74" w:rsidRDefault="00664D74">
            <w:pPr>
              <w:suppressAutoHyphens/>
              <w:spacing w:line="276" w:lineRule="auto"/>
              <w:rPr>
                <w:i/>
                <w:sz w:val="24"/>
                <w:szCs w:val="24"/>
              </w:rPr>
            </w:pPr>
            <w:r w:rsidRPr="00664D74">
              <w:rPr>
                <w:sz w:val="24"/>
                <w:szCs w:val="24"/>
              </w:rPr>
              <w:lastRenderedPageBreak/>
              <w:t>Самостоятельная работа</w:t>
            </w:r>
            <w:r w:rsidR="00674EA0" w:rsidRPr="00664D74">
              <w:rPr>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69CD2E" w14:textId="2F02920D" w:rsidR="00674EA0" w:rsidRPr="00664D74" w:rsidRDefault="00674EA0">
            <w:pPr>
              <w:suppressAutoHyphens/>
              <w:spacing w:line="276" w:lineRule="auto"/>
              <w:rPr>
                <w:iCs/>
                <w:sz w:val="24"/>
                <w:szCs w:val="24"/>
              </w:rPr>
            </w:pPr>
          </w:p>
        </w:tc>
      </w:tr>
      <w:tr w:rsidR="00674EA0" w:rsidRPr="00664D74" w14:paraId="5709EAC1" w14:textId="77777777" w:rsidTr="00664D7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1DF735" w14:textId="77777777" w:rsidR="00674EA0" w:rsidRPr="00664D74" w:rsidRDefault="00674EA0">
            <w:pPr>
              <w:suppressAutoHyphens/>
              <w:spacing w:line="276" w:lineRule="auto"/>
              <w:rPr>
                <w:i/>
                <w:sz w:val="24"/>
                <w:szCs w:val="24"/>
              </w:rPr>
            </w:pPr>
            <w:r w:rsidRPr="00664D74">
              <w:rPr>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DA17B75" w14:textId="69F5DC30" w:rsidR="00674EA0" w:rsidRPr="00664D74" w:rsidRDefault="00674EA0">
            <w:pPr>
              <w:suppressAutoHyphens/>
              <w:spacing w:line="276" w:lineRule="auto"/>
              <w:rPr>
                <w:iCs/>
                <w:sz w:val="24"/>
                <w:szCs w:val="24"/>
              </w:rPr>
            </w:pPr>
          </w:p>
        </w:tc>
      </w:tr>
    </w:tbl>
    <w:p w14:paraId="762DE135"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footerReference w:type="default" r:id="rId8"/>
          <w:pgSz w:w="11909" w:h="16834"/>
          <w:pgMar w:top="1134" w:right="567" w:bottom="1134" w:left="1701" w:header="720" w:footer="720" w:gutter="0"/>
          <w:cols w:space="60"/>
          <w:noEndnote/>
          <w:docGrid w:linePitch="272"/>
        </w:sectPr>
      </w:pPr>
    </w:p>
    <w:p w14:paraId="5925AAB5" w14:textId="77777777" w:rsidR="00F46548" w:rsidRPr="00664D74" w:rsidRDefault="00F46548" w:rsidP="00C877A6">
      <w:pPr>
        <w:pStyle w:val="a4"/>
        <w:spacing w:line="276" w:lineRule="auto"/>
        <w:ind w:left="0" w:firstLine="709"/>
        <w:jc w:val="both"/>
        <w:rPr>
          <w:b/>
          <w:sz w:val="24"/>
          <w:szCs w:val="24"/>
        </w:rPr>
      </w:pPr>
      <w:r w:rsidRPr="00664D74">
        <w:rPr>
          <w:b/>
          <w:sz w:val="24"/>
          <w:szCs w:val="24"/>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7231"/>
        <w:gridCol w:w="2000"/>
        <w:gridCol w:w="2614"/>
      </w:tblGrid>
      <w:tr w:rsidR="008D5EB5" w:rsidRPr="00664D74" w14:paraId="1B61DCDC" w14:textId="77777777" w:rsidTr="00664D74">
        <w:trPr>
          <w:trHeight w:val="23"/>
          <w:jc w:val="center"/>
        </w:trPr>
        <w:tc>
          <w:tcPr>
            <w:tcW w:w="931" w:type="pct"/>
            <w:tcBorders>
              <w:top w:val="single" w:sz="4" w:space="0" w:color="auto"/>
              <w:left w:val="single" w:sz="4" w:space="0" w:color="auto"/>
              <w:bottom w:val="single" w:sz="4" w:space="0" w:color="auto"/>
              <w:right w:val="single" w:sz="4" w:space="0" w:color="auto"/>
            </w:tcBorders>
            <w:vAlign w:val="center"/>
            <w:hideMark/>
          </w:tcPr>
          <w:p w14:paraId="1512D6B8" w14:textId="2BBA25A8" w:rsidR="008D5EB5" w:rsidRPr="00664D74" w:rsidRDefault="008D5EB5" w:rsidP="00664D74">
            <w:pPr>
              <w:jc w:val="center"/>
              <w:rPr>
                <w:b/>
                <w:sz w:val="24"/>
                <w:szCs w:val="22"/>
              </w:rPr>
            </w:pPr>
            <w:r w:rsidRPr="00664D74">
              <w:rPr>
                <w:rFonts w:eastAsia="Times New Roman"/>
                <w:b/>
                <w:bCs/>
                <w:sz w:val="24"/>
                <w:szCs w:val="24"/>
              </w:rPr>
              <w:t xml:space="preserve">Наименование разделов </w:t>
            </w:r>
            <w:r w:rsidRPr="00664D74">
              <w:rPr>
                <w:rFonts w:eastAsia="Times New Roman"/>
                <w:b/>
                <w:bCs/>
                <w:sz w:val="24"/>
                <w:szCs w:val="24"/>
              </w:rPr>
              <w:br/>
              <w:t>и тем</w:t>
            </w:r>
          </w:p>
        </w:tc>
        <w:tc>
          <w:tcPr>
            <w:tcW w:w="2484" w:type="pct"/>
            <w:tcBorders>
              <w:top w:val="single" w:sz="4" w:space="0" w:color="auto"/>
              <w:left w:val="single" w:sz="4" w:space="0" w:color="auto"/>
              <w:bottom w:val="single" w:sz="4" w:space="0" w:color="auto"/>
              <w:right w:val="single" w:sz="4" w:space="0" w:color="auto"/>
            </w:tcBorders>
            <w:vAlign w:val="center"/>
            <w:hideMark/>
          </w:tcPr>
          <w:p w14:paraId="0EC41914" w14:textId="2F0E5B2E" w:rsidR="008D5EB5" w:rsidRPr="00664D74" w:rsidRDefault="00664D74" w:rsidP="00664D74">
            <w:pPr>
              <w:jc w:val="center"/>
              <w:rPr>
                <w:b/>
                <w:sz w:val="24"/>
                <w:szCs w:val="22"/>
              </w:rPr>
            </w:pPr>
            <w:r w:rsidRPr="00664D74">
              <w:rPr>
                <w:rFonts w:eastAsia="Times New Roman"/>
                <w:b/>
                <w:bCs/>
                <w:sz w:val="24"/>
                <w:szCs w:val="24"/>
              </w:rPr>
              <w:t>Содержание учебного материала и формы организации деятельности обучающихся</w:t>
            </w:r>
          </w:p>
        </w:tc>
        <w:tc>
          <w:tcPr>
            <w:tcW w:w="687" w:type="pct"/>
            <w:tcBorders>
              <w:top w:val="single" w:sz="4" w:space="0" w:color="auto"/>
              <w:left w:val="single" w:sz="4" w:space="0" w:color="auto"/>
              <w:bottom w:val="single" w:sz="4" w:space="0" w:color="auto"/>
              <w:right w:val="single" w:sz="4" w:space="0" w:color="auto"/>
            </w:tcBorders>
            <w:vAlign w:val="center"/>
            <w:hideMark/>
          </w:tcPr>
          <w:p w14:paraId="1402CBA4" w14:textId="05B69E4C" w:rsidR="008D5EB5" w:rsidRPr="00664D74" w:rsidRDefault="008D5EB5" w:rsidP="00664D74">
            <w:pPr>
              <w:jc w:val="center"/>
              <w:rPr>
                <w:b/>
                <w:sz w:val="24"/>
                <w:szCs w:val="22"/>
              </w:rPr>
            </w:pPr>
            <w:r w:rsidRPr="00664D74">
              <w:rPr>
                <w:rFonts w:eastAsia="Times New Roman"/>
                <w:b/>
                <w:bCs/>
                <w:sz w:val="24"/>
                <w:szCs w:val="24"/>
              </w:rPr>
              <w:t xml:space="preserve">Объем, акад. ч / в том числе </w:t>
            </w:r>
            <w:r w:rsidRPr="00664D74">
              <w:rPr>
                <w:rFonts w:eastAsia="Times New Roman"/>
                <w:b/>
                <w:bCs/>
                <w:sz w:val="24"/>
                <w:szCs w:val="24"/>
              </w:rPr>
              <w:br/>
              <w:t>в форме практической подготовки, акад. ч</w:t>
            </w:r>
            <w:r w:rsidRPr="00664D74">
              <w:rPr>
                <w:rStyle w:val="af4"/>
                <w:rFonts w:eastAsia="Times New Roman"/>
                <w:b/>
                <w:bCs/>
                <w:sz w:val="24"/>
                <w:szCs w:val="24"/>
              </w:rPr>
              <w:footnoteReference w:id="1"/>
            </w:r>
          </w:p>
        </w:tc>
        <w:tc>
          <w:tcPr>
            <w:tcW w:w="898" w:type="pct"/>
            <w:tcBorders>
              <w:top w:val="single" w:sz="4" w:space="0" w:color="auto"/>
              <w:left w:val="single" w:sz="4" w:space="0" w:color="auto"/>
              <w:bottom w:val="single" w:sz="4" w:space="0" w:color="auto"/>
              <w:right w:val="single" w:sz="4" w:space="0" w:color="auto"/>
            </w:tcBorders>
            <w:vAlign w:val="center"/>
            <w:hideMark/>
          </w:tcPr>
          <w:p w14:paraId="3C8A295E" w14:textId="4D9EE66F" w:rsidR="008D5EB5" w:rsidRPr="00664D74" w:rsidRDefault="008D5EB5" w:rsidP="00664D74">
            <w:pPr>
              <w:jc w:val="center"/>
              <w:rPr>
                <w:b/>
                <w:sz w:val="24"/>
                <w:szCs w:val="22"/>
              </w:rPr>
            </w:pPr>
            <w:r w:rsidRPr="00664D74">
              <w:rPr>
                <w:rFonts w:eastAsia="Times New Roman"/>
                <w:b/>
                <w:bCs/>
                <w:sz w:val="24"/>
                <w:szCs w:val="24"/>
              </w:rPr>
              <w:t>Коды компетенций,</w:t>
            </w:r>
            <w:r w:rsidRPr="00664D74">
              <w:rPr>
                <w:rFonts w:eastAsia="Times New Roman"/>
                <w:sz w:val="24"/>
                <w:szCs w:val="24"/>
              </w:rPr>
              <w:t xml:space="preserve"> </w:t>
            </w:r>
            <w:r w:rsidRPr="00664D74">
              <w:rPr>
                <w:rFonts w:eastAsia="Times New Roman"/>
                <w:b/>
                <w:bCs/>
                <w:sz w:val="24"/>
                <w:szCs w:val="24"/>
              </w:rPr>
              <w:t>формированию которых способствует элемент программы</w:t>
            </w:r>
          </w:p>
        </w:tc>
      </w:tr>
      <w:tr w:rsidR="003767CB" w:rsidRPr="00664D74" w14:paraId="423F6067" w14:textId="77777777" w:rsidTr="00664D74">
        <w:trPr>
          <w:trHeight w:val="23"/>
          <w:jc w:val="center"/>
        </w:trPr>
        <w:tc>
          <w:tcPr>
            <w:tcW w:w="931" w:type="pct"/>
            <w:tcBorders>
              <w:top w:val="single" w:sz="4" w:space="0" w:color="auto"/>
              <w:left w:val="single" w:sz="4" w:space="0" w:color="auto"/>
              <w:bottom w:val="single" w:sz="4" w:space="0" w:color="auto"/>
              <w:right w:val="single" w:sz="4" w:space="0" w:color="auto"/>
            </w:tcBorders>
            <w:hideMark/>
          </w:tcPr>
          <w:p w14:paraId="14629201" w14:textId="77777777" w:rsidR="003F5750" w:rsidRPr="00664D74" w:rsidRDefault="003F5750" w:rsidP="00664D74">
            <w:pPr>
              <w:jc w:val="center"/>
              <w:rPr>
                <w:b/>
                <w:sz w:val="24"/>
                <w:szCs w:val="22"/>
              </w:rPr>
            </w:pPr>
            <w:r w:rsidRPr="00664D74">
              <w:rPr>
                <w:b/>
                <w:sz w:val="24"/>
                <w:szCs w:val="22"/>
              </w:rPr>
              <w:t>1</w:t>
            </w:r>
          </w:p>
        </w:tc>
        <w:tc>
          <w:tcPr>
            <w:tcW w:w="2484" w:type="pct"/>
            <w:tcBorders>
              <w:top w:val="single" w:sz="4" w:space="0" w:color="auto"/>
              <w:left w:val="single" w:sz="4" w:space="0" w:color="auto"/>
              <w:bottom w:val="single" w:sz="4" w:space="0" w:color="auto"/>
              <w:right w:val="single" w:sz="4" w:space="0" w:color="auto"/>
            </w:tcBorders>
            <w:hideMark/>
          </w:tcPr>
          <w:p w14:paraId="2487FF0A" w14:textId="77777777" w:rsidR="003F5750" w:rsidRPr="00664D74" w:rsidRDefault="003F5750" w:rsidP="00664D74">
            <w:pPr>
              <w:jc w:val="center"/>
              <w:rPr>
                <w:b/>
                <w:sz w:val="24"/>
                <w:szCs w:val="22"/>
              </w:rPr>
            </w:pPr>
            <w:r w:rsidRPr="00664D74">
              <w:rPr>
                <w:b/>
                <w:sz w:val="24"/>
                <w:szCs w:val="22"/>
              </w:rPr>
              <w:t>2</w:t>
            </w:r>
          </w:p>
        </w:tc>
        <w:tc>
          <w:tcPr>
            <w:tcW w:w="687" w:type="pct"/>
            <w:tcBorders>
              <w:top w:val="single" w:sz="4" w:space="0" w:color="auto"/>
              <w:left w:val="single" w:sz="4" w:space="0" w:color="auto"/>
              <w:bottom w:val="single" w:sz="4" w:space="0" w:color="auto"/>
              <w:right w:val="single" w:sz="4" w:space="0" w:color="auto"/>
            </w:tcBorders>
            <w:hideMark/>
          </w:tcPr>
          <w:p w14:paraId="104FF1D6" w14:textId="77777777" w:rsidR="003F5750" w:rsidRPr="00664D74" w:rsidRDefault="003F5750" w:rsidP="00664D74">
            <w:pPr>
              <w:jc w:val="center"/>
              <w:rPr>
                <w:b/>
                <w:sz w:val="24"/>
                <w:szCs w:val="22"/>
              </w:rPr>
            </w:pPr>
            <w:r w:rsidRPr="00664D74">
              <w:rPr>
                <w:b/>
                <w:sz w:val="24"/>
                <w:szCs w:val="22"/>
              </w:rPr>
              <w:t>3</w:t>
            </w:r>
          </w:p>
        </w:tc>
        <w:tc>
          <w:tcPr>
            <w:tcW w:w="898" w:type="pct"/>
            <w:tcBorders>
              <w:top w:val="single" w:sz="4" w:space="0" w:color="auto"/>
              <w:left w:val="single" w:sz="4" w:space="0" w:color="auto"/>
              <w:bottom w:val="single" w:sz="4" w:space="0" w:color="auto"/>
              <w:right w:val="single" w:sz="4" w:space="0" w:color="auto"/>
            </w:tcBorders>
            <w:hideMark/>
          </w:tcPr>
          <w:p w14:paraId="65FD51FE" w14:textId="77777777" w:rsidR="003F5750" w:rsidRPr="00664D74" w:rsidRDefault="003F5750" w:rsidP="00664D74">
            <w:pPr>
              <w:jc w:val="center"/>
              <w:rPr>
                <w:b/>
                <w:sz w:val="24"/>
                <w:szCs w:val="22"/>
              </w:rPr>
            </w:pPr>
            <w:r w:rsidRPr="00664D74">
              <w:rPr>
                <w:b/>
                <w:sz w:val="24"/>
                <w:szCs w:val="22"/>
              </w:rPr>
              <w:t>4</w:t>
            </w:r>
          </w:p>
        </w:tc>
      </w:tr>
      <w:tr w:rsidR="003767CB" w:rsidRPr="00664D74" w14:paraId="121F6A22"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1462352C" w14:textId="77777777" w:rsidR="003F5750" w:rsidRPr="00664D74" w:rsidRDefault="003F5750" w:rsidP="00664D74">
            <w:pPr>
              <w:rPr>
                <w:b/>
                <w:sz w:val="24"/>
                <w:szCs w:val="22"/>
              </w:rPr>
            </w:pPr>
            <w:r w:rsidRPr="00664D74">
              <w:rPr>
                <w:b/>
                <w:sz w:val="24"/>
                <w:szCs w:val="22"/>
              </w:rPr>
              <w:t>Раздел 1. Философия, ее роль в жизни человека и общества</w:t>
            </w:r>
          </w:p>
        </w:tc>
        <w:tc>
          <w:tcPr>
            <w:tcW w:w="687" w:type="pct"/>
            <w:tcBorders>
              <w:top w:val="single" w:sz="4" w:space="0" w:color="auto"/>
              <w:left w:val="single" w:sz="4" w:space="0" w:color="auto"/>
              <w:bottom w:val="single" w:sz="4" w:space="0" w:color="auto"/>
              <w:right w:val="single" w:sz="4" w:space="0" w:color="auto"/>
            </w:tcBorders>
          </w:tcPr>
          <w:p w14:paraId="169EA617" w14:textId="15A18609" w:rsidR="003F5750" w:rsidRPr="00664D74" w:rsidRDefault="00664D74" w:rsidP="00664D74">
            <w:pPr>
              <w:jc w:val="center"/>
              <w:rPr>
                <w:b/>
                <w:sz w:val="24"/>
                <w:szCs w:val="22"/>
              </w:rPr>
            </w:pPr>
            <w:r>
              <w:rPr>
                <w:b/>
                <w:sz w:val="24"/>
                <w:szCs w:val="22"/>
              </w:rPr>
              <w:t>4/-</w:t>
            </w:r>
          </w:p>
        </w:tc>
        <w:tc>
          <w:tcPr>
            <w:tcW w:w="898" w:type="pct"/>
            <w:tcBorders>
              <w:top w:val="single" w:sz="4" w:space="0" w:color="auto"/>
              <w:left w:val="single" w:sz="4" w:space="0" w:color="auto"/>
              <w:bottom w:val="single" w:sz="4" w:space="0" w:color="auto"/>
              <w:right w:val="single" w:sz="4" w:space="0" w:color="auto"/>
            </w:tcBorders>
          </w:tcPr>
          <w:p w14:paraId="5F56704F" w14:textId="77777777" w:rsidR="003F5750" w:rsidRPr="00664D74" w:rsidRDefault="003F5750" w:rsidP="00664D74">
            <w:pPr>
              <w:jc w:val="center"/>
              <w:rPr>
                <w:b/>
                <w:sz w:val="24"/>
                <w:szCs w:val="22"/>
              </w:rPr>
            </w:pPr>
          </w:p>
        </w:tc>
      </w:tr>
      <w:tr w:rsidR="003767CB" w:rsidRPr="00664D74" w14:paraId="41A7D156"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5A374F40" w14:textId="77777777" w:rsidR="003F5750" w:rsidRPr="00664D74" w:rsidRDefault="003F5750" w:rsidP="00664D74">
            <w:pPr>
              <w:rPr>
                <w:sz w:val="24"/>
                <w:szCs w:val="22"/>
              </w:rPr>
            </w:pPr>
            <w:r w:rsidRPr="00664D74">
              <w:rPr>
                <w:b/>
                <w:sz w:val="24"/>
                <w:szCs w:val="22"/>
              </w:rPr>
              <w:t>Тема 1.1.</w:t>
            </w:r>
          </w:p>
          <w:p w14:paraId="16E82D3C" w14:textId="77777777" w:rsidR="003F5750" w:rsidRPr="00664D74" w:rsidRDefault="003F5750" w:rsidP="00664D74">
            <w:pPr>
              <w:rPr>
                <w:sz w:val="24"/>
                <w:szCs w:val="22"/>
              </w:rPr>
            </w:pPr>
            <w:r w:rsidRPr="00664D74">
              <w:rPr>
                <w:sz w:val="24"/>
                <w:szCs w:val="22"/>
              </w:rPr>
              <w:t>Происхождение философии. Философия как наука.</w:t>
            </w:r>
          </w:p>
        </w:tc>
        <w:tc>
          <w:tcPr>
            <w:tcW w:w="2484" w:type="pct"/>
            <w:tcBorders>
              <w:top w:val="single" w:sz="4" w:space="0" w:color="auto"/>
              <w:left w:val="single" w:sz="4" w:space="0" w:color="auto"/>
              <w:bottom w:val="single" w:sz="4" w:space="0" w:color="auto"/>
              <w:right w:val="single" w:sz="4" w:space="0" w:color="auto"/>
            </w:tcBorders>
            <w:hideMark/>
          </w:tcPr>
          <w:p w14:paraId="641C083F" w14:textId="29D3A926"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22755498" w14:textId="2DA2B30D"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tcPr>
          <w:p w14:paraId="0A3B20CA" w14:textId="77777777" w:rsidR="003F5750" w:rsidRPr="00664D74" w:rsidRDefault="00A25944" w:rsidP="00664D74">
            <w:pPr>
              <w:jc w:val="center"/>
              <w:rPr>
                <w:rFonts w:eastAsia="Calibri"/>
                <w:sz w:val="24"/>
                <w:szCs w:val="22"/>
                <w:lang w:eastAsia="en-US"/>
              </w:rPr>
            </w:pPr>
            <w:r w:rsidRPr="00664D74">
              <w:rPr>
                <w:sz w:val="24"/>
                <w:szCs w:val="22"/>
              </w:rPr>
              <w:t>ОК 01,</w:t>
            </w:r>
            <w:r w:rsidR="00B16174" w:rsidRPr="00664D74">
              <w:rPr>
                <w:sz w:val="24"/>
                <w:szCs w:val="22"/>
              </w:rPr>
              <w:t xml:space="preserve"> </w:t>
            </w:r>
            <w:r w:rsidRPr="00664D74">
              <w:rPr>
                <w:rFonts w:eastAsia="Calibri"/>
                <w:sz w:val="24"/>
                <w:szCs w:val="22"/>
                <w:lang w:eastAsia="en-US"/>
              </w:rPr>
              <w:t>ОК 05,</w:t>
            </w:r>
          </w:p>
          <w:p w14:paraId="1965A97F" w14:textId="77777777" w:rsidR="007B0F16" w:rsidRPr="00664D74" w:rsidRDefault="003F5750" w:rsidP="00664D74">
            <w:pPr>
              <w:jc w:val="center"/>
              <w:rPr>
                <w:sz w:val="24"/>
                <w:szCs w:val="22"/>
              </w:rPr>
            </w:pPr>
            <w:r w:rsidRPr="00664D74">
              <w:rPr>
                <w:rFonts w:eastAsia="Calibri"/>
                <w:sz w:val="24"/>
                <w:szCs w:val="22"/>
                <w:lang w:eastAsia="en-US"/>
              </w:rPr>
              <w:t>ОК 06</w:t>
            </w:r>
          </w:p>
          <w:p w14:paraId="6C2424E2" w14:textId="77777777" w:rsidR="003F5750" w:rsidRPr="00664D74" w:rsidRDefault="003F5750" w:rsidP="00664D74">
            <w:pPr>
              <w:jc w:val="center"/>
              <w:rPr>
                <w:sz w:val="24"/>
                <w:szCs w:val="22"/>
              </w:rPr>
            </w:pPr>
          </w:p>
        </w:tc>
      </w:tr>
      <w:tr w:rsidR="003767CB" w:rsidRPr="00664D74" w14:paraId="2DA0A9CB"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5E16A4FC"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25C44219" w14:textId="77777777" w:rsidR="003F5750" w:rsidRPr="00664D74" w:rsidRDefault="003F5750" w:rsidP="00664D74">
            <w:pPr>
              <w:pStyle w:val="210"/>
              <w:ind w:firstLine="0"/>
              <w:rPr>
                <w:b/>
                <w:sz w:val="24"/>
                <w:szCs w:val="22"/>
              </w:rPr>
            </w:pPr>
            <w:r w:rsidRPr="00664D74">
              <w:rPr>
                <w:sz w:val="24"/>
                <w:szCs w:val="22"/>
              </w:rPr>
              <w:t xml:space="preserve">Вечные вопросы как предпосылка философского освоения действительности. Философия как выражение мудрости в рациональных формах. Категории как предмет философского знания и как результат его развития. </w:t>
            </w:r>
          </w:p>
          <w:p w14:paraId="752877CB" w14:textId="77777777" w:rsidR="003F5750" w:rsidRPr="00664D74" w:rsidRDefault="003F5750" w:rsidP="00664D74">
            <w:pPr>
              <w:pStyle w:val="210"/>
              <w:ind w:firstLine="0"/>
              <w:rPr>
                <w:sz w:val="24"/>
                <w:szCs w:val="22"/>
              </w:rPr>
            </w:pPr>
            <w:r w:rsidRPr="00664D74">
              <w:rPr>
                <w:sz w:val="24"/>
                <w:szCs w:val="22"/>
              </w:rPr>
              <w:t xml:space="preserve">Мировоззрение и его структура. Мифология, религия и философия – исторические формы мировоззрения. </w:t>
            </w:r>
          </w:p>
          <w:p w14:paraId="2C88A839" w14:textId="709FBF50" w:rsidR="003F5750" w:rsidRPr="00664D74" w:rsidRDefault="003F5750" w:rsidP="00664D74">
            <w:pPr>
              <w:pStyle w:val="210"/>
              <w:ind w:firstLine="0"/>
              <w:rPr>
                <w:b/>
                <w:sz w:val="24"/>
                <w:szCs w:val="22"/>
              </w:rPr>
            </w:pPr>
            <w:r w:rsidRPr="00664D74">
              <w:rPr>
                <w:sz w:val="24"/>
                <w:szCs w:val="22"/>
              </w:rPr>
              <w:t>Человек и его бытие как центральная проблема философии. Философия и ее человеческое измерение.</w:t>
            </w:r>
          </w:p>
        </w:tc>
        <w:tc>
          <w:tcPr>
            <w:tcW w:w="687" w:type="pct"/>
            <w:tcBorders>
              <w:top w:val="single" w:sz="4" w:space="0" w:color="auto"/>
              <w:left w:val="single" w:sz="4" w:space="0" w:color="auto"/>
              <w:bottom w:val="single" w:sz="4" w:space="0" w:color="auto"/>
              <w:right w:val="single" w:sz="4" w:space="0" w:color="auto"/>
            </w:tcBorders>
            <w:vAlign w:val="center"/>
          </w:tcPr>
          <w:p w14:paraId="11AA67C1"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515B10CF" w14:textId="77777777" w:rsidR="003F5750" w:rsidRPr="00664D74" w:rsidRDefault="003F5750" w:rsidP="00664D74">
            <w:pPr>
              <w:widowControl/>
              <w:autoSpaceDE/>
              <w:autoSpaceDN/>
              <w:adjustRightInd/>
              <w:rPr>
                <w:sz w:val="24"/>
                <w:szCs w:val="22"/>
              </w:rPr>
            </w:pPr>
          </w:p>
        </w:tc>
      </w:tr>
      <w:tr w:rsidR="003767CB" w:rsidRPr="00664D74" w14:paraId="281E229B"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079EAD5C" w14:textId="77777777" w:rsidR="003F5750" w:rsidRPr="00664D74" w:rsidRDefault="003F5750" w:rsidP="00664D74">
            <w:pPr>
              <w:rPr>
                <w:b/>
                <w:sz w:val="24"/>
                <w:szCs w:val="22"/>
              </w:rPr>
            </w:pPr>
            <w:r w:rsidRPr="00664D74">
              <w:rPr>
                <w:b/>
                <w:sz w:val="24"/>
                <w:szCs w:val="22"/>
              </w:rPr>
              <w:t>Тема 1.2.</w:t>
            </w:r>
          </w:p>
          <w:p w14:paraId="6D6D6960" w14:textId="77777777" w:rsidR="003F5750" w:rsidRPr="00664D74" w:rsidRDefault="003F5750" w:rsidP="00664D74">
            <w:pPr>
              <w:rPr>
                <w:b/>
                <w:sz w:val="24"/>
                <w:szCs w:val="22"/>
              </w:rPr>
            </w:pPr>
            <w:r w:rsidRPr="00664D74">
              <w:rPr>
                <w:sz w:val="24"/>
                <w:szCs w:val="22"/>
              </w:rPr>
              <w:t xml:space="preserve">Вопросы философии. Основные категории </w:t>
            </w:r>
            <w:r w:rsidR="00E600C9" w:rsidRPr="00664D74">
              <w:rPr>
                <w:sz w:val="24"/>
                <w:szCs w:val="22"/>
              </w:rPr>
              <w:br/>
            </w:r>
            <w:r w:rsidRPr="00664D74">
              <w:rPr>
                <w:sz w:val="24"/>
                <w:szCs w:val="22"/>
              </w:rPr>
              <w:t>и понятия философии</w:t>
            </w:r>
          </w:p>
        </w:tc>
        <w:tc>
          <w:tcPr>
            <w:tcW w:w="2484" w:type="pct"/>
            <w:tcBorders>
              <w:top w:val="single" w:sz="4" w:space="0" w:color="auto"/>
              <w:left w:val="single" w:sz="4" w:space="0" w:color="auto"/>
              <w:bottom w:val="single" w:sz="4" w:space="0" w:color="auto"/>
              <w:right w:val="single" w:sz="4" w:space="0" w:color="auto"/>
            </w:tcBorders>
            <w:hideMark/>
          </w:tcPr>
          <w:p w14:paraId="1970889B" w14:textId="5E377823"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0D35582F" w14:textId="55BBD609"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5284CD8D" w14:textId="77777777" w:rsidR="003F5750" w:rsidRPr="00664D74" w:rsidRDefault="00A25944" w:rsidP="00664D74">
            <w:pPr>
              <w:jc w:val="center"/>
              <w:rPr>
                <w:sz w:val="24"/>
                <w:szCs w:val="22"/>
              </w:rPr>
            </w:pPr>
            <w:r w:rsidRPr="00664D74">
              <w:rPr>
                <w:sz w:val="24"/>
                <w:szCs w:val="22"/>
              </w:rPr>
              <w:t>ОК 01,</w:t>
            </w:r>
            <w:r w:rsidR="00B16174" w:rsidRPr="00664D74">
              <w:rPr>
                <w:sz w:val="24"/>
                <w:szCs w:val="22"/>
              </w:rPr>
              <w:t xml:space="preserve"> </w:t>
            </w:r>
            <w:r w:rsidRPr="00664D74">
              <w:rPr>
                <w:sz w:val="24"/>
                <w:szCs w:val="22"/>
              </w:rPr>
              <w:t>ОК 02,</w:t>
            </w:r>
          </w:p>
          <w:p w14:paraId="4BCE8931" w14:textId="77777777" w:rsidR="007B0F16" w:rsidRPr="00664D74" w:rsidRDefault="003F5750" w:rsidP="00664D74">
            <w:pPr>
              <w:jc w:val="center"/>
              <w:rPr>
                <w:sz w:val="24"/>
                <w:szCs w:val="22"/>
              </w:rPr>
            </w:pPr>
            <w:r w:rsidRPr="00664D74">
              <w:rPr>
                <w:rFonts w:eastAsia="Calibri"/>
                <w:sz w:val="24"/>
                <w:szCs w:val="22"/>
                <w:lang w:eastAsia="en-US"/>
              </w:rPr>
              <w:t>ОК 05</w:t>
            </w:r>
          </w:p>
          <w:p w14:paraId="4D71F704" w14:textId="77777777" w:rsidR="003F5750" w:rsidRPr="00664D74" w:rsidRDefault="003F5750" w:rsidP="00664D74">
            <w:pPr>
              <w:jc w:val="center"/>
              <w:rPr>
                <w:sz w:val="24"/>
                <w:szCs w:val="22"/>
              </w:rPr>
            </w:pPr>
          </w:p>
        </w:tc>
      </w:tr>
      <w:tr w:rsidR="003767CB" w:rsidRPr="00664D74" w14:paraId="6CB4659F"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27225918"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6BC0BDD1" w14:textId="3B7B5B2C" w:rsidR="003F5750" w:rsidRPr="00664D74" w:rsidRDefault="003F5750" w:rsidP="00664D74">
            <w:pPr>
              <w:jc w:val="both"/>
              <w:rPr>
                <w:sz w:val="24"/>
                <w:szCs w:val="22"/>
              </w:rPr>
            </w:pPr>
            <w:r w:rsidRPr="00664D74">
              <w:rPr>
                <w:sz w:val="24"/>
                <w:szCs w:val="22"/>
              </w:rPr>
              <w:t xml:space="preserve">Бытие как основной предмет философского знания. Понятие объективного и субъективного. Материализм и идеализм – основные направления в философии. Понимание природы бытия в материализме и идеализме. Основной вопрос философии. </w:t>
            </w:r>
          </w:p>
          <w:p w14:paraId="5C3EDB6F" w14:textId="77777777" w:rsidR="003F5750" w:rsidRPr="00664D74" w:rsidRDefault="003F5750" w:rsidP="00664D74">
            <w:pPr>
              <w:jc w:val="both"/>
              <w:rPr>
                <w:sz w:val="24"/>
                <w:szCs w:val="22"/>
              </w:rPr>
            </w:pPr>
            <w:r w:rsidRPr="00664D74">
              <w:rPr>
                <w:sz w:val="24"/>
                <w:szCs w:val="22"/>
              </w:rPr>
              <w:t>Основные разделы философии: онтология, гносеология, аксиология, социальная философия, философская антропология.</w:t>
            </w:r>
          </w:p>
        </w:tc>
        <w:tc>
          <w:tcPr>
            <w:tcW w:w="687" w:type="pct"/>
            <w:tcBorders>
              <w:top w:val="single" w:sz="4" w:space="0" w:color="auto"/>
              <w:left w:val="single" w:sz="4" w:space="0" w:color="auto"/>
              <w:bottom w:val="single" w:sz="4" w:space="0" w:color="auto"/>
              <w:right w:val="single" w:sz="4" w:space="0" w:color="auto"/>
            </w:tcBorders>
            <w:vAlign w:val="center"/>
          </w:tcPr>
          <w:p w14:paraId="7275095D"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0EF51F09" w14:textId="77777777" w:rsidR="003F5750" w:rsidRPr="00664D74" w:rsidRDefault="003F5750" w:rsidP="00664D74">
            <w:pPr>
              <w:widowControl/>
              <w:autoSpaceDE/>
              <w:autoSpaceDN/>
              <w:adjustRightInd/>
              <w:rPr>
                <w:sz w:val="24"/>
                <w:szCs w:val="22"/>
              </w:rPr>
            </w:pPr>
          </w:p>
        </w:tc>
      </w:tr>
      <w:tr w:rsidR="003767CB" w:rsidRPr="00664D74" w14:paraId="5D61DDBC"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5FAB7E4B" w14:textId="77777777" w:rsidR="003F5750" w:rsidRPr="00664D74" w:rsidRDefault="003F5750" w:rsidP="00664D74">
            <w:pPr>
              <w:rPr>
                <w:sz w:val="24"/>
                <w:szCs w:val="22"/>
              </w:rPr>
            </w:pPr>
            <w:r w:rsidRPr="00664D74">
              <w:rPr>
                <w:b/>
                <w:sz w:val="24"/>
                <w:szCs w:val="22"/>
              </w:rPr>
              <w:t>Тема 1.3.</w:t>
            </w:r>
          </w:p>
          <w:p w14:paraId="5118F510" w14:textId="77777777" w:rsidR="003F5750" w:rsidRPr="00664D74" w:rsidRDefault="003F5750" w:rsidP="00664D74">
            <w:pPr>
              <w:rPr>
                <w:sz w:val="24"/>
                <w:szCs w:val="22"/>
              </w:rPr>
            </w:pPr>
            <w:r w:rsidRPr="00664D74">
              <w:rPr>
                <w:sz w:val="24"/>
                <w:szCs w:val="22"/>
              </w:rPr>
              <w:t>Специфика философского знания и его функции.</w:t>
            </w:r>
          </w:p>
        </w:tc>
        <w:tc>
          <w:tcPr>
            <w:tcW w:w="2484" w:type="pct"/>
            <w:tcBorders>
              <w:top w:val="single" w:sz="4" w:space="0" w:color="auto"/>
              <w:left w:val="single" w:sz="4" w:space="0" w:color="auto"/>
              <w:bottom w:val="single" w:sz="4" w:space="0" w:color="auto"/>
              <w:right w:val="single" w:sz="4" w:space="0" w:color="auto"/>
            </w:tcBorders>
            <w:hideMark/>
          </w:tcPr>
          <w:p w14:paraId="457E3D48" w14:textId="16EB37EE"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1701BE2A" w14:textId="29644E08"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38E8FDEA" w14:textId="77777777" w:rsidR="003F5750" w:rsidRPr="00664D74" w:rsidRDefault="00A25944" w:rsidP="00664D74">
            <w:pPr>
              <w:jc w:val="center"/>
              <w:rPr>
                <w:sz w:val="24"/>
                <w:szCs w:val="22"/>
              </w:rPr>
            </w:pPr>
            <w:r w:rsidRPr="00664D74">
              <w:rPr>
                <w:sz w:val="24"/>
                <w:szCs w:val="22"/>
              </w:rPr>
              <w:t>ОК 02,</w:t>
            </w:r>
            <w:r w:rsidR="00B16174" w:rsidRPr="00664D74">
              <w:rPr>
                <w:sz w:val="24"/>
                <w:szCs w:val="22"/>
              </w:rPr>
              <w:t xml:space="preserve"> </w:t>
            </w:r>
            <w:r w:rsidR="007B0F16" w:rsidRPr="00664D74">
              <w:rPr>
                <w:rFonts w:eastAsia="Calibri"/>
                <w:sz w:val="24"/>
                <w:szCs w:val="22"/>
                <w:lang w:eastAsia="en-US"/>
              </w:rPr>
              <w:t>ОК 05</w:t>
            </w:r>
          </w:p>
        </w:tc>
      </w:tr>
      <w:tr w:rsidR="003767CB" w:rsidRPr="00664D74" w14:paraId="13B8F08D"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0E846C70"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0940B0D3" w14:textId="77777777" w:rsidR="003F5750" w:rsidRPr="00664D74" w:rsidRDefault="003F5750" w:rsidP="00664D74">
            <w:pPr>
              <w:jc w:val="both"/>
              <w:rPr>
                <w:sz w:val="24"/>
                <w:szCs w:val="22"/>
              </w:rPr>
            </w:pPr>
            <w:r w:rsidRPr="00664D74">
              <w:rPr>
                <w:sz w:val="24"/>
                <w:szCs w:val="22"/>
              </w:rPr>
              <w:t>Изучение роли и места философии в духовной жизни общества, в системе высших нравственных ценностей.</w:t>
            </w:r>
          </w:p>
        </w:tc>
        <w:tc>
          <w:tcPr>
            <w:tcW w:w="687" w:type="pct"/>
            <w:tcBorders>
              <w:top w:val="single" w:sz="4" w:space="0" w:color="auto"/>
              <w:left w:val="single" w:sz="4" w:space="0" w:color="auto"/>
              <w:bottom w:val="single" w:sz="4" w:space="0" w:color="auto"/>
              <w:right w:val="single" w:sz="4" w:space="0" w:color="auto"/>
            </w:tcBorders>
            <w:vAlign w:val="center"/>
          </w:tcPr>
          <w:p w14:paraId="11CC419B"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63FD9E90" w14:textId="77777777" w:rsidR="003F5750" w:rsidRPr="00664D74" w:rsidRDefault="003F5750" w:rsidP="00664D74">
            <w:pPr>
              <w:widowControl/>
              <w:autoSpaceDE/>
              <w:autoSpaceDN/>
              <w:adjustRightInd/>
              <w:rPr>
                <w:rFonts w:eastAsia="Calibri"/>
                <w:sz w:val="24"/>
                <w:szCs w:val="22"/>
                <w:lang w:eastAsia="en-US"/>
              </w:rPr>
            </w:pPr>
          </w:p>
        </w:tc>
      </w:tr>
      <w:tr w:rsidR="003767CB" w:rsidRPr="00664D74" w14:paraId="28140C64"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38F11CD3" w14:textId="77777777" w:rsidR="003F5750" w:rsidRPr="00664D74" w:rsidRDefault="003F5750" w:rsidP="00664D74">
            <w:pPr>
              <w:jc w:val="both"/>
              <w:rPr>
                <w:sz w:val="24"/>
                <w:szCs w:val="22"/>
              </w:rPr>
            </w:pPr>
            <w:r w:rsidRPr="00664D74">
              <w:rPr>
                <w:b/>
                <w:sz w:val="24"/>
                <w:szCs w:val="22"/>
              </w:rPr>
              <w:t>Раздел 2. История философии</w:t>
            </w:r>
          </w:p>
        </w:tc>
        <w:tc>
          <w:tcPr>
            <w:tcW w:w="687" w:type="pct"/>
            <w:tcBorders>
              <w:top w:val="single" w:sz="4" w:space="0" w:color="auto"/>
              <w:left w:val="single" w:sz="4" w:space="0" w:color="auto"/>
              <w:bottom w:val="single" w:sz="4" w:space="0" w:color="auto"/>
              <w:right w:val="single" w:sz="4" w:space="0" w:color="auto"/>
            </w:tcBorders>
          </w:tcPr>
          <w:p w14:paraId="14EBAF0F" w14:textId="3740B4FD" w:rsidR="003F5750" w:rsidRPr="00664D74" w:rsidRDefault="00664D74" w:rsidP="00664D74">
            <w:pPr>
              <w:jc w:val="center"/>
              <w:rPr>
                <w:b/>
                <w:sz w:val="24"/>
                <w:szCs w:val="22"/>
              </w:rPr>
            </w:pPr>
            <w:r>
              <w:rPr>
                <w:b/>
                <w:sz w:val="24"/>
                <w:szCs w:val="22"/>
              </w:rPr>
              <w:t>10/-</w:t>
            </w:r>
          </w:p>
        </w:tc>
        <w:tc>
          <w:tcPr>
            <w:tcW w:w="898" w:type="pct"/>
            <w:tcBorders>
              <w:top w:val="single" w:sz="4" w:space="0" w:color="auto"/>
              <w:left w:val="single" w:sz="4" w:space="0" w:color="auto"/>
              <w:bottom w:val="single" w:sz="4" w:space="0" w:color="auto"/>
              <w:right w:val="single" w:sz="4" w:space="0" w:color="auto"/>
            </w:tcBorders>
          </w:tcPr>
          <w:p w14:paraId="30A79536" w14:textId="77777777" w:rsidR="003F5750" w:rsidRPr="00664D74" w:rsidRDefault="003F5750" w:rsidP="00664D74">
            <w:pPr>
              <w:jc w:val="both"/>
              <w:rPr>
                <w:sz w:val="24"/>
                <w:szCs w:val="22"/>
              </w:rPr>
            </w:pPr>
          </w:p>
        </w:tc>
      </w:tr>
      <w:tr w:rsidR="003767CB" w:rsidRPr="00664D74" w14:paraId="791E02C9"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242C0EA7" w14:textId="77777777" w:rsidR="003F5750" w:rsidRPr="00664D74" w:rsidRDefault="003F5750" w:rsidP="00664D74">
            <w:pPr>
              <w:rPr>
                <w:sz w:val="24"/>
                <w:szCs w:val="22"/>
              </w:rPr>
            </w:pPr>
            <w:r w:rsidRPr="00664D74">
              <w:rPr>
                <w:b/>
                <w:sz w:val="24"/>
                <w:szCs w:val="22"/>
              </w:rPr>
              <w:t>Тема 2.1.</w:t>
            </w:r>
          </w:p>
          <w:p w14:paraId="493AEA98" w14:textId="77777777" w:rsidR="003F5750" w:rsidRPr="00664D74" w:rsidRDefault="007B0F16" w:rsidP="00664D74">
            <w:pPr>
              <w:rPr>
                <w:b/>
                <w:sz w:val="24"/>
                <w:szCs w:val="22"/>
              </w:rPr>
            </w:pPr>
            <w:r w:rsidRPr="00664D74">
              <w:rPr>
                <w:sz w:val="24"/>
                <w:szCs w:val="22"/>
              </w:rPr>
              <w:t xml:space="preserve">Философия Древнего </w:t>
            </w:r>
            <w:r w:rsidRPr="00664D74">
              <w:rPr>
                <w:sz w:val="24"/>
                <w:szCs w:val="22"/>
              </w:rPr>
              <w:lastRenderedPageBreak/>
              <w:t>Востока</w:t>
            </w:r>
          </w:p>
        </w:tc>
        <w:tc>
          <w:tcPr>
            <w:tcW w:w="2484" w:type="pct"/>
            <w:tcBorders>
              <w:top w:val="single" w:sz="4" w:space="0" w:color="auto"/>
              <w:left w:val="single" w:sz="4" w:space="0" w:color="auto"/>
              <w:bottom w:val="single" w:sz="4" w:space="0" w:color="auto"/>
              <w:right w:val="single" w:sz="4" w:space="0" w:color="auto"/>
            </w:tcBorders>
            <w:hideMark/>
          </w:tcPr>
          <w:p w14:paraId="74469F75" w14:textId="5C43998B" w:rsidR="003F5750" w:rsidRPr="00664D74" w:rsidRDefault="00B929DB" w:rsidP="00664D74">
            <w:pPr>
              <w:jc w:val="both"/>
              <w:rPr>
                <w:sz w:val="24"/>
                <w:szCs w:val="22"/>
              </w:rPr>
            </w:pPr>
            <w:r w:rsidRPr="00664D74">
              <w:rPr>
                <w:b/>
                <w:sz w:val="24"/>
                <w:szCs w:val="22"/>
              </w:rPr>
              <w:lastRenderedPageBreak/>
              <w:t>Содержание</w:t>
            </w:r>
          </w:p>
        </w:tc>
        <w:tc>
          <w:tcPr>
            <w:tcW w:w="687" w:type="pct"/>
            <w:tcBorders>
              <w:top w:val="single" w:sz="4" w:space="0" w:color="auto"/>
              <w:left w:val="single" w:sz="4" w:space="0" w:color="auto"/>
              <w:bottom w:val="single" w:sz="4" w:space="0" w:color="auto"/>
              <w:right w:val="single" w:sz="4" w:space="0" w:color="auto"/>
            </w:tcBorders>
          </w:tcPr>
          <w:p w14:paraId="54604E54" w14:textId="4496C8BB"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tcPr>
          <w:p w14:paraId="0DA9CC0D" w14:textId="77777777" w:rsidR="003F5750" w:rsidRPr="00664D74" w:rsidRDefault="00A25944" w:rsidP="00664D74">
            <w:pPr>
              <w:jc w:val="center"/>
              <w:rPr>
                <w:rFonts w:eastAsia="Calibri"/>
                <w:sz w:val="24"/>
                <w:szCs w:val="22"/>
                <w:lang w:eastAsia="en-US"/>
              </w:rPr>
            </w:pPr>
            <w:r w:rsidRPr="00664D74">
              <w:rPr>
                <w:sz w:val="24"/>
                <w:szCs w:val="22"/>
              </w:rPr>
              <w:t>ОК 01,</w:t>
            </w:r>
            <w:r w:rsidR="00B16174" w:rsidRPr="00664D74">
              <w:rPr>
                <w:sz w:val="24"/>
                <w:szCs w:val="22"/>
              </w:rPr>
              <w:t xml:space="preserve"> </w:t>
            </w:r>
            <w:r w:rsidRPr="00664D74">
              <w:rPr>
                <w:rFonts w:eastAsia="Calibri"/>
                <w:sz w:val="24"/>
                <w:szCs w:val="22"/>
                <w:lang w:eastAsia="en-US"/>
              </w:rPr>
              <w:t>ОК 02,</w:t>
            </w:r>
          </w:p>
          <w:p w14:paraId="4605D8E7" w14:textId="77777777" w:rsidR="007B0F16" w:rsidRPr="00664D74" w:rsidRDefault="003F5750" w:rsidP="00664D74">
            <w:pPr>
              <w:jc w:val="center"/>
              <w:rPr>
                <w:sz w:val="24"/>
                <w:szCs w:val="22"/>
              </w:rPr>
            </w:pPr>
            <w:r w:rsidRPr="00664D74">
              <w:rPr>
                <w:rFonts w:eastAsia="Calibri"/>
                <w:sz w:val="24"/>
                <w:szCs w:val="22"/>
                <w:lang w:eastAsia="en-US"/>
              </w:rPr>
              <w:t>ОК 05</w:t>
            </w:r>
          </w:p>
          <w:p w14:paraId="695EE903" w14:textId="77777777" w:rsidR="003F5750" w:rsidRPr="00664D74" w:rsidRDefault="003F5750" w:rsidP="00664D74">
            <w:pPr>
              <w:jc w:val="center"/>
              <w:rPr>
                <w:sz w:val="24"/>
                <w:szCs w:val="22"/>
              </w:rPr>
            </w:pPr>
          </w:p>
        </w:tc>
      </w:tr>
      <w:tr w:rsidR="003767CB" w:rsidRPr="00664D74" w14:paraId="60D4C29C"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0F5DCC0A"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1C694838" w14:textId="77777777" w:rsidR="003F5750" w:rsidRPr="00664D74" w:rsidRDefault="003F5750" w:rsidP="00664D74">
            <w:pPr>
              <w:jc w:val="both"/>
              <w:rPr>
                <w:sz w:val="24"/>
                <w:szCs w:val="22"/>
              </w:rPr>
            </w:pPr>
            <w:r w:rsidRPr="00664D74">
              <w:rPr>
                <w:sz w:val="24"/>
                <w:szCs w:val="22"/>
                <w:shd w:val="clear" w:color="auto" w:fill="FFFFFF"/>
              </w:rPr>
              <w:t>Предпосылки философии в Древнем мире (Китай и Индия).</w:t>
            </w:r>
          </w:p>
          <w:p w14:paraId="0E0442BF" w14:textId="77777777" w:rsidR="003F5750" w:rsidRPr="00664D74" w:rsidRDefault="003F5750" w:rsidP="00664D74">
            <w:pPr>
              <w:jc w:val="both"/>
              <w:rPr>
                <w:sz w:val="24"/>
                <w:szCs w:val="22"/>
              </w:rPr>
            </w:pPr>
            <w:r w:rsidRPr="00664D74">
              <w:rPr>
                <w:sz w:val="24"/>
                <w:szCs w:val="22"/>
              </w:rPr>
              <w:lastRenderedPageBreak/>
              <w:t>Идеалы в философии, религии и медицине Древнего Востока.</w:t>
            </w:r>
          </w:p>
        </w:tc>
        <w:tc>
          <w:tcPr>
            <w:tcW w:w="687" w:type="pct"/>
            <w:tcBorders>
              <w:top w:val="single" w:sz="4" w:space="0" w:color="auto"/>
              <w:left w:val="single" w:sz="4" w:space="0" w:color="auto"/>
              <w:bottom w:val="single" w:sz="4" w:space="0" w:color="auto"/>
              <w:right w:val="single" w:sz="4" w:space="0" w:color="auto"/>
            </w:tcBorders>
            <w:vAlign w:val="center"/>
          </w:tcPr>
          <w:p w14:paraId="548147EB"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7EB0D47D" w14:textId="77777777" w:rsidR="003F5750" w:rsidRPr="00664D74" w:rsidRDefault="003F5750" w:rsidP="00664D74">
            <w:pPr>
              <w:widowControl/>
              <w:autoSpaceDE/>
              <w:autoSpaceDN/>
              <w:adjustRightInd/>
              <w:rPr>
                <w:sz w:val="24"/>
                <w:szCs w:val="22"/>
              </w:rPr>
            </w:pPr>
          </w:p>
        </w:tc>
      </w:tr>
      <w:tr w:rsidR="003767CB" w:rsidRPr="00664D74" w14:paraId="287E97AA"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5D3AB69C" w14:textId="77777777" w:rsidR="003F5750" w:rsidRPr="00664D74" w:rsidRDefault="003F5750" w:rsidP="00664D74">
            <w:pPr>
              <w:rPr>
                <w:sz w:val="24"/>
                <w:szCs w:val="22"/>
              </w:rPr>
            </w:pPr>
            <w:r w:rsidRPr="00664D74">
              <w:rPr>
                <w:b/>
                <w:sz w:val="24"/>
                <w:szCs w:val="22"/>
              </w:rPr>
              <w:t>Тема 2.2.</w:t>
            </w:r>
          </w:p>
          <w:p w14:paraId="307C53A4" w14:textId="77777777" w:rsidR="003F5750" w:rsidRPr="00664D74" w:rsidRDefault="007B0F16" w:rsidP="00664D74">
            <w:pPr>
              <w:rPr>
                <w:b/>
                <w:sz w:val="24"/>
                <w:szCs w:val="22"/>
              </w:rPr>
            </w:pPr>
            <w:r w:rsidRPr="00664D74">
              <w:rPr>
                <w:sz w:val="24"/>
                <w:szCs w:val="22"/>
              </w:rPr>
              <w:t>Развитие античной философии</w:t>
            </w:r>
          </w:p>
        </w:tc>
        <w:tc>
          <w:tcPr>
            <w:tcW w:w="2484" w:type="pct"/>
            <w:tcBorders>
              <w:top w:val="single" w:sz="4" w:space="0" w:color="auto"/>
              <w:left w:val="single" w:sz="4" w:space="0" w:color="auto"/>
              <w:bottom w:val="single" w:sz="4" w:space="0" w:color="auto"/>
              <w:right w:val="single" w:sz="4" w:space="0" w:color="auto"/>
            </w:tcBorders>
            <w:hideMark/>
          </w:tcPr>
          <w:p w14:paraId="2CA193AB" w14:textId="781AB5ED"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4DAADFD6" w14:textId="679F89DE"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2F59F0FB" w14:textId="77777777" w:rsidR="003F5750" w:rsidRPr="00664D74" w:rsidRDefault="00A25944" w:rsidP="00664D74">
            <w:pPr>
              <w:jc w:val="center"/>
              <w:rPr>
                <w:rFonts w:eastAsia="Calibri"/>
                <w:sz w:val="24"/>
                <w:szCs w:val="22"/>
                <w:lang w:eastAsia="en-US"/>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 05</w:t>
            </w:r>
          </w:p>
        </w:tc>
      </w:tr>
      <w:tr w:rsidR="003767CB" w:rsidRPr="00664D74" w14:paraId="6F7569BD"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1B8D1D5E"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0FAC5301" w14:textId="77777777" w:rsidR="003F5750" w:rsidRPr="00664D74" w:rsidRDefault="003F5750" w:rsidP="00664D74">
            <w:pPr>
              <w:jc w:val="both"/>
              <w:rPr>
                <w:sz w:val="24"/>
                <w:szCs w:val="22"/>
              </w:rPr>
            </w:pPr>
            <w:r w:rsidRPr="00664D74">
              <w:rPr>
                <w:sz w:val="24"/>
                <w:szCs w:val="22"/>
              </w:rPr>
              <w:t xml:space="preserve">Периоды развития античной философии. </w:t>
            </w:r>
            <w:r w:rsidRPr="00664D74">
              <w:rPr>
                <w:sz w:val="24"/>
                <w:szCs w:val="22"/>
                <w:shd w:val="clear" w:color="auto" w:fill="FFFFFF"/>
              </w:rPr>
              <w:t xml:space="preserve">Становление философии в Древней Греции. Философские школы. Сократ. Платон. Аристотель. </w:t>
            </w:r>
            <w:r w:rsidRPr="00664D74">
              <w:rPr>
                <w:sz w:val="24"/>
                <w:szCs w:val="22"/>
              </w:rPr>
              <w:t>Римское государство и развитие философии.</w:t>
            </w:r>
          </w:p>
        </w:tc>
        <w:tc>
          <w:tcPr>
            <w:tcW w:w="687" w:type="pct"/>
            <w:tcBorders>
              <w:top w:val="single" w:sz="4" w:space="0" w:color="auto"/>
              <w:left w:val="single" w:sz="4" w:space="0" w:color="auto"/>
              <w:bottom w:val="single" w:sz="4" w:space="0" w:color="auto"/>
              <w:right w:val="single" w:sz="4" w:space="0" w:color="auto"/>
            </w:tcBorders>
            <w:vAlign w:val="center"/>
          </w:tcPr>
          <w:p w14:paraId="60F8F526"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49E19DF4" w14:textId="77777777" w:rsidR="003F5750" w:rsidRPr="00664D74" w:rsidRDefault="003F5750" w:rsidP="00664D74">
            <w:pPr>
              <w:widowControl/>
              <w:autoSpaceDE/>
              <w:autoSpaceDN/>
              <w:adjustRightInd/>
              <w:rPr>
                <w:rFonts w:eastAsia="Calibri"/>
                <w:sz w:val="24"/>
                <w:szCs w:val="22"/>
                <w:lang w:eastAsia="en-US"/>
              </w:rPr>
            </w:pPr>
          </w:p>
        </w:tc>
      </w:tr>
      <w:tr w:rsidR="003767CB" w:rsidRPr="00664D74" w14:paraId="7E7CAB2D"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0666582C" w14:textId="77777777" w:rsidR="003F5750" w:rsidRPr="00664D74" w:rsidRDefault="003F5750" w:rsidP="00664D74">
            <w:pPr>
              <w:rPr>
                <w:sz w:val="24"/>
                <w:szCs w:val="22"/>
              </w:rPr>
            </w:pPr>
            <w:r w:rsidRPr="00664D74">
              <w:rPr>
                <w:b/>
                <w:sz w:val="24"/>
                <w:szCs w:val="22"/>
              </w:rPr>
              <w:t>Тема 2.3.</w:t>
            </w:r>
          </w:p>
          <w:p w14:paraId="1F5141AA" w14:textId="77777777" w:rsidR="003F5750" w:rsidRPr="00664D74" w:rsidRDefault="003F5750" w:rsidP="00664D74">
            <w:pPr>
              <w:rPr>
                <w:b/>
                <w:sz w:val="24"/>
                <w:szCs w:val="22"/>
              </w:rPr>
            </w:pPr>
            <w:r w:rsidRPr="00664D74">
              <w:rPr>
                <w:sz w:val="24"/>
                <w:szCs w:val="22"/>
              </w:rPr>
              <w:t>Философия эпохи Средневековья, Возрождения, Нового времени.</w:t>
            </w:r>
          </w:p>
        </w:tc>
        <w:tc>
          <w:tcPr>
            <w:tcW w:w="2484" w:type="pct"/>
            <w:tcBorders>
              <w:top w:val="single" w:sz="4" w:space="0" w:color="auto"/>
              <w:left w:val="single" w:sz="4" w:space="0" w:color="auto"/>
              <w:bottom w:val="single" w:sz="4" w:space="0" w:color="auto"/>
              <w:right w:val="single" w:sz="4" w:space="0" w:color="auto"/>
            </w:tcBorders>
            <w:hideMark/>
          </w:tcPr>
          <w:p w14:paraId="0B50DAA5" w14:textId="3D56FED3"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37E0B526" w14:textId="6E7904FA"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4292380A" w14:textId="77777777" w:rsidR="003F5750" w:rsidRPr="00664D74" w:rsidRDefault="00A25944" w:rsidP="00664D74">
            <w:pPr>
              <w:jc w:val="center"/>
              <w:rPr>
                <w:rFonts w:eastAsia="Calibri"/>
                <w:sz w:val="24"/>
                <w:szCs w:val="22"/>
                <w:lang w:eastAsia="en-US"/>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 05</w:t>
            </w:r>
          </w:p>
        </w:tc>
      </w:tr>
      <w:tr w:rsidR="003767CB" w:rsidRPr="00664D74" w14:paraId="2769CA4A"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0FBFCB7F"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4BEE7B36" w14:textId="77777777" w:rsidR="003F5750" w:rsidRPr="00664D74" w:rsidRDefault="003F5750" w:rsidP="00664D74">
            <w:pPr>
              <w:jc w:val="both"/>
              <w:rPr>
                <w:sz w:val="24"/>
                <w:szCs w:val="22"/>
              </w:rPr>
            </w:pPr>
            <w:r w:rsidRPr="00664D74">
              <w:rPr>
                <w:sz w:val="24"/>
                <w:szCs w:val="22"/>
              </w:rPr>
              <w:t xml:space="preserve">Теоцентризм средневековой духовной культуры. </w:t>
            </w:r>
            <w:r w:rsidRPr="00664D74">
              <w:rPr>
                <w:sz w:val="24"/>
                <w:szCs w:val="22"/>
                <w:shd w:val="clear" w:color="auto" w:fill="FFFFFF"/>
              </w:rPr>
              <w:t xml:space="preserve">Средневековая философия: патристика и схоластика. </w:t>
            </w:r>
            <w:r w:rsidRPr="00664D74">
              <w:rPr>
                <w:sz w:val="24"/>
                <w:szCs w:val="22"/>
              </w:rPr>
              <w:t xml:space="preserve">Гуманизм как ценностная ориентация философии эпохи Возрождения. Достижения возрожденческой науки и искусства. </w:t>
            </w:r>
            <w:r w:rsidRPr="00664D74">
              <w:rPr>
                <w:sz w:val="24"/>
                <w:szCs w:val="22"/>
                <w:shd w:val="clear" w:color="auto" w:fill="FFFFFF"/>
              </w:rPr>
              <w:t>Особенности философии Нового времени: рационализм и эмпиризм в теории познания.</w:t>
            </w:r>
          </w:p>
        </w:tc>
        <w:tc>
          <w:tcPr>
            <w:tcW w:w="687" w:type="pct"/>
            <w:tcBorders>
              <w:top w:val="single" w:sz="4" w:space="0" w:color="auto"/>
              <w:left w:val="single" w:sz="4" w:space="0" w:color="auto"/>
              <w:bottom w:val="single" w:sz="4" w:space="0" w:color="auto"/>
              <w:right w:val="single" w:sz="4" w:space="0" w:color="auto"/>
            </w:tcBorders>
            <w:vAlign w:val="center"/>
          </w:tcPr>
          <w:p w14:paraId="16F9A9AD"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02EF0A46" w14:textId="77777777" w:rsidR="003F5750" w:rsidRPr="00664D74" w:rsidRDefault="003F5750" w:rsidP="00664D74">
            <w:pPr>
              <w:widowControl/>
              <w:autoSpaceDE/>
              <w:autoSpaceDN/>
              <w:adjustRightInd/>
              <w:rPr>
                <w:rFonts w:eastAsia="Calibri"/>
                <w:sz w:val="24"/>
                <w:szCs w:val="22"/>
                <w:lang w:eastAsia="en-US"/>
              </w:rPr>
            </w:pPr>
          </w:p>
        </w:tc>
      </w:tr>
      <w:tr w:rsidR="003767CB" w:rsidRPr="00664D74" w14:paraId="1B9D156C"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20824ED5" w14:textId="77777777" w:rsidR="003F5750" w:rsidRPr="00664D74" w:rsidRDefault="003F5750" w:rsidP="00664D74">
            <w:pPr>
              <w:rPr>
                <w:sz w:val="24"/>
                <w:szCs w:val="22"/>
              </w:rPr>
            </w:pPr>
            <w:r w:rsidRPr="00664D74">
              <w:rPr>
                <w:b/>
                <w:sz w:val="24"/>
                <w:szCs w:val="22"/>
              </w:rPr>
              <w:t>Тема 2.4.</w:t>
            </w:r>
          </w:p>
          <w:p w14:paraId="4216F29B" w14:textId="77777777" w:rsidR="003F5750" w:rsidRPr="00664D74" w:rsidRDefault="003F5750" w:rsidP="00664D74">
            <w:pPr>
              <w:rPr>
                <w:b/>
                <w:sz w:val="24"/>
                <w:szCs w:val="22"/>
              </w:rPr>
            </w:pPr>
            <w:r w:rsidRPr="00664D74">
              <w:rPr>
                <w:sz w:val="24"/>
                <w:szCs w:val="22"/>
              </w:rPr>
              <w:t>Немецкая философия</w:t>
            </w:r>
          </w:p>
        </w:tc>
        <w:tc>
          <w:tcPr>
            <w:tcW w:w="2484" w:type="pct"/>
            <w:tcBorders>
              <w:top w:val="single" w:sz="4" w:space="0" w:color="auto"/>
              <w:left w:val="single" w:sz="4" w:space="0" w:color="auto"/>
              <w:bottom w:val="single" w:sz="4" w:space="0" w:color="auto"/>
              <w:right w:val="single" w:sz="4" w:space="0" w:color="auto"/>
            </w:tcBorders>
            <w:hideMark/>
          </w:tcPr>
          <w:p w14:paraId="05660B1D" w14:textId="7A1E4B9B"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36C5131B" w14:textId="33C0EA46"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tcPr>
          <w:p w14:paraId="417AB5CB" w14:textId="77777777" w:rsidR="003F5750" w:rsidRPr="00664D74" w:rsidRDefault="00A25944" w:rsidP="00664D74">
            <w:pPr>
              <w:jc w:val="center"/>
              <w:rPr>
                <w:sz w:val="24"/>
                <w:szCs w:val="22"/>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 05</w:t>
            </w:r>
          </w:p>
        </w:tc>
      </w:tr>
      <w:tr w:rsidR="003767CB" w:rsidRPr="00664D74" w14:paraId="1CC97BAF"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744BA08E"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145B5D00" w14:textId="77777777" w:rsidR="003F5750" w:rsidRPr="00664D74" w:rsidRDefault="003F5750" w:rsidP="00664D74">
            <w:pPr>
              <w:jc w:val="both"/>
              <w:rPr>
                <w:sz w:val="24"/>
                <w:szCs w:val="22"/>
              </w:rPr>
            </w:pPr>
            <w:r w:rsidRPr="00664D74">
              <w:rPr>
                <w:sz w:val="24"/>
                <w:szCs w:val="22"/>
              </w:rPr>
              <w:t xml:space="preserve">Немецкая классическая философия как завершение новоевропейской философской традиции. Немецкий идеализм и социально-исторические условия эпохи. Критическая философия И. Канта. Морально-практическая философия Канта. </w:t>
            </w:r>
          </w:p>
          <w:p w14:paraId="100B94C1" w14:textId="77777777" w:rsidR="003F5750" w:rsidRPr="00664D74" w:rsidRDefault="003F5750" w:rsidP="00664D74">
            <w:pPr>
              <w:jc w:val="both"/>
              <w:rPr>
                <w:sz w:val="24"/>
                <w:szCs w:val="22"/>
              </w:rPr>
            </w:pPr>
            <w:r w:rsidRPr="00664D74">
              <w:rPr>
                <w:sz w:val="24"/>
                <w:szCs w:val="22"/>
              </w:rPr>
              <w:t xml:space="preserve">Абсолютный идеализм Г.В.Ф. Гегеля. Диалектика и принцип системности </w:t>
            </w:r>
            <w:r w:rsidR="00A0442B" w:rsidRPr="00664D74">
              <w:rPr>
                <w:sz w:val="24"/>
                <w:szCs w:val="22"/>
              </w:rPr>
              <w:br/>
            </w:r>
            <w:r w:rsidRPr="00664D74">
              <w:rPr>
                <w:sz w:val="24"/>
                <w:szCs w:val="22"/>
              </w:rPr>
              <w:t>в философии Гегеля. Антропологический материализм Л. Фейербаха.</w:t>
            </w:r>
          </w:p>
        </w:tc>
        <w:tc>
          <w:tcPr>
            <w:tcW w:w="687" w:type="pct"/>
            <w:tcBorders>
              <w:top w:val="single" w:sz="4" w:space="0" w:color="auto"/>
              <w:left w:val="single" w:sz="4" w:space="0" w:color="auto"/>
              <w:bottom w:val="single" w:sz="4" w:space="0" w:color="auto"/>
              <w:right w:val="single" w:sz="4" w:space="0" w:color="auto"/>
            </w:tcBorders>
            <w:vAlign w:val="center"/>
          </w:tcPr>
          <w:p w14:paraId="27567C18"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3BE35F3D" w14:textId="77777777" w:rsidR="003F5750" w:rsidRPr="00664D74" w:rsidRDefault="003F5750" w:rsidP="00664D74">
            <w:pPr>
              <w:widowControl/>
              <w:autoSpaceDE/>
              <w:autoSpaceDN/>
              <w:adjustRightInd/>
              <w:rPr>
                <w:sz w:val="24"/>
                <w:szCs w:val="22"/>
              </w:rPr>
            </w:pPr>
          </w:p>
        </w:tc>
      </w:tr>
      <w:tr w:rsidR="003767CB" w:rsidRPr="00664D74" w14:paraId="21325B8D"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789A97DA" w14:textId="77777777" w:rsidR="003F5750" w:rsidRPr="00664D74" w:rsidRDefault="003F5750" w:rsidP="00664D74">
            <w:pPr>
              <w:rPr>
                <w:sz w:val="24"/>
                <w:szCs w:val="22"/>
              </w:rPr>
            </w:pPr>
            <w:r w:rsidRPr="00664D74">
              <w:rPr>
                <w:b/>
                <w:sz w:val="24"/>
                <w:szCs w:val="22"/>
              </w:rPr>
              <w:t>Тема 2.5.</w:t>
            </w:r>
          </w:p>
          <w:p w14:paraId="5DC077A3" w14:textId="77777777" w:rsidR="003F5750" w:rsidRPr="00664D74" w:rsidRDefault="007B0F16" w:rsidP="00664D74">
            <w:pPr>
              <w:rPr>
                <w:b/>
                <w:sz w:val="24"/>
                <w:szCs w:val="22"/>
              </w:rPr>
            </w:pPr>
            <w:r w:rsidRPr="00664D74">
              <w:rPr>
                <w:sz w:val="24"/>
                <w:szCs w:val="22"/>
              </w:rPr>
              <w:t>Русская философия</w:t>
            </w:r>
          </w:p>
        </w:tc>
        <w:tc>
          <w:tcPr>
            <w:tcW w:w="2484" w:type="pct"/>
            <w:tcBorders>
              <w:top w:val="single" w:sz="4" w:space="0" w:color="auto"/>
              <w:left w:val="single" w:sz="4" w:space="0" w:color="auto"/>
              <w:bottom w:val="single" w:sz="4" w:space="0" w:color="auto"/>
              <w:right w:val="single" w:sz="4" w:space="0" w:color="auto"/>
            </w:tcBorders>
            <w:hideMark/>
          </w:tcPr>
          <w:p w14:paraId="3BBA825B" w14:textId="0924E9C3"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7D27A43D" w14:textId="6CA77BFD"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tcPr>
          <w:p w14:paraId="74D4A76D" w14:textId="77777777" w:rsidR="007B0F16" w:rsidRPr="00664D74" w:rsidRDefault="00A25944" w:rsidP="00664D74">
            <w:pPr>
              <w:jc w:val="center"/>
              <w:rPr>
                <w:sz w:val="24"/>
                <w:szCs w:val="22"/>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 05</w:t>
            </w:r>
          </w:p>
          <w:p w14:paraId="1D27F6C3" w14:textId="77777777" w:rsidR="003F5750" w:rsidRPr="00664D74" w:rsidRDefault="003F5750" w:rsidP="00664D74">
            <w:pPr>
              <w:jc w:val="center"/>
              <w:rPr>
                <w:sz w:val="24"/>
                <w:szCs w:val="22"/>
              </w:rPr>
            </w:pPr>
          </w:p>
        </w:tc>
      </w:tr>
      <w:tr w:rsidR="003767CB" w:rsidRPr="00664D74" w14:paraId="276C5A7A"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23EEF95B"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21E0D653" w14:textId="77777777" w:rsidR="003F5750" w:rsidRPr="00664D74" w:rsidRDefault="003F5750" w:rsidP="00664D74">
            <w:pPr>
              <w:jc w:val="both"/>
              <w:rPr>
                <w:sz w:val="24"/>
                <w:szCs w:val="22"/>
              </w:rPr>
            </w:pPr>
            <w:r w:rsidRPr="00664D74">
              <w:rPr>
                <w:sz w:val="24"/>
                <w:szCs w:val="22"/>
              </w:rPr>
              <w:t>Специфические особенности русской философии: исторические и социальные условия ее формирования. Периодизация развития философской мысли в России. «Русская идея». М.В. Ломоносов – первый русский ученый, мыслитель, просветитель. Н.А.</w:t>
            </w:r>
            <w:r w:rsidR="00B16174" w:rsidRPr="00664D74">
              <w:rPr>
                <w:sz w:val="24"/>
                <w:szCs w:val="22"/>
              </w:rPr>
              <w:t xml:space="preserve"> </w:t>
            </w:r>
            <w:r w:rsidRPr="00664D74">
              <w:rPr>
                <w:sz w:val="24"/>
                <w:szCs w:val="22"/>
              </w:rPr>
              <w:t>Радищев и постановка проблемы свободы. П.Я.</w:t>
            </w:r>
            <w:r w:rsidR="00B16174" w:rsidRPr="00664D74">
              <w:rPr>
                <w:sz w:val="24"/>
                <w:szCs w:val="22"/>
              </w:rPr>
              <w:t xml:space="preserve"> </w:t>
            </w:r>
            <w:r w:rsidRPr="00664D74">
              <w:rPr>
                <w:sz w:val="24"/>
                <w:szCs w:val="22"/>
              </w:rPr>
              <w:t>Чаадаев. Западники и славянофилы в русской философии. Русская религиозная идеалистическая философия (Владимир Соловьев, Н.А. Бердяев и др.). Становление и развитие отечественной диалектической мысли. Революционеры-демократы. Русский космизм (Н.Ф. Федоров, К.Э. Циолковский, В.И. Вернадский). Судьба русской философии в XX веке.</w:t>
            </w:r>
          </w:p>
        </w:tc>
        <w:tc>
          <w:tcPr>
            <w:tcW w:w="687" w:type="pct"/>
            <w:tcBorders>
              <w:top w:val="single" w:sz="4" w:space="0" w:color="auto"/>
              <w:left w:val="single" w:sz="4" w:space="0" w:color="auto"/>
              <w:bottom w:val="single" w:sz="4" w:space="0" w:color="auto"/>
              <w:right w:val="single" w:sz="4" w:space="0" w:color="auto"/>
            </w:tcBorders>
            <w:vAlign w:val="center"/>
          </w:tcPr>
          <w:p w14:paraId="498B05D1"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756B10B1" w14:textId="77777777" w:rsidR="003F5750" w:rsidRPr="00664D74" w:rsidRDefault="003F5750" w:rsidP="00664D74">
            <w:pPr>
              <w:widowControl/>
              <w:autoSpaceDE/>
              <w:autoSpaceDN/>
              <w:adjustRightInd/>
              <w:rPr>
                <w:sz w:val="24"/>
                <w:szCs w:val="22"/>
              </w:rPr>
            </w:pPr>
          </w:p>
        </w:tc>
      </w:tr>
      <w:tr w:rsidR="003767CB" w:rsidRPr="00664D74" w14:paraId="02720F9E"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02D7BDAF" w14:textId="77777777" w:rsidR="003F5750" w:rsidRPr="00664D74" w:rsidRDefault="003F5750" w:rsidP="00664D74">
            <w:pPr>
              <w:jc w:val="both"/>
              <w:rPr>
                <w:sz w:val="24"/>
                <w:szCs w:val="22"/>
              </w:rPr>
            </w:pPr>
            <w:r w:rsidRPr="00664D74">
              <w:rPr>
                <w:b/>
                <w:sz w:val="24"/>
                <w:szCs w:val="22"/>
              </w:rPr>
              <w:t>Тема 2.6.</w:t>
            </w:r>
          </w:p>
          <w:p w14:paraId="2994A15E" w14:textId="77777777" w:rsidR="003F5750" w:rsidRPr="00664D74" w:rsidRDefault="003F5750" w:rsidP="00664D74">
            <w:pPr>
              <w:jc w:val="both"/>
              <w:rPr>
                <w:b/>
                <w:sz w:val="24"/>
                <w:szCs w:val="22"/>
              </w:rPr>
            </w:pPr>
            <w:r w:rsidRPr="00664D74">
              <w:rPr>
                <w:sz w:val="24"/>
                <w:szCs w:val="22"/>
              </w:rPr>
              <w:t xml:space="preserve">Философия </w:t>
            </w:r>
            <w:r w:rsidRPr="00664D74">
              <w:rPr>
                <w:sz w:val="24"/>
                <w:szCs w:val="22"/>
                <w:lang w:val="en-US"/>
              </w:rPr>
              <w:t>XX</w:t>
            </w:r>
            <w:r w:rsidR="007B0F16" w:rsidRPr="00664D74">
              <w:rPr>
                <w:sz w:val="24"/>
                <w:szCs w:val="22"/>
              </w:rPr>
              <w:t xml:space="preserve"> века</w:t>
            </w:r>
          </w:p>
        </w:tc>
        <w:tc>
          <w:tcPr>
            <w:tcW w:w="2484" w:type="pct"/>
            <w:tcBorders>
              <w:top w:val="single" w:sz="4" w:space="0" w:color="auto"/>
              <w:left w:val="single" w:sz="4" w:space="0" w:color="auto"/>
              <w:bottom w:val="single" w:sz="4" w:space="0" w:color="auto"/>
              <w:right w:val="single" w:sz="4" w:space="0" w:color="auto"/>
            </w:tcBorders>
            <w:hideMark/>
          </w:tcPr>
          <w:p w14:paraId="45FF4EDE" w14:textId="7647AE83"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6E818292" w14:textId="704C8BEC"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797B18C4" w14:textId="77777777" w:rsidR="003F5750" w:rsidRPr="00664D74" w:rsidRDefault="00A25944" w:rsidP="00664D74">
            <w:pPr>
              <w:jc w:val="center"/>
              <w:rPr>
                <w:sz w:val="24"/>
                <w:szCs w:val="22"/>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 05</w:t>
            </w:r>
          </w:p>
        </w:tc>
      </w:tr>
      <w:tr w:rsidR="003767CB" w:rsidRPr="00664D74" w14:paraId="64CC82B2"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6CCDCFFA"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2EB090C7" w14:textId="77777777" w:rsidR="003F5750" w:rsidRPr="00664D74" w:rsidRDefault="003F5750" w:rsidP="00664D74">
            <w:pPr>
              <w:jc w:val="both"/>
              <w:rPr>
                <w:sz w:val="24"/>
                <w:szCs w:val="22"/>
              </w:rPr>
            </w:pPr>
            <w:r w:rsidRPr="00664D74">
              <w:rPr>
                <w:sz w:val="24"/>
                <w:szCs w:val="22"/>
              </w:rPr>
              <w:t xml:space="preserve">Политические, экономические, социальные изменения в странах </w:t>
            </w:r>
            <w:r w:rsidRPr="00664D74">
              <w:rPr>
                <w:sz w:val="24"/>
                <w:szCs w:val="22"/>
              </w:rPr>
              <w:lastRenderedPageBreak/>
              <w:t>Западной Европы к.</w:t>
            </w:r>
            <w:r w:rsidRPr="00664D74">
              <w:rPr>
                <w:sz w:val="24"/>
                <w:szCs w:val="22"/>
                <w:lang w:val="en-US"/>
              </w:rPr>
              <w:t>XIX</w:t>
            </w:r>
            <w:r w:rsidRPr="00664D74">
              <w:rPr>
                <w:sz w:val="24"/>
                <w:szCs w:val="22"/>
              </w:rPr>
              <w:t>– н.</w:t>
            </w:r>
            <w:r w:rsidRPr="00664D74">
              <w:rPr>
                <w:sz w:val="24"/>
                <w:szCs w:val="22"/>
                <w:lang w:val="en-US"/>
              </w:rPr>
              <w:t>XX</w:t>
            </w:r>
            <w:r w:rsidRPr="00664D74">
              <w:rPr>
                <w:sz w:val="24"/>
                <w:szCs w:val="22"/>
              </w:rPr>
              <w:t xml:space="preserve"> в. И новая философская картина мира. Место и роль философии </w:t>
            </w:r>
            <w:r w:rsidR="00A0442B" w:rsidRPr="00664D74">
              <w:rPr>
                <w:sz w:val="24"/>
                <w:szCs w:val="22"/>
              </w:rPr>
              <w:br/>
            </w:r>
            <w:r w:rsidRPr="00664D74">
              <w:rPr>
                <w:sz w:val="24"/>
                <w:szCs w:val="22"/>
              </w:rPr>
              <w:t>в культуре XX века. Философское исследование личности, творчества и свободы, жизни и смерти, любви и ненависти в качестве бытийных феноменов. Позитивизм. Неопозитивизм и постпозитивизм. Экзистенциализм.</w:t>
            </w:r>
            <w:r w:rsidR="00B16174" w:rsidRPr="00664D74">
              <w:rPr>
                <w:sz w:val="24"/>
                <w:szCs w:val="22"/>
              </w:rPr>
              <w:t xml:space="preserve"> </w:t>
            </w:r>
          </w:p>
          <w:p w14:paraId="46AEDC83" w14:textId="77777777" w:rsidR="003F5750" w:rsidRPr="00664D74" w:rsidRDefault="003F5750" w:rsidP="00664D74">
            <w:pPr>
              <w:jc w:val="both"/>
              <w:rPr>
                <w:sz w:val="24"/>
                <w:szCs w:val="22"/>
              </w:rPr>
            </w:pPr>
            <w:r w:rsidRPr="00664D74">
              <w:rPr>
                <w:sz w:val="24"/>
                <w:szCs w:val="22"/>
              </w:rPr>
              <w:t xml:space="preserve">Философское открытие бессознательного. З. Фрейд. Философия А. Шопенгауэра </w:t>
            </w:r>
            <w:r w:rsidR="00A0442B" w:rsidRPr="00664D74">
              <w:rPr>
                <w:sz w:val="24"/>
                <w:szCs w:val="22"/>
              </w:rPr>
              <w:br/>
            </w:r>
            <w:r w:rsidRPr="00664D74">
              <w:rPr>
                <w:sz w:val="24"/>
                <w:szCs w:val="22"/>
              </w:rPr>
              <w:t xml:space="preserve">и Ф. Ницше. </w:t>
            </w:r>
          </w:p>
        </w:tc>
        <w:tc>
          <w:tcPr>
            <w:tcW w:w="687" w:type="pct"/>
            <w:tcBorders>
              <w:top w:val="single" w:sz="4" w:space="0" w:color="auto"/>
              <w:left w:val="single" w:sz="4" w:space="0" w:color="auto"/>
              <w:bottom w:val="single" w:sz="4" w:space="0" w:color="auto"/>
              <w:right w:val="single" w:sz="4" w:space="0" w:color="auto"/>
            </w:tcBorders>
            <w:vAlign w:val="center"/>
          </w:tcPr>
          <w:p w14:paraId="3D4E6C99"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04A90FB7" w14:textId="77777777" w:rsidR="003F5750" w:rsidRPr="00664D74" w:rsidRDefault="003F5750" w:rsidP="00664D74">
            <w:pPr>
              <w:widowControl/>
              <w:autoSpaceDE/>
              <w:autoSpaceDN/>
              <w:adjustRightInd/>
              <w:rPr>
                <w:sz w:val="24"/>
                <w:szCs w:val="22"/>
              </w:rPr>
            </w:pPr>
          </w:p>
        </w:tc>
      </w:tr>
      <w:tr w:rsidR="003767CB" w:rsidRPr="00664D74" w14:paraId="6D424CB8"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14BECEBE" w14:textId="77777777" w:rsidR="003F5750" w:rsidRPr="00664D74" w:rsidRDefault="003F5750" w:rsidP="00664D74">
            <w:pPr>
              <w:jc w:val="both"/>
              <w:rPr>
                <w:sz w:val="24"/>
                <w:szCs w:val="22"/>
              </w:rPr>
            </w:pPr>
            <w:r w:rsidRPr="00664D74">
              <w:rPr>
                <w:b/>
                <w:sz w:val="24"/>
                <w:szCs w:val="22"/>
              </w:rPr>
              <w:t>Раздел 3. Философское учение о бытии.</w:t>
            </w:r>
          </w:p>
        </w:tc>
        <w:tc>
          <w:tcPr>
            <w:tcW w:w="687" w:type="pct"/>
            <w:tcBorders>
              <w:top w:val="single" w:sz="4" w:space="0" w:color="auto"/>
              <w:left w:val="single" w:sz="4" w:space="0" w:color="auto"/>
              <w:bottom w:val="single" w:sz="4" w:space="0" w:color="auto"/>
              <w:right w:val="single" w:sz="4" w:space="0" w:color="auto"/>
            </w:tcBorders>
          </w:tcPr>
          <w:p w14:paraId="770E0DF6" w14:textId="21AB7A7C" w:rsidR="003F5750" w:rsidRPr="00664D74" w:rsidRDefault="00664D74" w:rsidP="00664D74">
            <w:pPr>
              <w:jc w:val="center"/>
              <w:rPr>
                <w:b/>
                <w:sz w:val="24"/>
                <w:szCs w:val="22"/>
              </w:rPr>
            </w:pPr>
            <w:r>
              <w:rPr>
                <w:b/>
                <w:sz w:val="24"/>
                <w:szCs w:val="22"/>
              </w:rPr>
              <w:t>4/-</w:t>
            </w:r>
          </w:p>
        </w:tc>
        <w:tc>
          <w:tcPr>
            <w:tcW w:w="898" w:type="pct"/>
            <w:tcBorders>
              <w:top w:val="single" w:sz="4" w:space="0" w:color="auto"/>
              <w:left w:val="single" w:sz="4" w:space="0" w:color="auto"/>
              <w:bottom w:val="single" w:sz="4" w:space="0" w:color="auto"/>
              <w:right w:val="single" w:sz="4" w:space="0" w:color="auto"/>
            </w:tcBorders>
          </w:tcPr>
          <w:p w14:paraId="713A8662" w14:textId="77777777" w:rsidR="003F5750" w:rsidRPr="00664D74" w:rsidRDefault="003F5750" w:rsidP="00664D74">
            <w:pPr>
              <w:jc w:val="both"/>
              <w:rPr>
                <w:sz w:val="24"/>
                <w:szCs w:val="22"/>
              </w:rPr>
            </w:pPr>
          </w:p>
        </w:tc>
      </w:tr>
      <w:tr w:rsidR="003767CB" w:rsidRPr="00664D74" w14:paraId="4965CE73"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23861712" w14:textId="77777777" w:rsidR="003F5750" w:rsidRPr="00664D74" w:rsidRDefault="003F5750" w:rsidP="00664D74">
            <w:pPr>
              <w:rPr>
                <w:sz w:val="24"/>
                <w:szCs w:val="22"/>
              </w:rPr>
            </w:pPr>
            <w:r w:rsidRPr="00664D74">
              <w:rPr>
                <w:b/>
                <w:sz w:val="24"/>
                <w:szCs w:val="22"/>
              </w:rPr>
              <w:t>Тема 3.1.</w:t>
            </w:r>
          </w:p>
          <w:p w14:paraId="6A2FDA7D" w14:textId="77777777" w:rsidR="003F5750" w:rsidRPr="00664D74" w:rsidRDefault="003F5750" w:rsidP="00664D74">
            <w:pPr>
              <w:rPr>
                <w:b/>
                <w:sz w:val="24"/>
                <w:szCs w:val="22"/>
              </w:rPr>
            </w:pPr>
            <w:r w:rsidRPr="00664D74">
              <w:rPr>
                <w:sz w:val="24"/>
                <w:szCs w:val="22"/>
              </w:rPr>
              <w:t>Основы научной, филосо</w:t>
            </w:r>
            <w:r w:rsidR="007B0F16" w:rsidRPr="00664D74">
              <w:rPr>
                <w:sz w:val="24"/>
                <w:szCs w:val="22"/>
              </w:rPr>
              <w:t xml:space="preserve">фской </w:t>
            </w:r>
            <w:r w:rsidR="00A0442B" w:rsidRPr="00664D74">
              <w:rPr>
                <w:sz w:val="24"/>
                <w:szCs w:val="22"/>
              </w:rPr>
              <w:br/>
            </w:r>
            <w:r w:rsidR="007B0F16" w:rsidRPr="00664D74">
              <w:rPr>
                <w:sz w:val="24"/>
                <w:szCs w:val="22"/>
              </w:rPr>
              <w:t>и религиозной картин мира</w:t>
            </w:r>
          </w:p>
        </w:tc>
        <w:tc>
          <w:tcPr>
            <w:tcW w:w="2484" w:type="pct"/>
            <w:tcBorders>
              <w:top w:val="single" w:sz="4" w:space="0" w:color="auto"/>
              <w:left w:val="single" w:sz="4" w:space="0" w:color="auto"/>
              <w:bottom w:val="single" w:sz="4" w:space="0" w:color="auto"/>
              <w:right w:val="single" w:sz="4" w:space="0" w:color="auto"/>
            </w:tcBorders>
            <w:hideMark/>
          </w:tcPr>
          <w:p w14:paraId="48DDDC27" w14:textId="65A446CA" w:rsidR="003F5750" w:rsidRPr="00664D74" w:rsidRDefault="00B929DB" w:rsidP="00664D74">
            <w:pPr>
              <w:jc w:val="both"/>
              <w:rPr>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0253AFD8" w14:textId="0C4040D6" w:rsidR="003F5750" w:rsidRPr="00664D74" w:rsidRDefault="003F5750" w:rsidP="00664D74">
            <w:pPr>
              <w:jc w:val="center"/>
              <w:rPr>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5F8DA59E" w14:textId="77777777" w:rsidR="003F5750" w:rsidRPr="00664D74" w:rsidRDefault="00A25944" w:rsidP="00664D74">
            <w:pPr>
              <w:jc w:val="center"/>
              <w:rPr>
                <w:rFonts w:eastAsia="Calibri"/>
                <w:sz w:val="24"/>
                <w:szCs w:val="22"/>
                <w:lang w:eastAsia="en-US"/>
              </w:rPr>
            </w:pPr>
            <w:r w:rsidRPr="00664D74">
              <w:rPr>
                <w:sz w:val="24"/>
                <w:szCs w:val="22"/>
              </w:rPr>
              <w:t>ОК 01,</w:t>
            </w:r>
            <w:r w:rsidR="00B16174" w:rsidRPr="00664D74">
              <w:rPr>
                <w:sz w:val="24"/>
                <w:szCs w:val="22"/>
              </w:rPr>
              <w:t xml:space="preserve"> </w:t>
            </w:r>
            <w:r w:rsidRPr="00664D74">
              <w:rPr>
                <w:rFonts w:eastAsia="Calibri"/>
                <w:sz w:val="24"/>
                <w:szCs w:val="22"/>
                <w:lang w:eastAsia="en-US"/>
              </w:rPr>
              <w:t>ОК 05,</w:t>
            </w:r>
          </w:p>
          <w:p w14:paraId="5817886C" w14:textId="77777777" w:rsidR="007B0F16" w:rsidRPr="00664D74" w:rsidRDefault="00A25944" w:rsidP="00664D74">
            <w:pPr>
              <w:jc w:val="center"/>
              <w:rPr>
                <w:sz w:val="24"/>
                <w:szCs w:val="22"/>
              </w:rPr>
            </w:pPr>
            <w:r w:rsidRPr="00664D74">
              <w:rPr>
                <w:rFonts w:eastAsia="Calibri"/>
                <w:sz w:val="24"/>
                <w:szCs w:val="22"/>
                <w:lang w:eastAsia="en-US"/>
              </w:rPr>
              <w:t>ОК 06,</w:t>
            </w:r>
            <w:r w:rsidR="00B16174" w:rsidRPr="00664D74">
              <w:rPr>
                <w:rFonts w:eastAsia="Calibri"/>
                <w:sz w:val="24"/>
                <w:szCs w:val="22"/>
                <w:lang w:eastAsia="en-US"/>
              </w:rPr>
              <w:t xml:space="preserve"> </w:t>
            </w:r>
            <w:r w:rsidR="0021345F" w:rsidRPr="00664D74">
              <w:rPr>
                <w:rFonts w:eastAsia="Calibri"/>
                <w:sz w:val="24"/>
                <w:szCs w:val="22"/>
                <w:lang w:eastAsia="en-US"/>
              </w:rPr>
              <w:t>ОК 07</w:t>
            </w:r>
          </w:p>
          <w:p w14:paraId="19D988E7" w14:textId="77777777" w:rsidR="003F5750" w:rsidRPr="00664D74" w:rsidRDefault="003F5750" w:rsidP="00664D74">
            <w:pPr>
              <w:jc w:val="center"/>
              <w:rPr>
                <w:sz w:val="24"/>
                <w:szCs w:val="22"/>
              </w:rPr>
            </w:pPr>
          </w:p>
        </w:tc>
      </w:tr>
      <w:tr w:rsidR="003767CB" w:rsidRPr="00664D74" w14:paraId="24943438"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61ADE505" w14:textId="77777777" w:rsidR="003F5750" w:rsidRPr="00664D74" w:rsidRDefault="003F5750" w:rsidP="00664D74">
            <w:pPr>
              <w:widowControl/>
              <w:autoSpaceDE/>
              <w:autoSpaceDN/>
              <w:adjustRightInd/>
              <w:rPr>
                <w:b/>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6737E973" w14:textId="77777777" w:rsidR="003F5750" w:rsidRPr="00664D74" w:rsidRDefault="003F5750" w:rsidP="00664D74">
            <w:pPr>
              <w:jc w:val="both"/>
              <w:rPr>
                <w:sz w:val="24"/>
                <w:szCs w:val="22"/>
              </w:rPr>
            </w:pPr>
            <w:r w:rsidRPr="00664D74">
              <w:rPr>
                <w:sz w:val="24"/>
                <w:szCs w:val="22"/>
              </w:rPr>
              <w:t xml:space="preserve">Материалистическая картина мира и научные концепции Вселенной, основанные </w:t>
            </w:r>
            <w:r w:rsidR="00A0442B" w:rsidRPr="00664D74">
              <w:rPr>
                <w:sz w:val="24"/>
                <w:szCs w:val="22"/>
              </w:rPr>
              <w:br/>
            </w:r>
            <w:r w:rsidRPr="00664D74">
              <w:rPr>
                <w:sz w:val="24"/>
                <w:szCs w:val="22"/>
              </w:rPr>
              <w:t>на принципе материального единства мира. Религиозная картина мира. Принципиальная особенность религиозного миропонимания. Философская картина мира и ее связь с различными концепциями бытия.</w:t>
            </w:r>
          </w:p>
        </w:tc>
        <w:tc>
          <w:tcPr>
            <w:tcW w:w="687" w:type="pct"/>
            <w:tcBorders>
              <w:top w:val="single" w:sz="4" w:space="0" w:color="auto"/>
              <w:left w:val="single" w:sz="4" w:space="0" w:color="auto"/>
              <w:bottom w:val="single" w:sz="4" w:space="0" w:color="auto"/>
              <w:right w:val="single" w:sz="4" w:space="0" w:color="auto"/>
            </w:tcBorders>
            <w:vAlign w:val="center"/>
          </w:tcPr>
          <w:p w14:paraId="6703CB8C" w14:textId="77777777" w:rsidR="003F5750" w:rsidRPr="00664D74" w:rsidRDefault="003F5750" w:rsidP="00664D74">
            <w:pPr>
              <w:widowControl/>
              <w:autoSpaceDE/>
              <w:autoSpaceDN/>
              <w:adjustRightInd/>
              <w:rPr>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17A4B3D8" w14:textId="77777777" w:rsidR="003F5750" w:rsidRPr="00664D74" w:rsidRDefault="003F5750" w:rsidP="00664D74">
            <w:pPr>
              <w:widowControl/>
              <w:autoSpaceDE/>
              <w:autoSpaceDN/>
              <w:adjustRightInd/>
              <w:rPr>
                <w:sz w:val="24"/>
                <w:szCs w:val="22"/>
              </w:rPr>
            </w:pPr>
          </w:p>
        </w:tc>
      </w:tr>
      <w:tr w:rsidR="003767CB" w:rsidRPr="00664D74" w14:paraId="0312C745"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64A41E82" w14:textId="77777777" w:rsidR="003F5750" w:rsidRPr="00664D74" w:rsidRDefault="003F5750" w:rsidP="00664D74">
            <w:pPr>
              <w:rPr>
                <w:sz w:val="24"/>
                <w:szCs w:val="22"/>
              </w:rPr>
            </w:pPr>
            <w:r w:rsidRPr="00664D74">
              <w:rPr>
                <w:b/>
                <w:sz w:val="24"/>
                <w:szCs w:val="22"/>
              </w:rPr>
              <w:t>Тема 3.2.</w:t>
            </w:r>
          </w:p>
          <w:p w14:paraId="07335D16" w14:textId="77777777" w:rsidR="003F5750" w:rsidRPr="00664D74" w:rsidRDefault="003F5750" w:rsidP="00664D74">
            <w:pPr>
              <w:rPr>
                <w:sz w:val="24"/>
                <w:szCs w:val="22"/>
              </w:rPr>
            </w:pPr>
            <w:r w:rsidRPr="00664D74">
              <w:rPr>
                <w:sz w:val="24"/>
                <w:szCs w:val="22"/>
              </w:rPr>
              <w:t>Философская категория бытия. Мат</w:t>
            </w:r>
            <w:r w:rsidR="007B0F16" w:rsidRPr="00664D74">
              <w:rPr>
                <w:sz w:val="24"/>
                <w:szCs w:val="22"/>
              </w:rPr>
              <w:t xml:space="preserve">ерия, </w:t>
            </w:r>
            <w:r w:rsidR="00A0442B" w:rsidRPr="00664D74">
              <w:rPr>
                <w:sz w:val="24"/>
                <w:szCs w:val="22"/>
              </w:rPr>
              <w:br/>
            </w:r>
            <w:r w:rsidR="007B0F16" w:rsidRPr="00664D74">
              <w:rPr>
                <w:sz w:val="24"/>
                <w:szCs w:val="22"/>
              </w:rPr>
              <w:t>ее основные свойства</w:t>
            </w:r>
          </w:p>
        </w:tc>
        <w:tc>
          <w:tcPr>
            <w:tcW w:w="2484" w:type="pct"/>
            <w:tcBorders>
              <w:top w:val="single" w:sz="4" w:space="0" w:color="auto"/>
              <w:left w:val="single" w:sz="4" w:space="0" w:color="auto"/>
              <w:bottom w:val="single" w:sz="4" w:space="0" w:color="auto"/>
              <w:right w:val="single" w:sz="4" w:space="0" w:color="auto"/>
            </w:tcBorders>
            <w:hideMark/>
          </w:tcPr>
          <w:p w14:paraId="5886D222" w14:textId="339D4BDE"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47384495" w14:textId="6F761D78"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54ABE6FD" w14:textId="77777777" w:rsidR="007B0F16" w:rsidRPr="00664D74" w:rsidRDefault="00A25944" w:rsidP="00664D74">
            <w:pPr>
              <w:jc w:val="center"/>
              <w:rPr>
                <w:sz w:val="24"/>
                <w:szCs w:val="22"/>
              </w:rPr>
            </w:pPr>
            <w:r w:rsidRPr="00664D74">
              <w:rPr>
                <w:sz w:val="24"/>
                <w:szCs w:val="22"/>
              </w:rPr>
              <w:t>ОК 01,</w:t>
            </w:r>
            <w:r w:rsidR="00B16174" w:rsidRPr="00664D74">
              <w:rPr>
                <w:sz w:val="24"/>
                <w:szCs w:val="22"/>
              </w:rPr>
              <w:t xml:space="preserve"> </w:t>
            </w:r>
            <w:r w:rsidR="003F5750" w:rsidRPr="00664D74">
              <w:rPr>
                <w:rFonts w:eastAsia="Calibri"/>
                <w:sz w:val="24"/>
                <w:szCs w:val="22"/>
                <w:lang w:eastAsia="en-US"/>
              </w:rPr>
              <w:t>ОК 05</w:t>
            </w:r>
          </w:p>
          <w:p w14:paraId="61C95019" w14:textId="77777777" w:rsidR="003F5750" w:rsidRPr="00664D74" w:rsidRDefault="003F5750" w:rsidP="00664D74">
            <w:pPr>
              <w:jc w:val="center"/>
              <w:rPr>
                <w:sz w:val="24"/>
                <w:szCs w:val="22"/>
              </w:rPr>
            </w:pPr>
          </w:p>
        </w:tc>
      </w:tr>
      <w:tr w:rsidR="003767CB" w:rsidRPr="00664D74" w14:paraId="676B8C83"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02736309"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1FAAEFE5" w14:textId="77777777" w:rsidR="003F5750" w:rsidRPr="00664D74" w:rsidRDefault="003F5750" w:rsidP="00664D74">
            <w:pPr>
              <w:jc w:val="both"/>
              <w:rPr>
                <w:sz w:val="24"/>
                <w:szCs w:val="22"/>
              </w:rPr>
            </w:pPr>
            <w:r w:rsidRPr="00664D74">
              <w:rPr>
                <w:sz w:val="24"/>
                <w:szCs w:val="22"/>
              </w:rPr>
              <w:t>Категория «бытие» и ее роль в философии. Фундаментальный характер философской категории «материя». Первичность материи как объекта отражения. Изучение материи и ее атрибутов, уровней организации и видов.</w:t>
            </w:r>
          </w:p>
        </w:tc>
        <w:tc>
          <w:tcPr>
            <w:tcW w:w="687" w:type="pct"/>
            <w:tcBorders>
              <w:top w:val="single" w:sz="4" w:space="0" w:color="auto"/>
              <w:left w:val="single" w:sz="4" w:space="0" w:color="auto"/>
              <w:bottom w:val="single" w:sz="4" w:space="0" w:color="auto"/>
              <w:right w:val="single" w:sz="4" w:space="0" w:color="auto"/>
            </w:tcBorders>
            <w:vAlign w:val="center"/>
          </w:tcPr>
          <w:p w14:paraId="7BC1E153"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57EE2E1A" w14:textId="77777777" w:rsidR="003F5750" w:rsidRPr="00664D74" w:rsidRDefault="003F5750" w:rsidP="00664D74">
            <w:pPr>
              <w:widowControl/>
              <w:autoSpaceDE/>
              <w:autoSpaceDN/>
              <w:adjustRightInd/>
              <w:rPr>
                <w:sz w:val="24"/>
                <w:szCs w:val="22"/>
              </w:rPr>
            </w:pPr>
          </w:p>
        </w:tc>
      </w:tr>
      <w:tr w:rsidR="003767CB" w:rsidRPr="00664D74" w14:paraId="77A43AAE"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23FA5B1A" w14:textId="77777777" w:rsidR="003F5750" w:rsidRPr="00664D74" w:rsidRDefault="003F5750" w:rsidP="00664D74">
            <w:pPr>
              <w:rPr>
                <w:sz w:val="24"/>
                <w:szCs w:val="22"/>
              </w:rPr>
            </w:pPr>
            <w:r w:rsidRPr="00664D74">
              <w:rPr>
                <w:b/>
                <w:sz w:val="24"/>
                <w:szCs w:val="22"/>
              </w:rPr>
              <w:t>Раздел 4. Философское осмысление природы человека.</w:t>
            </w:r>
          </w:p>
        </w:tc>
        <w:tc>
          <w:tcPr>
            <w:tcW w:w="687" w:type="pct"/>
            <w:tcBorders>
              <w:top w:val="single" w:sz="4" w:space="0" w:color="auto"/>
              <w:left w:val="single" w:sz="4" w:space="0" w:color="auto"/>
              <w:bottom w:val="single" w:sz="4" w:space="0" w:color="auto"/>
              <w:right w:val="single" w:sz="4" w:space="0" w:color="auto"/>
            </w:tcBorders>
          </w:tcPr>
          <w:p w14:paraId="5685C24B" w14:textId="4C635058" w:rsidR="003F5750" w:rsidRPr="00664D74" w:rsidRDefault="00664D74" w:rsidP="00664D74">
            <w:pPr>
              <w:jc w:val="center"/>
              <w:rPr>
                <w:b/>
                <w:sz w:val="24"/>
                <w:szCs w:val="22"/>
              </w:rPr>
            </w:pPr>
            <w:r>
              <w:rPr>
                <w:b/>
                <w:sz w:val="24"/>
                <w:szCs w:val="22"/>
              </w:rPr>
              <w:t>6/-</w:t>
            </w:r>
          </w:p>
        </w:tc>
        <w:tc>
          <w:tcPr>
            <w:tcW w:w="898" w:type="pct"/>
            <w:tcBorders>
              <w:top w:val="single" w:sz="4" w:space="0" w:color="auto"/>
              <w:left w:val="single" w:sz="4" w:space="0" w:color="auto"/>
              <w:bottom w:val="single" w:sz="4" w:space="0" w:color="auto"/>
              <w:right w:val="single" w:sz="4" w:space="0" w:color="auto"/>
            </w:tcBorders>
          </w:tcPr>
          <w:p w14:paraId="647BACE2" w14:textId="77777777" w:rsidR="003F5750" w:rsidRPr="00664D74" w:rsidRDefault="003F5750" w:rsidP="00664D74">
            <w:pPr>
              <w:jc w:val="both"/>
              <w:rPr>
                <w:sz w:val="24"/>
                <w:szCs w:val="22"/>
              </w:rPr>
            </w:pPr>
          </w:p>
        </w:tc>
      </w:tr>
      <w:tr w:rsidR="003767CB" w:rsidRPr="00664D74" w14:paraId="07986C4C"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726C2A95" w14:textId="77777777" w:rsidR="003F5750" w:rsidRPr="00664D74" w:rsidRDefault="003F5750" w:rsidP="00664D74">
            <w:pPr>
              <w:rPr>
                <w:sz w:val="24"/>
                <w:szCs w:val="22"/>
              </w:rPr>
            </w:pPr>
            <w:r w:rsidRPr="00664D74">
              <w:rPr>
                <w:b/>
                <w:sz w:val="24"/>
                <w:szCs w:val="22"/>
              </w:rPr>
              <w:t>Тема 4.1.</w:t>
            </w:r>
          </w:p>
          <w:p w14:paraId="3AAA7C42" w14:textId="77777777" w:rsidR="003F5750" w:rsidRPr="00664D74" w:rsidRDefault="003F5750" w:rsidP="00664D74">
            <w:pPr>
              <w:rPr>
                <w:sz w:val="24"/>
                <w:szCs w:val="22"/>
              </w:rPr>
            </w:pPr>
            <w:r w:rsidRPr="00664D74">
              <w:rPr>
                <w:sz w:val="24"/>
                <w:szCs w:val="22"/>
              </w:rPr>
              <w:t>Человек как объект философского осмысления.</w:t>
            </w:r>
          </w:p>
        </w:tc>
        <w:tc>
          <w:tcPr>
            <w:tcW w:w="2484" w:type="pct"/>
            <w:tcBorders>
              <w:top w:val="single" w:sz="4" w:space="0" w:color="auto"/>
              <w:left w:val="single" w:sz="4" w:space="0" w:color="auto"/>
              <w:bottom w:val="single" w:sz="4" w:space="0" w:color="auto"/>
              <w:right w:val="single" w:sz="4" w:space="0" w:color="auto"/>
            </w:tcBorders>
            <w:hideMark/>
          </w:tcPr>
          <w:p w14:paraId="396DB9A2" w14:textId="6C5C16CD"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41774488" w14:textId="672AEAFF"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178CF697" w14:textId="77777777" w:rsidR="003F5750" w:rsidRPr="00664D74" w:rsidRDefault="00A25944" w:rsidP="00664D74">
            <w:pPr>
              <w:jc w:val="center"/>
              <w:rPr>
                <w:rFonts w:eastAsia="Calibri"/>
                <w:sz w:val="24"/>
                <w:szCs w:val="22"/>
                <w:lang w:eastAsia="en-US"/>
              </w:rPr>
            </w:pPr>
            <w:r w:rsidRPr="00664D74">
              <w:rPr>
                <w:sz w:val="24"/>
                <w:szCs w:val="22"/>
              </w:rPr>
              <w:t>ОК 01,</w:t>
            </w:r>
            <w:r w:rsidR="00B16174" w:rsidRPr="00664D74">
              <w:rPr>
                <w:sz w:val="24"/>
                <w:szCs w:val="22"/>
              </w:rPr>
              <w:t xml:space="preserve"> </w:t>
            </w:r>
            <w:r w:rsidR="003F5750" w:rsidRPr="00664D74">
              <w:rPr>
                <w:rFonts w:eastAsia="Calibri"/>
                <w:sz w:val="24"/>
                <w:szCs w:val="22"/>
                <w:lang w:eastAsia="en-US"/>
              </w:rPr>
              <w:t>ОК</w:t>
            </w:r>
            <w:r w:rsidR="0021345F" w:rsidRPr="00664D74">
              <w:rPr>
                <w:rFonts w:eastAsia="Calibri"/>
                <w:sz w:val="24"/>
                <w:szCs w:val="22"/>
                <w:lang w:eastAsia="en-US"/>
              </w:rPr>
              <w:t xml:space="preserve"> </w:t>
            </w:r>
            <w:r w:rsidRPr="00664D74">
              <w:rPr>
                <w:rFonts w:eastAsia="Calibri"/>
                <w:sz w:val="24"/>
                <w:szCs w:val="22"/>
                <w:lang w:eastAsia="en-US"/>
              </w:rPr>
              <w:t>02,</w:t>
            </w:r>
          </w:p>
          <w:p w14:paraId="15DCC8E3" w14:textId="77777777" w:rsidR="003F5750" w:rsidRPr="00664D74" w:rsidRDefault="003F5750" w:rsidP="00664D74">
            <w:pPr>
              <w:jc w:val="center"/>
              <w:rPr>
                <w:rFonts w:eastAsia="Calibri"/>
                <w:sz w:val="24"/>
                <w:szCs w:val="22"/>
                <w:lang w:eastAsia="en-US"/>
              </w:rPr>
            </w:pPr>
            <w:r w:rsidRPr="00664D74">
              <w:rPr>
                <w:rFonts w:eastAsia="Calibri"/>
                <w:sz w:val="24"/>
                <w:szCs w:val="22"/>
                <w:lang w:eastAsia="en-US"/>
              </w:rPr>
              <w:t>ОК</w:t>
            </w:r>
            <w:r w:rsidR="0021345F" w:rsidRPr="00664D74">
              <w:rPr>
                <w:rFonts w:eastAsia="Calibri"/>
                <w:sz w:val="24"/>
                <w:szCs w:val="22"/>
                <w:lang w:eastAsia="en-US"/>
              </w:rPr>
              <w:t xml:space="preserve"> </w:t>
            </w:r>
            <w:r w:rsidR="00A25944" w:rsidRPr="00664D74">
              <w:rPr>
                <w:rFonts w:eastAsia="Calibri"/>
                <w:sz w:val="24"/>
                <w:szCs w:val="22"/>
                <w:lang w:eastAsia="en-US"/>
              </w:rPr>
              <w:t>04,</w:t>
            </w:r>
            <w:r w:rsidR="00B16174" w:rsidRPr="00664D74">
              <w:rPr>
                <w:rFonts w:eastAsia="Calibri"/>
                <w:sz w:val="24"/>
                <w:szCs w:val="22"/>
                <w:lang w:eastAsia="en-US"/>
              </w:rPr>
              <w:t xml:space="preserve"> </w:t>
            </w:r>
            <w:r w:rsidRPr="00664D74">
              <w:rPr>
                <w:rFonts w:eastAsia="Calibri"/>
                <w:sz w:val="24"/>
                <w:szCs w:val="22"/>
                <w:lang w:eastAsia="en-US"/>
              </w:rPr>
              <w:t>ОК</w:t>
            </w:r>
            <w:r w:rsidR="0021345F" w:rsidRPr="00664D74">
              <w:rPr>
                <w:rFonts w:eastAsia="Calibri"/>
                <w:sz w:val="24"/>
                <w:szCs w:val="22"/>
                <w:lang w:eastAsia="en-US"/>
              </w:rPr>
              <w:t xml:space="preserve"> </w:t>
            </w:r>
            <w:r w:rsidR="00A25944" w:rsidRPr="00664D74">
              <w:rPr>
                <w:rFonts w:eastAsia="Calibri"/>
                <w:sz w:val="24"/>
                <w:szCs w:val="22"/>
                <w:lang w:eastAsia="en-US"/>
              </w:rPr>
              <w:t>05,</w:t>
            </w:r>
          </w:p>
          <w:p w14:paraId="5213719F" w14:textId="77777777" w:rsidR="007B0F16" w:rsidRPr="00664D74" w:rsidRDefault="003F5750" w:rsidP="00664D74">
            <w:pPr>
              <w:jc w:val="center"/>
              <w:rPr>
                <w:sz w:val="24"/>
                <w:szCs w:val="22"/>
              </w:rPr>
            </w:pPr>
            <w:r w:rsidRPr="00664D74">
              <w:rPr>
                <w:rFonts w:eastAsia="Calibri"/>
                <w:sz w:val="24"/>
                <w:szCs w:val="22"/>
                <w:lang w:eastAsia="en-US"/>
              </w:rPr>
              <w:t>ОК</w:t>
            </w:r>
            <w:r w:rsidR="0021345F" w:rsidRPr="00664D74">
              <w:rPr>
                <w:rFonts w:eastAsia="Calibri"/>
                <w:sz w:val="24"/>
                <w:szCs w:val="22"/>
                <w:lang w:eastAsia="en-US"/>
              </w:rPr>
              <w:t xml:space="preserve"> </w:t>
            </w:r>
            <w:r w:rsidR="00A25944" w:rsidRPr="00664D74">
              <w:rPr>
                <w:rFonts w:eastAsia="Calibri"/>
                <w:sz w:val="24"/>
                <w:szCs w:val="22"/>
                <w:lang w:eastAsia="en-US"/>
              </w:rPr>
              <w:t>06,</w:t>
            </w:r>
            <w:r w:rsidR="00B16174" w:rsidRPr="00664D74">
              <w:rPr>
                <w:rFonts w:eastAsia="Calibri"/>
                <w:sz w:val="24"/>
                <w:szCs w:val="22"/>
                <w:lang w:eastAsia="en-US"/>
              </w:rPr>
              <w:t xml:space="preserve"> </w:t>
            </w:r>
            <w:r w:rsidR="0021345F" w:rsidRPr="00664D74">
              <w:rPr>
                <w:rFonts w:eastAsia="Calibri"/>
                <w:sz w:val="24"/>
                <w:szCs w:val="22"/>
                <w:lang w:eastAsia="en-US"/>
              </w:rPr>
              <w:t>ОК 07</w:t>
            </w:r>
          </w:p>
          <w:p w14:paraId="4EFAD3B3" w14:textId="77777777" w:rsidR="003F5750" w:rsidRPr="00664D74" w:rsidRDefault="003F5750" w:rsidP="00664D74">
            <w:pPr>
              <w:jc w:val="center"/>
              <w:rPr>
                <w:sz w:val="24"/>
                <w:szCs w:val="22"/>
              </w:rPr>
            </w:pPr>
          </w:p>
        </w:tc>
      </w:tr>
      <w:tr w:rsidR="003767CB" w:rsidRPr="00664D74" w14:paraId="67E69B7B"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7D7F5328"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18A6248A" w14:textId="77777777" w:rsidR="003F5750" w:rsidRPr="00664D74" w:rsidRDefault="003F5750" w:rsidP="00664D74">
            <w:pPr>
              <w:jc w:val="both"/>
              <w:rPr>
                <w:sz w:val="24"/>
                <w:szCs w:val="22"/>
              </w:rPr>
            </w:pPr>
            <w:r w:rsidRPr="00664D74">
              <w:rPr>
                <w:sz w:val="24"/>
                <w:szCs w:val="22"/>
              </w:rPr>
              <w:t>Сущность проблемы человека. Историко-философский аспект проблемы человека.</w:t>
            </w:r>
            <w:r w:rsidR="005E1576" w:rsidRPr="00664D74">
              <w:rPr>
                <w:sz w:val="24"/>
                <w:szCs w:val="22"/>
              </w:rPr>
              <w:t xml:space="preserve"> </w:t>
            </w:r>
            <w:r w:rsidRPr="00664D74">
              <w:rPr>
                <w:sz w:val="24"/>
                <w:szCs w:val="22"/>
              </w:rPr>
              <w:t xml:space="preserve">Антропосоциогенез – процесс формирования человека из животного. Основные этапы антропосоциогенеза. Духовное и материальное в человеке. Проблема соотношения биологического и социального в человеке. </w:t>
            </w:r>
          </w:p>
          <w:p w14:paraId="38D4711D" w14:textId="77777777" w:rsidR="003F5750" w:rsidRPr="00664D74" w:rsidRDefault="003F5750" w:rsidP="00664D74">
            <w:pPr>
              <w:pStyle w:val="210"/>
              <w:ind w:firstLine="0"/>
              <w:rPr>
                <w:b/>
                <w:sz w:val="24"/>
                <w:szCs w:val="22"/>
              </w:rPr>
            </w:pPr>
            <w:r w:rsidRPr="00664D74">
              <w:rPr>
                <w:sz w:val="24"/>
                <w:szCs w:val="22"/>
              </w:rPr>
              <w:t>Внутренняя противоречивость человеческой природы как соотношение индивидуального и надиндивидуального. Усвоение философской проблемы смысла жизни, смерти и бессмертия.</w:t>
            </w:r>
          </w:p>
        </w:tc>
        <w:tc>
          <w:tcPr>
            <w:tcW w:w="687" w:type="pct"/>
            <w:tcBorders>
              <w:top w:val="single" w:sz="4" w:space="0" w:color="auto"/>
              <w:left w:val="single" w:sz="4" w:space="0" w:color="auto"/>
              <w:bottom w:val="single" w:sz="4" w:space="0" w:color="auto"/>
              <w:right w:val="single" w:sz="4" w:space="0" w:color="auto"/>
            </w:tcBorders>
            <w:vAlign w:val="center"/>
          </w:tcPr>
          <w:p w14:paraId="49043B1A"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425C3EEB" w14:textId="77777777" w:rsidR="003F5750" w:rsidRPr="00664D74" w:rsidRDefault="003F5750" w:rsidP="00664D74">
            <w:pPr>
              <w:widowControl/>
              <w:autoSpaceDE/>
              <w:autoSpaceDN/>
              <w:adjustRightInd/>
              <w:rPr>
                <w:sz w:val="24"/>
                <w:szCs w:val="22"/>
              </w:rPr>
            </w:pPr>
          </w:p>
        </w:tc>
      </w:tr>
      <w:tr w:rsidR="003767CB" w:rsidRPr="00664D74" w14:paraId="0001BF75"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14E79CEC" w14:textId="77777777" w:rsidR="003F5750" w:rsidRPr="00664D74" w:rsidRDefault="003F5750" w:rsidP="00664D74">
            <w:pPr>
              <w:jc w:val="both"/>
              <w:rPr>
                <w:sz w:val="24"/>
                <w:szCs w:val="22"/>
              </w:rPr>
            </w:pPr>
            <w:r w:rsidRPr="00664D74">
              <w:rPr>
                <w:b/>
                <w:sz w:val="24"/>
                <w:szCs w:val="22"/>
              </w:rPr>
              <w:t>Тема 4.2</w:t>
            </w:r>
            <w:r w:rsidRPr="00664D74">
              <w:rPr>
                <w:sz w:val="24"/>
                <w:szCs w:val="22"/>
              </w:rPr>
              <w:t>.</w:t>
            </w:r>
          </w:p>
          <w:p w14:paraId="147BB80B" w14:textId="77777777" w:rsidR="003F5750" w:rsidRPr="00664D74" w:rsidRDefault="003F5750" w:rsidP="00664D74">
            <w:pPr>
              <w:rPr>
                <w:sz w:val="24"/>
                <w:szCs w:val="22"/>
              </w:rPr>
            </w:pPr>
            <w:r w:rsidRPr="00664D74">
              <w:rPr>
                <w:sz w:val="24"/>
                <w:szCs w:val="22"/>
              </w:rPr>
              <w:t xml:space="preserve">Сознание, </w:t>
            </w:r>
            <w:r w:rsidR="00A0442B" w:rsidRPr="00664D74">
              <w:rPr>
                <w:sz w:val="24"/>
                <w:szCs w:val="22"/>
              </w:rPr>
              <w:br/>
            </w:r>
            <w:r w:rsidRPr="00664D74">
              <w:rPr>
                <w:sz w:val="24"/>
                <w:szCs w:val="22"/>
              </w:rPr>
              <w:lastRenderedPageBreak/>
              <w:t xml:space="preserve">его происхождение </w:t>
            </w:r>
            <w:r w:rsidR="00A0442B" w:rsidRPr="00664D74">
              <w:rPr>
                <w:sz w:val="24"/>
                <w:szCs w:val="22"/>
              </w:rPr>
              <w:br/>
            </w:r>
            <w:r w:rsidRPr="00664D74">
              <w:rPr>
                <w:sz w:val="24"/>
                <w:szCs w:val="22"/>
              </w:rPr>
              <w:t>и сущность.</w:t>
            </w:r>
          </w:p>
        </w:tc>
        <w:tc>
          <w:tcPr>
            <w:tcW w:w="2484" w:type="pct"/>
            <w:tcBorders>
              <w:top w:val="single" w:sz="4" w:space="0" w:color="auto"/>
              <w:left w:val="single" w:sz="4" w:space="0" w:color="auto"/>
              <w:bottom w:val="single" w:sz="4" w:space="0" w:color="auto"/>
              <w:right w:val="single" w:sz="4" w:space="0" w:color="auto"/>
            </w:tcBorders>
            <w:hideMark/>
          </w:tcPr>
          <w:p w14:paraId="69503B36" w14:textId="6D1873BD" w:rsidR="003F5750" w:rsidRPr="00664D74" w:rsidRDefault="00B929DB" w:rsidP="00664D74">
            <w:pPr>
              <w:pStyle w:val="210"/>
              <w:ind w:firstLine="0"/>
              <w:rPr>
                <w:b/>
                <w:sz w:val="24"/>
                <w:szCs w:val="22"/>
              </w:rPr>
            </w:pPr>
            <w:r w:rsidRPr="00664D74">
              <w:rPr>
                <w:b/>
                <w:sz w:val="24"/>
                <w:szCs w:val="22"/>
              </w:rPr>
              <w:lastRenderedPageBreak/>
              <w:t>Содержание</w:t>
            </w:r>
          </w:p>
        </w:tc>
        <w:tc>
          <w:tcPr>
            <w:tcW w:w="687" w:type="pct"/>
            <w:tcBorders>
              <w:top w:val="single" w:sz="4" w:space="0" w:color="auto"/>
              <w:left w:val="single" w:sz="4" w:space="0" w:color="auto"/>
              <w:bottom w:val="single" w:sz="4" w:space="0" w:color="auto"/>
              <w:right w:val="single" w:sz="4" w:space="0" w:color="auto"/>
            </w:tcBorders>
          </w:tcPr>
          <w:p w14:paraId="45FC6FD1" w14:textId="74861518"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005A7FAB" w14:textId="77777777" w:rsidR="00A25944" w:rsidRPr="00664D74" w:rsidRDefault="00A25944" w:rsidP="00664D74">
            <w:pPr>
              <w:jc w:val="center"/>
              <w:rPr>
                <w:rFonts w:eastAsia="Calibri"/>
                <w:sz w:val="24"/>
                <w:szCs w:val="22"/>
                <w:lang w:eastAsia="en-US"/>
              </w:rPr>
            </w:pPr>
            <w:r w:rsidRPr="00664D74">
              <w:rPr>
                <w:sz w:val="24"/>
                <w:szCs w:val="22"/>
              </w:rPr>
              <w:t xml:space="preserve">ОК 02, </w:t>
            </w:r>
            <w:r w:rsidR="003F5750" w:rsidRPr="00664D74">
              <w:rPr>
                <w:rFonts w:eastAsia="Calibri"/>
                <w:sz w:val="24"/>
                <w:szCs w:val="22"/>
                <w:lang w:eastAsia="en-US"/>
              </w:rPr>
              <w:t>ОК</w:t>
            </w:r>
            <w:r w:rsidR="007B0F16" w:rsidRPr="00664D74">
              <w:rPr>
                <w:rFonts w:eastAsia="Calibri"/>
                <w:sz w:val="24"/>
                <w:szCs w:val="22"/>
                <w:lang w:eastAsia="en-US"/>
              </w:rPr>
              <w:t xml:space="preserve"> </w:t>
            </w:r>
            <w:r w:rsidRPr="00664D74">
              <w:rPr>
                <w:rFonts w:eastAsia="Calibri"/>
                <w:sz w:val="24"/>
                <w:szCs w:val="22"/>
                <w:lang w:eastAsia="en-US"/>
              </w:rPr>
              <w:t>05,</w:t>
            </w:r>
            <w:r w:rsidR="00B16174" w:rsidRPr="00664D74">
              <w:rPr>
                <w:rFonts w:eastAsia="Calibri"/>
                <w:sz w:val="24"/>
                <w:szCs w:val="22"/>
                <w:lang w:eastAsia="en-US"/>
              </w:rPr>
              <w:t xml:space="preserve"> </w:t>
            </w:r>
          </w:p>
          <w:p w14:paraId="2AE07553" w14:textId="77777777" w:rsidR="003F5750" w:rsidRPr="00664D74" w:rsidRDefault="007B0F16" w:rsidP="00664D74">
            <w:pPr>
              <w:jc w:val="center"/>
              <w:rPr>
                <w:sz w:val="24"/>
                <w:szCs w:val="22"/>
              </w:rPr>
            </w:pPr>
            <w:r w:rsidRPr="00664D74">
              <w:rPr>
                <w:rFonts w:eastAsia="Calibri"/>
                <w:sz w:val="24"/>
                <w:szCs w:val="22"/>
                <w:lang w:eastAsia="en-US"/>
              </w:rPr>
              <w:t>ОК 06</w:t>
            </w:r>
          </w:p>
        </w:tc>
      </w:tr>
      <w:tr w:rsidR="003767CB" w:rsidRPr="00664D74" w14:paraId="42BB372E"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5E1AA63F"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3F68A850" w14:textId="77777777" w:rsidR="003F5750" w:rsidRPr="00664D74" w:rsidRDefault="003F5750" w:rsidP="00664D74">
            <w:pPr>
              <w:pStyle w:val="210"/>
              <w:ind w:firstLine="0"/>
              <w:rPr>
                <w:b/>
                <w:sz w:val="24"/>
                <w:szCs w:val="22"/>
              </w:rPr>
            </w:pPr>
            <w:r w:rsidRPr="00664D74">
              <w:rPr>
                <w:sz w:val="24"/>
                <w:szCs w:val="22"/>
              </w:rPr>
              <w:t xml:space="preserve">Основные традиции в объяснении природы сознания. Сознание – </w:t>
            </w:r>
            <w:r w:rsidRPr="00664D74">
              <w:rPr>
                <w:sz w:val="24"/>
                <w:szCs w:val="22"/>
              </w:rPr>
              <w:lastRenderedPageBreak/>
              <w:t>продукт высокоорганизованной материи мозга (онтологический аспект). Сознание – отражение действительности (гносеологический аспект). Основные структурные компоненты сознания: ощущения, восприятие, представление, идеалы, мотивы, память, эмоции, воля. Сознание и самосознание. Рефлексия</w:t>
            </w:r>
          </w:p>
        </w:tc>
        <w:tc>
          <w:tcPr>
            <w:tcW w:w="687" w:type="pct"/>
            <w:tcBorders>
              <w:top w:val="single" w:sz="4" w:space="0" w:color="auto"/>
              <w:left w:val="single" w:sz="4" w:space="0" w:color="auto"/>
              <w:bottom w:val="single" w:sz="4" w:space="0" w:color="auto"/>
              <w:right w:val="single" w:sz="4" w:space="0" w:color="auto"/>
            </w:tcBorders>
            <w:vAlign w:val="center"/>
          </w:tcPr>
          <w:p w14:paraId="2D0DDC35"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07C59A40" w14:textId="77777777" w:rsidR="003F5750" w:rsidRPr="00664D74" w:rsidRDefault="003F5750" w:rsidP="00664D74">
            <w:pPr>
              <w:widowControl/>
              <w:autoSpaceDE/>
              <w:autoSpaceDN/>
              <w:adjustRightInd/>
              <w:rPr>
                <w:sz w:val="24"/>
                <w:szCs w:val="22"/>
              </w:rPr>
            </w:pPr>
          </w:p>
        </w:tc>
      </w:tr>
      <w:tr w:rsidR="003767CB" w:rsidRPr="00664D74" w14:paraId="0F81925B"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2340C6D0" w14:textId="77777777" w:rsidR="003F5750" w:rsidRPr="00664D74" w:rsidRDefault="003F5750" w:rsidP="00664D74">
            <w:pPr>
              <w:jc w:val="both"/>
              <w:rPr>
                <w:sz w:val="24"/>
                <w:szCs w:val="22"/>
              </w:rPr>
            </w:pPr>
            <w:r w:rsidRPr="00664D74">
              <w:rPr>
                <w:b/>
                <w:sz w:val="24"/>
                <w:szCs w:val="22"/>
              </w:rPr>
              <w:t>Тема 4.3.</w:t>
            </w:r>
          </w:p>
          <w:p w14:paraId="0717F102" w14:textId="77777777" w:rsidR="003F5750" w:rsidRPr="00664D74" w:rsidRDefault="003F5750" w:rsidP="00664D74">
            <w:pPr>
              <w:rPr>
                <w:sz w:val="24"/>
                <w:szCs w:val="22"/>
              </w:rPr>
            </w:pPr>
            <w:r w:rsidRPr="00664D74">
              <w:rPr>
                <w:sz w:val="24"/>
                <w:szCs w:val="22"/>
              </w:rPr>
              <w:t>Познание как объект философского анализа. Сущность процесса познания.</w:t>
            </w:r>
          </w:p>
        </w:tc>
        <w:tc>
          <w:tcPr>
            <w:tcW w:w="2484" w:type="pct"/>
            <w:tcBorders>
              <w:top w:val="single" w:sz="4" w:space="0" w:color="auto"/>
              <w:left w:val="single" w:sz="4" w:space="0" w:color="auto"/>
              <w:bottom w:val="single" w:sz="4" w:space="0" w:color="auto"/>
              <w:right w:val="single" w:sz="4" w:space="0" w:color="auto"/>
            </w:tcBorders>
            <w:hideMark/>
          </w:tcPr>
          <w:p w14:paraId="3C858C3B" w14:textId="1CA42E8D"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6A61773E" w14:textId="56E43F77"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38286E20" w14:textId="77777777" w:rsidR="007B0F16" w:rsidRPr="00664D74" w:rsidRDefault="00A25944" w:rsidP="00664D74">
            <w:pPr>
              <w:jc w:val="center"/>
              <w:rPr>
                <w:sz w:val="24"/>
                <w:szCs w:val="22"/>
              </w:rPr>
            </w:pPr>
            <w:r w:rsidRPr="00664D74">
              <w:rPr>
                <w:sz w:val="24"/>
                <w:szCs w:val="22"/>
              </w:rPr>
              <w:t>ОК 02,</w:t>
            </w:r>
            <w:r w:rsidR="00B16174" w:rsidRPr="00664D74">
              <w:rPr>
                <w:sz w:val="24"/>
                <w:szCs w:val="22"/>
              </w:rPr>
              <w:t xml:space="preserve"> </w:t>
            </w:r>
            <w:r w:rsidR="003F5750" w:rsidRPr="00664D74">
              <w:rPr>
                <w:rFonts w:eastAsia="Calibri"/>
                <w:sz w:val="24"/>
                <w:szCs w:val="22"/>
                <w:lang w:eastAsia="en-US"/>
              </w:rPr>
              <w:t>ОК</w:t>
            </w:r>
            <w:r w:rsidR="0021345F" w:rsidRPr="00664D74">
              <w:rPr>
                <w:rFonts w:eastAsia="Calibri"/>
                <w:sz w:val="24"/>
                <w:szCs w:val="22"/>
                <w:lang w:eastAsia="en-US"/>
              </w:rPr>
              <w:t xml:space="preserve"> </w:t>
            </w:r>
            <w:r w:rsidR="003F5750" w:rsidRPr="00664D74">
              <w:rPr>
                <w:rFonts w:eastAsia="Calibri"/>
                <w:sz w:val="24"/>
                <w:szCs w:val="22"/>
                <w:lang w:eastAsia="en-US"/>
              </w:rPr>
              <w:t>05</w:t>
            </w:r>
          </w:p>
          <w:p w14:paraId="02158AFC" w14:textId="77777777" w:rsidR="003F5750" w:rsidRPr="00664D74" w:rsidRDefault="003F5750" w:rsidP="00664D74">
            <w:pPr>
              <w:jc w:val="center"/>
              <w:rPr>
                <w:sz w:val="24"/>
                <w:szCs w:val="22"/>
              </w:rPr>
            </w:pPr>
          </w:p>
        </w:tc>
      </w:tr>
      <w:tr w:rsidR="003767CB" w:rsidRPr="00664D74" w14:paraId="24085D07"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78D8785C"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238E6752" w14:textId="77777777" w:rsidR="003F5750" w:rsidRPr="00664D74" w:rsidRDefault="003F5750" w:rsidP="00664D74">
            <w:pPr>
              <w:pStyle w:val="210"/>
              <w:ind w:firstLine="0"/>
              <w:rPr>
                <w:sz w:val="24"/>
                <w:szCs w:val="22"/>
              </w:rPr>
            </w:pPr>
            <w:r w:rsidRPr="00664D74">
              <w:rPr>
                <w:sz w:val="24"/>
                <w:szCs w:val="22"/>
              </w:rPr>
              <w:t xml:space="preserve">Познание как предмет философского анализа. Человек как субъект познания. Многообразие форм познания. Проблема субъективности и объективности </w:t>
            </w:r>
            <w:r w:rsidR="00A0442B" w:rsidRPr="00664D74">
              <w:rPr>
                <w:sz w:val="24"/>
                <w:szCs w:val="22"/>
              </w:rPr>
              <w:br/>
            </w:r>
            <w:r w:rsidRPr="00664D74">
              <w:rPr>
                <w:sz w:val="24"/>
                <w:szCs w:val="22"/>
              </w:rPr>
              <w:t xml:space="preserve">в познании. Понятие «знания». Знание, познание и язык. Абсолютности </w:t>
            </w:r>
            <w:r w:rsidR="00A0442B" w:rsidRPr="00664D74">
              <w:rPr>
                <w:sz w:val="24"/>
                <w:szCs w:val="22"/>
              </w:rPr>
              <w:br/>
            </w:r>
            <w:r w:rsidRPr="00664D74">
              <w:rPr>
                <w:sz w:val="24"/>
                <w:szCs w:val="22"/>
              </w:rPr>
              <w:t>и относительности в познании. Сенсуализм и рационализм. Интуитивное познание.  Этапы познания. Субъект и объект познания. Истина как цель познания. Практика как критерий истины. Анализ форм и методов научного познания</w:t>
            </w:r>
          </w:p>
        </w:tc>
        <w:tc>
          <w:tcPr>
            <w:tcW w:w="687" w:type="pct"/>
            <w:tcBorders>
              <w:top w:val="single" w:sz="4" w:space="0" w:color="auto"/>
              <w:left w:val="single" w:sz="4" w:space="0" w:color="auto"/>
              <w:bottom w:val="single" w:sz="4" w:space="0" w:color="auto"/>
              <w:right w:val="single" w:sz="4" w:space="0" w:color="auto"/>
            </w:tcBorders>
            <w:vAlign w:val="center"/>
          </w:tcPr>
          <w:p w14:paraId="291E7F0B"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11FCA310" w14:textId="77777777" w:rsidR="003F5750" w:rsidRPr="00664D74" w:rsidRDefault="003F5750" w:rsidP="00664D74">
            <w:pPr>
              <w:widowControl/>
              <w:autoSpaceDE/>
              <w:autoSpaceDN/>
              <w:adjustRightInd/>
              <w:rPr>
                <w:sz w:val="24"/>
                <w:szCs w:val="22"/>
              </w:rPr>
            </w:pPr>
          </w:p>
        </w:tc>
      </w:tr>
      <w:tr w:rsidR="003767CB" w:rsidRPr="00664D74" w14:paraId="687D85B6"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6FE5A291" w14:textId="77777777" w:rsidR="003F5750" w:rsidRPr="00664D74" w:rsidRDefault="003F5750" w:rsidP="00664D74">
            <w:pPr>
              <w:pStyle w:val="210"/>
              <w:ind w:firstLine="0"/>
              <w:rPr>
                <w:sz w:val="24"/>
                <w:szCs w:val="22"/>
              </w:rPr>
            </w:pPr>
            <w:r w:rsidRPr="00664D74">
              <w:rPr>
                <w:b/>
                <w:sz w:val="24"/>
                <w:szCs w:val="22"/>
              </w:rPr>
              <w:t>Раздел 5. Философское учение об обществе.</w:t>
            </w:r>
          </w:p>
        </w:tc>
        <w:tc>
          <w:tcPr>
            <w:tcW w:w="687" w:type="pct"/>
            <w:tcBorders>
              <w:top w:val="single" w:sz="4" w:space="0" w:color="auto"/>
              <w:left w:val="single" w:sz="4" w:space="0" w:color="auto"/>
              <w:bottom w:val="single" w:sz="4" w:space="0" w:color="auto"/>
              <w:right w:val="single" w:sz="4" w:space="0" w:color="auto"/>
            </w:tcBorders>
          </w:tcPr>
          <w:p w14:paraId="579A8A63" w14:textId="2F2E819D" w:rsidR="003F5750" w:rsidRPr="00664D74" w:rsidRDefault="00664D74" w:rsidP="00664D74">
            <w:pPr>
              <w:jc w:val="center"/>
              <w:rPr>
                <w:b/>
                <w:sz w:val="24"/>
                <w:szCs w:val="22"/>
              </w:rPr>
            </w:pPr>
            <w:r>
              <w:rPr>
                <w:b/>
                <w:sz w:val="24"/>
                <w:szCs w:val="22"/>
              </w:rPr>
              <w:t>4/-</w:t>
            </w:r>
          </w:p>
        </w:tc>
        <w:tc>
          <w:tcPr>
            <w:tcW w:w="898" w:type="pct"/>
            <w:tcBorders>
              <w:top w:val="single" w:sz="4" w:space="0" w:color="auto"/>
              <w:left w:val="single" w:sz="4" w:space="0" w:color="auto"/>
              <w:bottom w:val="single" w:sz="4" w:space="0" w:color="auto"/>
              <w:right w:val="single" w:sz="4" w:space="0" w:color="auto"/>
            </w:tcBorders>
          </w:tcPr>
          <w:p w14:paraId="5EBBDF97" w14:textId="77777777" w:rsidR="003F5750" w:rsidRPr="00664D74" w:rsidRDefault="003F5750" w:rsidP="00664D74">
            <w:pPr>
              <w:jc w:val="both"/>
              <w:rPr>
                <w:sz w:val="24"/>
                <w:szCs w:val="22"/>
              </w:rPr>
            </w:pPr>
          </w:p>
        </w:tc>
      </w:tr>
      <w:tr w:rsidR="003767CB" w:rsidRPr="00664D74" w14:paraId="04572BAA"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327F7980" w14:textId="77777777" w:rsidR="003F5750" w:rsidRPr="00664D74" w:rsidRDefault="003F5750" w:rsidP="00664D74">
            <w:pPr>
              <w:rPr>
                <w:sz w:val="24"/>
                <w:szCs w:val="22"/>
              </w:rPr>
            </w:pPr>
            <w:r w:rsidRPr="00664D74">
              <w:rPr>
                <w:b/>
                <w:sz w:val="24"/>
                <w:szCs w:val="22"/>
              </w:rPr>
              <w:t>Тема 5.1.</w:t>
            </w:r>
          </w:p>
          <w:p w14:paraId="5F64E9EE" w14:textId="77777777" w:rsidR="003F5750" w:rsidRPr="00664D74" w:rsidRDefault="003F5750" w:rsidP="00664D74">
            <w:pPr>
              <w:rPr>
                <w:sz w:val="24"/>
                <w:szCs w:val="22"/>
              </w:rPr>
            </w:pPr>
            <w:r w:rsidRPr="00664D74">
              <w:rPr>
                <w:sz w:val="24"/>
                <w:szCs w:val="22"/>
              </w:rPr>
              <w:t>Общество как саморазвивающаяся система</w:t>
            </w:r>
          </w:p>
        </w:tc>
        <w:tc>
          <w:tcPr>
            <w:tcW w:w="2484" w:type="pct"/>
            <w:tcBorders>
              <w:top w:val="single" w:sz="4" w:space="0" w:color="auto"/>
              <w:left w:val="single" w:sz="4" w:space="0" w:color="auto"/>
              <w:bottom w:val="single" w:sz="4" w:space="0" w:color="auto"/>
              <w:right w:val="single" w:sz="4" w:space="0" w:color="auto"/>
            </w:tcBorders>
            <w:hideMark/>
          </w:tcPr>
          <w:p w14:paraId="3D6F45C6" w14:textId="01E459E6"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70D48F7F" w14:textId="39CB604A"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259201C9" w14:textId="77777777" w:rsidR="003F5750" w:rsidRPr="00664D74" w:rsidRDefault="00A25944" w:rsidP="00664D74">
            <w:pPr>
              <w:jc w:val="center"/>
              <w:rPr>
                <w:rFonts w:eastAsia="Calibri"/>
                <w:sz w:val="24"/>
                <w:szCs w:val="22"/>
                <w:lang w:eastAsia="en-US"/>
              </w:rPr>
            </w:pPr>
            <w:r w:rsidRPr="00664D74">
              <w:rPr>
                <w:sz w:val="24"/>
                <w:szCs w:val="22"/>
              </w:rPr>
              <w:t>ОК 02,</w:t>
            </w:r>
            <w:r w:rsidR="00B16174" w:rsidRPr="00664D74">
              <w:rPr>
                <w:sz w:val="24"/>
                <w:szCs w:val="22"/>
              </w:rPr>
              <w:t xml:space="preserve"> </w:t>
            </w:r>
            <w:r w:rsidRPr="00664D74">
              <w:rPr>
                <w:rFonts w:eastAsia="Calibri"/>
                <w:sz w:val="24"/>
                <w:szCs w:val="22"/>
                <w:lang w:eastAsia="en-US"/>
              </w:rPr>
              <w:t>ОК 04,</w:t>
            </w:r>
          </w:p>
          <w:p w14:paraId="6D5B3F3A" w14:textId="77777777" w:rsidR="003F5750" w:rsidRPr="00664D74" w:rsidRDefault="00A25944" w:rsidP="00664D74">
            <w:pPr>
              <w:jc w:val="center"/>
              <w:rPr>
                <w:rFonts w:eastAsia="Calibri"/>
                <w:sz w:val="24"/>
                <w:szCs w:val="22"/>
                <w:lang w:eastAsia="en-US"/>
              </w:rPr>
            </w:pPr>
            <w:r w:rsidRPr="00664D74">
              <w:rPr>
                <w:rFonts w:eastAsia="Calibri"/>
                <w:sz w:val="24"/>
                <w:szCs w:val="22"/>
                <w:lang w:eastAsia="en-US"/>
              </w:rPr>
              <w:t>ОК 05,</w:t>
            </w:r>
            <w:r w:rsidR="00B16174" w:rsidRPr="00664D74">
              <w:rPr>
                <w:rFonts w:eastAsia="Calibri"/>
                <w:sz w:val="24"/>
                <w:szCs w:val="22"/>
                <w:lang w:eastAsia="en-US"/>
              </w:rPr>
              <w:t xml:space="preserve"> </w:t>
            </w:r>
            <w:r w:rsidR="003F5750" w:rsidRPr="00664D74">
              <w:rPr>
                <w:rFonts w:eastAsia="Calibri"/>
                <w:sz w:val="24"/>
                <w:szCs w:val="22"/>
                <w:lang w:eastAsia="en-US"/>
              </w:rPr>
              <w:t>ОК</w:t>
            </w:r>
            <w:r w:rsidR="0021345F" w:rsidRPr="00664D74">
              <w:rPr>
                <w:rFonts w:eastAsia="Calibri"/>
                <w:sz w:val="24"/>
                <w:szCs w:val="22"/>
                <w:lang w:eastAsia="en-US"/>
              </w:rPr>
              <w:t xml:space="preserve"> </w:t>
            </w:r>
            <w:r w:rsidRPr="00664D74">
              <w:rPr>
                <w:rFonts w:eastAsia="Calibri"/>
                <w:sz w:val="24"/>
                <w:szCs w:val="22"/>
                <w:lang w:eastAsia="en-US"/>
              </w:rPr>
              <w:t>06,</w:t>
            </w:r>
          </w:p>
          <w:p w14:paraId="609591A6" w14:textId="77777777" w:rsidR="007B0F16" w:rsidRPr="00664D74" w:rsidRDefault="0021345F" w:rsidP="00664D74">
            <w:pPr>
              <w:jc w:val="center"/>
              <w:rPr>
                <w:sz w:val="24"/>
                <w:szCs w:val="22"/>
              </w:rPr>
            </w:pPr>
            <w:r w:rsidRPr="00664D74">
              <w:rPr>
                <w:rFonts w:eastAsia="Calibri"/>
                <w:sz w:val="24"/>
                <w:szCs w:val="22"/>
                <w:lang w:eastAsia="en-US"/>
              </w:rPr>
              <w:t>ОК 07</w:t>
            </w:r>
          </w:p>
          <w:p w14:paraId="650177A0" w14:textId="77777777" w:rsidR="003F5750" w:rsidRPr="00664D74" w:rsidRDefault="003F5750" w:rsidP="00664D74">
            <w:pPr>
              <w:jc w:val="center"/>
              <w:rPr>
                <w:sz w:val="24"/>
                <w:szCs w:val="22"/>
              </w:rPr>
            </w:pPr>
          </w:p>
        </w:tc>
      </w:tr>
      <w:tr w:rsidR="003767CB" w:rsidRPr="00664D74" w14:paraId="04D52CB7"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1F32D9DF"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7CDD13EE" w14:textId="77777777" w:rsidR="003F5750" w:rsidRPr="00664D74" w:rsidRDefault="003F5750" w:rsidP="00664D74">
            <w:pPr>
              <w:jc w:val="both"/>
              <w:rPr>
                <w:sz w:val="24"/>
                <w:szCs w:val="22"/>
              </w:rPr>
            </w:pPr>
            <w:r w:rsidRPr="00664D74">
              <w:rPr>
                <w:sz w:val="24"/>
                <w:szCs w:val="22"/>
              </w:rPr>
              <w:t xml:space="preserve">Целостность и системность социальной реальности. Саморазвитие социальной реальности. Взаимодействие природы и общества. Понятие о цивилизации как типе общественного порядка. Структура общества. Соотношение общества и индивида. Духовная жизнь общества. Понятие культуры. Основные области культуры. Культура и природа: от противопоставления к коэволюции. Ноосфера – новая форма взаимодействия биосферы и общества.  </w:t>
            </w:r>
          </w:p>
        </w:tc>
        <w:tc>
          <w:tcPr>
            <w:tcW w:w="687" w:type="pct"/>
            <w:tcBorders>
              <w:top w:val="single" w:sz="4" w:space="0" w:color="auto"/>
              <w:left w:val="single" w:sz="4" w:space="0" w:color="auto"/>
              <w:bottom w:val="single" w:sz="4" w:space="0" w:color="auto"/>
              <w:right w:val="single" w:sz="4" w:space="0" w:color="auto"/>
            </w:tcBorders>
            <w:vAlign w:val="center"/>
          </w:tcPr>
          <w:p w14:paraId="48527C15"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1F6F1DC1" w14:textId="77777777" w:rsidR="003F5750" w:rsidRPr="00664D74" w:rsidRDefault="003F5750" w:rsidP="00664D74">
            <w:pPr>
              <w:widowControl/>
              <w:autoSpaceDE/>
              <w:autoSpaceDN/>
              <w:adjustRightInd/>
              <w:rPr>
                <w:sz w:val="24"/>
                <w:szCs w:val="22"/>
              </w:rPr>
            </w:pPr>
          </w:p>
        </w:tc>
      </w:tr>
      <w:tr w:rsidR="003767CB" w:rsidRPr="00664D74" w14:paraId="772F789C"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hideMark/>
          </w:tcPr>
          <w:p w14:paraId="0121136B" w14:textId="77777777" w:rsidR="003F5750" w:rsidRPr="00664D74" w:rsidRDefault="003F5750" w:rsidP="00664D74">
            <w:pPr>
              <w:rPr>
                <w:sz w:val="24"/>
                <w:szCs w:val="22"/>
              </w:rPr>
            </w:pPr>
            <w:r w:rsidRPr="00664D74">
              <w:rPr>
                <w:b/>
                <w:sz w:val="24"/>
                <w:szCs w:val="22"/>
              </w:rPr>
              <w:t>Тема 5.2.</w:t>
            </w:r>
          </w:p>
          <w:p w14:paraId="6CF2A66B" w14:textId="77777777" w:rsidR="003F5750" w:rsidRPr="00664D74" w:rsidRDefault="003F5750" w:rsidP="00664D74">
            <w:pPr>
              <w:rPr>
                <w:sz w:val="24"/>
                <w:szCs w:val="22"/>
              </w:rPr>
            </w:pPr>
            <w:r w:rsidRPr="00664D74">
              <w:rPr>
                <w:sz w:val="24"/>
                <w:szCs w:val="22"/>
              </w:rPr>
              <w:t>Проблема личности</w:t>
            </w:r>
            <w:r w:rsidR="00E600C9" w:rsidRPr="00664D74">
              <w:rPr>
                <w:sz w:val="24"/>
                <w:szCs w:val="22"/>
              </w:rPr>
              <w:br/>
            </w:r>
            <w:r w:rsidRPr="00664D74">
              <w:rPr>
                <w:sz w:val="24"/>
                <w:szCs w:val="22"/>
              </w:rPr>
              <w:t>в философии</w:t>
            </w:r>
          </w:p>
        </w:tc>
        <w:tc>
          <w:tcPr>
            <w:tcW w:w="2484" w:type="pct"/>
            <w:tcBorders>
              <w:top w:val="single" w:sz="4" w:space="0" w:color="auto"/>
              <w:left w:val="single" w:sz="4" w:space="0" w:color="auto"/>
              <w:bottom w:val="single" w:sz="4" w:space="0" w:color="auto"/>
              <w:right w:val="single" w:sz="4" w:space="0" w:color="auto"/>
            </w:tcBorders>
            <w:hideMark/>
          </w:tcPr>
          <w:p w14:paraId="33E739B4" w14:textId="7699CD2B" w:rsidR="003F5750" w:rsidRPr="00664D74" w:rsidRDefault="00B929DB" w:rsidP="00664D74">
            <w:pPr>
              <w:pStyle w:val="210"/>
              <w:ind w:firstLine="0"/>
              <w:rPr>
                <w:b/>
                <w:sz w:val="24"/>
                <w:szCs w:val="22"/>
              </w:rPr>
            </w:pPr>
            <w:r w:rsidRPr="00664D74">
              <w:rPr>
                <w:b/>
                <w:sz w:val="24"/>
                <w:szCs w:val="22"/>
              </w:rPr>
              <w:t>Содержание</w:t>
            </w:r>
          </w:p>
        </w:tc>
        <w:tc>
          <w:tcPr>
            <w:tcW w:w="687" w:type="pct"/>
            <w:tcBorders>
              <w:top w:val="single" w:sz="4" w:space="0" w:color="auto"/>
              <w:left w:val="single" w:sz="4" w:space="0" w:color="auto"/>
              <w:bottom w:val="single" w:sz="4" w:space="0" w:color="auto"/>
              <w:right w:val="single" w:sz="4" w:space="0" w:color="auto"/>
            </w:tcBorders>
          </w:tcPr>
          <w:p w14:paraId="489D83E2" w14:textId="4A39D54B"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5DD9589B" w14:textId="77777777" w:rsidR="00A25944" w:rsidRPr="00664D74" w:rsidRDefault="00A25944" w:rsidP="00664D74">
            <w:pPr>
              <w:jc w:val="center"/>
              <w:rPr>
                <w:rFonts w:eastAsia="Calibri"/>
                <w:sz w:val="24"/>
                <w:szCs w:val="22"/>
                <w:lang w:eastAsia="en-US"/>
              </w:rPr>
            </w:pPr>
            <w:r w:rsidRPr="00664D74">
              <w:rPr>
                <w:sz w:val="24"/>
                <w:szCs w:val="22"/>
              </w:rPr>
              <w:t xml:space="preserve">ОК 02, </w:t>
            </w:r>
            <w:r w:rsidRPr="00664D74">
              <w:rPr>
                <w:rFonts w:eastAsia="Calibri"/>
                <w:sz w:val="24"/>
                <w:szCs w:val="22"/>
                <w:lang w:eastAsia="en-US"/>
              </w:rPr>
              <w:t>ОК 04,</w:t>
            </w:r>
          </w:p>
          <w:p w14:paraId="76291489" w14:textId="77777777" w:rsidR="00A25944" w:rsidRPr="00664D74" w:rsidRDefault="00A25944" w:rsidP="00664D74">
            <w:pPr>
              <w:jc w:val="center"/>
              <w:rPr>
                <w:rFonts w:eastAsia="Calibri"/>
                <w:sz w:val="24"/>
                <w:szCs w:val="22"/>
                <w:lang w:eastAsia="en-US"/>
              </w:rPr>
            </w:pPr>
            <w:r w:rsidRPr="00664D74">
              <w:rPr>
                <w:rFonts w:eastAsia="Calibri"/>
                <w:sz w:val="24"/>
                <w:szCs w:val="22"/>
                <w:lang w:eastAsia="en-US"/>
              </w:rPr>
              <w:t>ОК 05, ОК 06,</w:t>
            </w:r>
          </w:p>
          <w:p w14:paraId="2105D0FF" w14:textId="77777777" w:rsidR="003F5750" w:rsidRPr="00664D74" w:rsidRDefault="00A25944" w:rsidP="00664D74">
            <w:pPr>
              <w:jc w:val="center"/>
              <w:rPr>
                <w:sz w:val="24"/>
                <w:szCs w:val="22"/>
              </w:rPr>
            </w:pPr>
            <w:r w:rsidRPr="00664D74">
              <w:rPr>
                <w:rFonts w:eastAsia="Calibri"/>
                <w:sz w:val="24"/>
                <w:szCs w:val="22"/>
                <w:lang w:eastAsia="en-US"/>
              </w:rPr>
              <w:t>ОК 07</w:t>
            </w:r>
          </w:p>
        </w:tc>
      </w:tr>
      <w:tr w:rsidR="003767CB" w:rsidRPr="00664D74" w14:paraId="3B951E05"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7332FECA"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066590FC" w14:textId="77777777" w:rsidR="003F5750" w:rsidRPr="00664D74" w:rsidRDefault="003F5750" w:rsidP="00664D74">
            <w:pPr>
              <w:pStyle w:val="210"/>
              <w:ind w:firstLine="0"/>
              <w:rPr>
                <w:b/>
                <w:sz w:val="24"/>
                <w:szCs w:val="22"/>
              </w:rPr>
            </w:pPr>
            <w:r w:rsidRPr="00664D74">
              <w:rPr>
                <w:sz w:val="24"/>
                <w:szCs w:val="22"/>
              </w:rPr>
              <w:t xml:space="preserve">Индивид-индивидуальность-личность. Генезис личности. Социализация личности. Автономность и целостность личности. Физическая личность. Социальная личность. Духовная личность. Деградация личности. Осмысление проблемы свободы </w:t>
            </w:r>
            <w:r w:rsidR="00A0442B" w:rsidRPr="00664D74">
              <w:rPr>
                <w:sz w:val="24"/>
                <w:szCs w:val="22"/>
              </w:rPr>
              <w:br/>
            </w:r>
            <w:r w:rsidRPr="00664D74">
              <w:rPr>
                <w:sz w:val="24"/>
                <w:szCs w:val="22"/>
              </w:rPr>
              <w:t>и ответственности личности.</w:t>
            </w:r>
          </w:p>
        </w:tc>
        <w:tc>
          <w:tcPr>
            <w:tcW w:w="687" w:type="pct"/>
            <w:tcBorders>
              <w:top w:val="single" w:sz="4" w:space="0" w:color="auto"/>
              <w:left w:val="single" w:sz="4" w:space="0" w:color="auto"/>
              <w:bottom w:val="single" w:sz="4" w:space="0" w:color="auto"/>
              <w:right w:val="single" w:sz="4" w:space="0" w:color="auto"/>
            </w:tcBorders>
            <w:vAlign w:val="center"/>
          </w:tcPr>
          <w:p w14:paraId="0177C1EE"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6A578BA5" w14:textId="77777777" w:rsidR="003F5750" w:rsidRPr="00664D74" w:rsidRDefault="003F5750" w:rsidP="00664D74">
            <w:pPr>
              <w:widowControl/>
              <w:autoSpaceDE/>
              <w:autoSpaceDN/>
              <w:adjustRightInd/>
              <w:rPr>
                <w:sz w:val="24"/>
                <w:szCs w:val="22"/>
              </w:rPr>
            </w:pPr>
          </w:p>
        </w:tc>
      </w:tr>
      <w:tr w:rsidR="003767CB" w:rsidRPr="00664D74" w14:paraId="17713C5B"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62AD8C64" w14:textId="77777777" w:rsidR="003F5750" w:rsidRPr="00664D74" w:rsidRDefault="003F5750" w:rsidP="00664D74">
            <w:pPr>
              <w:pStyle w:val="210"/>
              <w:ind w:firstLine="0"/>
              <w:jc w:val="left"/>
              <w:rPr>
                <w:sz w:val="24"/>
                <w:szCs w:val="22"/>
              </w:rPr>
            </w:pPr>
            <w:r w:rsidRPr="00664D74">
              <w:rPr>
                <w:b/>
                <w:sz w:val="24"/>
                <w:szCs w:val="22"/>
              </w:rPr>
              <w:t>Раздел 6. Философия и медицина.</w:t>
            </w:r>
          </w:p>
        </w:tc>
        <w:tc>
          <w:tcPr>
            <w:tcW w:w="687" w:type="pct"/>
            <w:tcBorders>
              <w:top w:val="single" w:sz="4" w:space="0" w:color="auto"/>
              <w:left w:val="single" w:sz="4" w:space="0" w:color="auto"/>
              <w:bottom w:val="single" w:sz="4" w:space="0" w:color="auto"/>
              <w:right w:val="single" w:sz="4" w:space="0" w:color="auto"/>
            </w:tcBorders>
          </w:tcPr>
          <w:p w14:paraId="36EFCBB8" w14:textId="62A74F56" w:rsidR="003F5750" w:rsidRPr="00664D74" w:rsidRDefault="00664D74" w:rsidP="00664D74">
            <w:pPr>
              <w:jc w:val="center"/>
              <w:rPr>
                <w:b/>
                <w:sz w:val="24"/>
                <w:szCs w:val="22"/>
              </w:rPr>
            </w:pPr>
            <w:r>
              <w:rPr>
                <w:b/>
                <w:sz w:val="24"/>
                <w:szCs w:val="22"/>
              </w:rPr>
              <w:t>4/-</w:t>
            </w:r>
          </w:p>
        </w:tc>
        <w:tc>
          <w:tcPr>
            <w:tcW w:w="898" w:type="pct"/>
            <w:tcBorders>
              <w:top w:val="single" w:sz="4" w:space="0" w:color="auto"/>
              <w:left w:val="single" w:sz="4" w:space="0" w:color="auto"/>
              <w:bottom w:val="single" w:sz="4" w:space="0" w:color="auto"/>
              <w:right w:val="single" w:sz="4" w:space="0" w:color="auto"/>
            </w:tcBorders>
          </w:tcPr>
          <w:p w14:paraId="28672132" w14:textId="77777777" w:rsidR="003F5750" w:rsidRPr="00664D74" w:rsidRDefault="003F5750" w:rsidP="00664D74">
            <w:pPr>
              <w:jc w:val="both"/>
              <w:rPr>
                <w:sz w:val="24"/>
                <w:szCs w:val="22"/>
              </w:rPr>
            </w:pPr>
          </w:p>
        </w:tc>
      </w:tr>
      <w:tr w:rsidR="003767CB" w:rsidRPr="00664D74" w14:paraId="28FFBE92" w14:textId="77777777" w:rsidTr="00664D74">
        <w:trPr>
          <w:trHeight w:val="23"/>
          <w:jc w:val="center"/>
        </w:trPr>
        <w:tc>
          <w:tcPr>
            <w:tcW w:w="931" w:type="pct"/>
            <w:vMerge w:val="restart"/>
            <w:tcBorders>
              <w:top w:val="single" w:sz="4" w:space="0" w:color="auto"/>
              <w:left w:val="single" w:sz="4" w:space="0" w:color="auto"/>
              <w:bottom w:val="single" w:sz="4" w:space="0" w:color="auto"/>
              <w:right w:val="single" w:sz="4" w:space="0" w:color="auto"/>
            </w:tcBorders>
          </w:tcPr>
          <w:p w14:paraId="6E252395" w14:textId="77777777" w:rsidR="003F5750" w:rsidRPr="00664D74" w:rsidRDefault="003F5750" w:rsidP="00664D74">
            <w:pPr>
              <w:rPr>
                <w:sz w:val="24"/>
                <w:szCs w:val="22"/>
              </w:rPr>
            </w:pPr>
            <w:r w:rsidRPr="00664D74">
              <w:rPr>
                <w:b/>
                <w:sz w:val="24"/>
                <w:szCs w:val="22"/>
              </w:rPr>
              <w:t>Тема 6.1.</w:t>
            </w:r>
          </w:p>
          <w:p w14:paraId="21D2F1A2" w14:textId="77777777" w:rsidR="003F5750" w:rsidRPr="00664D74" w:rsidRDefault="003F5750" w:rsidP="00664D74">
            <w:pPr>
              <w:rPr>
                <w:sz w:val="24"/>
                <w:szCs w:val="22"/>
              </w:rPr>
            </w:pPr>
            <w:r w:rsidRPr="00664D74">
              <w:rPr>
                <w:sz w:val="24"/>
                <w:szCs w:val="22"/>
              </w:rPr>
              <w:t xml:space="preserve">Философия и медицина: общие проблемы </w:t>
            </w:r>
            <w:r w:rsidR="00A0442B" w:rsidRPr="00664D74">
              <w:rPr>
                <w:sz w:val="24"/>
                <w:szCs w:val="22"/>
              </w:rPr>
              <w:br/>
            </w:r>
            <w:r w:rsidRPr="00664D74">
              <w:rPr>
                <w:sz w:val="24"/>
                <w:szCs w:val="22"/>
              </w:rPr>
              <w:lastRenderedPageBreak/>
              <w:t>и ценности</w:t>
            </w:r>
          </w:p>
        </w:tc>
        <w:tc>
          <w:tcPr>
            <w:tcW w:w="2484" w:type="pct"/>
            <w:tcBorders>
              <w:top w:val="single" w:sz="4" w:space="0" w:color="auto"/>
              <w:left w:val="single" w:sz="4" w:space="0" w:color="auto"/>
              <w:bottom w:val="single" w:sz="4" w:space="0" w:color="auto"/>
              <w:right w:val="single" w:sz="4" w:space="0" w:color="auto"/>
            </w:tcBorders>
            <w:hideMark/>
          </w:tcPr>
          <w:p w14:paraId="348C99E9" w14:textId="72F228D4" w:rsidR="003F5750" w:rsidRPr="00664D74" w:rsidRDefault="00B929DB" w:rsidP="00664D74">
            <w:pPr>
              <w:pStyle w:val="210"/>
              <w:ind w:firstLine="0"/>
              <w:rPr>
                <w:b/>
                <w:sz w:val="24"/>
                <w:szCs w:val="22"/>
              </w:rPr>
            </w:pPr>
            <w:r w:rsidRPr="00664D74">
              <w:rPr>
                <w:b/>
                <w:sz w:val="24"/>
                <w:szCs w:val="22"/>
              </w:rPr>
              <w:lastRenderedPageBreak/>
              <w:t>Содержание</w:t>
            </w:r>
          </w:p>
        </w:tc>
        <w:tc>
          <w:tcPr>
            <w:tcW w:w="687" w:type="pct"/>
            <w:tcBorders>
              <w:top w:val="single" w:sz="4" w:space="0" w:color="auto"/>
              <w:left w:val="single" w:sz="4" w:space="0" w:color="auto"/>
              <w:bottom w:val="single" w:sz="4" w:space="0" w:color="auto"/>
              <w:right w:val="single" w:sz="4" w:space="0" w:color="auto"/>
            </w:tcBorders>
          </w:tcPr>
          <w:p w14:paraId="10F9531E" w14:textId="6A203E75" w:rsidR="003F5750" w:rsidRPr="00664D74" w:rsidRDefault="003F5750" w:rsidP="00664D74">
            <w:pPr>
              <w:jc w:val="center"/>
              <w:rPr>
                <w:b/>
                <w:sz w:val="24"/>
                <w:szCs w:val="22"/>
              </w:rPr>
            </w:pPr>
          </w:p>
        </w:tc>
        <w:tc>
          <w:tcPr>
            <w:tcW w:w="898" w:type="pct"/>
            <w:vMerge w:val="restart"/>
            <w:tcBorders>
              <w:top w:val="single" w:sz="4" w:space="0" w:color="auto"/>
              <w:left w:val="single" w:sz="4" w:space="0" w:color="auto"/>
              <w:bottom w:val="single" w:sz="4" w:space="0" w:color="auto"/>
              <w:right w:val="single" w:sz="4" w:space="0" w:color="auto"/>
            </w:tcBorders>
            <w:hideMark/>
          </w:tcPr>
          <w:p w14:paraId="47F666B6" w14:textId="77777777" w:rsidR="00A25944" w:rsidRPr="00664D74" w:rsidRDefault="00A25944" w:rsidP="00664D74">
            <w:pPr>
              <w:jc w:val="center"/>
              <w:rPr>
                <w:rFonts w:eastAsia="Calibri"/>
                <w:sz w:val="24"/>
                <w:szCs w:val="22"/>
                <w:lang w:eastAsia="en-US"/>
              </w:rPr>
            </w:pPr>
            <w:r w:rsidRPr="00664D74">
              <w:rPr>
                <w:sz w:val="24"/>
                <w:szCs w:val="22"/>
              </w:rPr>
              <w:t xml:space="preserve">ОК 02, </w:t>
            </w:r>
            <w:r w:rsidRPr="00664D74">
              <w:rPr>
                <w:rFonts w:eastAsia="Calibri"/>
                <w:sz w:val="24"/>
                <w:szCs w:val="22"/>
                <w:lang w:eastAsia="en-US"/>
              </w:rPr>
              <w:t>ОК 04,</w:t>
            </w:r>
          </w:p>
          <w:p w14:paraId="52CF3287" w14:textId="77777777" w:rsidR="00A25944" w:rsidRPr="00664D74" w:rsidRDefault="00A25944" w:rsidP="00664D74">
            <w:pPr>
              <w:jc w:val="center"/>
              <w:rPr>
                <w:rFonts w:eastAsia="Calibri"/>
                <w:sz w:val="24"/>
                <w:szCs w:val="22"/>
                <w:lang w:eastAsia="en-US"/>
              </w:rPr>
            </w:pPr>
            <w:r w:rsidRPr="00664D74">
              <w:rPr>
                <w:rFonts w:eastAsia="Calibri"/>
                <w:sz w:val="24"/>
                <w:szCs w:val="22"/>
                <w:lang w:eastAsia="en-US"/>
              </w:rPr>
              <w:t>ОК 05, ОК 06,</w:t>
            </w:r>
          </w:p>
          <w:p w14:paraId="71D239C9" w14:textId="77777777" w:rsidR="003F5750" w:rsidRPr="00664D74" w:rsidRDefault="00A25944" w:rsidP="00664D74">
            <w:pPr>
              <w:jc w:val="center"/>
              <w:rPr>
                <w:sz w:val="24"/>
                <w:szCs w:val="22"/>
              </w:rPr>
            </w:pPr>
            <w:r w:rsidRPr="00664D74">
              <w:rPr>
                <w:rFonts w:eastAsia="Calibri"/>
                <w:sz w:val="24"/>
                <w:szCs w:val="22"/>
                <w:lang w:eastAsia="en-US"/>
              </w:rPr>
              <w:t>ОК 07</w:t>
            </w:r>
          </w:p>
        </w:tc>
      </w:tr>
      <w:tr w:rsidR="003767CB" w:rsidRPr="00664D74" w14:paraId="18284456" w14:textId="77777777" w:rsidTr="00664D74">
        <w:trPr>
          <w:trHeight w:val="23"/>
          <w:jc w:val="center"/>
        </w:trPr>
        <w:tc>
          <w:tcPr>
            <w:tcW w:w="931" w:type="pct"/>
            <w:vMerge/>
            <w:tcBorders>
              <w:top w:val="single" w:sz="4" w:space="0" w:color="auto"/>
              <w:left w:val="single" w:sz="4" w:space="0" w:color="auto"/>
              <w:bottom w:val="single" w:sz="4" w:space="0" w:color="auto"/>
              <w:right w:val="single" w:sz="4" w:space="0" w:color="auto"/>
            </w:tcBorders>
            <w:vAlign w:val="center"/>
            <w:hideMark/>
          </w:tcPr>
          <w:p w14:paraId="763EA5E7" w14:textId="77777777" w:rsidR="003F5750" w:rsidRPr="00664D74" w:rsidRDefault="003F5750" w:rsidP="00664D74">
            <w:pPr>
              <w:widowControl/>
              <w:autoSpaceDE/>
              <w:autoSpaceDN/>
              <w:adjustRightInd/>
              <w:rPr>
                <w:sz w:val="24"/>
                <w:szCs w:val="22"/>
              </w:rPr>
            </w:pPr>
          </w:p>
        </w:tc>
        <w:tc>
          <w:tcPr>
            <w:tcW w:w="2484" w:type="pct"/>
            <w:tcBorders>
              <w:top w:val="single" w:sz="4" w:space="0" w:color="auto"/>
              <w:left w:val="single" w:sz="4" w:space="0" w:color="auto"/>
              <w:bottom w:val="single" w:sz="4" w:space="0" w:color="auto"/>
              <w:right w:val="single" w:sz="4" w:space="0" w:color="auto"/>
            </w:tcBorders>
            <w:hideMark/>
          </w:tcPr>
          <w:p w14:paraId="5C6F77F7" w14:textId="77777777" w:rsidR="003F5750" w:rsidRPr="00664D74" w:rsidRDefault="003F5750" w:rsidP="00664D74">
            <w:pPr>
              <w:jc w:val="both"/>
              <w:rPr>
                <w:sz w:val="24"/>
                <w:szCs w:val="22"/>
              </w:rPr>
            </w:pPr>
            <w:r w:rsidRPr="00664D74">
              <w:rPr>
                <w:sz w:val="24"/>
                <w:szCs w:val="22"/>
              </w:rPr>
              <w:t xml:space="preserve">Антропоцентризм как мировоззренческий и методологический принцип медицины. Философия человеческой ответственности. </w:t>
            </w:r>
            <w:r w:rsidRPr="00664D74">
              <w:rPr>
                <w:sz w:val="24"/>
                <w:szCs w:val="22"/>
              </w:rPr>
              <w:lastRenderedPageBreak/>
              <w:t>Проблема здоровья как глобальная проблема современности. Врач как философская категория. Взаимосвязь социального, психологического и соматического. Осмысление проблем генетики человека, биоэтики, проблемы эвтаназии.</w:t>
            </w:r>
          </w:p>
        </w:tc>
        <w:tc>
          <w:tcPr>
            <w:tcW w:w="687" w:type="pct"/>
            <w:tcBorders>
              <w:top w:val="single" w:sz="4" w:space="0" w:color="auto"/>
              <w:left w:val="single" w:sz="4" w:space="0" w:color="auto"/>
              <w:bottom w:val="single" w:sz="4" w:space="0" w:color="auto"/>
              <w:right w:val="single" w:sz="4" w:space="0" w:color="auto"/>
            </w:tcBorders>
            <w:vAlign w:val="center"/>
          </w:tcPr>
          <w:p w14:paraId="3B5A320C" w14:textId="77777777" w:rsidR="003F5750" w:rsidRPr="00664D74" w:rsidRDefault="003F5750" w:rsidP="00664D74">
            <w:pPr>
              <w:widowControl/>
              <w:autoSpaceDE/>
              <w:autoSpaceDN/>
              <w:adjustRightInd/>
              <w:rPr>
                <w:b/>
                <w:sz w:val="24"/>
                <w:szCs w:val="22"/>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14:paraId="0E3EBEBE" w14:textId="77777777" w:rsidR="003F5750" w:rsidRPr="00664D74" w:rsidRDefault="003F5750" w:rsidP="00664D74">
            <w:pPr>
              <w:widowControl/>
              <w:autoSpaceDE/>
              <w:autoSpaceDN/>
              <w:adjustRightInd/>
              <w:rPr>
                <w:sz w:val="24"/>
                <w:szCs w:val="22"/>
              </w:rPr>
            </w:pPr>
          </w:p>
        </w:tc>
      </w:tr>
      <w:tr w:rsidR="003767CB" w:rsidRPr="00664D74" w14:paraId="3EFF4305"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5BD24B64" w14:textId="77777777" w:rsidR="003F5750" w:rsidRPr="00664D74" w:rsidRDefault="003F5750" w:rsidP="00664D74">
            <w:pPr>
              <w:jc w:val="both"/>
              <w:rPr>
                <w:b/>
                <w:sz w:val="24"/>
                <w:szCs w:val="22"/>
              </w:rPr>
            </w:pPr>
            <w:r w:rsidRPr="00664D74">
              <w:rPr>
                <w:b/>
                <w:sz w:val="24"/>
                <w:szCs w:val="22"/>
              </w:rPr>
              <w:t xml:space="preserve">Промежуточная аттестация </w:t>
            </w:r>
          </w:p>
        </w:tc>
        <w:tc>
          <w:tcPr>
            <w:tcW w:w="687" w:type="pct"/>
            <w:tcBorders>
              <w:top w:val="single" w:sz="4" w:space="0" w:color="auto"/>
              <w:left w:val="single" w:sz="4" w:space="0" w:color="auto"/>
              <w:bottom w:val="single" w:sz="4" w:space="0" w:color="auto"/>
              <w:right w:val="single" w:sz="4" w:space="0" w:color="auto"/>
            </w:tcBorders>
          </w:tcPr>
          <w:p w14:paraId="2DA3255A" w14:textId="7208F394" w:rsidR="003F5750" w:rsidRPr="00664D74" w:rsidRDefault="003F5750" w:rsidP="00664D74">
            <w:pPr>
              <w:jc w:val="center"/>
              <w:rPr>
                <w:b/>
                <w:sz w:val="24"/>
                <w:szCs w:val="22"/>
              </w:rPr>
            </w:pPr>
          </w:p>
        </w:tc>
        <w:tc>
          <w:tcPr>
            <w:tcW w:w="898" w:type="pct"/>
            <w:tcBorders>
              <w:top w:val="single" w:sz="4" w:space="0" w:color="auto"/>
              <w:left w:val="single" w:sz="4" w:space="0" w:color="auto"/>
              <w:bottom w:val="single" w:sz="4" w:space="0" w:color="auto"/>
              <w:right w:val="single" w:sz="4" w:space="0" w:color="auto"/>
            </w:tcBorders>
          </w:tcPr>
          <w:p w14:paraId="66DCC85B" w14:textId="77777777" w:rsidR="003F5750" w:rsidRPr="00664D74" w:rsidRDefault="003F5750" w:rsidP="00664D74">
            <w:pPr>
              <w:jc w:val="both"/>
              <w:rPr>
                <w:sz w:val="24"/>
                <w:szCs w:val="22"/>
              </w:rPr>
            </w:pPr>
          </w:p>
        </w:tc>
      </w:tr>
      <w:tr w:rsidR="003F5750" w:rsidRPr="00664D74" w14:paraId="3ECC2ACF" w14:textId="77777777" w:rsidTr="00664D74">
        <w:trPr>
          <w:trHeight w:val="23"/>
          <w:jc w:val="center"/>
        </w:trPr>
        <w:tc>
          <w:tcPr>
            <w:tcW w:w="3415" w:type="pct"/>
            <w:gridSpan w:val="2"/>
            <w:tcBorders>
              <w:top w:val="single" w:sz="4" w:space="0" w:color="auto"/>
              <w:left w:val="single" w:sz="4" w:space="0" w:color="auto"/>
              <w:bottom w:val="single" w:sz="4" w:space="0" w:color="auto"/>
              <w:right w:val="single" w:sz="4" w:space="0" w:color="auto"/>
            </w:tcBorders>
            <w:hideMark/>
          </w:tcPr>
          <w:p w14:paraId="61BAE93C" w14:textId="77777777" w:rsidR="003F5750" w:rsidRPr="00664D74" w:rsidRDefault="003F5750" w:rsidP="00664D74">
            <w:pPr>
              <w:jc w:val="both"/>
              <w:rPr>
                <w:b/>
                <w:sz w:val="24"/>
                <w:szCs w:val="22"/>
              </w:rPr>
            </w:pPr>
            <w:r w:rsidRPr="00664D74">
              <w:rPr>
                <w:b/>
                <w:sz w:val="24"/>
                <w:szCs w:val="22"/>
              </w:rPr>
              <w:t>Всего</w:t>
            </w:r>
          </w:p>
        </w:tc>
        <w:tc>
          <w:tcPr>
            <w:tcW w:w="687" w:type="pct"/>
            <w:tcBorders>
              <w:top w:val="single" w:sz="4" w:space="0" w:color="auto"/>
              <w:left w:val="single" w:sz="4" w:space="0" w:color="auto"/>
              <w:bottom w:val="single" w:sz="4" w:space="0" w:color="auto"/>
              <w:right w:val="single" w:sz="4" w:space="0" w:color="auto"/>
            </w:tcBorders>
            <w:hideMark/>
          </w:tcPr>
          <w:p w14:paraId="5A929B81" w14:textId="77777777" w:rsidR="003F5750" w:rsidRPr="00664D74" w:rsidRDefault="003F5750" w:rsidP="00664D74">
            <w:pPr>
              <w:jc w:val="center"/>
              <w:rPr>
                <w:b/>
                <w:sz w:val="24"/>
                <w:szCs w:val="22"/>
              </w:rPr>
            </w:pPr>
            <w:r w:rsidRPr="00664D74">
              <w:rPr>
                <w:b/>
                <w:sz w:val="24"/>
                <w:szCs w:val="22"/>
              </w:rPr>
              <w:t>32</w:t>
            </w:r>
          </w:p>
        </w:tc>
        <w:tc>
          <w:tcPr>
            <w:tcW w:w="898" w:type="pct"/>
            <w:tcBorders>
              <w:top w:val="single" w:sz="4" w:space="0" w:color="auto"/>
              <w:left w:val="single" w:sz="4" w:space="0" w:color="auto"/>
              <w:bottom w:val="single" w:sz="4" w:space="0" w:color="auto"/>
              <w:right w:val="single" w:sz="4" w:space="0" w:color="auto"/>
            </w:tcBorders>
          </w:tcPr>
          <w:p w14:paraId="4564959B" w14:textId="77777777" w:rsidR="003F5750" w:rsidRPr="00664D74" w:rsidRDefault="003F5750" w:rsidP="00664D74">
            <w:pPr>
              <w:jc w:val="both"/>
              <w:rPr>
                <w:sz w:val="24"/>
                <w:szCs w:val="22"/>
              </w:rPr>
            </w:pPr>
          </w:p>
        </w:tc>
      </w:tr>
    </w:tbl>
    <w:p w14:paraId="39931653" w14:textId="77777777" w:rsidR="002D1CA3" w:rsidRPr="00664D74" w:rsidRDefault="002D1CA3" w:rsidP="00C877A6">
      <w:pPr>
        <w:shd w:val="clear" w:color="auto" w:fill="FFFFFF"/>
        <w:spacing w:line="276" w:lineRule="auto"/>
        <w:jc w:val="both"/>
        <w:rPr>
          <w:rFonts w:eastAsia="Times New Roman"/>
          <w:sz w:val="24"/>
          <w:szCs w:val="24"/>
        </w:rPr>
        <w:sectPr w:rsidR="002D1CA3" w:rsidRPr="00664D74" w:rsidSect="00664D74">
          <w:pgSz w:w="16834" w:h="11909" w:orient="landscape"/>
          <w:pgMar w:top="1134" w:right="567" w:bottom="1134" w:left="1701" w:header="720" w:footer="720" w:gutter="0"/>
          <w:cols w:space="60"/>
          <w:noEndnote/>
          <w:docGrid w:linePitch="272"/>
        </w:sectPr>
      </w:pPr>
    </w:p>
    <w:p w14:paraId="5ACC40CC" w14:textId="16463D63" w:rsidR="002D1CA3" w:rsidRPr="00664D74" w:rsidRDefault="00B929DB" w:rsidP="00B929DB">
      <w:pPr>
        <w:spacing w:line="276" w:lineRule="auto"/>
        <w:ind w:left="360"/>
        <w:jc w:val="center"/>
        <w:rPr>
          <w:b/>
          <w:bCs/>
          <w:sz w:val="24"/>
          <w:szCs w:val="24"/>
        </w:rPr>
      </w:pPr>
      <w:r w:rsidRPr="00664D74">
        <w:rPr>
          <w:b/>
          <w:bCs/>
          <w:sz w:val="24"/>
          <w:szCs w:val="24"/>
        </w:rPr>
        <w:lastRenderedPageBreak/>
        <w:t xml:space="preserve">3. </w:t>
      </w:r>
      <w:r w:rsidR="002D1CA3" w:rsidRPr="00664D74">
        <w:rPr>
          <w:b/>
          <w:bCs/>
          <w:sz w:val="24"/>
          <w:szCs w:val="24"/>
        </w:rPr>
        <w:t>УСЛОВИЯ РЕАЛИЗАЦИИ УЧЕБНОЙ ДИСЦИПЛИНЫ</w:t>
      </w:r>
    </w:p>
    <w:p w14:paraId="68DEB95C" w14:textId="77777777" w:rsidR="002D1CA3" w:rsidRPr="00664D74" w:rsidRDefault="002D1CA3" w:rsidP="00C877A6">
      <w:pPr>
        <w:pStyle w:val="a4"/>
        <w:spacing w:line="276" w:lineRule="auto"/>
        <w:ind w:left="540"/>
        <w:rPr>
          <w:b/>
          <w:bCs/>
          <w:sz w:val="24"/>
          <w:szCs w:val="24"/>
        </w:rPr>
      </w:pPr>
    </w:p>
    <w:p w14:paraId="4379E3CD" w14:textId="77777777" w:rsidR="002D1CA3" w:rsidRPr="00664D74" w:rsidRDefault="002D1CA3" w:rsidP="00C877A6">
      <w:pPr>
        <w:shd w:val="clear" w:color="auto" w:fill="FFFFFF"/>
        <w:spacing w:line="276" w:lineRule="auto"/>
        <w:ind w:firstLine="709"/>
        <w:jc w:val="both"/>
        <w:rPr>
          <w:b/>
          <w:sz w:val="24"/>
          <w:szCs w:val="24"/>
        </w:rPr>
      </w:pPr>
      <w:r w:rsidRPr="00664D74">
        <w:rPr>
          <w:b/>
          <w:sz w:val="24"/>
          <w:szCs w:val="24"/>
        </w:rPr>
        <w:t xml:space="preserve">3.1. Для реализации программы учебной дисциплины должны быть предусмотрены специальные помещения: </w:t>
      </w:r>
    </w:p>
    <w:p w14:paraId="20518B6E" w14:textId="67F5DBB4" w:rsidR="002D1CA3" w:rsidRPr="00664D74" w:rsidRDefault="008D5EB5" w:rsidP="00B929DB">
      <w:pPr>
        <w:suppressAutoHyphens/>
        <w:spacing w:line="276" w:lineRule="auto"/>
        <w:ind w:firstLine="709"/>
        <w:jc w:val="both"/>
        <w:rPr>
          <w:bCs/>
          <w:sz w:val="24"/>
          <w:szCs w:val="24"/>
        </w:rPr>
      </w:pPr>
      <w:r w:rsidRPr="00664D74">
        <w:rPr>
          <w:bCs/>
          <w:sz w:val="24"/>
          <w:szCs w:val="24"/>
        </w:rPr>
        <w:t xml:space="preserve">Кабинет </w:t>
      </w:r>
      <w:r w:rsidR="004E2C66">
        <w:rPr>
          <w:bCs/>
          <w:sz w:val="24"/>
          <w:szCs w:val="24"/>
        </w:rPr>
        <w:t>«Г</w:t>
      </w:r>
      <w:r w:rsidRPr="00664D74">
        <w:rPr>
          <w:bCs/>
          <w:sz w:val="24"/>
          <w:szCs w:val="24"/>
        </w:rPr>
        <w:t>уманитарных и социально-экономических дисциплин</w:t>
      </w:r>
      <w:r w:rsidR="004E2C66">
        <w:rPr>
          <w:bCs/>
          <w:sz w:val="24"/>
          <w:szCs w:val="24"/>
        </w:rPr>
        <w:t>»,</w:t>
      </w:r>
      <w:r w:rsidRPr="00664D74">
        <w:rPr>
          <w:sz w:val="24"/>
          <w:szCs w:val="24"/>
        </w:rPr>
        <w:t xml:space="preserve"> </w:t>
      </w:r>
      <w:r w:rsidRPr="00664D74">
        <w:rPr>
          <w:bCs/>
          <w:sz w:val="24"/>
          <w:szCs w:val="24"/>
        </w:rPr>
        <w:t>оснащенный в соответствии с п. 6.1.2.1 образовательной программы по специальности 33.02.01 Фармация.</w:t>
      </w:r>
    </w:p>
    <w:p w14:paraId="1A669466" w14:textId="77777777" w:rsidR="00B929DB" w:rsidRPr="00664D74" w:rsidRDefault="00B929DB" w:rsidP="008D5EB5">
      <w:pPr>
        <w:suppressAutoHyphens/>
        <w:spacing w:line="276" w:lineRule="auto"/>
        <w:ind w:firstLine="709"/>
        <w:rPr>
          <w:sz w:val="24"/>
          <w:szCs w:val="24"/>
        </w:rPr>
      </w:pPr>
    </w:p>
    <w:p w14:paraId="735EB69A" w14:textId="77D269A0" w:rsidR="002D1CA3" w:rsidRPr="00664D74" w:rsidRDefault="005F7098" w:rsidP="0026195E">
      <w:pPr>
        <w:pStyle w:val="a4"/>
        <w:numPr>
          <w:ilvl w:val="1"/>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r w:rsidRPr="00664D74">
        <w:rPr>
          <w:b/>
          <w:bCs/>
          <w:sz w:val="24"/>
          <w:szCs w:val="24"/>
        </w:rPr>
        <w:t xml:space="preserve"> </w:t>
      </w:r>
      <w:r w:rsidR="002D1CA3" w:rsidRPr="00664D74">
        <w:rPr>
          <w:b/>
          <w:bCs/>
          <w:sz w:val="24"/>
          <w:szCs w:val="24"/>
        </w:rPr>
        <w:t>Информационное обеспечение реализации программы</w:t>
      </w:r>
    </w:p>
    <w:p w14:paraId="1D388528" w14:textId="5A2C203D" w:rsidR="00A550BC" w:rsidRPr="00664D74" w:rsidRDefault="008D5EB5" w:rsidP="00B929DB">
      <w:pPr>
        <w:shd w:val="clear" w:color="auto" w:fill="FFFFFF"/>
        <w:spacing w:line="276" w:lineRule="auto"/>
        <w:ind w:firstLine="709"/>
        <w:jc w:val="both"/>
        <w:rPr>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B929DB" w:rsidRPr="00664D74">
        <w:rPr>
          <w:rFonts w:eastAsia="Times New Roman"/>
          <w:sz w:val="24"/>
          <w:szCs w:val="24"/>
        </w:rPr>
        <w:br/>
      </w:r>
      <w:r w:rsidRPr="00664D74">
        <w:rPr>
          <w:rFonts w:eastAsia="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75D539BD" w14:textId="77777777" w:rsidR="00B929DB" w:rsidRPr="00664D74" w:rsidRDefault="00B929DB" w:rsidP="00930169">
      <w:pPr>
        <w:shd w:val="clear" w:color="auto" w:fill="FFFFFF"/>
        <w:spacing w:line="276" w:lineRule="auto"/>
        <w:ind w:firstLine="698"/>
        <w:jc w:val="both"/>
        <w:rPr>
          <w:rFonts w:eastAsia="Times New Roman"/>
          <w:b/>
          <w:bCs/>
          <w:sz w:val="24"/>
          <w:szCs w:val="24"/>
        </w:rPr>
      </w:pPr>
    </w:p>
    <w:p w14:paraId="73D18EC8" w14:textId="69DD9CCC" w:rsidR="00930169" w:rsidRPr="00664D74" w:rsidRDefault="00930169" w:rsidP="00930169">
      <w:pPr>
        <w:shd w:val="clear" w:color="auto" w:fill="FFFFFF"/>
        <w:spacing w:line="276" w:lineRule="auto"/>
        <w:ind w:firstLine="698"/>
        <w:jc w:val="both"/>
        <w:rPr>
          <w:rFonts w:eastAsia="Times New Roman"/>
          <w:b/>
          <w:sz w:val="24"/>
          <w:szCs w:val="24"/>
        </w:rPr>
      </w:pPr>
      <w:r w:rsidRPr="00664D74">
        <w:rPr>
          <w:rFonts w:eastAsia="Times New Roman"/>
          <w:b/>
          <w:bCs/>
          <w:sz w:val="24"/>
          <w:szCs w:val="24"/>
        </w:rPr>
        <w:t>3.2.1. Основные печатные издания</w:t>
      </w:r>
    </w:p>
    <w:p w14:paraId="495F7EF9" w14:textId="77777777" w:rsidR="00930169" w:rsidRPr="00664D74" w:rsidRDefault="00930169" w:rsidP="00930169">
      <w:pPr>
        <w:tabs>
          <w:tab w:val="left" w:pos="567"/>
          <w:tab w:val="left" w:pos="1440"/>
        </w:tabs>
        <w:spacing w:line="276" w:lineRule="auto"/>
        <w:ind w:firstLine="709"/>
        <w:jc w:val="both"/>
        <w:rPr>
          <w:rFonts w:eastAsia="Times New Roman"/>
          <w:bCs/>
          <w:sz w:val="24"/>
          <w:szCs w:val="24"/>
        </w:rPr>
      </w:pPr>
      <w:r w:rsidRPr="00664D74">
        <w:rPr>
          <w:rFonts w:eastAsia="Times New Roman"/>
          <w:bCs/>
          <w:sz w:val="24"/>
          <w:szCs w:val="24"/>
        </w:rPr>
        <w:t xml:space="preserve">1. Волкогонова, О.Д. </w:t>
      </w:r>
      <w:r w:rsidRPr="00664D74">
        <w:rPr>
          <w:rFonts w:eastAsia="Times New Roman"/>
          <w:sz w:val="24"/>
          <w:szCs w:val="24"/>
        </w:rPr>
        <w:t xml:space="preserve">Основы философии: учебник/ О.Д. </w:t>
      </w:r>
      <w:r w:rsidRPr="00664D74">
        <w:rPr>
          <w:rFonts w:eastAsia="Times New Roman"/>
          <w:bCs/>
          <w:sz w:val="24"/>
          <w:szCs w:val="24"/>
        </w:rPr>
        <w:t>Волкогонова, Н.М. Сидорова. – Москва</w:t>
      </w:r>
      <w:r w:rsidRPr="00664D74">
        <w:rPr>
          <w:rFonts w:eastAsia="Times New Roman"/>
          <w:sz w:val="24"/>
          <w:szCs w:val="24"/>
        </w:rPr>
        <w:t>: ФОРУМ: ИНФРА-М, 2019. – 480 с.</w:t>
      </w:r>
    </w:p>
    <w:p w14:paraId="6F96FB15" w14:textId="77777777" w:rsidR="00930169" w:rsidRPr="00664D74" w:rsidRDefault="00930169" w:rsidP="00930169">
      <w:pPr>
        <w:tabs>
          <w:tab w:val="left" w:pos="567"/>
          <w:tab w:val="left" w:pos="1440"/>
        </w:tabs>
        <w:spacing w:line="276" w:lineRule="auto"/>
        <w:ind w:firstLine="709"/>
        <w:jc w:val="both"/>
        <w:rPr>
          <w:rFonts w:eastAsia="Times New Roman"/>
          <w:sz w:val="24"/>
          <w:szCs w:val="24"/>
        </w:rPr>
      </w:pPr>
      <w:r w:rsidRPr="00664D74">
        <w:rPr>
          <w:rFonts w:eastAsia="Times New Roman"/>
          <w:sz w:val="24"/>
          <w:szCs w:val="24"/>
        </w:rPr>
        <w:t>2. Губин, В.Д. Основы философии: учебник для СПО / В.Д. Губин. – Москва: ФОРУМ: ИНФРА-М, 2019. – 288 с.</w:t>
      </w:r>
    </w:p>
    <w:p w14:paraId="0E2B52A9" w14:textId="77777777" w:rsidR="00930169" w:rsidRPr="00664D74" w:rsidRDefault="00930169" w:rsidP="00930169">
      <w:pPr>
        <w:tabs>
          <w:tab w:val="left" w:pos="567"/>
          <w:tab w:val="left" w:pos="1440"/>
        </w:tabs>
        <w:spacing w:line="276" w:lineRule="auto"/>
        <w:ind w:firstLine="709"/>
        <w:jc w:val="both"/>
        <w:rPr>
          <w:rFonts w:eastAsia="Times New Roman"/>
          <w:sz w:val="24"/>
          <w:szCs w:val="24"/>
        </w:rPr>
      </w:pPr>
      <w:r w:rsidRPr="00664D74">
        <w:rPr>
          <w:rFonts w:eastAsia="Times New Roman"/>
          <w:sz w:val="24"/>
          <w:szCs w:val="24"/>
        </w:rPr>
        <w:t xml:space="preserve">3. Дмитриев, В.В. Основы философии: учебник для СПО / В.В. Дмитриев, Л.Д. Дымченко. – Москва: Юрайт, 2020. – 281 с. </w:t>
      </w:r>
    </w:p>
    <w:p w14:paraId="2F0EE4F4" w14:textId="77777777" w:rsidR="00930169" w:rsidRPr="00664D74" w:rsidRDefault="00930169" w:rsidP="00930169">
      <w:pPr>
        <w:tabs>
          <w:tab w:val="left" w:pos="567"/>
          <w:tab w:val="left" w:pos="1440"/>
        </w:tabs>
        <w:spacing w:line="276" w:lineRule="auto"/>
        <w:ind w:firstLine="709"/>
        <w:jc w:val="both"/>
        <w:rPr>
          <w:rFonts w:eastAsia="Times New Roman"/>
          <w:b/>
          <w:sz w:val="24"/>
          <w:szCs w:val="24"/>
        </w:rPr>
      </w:pPr>
    </w:p>
    <w:p w14:paraId="69722A06" w14:textId="2D6FDCD0" w:rsidR="00930169" w:rsidRPr="00664D74" w:rsidRDefault="00930169" w:rsidP="00930169">
      <w:pPr>
        <w:tabs>
          <w:tab w:val="left" w:pos="567"/>
          <w:tab w:val="left" w:pos="1440"/>
        </w:tabs>
        <w:spacing w:line="276" w:lineRule="auto"/>
        <w:ind w:firstLine="709"/>
        <w:jc w:val="both"/>
        <w:rPr>
          <w:rFonts w:eastAsia="Times New Roman"/>
          <w:b/>
          <w:sz w:val="24"/>
          <w:szCs w:val="24"/>
        </w:rPr>
      </w:pPr>
      <w:r w:rsidRPr="00664D74">
        <w:rPr>
          <w:rFonts w:eastAsia="Times New Roman"/>
          <w:b/>
          <w:sz w:val="24"/>
          <w:szCs w:val="24"/>
        </w:rPr>
        <w:t xml:space="preserve">3.2.2. </w:t>
      </w:r>
      <w:r w:rsidR="00B929DB" w:rsidRPr="00664D74">
        <w:rPr>
          <w:rFonts w:eastAsia="Times New Roman"/>
          <w:b/>
          <w:sz w:val="24"/>
          <w:szCs w:val="24"/>
        </w:rPr>
        <w:t>Основные э</w:t>
      </w:r>
      <w:r w:rsidRPr="00664D74">
        <w:rPr>
          <w:rFonts w:eastAsia="Times New Roman"/>
          <w:b/>
          <w:sz w:val="24"/>
          <w:szCs w:val="24"/>
        </w:rPr>
        <w:t>лектронные издания</w:t>
      </w:r>
    </w:p>
    <w:p w14:paraId="79A1DC87"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Бранская, Е.В. Основы философии: учебное пособие для среднего профессионального образования / Е.В. Бранская, М.И. Панфилова. – 2-е изд., перераб. и доп. – Москва: Юрайт, 2020. – 184 с. – (Профессиональное образование). – ISBN 978-5-534-06880-1. </w:t>
      </w:r>
      <w:r w:rsidRPr="00664D74">
        <w:rPr>
          <w:rFonts w:eastAsia="Times New Roman"/>
          <w:sz w:val="24"/>
        </w:rPr>
        <w:t xml:space="preserve">– </w:t>
      </w:r>
      <w:r w:rsidRPr="00664D74">
        <w:rPr>
          <w:rFonts w:eastAsia="Times New Roman"/>
          <w:sz w:val="24"/>
          <w:szCs w:val="24"/>
          <w:lang w:val="en-US"/>
        </w:rPr>
        <w:t>URL</w:t>
      </w:r>
      <w:r w:rsidRPr="00664D74">
        <w:rPr>
          <w:rFonts w:eastAsia="Times New Roman"/>
          <w:sz w:val="24"/>
          <w:szCs w:val="24"/>
        </w:rPr>
        <w:t xml:space="preserve">: </w:t>
      </w:r>
      <w:r w:rsidRPr="00664D74">
        <w:rPr>
          <w:rFonts w:eastAsia="Times New Roman"/>
          <w:sz w:val="24"/>
          <w:szCs w:val="24"/>
          <w:lang w:val="en-US"/>
        </w:rPr>
        <w:t>https</w:t>
      </w:r>
      <w:r w:rsidRPr="00664D74">
        <w:rPr>
          <w:rFonts w:eastAsia="Times New Roman"/>
          <w:sz w:val="24"/>
          <w:szCs w:val="24"/>
        </w:rPr>
        <w:t>://</w:t>
      </w:r>
      <w:r w:rsidRPr="00664D74">
        <w:rPr>
          <w:rFonts w:eastAsia="Times New Roman"/>
          <w:sz w:val="24"/>
          <w:szCs w:val="24"/>
          <w:lang w:val="en-US"/>
        </w:rPr>
        <w:t>urait</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bcode</w:t>
      </w:r>
      <w:r w:rsidRPr="00664D74">
        <w:rPr>
          <w:rFonts w:eastAsia="Times New Roman"/>
          <w:sz w:val="24"/>
          <w:szCs w:val="24"/>
        </w:rPr>
        <w:t>/455182</w:t>
      </w:r>
    </w:p>
    <w:p w14:paraId="51962020"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Гуревич, П.С. Философия: учебник для среднего профессионального образования / П.С. Гуревич. – 2-е изд., перераб. и доп. – Москва: Юрайт, 2020. – 457 с. – (Профессиональное образование). – ISBN 978-5-534-10200-0. – Текст: электронный // ЭБС Юрайт [сайт]. –  URL: https://urait.ru/bcode/456476</w:t>
      </w:r>
    </w:p>
    <w:p w14:paraId="075B59D9"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Ивин, А.А. Основы философии: учебник для среднего профессионального образования / А.А. Ивин, И.П. Никитина. – Москва: Издательство Юрайт, 2020. – 478 с. – (Профессиональное образование). – ISBN 978-5-534-02437-1. – Текст: электронный // ЭБС Юрайт [сайт]. – URL: https://urait.ru/bcode/451133</w:t>
      </w:r>
    </w:p>
    <w:p w14:paraId="569294BA"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Иоселиани, А.Д. Основы философии: учебник и практикум для среднего профессионального образования / А.Д. Иоселиани. – 5-е изд., перераб. и доп. – Москва: Издательство Юрайт, 2020. – 481 с. – (Профессиональное образование). –ISBN 978-5-534-06904-4. – Текст: электронный // ЭБС Юрайт [сайт]. –</w:t>
      </w:r>
      <w:r w:rsidRPr="00664D74">
        <w:rPr>
          <w:rFonts w:eastAsia="Times New Roman"/>
          <w:sz w:val="24"/>
          <w:szCs w:val="24"/>
          <w:lang w:val="en-US"/>
        </w:rPr>
        <w:t>URL</w:t>
      </w:r>
      <w:r w:rsidRPr="00664D74">
        <w:rPr>
          <w:rFonts w:eastAsia="Times New Roman"/>
          <w:sz w:val="24"/>
          <w:szCs w:val="24"/>
        </w:rPr>
        <w:t xml:space="preserve">: </w:t>
      </w:r>
      <w:r w:rsidRPr="00664D74">
        <w:rPr>
          <w:rFonts w:eastAsia="Times New Roman"/>
          <w:sz w:val="24"/>
          <w:szCs w:val="24"/>
          <w:lang w:val="en-US"/>
        </w:rPr>
        <w:t>https</w:t>
      </w:r>
      <w:r w:rsidRPr="00664D74">
        <w:rPr>
          <w:rFonts w:eastAsia="Times New Roman"/>
          <w:sz w:val="24"/>
          <w:szCs w:val="24"/>
        </w:rPr>
        <w:t>://</w:t>
      </w:r>
      <w:r w:rsidRPr="00664D74">
        <w:rPr>
          <w:rFonts w:eastAsia="Times New Roman"/>
          <w:sz w:val="24"/>
          <w:szCs w:val="24"/>
          <w:lang w:val="en-US"/>
        </w:rPr>
        <w:t>urait</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bcode</w:t>
      </w:r>
      <w:r w:rsidRPr="00664D74">
        <w:rPr>
          <w:rFonts w:eastAsia="Times New Roman"/>
          <w:sz w:val="24"/>
          <w:szCs w:val="24"/>
        </w:rPr>
        <w:t>/455077</w:t>
      </w:r>
    </w:p>
    <w:p w14:paraId="50607491" w14:textId="77777777" w:rsidR="0087296C" w:rsidRPr="0087296C" w:rsidRDefault="0087296C" w:rsidP="0026195E">
      <w:pPr>
        <w:pStyle w:val="a4"/>
        <w:widowControl/>
        <w:numPr>
          <w:ilvl w:val="0"/>
          <w:numId w:val="68"/>
        </w:numPr>
        <w:spacing w:line="276" w:lineRule="auto"/>
        <w:ind w:left="0" w:firstLine="709"/>
        <w:jc w:val="both"/>
        <w:rPr>
          <w:rFonts w:eastAsia="Times New Roman"/>
          <w:sz w:val="24"/>
        </w:rPr>
      </w:pPr>
      <w:r w:rsidRPr="0087296C">
        <w:rPr>
          <w:rFonts w:eastAsia="Times New Roman"/>
          <w:sz w:val="24"/>
          <w:szCs w:val="24"/>
        </w:rPr>
        <w:t xml:space="preserve">Кащеев, С. И. Философия : учебное пособие для СПО / С. И. Кащеев. — Саратов : Профобразование, Ай Пи Эр Медиа, 2018. — 144 c. — ISBN 978-5-4486-0361-7, 978-5-4488-0200-3. — Текст : электронный // Электронный ресурс цифровой образовательной среды СПО PROFобразование : [сайт]. — URL: </w:t>
      </w:r>
      <w:hyperlink r:id="rId9" w:history="1">
        <w:r w:rsidRPr="0087296C">
          <w:rPr>
            <w:rFonts w:eastAsia="Times New Roman"/>
            <w:color w:val="0000FF" w:themeColor="hyperlink"/>
            <w:sz w:val="24"/>
            <w:szCs w:val="24"/>
            <w:u w:val="single"/>
          </w:rPr>
          <w:t>https://profspo.ru/books/77007 </w:t>
        </w:r>
      </w:hyperlink>
    </w:p>
    <w:p w14:paraId="1F64C614" w14:textId="77777777" w:rsidR="0087296C" w:rsidRPr="0087296C" w:rsidRDefault="0087296C" w:rsidP="0026195E">
      <w:pPr>
        <w:pStyle w:val="a4"/>
        <w:widowControl/>
        <w:numPr>
          <w:ilvl w:val="0"/>
          <w:numId w:val="68"/>
        </w:numPr>
        <w:spacing w:line="276" w:lineRule="auto"/>
        <w:ind w:left="0" w:firstLine="709"/>
        <w:jc w:val="both"/>
        <w:rPr>
          <w:rFonts w:eastAsia="Times New Roman"/>
          <w:sz w:val="24"/>
        </w:rPr>
      </w:pPr>
      <w:r w:rsidRPr="0087296C">
        <w:rPr>
          <w:rFonts w:eastAsia="Times New Roman"/>
          <w:sz w:val="24"/>
          <w:szCs w:val="24"/>
        </w:rPr>
        <w:t xml:space="preserve">Колесникова, И. В. Основы философии : учебное пособие для СПО / И. В. Колесникова. — Саратов : Профобразование, 2020. — 107 c. — ISBN 978-5-4488-0592-9. — </w:t>
      </w:r>
      <w:r w:rsidRPr="0087296C">
        <w:rPr>
          <w:rFonts w:eastAsia="Times New Roman"/>
          <w:sz w:val="24"/>
          <w:szCs w:val="24"/>
        </w:rPr>
        <w:lastRenderedPageBreak/>
        <w:t>Текст : электронный // Электронный ресурс цифровой образовательной среды СПО PROFобразование : [сайт]. — URL: https://profspo.ru/books/92140</w:t>
      </w:r>
    </w:p>
    <w:p w14:paraId="780FBA37"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Кочеров, С.Н. Основы философии: учебное пособие для среднего профессионального образования / С.Н. Кочеров, Л.П. Сидорова. – 3-е изд., перераб.и доп. – Москва : Издательство Юрайт, 2020. – 177 с. – (Профессиональное образование). – ISBN 978-5-534-09669-9. – Текст: электронный // ЭБС Юрайт [сайт]. – </w:t>
      </w:r>
      <w:r w:rsidRPr="00664D74">
        <w:rPr>
          <w:rFonts w:eastAsia="Times New Roman"/>
          <w:sz w:val="24"/>
          <w:szCs w:val="24"/>
          <w:lang w:val="en-US"/>
        </w:rPr>
        <w:t>URL</w:t>
      </w:r>
      <w:r w:rsidRPr="00664D74">
        <w:rPr>
          <w:rFonts w:eastAsia="Times New Roman"/>
          <w:sz w:val="24"/>
          <w:szCs w:val="24"/>
        </w:rPr>
        <w:t xml:space="preserve">: </w:t>
      </w:r>
      <w:r w:rsidRPr="00664D74">
        <w:rPr>
          <w:rFonts w:eastAsia="Times New Roman"/>
          <w:sz w:val="24"/>
          <w:szCs w:val="24"/>
          <w:lang w:val="en-US"/>
        </w:rPr>
        <w:t>https</w:t>
      </w:r>
      <w:r w:rsidRPr="00664D74">
        <w:rPr>
          <w:rFonts w:eastAsia="Times New Roman"/>
          <w:sz w:val="24"/>
          <w:szCs w:val="24"/>
        </w:rPr>
        <w:t>://</w:t>
      </w:r>
      <w:r w:rsidRPr="00664D74">
        <w:rPr>
          <w:rFonts w:eastAsia="Times New Roman"/>
          <w:sz w:val="24"/>
          <w:szCs w:val="24"/>
          <w:lang w:val="en-US"/>
        </w:rPr>
        <w:t>urait</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bcode</w:t>
      </w:r>
      <w:r w:rsidRPr="00664D74">
        <w:rPr>
          <w:rFonts w:eastAsia="Times New Roman"/>
          <w:sz w:val="24"/>
          <w:szCs w:val="24"/>
        </w:rPr>
        <w:t>/452562</w:t>
      </w:r>
    </w:p>
    <w:p w14:paraId="0E67BEBA"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Лавриненко, В.Н. Основы философии: учебник и практикум для среднего профессионального образования / В.Н. Лавриненко, В.В. Кафтан, Л.И. Чернышова. – 8-е изд., перераб. и доп. – Москва: Издательство Юрайт,2020. – 377 с. – (Профессиональное образование). – ISBN 978-5-534-00563-9. –</w:t>
      </w:r>
      <w:bookmarkStart w:id="1" w:name="_Hlk88222567"/>
      <w:r w:rsidRPr="00664D74">
        <w:rPr>
          <w:rFonts w:eastAsia="Times New Roman"/>
          <w:sz w:val="24"/>
          <w:szCs w:val="24"/>
        </w:rPr>
        <w:t xml:space="preserve">Текст: электронный </w:t>
      </w:r>
      <w:bookmarkEnd w:id="1"/>
      <w:r w:rsidRPr="00664D74">
        <w:rPr>
          <w:rFonts w:eastAsia="Times New Roman"/>
          <w:sz w:val="24"/>
          <w:szCs w:val="24"/>
        </w:rPr>
        <w:t xml:space="preserve">// ЭБС Юрайт [сайт]. – URL: </w:t>
      </w:r>
      <w:hyperlink r:id="rId10" w:history="1">
        <w:r w:rsidRPr="00664D74">
          <w:rPr>
            <w:rFonts w:eastAsia="Times New Roman"/>
            <w:color w:val="0000FF" w:themeColor="hyperlink"/>
            <w:sz w:val="24"/>
            <w:szCs w:val="24"/>
            <w:u w:val="single"/>
          </w:rPr>
          <w:t>https://urait.ru/bcode/450752</w:t>
        </w:r>
      </w:hyperlink>
    </w:p>
    <w:p w14:paraId="3D0CAB08"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образования / В.В. Дмитриев, Л.Д. Дымченко. – 2-е изд., испр. и доп. – Москва: Издательство Юрайт, 2020. – 281 с. – (Профессиональное образование). – ISBN 978-5-534-10515-5. – Текст: электронный // ЭБС Юрайт [сайт]. – </w:t>
      </w:r>
      <w:r w:rsidRPr="00664D74">
        <w:rPr>
          <w:rFonts w:eastAsia="Times New Roman"/>
          <w:sz w:val="24"/>
          <w:szCs w:val="24"/>
          <w:lang w:val="en-US"/>
        </w:rPr>
        <w:t>URL</w:t>
      </w:r>
      <w:r w:rsidRPr="00664D74">
        <w:rPr>
          <w:rFonts w:eastAsia="Times New Roman"/>
          <w:sz w:val="24"/>
          <w:szCs w:val="24"/>
        </w:rPr>
        <w:t xml:space="preserve">: </w:t>
      </w:r>
      <w:r w:rsidRPr="00664D74">
        <w:rPr>
          <w:rFonts w:eastAsia="Times New Roman"/>
          <w:sz w:val="24"/>
          <w:szCs w:val="24"/>
          <w:lang w:val="en-US"/>
        </w:rPr>
        <w:t>https</w:t>
      </w:r>
      <w:r w:rsidRPr="00664D74">
        <w:rPr>
          <w:rFonts w:eastAsia="Times New Roman"/>
          <w:sz w:val="24"/>
          <w:szCs w:val="24"/>
        </w:rPr>
        <w:t>://</w:t>
      </w:r>
      <w:r w:rsidRPr="00664D74">
        <w:rPr>
          <w:rFonts w:eastAsia="Times New Roman"/>
          <w:sz w:val="24"/>
          <w:szCs w:val="24"/>
          <w:lang w:val="en-US"/>
        </w:rPr>
        <w:t>urait</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bcode</w:t>
      </w:r>
      <w:r w:rsidRPr="00664D74">
        <w:rPr>
          <w:rFonts w:eastAsia="Times New Roman"/>
          <w:sz w:val="24"/>
          <w:szCs w:val="24"/>
        </w:rPr>
        <w:t>/452294</w:t>
      </w:r>
    </w:p>
    <w:p w14:paraId="2A0A13FF"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Основы философии: учебное пособие для спо / М. А. Гласер, И. А. Дмитриева, В. Е. Дмитриев [и др.]; Под редакцией М. А. Гласер. — 3-е изд., стер. — Санкт-Петербург: Лань, 2022. — 360 с. — ISBN 978-5-8114-9139-1. — Текст: электронный // Лань: электронно-библиотечная система. — URL: </w:t>
      </w:r>
      <w:hyperlink r:id="rId11" w:history="1">
        <w:r w:rsidRPr="00664D74">
          <w:rPr>
            <w:rFonts w:eastAsia="Times New Roman"/>
            <w:color w:val="0000FF" w:themeColor="hyperlink"/>
            <w:sz w:val="24"/>
            <w:szCs w:val="24"/>
            <w:u w:val="single"/>
          </w:rPr>
          <w:t>https://e.lanbook.com/book/187650</w:t>
        </w:r>
      </w:hyperlink>
      <w:r w:rsidRPr="00664D74">
        <w:rPr>
          <w:rFonts w:eastAsia="Times New Roman"/>
          <w:sz w:val="24"/>
          <w:szCs w:val="24"/>
        </w:rPr>
        <w:t xml:space="preserve"> </w:t>
      </w:r>
    </w:p>
    <w:p w14:paraId="5FADD90E"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Спиркин, А.Г. Основы философии: учебник для среднего профессионального образования / А.Г. Спиркин. – Москва: Издательство Юрайт, 2020. – 392 с. –(Профессиональное образование). – ISBN 978-5-534-00811-1. – Текст: электронный// ЭБС Юрайт [сайт]. – URL: </w:t>
      </w:r>
      <w:hyperlink r:id="rId12" w:history="1">
        <w:r w:rsidRPr="00664D74">
          <w:rPr>
            <w:rFonts w:eastAsia="Times New Roman"/>
            <w:color w:val="0000FF" w:themeColor="hyperlink"/>
            <w:sz w:val="24"/>
            <w:szCs w:val="24"/>
            <w:u w:val="single"/>
          </w:rPr>
          <w:t>https://urait.ru/bcode/450721</w:t>
        </w:r>
      </w:hyperlink>
    </w:p>
    <w:p w14:paraId="2B6CC980"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Хрестоматия по философии в 2 ч. Часть 1: учебное пособие для среднего профессионального образования / А.Н. Чумаков [и др.]; под редакцией А.Н. Чумакова. – Москва: Издательство Юрайт, 2020. – 366 с. – (Профессиональное образование). – ISBN 978-5-534-11663-2. – Текст: электронный// ЭБС Юрайт [сайт]. – URL: https://urait.ru/bcode/457129</w:t>
      </w:r>
    </w:p>
    <w:p w14:paraId="077AFE0F" w14:textId="77777777" w:rsidR="0087296C" w:rsidRPr="00664D74" w:rsidRDefault="0087296C" w:rsidP="0026195E">
      <w:pPr>
        <w:pStyle w:val="a4"/>
        <w:widowControl/>
        <w:numPr>
          <w:ilvl w:val="0"/>
          <w:numId w:val="68"/>
        </w:numPr>
        <w:spacing w:line="276" w:lineRule="auto"/>
        <w:ind w:left="0" w:firstLine="709"/>
        <w:jc w:val="both"/>
        <w:rPr>
          <w:rFonts w:eastAsia="Times New Roman"/>
          <w:sz w:val="24"/>
          <w:szCs w:val="24"/>
        </w:rPr>
      </w:pPr>
      <w:r w:rsidRPr="00664D74">
        <w:rPr>
          <w:rFonts w:eastAsia="Times New Roman"/>
          <w:sz w:val="24"/>
          <w:szCs w:val="24"/>
        </w:rPr>
        <w:t xml:space="preserve">Хрестоматия по философии в 2 ч. Часть 2: учебное пособие для среднего профессионального образования / А.Н. Чумаков [и др.]; под редакцией А.Н. Чумакова. – Москва: Издательство Юрайт, 2020. – 236 с. – (Профессиональное образование). – ISBN 978-5-534-11667-0. – Текст: электронный // ЭБС Юрайт [сайт]. – URL: </w:t>
      </w:r>
      <w:hyperlink r:id="rId13" w:history="1">
        <w:r w:rsidRPr="00664D74">
          <w:rPr>
            <w:rFonts w:eastAsia="Times New Roman"/>
            <w:color w:val="0000FF" w:themeColor="hyperlink"/>
            <w:sz w:val="24"/>
            <w:szCs w:val="24"/>
            <w:u w:val="single"/>
          </w:rPr>
          <w:t>https://urait.ru/bcode/457130</w:t>
        </w:r>
      </w:hyperlink>
    </w:p>
    <w:p w14:paraId="19C6828B" w14:textId="77777777" w:rsidR="00930169" w:rsidRPr="00664D74" w:rsidRDefault="00930169" w:rsidP="00930169">
      <w:pPr>
        <w:tabs>
          <w:tab w:val="left" w:pos="567"/>
          <w:tab w:val="left" w:pos="1440"/>
        </w:tabs>
        <w:spacing w:line="276" w:lineRule="auto"/>
        <w:jc w:val="both"/>
        <w:rPr>
          <w:rFonts w:eastAsia="Times New Roman"/>
          <w:b/>
          <w:sz w:val="24"/>
          <w:szCs w:val="24"/>
        </w:rPr>
      </w:pPr>
    </w:p>
    <w:p w14:paraId="6F8AC351" w14:textId="77777777" w:rsidR="00930169" w:rsidRPr="00664D74" w:rsidRDefault="00930169" w:rsidP="00930169">
      <w:pPr>
        <w:widowControl/>
        <w:suppressAutoHyphens/>
        <w:autoSpaceDE/>
        <w:adjustRightInd/>
        <w:spacing w:line="360" w:lineRule="auto"/>
        <w:ind w:firstLine="709"/>
        <w:rPr>
          <w:rFonts w:eastAsia="Times New Roman"/>
          <w:bCs/>
          <w:i/>
          <w:sz w:val="24"/>
          <w:szCs w:val="24"/>
        </w:rPr>
      </w:pPr>
      <w:r w:rsidRPr="00664D74">
        <w:rPr>
          <w:rFonts w:eastAsia="Times New Roman"/>
          <w:b/>
          <w:sz w:val="24"/>
          <w:szCs w:val="24"/>
        </w:rPr>
        <w:t>3.2.3. Дополнительные источники</w:t>
      </w:r>
    </w:p>
    <w:p w14:paraId="3973FCCD" w14:textId="77777777" w:rsidR="00930169" w:rsidRPr="00664D74" w:rsidRDefault="00930169" w:rsidP="00930169">
      <w:pPr>
        <w:autoSpaceDE/>
        <w:adjustRightInd/>
        <w:spacing w:line="276" w:lineRule="auto"/>
        <w:ind w:firstLine="709"/>
        <w:jc w:val="both"/>
        <w:rPr>
          <w:rFonts w:eastAsia="Times New Roman"/>
          <w:sz w:val="24"/>
          <w:szCs w:val="24"/>
        </w:rPr>
      </w:pPr>
      <w:r w:rsidRPr="00664D74">
        <w:rPr>
          <w:rFonts w:eastAsia="Times New Roman"/>
          <w:sz w:val="24"/>
          <w:szCs w:val="24"/>
        </w:rPr>
        <w:t xml:space="preserve">1. Горелов, А.А. Основы философии: учебник для студ. учреждений сред. проф. образования / А.А. Горелов. – Москва: Академия, 2020. – 320 с. </w:t>
      </w:r>
    </w:p>
    <w:p w14:paraId="31B62069" w14:textId="77777777" w:rsidR="00930169" w:rsidRPr="00664D74" w:rsidRDefault="00930169" w:rsidP="00930169">
      <w:pPr>
        <w:autoSpaceDE/>
        <w:adjustRightInd/>
        <w:spacing w:line="276" w:lineRule="auto"/>
        <w:ind w:firstLine="709"/>
        <w:jc w:val="both"/>
        <w:rPr>
          <w:rFonts w:eastAsia="Times New Roman"/>
          <w:sz w:val="24"/>
          <w:szCs w:val="24"/>
        </w:rPr>
      </w:pPr>
      <w:r w:rsidRPr="00664D74">
        <w:rPr>
          <w:rFonts w:eastAsia="Times New Roman"/>
          <w:sz w:val="24"/>
          <w:szCs w:val="24"/>
        </w:rPr>
        <w:t>2. Болтаевский, А. А. Краткий философский словарь / А. А. Болтаевский, И. П. Прядко. — Москва: ИНФРА-М, 2020. — 113 с. — (Справочники  ИНФРА-М). - ISBN 978-5-16-109232-3. - Текст: электронный. - URL: https://znanium.com/catalog/product/1194128</w:t>
      </w:r>
      <w:r w:rsidRPr="00664D74">
        <w:rPr>
          <w:rFonts w:eastAsia="Times New Roman"/>
          <w:sz w:val="24"/>
          <w:szCs w:val="24"/>
        </w:rPr>
        <w:br w:type="page"/>
      </w:r>
    </w:p>
    <w:p w14:paraId="6487E05D" w14:textId="6889BADA" w:rsidR="002D1CA3" w:rsidRPr="00664D74" w:rsidRDefault="00B929DB" w:rsidP="00B929DB">
      <w:pPr>
        <w:shd w:val="clear" w:color="auto" w:fill="FFFFFF"/>
        <w:spacing w:line="276" w:lineRule="auto"/>
        <w:jc w:val="center"/>
        <w:rPr>
          <w:b/>
          <w:bCs/>
          <w:sz w:val="24"/>
          <w:szCs w:val="24"/>
        </w:rPr>
      </w:pPr>
      <w:bookmarkStart w:id="2" w:name="_Toc409539071"/>
      <w:r w:rsidRPr="00664D74">
        <w:rPr>
          <w:b/>
          <w:bCs/>
          <w:sz w:val="24"/>
          <w:szCs w:val="24"/>
        </w:rPr>
        <w:lastRenderedPageBreak/>
        <w:t xml:space="preserve">4. </w:t>
      </w:r>
      <w:r w:rsidR="002D1CA3" w:rsidRPr="00664D74">
        <w:rPr>
          <w:b/>
          <w:bCs/>
          <w:sz w:val="24"/>
          <w:szCs w:val="24"/>
        </w:rPr>
        <w:t xml:space="preserve">КОНТРОЛЬ И ОЦЕНКА РЕЗУЛЬТАТОВ ОСВОЕНИЯ </w:t>
      </w:r>
      <w:r w:rsidRPr="00664D74">
        <w:rPr>
          <w:b/>
          <w:bCs/>
          <w:sz w:val="24"/>
          <w:szCs w:val="24"/>
        </w:rPr>
        <w:br/>
      </w:r>
      <w:r w:rsidR="002D1CA3" w:rsidRPr="00664D74">
        <w:rPr>
          <w:b/>
          <w:bCs/>
          <w:sz w:val="24"/>
          <w:szCs w:val="24"/>
        </w:rPr>
        <w:t>УЧЕБНОЙ ДИСЦИПЛИНЫ</w:t>
      </w:r>
    </w:p>
    <w:p w14:paraId="4BB73683" w14:textId="77777777" w:rsidR="006B3369" w:rsidRPr="00664D74" w:rsidRDefault="006B3369" w:rsidP="00C877A6">
      <w:pPr>
        <w:pStyle w:val="a4"/>
        <w:shd w:val="clear" w:color="auto" w:fill="FFFFFF"/>
        <w:spacing w:line="276" w:lineRule="auto"/>
        <w:jc w:val="both"/>
        <w:rPr>
          <w:sz w:val="24"/>
          <w:szCs w:val="24"/>
        </w:rPr>
      </w:pPr>
    </w:p>
    <w:tbl>
      <w:tblPr>
        <w:tblStyle w:val="24"/>
        <w:tblW w:w="5000" w:type="pct"/>
        <w:tblLook w:val="04A0" w:firstRow="1" w:lastRow="0" w:firstColumn="1" w:lastColumn="0" w:noHBand="0" w:noVBand="1"/>
      </w:tblPr>
      <w:tblGrid>
        <w:gridCol w:w="3014"/>
        <w:gridCol w:w="3664"/>
        <w:gridCol w:w="2950"/>
      </w:tblGrid>
      <w:tr w:rsidR="003767CB" w:rsidRPr="0087296C" w14:paraId="1AAD5DCB" w14:textId="77777777" w:rsidTr="0087296C">
        <w:trPr>
          <w:trHeight w:val="23"/>
        </w:trPr>
        <w:tc>
          <w:tcPr>
            <w:tcW w:w="1565" w:type="pct"/>
          </w:tcPr>
          <w:p w14:paraId="4EB31A8D" w14:textId="555A75FE" w:rsidR="002D1CA3" w:rsidRPr="0087296C" w:rsidRDefault="002D1CA3" w:rsidP="0087296C">
            <w:pPr>
              <w:jc w:val="center"/>
              <w:rPr>
                <w:b/>
                <w:sz w:val="24"/>
                <w:szCs w:val="22"/>
              </w:rPr>
            </w:pPr>
            <w:r w:rsidRPr="0087296C">
              <w:rPr>
                <w:b/>
                <w:sz w:val="24"/>
                <w:szCs w:val="22"/>
              </w:rPr>
              <w:t>Результаты обучения</w:t>
            </w:r>
          </w:p>
        </w:tc>
        <w:tc>
          <w:tcPr>
            <w:tcW w:w="1903" w:type="pct"/>
          </w:tcPr>
          <w:p w14:paraId="480E80B1" w14:textId="77777777" w:rsidR="002D1CA3" w:rsidRPr="0087296C" w:rsidRDefault="002D1CA3" w:rsidP="0087296C">
            <w:pPr>
              <w:jc w:val="center"/>
              <w:rPr>
                <w:b/>
                <w:sz w:val="24"/>
                <w:szCs w:val="22"/>
              </w:rPr>
            </w:pPr>
            <w:r w:rsidRPr="0087296C">
              <w:rPr>
                <w:b/>
                <w:sz w:val="24"/>
                <w:szCs w:val="22"/>
              </w:rPr>
              <w:t>Критерии оценки</w:t>
            </w:r>
          </w:p>
        </w:tc>
        <w:tc>
          <w:tcPr>
            <w:tcW w:w="1532" w:type="pct"/>
          </w:tcPr>
          <w:p w14:paraId="6F6BEE99" w14:textId="77777777" w:rsidR="002D1CA3" w:rsidRPr="0087296C" w:rsidRDefault="002D1CA3" w:rsidP="0087296C">
            <w:pPr>
              <w:jc w:val="center"/>
              <w:rPr>
                <w:b/>
                <w:sz w:val="24"/>
                <w:szCs w:val="22"/>
              </w:rPr>
            </w:pPr>
            <w:r w:rsidRPr="0087296C">
              <w:rPr>
                <w:b/>
                <w:sz w:val="24"/>
                <w:szCs w:val="22"/>
              </w:rPr>
              <w:t>Методы оценки</w:t>
            </w:r>
          </w:p>
        </w:tc>
      </w:tr>
      <w:tr w:rsidR="003767CB" w:rsidRPr="0087296C" w14:paraId="7753F2A5" w14:textId="77777777" w:rsidTr="0087296C">
        <w:trPr>
          <w:trHeight w:val="23"/>
        </w:trPr>
        <w:tc>
          <w:tcPr>
            <w:tcW w:w="1565" w:type="pct"/>
          </w:tcPr>
          <w:p w14:paraId="07F3F21E" w14:textId="77777777" w:rsidR="00C96284" w:rsidRPr="0087296C" w:rsidRDefault="00C96284" w:rsidP="0087296C">
            <w:pPr>
              <w:pStyle w:val="a"/>
              <w:numPr>
                <w:ilvl w:val="0"/>
                <w:numId w:val="0"/>
              </w:numPr>
              <w:rPr>
                <w:sz w:val="24"/>
              </w:rPr>
            </w:pPr>
            <w:r w:rsidRPr="0087296C">
              <w:rPr>
                <w:sz w:val="24"/>
              </w:rPr>
              <w:t>Знания:</w:t>
            </w:r>
          </w:p>
          <w:p w14:paraId="349C134F" w14:textId="77777777" w:rsidR="002D1CA3" w:rsidRPr="0087296C" w:rsidRDefault="002D1CA3" w:rsidP="0087296C">
            <w:pPr>
              <w:pStyle w:val="a"/>
              <w:numPr>
                <w:ilvl w:val="0"/>
                <w:numId w:val="0"/>
              </w:numPr>
              <w:rPr>
                <w:sz w:val="24"/>
              </w:rPr>
            </w:pPr>
            <w:r w:rsidRPr="0087296C">
              <w:rPr>
                <w:sz w:val="24"/>
              </w:rPr>
              <w:t xml:space="preserve">- основные категории </w:t>
            </w:r>
            <w:r w:rsidR="00A0442B" w:rsidRPr="0087296C">
              <w:rPr>
                <w:sz w:val="24"/>
              </w:rPr>
              <w:br/>
            </w:r>
            <w:r w:rsidRPr="0087296C">
              <w:rPr>
                <w:sz w:val="24"/>
              </w:rPr>
              <w:t>и понятия философии;</w:t>
            </w:r>
          </w:p>
          <w:p w14:paraId="629D9032" w14:textId="77777777" w:rsidR="002D1CA3" w:rsidRPr="0087296C" w:rsidRDefault="002D1CA3" w:rsidP="0087296C">
            <w:pPr>
              <w:pStyle w:val="a"/>
              <w:numPr>
                <w:ilvl w:val="0"/>
                <w:numId w:val="0"/>
              </w:numPr>
              <w:rPr>
                <w:sz w:val="24"/>
              </w:rPr>
            </w:pPr>
            <w:r w:rsidRPr="0087296C">
              <w:rPr>
                <w:sz w:val="24"/>
              </w:rPr>
              <w:t>- роль философии в жизни человека и общества;</w:t>
            </w:r>
          </w:p>
          <w:p w14:paraId="51B1A77A" w14:textId="77777777" w:rsidR="002D1CA3" w:rsidRPr="0087296C" w:rsidRDefault="002D1CA3" w:rsidP="0087296C">
            <w:pPr>
              <w:pStyle w:val="a"/>
              <w:numPr>
                <w:ilvl w:val="0"/>
                <w:numId w:val="0"/>
              </w:numPr>
              <w:rPr>
                <w:sz w:val="24"/>
              </w:rPr>
            </w:pPr>
            <w:r w:rsidRPr="0087296C">
              <w:rPr>
                <w:sz w:val="24"/>
              </w:rPr>
              <w:t>- основы философского учения о бытии;</w:t>
            </w:r>
          </w:p>
          <w:p w14:paraId="2772E0F1" w14:textId="77777777" w:rsidR="002D1CA3" w:rsidRPr="0087296C" w:rsidRDefault="002D1CA3" w:rsidP="0087296C">
            <w:pPr>
              <w:pStyle w:val="a"/>
              <w:numPr>
                <w:ilvl w:val="0"/>
                <w:numId w:val="0"/>
              </w:numPr>
              <w:rPr>
                <w:sz w:val="24"/>
              </w:rPr>
            </w:pPr>
            <w:r w:rsidRPr="0087296C">
              <w:rPr>
                <w:sz w:val="24"/>
              </w:rPr>
              <w:t>- сущность процесса познания;</w:t>
            </w:r>
          </w:p>
          <w:p w14:paraId="7D2C4D6C" w14:textId="77777777" w:rsidR="002D1CA3" w:rsidRPr="0087296C" w:rsidRDefault="002D1CA3" w:rsidP="0087296C">
            <w:pPr>
              <w:pStyle w:val="a"/>
              <w:numPr>
                <w:ilvl w:val="0"/>
                <w:numId w:val="0"/>
              </w:numPr>
              <w:rPr>
                <w:sz w:val="24"/>
              </w:rPr>
            </w:pPr>
            <w:r w:rsidRPr="0087296C">
              <w:rPr>
                <w:sz w:val="24"/>
              </w:rPr>
              <w:t>- основы научной, философской и религиозной картин мира;</w:t>
            </w:r>
          </w:p>
          <w:p w14:paraId="27A31A34" w14:textId="77777777" w:rsidR="002D1CA3" w:rsidRPr="0087296C" w:rsidRDefault="002D1CA3" w:rsidP="0087296C">
            <w:pPr>
              <w:pStyle w:val="a"/>
              <w:numPr>
                <w:ilvl w:val="0"/>
                <w:numId w:val="0"/>
              </w:numPr>
              <w:rPr>
                <w:sz w:val="24"/>
              </w:rPr>
            </w:pPr>
            <w:r w:rsidRPr="0087296C">
              <w:rPr>
                <w:sz w:val="24"/>
              </w:rPr>
              <w:t xml:space="preserve">- условия формирования личности, осознание ответственности </w:t>
            </w:r>
            <w:r w:rsidR="00A0442B" w:rsidRPr="0087296C">
              <w:rPr>
                <w:sz w:val="24"/>
              </w:rPr>
              <w:br/>
            </w:r>
            <w:r w:rsidRPr="0087296C">
              <w:rPr>
                <w:sz w:val="24"/>
              </w:rPr>
              <w:t>за сохранение жизни, культуры, окружающей среды;</w:t>
            </w:r>
          </w:p>
          <w:p w14:paraId="3730FB02" w14:textId="77777777" w:rsidR="002D1CA3" w:rsidRPr="0087296C" w:rsidRDefault="002D1CA3" w:rsidP="0087296C">
            <w:pPr>
              <w:jc w:val="both"/>
              <w:rPr>
                <w:sz w:val="24"/>
                <w:szCs w:val="22"/>
              </w:rPr>
            </w:pPr>
            <w:r w:rsidRPr="0087296C">
              <w:rPr>
                <w:sz w:val="24"/>
                <w:szCs w:val="22"/>
              </w:rPr>
              <w:t xml:space="preserve">- социальные и этические проблемы, связанные </w:t>
            </w:r>
            <w:r w:rsidR="00A0442B" w:rsidRPr="0087296C">
              <w:rPr>
                <w:sz w:val="24"/>
                <w:szCs w:val="22"/>
              </w:rPr>
              <w:br/>
            </w:r>
            <w:r w:rsidRPr="0087296C">
              <w:rPr>
                <w:sz w:val="24"/>
                <w:szCs w:val="22"/>
              </w:rPr>
              <w:t>с развитием и использованием достиже</w:t>
            </w:r>
            <w:r w:rsidR="00FF423E" w:rsidRPr="0087296C">
              <w:rPr>
                <w:sz w:val="24"/>
                <w:szCs w:val="22"/>
              </w:rPr>
              <w:t>ний науки, техники и технологий</w:t>
            </w:r>
          </w:p>
        </w:tc>
        <w:tc>
          <w:tcPr>
            <w:tcW w:w="1903" w:type="pct"/>
          </w:tcPr>
          <w:p w14:paraId="6D1A4574" w14:textId="77777777" w:rsidR="00C96284" w:rsidRPr="0087296C" w:rsidRDefault="00C96284" w:rsidP="0087296C">
            <w:pPr>
              <w:jc w:val="both"/>
              <w:rPr>
                <w:iCs/>
                <w:sz w:val="24"/>
                <w:szCs w:val="22"/>
              </w:rPr>
            </w:pPr>
          </w:p>
          <w:p w14:paraId="23E76928" w14:textId="77777777" w:rsidR="002D1CA3" w:rsidRPr="0087296C" w:rsidRDefault="002D1CA3" w:rsidP="0087296C">
            <w:pPr>
              <w:jc w:val="both"/>
              <w:rPr>
                <w:iCs/>
                <w:sz w:val="24"/>
                <w:szCs w:val="22"/>
              </w:rPr>
            </w:pPr>
            <w:r w:rsidRPr="0087296C">
              <w:rPr>
                <w:iCs/>
                <w:sz w:val="24"/>
                <w:szCs w:val="22"/>
              </w:rPr>
              <w:t>-</w:t>
            </w:r>
            <w:r w:rsidR="00891C13" w:rsidRPr="0087296C">
              <w:rPr>
                <w:iCs/>
                <w:sz w:val="24"/>
                <w:szCs w:val="22"/>
              </w:rPr>
              <w:t xml:space="preserve"> </w:t>
            </w:r>
            <w:r w:rsidRPr="0087296C">
              <w:rPr>
                <w:iCs/>
                <w:sz w:val="24"/>
                <w:szCs w:val="22"/>
              </w:rPr>
              <w:t>точность определений философских понятий</w:t>
            </w:r>
            <w:r w:rsidR="00FF423E" w:rsidRPr="0087296C">
              <w:rPr>
                <w:iCs/>
                <w:sz w:val="24"/>
                <w:szCs w:val="22"/>
              </w:rPr>
              <w:t>;</w:t>
            </w:r>
          </w:p>
          <w:p w14:paraId="7FB9DA4D" w14:textId="77777777" w:rsidR="002D1CA3" w:rsidRPr="0087296C" w:rsidRDefault="00FF423E" w:rsidP="0087296C">
            <w:pPr>
              <w:jc w:val="both"/>
              <w:rPr>
                <w:sz w:val="24"/>
                <w:szCs w:val="22"/>
              </w:rPr>
            </w:pPr>
            <w:r w:rsidRPr="0087296C">
              <w:rPr>
                <w:sz w:val="24"/>
                <w:szCs w:val="22"/>
              </w:rPr>
              <w:t>- систематизированные</w:t>
            </w:r>
            <w:r w:rsidR="002D1CA3" w:rsidRPr="0087296C">
              <w:rPr>
                <w:sz w:val="24"/>
                <w:szCs w:val="22"/>
              </w:rPr>
              <w:t xml:space="preserve"> знания по всем разделам учебной программы</w:t>
            </w:r>
            <w:r w:rsidRPr="0087296C">
              <w:rPr>
                <w:sz w:val="24"/>
                <w:szCs w:val="22"/>
              </w:rPr>
              <w:t>;</w:t>
            </w:r>
          </w:p>
          <w:p w14:paraId="17F8B3B6" w14:textId="77777777" w:rsidR="002D1CA3" w:rsidRPr="0087296C" w:rsidRDefault="002D1CA3" w:rsidP="0087296C">
            <w:pPr>
              <w:jc w:val="both"/>
              <w:rPr>
                <w:sz w:val="24"/>
                <w:szCs w:val="22"/>
              </w:rPr>
            </w:pPr>
            <w:r w:rsidRPr="0087296C">
              <w:rPr>
                <w:sz w:val="24"/>
                <w:szCs w:val="22"/>
              </w:rPr>
              <w:t>-</w:t>
            </w:r>
            <w:r w:rsidR="00891C13" w:rsidRPr="0087296C">
              <w:rPr>
                <w:sz w:val="24"/>
                <w:szCs w:val="22"/>
              </w:rPr>
              <w:t xml:space="preserve"> </w:t>
            </w:r>
            <w:r w:rsidRPr="0087296C">
              <w:rPr>
                <w:sz w:val="24"/>
                <w:szCs w:val="22"/>
              </w:rPr>
              <w:t>точное использование философской термино</w:t>
            </w:r>
            <w:r w:rsidR="00FF423E" w:rsidRPr="0087296C">
              <w:rPr>
                <w:sz w:val="24"/>
                <w:szCs w:val="22"/>
              </w:rPr>
              <w:t>логии;</w:t>
            </w:r>
          </w:p>
          <w:p w14:paraId="3B130AC9" w14:textId="77777777" w:rsidR="002D1CA3" w:rsidRPr="0087296C" w:rsidRDefault="002D1CA3" w:rsidP="0087296C">
            <w:pPr>
              <w:jc w:val="both"/>
              <w:rPr>
                <w:sz w:val="24"/>
                <w:szCs w:val="22"/>
              </w:rPr>
            </w:pPr>
            <w:r w:rsidRPr="0087296C">
              <w:rPr>
                <w:sz w:val="24"/>
                <w:szCs w:val="22"/>
              </w:rPr>
              <w:t>-</w:t>
            </w:r>
            <w:r w:rsidR="00891C13" w:rsidRPr="0087296C">
              <w:rPr>
                <w:sz w:val="24"/>
                <w:szCs w:val="22"/>
              </w:rPr>
              <w:t xml:space="preserve"> </w:t>
            </w:r>
            <w:r w:rsidRPr="0087296C">
              <w:rPr>
                <w:sz w:val="24"/>
                <w:szCs w:val="22"/>
              </w:rPr>
              <w:t>грамотное, логически правильное, чёткое, полное изложение ответа на вопросы</w:t>
            </w:r>
            <w:r w:rsidR="00FF423E" w:rsidRPr="0087296C">
              <w:rPr>
                <w:sz w:val="24"/>
                <w:szCs w:val="22"/>
              </w:rPr>
              <w:t>;</w:t>
            </w:r>
          </w:p>
          <w:p w14:paraId="6491874D" w14:textId="77777777" w:rsidR="002D1CA3" w:rsidRPr="0087296C" w:rsidRDefault="002D1CA3" w:rsidP="0087296C">
            <w:pPr>
              <w:shd w:val="clear" w:color="auto" w:fill="FFFFFF"/>
              <w:jc w:val="both"/>
              <w:rPr>
                <w:sz w:val="24"/>
                <w:szCs w:val="22"/>
              </w:rPr>
            </w:pPr>
            <w:r w:rsidRPr="0087296C">
              <w:rPr>
                <w:sz w:val="24"/>
                <w:szCs w:val="22"/>
                <w:shd w:val="clear" w:color="auto" w:fill="FFFFFF"/>
              </w:rPr>
              <w:t>- корректность р</w:t>
            </w:r>
            <w:r w:rsidR="00FF423E" w:rsidRPr="0087296C">
              <w:rPr>
                <w:sz w:val="24"/>
                <w:szCs w:val="22"/>
                <w:shd w:val="clear" w:color="auto" w:fill="FFFFFF"/>
              </w:rPr>
              <w:t>ечевого оформления высказывания</w:t>
            </w:r>
          </w:p>
          <w:p w14:paraId="3E007D59" w14:textId="77777777" w:rsidR="002D1CA3" w:rsidRPr="0087296C" w:rsidRDefault="002D1CA3" w:rsidP="0087296C">
            <w:pPr>
              <w:jc w:val="both"/>
              <w:rPr>
                <w:sz w:val="24"/>
                <w:szCs w:val="22"/>
              </w:rPr>
            </w:pPr>
          </w:p>
        </w:tc>
        <w:tc>
          <w:tcPr>
            <w:tcW w:w="1532" w:type="pct"/>
          </w:tcPr>
          <w:p w14:paraId="33D59A25" w14:textId="77777777" w:rsidR="00C96284" w:rsidRPr="0087296C" w:rsidRDefault="00C96284" w:rsidP="0087296C">
            <w:pPr>
              <w:jc w:val="both"/>
              <w:rPr>
                <w:sz w:val="24"/>
                <w:szCs w:val="22"/>
              </w:rPr>
            </w:pPr>
          </w:p>
          <w:p w14:paraId="24875CFA" w14:textId="77777777" w:rsidR="002D1CA3" w:rsidRPr="0087296C" w:rsidRDefault="006B3369" w:rsidP="0087296C">
            <w:pPr>
              <w:jc w:val="both"/>
              <w:rPr>
                <w:sz w:val="24"/>
                <w:szCs w:val="22"/>
              </w:rPr>
            </w:pPr>
            <w:r w:rsidRPr="0087296C">
              <w:rPr>
                <w:sz w:val="24"/>
                <w:szCs w:val="22"/>
              </w:rPr>
              <w:t xml:space="preserve">- </w:t>
            </w:r>
            <w:r w:rsidR="0012673A" w:rsidRPr="0087296C">
              <w:rPr>
                <w:sz w:val="24"/>
                <w:szCs w:val="22"/>
              </w:rPr>
              <w:t>т</w:t>
            </w:r>
            <w:r w:rsidR="002D1CA3" w:rsidRPr="0087296C">
              <w:rPr>
                <w:sz w:val="24"/>
                <w:szCs w:val="22"/>
              </w:rPr>
              <w:t>ерминологический диктант</w:t>
            </w:r>
            <w:r w:rsidRPr="0087296C">
              <w:rPr>
                <w:sz w:val="24"/>
                <w:szCs w:val="22"/>
              </w:rPr>
              <w:t>;</w:t>
            </w:r>
          </w:p>
          <w:p w14:paraId="7806ACFF" w14:textId="77777777" w:rsidR="002D1CA3" w:rsidRPr="0087296C" w:rsidRDefault="002D1CA3" w:rsidP="0087296C">
            <w:pPr>
              <w:tabs>
                <w:tab w:val="num" w:pos="1440"/>
              </w:tabs>
              <w:jc w:val="both"/>
              <w:rPr>
                <w:sz w:val="24"/>
                <w:szCs w:val="22"/>
              </w:rPr>
            </w:pPr>
            <w:r w:rsidRPr="0087296C">
              <w:rPr>
                <w:sz w:val="24"/>
                <w:szCs w:val="22"/>
              </w:rPr>
              <w:t>-</w:t>
            </w:r>
            <w:r w:rsidR="00891C13" w:rsidRPr="0087296C">
              <w:rPr>
                <w:sz w:val="24"/>
                <w:szCs w:val="22"/>
              </w:rPr>
              <w:t xml:space="preserve"> </w:t>
            </w:r>
            <w:r w:rsidRPr="0087296C">
              <w:rPr>
                <w:sz w:val="24"/>
                <w:szCs w:val="22"/>
              </w:rPr>
              <w:t>письменный опрос</w:t>
            </w:r>
            <w:r w:rsidR="006B3369" w:rsidRPr="0087296C">
              <w:rPr>
                <w:sz w:val="24"/>
                <w:szCs w:val="22"/>
              </w:rPr>
              <w:t>;</w:t>
            </w:r>
          </w:p>
          <w:p w14:paraId="3327AC19" w14:textId="77777777" w:rsidR="002D1CA3" w:rsidRPr="0087296C" w:rsidRDefault="002D1CA3" w:rsidP="0087296C">
            <w:pPr>
              <w:tabs>
                <w:tab w:val="num" w:pos="1440"/>
              </w:tabs>
              <w:jc w:val="both"/>
              <w:rPr>
                <w:sz w:val="24"/>
                <w:szCs w:val="22"/>
              </w:rPr>
            </w:pPr>
            <w:r w:rsidRPr="0087296C">
              <w:rPr>
                <w:sz w:val="24"/>
                <w:szCs w:val="22"/>
              </w:rPr>
              <w:t>-</w:t>
            </w:r>
            <w:r w:rsidR="00891C13" w:rsidRPr="0087296C">
              <w:rPr>
                <w:sz w:val="24"/>
                <w:szCs w:val="22"/>
              </w:rPr>
              <w:t xml:space="preserve"> </w:t>
            </w:r>
            <w:r w:rsidRPr="0087296C">
              <w:rPr>
                <w:sz w:val="24"/>
                <w:szCs w:val="22"/>
              </w:rPr>
              <w:t>устный опрос</w:t>
            </w:r>
            <w:r w:rsidR="006B3369" w:rsidRPr="0087296C">
              <w:rPr>
                <w:sz w:val="24"/>
                <w:szCs w:val="22"/>
              </w:rPr>
              <w:t>;</w:t>
            </w:r>
          </w:p>
          <w:p w14:paraId="1401FF7F" w14:textId="77777777" w:rsidR="002D1CA3" w:rsidRPr="0087296C" w:rsidRDefault="002D1CA3" w:rsidP="0087296C">
            <w:pPr>
              <w:tabs>
                <w:tab w:val="num" w:pos="1440"/>
              </w:tabs>
              <w:jc w:val="both"/>
              <w:rPr>
                <w:sz w:val="24"/>
                <w:szCs w:val="22"/>
              </w:rPr>
            </w:pPr>
            <w:r w:rsidRPr="0087296C">
              <w:rPr>
                <w:sz w:val="24"/>
                <w:szCs w:val="22"/>
              </w:rPr>
              <w:t>-</w:t>
            </w:r>
            <w:r w:rsidR="00891C13" w:rsidRPr="0087296C">
              <w:rPr>
                <w:sz w:val="24"/>
                <w:szCs w:val="22"/>
              </w:rPr>
              <w:t xml:space="preserve"> </w:t>
            </w:r>
            <w:r w:rsidRPr="0087296C">
              <w:rPr>
                <w:sz w:val="24"/>
                <w:szCs w:val="22"/>
              </w:rPr>
              <w:t>решение</w:t>
            </w:r>
            <w:r w:rsidR="006B3369" w:rsidRPr="0087296C">
              <w:rPr>
                <w:sz w:val="24"/>
                <w:szCs w:val="22"/>
              </w:rPr>
              <w:t xml:space="preserve"> проблемных </w:t>
            </w:r>
            <w:r w:rsidR="00A0442B" w:rsidRPr="0087296C">
              <w:rPr>
                <w:sz w:val="24"/>
                <w:szCs w:val="22"/>
              </w:rPr>
              <w:br/>
            </w:r>
            <w:r w:rsidR="006B3369" w:rsidRPr="0087296C">
              <w:rPr>
                <w:sz w:val="24"/>
                <w:szCs w:val="22"/>
              </w:rPr>
              <w:t>и логических задач;</w:t>
            </w:r>
          </w:p>
          <w:p w14:paraId="2BB35865" w14:textId="77777777" w:rsidR="002D1CA3" w:rsidRPr="0087296C" w:rsidRDefault="002D1CA3" w:rsidP="0087296C">
            <w:pPr>
              <w:jc w:val="both"/>
              <w:rPr>
                <w:sz w:val="24"/>
                <w:szCs w:val="22"/>
              </w:rPr>
            </w:pPr>
            <w:r w:rsidRPr="0087296C">
              <w:rPr>
                <w:sz w:val="24"/>
                <w:szCs w:val="22"/>
              </w:rPr>
              <w:t>- тестирование</w:t>
            </w:r>
            <w:r w:rsidR="006B3369" w:rsidRPr="0087296C">
              <w:rPr>
                <w:sz w:val="24"/>
                <w:szCs w:val="22"/>
              </w:rPr>
              <w:t>;</w:t>
            </w:r>
          </w:p>
          <w:p w14:paraId="1A52E972" w14:textId="77777777" w:rsidR="002D1CA3" w:rsidRPr="0087296C" w:rsidRDefault="002D1CA3" w:rsidP="0087296C">
            <w:pPr>
              <w:jc w:val="both"/>
              <w:rPr>
                <w:sz w:val="24"/>
                <w:szCs w:val="22"/>
              </w:rPr>
            </w:pPr>
            <w:r w:rsidRPr="0087296C">
              <w:rPr>
                <w:sz w:val="24"/>
                <w:szCs w:val="22"/>
              </w:rPr>
              <w:t>-</w:t>
            </w:r>
            <w:r w:rsidR="00891C13" w:rsidRPr="0087296C">
              <w:rPr>
                <w:sz w:val="24"/>
                <w:szCs w:val="22"/>
              </w:rPr>
              <w:t xml:space="preserve"> </w:t>
            </w:r>
            <w:r w:rsidRPr="0087296C">
              <w:rPr>
                <w:sz w:val="24"/>
                <w:szCs w:val="22"/>
              </w:rPr>
              <w:t>оценка выполненных     рефератов</w:t>
            </w:r>
            <w:r w:rsidR="006B3369" w:rsidRPr="0087296C">
              <w:rPr>
                <w:sz w:val="24"/>
                <w:szCs w:val="22"/>
              </w:rPr>
              <w:t>;</w:t>
            </w:r>
          </w:p>
          <w:p w14:paraId="79D26A37" w14:textId="77777777" w:rsidR="002D1CA3" w:rsidRPr="0087296C" w:rsidRDefault="002D1CA3" w:rsidP="0087296C">
            <w:pPr>
              <w:jc w:val="both"/>
              <w:rPr>
                <w:sz w:val="24"/>
                <w:szCs w:val="22"/>
              </w:rPr>
            </w:pPr>
            <w:r w:rsidRPr="0087296C">
              <w:rPr>
                <w:sz w:val="24"/>
                <w:szCs w:val="22"/>
              </w:rPr>
              <w:t>-</w:t>
            </w:r>
            <w:r w:rsidR="00891C13" w:rsidRPr="0087296C">
              <w:rPr>
                <w:sz w:val="24"/>
                <w:szCs w:val="22"/>
              </w:rPr>
              <w:t xml:space="preserve"> </w:t>
            </w:r>
            <w:r w:rsidRPr="0087296C">
              <w:rPr>
                <w:sz w:val="24"/>
                <w:szCs w:val="22"/>
              </w:rPr>
              <w:t>оценка подготовленных докладов</w:t>
            </w:r>
            <w:r w:rsidR="006B3369" w:rsidRPr="0087296C">
              <w:rPr>
                <w:sz w:val="24"/>
                <w:szCs w:val="22"/>
              </w:rPr>
              <w:t>;</w:t>
            </w:r>
          </w:p>
          <w:p w14:paraId="1841BBD7" w14:textId="77777777" w:rsidR="002D1CA3" w:rsidRPr="0087296C" w:rsidRDefault="002D1CA3" w:rsidP="0087296C">
            <w:pPr>
              <w:jc w:val="both"/>
              <w:rPr>
                <w:sz w:val="24"/>
                <w:szCs w:val="22"/>
              </w:rPr>
            </w:pPr>
            <w:r w:rsidRPr="0087296C">
              <w:rPr>
                <w:sz w:val="24"/>
                <w:szCs w:val="22"/>
              </w:rPr>
              <w:t>-</w:t>
            </w:r>
            <w:r w:rsidR="00891C13" w:rsidRPr="0087296C">
              <w:rPr>
                <w:sz w:val="24"/>
                <w:szCs w:val="22"/>
              </w:rPr>
              <w:t xml:space="preserve"> </w:t>
            </w:r>
            <w:r w:rsidRPr="0087296C">
              <w:rPr>
                <w:sz w:val="24"/>
                <w:szCs w:val="22"/>
              </w:rPr>
              <w:t>оценка результатов работы с источниками</w:t>
            </w:r>
          </w:p>
          <w:p w14:paraId="2CCFE453" w14:textId="77777777" w:rsidR="002D1CA3" w:rsidRPr="0087296C" w:rsidRDefault="002D1CA3" w:rsidP="0087296C">
            <w:pPr>
              <w:jc w:val="both"/>
              <w:rPr>
                <w:sz w:val="24"/>
                <w:szCs w:val="22"/>
              </w:rPr>
            </w:pPr>
          </w:p>
          <w:p w14:paraId="3E7706FD" w14:textId="77777777" w:rsidR="002D1CA3" w:rsidRPr="0087296C" w:rsidRDefault="002D1CA3" w:rsidP="0087296C">
            <w:pPr>
              <w:jc w:val="both"/>
              <w:rPr>
                <w:bCs/>
                <w:sz w:val="24"/>
                <w:szCs w:val="22"/>
              </w:rPr>
            </w:pPr>
            <w:r w:rsidRPr="0087296C">
              <w:rPr>
                <w:sz w:val="24"/>
                <w:szCs w:val="22"/>
              </w:rPr>
              <w:t>Итоговый контроль– дифференцированный зачет</w:t>
            </w:r>
            <w:r w:rsidR="00891C13" w:rsidRPr="0087296C">
              <w:rPr>
                <w:sz w:val="24"/>
                <w:szCs w:val="22"/>
              </w:rPr>
              <w:t>/зачет</w:t>
            </w:r>
            <w:r w:rsidRPr="0087296C">
              <w:rPr>
                <w:sz w:val="24"/>
                <w:szCs w:val="22"/>
              </w:rPr>
              <w:t xml:space="preserve">, который проводится на последнем занятии. Зачет включает </w:t>
            </w:r>
            <w:r w:rsidR="00A0442B" w:rsidRPr="0087296C">
              <w:rPr>
                <w:sz w:val="24"/>
                <w:szCs w:val="22"/>
              </w:rPr>
              <w:br/>
            </w:r>
            <w:r w:rsidRPr="0087296C">
              <w:rPr>
                <w:sz w:val="24"/>
                <w:szCs w:val="22"/>
              </w:rPr>
              <w:t>в себя контроль усвоен</w:t>
            </w:r>
            <w:r w:rsidR="00F22EA2" w:rsidRPr="0087296C">
              <w:rPr>
                <w:sz w:val="24"/>
                <w:szCs w:val="22"/>
              </w:rPr>
              <w:t xml:space="preserve">ия теоретического материала </w:t>
            </w:r>
            <w:r w:rsidR="00A0442B" w:rsidRPr="0087296C">
              <w:rPr>
                <w:sz w:val="24"/>
                <w:szCs w:val="22"/>
              </w:rPr>
              <w:br/>
            </w:r>
            <w:r w:rsidR="006B3369" w:rsidRPr="0087296C">
              <w:rPr>
                <w:sz w:val="24"/>
                <w:szCs w:val="22"/>
              </w:rPr>
              <w:t>и контроль усвоения умений</w:t>
            </w:r>
            <w:r w:rsidR="00F22EA2" w:rsidRPr="0087296C">
              <w:rPr>
                <w:sz w:val="24"/>
                <w:szCs w:val="22"/>
              </w:rPr>
              <w:t>.</w:t>
            </w:r>
          </w:p>
        </w:tc>
      </w:tr>
      <w:tr w:rsidR="002D1CA3" w:rsidRPr="0087296C" w14:paraId="35E3B406" w14:textId="77777777" w:rsidTr="0087296C">
        <w:trPr>
          <w:trHeight w:val="23"/>
        </w:trPr>
        <w:tc>
          <w:tcPr>
            <w:tcW w:w="1565" w:type="pct"/>
          </w:tcPr>
          <w:p w14:paraId="6A90A2DE" w14:textId="77777777" w:rsidR="00C96284" w:rsidRPr="0087296C" w:rsidRDefault="00C96284" w:rsidP="0087296C">
            <w:pPr>
              <w:shd w:val="clear" w:color="auto" w:fill="FFFFFF"/>
              <w:jc w:val="both"/>
              <w:rPr>
                <w:sz w:val="24"/>
                <w:szCs w:val="22"/>
              </w:rPr>
            </w:pPr>
            <w:r w:rsidRPr="0087296C">
              <w:rPr>
                <w:sz w:val="24"/>
                <w:szCs w:val="22"/>
              </w:rPr>
              <w:t>Умения:</w:t>
            </w:r>
          </w:p>
          <w:p w14:paraId="49C51376" w14:textId="77777777" w:rsidR="002D1CA3" w:rsidRPr="0087296C" w:rsidRDefault="002D1CA3" w:rsidP="0087296C">
            <w:pPr>
              <w:shd w:val="clear" w:color="auto" w:fill="FFFFFF"/>
              <w:jc w:val="both"/>
              <w:rPr>
                <w:sz w:val="24"/>
                <w:szCs w:val="22"/>
              </w:rPr>
            </w:pPr>
            <w:r w:rsidRPr="0087296C">
              <w:rPr>
                <w:sz w:val="24"/>
                <w:szCs w:val="22"/>
              </w:rPr>
              <w:t>-</w:t>
            </w:r>
            <w:r w:rsidR="0069367B" w:rsidRPr="0087296C">
              <w:rPr>
                <w:sz w:val="24"/>
                <w:szCs w:val="22"/>
              </w:rPr>
              <w:t xml:space="preserve"> </w:t>
            </w:r>
            <w:r w:rsidRPr="0087296C">
              <w:rPr>
                <w:sz w:val="24"/>
                <w:szCs w:val="22"/>
              </w:rPr>
              <w:t xml:space="preserve">ориентироваться в общих философских проблемах бытия, познания, ценностей, свободы и смысла жизни как основе формирования культуры гражданина </w:t>
            </w:r>
            <w:r w:rsidR="00A0442B" w:rsidRPr="0087296C">
              <w:rPr>
                <w:sz w:val="24"/>
                <w:szCs w:val="22"/>
              </w:rPr>
              <w:br/>
            </w:r>
            <w:r w:rsidRPr="0087296C">
              <w:rPr>
                <w:sz w:val="24"/>
                <w:szCs w:val="22"/>
              </w:rPr>
              <w:t>и будущего специалиста</w:t>
            </w:r>
            <w:r w:rsidR="00FF423E" w:rsidRPr="0087296C">
              <w:rPr>
                <w:sz w:val="24"/>
                <w:szCs w:val="22"/>
              </w:rPr>
              <w:t>;</w:t>
            </w:r>
          </w:p>
          <w:p w14:paraId="28887687" w14:textId="77777777" w:rsidR="002D1CA3" w:rsidRPr="0087296C" w:rsidRDefault="002D1CA3" w:rsidP="0087296C">
            <w:pPr>
              <w:jc w:val="both"/>
              <w:rPr>
                <w:sz w:val="24"/>
                <w:szCs w:val="22"/>
              </w:rPr>
            </w:pPr>
            <w:r w:rsidRPr="0087296C">
              <w:rPr>
                <w:sz w:val="24"/>
                <w:szCs w:val="22"/>
              </w:rPr>
              <w:t>-</w:t>
            </w:r>
            <w:r w:rsidR="0069367B" w:rsidRPr="0087296C">
              <w:rPr>
                <w:sz w:val="24"/>
                <w:szCs w:val="22"/>
              </w:rPr>
              <w:t xml:space="preserve"> </w:t>
            </w:r>
            <w:r w:rsidRPr="0087296C">
              <w:rPr>
                <w:sz w:val="24"/>
                <w:szCs w:val="22"/>
              </w:rPr>
              <w:t xml:space="preserve">объективно </w:t>
            </w:r>
            <w:r w:rsidR="00A0442B" w:rsidRPr="0087296C">
              <w:rPr>
                <w:sz w:val="24"/>
                <w:szCs w:val="22"/>
              </w:rPr>
              <w:br/>
            </w:r>
            <w:r w:rsidRPr="0087296C">
              <w:rPr>
                <w:sz w:val="24"/>
                <w:szCs w:val="22"/>
              </w:rPr>
              <w:t>и аргументированно характеризовать процессы, происходящие в обществе</w:t>
            </w:r>
            <w:r w:rsidR="00FF423E" w:rsidRPr="0087296C">
              <w:rPr>
                <w:sz w:val="24"/>
                <w:szCs w:val="22"/>
              </w:rPr>
              <w:t>;</w:t>
            </w:r>
          </w:p>
          <w:p w14:paraId="1637D8A9" w14:textId="77777777" w:rsidR="002D1CA3" w:rsidRPr="0087296C" w:rsidRDefault="002D1CA3" w:rsidP="0087296C">
            <w:pPr>
              <w:jc w:val="both"/>
              <w:rPr>
                <w:sz w:val="24"/>
                <w:szCs w:val="22"/>
              </w:rPr>
            </w:pPr>
            <w:r w:rsidRPr="0087296C">
              <w:rPr>
                <w:sz w:val="24"/>
                <w:szCs w:val="22"/>
              </w:rPr>
              <w:t>-</w:t>
            </w:r>
            <w:r w:rsidR="0069367B" w:rsidRPr="0087296C">
              <w:rPr>
                <w:sz w:val="24"/>
                <w:szCs w:val="22"/>
              </w:rPr>
              <w:t xml:space="preserve"> </w:t>
            </w:r>
            <w:r w:rsidRPr="0087296C">
              <w:rPr>
                <w:sz w:val="24"/>
                <w:szCs w:val="22"/>
              </w:rPr>
              <w:t>способность аргументированно отстаивать своё мнение и уважит</w:t>
            </w:r>
            <w:r w:rsidR="006B3369" w:rsidRPr="0087296C">
              <w:rPr>
                <w:sz w:val="24"/>
                <w:szCs w:val="22"/>
              </w:rPr>
              <w:t>ельно относиться к мнению других</w:t>
            </w:r>
          </w:p>
        </w:tc>
        <w:tc>
          <w:tcPr>
            <w:tcW w:w="1903" w:type="pct"/>
          </w:tcPr>
          <w:p w14:paraId="777F8709" w14:textId="77777777" w:rsidR="00C96284" w:rsidRPr="0087296C" w:rsidRDefault="00C96284" w:rsidP="0087296C">
            <w:pPr>
              <w:shd w:val="clear" w:color="auto" w:fill="FFFFFF"/>
              <w:jc w:val="both"/>
              <w:rPr>
                <w:sz w:val="24"/>
                <w:szCs w:val="22"/>
              </w:rPr>
            </w:pPr>
          </w:p>
          <w:p w14:paraId="726C5496" w14:textId="77777777" w:rsidR="002D1CA3" w:rsidRPr="0087296C" w:rsidRDefault="002D1CA3" w:rsidP="0087296C">
            <w:pPr>
              <w:shd w:val="clear" w:color="auto" w:fill="FFFFFF"/>
              <w:jc w:val="both"/>
              <w:rPr>
                <w:sz w:val="24"/>
                <w:szCs w:val="22"/>
              </w:rPr>
            </w:pPr>
            <w:r w:rsidRPr="0087296C">
              <w:rPr>
                <w:sz w:val="24"/>
                <w:szCs w:val="22"/>
              </w:rPr>
              <w:t xml:space="preserve">-уровень умений делать </w:t>
            </w:r>
            <w:r w:rsidR="00FF423E" w:rsidRPr="0087296C">
              <w:rPr>
                <w:sz w:val="24"/>
                <w:szCs w:val="22"/>
              </w:rPr>
              <w:t>обоснованные выводы и обобщения;</w:t>
            </w:r>
          </w:p>
          <w:p w14:paraId="40F5E31F" w14:textId="77777777" w:rsidR="002D1CA3" w:rsidRPr="0087296C" w:rsidRDefault="002D1CA3" w:rsidP="0087296C">
            <w:pPr>
              <w:shd w:val="clear" w:color="auto" w:fill="FFFFFF"/>
              <w:jc w:val="both"/>
              <w:rPr>
                <w:sz w:val="24"/>
                <w:szCs w:val="22"/>
              </w:rPr>
            </w:pPr>
            <w:r w:rsidRPr="0087296C">
              <w:rPr>
                <w:sz w:val="24"/>
                <w:szCs w:val="22"/>
              </w:rPr>
              <w:t xml:space="preserve">- уровень умений формулировать </w:t>
            </w:r>
            <w:r w:rsidR="00A0442B" w:rsidRPr="0087296C">
              <w:rPr>
                <w:sz w:val="24"/>
                <w:szCs w:val="22"/>
              </w:rPr>
              <w:br/>
            </w:r>
            <w:r w:rsidRPr="0087296C">
              <w:rPr>
                <w:sz w:val="24"/>
                <w:szCs w:val="22"/>
              </w:rPr>
              <w:t xml:space="preserve">и аргументировать основные идеи </w:t>
            </w:r>
            <w:r w:rsidR="00A0442B" w:rsidRPr="0087296C">
              <w:rPr>
                <w:sz w:val="24"/>
                <w:szCs w:val="22"/>
              </w:rPr>
              <w:br/>
            </w:r>
            <w:r w:rsidRPr="0087296C">
              <w:rPr>
                <w:sz w:val="24"/>
                <w:szCs w:val="22"/>
              </w:rPr>
              <w:t>и ценности своего мировоззрения;</w:t>
            </w:r>
          </w:p>
          <w:p w14:paraId="3416F401" w14:textId="77777777" w:rsidR="002D1CA3" w:rsidRPr="0087296C" w:rsidRDefault="002D1CA3" w:rsidP="0087296C">
            <w:pPr>
              <w:jc w:val="both"/>
              <w:rPr>
                <w:sz w:val="24"/>
                <w:szCs w:val="22"/>
              </w:rPr>
            </w:pPr>
            <w:r w:rsidRPr="0087296C">
              <w:rPr>
                <w:sz w:val="24"/>
                <w:szCs w:val="22"/>
              </w:rPr>
              <w:t>- уровень информационно-коммуникативной культуры</w:t>
            </w:r>
            <w:r w:rsidR="00FF423E" w:rsidRPr="0087296C">
              <w:rPr>
                <w:sz w:val="24"/>
                <w:szCs w:val="22"/>
              </w:rPr>
              <w:t>;</w:t>
            </w:r>
          </w:p>
          <w:p w14:paraId="6F9B98BC" w14:textId="77777777" w:rsidR="002D1CA3" w:rsidRPr="0087296C" w:rsidRDefault="002D1CA3" w:rsidP="0087296C">
            <w:pPr>
              <w:shd w:val="clear" w:color="auto" w:fill="FFFFFF"/>
              <w:jc w:val="both"/>
              <w:rPr>
                <w:sz w:val="24"/>
                <w:szCs w:val="22"/>
                <w:shd w:val="clear" w:color="auto" w:fill="FFFFFF"/>
              </w:rPr>
            </w:pPr>
            <w:r w:rsidRPr="0087296C">
              <w:rPr>
                <w:sz w:val="24"/>
                <w:szCs w:val="22"/>
                <w:shd w:val="clear" w:color="auto" w:fill="FFFFFF"/>
              </w:rPr>
              <w:t xml:space="preserve">- полнота и правильность ответа, степень понимания фактов </w:t>
            </w:r>
            <w:r w:rsidR="00A0442B" w:rsidRPr="0087296C">
              <w:rPr>
                <w:sz w:val="24"/>
                <w:szCs w:val="22"/>
                <w:shd w:val="clear" w:color="auto" w:fill="FFFFFF"/>
              </w:rPr>
              <w:br/>
            </w:r>
            <w:r w:rsidRPr="0087296C">
              <w:rPr>
                <w:sz w:val="24"/>
                <w:szCs w:val="22"/>
                <w:shd w:val="clear" w:color="auto" w:fill="FFFFFF"/>
              </w:rPr>
              <w:t>и явлений</w:t>
            </w:r>
            <w:r w:rsidR="00FF423E" w:rsidRPr="0087296C">
              <w:rPr>
                <w:sz w:val="24"/>
                <w:szCs w:val="22"/>
                <w:shd w:val="clear" w:color="auto" w:fill="FFFFFF"/>
              </w:rPr>
              <w:t>;</w:t>
            </w:r>
          </w:p>
          <w:p w14:paraId="3F3F645A" w14:textId="77777777" w:rsidR="002D1CA3" w:rsidRPr="0087296C" w:rsidRDefault="002D1CA3" w:rsidP="0087296C">
            <w:pPr>
              <w:shd w:val="clear" w:color="auto" w:fill="FFFFFF"/>
              <w:jc w:val="both"/>
              <w:rPr>
                <w:sz w:val="24"/>
                <w:szCs w:val="22"/>
                <w:shd w:val="clear" w:color="auto" w:fill="FFFFFF"/>
              </w:rPr>
            </w:pPr>
            <w:r w:rsidRPr="0087296C">
              <w:rPr>
                <w:sz w:val="24"/>
                <w:szCs w:val="22"/>
                <w:shd w:val="clear" w:color="auto" w:fill="FFFFFF"/>
              </w:rPr>
              <w:t xml:space="preserve">- логично, развернуто отвечать </w:t>
            </w:r>
            <w:r w:rsidR="00A0442B" w:rsidRPr="0087296C">
              <w:rPr>
                <w:sz w:val="24"/>
                <w:szCs w:val="22"/>
                <w:shd w:val="clear" w:color="auto" w:fill="FFFFFF"/>
              </w:rPr>
              <w:br/>
            </w:r>
            <w:r w:rsidRPr="0087296C">
              <w:rPr>
                <w:sz w:val="24"/>
                <w:szCs w:val="22"/>
                <w:shd w:val="clear" w:color="auto" w:fill="FFFFFF"/>
              </w:rPr>
              <w:t>на вопросы</w:t>
            </w:r>
            <w:r w:rsidR="00FF423E" w:rsidRPr="0087296C">
              <w:rPr>
                <w:sz w:val="24"/>
                <w:szCs w:val="22"/>
                <w:shd w:val="clear" w:color="auto" w:fill="FFFFFF"/>
              </w:rPr>
              <w:t>;</w:t>
            </w:r>
          </w:p>
          <w:p w14:paraId="7DF99481" w14:textId="77777777" w:rsidR="002D1CA3" w:rsidRPr="0087296C" w:rsidRDefault="002D1CA3" w:rsidP="0087296C">
            <w:pPr>
              <w:shd w:val="clear" w:color="auto" w:fill="FFFFFF"/>
              <w:jc w:val="both"/>
              <w:rPr>
                <w:sz w:val="24"/>
                <w:szCs w:val="22"/>
              </w:rPr>
            </w:pPr>
            <w:r w:rsidRPr="0087296C">
              <w:rPr>
                <w:sz w:val="24"/>
                <w:szCs w:val="22"/>
              </w:rPr>
              <w:t xml:space="preserve">- активное творческое участие </w:t>
            </w:r>
            <w:r w:rsidR="00A0442B" w:rsidRPr="0087296C">
              <w:rPr>
                <w:sz w:val="24"/>
                <w:szCs w:val="22"/>
              </w:rPr>
              <w:br/>
            </w:r>
            <w:r w:rsidRPr="0087296C">
              <w:rPr>
                <w:sz w:val="24"/>
                <w:szCs w:val="22"/>
              </w:rPr>
              <w:t>в групповых обсуждениях</w:t>
            </w:r>
          </w:p>
        </w:tc>
        <w:tc>
          <w:tcPr>
            <w:tcW w:w="1532" w:type="pct"/>
          </w:tcPr>
          <w:p w14:paraId="6AC30176" w14:textId="77777777" w:rsidR="00C96284" w:rsidRPr="0087296C" w:rsidRDefault="00C96284" w:rsidP="0087296C">
            <w:pPr>
              <w:shd w:val="clear" w:color="auto" w:fill="FFFFFF"/>
              <w:jc w:val="both"/>
              <w:rPr>
                <w:sz w:val="24"/>
                <w:szCs w:val="22"/>
              </w:rPr>
            </w:pPr>
          </w:p>
          <w:p w14:paraId="561BFB96" w14:textId="77777777" w:rsidR="002D1CA3" w:rsidRPr="0087296C" w:rsidRDefault="002D1CA3" w:rsidP="0087296C">
            <w:pPr>
              <w:shd w:val="clear" w:color="auto" w:fill="FFFFFF"/>
              <w:jc w:val="both"/>
              <w:rPr>
                <w:sz w:val="24"/>
                <w:szCs w:val="22"/>
              </w:rPr>
            </w:pPr>
            <w:r w:rsidRPr="0087296C">
              <w:rPr>
                <w:sz w:val="24"/>
                <w:szCs w:val="22"/>
              </w:rPr>
              <w:t>-</w:t>
            </w:r>
            <w:r w:rsidR="006B3369" w:rsidRPr="0087296C">
              <w:rPr>
                <w:sz w:val="24"/>
                <w:szCs w:val="22"/>
              </w:rPr>
              <w:t xml:space="preserve"> о</w:t>
            </w:r>
            <w:r w:rsidRPr="0087296C">
              <w:rPr>
                <w:sz w:val="24"/>
                <w:szCs w:val="22"/>
              </w:rPr>
              <w:t>ценка участия в групповых дискуссиях и обсуждениях</w:t>
            </w:r>
            <w:r w:rsidR="006B3369" w:rsidRPr="0087296C">
              <w:rPr>
                <w:sz w:val="24"/>
                <w:szCs w:val="22"/>
              </w:rPr>
              <w:t>;</w:t>
            </w:r>
          </w:p>
          <w:p w14:paraId="0A8F7CAB" w14:textId="77777777" w:rsidR="002D1CA3" w:rsidRPr="0087296C" w:rsidRDefault="002D1CA3" w:rsidP="0087296C">
            <w:pPr>
              <w:shd w:val="clear" w:color="auto" w:fill="FFFFFF"/>
              <w:jc w:val="both"/>
              <w:rPr>
                <w:sz w:val="24"/>
                <w:szCs w:val="22"/>
              </w:rPr>
            </w:pPr>
            <w:r w:rsidRPr="0087296C">
              <w:rPr>
                <w:sz w:val="24"/>
                <w:szCs w:val="22"/>
              </w:rPr>
              <w:t>-</w:t>
            </w:r>
            <w:r w:rsidR="0069367B" w:rsidRPr="0087296C">
              <w:rPr>
                <w:sz w:val="24"/>
                <w:szCs w:val="22"/>
              </w:rPr>
              <w:t xml:space="preserve"> </w:t>
            </w:r>
            <w:r w:rsidRPr="0087296C">
              <w:rPr>
                <w:sz w:val="24"/>
                <w:szCs w:val="22"/>
              </w:rPr>
              <w:t>оценка за решение проблемных заданий, решения познавательных задач</w:t>
            </w:r>
            <w:r w:rsidR="006B3369" w:rsidRPr="0087296C">
              <w:rPr>
                <w:sz w:val="24"/>
                <w:szCs w:val="22"/>
              </w:rPr>
              <w:t>;</w:t>
            </w:r>
          </w:p>
          <w:p w14:paraId="3DAE5110" w14:textId="77777777" w:rsidR="002D1CA3" w:rsidRPr="0087296C" w:rsidRDefault="002D1CA3" w:rsidP="0087296C">
            <w:pPr>
              <w:shd w:val="clear" w:color="auto" w:fill="FFFFFF"/>
              <w:jc w:val="both"/>
              <w:rPr>
                <w:sz w:val="24"/>
                <w:szCs w:val="22"/>
              </w:rPr>
            </w:pPr>
            <w:r w:rsidRPr="0087296C">
              <w:rPr>
                <w:sz w:val="24"/>
                <w:szCs w:val="22"/>
              </w:rPr>
              <w:t>-</w:t>
            </w:r>
            <w:r w:rsidR="0069367B" w:rsidRPr="0087296C">
              <w:rPr>
                <w:sz w:val="24"/>
                <w:szCs w:val="22"/>
              </w:rPr>
              <w:t xml:space="preserve"> </w:t>
            </w:r>
            <w:r w:rsidRPr="0087296C">
              <w:rPr>
                <w:sz w:val="24"/>
                <w:szCs w:val="22"/>
              </w:rPr>
              <w:t>оценка составления мультимедийных презентаций</w:t>
            </w:r>
            <w:r w:rsidR="006B3369" w:rsidRPr="0087296C">
              <w:rPr>
                <w:sz w:val="24"/>
                <w:szCs w:val="22"/>
              </w:rPr>
              <w:t>;</w:t>
            </w:r>
          </w:p>
          <w:p w14:paraId="63689B57" w14:textId="77777777" w:rsidR="002D1CA3" w:rsidRPr="0087296C" w:rsidRDefault="002D1CA3" w:rsidP="0087296C">
            <w:pPr>
              <w:shd w:val="clear" w:color="auto" w:fill="FFFFFF"/>
              <w:jc w:val="both"/>
              <w:rPr>
                <w:sz w:val="24"/>
                <w:szCs w:val="22"/>
              </w:rPr>
            </w:pPr>
            <w:r w:rsidRPr="0087296C">
              <w:rPr>
                <w:sz w:val="24"/>
                <w:szCs w:val="22"/>
              </w:rPr>
              <w:t>- оценка написания эссе</w:t>
            </w:r>
            <w:r w:rsidR="006B3369" w:rsidRPr="0087296C">
              <w:rPr>
                <w:sz w:val="24"/>
                <w:szCs w:val="22"/>
              </w:rPr>
              <w:t>;</w:t>
            </w:r>
          </w:p>
          <w:p w14:paraId="3F1C5237" w14:textId="77777777" w:rsidR="002D1CA3" w:rsidRPr="0087296C" w:rsidRDefault="002D1CA3" w:rsidP="0087296C">
            <w:pPr>
              <w:shd w:val="clear" w:color="auto" w:fill="FFFFFF"/>
              <w:jc w:val="both"/>
              <w:rPr>
                <w:sz w:val="24"/>
                <w:szCs w:val="22"/>
              </w:rPr>
            </w:pPr>
            <w:r w:rsidRPr="0087296C">
              <w:rPr>
                <w:sz w:val="24"/>
                <w:szCs w:val="22"/>
              </w:rPr>
              <w:t xml:space="preserve">- оценка выполненных </w:t>
            </w:r>
            <w:r w:rsidR="00A0442B" w:rsidRPr="0087296C">
              <w:rPr>
                <w:sz w:val="24"/>
                <w:szCs w:val="22"/>
              </w:rPr>
              <w:br/>
            </w:r>
            <w:r w:rsidRPr="0087296C">
              <w:rPr>
                <w:sz w:val="24"/>
                <w:szCs w:val="22"/>
              </w:rPr>
              <w:t>и защищённых исследовательских работ</w:t>
            </w:r>
            <w:r w:rsidR="006B3369" w:rsidRPr="0087296C">
              <w:rPr>
                <w:sz w:val="24"/>
                <w:szCs w:val="22"/>
              </w:rPr>
              <w:t>;</w:t>
            </w:r>
          </w:p>
          <w:p w14:paraId="3C8ADA41" w14:textId="77777777" w:rsidR="002D1CA3" w:rsidRPr="0087296C" w:rsidRDefault="002D1CA3" w:rsidP="0087296C">
            <w:pPr>
              <w:shd w:val="clear" w:color="auto" w:fill="FFFFFF"/>
              <w:jc w:val="both"/>
              <w:rPr>
                <w:sz w:val="24"/>
                <w:szCs w:val="22"/>
              </w:rPr>
            </w:pPr>
            <w:r w:rsidRPr="0087296C">
              <w:rPr>
                <w:sz w:val="24"/>
                <w:szCs w:val="22"/>
              </w:rPr>
              <w:t>- оценка результатов выполнения творческих проектов</w:t>
            </w:r>
          </w:p>
        </w:tc>
      </w:tr>
      <w:bookmarkEnd w:id="2"/>
    </w:tbl>
    <w:p w14:paraId="7B7E1DCC" w14:textId="77777777" w:rsidR="00891C13" w:rsidRPr="00664D74" w:rsidRDefault="00891C13" w:rsidP="00C877A6">
      <w:pPr>
        <w:shd w:val="clear" w:color="auto" w:fill="FFFFFF"/>
        <w:spacing w:line="276" w:lineRule="auto"/>
        <w:jc w:val="right"/>
        <w:rPr>
          <w:rFonts w:eastAsia="Times New Roman"/>
          <w:b/>
          <w:bCs/>
          <w:sz w:val="24"/>
          <w:szCs w:val="24"/>
        </w:rPr>
      </w:pPr>
    </w:p>
    <w:p w14:paraId="304A1039" w14:textId="77777777" w:rsidR="00627B3E" w:rsidRPr="00664D74" w:rsidRDefault="00627B3E">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245D30F4" w14:textId="633B8FD9"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w:t>
      </w:r>
      <w:r w:rsidR="00B929DB" w:rsidRPr="00664D74">
        <w:rPr>
          <w:rFonts w:eastAsia="Times New Roman"/>
          <w:b/>
          <w:bCs/>
          <w:sz w:val="24"/>
          <w:szCs w:val="24"/>
        </w:rPr>
        <w:t>2</w:t>
      </w:r>
    </w:p>
    <w:p w14:paraId="262BB6BE" w14:textId="4FEA981E" w:rsidR="00EC0F4E" w:rsidRPr="00664D74" w:rsidRDefault="00EC0F4E" w:rsidP="00EC0F4E">
      <w:pPr>
        <w:shd w:val="clear" w:color="auto" w:fill="FFFFFF"/>
        <w:spacing w:line="276" w:lineRule="auto"/>
        <w:jc w:val="right"/>
        <w:rPr>
          <w:iCs/>
          <w:sz w:val="24"/>
          <w:szCs w:val="24"/>
        </w:rPr>
      </w:pPr>
      <w:r w:rsidRPr="00664D74">
        <w:rPr>
          <w:rFonts w:eastAsia="Times New Roman"/>
          <w:iCs/>
          <w:sz w:val="24"/>
          <w:szCs w:val="24"/>
        </w:rPr>
        <w:t xml:space="preserve">к ПОП </w:t>
      </w:r>
      <w:r w:rsidR="008D5EB5" w:rsidRPr="00664D74">
        <w:rPr>
          <w:rFonts w:eastAsia="Times New Roman"/>
          <w:iCs/>
          <w:sz w:val="24"/>
          <w:szCs w:val="24"/>
        </w:rPr>
        <w:t>-П</w:t>
      </w:r>
      <w:r w:rsidR="001343FC" w:rsidRPr="00664D74">
        <w:rPr>
          <w:rFonts w:eastAsia="Times New Roman"/>
          <w:iCs/>
          <w:sz w:val="24"/>
          <w:szCs w:val="24"/>
        </w:rPr>
        <w:t xml:space="preserve"> </w:t>
      </w:r>
      <w:r w:rsidRPr="00664D74">
        <w:rPr>
          <w:rFonts w:eastAsia="Times New Roman"/>
          <w:iCs/>
          <w:sz w:val="24"/>
          <w:szCs w:val="24"/>
        </w:rPr>
        <w:t>по специальности</w:t>
      </w:r>
    </w:p>
    <w:p w14:paraId="760E500A" w14:textId="77777777"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1E21989B" w14:textId="77777777" w:rsidR="000F3299" w:rsidRPr="00664D74" w:rsidRDefault="000F3299" w:rsidP="00C877A6">
      <w:pPr>
        <w:shd w:val="clear" w:color="auto" w:fill="FFFFFF"/>
        <w:spacing w:line="276" w:lineRule="auto"/>
        <w:rPr>
          <w:rFonts w:eastAsia="Times New Roman"/>
          <w:b/>
          <w:bCs/>
          <w:sz w:val="24"/>
          <w:szCs w:val="24"/>
        </w:rPr>
      </w:pPr>
    </w:p>
    <w:p w14:paraId="09E82749" w14:textId="77777777" w:rsidR="000F3299" w:rsidRPr="00664D74" w:rsidRDefault="000F3299" w:rsidP="00C877A6">
      <w:pPr>
        <w:shd w:val="clear" w:color="auto" w:fill="FFFFFF"/>
        <w:spacing w:line="276" w:lineRule="auto"/>
        <w:rPr>
          <w:rFonts w:eastAsia="Times New Roman"/>
          <w:b/>
          <w:bCs/>
          <w:sz w:val="24"/>
          <w:szCs w:val="24"/>
        </w:rPr>
      </w:pPr>
    </w:p>
    <w:p w14:paraId="2A37DF1B" w14:textId="77777777" w:rsidR="000F3299" w:rsidRPr="00664D74" w:rsidRDefault="000F3299" w:rsidP="00C877A6">
      <w:pPr>
        <w:shd w:val="clear" w:color="auto" w:fill="FFFFFF"/>
        <w:spacing w:line="276" w:lineRule="auto"/>
        <w:rPr>
          <w:rFonts w:eastAsia="Times New Roman"/>
          <w:b/>
          <w:bCs/>
          <w:sz w:val="24"/>
          <w:szCs w:val="24"/>
        </w:rPr>
      </w:pPr>
    </w:p>
    <w:p w14:paraId="3C76E281" w14:textId="77777777" w:rsidR="000F3299" w:rsidRPr="00664D74" w:rsidRDefault="000F3299" w:rsidP="00C877A6">
      <w:pPr>
        <w:shd w:val="clear" w:color="auto" w:fill="FFFFFF"/>
        <w:spacing w:line="276" w:lineRule="auto"/>
        <w:rPr>
          <w:rFonts w:eastAsia="Times New Roman"/>
          <w:b/>
          <w:bCs/>
          <w:sz w:val="24"/>
          <w:szCs w:val="24"/>
        </w:rPr>
      </w:pPr>
    </w:p>
    <w:p w14:paraId="37DC4495" w14:textId="77777777" w:rsidR="000F3299" w:rsidRPr="00664D74" w:rsidRDefault="000F3299" w:rsidP="00C877A6">
      <w:pPr>
        <w:shd w:val="clear" w:color="auto" w:fill="FFFFFF"/>
        <w:spacing w:line="276" w:lineRule="auto"/>
        <w:rPr>
          <w:rFonts w:eastAsia="Times New Roman"/>
          <w:b/>
          <w:bCs/>
          <w:sz w:val="24"/>
          <w:szCs w:val="24"/>
        </w:rPr>
      </w:pPr>
    </w:p>
    <w:p w14:paraId="183FDA2E" w14:textId="77777777" w:rsidR="000E2026" w:rsidRPr="00664D74" w:rsidRDefault="000E2026" w:rsidP="00C877A6">
      <w:pPr>
        <w:shd w:val="clear" w:color="auto" w:fill="FFFFFF"/>
        <w:spacing w:line="276" w:lineRule="auto"/>
        <w:rPr>
          <w:rFonts w:eastAsia="Times New Roman"/>
          <w:b/>
          <w:bCs/>
          <w:sz w:val="24"/>
          <w:szCs w:val="24"/>
        </w:rPr>
      </w:pPr>
    </w:p>
    <w:p w14:paraId="64A1C637" w14:textId="77777777" w:rsidR="000F3299" w:rsidRPr="00664D74" w:rsidRDefault="000F3299" w:rsidP="00C877A6">
      <w:pPr>
        <w:shd w:val="clear" w:color="auto" w:fill="FFFFFF"/>
        <w:spacing w:line="276" w:lineRule="auto"/>
        <w:rPr>
          <w:rFonts w:eastAsia="Times New Roman"/>
          <w:b/>
          <w:bCs/>
          <w:sz w:val="24"/>
          <w:szCs w:val="24"/>
        </w:rPr>
      </w:pPr>
    </w:p>
    <w:p w14:paraId="2D3E0BF7" w14:textId="77777777" w:rsidR="000F3299" w:rsidRPr="00664D74" w:rsidRDefault="000F3299" w:rsidP="00C877A6">
      <w:pPr>
        <w:shd w:val="clear" w:color="auto" w:fill="FFFFFF"/>
        <w:spacing w:line="276" w:lineRule="auto"/>
        <w:rPr>
          <w:rFonts w:eastAsia="Times New Roman"/>
          <w:b/>
          <w:bCs/>
          <w:sz w:val="24"/>
          <w:szCs w:val="24"/>
        </w:rPr>
      </w:pPr>
    </w:p>
    <w:p w14:paraId="405DD05B" w14:textId="77777777" w:rsidR="000F3299" w:rsidRPr="00664D74" w:rsidRDefault="000F3299" w:rsidP="00C877A6">
      <w:pPr>
        <w:shd w:val="clear" w:color="auto" w:fill="FFFFFF"/>
        <w:spacing w:line="276" w:lineRule="auto"/>
        <w:rPr>
          <w:rFonts w:eastAsia="Times New Roman"/>
          <w:b/>
          <w:bCs/>
          <w:sz w:val="24"/>
          <w:szCs w:val="24"/>
        </w:rPr>
      </w:pPr>
    </w:p>
    <w:p w14:paraId="6A0F13CA" w14:textId="77777777" w:rsidR="000F3299" w:rsidRPr="00664D74" w:rsidRDefault="000F3299" w:rsidP="00C877A6">
      <w:pPr>
        <w:shd w:val="clear" w:color="auto" w:fill="FFFFFF"/>
        <w:spacing w:line="276" w:lineRule="auto"/>
        <w:rPr>
          <w:rFonts w:eastAsia="Times New Roman"/>
          <w:b/>
          <w:bCs/>
          <w:sz w:val="24"/>
          <w:szCs w:val="24"/>
        </w:rPr>
      </w:pPr>
    </w:p>
    <w:p w14:paraId="5F771954" w14:textId="77777777" w:rsidR="000F3299" w:rsidRPr="00664D74" w:rsidRDefault="000F3299" w:rsidP="00C877A6">
      <w:pPr>
        <w:shd w:val="clear" w:color="auto" w:fill="FFFFFF"/>
        <w:spacing w:line="276" w:lineRule="auto"/>
        <w:rPr>
          <w:rFonts w:eastAsia="Times New Roman"/>
          <w:b/>
          <w:bCs/>
          <w:sz w:val="24"/>
          <w:szCs w:val="24"/>
        </w:rPr>
      </w:pPr>
    </w:p>
    <w:p w14:paraId="77138966" w14:textId="6C87EF5C" w:rsidR="000F3299" w:rsidRPr="00664D74" w:rsidRDefault="00664D74" w:rsidP="00BD21DB">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438AFEBF" w14:textId="77777777" w:rsidR="000F3299" w:rsidRPr="00664D74" w:rsidRDefault="000F3299" w:rsidP="00BD21DB">
      <w:pPr>
        <w:shd w:val="clear" w:color="auto" w:fill="FFFFFF"/>
        <w:spacing w:line="276" w:lineRule="auto"/>
        <w:jc w:val="center"/>
        <w:rPr>
          <w:b/>
          <w:bCs/>
          <w:sz w:val="24"/>
          <w:szCs w:val="24"/>
        </w:rPr>
      </w:pPr>
    </w:p>
    <w:p w14:paraId="465BC66B" w14:textId="329388AD" w:rsidR="000F3299" w:rsidRPr="00664D74" w:rsidRDefault="000F3299" w:rsidP="00BD21DB">
      <w:pPr>
        <w:shd w:val="clear" w:color="auto" w:fill="FFFFFF"/>
        <w:spacing w:line="276" w:lineRule="auto"/>
        <w:jc w:val="center"/>
        <w:rPr>
          <w:b/>
          <w:bCs/>
          <w:iCs/>
          <w:sz w:val="24"/>
          <w:szCs w:val="24"/>
        </w:rPr>
      </w:pPr>
      <w:r w:rsidRPr="00664D74">
        <w:rPr>
          <w:b/>
          <w:bCs/>
          <w:iCs/>
          <w:sz w:val="24"/>
          <w:szCs w:val="24"/>
        </w:rPr>
        <w:t>ОГСЭ.02</w:t>
      </w:r>
      <w:r w:rsidR="00BD21DB" w:rsidRPr="00664D74">
        <w:rPr>
          <w:b/>
          <w:bCs/>
          <w:iCs/>
          <w:sz w:val="24"/>
          <w:szCs w:val="24"/>
        </w:rPr>
        <w:t xml:space="preserve"> </w:t>
      </w:r>
      <w:r w:rsidR="00BD21DB" w:rsidRPr="00664D74">
        <w:rPr>
          <w:rFonts w:eastAsia="Times New Roman"/>
          <w:b/>
          <w:bCs/>
          <w:iCs/>
          <w:sz w:val="24"/>
          <w:szCs w:val="24"/>
        </w:rPr>
        <w:t>И</w:t>
      </w:r>
      <w:r w:rsidR="001343FC" w:rsidRPr="00664D74">
        <w:rPr>
          <w:rFonts w:eastAsia="Times New Roman"/>
          <w:b/>
          <w:bCs/>
          <w:iCs/>
          <w:sz w:val="24"/>
          <w:szCs w:val="24"/>
        </w:rPr>
        <w:t>стория</w:t>
      </w:r>
    </w:p>
    <w:p w14:paraId="49D7D954" w14:textId="77777777" w:rsidR="000F3299" w:rsidRPr="00664D74" w:rsidRDefault="000F3299" w:rsidP="00C877A6">
      <w:pPr>
        <w:shd w:val="clear" w:color="auto" w:fill="FFFFFF"/>
        <w:spacing w:line="276" w:lineRule="auto"/>
        <w:ind w:firstLine="353"/>
        <w:jc w:val="both"/>
        <w:rPr>
          <w:b/>
          <w:bCs/>
          <w:sz w:val="24"/>
          <w:szCs w:val="24"/>
        </w:rPr>
      </w:pPr>
    </w:p>
    <w:p w14:paraId="78B938EA" w14:textId="77777777" w:rsidR="000F3299" w:rsidRPr="00664D74" w:rsidRDefault="000F3299" w:rsidP="00C877A6">
      <w:pPr>
        <w:shd w:val="clear" w:color="auto" w:fill="FFFFFF"/>
        <w:spacing w:line="276" w:lineRule="auto"/>
        <w:ind w:firstLine="353"/>
        <w:jc w:val="both"/>
        <w:rPr>
          <w:b/>
          <w:bCs/>
          <w:sz w:val="24"/>
          <w:szCs w:val="24"/>
        </w:rPr>
      </w:pPr>
    </w:p>
    <w:p w14:paraId="74C95B32" w14:textId="77777777" w:rsidR="000F3299" w:rsidRPr="00664D74" w:rsidRDefault="000F3299" w:rsidP="00C877A6">
      <w:pPr>
        <w:shd w:val="clear" w:color="auto" w:fill="FFFFFF"/>
        <w:spacing w:line="276" w:lineRule="auto"/>
        <w:ind w:firstLine="353"/>
        <w:jc w:val="both"/>
        <w:rPr>
          <w:b/>
          <w:bCs/>
          <w:sz w:val="24"/>
          <w:szCs w:val="24"/>
        </w:rPr>
      </w:pPr>
    </w:p>
    <w:p w14:paraId="6BBC8678" w14:textId="77777777" w:rsidR="000F3299" w:rsidRPr="00664D74" w:rsidRDefault="000F3299" w:rsidP="00C877A6">
      <w:pPr>
        <w:shd w:val="clear" w:color="auto" w:fill="FFFFFF"/>
        <w:spacing w:line="276" w:lineRule="auto"/>
        <w:ind w:firstLine="353"/>
        <w:jc w:val="both"/>
        <w:rPr>
          <w:b/>
          <w:bCs/>
          <w:sz w:val="24"/>
          <w:szCs w:val="24"/>
        </w:rPr>
      </w:pPr>
    </w:p>
    <w:p w14:paraId="3A7FACCB" w14:textId="77777777" w:rsidR="000F3299" w:rsidRPr="00664D74" w:rsidRDefault="000F3299" w:rsidP="00C877A6">
      <w:pPr>
        <w:shd w:val="clear" w:color="auto" w:fill="FFFFFF"/>
        <w:spacing w:line="276" w:lineRule="auto"/>
        <w:ind w:firstLine="353"/>
        <w:jc w:val="both"/>
        <w:rPr>
          <w:b/>
          <w:bCs/>
          <w:sz w:val="24"/>
          <w:szCs w:val="24"/>
        </w:rPr>
      </w:pPr>
    </w:p>
    <w:p w14:paraId="4F14C3AF" w14:textId="77777777" w:rsidR="000F3299" w:rsidRPr="00664D74" w:rsidRDefault="000F3299" w:rsidP="00C877A6">
      <w:pPr>
        <w:shd w:val="clear" w:color="auto" w:fill="FFFFFF"/>
        <w:spacing w:line="276" w:lineRule="auto"/>
        <w:ind w:firstLine="353"/>
        <w:jc w:val="both"/>
        <w:rPr>
          <w:b/>
          <w:bCs/>
          <w:sz w:val="24"/>
          <w:szCs w:val="24"/>
        </w:rPr>
      </w:pPr>
    </w:p>
    <w:p w14:paraId="6AA3E58A" w14:textId="77777777" w:rsidR="000F3299" w:rsidRPr="00664D74" w:rsidRDefault="000F3299" w:rsidP="00C877A6">
      <w:pPr>
        <w:shd w:val="clear" w:color="auto" w:fill="FFFFFF"/>
        <w:spacing w:line="276" w:lineRule="auto"/>
        <w:ind w:firstLine="353"/>
        <w:jc w:val="both"/>
        <w:rPr>
          <w:b/>
          <w:bCs/>
          <w:sz w:val="24"/>
          <w:szCs w:val="24"/>
        </w:rPr>
      </w:pPr>
    </w:p>
    <w:p w14:paraId="2CA9DE96" w14:textId="77777777" w:rsidR="000F3299" w:rsidRPr="00664D74" w:rsidRDefault="000F3299" w:rsidP="00C877A6">
      <w:pPr>
        <w:shd w:val="clear" w:color="auto" w:fill="FFFFFF"/>
        <w:spacing w:line="276" w:lineRule="auto"/>
        <w:ind w:firstLine="353"/>
        <w:jc w:val="both"/>
        <w:rPr>
          <w:b/>
          <w:bCs/>
          <w:sz w:val="24"/>
          <w:szCs w:val="24"/>
        </w:rPr>
      </w:pPr>
    </w:p>
    <w:p w14:paraId="0BCCF936" w14:textId="77777777" w:rsidR="000F3299" w:rsidRPr="00664D74" w:rsidRDefault="000F3299" w:rsidP="00C877A6">
      <w:pPr>
        <w:shd w:val="clear" w:color="auto" w:fill="FFFFFF"/>
        <w:spacing w:line="276" w:lineRule="auto"/>
        <w:ind w:firstLine="353"/>
        <w:jc w:val="both"/>
        <w:rPr>
          <w:b/>
          <w:bCs/>
          <w:sz w:val="24"/>
          <w:szCs w:val="24"/>
        </w:rPr>
      </w:pPr>
    </w:p>
    <w:p w14:paraId="5181427D" w14:textId="77777777" w:rsidR="000F3299" w:rsidRPr="00664D74" w:rsidRDefault="000F3299" w:rsidP="00C877A6">
      <w:pPr>
        <w:shd w:val="clear" w:color="auto" w:fill="FFFFFF"/>
        <w:spacing w:line="276" w:lineRule="auto"/>
        <w:ind w:firstLine="353"/>
        <w:jc w:val="both"/>
        <w:rPr>
          <w:b/>
          <w:bCs/>
          <w:sz w:val="24"/>
          <w:szCs w:val="24"/>
        </w:rPr>
      </w:pPr>
    </w:p>
    <w:p w14:paraId="66E0A640" w14:textId="77777777" w:rsidR="000F3299" w:rsidRPr="00664D74" w:rsidRDefault="000F3299" w:rsidP="00C877A6">
      <w:pPr>
        <w:shd w:val="clear" w:color="auto" w:fill="FFFFFF"/>
        <w:spacing w:line="276" w:lineRule="auto"/>
        <w:ind w:firstLine="353"/>
        <w:jc w:val="both"/>
        <w:rPr>
          <w:b/>
          <w:bCs/>
          <w:sz w:val="24"/>
          <w:szCs w:val="24"/>
        </w:rPr>
      </w:pPr>
    </w:p>
    <w:p w14:paraId="5356D438" w14:textId="77777777" w:rsidR="000F3299" w:rsidRPr="00664D74" w:rsidRDefault="000F3299" w:rsidP="00C877A6">
      <w:pPr>
        <w:shd w:val="clear" w:color="auto" w:fill="FFFFFF"/>
        <w:spacing w:line="276" w:lineRule="auto"/>
        <w:ind w:firstLine="353"/>
        <w:jc w:val="both"/>
        <w:rPr>
          <w:b/>
          <w:bCs/>
          <w:sz w:val="24"/>
          <w:szCs w:val="24"/>
        </w:rPr>
      </w:pPr>
    </w:p>
    <w:p w14:paraId="4518428F" w14:textId="77777777" w:rsidR="000F3299" w:rsidRPr="00664D74" w:rsidRDefault="000F3299" w:rsidP="00C877A6">
      <w:pPr>
        <w:shd w:val="clear" w:color="auto" w:fill="FFFFFF"/>
        <w:spacing w:line="276" w:lineRule="auto"/>
        <w:ind w:firstLine="353"/>
        <w:jc w:val="both"/>
        <w:rPr>
          <w:b/>
          <w:bCs/>
          <w:sz w:val="24"/>
          <w:szCs w:val="24"/>
        </w:rPr>
      </w:pPr>
    </w:p>
    <w:p w14:paraId="4EBE3619" w14:textId="77777777" w:rsidR="000F3299" w:rsidRPr="00664D74" w:rsidRDefault="000F3299" w:rsidP="00C877A6">
      <w:pPr>
        <w:shd w:val="clear" w:color="auto" w:fill="FFFFFF"/>
        <w:spacing w:line="276" w:lineRule="auto"/>
        <w:ind w:firstLine="353"/>
        <w:jc w:val="both"/>
        <w:rPr>
          <w:b/>
          <w:bCs/>
          <w:sz w:val="24"/>
          <w:szCs w:val="24"/>
        </w:rPr>
      </w:pPr>
    </w:p>
    <w:p w14:paraId="722E483A" w14:textId="77777777" w:rsidR="000F3299" w:rsidRPr="00664D74" w:rsidRDefault="000F3299" w:rsidP="00C877A6">
      <w:pPr>
        <w:shd w:val="clear" w:color="auto" w:fill="FFFFFF"/>
        <w:spacing w:line="276" w:lineRule="auto"/>
        <w:ind w:firstLine="353"/>
        <w:jc w:val="both"/>
        <w:rPr>
          <w:b/>
          <w:bCs/>
          <w:sz w:val="24"/>
          <w:szCs w:val="24"/>
        </w:rPr>
      </w:pPr>
    </w:p>
    <w:p w14:paraId="7495CF87" w14:textId="77777777" w:rsidR="000F3299" w:rsidRPr="00664D74" w:rsidRDefault="000F3299" w:rsidP="00C877A6">
      <w:pPr>
        <w:shd w:val="clear" w:color="auto" w:fill="FFFFFF"/>
        <w:spacing w:line="276" w:lineRule="auto"/>
        <w:ind w:firstLine="353"/>
        <w:jc w:val="both"/>
        <w:rPr>
          <w:b/>
          <w:bCs/>
          <w:sz w:val="24"/>
          <w:szCs w:val="24"/>
        </w:rPr>
      </w:pPr>
    </w:p>
    <w:p w14:paraId="324774FD" w14:textId="77777777" w:rsidR="000F3299" w:rsidRPr="00664D74" w:rsidRDefault="000F3299" w:rsidP="00C877A6">
      <w:pPr>
        <w:shd w:val="clear" w:color="auto" w:fill="FFFFFF"/>
        <w:spacing w:line="276" w:lineRule="auto"/>
        <w:ind w:firstLine="353"/>
        <w:jc w:val="both"/>
        <w:rPr>
          <w:b/>
          <w:bCs/>
          <w:sz w:val="24"/>
          <w:szCs w:val="24"/>
        </w:rPr>
      </w:pPr>
    </w:p>
    <w:p w14:paraId="7A5FECFE" w14:textId="77777777" w:rsidR="00F27AC1" w:rsidRPr="00664D74" w:rsidRDefault="00F27AC1" w:rsidP="00C877A6">
      <w:pPr>
        <w:shd w:val="clear" w:color="auto" w:fill="FFFFFF"/>
        <w:spacing w:line="276" w:lineRule="auto"/>
        <w:jc w:val="both"/>
        <w:rPr>
          <w:b/>
          <w:bCs/>
          <w:sz w:val="24"/>
          <w:szCs w:val="24"/>
        </w:rPr>
      </w:pPr>
    </w:p>
    <w:p w14:paraId="4D13B95E" w14:textId="77777777" w:rsidR="000E2026" w:rsidRPr="00664D74" w:rsidRDefault="000E2026" w:rsidP="00C877A6">
      <w:pPr>
        <w:shd w:val="clear" w:color="auto" w:fill="FFFFFF"/>
        <w:spacing w:line="276" w:lineRule="auto"/>
        <w:jc w:val="both"/>
        <w:rPr>
          <w:b/>
          <w:bCs/>
          <w:sz w:val="24"/>
          <w:szCs w:val="24"/>
        </w:rPr>
      </w:pPr>
    </w:p>
    <w:p w14:paraId="08BB36F9" w14:textId="77777777" w:rsidR="000E2026" w:rsidRPr="00664D74" w:rsidRDefault="000E2026" w:rsidP="00C877A6">
      <w:pPr>
        <w:shd w:val="clear" w:color="auto" w:fill="FFFFFF"/>
        <w:spacing w:line="276" w:lineRule="auto"/>
        <w:jc w:val="both"/>
        <w:rPr>
          <w:b/>
          <w:bCs/>
          <w:sz w:val="24"/>
          <w:szCs w:val="24"/>
        </w:rPr>
      </w:pPr>
    </w:p>
    <w:p w14:paraId="1138B08C" w14:textId="77777777" w:rsidR="000E2026" w:rsidRPr="00664D74" w:rsidRDefault="000E2026" w:rsidP="00C877A6">
      <w:pPr>
        <w:shd w:val="clear" w:color="auto" w:fill="FFFFFF"/>
        <w:spacing w:line="276" w:lineRule="auto"/>
        <w:jc w:val="both"/>
        <w:rPr>
          <w:b/>
          <w:bCs/>
          <w:sz w:val="24"/>
          <w:szCs w:val="24"/>
        </w:rPr>
      </w:pPr>
    </w:p>
    <w:p w14:paraId="46D9A647" w14:textId="77777777" w:rsidR="000E2026" w:rsidRPr="00664D74" w:rsidRDefault="000E2026" w:rsidP="00C877A6">
      <w:pPr>
        <w:shd w:val="clear" w:color="auto" w:fill="FFFFFF"/>
        <w:spacing w:line="276" w:lineRule="auto"/>
        <w:jc w:val="both"/>
        <w:rPr>
          <w:b/>
          <w:bCs/>
          <w:sz w:val="24"/>
          <w:szCs w:val="24"/>
        </w:rPr>
      </w:pPr>
    </w:p>
    <w:p w14:paraId="26CCCD35" w14:textId="77777777" w:rsidR="000E2026" w:rsidRPr="00664D74" w:rsidRDefault="000E2026" w:rsidP="00C877A6">
      <w:pPr>
        <w:shd w:val="clear" w:color="auto" w:fill="FFFFFF"/>
        <w:spacing w:line="276" w:lineRule="auto"/>
        <w:jc w:val="both"/>
        <w:rPr>
          <w:b/>
          <w:bCs/>
          <w:sz w:val="24"/>
          <w:szCs w:val="24"/>
        </w:rPr>
      </w:pPr>
    </w:p>
    <w:p w14:paraId="19E934CF" w14:textId="77777777" w:rsidR="000E2026" w:rsidRPr="00664D74" w:rsidRDefault="000E2026" w:rsidP="00C877A6">
      <w:pPr>
        <w:shd w:val="clear" w:color="auto" w:fill="FFFFFF"/>
        <w:spacing w:line="276" w:lineRule="auto"/>
        <w:jc w:val="both"/>
        <w:rPr>
          <w:b/>
          <w:bCs/>
          <w:sz w:val="24"/>
          <w:szCs w:val="24"/>
        </w:rPr>
      </w:pPr>
    </w:p>
    <w:p w14:paraId="229BB8C6" w14:textId="77777777" w:rsidR="000E2026" w:rsidRPr="00664D74" w:rsidRDefault="000E2026" w:rsidP="00C877A6">
      <w:pPr>
        <w:shd w:val="clear" w:color="auto" w:fill="FFFFFF"/>
        <w:spacing w:line="276" w:lineRule="auto"/>
        <w:jc w:val="both"/>
        <w:rPr>
          <w:b/>
          <w:bCs/>
          <w:sz w:val="24"/>
          <w:szCs w:val="24"/>
        </w:rPr>
      </w:pPr>
    </w:p>
    <w:p w14:paraId="4B0C5A06" w14:textId="77777777" w:rsidR="000E2026" w:rsidRPr="00664D74" w:rsidRDefault="000E2026" w:rsidP="00C877A6">
      <w:pPr>
        <w:shd w:val="clear" w:color="auto" w:fill="FFFFFF"/>
        <w:spacing w:line="276" w:lineRule="auto"/>
        <w:jc w:val="both"/>
        <w:rPr>
          <w:b/>
          <w:bCs/>
          <w:sz w:val="24"/>
          <w:szCs w:val="24"/>
        </w:rPr>
      </w:pPr>
    </w:p>
    <w:p w14:paraId="33E666B5" w14:textId="5C9C1815" w:rsidR="000F3299" w:rsidRPr="00664D74" w:rsidRDefault="00813558" w:rsidP="00C877A6">
      <w:pPr>
        <w:shd w:val="clear" w:color="auto" w:fill="FFFFFF"/>
        <w:spacing w:line="276" w:lineRule="auto"/>
        <w:ind w:firstLine="353"/>
        <w:jc w:val="center"/>
        <w:rPr>
          <w:b/>
          <w:sz w:val="24"/>
          <w:szCs w:val="24"/>
        </w:rPr>
      </w:pPr>
      <w:r w:rsidRPr="00664D74">
        <w:rPr>
          <w:b/>
          <w:sz w:val="24"/>
          <w:szCs w:val="24"/>
        </w:rPr>
        <w:t>202</w:t>
      </w:r>
      <w:r w:rsidR="001343FC" w:rsidRPr="00664D74">
        <w:rPr>
          <w:b/>
          <w:sz w:val="24"/>
          <w:szCs w:val="24"/>
        </w:rPr>
        <w:t>3</w:t>
      </w:r>
      <w:r w:rsidR="000F3299" w:rsidRPr="00664D74">
        <w:rPr>
          <w:b/>
          <w:sz w:val="24"/>
          <w:szCs w:val="24"/>
        </w:rPr>
        <w:t xml:space="preserve"> г.</w:t>
      </w:r>
    </w:p>
    <w:p w14:paraId="28FEEF05" w14:textId="77777777" w:rsidR="004E7836" w:rsidRPr="00664D74" w:rsidRDefault="004E7836">
      <w:pPr>
        <w:widowControl/>
        <w:autoSpaceDE/>
        <w:autoSpaceDN/>
        <w:adjustRightInd/>
        <w:spacing w:after="200" w:line="276" w:lineRule="auto"/>
        <w:rPr>
          <w:rFonts w:eastAsia="Times New Roman"/>
          <w:b/>
          <w:i/>
          <w:iCs/>
          <w:sz w:val="24"/>
          <w:szCs w:val="24"/>
        </w:rPr>
      </w:pPr>
      <w:r w:rsidRPr="00664D74">
        <w:rPr>
          <w:rFonts w:eastAsia="Times New Roman"/>
          <w:b/>
          <w:i/>
          <w:iCs/>
          <w:sz w:val="24"/>
          <w:szCs w:val="24"/>
        </w:rPr>
        <w:br w:type="page"/>
      </w:r>
    </w:p>
    <w:p w14:paraId="57244E4F" w14:textId="62397148"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26DD0F15"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1953E36A" w14:textId="77777777" w:rsidTr="004E7836">
        <w:tc>
          <w:tcPr>
            <w:tcW w:w="7501" w:type="dxa"/>
          </w:tcPr>
          <w:p w14:paraId="09985F11" w14:textId="77777777" w:rsidR="004E7836" w:rsidRPr="00664D74" w:rsidRDefault="004E7836" w:rsidP="00865994">
            <w:pPr>
              <w:widowControl/>
              <w:numPr>
                <w:ilvl w:val="0"/>
                <w:numId w:val="20"/>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3583B8C3" w14:textId="77777777" w:rsidR="004E7836" w:rsidRPr="00664D74" w:rsidRDefault="004E7836" w:rsidP="004E7836">
            <w:pPr>
              <w:rPr>
                <w:b/>
                <w:sz w:val="24"/>
                <w:szCs w:val="24"/>
              </w:rPr>
            </w:pPr>
          </w:p>
        </w:tc>
      </w:tr>
      <w:tr w:rsidR="003767CB" w:rsidRPr="00664D74" w14:paraId="0B114DF7" w14:textId="77777777" w:rsidTr="004E7836">
        <w:tc>
          <w:tcPr>
            <w:tcW w:w="7501" w:type="dxa"/>
          </w:tcPr>
          <w:p w14:paraId="4248136D" w14:textId="4E2579EB" w:rsidR="004E7836" w:rsidRPr="00664D74" w:rsidRDefault="004E7836" w:rsidP="00865994">
            <w:pPr>
              <w:widowControl/>
              <w:numPr>
                <w:ilvl w:val="0"/>
                <w:numId w:val="20"/>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621E2618" w14:textId="77777777" w:rsidR="004E7836" w:rsidRPr="00664D74" w:rsidRDefault="004E7836" w:rsidP="00865994">
            <w:pPr>
              <w:widowControl/>
              <w:numPr>
                <w:ilvl w:val="0"/>
                <w:numId w:val="20"/>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39A85D55" w14:textId="77777777" w:rsidR="004E7836" w:rsidRPr="00664D74" w:rsidRDefault="004E7836" w:rsidP="004E7836">
            <w:pPr>
              <w:ind w:left="644"/>
              <w:rPr>
                <w:b/>
                <w:sz w:val="24"/>
                <w:szCs w:val="24"/>
              </w:rPr>
            </w:pPr>
          </w:p>
        </w:tc>
      </w:tr>
      <w:tr w:rsidR="004E7836" w:rsidRPr="00664D74" w14:paraId="171F1978" w14:textId="77777777" w:rsidTr="004E7836">
        <w:tc>
          <w:tcPr>
            <w:tcW w:w="7501" w:type="dxa"/>
          </w:tcPr>
          <w:p w14:paraId="31E8A62B" w14:textId="77777777" w:rsidR="004E7836" w:rsidRPr="00664D74" w:rsidRDefault="004E7836" w:rsidP="00865994">
            <w:pPr>
              <w:widowControl/>
              <w:numPr>
                <w:ilvl w:val="0"/>
                <w:numId w:val="20"/>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453B8441" w14:textId="77777777" w:rsidR="004E7836" w:rsidRPr="00664D74" w:rsidRDefault="004E7836" w:rsidP="004E7836">
            <w:pPr>
              <w:suppressAutoHyphens/>
              <w:rPr>
                <w:b/>
                <w:sz w:val="24"/>
                <w:szCs w:val="24"/>
              </w:rPr>
            </w:pPr>
          </w:p>
        </w:tc>
        <w:tc>
          <w:tcPr>
            <w:tcW w:w="1854" w:type="dxa"/>
          </w:tcPr>
          <w:p w14:paraId="174D9A24" w14:textId="77777777" w:rsidR="004E7836" w:rsidRPr="00664D74" w:rsidRDefault="004E7836" w:rsidP="004E7836">
            <w:pPr>
              <w:rPr>
                <w:b/>
                <w:sz w:val="24"/>
                <w:szCs w:val="24"/>
              </w:rPr>
            </w:pPr>
          </w:p>
        </w:tc>
      </w:tr>
    </w:tbl>
    <w:p w14:paraId="1F20C186" w14:textId="77777777" w:rsidR="000F3299" w:rsidRPr="00664D74" w:rsidRDefault="000F3299" w:rsidP="00C877A6">
      <w:pPr>
        <w:shd w:val="clear" w:color="auto" w:fill="FFFFFF"/>
        <w:spacing w:line="276" w:lineRule="auto"/>
        <w:jc w:val="both"/>
        <w:rPr>
          <w:rFonts w:eastAsia="Times New Roman"/>
          <w:sz w:val="24"/>
          <w:szCs w:val="24"/>
        </w:rPr>
      </w:pPr>
    </w:p>
    <w:p w14:paraId="46ACFC9C" w14:textId="77777777" w:rsidR="000F3299" w:rsidRPr="00664D74" w:rsidRDefault="000F3299" w:rsidP="00C877A6">
      <w:pPr>
        <w:shd w:val="clear" w:color="auto" w:fill="FFFFFF"/>
        <w:spacing w:line="276" w:lineRule="auto"/>
        <w:jc w:val="both"/>
        <w:rPr>
          <w:rFonts w:eastAsia="Times New Roman"/>
          <w:sz w:val="24"/>
          <w:szCs w:val="24"/>
        </w:rPr>
      </w:pPr>
    </w:p>
    <w:p w14:paraId="7563B8B9" w14:textId="77777777" w:rsidR="000F3299" w:rsidRPr="00664D74" w:rsidRDefault="000F3299" w:rsidP="00C877A6">
      <w:pPr>
        <w:shd w:val="clear" w:color="auto" w:fill="FFFFFF"/>
        <w:spacing w:line="276" w:lineRule="auto"/>
        <w:jc w:val="both"/>
        <w:rPr>
          <w:rFonts w:eastAsia="Times New Roman"/>
          <w:sz w:val="24"/>
          <w:szCs w:val="24"/>
        </w:rPr>
      </w:pPr>
    </w:p>
    <w:p w14:paraId="72D6B0DD" w14:textId="77777777" w:rsidR="005C6486" w:rsidRPr="00664D74" w:rsidRDefault="005C6486">
      <w:pPr>
        <w:widowControl/>
        <w:autoSpaceDE/>
        <w:autoSpaceDN/>
        <w:adjustRightInd/>
        <w:spacing w:after="200" w:line="276" w:lineRule="auto"/>
        <w:rPr>
          <w:b/>
          <w:bCs/>
          <w:sz w:val="24"/>
          <w:szCs w:val="24"/>
        </w:rPr>
      </w:pPr>
      <w:r w:rsidRPr="00664D74">
        <w:rPr>
          <w:b/>
          <w:bCs/>
          <w:sz w:val="24"/>
          <w:szCs w:val="24"/>
        </w:rPr>
        <w:br w:type="page"/>
      </w:r>
    </w:p>
    <w:p w14:paraId="314C1096" w14:textId="0E32F41E" w:rsidR="006F0F9E" w:rsidRPr="00664D74" w:rsidRDefault="006F0F9E" w:rsidP="00C877A6">
      <w:pPr>
        <w:shd w:val="clear" w:color="auto" w:fill="FFFFFF"/>
        <w:tabs>
          <w:tab w:val="left" w:leader="underscore" w:pos="8546"/>
        </w:tabs>
        <w:spacing w:line="276" w:lineRule="auto"/>
        <w:jc w:val="center"/>
        <w:rPr>
          <w:b/>
          <w:sz w:val="24"/>
          <w:szCs w:val="24"/>
        </w:rPr>
      </w:pPr>
      <w:r w:rsidRPr="00664D74">
        <w:rPr>
          <w:b/>
          <w:bCs/>
          <w:sz w:val="24"/>
          <w:szCs w:val="24"/>
        </w:rPr>
        <w:lastRenderedPageBreak/>
        <w:t xml:space="preserve">1. ОБЩАЯ ХАРАКТЕРИСТИКА РАБОЧЕЙ ПРОГРАММЫ </w:t>
      </w:r>
      <w:r w:rsidR="004E7836" w:rsidRPr="00664D74">
        <w:rPr>
          <w:b/>
          <w:bCs/>
          <w:sz w:val="24"/>
          <w:szCs w:val="24"/>
        </w:rPr>
        <w:br/>
      </w:r>
      <w:r w:rsidRPr="00664D74">
        <w:rPr>
          <w:b/>
          <w:bCs/>
          <w:sz w:val="24"/>
          <w:szCs w:val="24"/>
        </w:rPr>
        <w:t xml:space="preserve">УЧЕБНОЙ ДИСЦИПЛИНЫ </w:t>
      </w:r>
      <w:r w:rsidR="00500A49" w:rsidRPr="00664D74">
        <w:rPr>
          <w:b/>
          <w:bCs/>
          <w:sz w:val="24"/>
          <w:szCs w:val="24"/>
        </w:rPr>
        <w:br/>
      </w:r>
      <w:r w:rsidRPr="00664D74">
        <w:rPr>
          <w:b/>
          <w:bCs/>
          <w:sz w:val="24"/>
          <w:szCs w:val="24"/>
        </w:rPr>
        <w:t>«</w:t>
      </w:r>
      <w:r w:rsidR="001343FC" w:rsidRPr="00664D74">
        <w:rPr>
          <w:b/>
          <w:bCs/>
          <w:sz w:val="24"/>
          <w:szCs w:val="24"/>
        </w:rPr>
        <w:t xml:space="preserve">ОГСЭ.02 </w:t>
      </w:r>
      <w:r w:rsidRPr="00664D74">
        <w:rPr>
          <w:b/>
          <w:bCs/>
          <w:sz w:val="24"/>
          <w:szCs w:val="24"/>
        </w:rPr>
        <w:t>И</w:t>
      </w:r>
      <w:r w:rsidR="001343FC" w:rsidRPr="00664D74">
        <w:rPr>
          <w:b/>
          <w:bCs/>
          <w:sz w:val="24"/>
          <w:szCs w:val="24"/>
        </w:rPr>
        <w:t>стория</w:t>
      </w:r>
      <w:r w:rsidRPr="00664D74">
        <w:rPr>
          <w:b/>
          <w:sz w:val="24"/>
          <w:szCs w:val="24"/>
        </w:rPr>
        <w:t>»</w:t>
      </w:r>
    </w:p>
    <w:p w14:paraId="0137AAD5" w14:textId="77777777" w:rsidR="006F0F9E" w:rsidRPr="00664D74" w:rsidRDefault="006F0F9E" w:rsidP="0087296C">
      <w:pPr>
        <w:shd w:val="clear" w:color="auto" w:fill="FFFFFF"/>
        <w:tabs>
          <w:tab w:val="left" w:pos="1224"/>
        </w:tabs>
        <w:spacing w:line="276" w:lineRule="auto"/>
        <w:ind w:firstLine="709"/>
        <w:jc w:val="both"/>
        <w:rPr>
          <w:sz w:val="24"/>
          <w:szCs w:val="24"/>
        </w:rPr>
      </w:pPr>
      <w:r w:rsidRPr="00664D74">
        <w:rPr>
          <w:b/>
          <w:bCs/>
          <w:sz w:val="24"/>
          <w:szCs w:val="24"/>
        </w:rPr>
        <w:t>1.1.</w:t>
      </w:r>
      <w:r w:rsidRPr="00664D74">
        <w:rPr>
          <w:b/>
          <w:bCs/>
          <w:sz w:val="24"/>
          <w:szCs w:val="24"/>
        </w:rPr>
        <w:tab/>
        <w:t>Место дисциплины в структуре основной образовательной программы:</w:t>
      </w:r>
    </w:p>
    <w:p w14:paraId="4FA15B9C" w14:textId="10969A3D" w:rsidR="006F0F9E" w:rsidRPr="00664D74" w:rsidRDefault="006F0F9E" w:rsidP="0087296C">
      <w:pPr>
        <w:shd w:val="clear" w:color="auto" w:fill="FFFFFF"/>
        <w:tabs>
          <w:tab w:val="left" w:leader="underscore" w:pos="8251"/>
        </w:tabs>
        <w:spacing w:line="276" w:lineRule="auto"/>
        <w:ind w:firstLine="709"/>
        <w:jc w:val="both"/>
        <w:rPr>
          <w:sz w:val="24"/>
          <w:szCs w:val="24"/>
        </w:rPr>
      </w:pPr>
      <w:r w:rsidRPr="00664D74">
        <w:rPr>
          <w:sz w:val="24"/>
          <w:szCs w:val="24"/>
        </w:rPr>
        <w:t>Учебная дисциплина «</w:t>
      </w:r>
      <w:r w:rsidR="00500A49" w:rsidRPr="00664D74">
        <w:rPr>
          <w:sz w:val="24"/>
          <w:szCs w:val="24"/>
        </w:rPr>
        <w:t xml:space="preserve">ОГСЭ.02 </w:t>
      </w:r>
      <w:r w:rsidRPr="00664D74">
        <w:rPr>
          <w:sz w:val="24"/>
          <w:szCs w:val="24"/>
        </w:rPr>
        <w:t xml:space="preserve">История» является обязательной частью </w:t>
      </w:r>
      <w:r w:rsidR="004E7836" w:rsidRPr="00664D74">
        <w:rPr>
          <w:rFonts w:eastAsia="Calibri"/>
          <w:sz w:val="24"/>
          <w:szCs w:val="24"/>
          <w:lang w:eastAsia="en-US"/>
        </w:rPr>
        <w:t>о</w:t>
      </w:r>
      <w:r w:rsidRPr="00664D74">
        <w:rPr>
          <w:rFonts w:eastAsia="Calibri"/>
          <w:sz w:val="24"/>
          <w:szCs w:val="24"/>
          <w:lang w:eastAsia="en-US"/>
        </w:rPr>
        <w:t>бщего гуманитар</w:t>
      </w:r>
      <w:r w:rsidR="004E7836" w:rsidRPr="00664D74">
        <w:rPr>
          <w:rFonts w:eastAsia="Calibri"/>
          <w:sz w:val="24"/>
          <w:szCs w:val="24"/>
          <w:lang w:eastAsia="en-US"/>
        </w:rPr>
        <w:t>ного и социально-экономического</w:t>
      </w:r>
      <w:r w:rsidRPr="00664D74">
        <w:rPr>
          <w:sz w:val="24"/>
          <w:szCs w:val="24"/>
        </w:rPr>
        <w:t xml:space="preserve"> цикла</w:t>
      </w:r>
      <w:r w:rsidR="00193E39" w:rsidRPr="00664D74">
        <w:rPr>
          <w:sz w:val="24"/>
          <w:szCs w:val="24"/>
        </w:rPr>
        <w:t xml:space="preserve"> </w:t>
      </w:r>
      <w:r w:rsidRPr="00664D74">
        <w:rPr>
          <w:sz w:val="24"/>
          <w:szCs w:val="24"/>
        </w:rPr>
        <w:t>примерной основной образовательной программы в соответствии с ФГОС по специальности 33.02.01 Фармация.</w:t>
      </w:r>
    </w:p>
    <w:p w14:paraId="7C444C48" w14:textId="77777777" w:rsidR="006F0F9E" w:rsidRPr="00664D74" w:rsidRDefault="006F0F9E" w:rsidP="0087296C">
      <w:pPr>
        <w:shd w:val="clear" w:color="auto" w:fill="FFFFFF"/>
        <w:tabs>
          <w:tab w:val="left" w:leader="underscore" w:pos="5954"/>
          <w:tab w:val="left" w:leader="underscore" w:pos="6473"/>
        </w:tabs>
        <w:spacing w:line="276" w:lineRule="auto"/>
        <w:ind w:firstLine="709"/>
        <w:jc w:val="both"/>
        <w:rPr>
          <w:sz w:val="24"/>
          <w:szCs w:val="24"/>
        </w:rPr>
      </w:pPr>
      <w:r w:rsidRPr="00664D74">
        <w:rPr>
          <w:sz w:val="24"/>
          <w:szCs w:val="24"/>
        </w:rPr>
        <w:t>Особое значение дисциплина имеет при формировании и развитии ОК</w:t>
      </w:r>
      <w:r w:rsidR="004E7836" w:rsidRPr="00664D74">
        <w:rPr>
          <w:sz w:val="24"/>
          <w:szCs w:val="24"/>
        </w:rPr>
        <w:t xml:space="preserve"> </w:t>
      </w:r>
      <w:r w:rsidRPr="00664D74">
        <w:rPr>
          <w:iCs/>
          <w:sz w:val="24"/>
          <w:szCs w:val="24"/>
        </w:rPr>
        <w:t xml:space="preserve">01, ОК 02, </w:t>
      </w:r>
      <w:r w:rsidR="00A0442B" w:rsidRPr="00664D74">
        <w:rPr>
          <w:iCs/>
          <w:sz w:val="24"/>
          <w:szCs w:val="24"/>
        </w:rPr>
        <w:br/>
      </w:r>
      <w:r w:rsidR="000034D2" w:rsidRPr="00664D74">
        <w:rPr>
          <w:iCs/>
          <w:sz w:val="24"/>
          <w:szCs w:val="24"/>
        </w:rPr>
        <w:t xml:space="preserve">ОК 03, </w:t>
      </w:r>
      <w:r w:rsidRPr="00664D74">
        <w:rPr>
          <w:iCs/>
          <w:sz w:val="24"/>
          <w:szCs w:val="24"/>
        </w:rPr>
        <w:t>ОК 04, ОК 05, ОК 06</w:t>
      </w:r>
      <w:r w:rsidR="00BE3D43" w:rsidRPr="00664D74">
        <w:rPr>
          <w:iCs/>
          <w:sz w:val="24"/>
          <w:szCs w:val="24"/>
        </w:rPr>
        <w:t>.</w:t>
      </w:r>
    </w:p>
    <w:p w14:paraId="2B5A15E6" w14:textId="77777777" w:rsidR="006F0F9E" w:rsidRPr="00664D74" w:rsidRDefault="006F0F9E" w:rsidP="00C877A6">
      <w:pPr>
        <w:shd w:val="clear" w:color="auto" w:fill="FFFFFF"/>
        <w:tabs>
          <w:tab w:val="left" w:pos="1224"/>
        </w:tabs>
        <w:spacing w:line="276" w:lineRule="auto"/>
        <w:ind w:firstLine="709"/>
        <w:jc w:val="both"/>
        <w:rPr>
          <w:sz w:val="24"/>
          <w:szCs w:val="24"/>
        </w:rPr>
      </w:pPr>
      <w:r w:rsidRPr="00664D74">
        <w:rPr>
          <w:b/>
          <w:bCs/>
          <w:sz w:val="24"/>
          <w:szCs w:val="24"/>
        </w:rPr>
        <w:t>1.2.</w:t>
      </w:r>
      <w:r w:rsidRPr="00664D74">
        <w:rPr>
          <w:b/>
          <w:bCs/>
          <w:sz w:val="24"/>
          <w:szCs w:val="24"/>
        </w:rPr>
        <w:tab/>
        <w:t>Цель и планируемые результаты освоения дисциплины:</w:t>
      </w:r>
    </w:p>
    <w:p w14:paraId="3A06E3EF" w14:textId="77777777" w:rsidR="006F0F9E" w:rsidRPr="00664D74" w:rsidRDefault="006F0F9E" w:rsidP="00C877A6">
      <w:pPr>
        <w:shd w:val="clear" w:color="auto" w:fill="FFFFFF"/>
        <w:spacing w:line="276" w:lineRule="auto"/>
        <w:ind w:firstLine="709"/>
        <w:jc w:val="both"/>
        <w:rPr>
          <w:sz w:val="24"/>
          <w:szCs w:val="24"/>
        </w:rPr>
      </w:pPr>
      <w:r w:rsidRPr="00664D74">
        <w:rPr>
          <w:sz w:val="24"/>
          <w:szCs w:val="24"/>
        </w:rPr>
        <w:t xml:space="preserve">В рамках программы учебной дисциплины обучающимися осваиваются умения </w:t>
      </w:r>
      <w:r w:rsidR="00A0442B" w:rsidRPr="00664D74">
        <w:rPr>
          <w:sz w:val="24"/>
          <w:szCs w:val="24"/>
        </w:rPr>
        <w:br/>
      </w:r>
      <w:r w:rsidRPr="00664D74">
        <w:rPr>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3547"/>
        <w:gridCol w:w="4672"/>
      </w:tblGrid>
      <w:tr w:rsidR="0087296C" w:rsidRPr="0087296C" w14:paraId="763E3948" w14:textId="77777777" w:rsidTr="0087296C">
        <w:trPr>
          <w:trHeight w:val="23"/>
        </w:trPr>
        <w:tc>
          <w:tcPr>
            <w:tcW w:w="732" w:type="pct"/>
            <w:vMerge w:val="restart"/>
            <w:shd w:val="clear" w:color="auto" w:fill="auto"/>
            <w:vAlign w:val="center"/>
            <w:hideMark/>
          </w:tcPr>
          <w:p w14:paraId="446AD08E" w14:textId="77777777" w:rsidR="0087296C" w:rsidRPr="0087296C" w:rsidRDefault="0087296C" w:rsidP="0087296C">
            <w:pPr>
              <w:widowControl/>
              <w:autoSpaceDE/>
              <w:autoSpaceDN/>
              <w:adjustRightInd/>
              <w:jc w:val="center"/>
              <w:rPr>
                <w:rFonts w:eastAsia="Times New Roman"/>
                <w:color w:val="000000"/>
                <w:sz w:val="24"/>
                <w:szCs w:val="24"/>
              </w:rPr>
            </w:pPr>
            <w:r w:rsidRPr="0087296C">
              <w:rPr>
                <w:rFonts w:eastAsia="Times New Roman"/>
                <w:color w:val="000000"/>
                <w:sz w:val="24"/>
                <w:szCs w:val="24"/>
              </w:rPr>
              <w:t>Код</w:t>
            </w:r>
          </w:p>
          <w:p w14:paraId="63C680D2" w14:textId="50CFB6E5" w:rsidR="0087296C" w:rsidRPr="0087296C" w:rsidRDefault="0087296C" w:rsidP="0087296C">
            <w:pPr>
              <w:jc w:val="center"/>
              <w:rPr>
                <w:rFonts w:eastAsia="Times New Roman"/>
                <w:color w:val="000000"/>
                <w:sz w:val="24"/>
                <w:szCs w:val="24"/>
              </w:rPr>
            </w:pPr>
            <w:r w:rsidRPr="0087296C">
              <w:rPr>
                <w:rFonts w:eastAsia="Times New Roman"/>
                <w:color w:val="000000"/>
                <w:sz w:val="24"/>
                <w:szCs w:val="24"/>
              </w:rPr>
              <w:t>ПК, ОК</w:t>
            </w:r>
          </w:p>
        </w:tc>
        <w:tc>
          <w:tcPr>
            <w:tcW w:w="4268" w:type="pct"/>
            <w:gridSpan w:val="2"/>
            <w:shd w:val="clear" w:color="auto" w:fill="auto"/>
            <w:vAlign w:val="center"/>
            <w:hideMark/>
          </w:tcPr>
          <w:p w14:paraId="5148F079" w14:textId="77777777" w:rsidR="0087296C" w:rsidRPr="0087296C" w:rsidRDefault="0087296C" w:rsidP="0087296C">
            <w:pPr>
              <w:widowControl/>
              <w:autoSpaceDE/>
              <w:autoSpaceDN/>
              <w:adjustRightInd/>
              <w:jc w:val="center"/>
              <w:rPr>
                <w:rFonts w:eastAsia="Times New Roman"/>
                <w:color w:val="000000"/>
                <w:sz w:val="24"/>
                <w:szCs w:val="24"/>
              </w:rPr>
            </w:pPr>
            <w:r w:rsidRPr="0087296C">
              <w:rPr>
                <w:rFonts w:eastAsia="Times New Roman"/>
                <w:color w:val="000000"/>
                <w:sz w:val="24"/>
                <w:szCs w:val="24"/>
              </w:rPr>
              <w:t>Дисциплинарные результаты</w:t>
            </w:r>
          </w:p>
        </w:tc>
      </w:tr>
      <w:tr w:rsidR="0087296C" w:rsidRPr="0087296C" w14:paraId="31D96672" w14:textId="77777777" w:rsidTr="0087296C">
        <w:trPr>
          <w:trHeight w:val="23"/>
        </w:trPr>
        <w:tc>
          <w:tcPr>
            <w:tcW w:w="732" w:type="pct"/>
            <w:vMerge/>
            <w:shd w:val="clear" w:color="auto" w:fill="auto"/>
            <w:vAlign w:val="center"/>
            <w:hideMark/>
          </w:tcPr>
          <w:p w14:paraId="4C286B81" w14:textId="60916209" w:rsidR="0087296C" w:rsidRPr="0087296C" w:rsidRDefault="0087296C" w:rsidP="0087296C">
            <w:pPr>
              <w:widowControl/>
              <w:autoSpaceDE/>
              <w:autoSpaceDN/>
              <w:adjustRightInd/>
              <w:jc w:val="center"/>
              <w:rPr>
                <w:rFonts w:eastAsia="Times New Roman"/>
                <w:color w:val="000000"/>
                <w:sz w:val="24"/>
                <w:szCs w:val="24"/>
              </w:rPr>
            </w:pPr>
          </w:p>
        </w:tc>
        <w:tc>
          <w:tcPr>
            <w:tcW w:w="1842" w:type="pct"/>
            <w:shd w:val="clear" w:color="auto" w:fill="auto"/>
            <w:vAlign w:val="center"/>
            <w:hideMark/>
          </w:tcPr>
          <w:p w14:paraId="45B10084" w14:textId="77777777" w:rsidR="0087296C" w:rsidRPr="0087296C" w:rsidRDefault="0087296C" w:rsidP="0087296C">
            <w:pPr>
              <w:widowControl/>
              <w:autoSpaceDE/>
              <w:autoSpaceDN/>
              <w:adjustRightInd/>
              <w:jc w:val="center"/>
              <w:rPr>
                <w:rFonts w:eastAsia="Times New Roman"/>
                <w:color w:val="000000"/>
                <w:sz w:val="24"/>
                <w:szCs w:val="24"/>
              </w:rPr>
            </w:pPr>
            <w:r w:rsidRPr="0087296C">
              <w:rPr>
                <w:rFonts w:eastAsia="Times New Roman"/>
                <w:color w:val="000000"/>
                <w:sz w:val="24"/>
                <w:szCs w:val="24"/>
              </w:rPr>
              <w:t>Умения</w:t>
            </w:r>
          </w:p>
        </w:tc>
        <w:tc>
          <w:tcPr>
            <w:tcW w:w="2426" w:type="pct"/>
            <w:shd w:val="clear" w:color="auto" w:fill="auto"/>
            <w:vAlign w:val="center"/>
            <w:hideMark/>
          </w:tcPr>
          <w:p w14:paraId="326D9AD3" w14:textId="77777777" w:rsidR="0087296C" w:rsidRPr="0087296C" w:rsidRDefault="0087296C" w:rsidP="0087296C">
            <w:pPr>
              <w:widowControl/>
              <w:autoSpaceDE/>
              <w:autoSpaceDN/>
              <w:adjustRightInd/>
              <w:jc w:val="center"/>
              <w:rPr>
                <w:rFonts w:eastAsia="Times New Roman"/>
                <w:color w:val="000000"/>
                <w:sz w:val="24"/>
                <w:szCs w:val="24"/>
              </w:rPr>
            </w:pPr>
            <w:r w:rsidRPr="0087296C">
              <w:rPr>
                <w:rFonts w:eastAsia="Times New Roman"/>
                <w:color w:val="000000"/>
                <w:sz w:val="24"/>
                <w:szCs w:val="24"/>
              </w:rPr>
              <w:t>Знания</w:t>
            </w:r>
          </w:p>
        </w:tc>
      </w:tr>
      <w:tr w:rsidR="0087296C" w:rsidRPr="0087296C" w14:paraId="45826383" w14:textId="77777777" w:rsidTr="0087296C">
        <w:trPr>
          <w:trHeight w:val="23"/>
        </w:trPr>
        <w:tc>
          <w:tcPr>
            <w:tcW w:w="732" w:type="pct"/>
            <w:vMerge w:val="restart"/>
            <w:shd w:val="clear" w:color="auto" w:fill="auto"/>
            <w:hideMark/>
          </w:tcPr>
          <w:p w14:paraId="7C3BFC6D" w14:textId="77777777" w:rsidR="0087296C" w:rsidRPr="0087296C" w:rsidRDefault="0087296C" w:rsidP="0087296C">
            <w:pPr>
              <w:widowControl/>
              <w:autoSpaceDE/>
              <w:autoSpaceDN/>
              <w:adjustRightInd/>
              <w:rPr>
                <w:rFonts w:eastAsia="Times New Roman"/>
                <w:color w:val="000000"/>
                <w:sz w:val="24"/>
                <w:szCs w:val="24"/>
              </w:rPr>
            </w:pPr>
            <w:r w:rsidRPr="0087296C">
              <w:rPr>
                <w:rFonts w:eastAsia="Times New Roman"/>
                <w:color w:val="000000"/>
                <w:sz w:val="24"/>
                <w:szCs w:val="24"/>
              </w:rPr>
              <w:t>ОК 01–06</w:t>
            </w:r>
          </w:p>
        </w:tc>
        <w:tc>
          <w:tcPr>
            <w:tcW w:w="1842" w:type="pct"/>
            <w:shd w:val="clear" w:color="auto" w:fill="auto"/>
            <w:vAlign w:val="center"/>
            <w:hideMark/>
          </w:tcPr>
          <w:p w14:paraId="244FD9B6"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ориентироваться в современной экономической, политической и культурной ситуации в России и мире;</w:t>
            </w:r>
          </w:p>
        </w:tc>
        <w:tc>
          <w:tcPr>
            <w:tcW w:w="2426" w:type="pct"/>
            <w:shd w:val="clear" w:color="auto" w:fill="auto"/>
            <w:vAlign w:val="center"/>
            <w:hideMark/>
          </w:tcPr>
          <w:p w14:paraId="265FD530"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основные направления развития ключевых регионов мира на рубеже веков (XX – XXI вв.);</w:t>
            </w:r>
          </w:p>
        </w:tc>
      </w:tr>
      <w:tr w:rsidR="0087296C" w:rsidRPr="0087296C" w14:paraId="263CD791" w14:textId="77777777" w:rsidTr="0087296C">
        <w:trPr>
          <w:trHeight w:val="23"/>
        </w:trPr>
        <w:tc>
          <w:tcPr>
            <w:tcW w:w="732" w:type="pct"/>
            <w:vMerge/>
            <w:vAlign w:val="center"/>
            <w:hideMark/>
          </w:tcPr>
          <w:p w14:paraId="36306099"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vAlign w:val="center"/>
            <w:hideMark/>
          </w:tcPr>
          <w:p w14:paraId="78F69669"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соотносить исторические события, процессы с определенным периодом истории;</w:t>
            </w:r>
          </w:p>
        </w:tc>
        <w:tc>
          <w:tcPr>
            <w:tcW w:w="2426" w:type="pct"/>
            <w:shd w:val="clear" w:color="auto" w:fill="auto"/>
            <w:vAlign w:val="center"/>
            <w:hideMark/>
          </w:tcPr>
          <w:p w14:paraId="26F52944"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сущность и причины локальных,</w:t>
            </w:r>
          </w:p>
        </w:tc>
      </w:tr>
      <w:tr w:rsidR="0087296C" w:rsidRPr="0087296C" w14:paraId="52479619" w14:textId="77777777" w:rsidTr="0087296C">
        <w:trPr>
          <w:trHeight w:val="23"/>
        </w:trPr>
        <w:tc>
          <w:tcPr>
            <w:tcW w:w="732" w:type="pct"/>
            <w:vMerge/>
            <w:vAlign w:val="center"/>
            <w:hideMark/>
          </w:tcPr>
          <w:p w14:paraId="0726A28E"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vAlign w:val="center"/>
            <w:hideMark/>
          </w:tcPr>
          <w:p w14:paraId="7036E2FF"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толковать содержание основных терминов исторической и общественно-политической лексики;</w:t>
            </w:r>
          </w:p>
        </w:tc>
        <w:tc>
          <w:tcPr>
            <w:tcW w:w="2426" w:type="pct"/>
            <w:shd w:val="clear" w:color="auto" w:fill="auto"/>
            <w:vAlign w:val="center"/>
            <w:hideMark/>
          </w:tcPr>
          <w:p w14:paraId="04AF406F"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региональных, межгосударственных конфликтов в конце XX -начале XXI в.;</w:t>
            </w:r>
          </w:p>
        </w:tc>
      </w:tr>
      <w:tr w:rsidR="0087296C" w:rsidRPr="0087296C" w14:paraId="0CAE738A" w14:textId="77777777" w:rsidTr="0087296C">
        <w:trPr>
          <w:trHeight w:val="23"/>
        </w:trPr>
        <w:tc>
          <w:tcPr>
            <w:tcW w:w="732" w:type="pct"/>
            <w:vMerge/>
            <w:vAlign w:val="center"/>
            <w:hideMark/>
          </w:tcPr>
          <w:p w14:paraId="1F562AA1"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vAlign w:val="center"/>
            <w:hideMark/>
          </w:tcPr>
          <w:p w14:paraId="47AE2B65"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демонстрировать знание основных дат отечественной истории</w:t>
            </w:r>
          </w:p>
        </w:tc>
        <w:tc>
          <w:tcPr>
            <w:tcW w:w="2426" w:type="pct"/>
            <w:shd w:val="clear" w:color="auto" w:fill="auto"/>
            <w:vAlign w:val="center"/>
            <w:hideMark/>
          </w:tcPr>
          <w:p w14:paraId="7FC39169"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87296C" w:rsidRPr="0087296C" w14:paraId="5F79D9D1" w14:textId="77777777" w:rsidTr="0087296C">
        <w:trPr>
          <w:trHeight w:val="23"/>
        </w:trPr>
        <w:tc>
          <w:tcPr>
            <w:tcW w:w="732" w:type="pct"/>
            <w:vMerge/>
            <w:vAlign w:val="center"/>
            <w:hideMark/>
          </w:tcPr>
          <w:p w14:paraId="1B933B7E"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hideMark/>
          </w:tcPr>
          <w:p w14:paraId="7A5E19C0" w14:textId="77777777" w:rsidR="0087296C" w:rsidRPr="0087296C" w:rsidRDefault="0087296C" w:rsidP="0087296C">
            <w:pPr>
              <w:widowControl/>
              <w:autoSpaceDE/>
              <w:autoSpaceDN/>
              <w:adjustRightInd/>
              <w:rPr>
                <w:rFonts w:eastAsia="Times New Roman"/>
                <w:color w:val="000000"/>
                <w:sz w:val="24"/>
                <w:szCs w:val="22"/>
              </w:rPr>
            </w:pPr>
            <w:r w:rsidRPr="0087296C">
              <w:rPr>
                <w:rFonts w:eastAsia="Times New Roman"/>
                <w:color w:val="000000"/>
                <w:sz w:val="24"/>
                <w:szCs w:val="22"/>
              </w:rPr>
              <w:t> </w:t>
            </w:r>
          </w:p>
        </w:tc>
        <w:tc>
          <w:tcPr>
            <w:tcW w:w="2426" w:type="pct"/>
            <w:shd w:val="clear" w:color="auto" w:fill="auto"/>
            <w:vAlign w:val="center"/>
            <w:hideMark/>
          </w:tcPr>
          <w:p w14:paraId="070ED7CF"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назначение ООН, НАТО, ЕС и других организаций и основные направления их деятельности;</w:t>
            </w:r>
          </w:p>
        </w:tc>
      </w:tr>
      <w:tr w:rsidR="0087296C" w:rsidRPr="0087296C" w14:paraId="3A99B632" w14:textId="77777777" w:rsidTr="0087296C">
        <w:trPr>
          <w:trHeight w:val="23"/>
        </w:trPr>
        <w:tc>
          <w:tcPr>
            <w:tcW w:w="732" w:type="pct"/>
            <w:vMerge/>
            <w:vAlign w:val="center"/>
            <w:hideMark/>
          </w:tcPr>
          <w:p w14:paraId="60A61AEA"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hideMark/>
          </w:tcPr>
          <w:p w14:paraId="5F6363BD" w14:textId="77777777" w:rsidR="0087296C" w:rsidRPr="0087296C" w:rsidRDefault="0087296C" w:rsidP="0087296C">
            <w:pPr>
              <w:widowControl/>
              <w:autoSpaceDE/>
              <w:autoSpaceDN/>
              <w:adjustRightInd/>
              <w:rPr>
                <w:rFonts w:eastAsia="Times New Roman"/>
                <w:color w:val="000000"/>
                <w:sz w:val="24"/>
                <w:szCs w:val="22"/>
              </w:rPr>
            </w:pPr>
            <w:r w:rsidRPr="0087296C">
              <w:rPr>
                <w:rFonts w:eastAsia="Times New Roman"/>
                <w:color w:val="000000"/>
                <w:sz w:val="24"/>
                <w:szCs w:val="22"/>
              </w:rPr>
              <w:t> </w:t>
            </w:r>
          </w:p>
        </w:tc>
        <w:tc>
          <w:tcPr>
            <w:tcW w:w="2426" w:type="pct"/>
            <w:shd w:val="clear" w:color="auto" w:fill="auto"/>
            <w:vAlign w:val="center"/>
            <w:hideMark/>
          </w:tcPr>
          <w:p w14:paraId="02F6369C"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роль науки, культуры и религии в сохранении и укреплении национальных и государственных традиций;</w:t>
            </w:r>
          </w:p>
        </w:tc>
      </w:tr>
      <w:tr w:rsidR="0087296C" w:rsidRPr="0087296C" w14:paraId="5A9A7414" w14:textId="77777777" w:rsidTr="0087296C">
        <w:trPr>
          <w:trHeight w:val="23"/>
        </w:trPr>
        <w:tc>
          <w:tcPr>
            <w:tcW w:w="732" w:type="pct"/>
            <w:vMerge/>
            <w:vAlign w:val="center"/>
            <w:hideMark/>
          </w:tcPr>
          <w:p w14:paraId="35EF667F" w14:textId="77777777" w:rsidR="0087296C" w:rsidRPr="0087296C" w:rsidRDefault="0087296C" w:rsidP="0087296C">
            <w:pPr>
              <w:widowControl/>
              <w:autoSpaceDE/>
              <w:autoSpaceDN/>
              <w:adjustRightInd/>
              <w:rPr>
                <w:rFonts w:eastAsia="Times New Roman"/>
                <w:color w:val="000000"/>
                <w:sz w:val="24"/>
                <w:szCs w:val="24"/>
              </w:rPr>
            </w:pPr>
          </w:p>
        </w:tc>
        <w:tc>
          <w:tcPr>
            <w:tcW w:w="1842" w:type="pct"/>
            <w:shd w:val="clear" w:color="auto" w:fill="auto"/>
            <w:hideMark/>
          </w:tcPr>
          <w:p w14:paraId="3C3BE7CF" w14:textId="77777777" w:rsidR="0087296C" w:rsidRPr="0087296C" w:rsidRDefault="0087296C" w:rsidP="0087296C">
            <w:pPr>
              <w:widowControl/>
              <w:autoSpaceDE/>
              <w:autoSpaceDN/>
              <w:adjustRightInd/>
              <w:rPr>
                <w:rFonts w:eastAsia="Times New Roman"/>
                <w:color w:val="000000"/>
                <w:sz w:val="24"/>
                <w:szCs w:val="22"/>
              </w:rPr>
            </w:pPr>
            <w:r w:rsidRPr="0087296C">
              <w:rPr>
                <w:rFonts w:eastAsia="Times New Roman"/>
                <w:color w:val="000000"/>
                <w:sz w:val="24"/>
                <w:szCs w:val="22"/>
              </w:rPr>
              <w:t> </w:t>
            </w:r>
          </w:p>
        </w:tc>
        <w:tc>
          <w:tcPr>
            <w:tcW w:w="2426" w:type="pct"/>
            <w:shd w:val="clear" w:color="auto" w:fill="auto"/>
            <w:vAlign w:val="center"/>
            <w:hideMark/>
          </w:tcPr>
          <w:p w14:paraId="6138C996" w14:textId="77777777" w:rsidR="0087296C" w:rsidRPr="0087296C" w:rsidRDefault="0087296C" w:rsidP="0087296C">
            <w:pPr>
              <w:widowControl/>
              <w:autoSpaceDE/>
              <w:autoSpaceDN/>
              <w:adjustRightInd/>
              <w:jc w:val="both"/>
              <w:rPr>
                <w:rFonts w:eastAsia="Times New Roman"/>
                <w:color w:val="000000"/>
                <w:sz w:val="24"/>
                <w:szCs w:val="24"/>
              </w:rPr>
            </w:pPr>
            <w:r w:rsidRPr="0087296C">
              <w:rPr>
                <w:rFonts w:eastAsia="Times New Roman"/>
                <w:color w:val="000000"/>
                <w:sz w:val="24"/>
                <w:szCs w:val="24"/>
              </w:rPr>
              <w:t>содержание и назначение важнейших правовых и законодательных актов мирового и регионального значения</w:t>
            </w:r>
          </w:p>
        </w:tc>
      </w:tr>
    </w:tbl>
    <w:p w14:paraId="3EFDB015" w14:textId="77777777" w:rsidR="006F0F9E" w:rsidRPr="00664D74" w:rsidRDefault="006F0F9E" w:rsidP="00C877A6">
      <w:pPr>
        <w:shd w:val="clear" w:color="auto" w:fill="FFFFFF"/>
        <w:spacing w:line="276" w:lineRule="auto"/>
        <w:rPr>
          <w:sz w:val="24"/>
          <w:szCs w:val="24"/>
        </w:rPr>
      </w:pPr>
    </w:p>
    <w:p w14:paraId="2558DD90" w14:textId="77777777" w:rsidR="004E7836" w:rsidRPr="00664D74" w:rsidRDefault="004E7836">
      <w:pPr>
        <w:widowControl/>
        <w:autoSpaceDE/>
        <w:autoSpaceDN/>
        <w:adjustRightInd/>
        <w:spacing w:after="200" w:line="276" w:lineRule="auto"/>
        <w:rPr>
          <w:rFonts w:eastAsia="Times New Roman"/>
          <w:b/>
          <w:bCs/>
          <w:sz w:val="24"/>
          <w:szCs w:val="24"/>
        </w:rPr>
      </w:pPr>
      <w:r w:rsidRPr="00664D74">
        <w:rPr>
          <w:b/>
          <w:bCs/>
          <w:sz w:val="24"/>
          <w:szCs w:val="24"/>
        </w:rPr>
        <w:br w:type="page"/>
      </w:r>
    </w:p>
    <w:p w14:paraId="5D389F2C" w14:textId="6959883B" w:rsidR="006F0F9E" w:rsidRPr="00664D74" w:rsidRDefault="006F0F9E" w:rsidP="00C877A6">
      <w:pPr>
        <w:pStyle w:val="afb"/>
        <w:spacing w:line="276" w:lineRule="auto"/>
        <w:outlineLvl w:val="0"/>
        <w:rPr>
          <w:b/>
          <w:szCs w:val="24"/>
        </w:rPr>
      </w:pPr>
      <w:r w:rsidRPr="00664D74">
        <w:rPr>
          <w:b/>
          <w:bCs/>
          <w:szCs w:val="24"/>
        </w:rPr>
        <w:lastRenderedPageBreak/>
        <w:t xml:space="preserve">2. СТРУКТУРА И </w:t>
      </w:r>
      <w:r w:rsidR="00B929DB" w:rsidRPr="00664D74">
        <w:rPr>
          <w:b/>
          <w:szCs w:val="24"/>
        </w:rPr>
        <w:t>СОДЕРЖАНИЕ</w:t>
      </w:r>
      <w:r w:rsidRPr="00664D74">
        <w:rPr>
          <w:b/>
          <w:bCs/>
          <w:szCs w:val="24"/>
        </w:rPr>
        <w:t xml:space="preserve"> УЧЕБНОЙ ДИСЦИПЛИНЫ</w:t>
      </w:r>
    </w:p>
    <w:p w14:paraId="603F4E39" w14:textId="77777777" w:rsidR="00057321" w:rsidRPr="00664D74" w:rsidRDefault="00057321" w:rsidP="00C877A6">
      <w:pPr>
        <w:shd w:val="clear" w:color="auto" w:fill="FFFFFF"/>
        <w:spacing w:line="276" w:lineRule="auto"/>
        <w:rPr>
          <w:b/>
          <w:bCs/>
          <w:sz w:val="24"/>
          <w:szCs w:val="24"/>
        </w:rPr>
      </w:pPr>
    </w:p>
    <w:p w14:paraId="77A8C87B" w14:textId="77777777" w:rsidR="006F0F9E" w:rsidRPr="00664D74" w:rsidRDefault="006F0F9E" w:rsidP="00C877A6">
      <w:pPr>
        <w:shd w:val="clear" w:color="auto" w:fill="FFFFFF"/>
        <w:spacing w:line="276" w:lineRule="auto"/>
        <w:ind w:firstLine="709"/>
        <w:rPr>
          <w:sz w:val="24"/>
          <w:szCs w:val="24"/>
        </w:rPr>
      </w:pPr>
      <w:r w:rsidRPr="00664D74">
        <w:rPr>
          <w:b/>
          <w:bCs/>
          <w:sz w:val="24"/>
          <w:szCs w:val="24"/>
        </w:rPr>
        <w:t>2.1. Объем учебной дисциплины и виды учебной работы</w:t>
      </w:r>
    </w:p>
    <w:p w14:paraId="2120067B" w14:textId="77777777" w:rsidR="006F0F9E" w:rsidRPr="00664D74" w:rsidRDefault="006F0F9E" w:rsidP="00C877A6">
      <w:pPr>
        <w:spacing w:line="276" w:lineRule="auto"/>
        <w:rPr>
          <w:sz w:val="24"/>
          <w:szCs w:val="24"/>
        </w:rPr>
      </w:pPr>
    </w:p>
    <w:tbl>
      <w:tblPr>
        <w:tblW w:w="9640" w:type="dxa"/>
        <w:tblInd w:w="40" w:type="dxa"/>
        <w:tblLayout w:type="fixed"/>
        <w:tblCellMar>
          <w:left w:w="40" w:type="dxa"/>
          <w:right w:w="40" w:type="dxa"/>
        </w:tblCellMar>
        <w:tblLook w:val="0000" w:firstRow="0" w:lastRow="0" w:firstColumn="0" w:lastColumn="0" w:noHBand="0" w:noVBand="0"/>
      </w:tblPr>
      <w:tblGrid>
        <w:gridCol w:w="7513"/>
        <w:gridCol w:w="2127"/>
      </w:tblGrid>
      <w:tr w:rsidR="003767CB" w:rsidRPr="00664D74" w14:paraId="3C7F69A1" w14:textId="77777777" w:rsidTr="004E7836">
        <w:trPr>
          <w:trHeight w:val="33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64A55075" w14:textId="77777777" w:rsidR="006F0F9E" w:rsidRPr="00664D74" w:rsidRDefault="006F0F9E" w:rsidP="00C877A6">
            <w:pPr>
              <w:shd w:val="clear" w:color="auto" w:fill="FFFFFF"/>
              <w:spacing w:line="276" w:lineRule="auto"/>
              <w:jc w:val="center"/>
              <w:rPr>
                <w:sz w:val="24"/>
                <w:szCs w:val="24"/>
              </w:rPr>
            </w:pPr>
            <w:r w:rsidRPr="00664D74">
              <w:rPr>
                <w:b/>
                <w:bCs/>
                <w:sz w:val="24"/>
                <w:szCs w:val="24"/>
              </w:rPr>
              <w:t>Вид учебной работы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350C860D" w14:textId="77777777" w:rsidR="006F0F9E" w:rsidRPr="00664D74" w:rsidRDefault="006F0F9E" w:rsidP="00C877A6">
            <w:pPr>
              <w:shd w:val="clear" w:color="auto" w:fill="FFFFFF"/>
              <w:spacing w:line="276" w:lineRule="auto"/>
              <w:jc w:val="center"/>
              <w:rPr>
                <w:sz w:val="24"/>
                <w:szCs w:val="24"/>
              </w:rPr>
            </w:pPr>
            <w:r w:rsidRPr="00664D74">
              <w:rPr>
                <w:b/>
                <w:bCs/>
                <w:sz w:val="24"/>
                <w:szCs w:val="24"/>
              </w:rPr>
              <w:t xml:space="preserve">Объем </w:t>
            </w:r>
            <w:r w:rsidR="007064C7" w:rsidRPr="00664D74">
              <w:rPr>
                <w:b/>
                <w:bCs/>
                <w:sz w:val="24"/>
                <w:szCs w:val="24"/>
              </w:rPr>
              <w:t>часов</w:t>
            </w:r>
          </w:p>
        </w:tc>
      </w:tr>
      <w:tr w:rsidR="003767CB" w:rsidRPr="00664D74" w14:paraId="77BC52A9" w14:textId="77777777" w:rsidTr="004E7836">
        <w:trPr>
          <w:trHeight w:hRule="exact" w:val="38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F041535" w14:textId="77777777" w:rsidR="006F0F9E" w:rsidRPr="00664D74" w:rsidRDefault="006F0F9E" w:rsidP="000034D2">
            <w:pPr>
              <w:shd w:val="clear" w:color="auto" w:fill="FFFFFF"/>
              <w:spacing w:line="276" w:lineRule="auto"/>
              <w:rPr>
                <w:sz w:val="24"/>
                <w:szCs w:val="24"/>
              </w:rPr>
            </w:pPr>
            <w:r w:rsidRPr="00664D74">
              <w:rPr>
                <w:b/>
                <w:bCs/>
                <w:sz w:val="24"/>
                <w:szCs w:val="24"/>
              </w:rPr>
              <w:t>Объем образовательной программы учебной дисциплины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AAE9CA5" w14:textId="77777777" w:rsidR="006F0F9E" w:rsidRPr="00664D74" w:rsidRDefault="000034D2" w:rsidP="000034D2">
            <w:pPr>
              <w:shd w:val="clear" w:color="auto" w:fill="FFFFFF"/>
              <w:spacing w:line="276" w:lineRule="auto"/>
              <w:jc w:val="center"/>
              <w:rPr>
                <w:b/>
                <w:sz w:val="24"/>
                <w:szCs w:val="24"/>
              </w:rPr>
            </w:pPr>
            <w:r w:rsidRPr="00664D74">
              <w:rPr>
                <w:b/>
                <w:sz w:val="24"/>
                <w:szCs w:val="24"/>
              </w:rPr>
              <w:t>32</w:t>
            </w:r>
          </w:p>
        </w:tc>
      </w:tr>
      <w:tr w:rsidR="003767CB" w:rsidRPr="00664D74" w14:paraId="6FAB6D58" w14:textId="77777777" w:rsidTr="004E7836">
        <w:trPr>
          <w:trHeight w:hRule="exact" w:val="45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EBC0CBE" w14:textId="77777777" w:rsidR="004E7836" w:rsidRPr="00664D74" w:rsidRDefault="004E7836" w:rsidP="000034D2">
            <w:pPr>
              <w:shd w:val="clear" w:color="auto" w:fill="FFFFFF"/>
              <w:spacing w:line="276" w:lineRule="auto"/>
              <w:rPr>
                <w:b/>
                <w:bCs/>
                <w:sz w:val="24"/>
                <w:szCs w:val="24"/>
              </w:rPr>
            </w:pPr>
            <w:r w:rsidRPr="00664D74">
              <w:rPr>
                <w:b/>
                <w:bCs/>
                <w:sz w:val="24"/>
                <w:szCs w:val="24"/>
              </w:rPr>
              <w:t>в т.ч. в форме практической подготовки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F418580" w14:textId="77777777" w:rsidR="004E7836" w:rsidRPr="00664D74" w:rsidRDefault="004E7836" w:rsidP="000034D2">
            <w:pPr>
              <w:shd w:val="clear" w:color="auto" w:fill="FFFFFF"/>
              <w:spacing w:line="276" w:lineRule="auto"/>
              <w:jc w:val="center"/>
              <w:rPr>
                <w:b/>
                <w:sz w:val="24"/>
                <w:szCs w:val="24"/>
              </w:rPr>
            </w:pPr>
          </w:p>
        </w:tc>
      </w:tr>
      <w:tr w:rsidR="003767CB" w:rsidRPr="00664D74" w14:paraId="62AC5E10" w14:textId="77777777" w:rsidTr="006F0F9E">
        <w:trPr>
          <w:trHeight w:hRule="exact" w:val="353"/>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1E8EADC0" w14:textId="77777777" w:rsidR="006F0F9E" w:rsidRPr="00664D74" w:rsidRDefault="006F0F9E" w:rsidP="00C877A6">
            <w:pPr>
              <w:shd w:val="clear" w:color="auto" w:fill="FFFFFF"/>
              <w:spacing w:line="276" w:lineRule="auto"/>
              <w:rPr>
                <w:sz w:val="24"/>
                <w:szCs w:val="24"/>
              </w:rPr>
            </w:pPr>
            <w:r w:rsidRPr="00664D74">
              <w:rPr>
                <w:sz w:val="24"/>
                <w:szCs w:val="24"/>
              </w:rPr>
              <w:t>в том числе:</w:t>
            </w:r>
          </w:p>
        </w:tc>
      </w:tr>
      <w:tr w:rsidR="003767CB" w:rsidRPr="00664D74" w14:paraId="6AAFA6C5" w14:textId="77777777" w:rsidTr="004E7836">
        <w:trPr>
          <w:trHeight w:hRule="exact" w:val="441"/>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9A17850" w14:textId="77777777" w:rsidR="006F0F9E" w:rsidRPr="00664D74" w:rsidRDefault="006F0F9E" w:rsidP="002C0BA8">
            <w:pPr>
              <w:shd w:val="clear" w:color="auto" w:fill="FFFFFF"/>
              <w:spacing w:line="276" w:lineRule="auto"/>
              <w:rPr>
                <w:sz w:val="24"/>
                <w:szCs w:val="24"/>
              </w:rPr>
            </w:pPr>
            <w:r w:rsidRPr="00664D74">
              <w:rPr>
                <w:sz w:val="24"/>
                <w:szCs w:val="24"/>
              </w:rPr>
              <w:t>теоретическое обучение</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12914924" w14:textId="4053E2F9" w:rsidR="006F0F9E" w:rsidRPr="00664D74" w:rsidRDefault="00F511FC" w:rsidP="002C0BA8">
            <w:pPr>
              <w:shd w:val="clear" w:color="auto" w:fill="FFFFFF"/>
              <w:spacing w:line="276" w:lineRule="auto"/>
              <w:jc w:val="center"/>
              <w:rPr>
                <w:sz w:val="24"/>
                <w:szCs w:val="24"/>
              </w:rPr>
            </w:pPr>
            <w:r w:rsidRPr="00664D74">
              <w:rPr>
                <w:sz w:val="24"/>
                <w:szCs w:val="24"/>
              </w:rPr>
              <w:t>32</w:t>
            </w:r>
          </w:p>
        </w:tc>
      </w:tr>
      <w:tr w:rsidR="003767CB" w:rsidRPr="00664D74" w14:paraId="3866C851" w14:textId="77777777" w:rsidTr="004E7836">
        <w:trPr>
          <w:trHeight w:hRule="exact" w:val="419"/>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6F9DB259" w14:textId="351E7F1C" w:rsidR="00B35734" w:rsidRPr="00664D74" w:rsidRDefault="00664D74" w:rsidP="002C0BA8">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FCFF7EC" w14:textId="766B2ECA" w:rsidR="00B35734" w:rsidRPr="00664D74" w:rsidRDefault="00B35734" w:rsidP="00A16F53">
            <w:pPr>
              <w:shd w:val="clear" w:color="auto" w:fill="FFFFFF"/>
              <w:spacing w:line="276" w:lineRule="auto"/>
              <w:rPr>
                <w:sz w:val="24"/>
                <w:szCs w:val="24"/>
              </w:rPr>
            </w:pPr>
          </w:p>
        </w:tc>
      </w:tr>
      <w:tr w:rsidR="003767CB" w:rsidRPr="00664D74" w14:paraId="7AB57B5F" w14:textId="77777777" w:rsidTr="002C0BA8">
        <w:trPr>
          <w:trHeight w:hRule="exact" w:val="36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A1F8C03" w14:textId="77777777" w:rsidR="00B35734" w:rsidRPr="00664D74" w:rsidRDefault="00B35734" w:rsidP="002C0BA8">
            <w:pPr>
              <w:shd w:val="clear" w:color="auto" w:fill="FFFFFF"/>
              <w:spacing w:line="276" w:lineRule="auto"/>
              <w:rPr>
                <w:b/>
                <w:bCs/>
                <w:sz w:val="24"/>
                <w:szCs w:val="24"/>
              </w:rPr>
            </w:pPr>
            <w:r w:rsidRPr="00664D74">
              <w:rPr>
                <w:b/>
                <w:bCs/>
                <w:sz w:val="24"/>
                <w:szCs w:val="24"/>
              </w:rPr>
              <w:t xml:space="preserve">Промежуточная аттестация </w:t>
            </w:r>
          </w:p>
          <w:p w14:paraId="074B3EF6" w14:textId="77777777" w:rsidR="00B35734" w:rsidRPr="00664D74" w:rsidRDefault="00B35734" w:rsidP="002C0BA8">
            <w:pPr>
              <w:shd w:val="clear" w:color="auto" w:fill="FFFFFF"/>
              <w:spacing w:line="276" w:lineRule="auto"/>
              <w:rPr>
                <w:b/>
                <w:bCs/>
                <w:sz w:val="24"/>
                <w:szCs w:val="24"/>
              </w:rPr>
            </w:pPr>
          </w:p>
          <w:p w14:paraId="6CBB1E1C" w14:textId="77777777" w:rsidR="00B35734" w:rsidRPr="00664D74" w:rsidRDefault="00B35734" w:rsidP="002C0BA8">
            <w:pPr>
              <w:shd w:val="clear" w:color="auto" w:fill="FFFFFF"/>
              <w:spacing w:line="276" w:lineRule="auto"/>
              <w:rPr>
                <w:b/>
                <w:bCs/>
                <w:sz w:val="24"/>
                <w:szCs w:val="24"/>
              </w:rPr>
            </w:pPr>
          </w:p>
          <w:p w14:paraId="617F0198" w14:textId="77777777" w:rsidR="00B35734" w:rsidRPr="00664D74" w:rsidRDefault="00B35734" w:rsidP="002C0BA8">
            <w:pPr>
              <w:shd w:val="clear" w:color="auto" w:fill="FFFFFF"/>
              <w:spacing w:line="276" w:lineRule="auto"/>
              <w:rPr>
                <w:b/>
                <w:bCs/>
                <w:sz w:val="24"/>
                <w:szCs w:val="24"/>
              </w:rPr>
            </w:pPr>
          </w:p>
          <w:p w14:paraId="606D13EF" w14:textId="77777777" w:rsidR="00B35734" w:rsidRPr="00664D74" w:rsidRDefault="00B35734" w:rsidP="002C0BA8">
            <w:pPr>
              <w:shd w:val="clear" w:color="auto" w:fill="FFFFFF"/>
              <w:spacing w:line="276" w:lineRule="auto"/>
              <w:rPr>
                <w:b/>
                <w:bCs/>
                <w:sz w:val="24"/>
                <w:szCs w:val="24"/>
              </w:rPr>
            </w:pPr>
          </w:p>
          <w:p w14:paraId="53A2B15B" w14:textId="77777777" w:rsidR="00B35734" w:rsidRPr="00664D74" w:rsidRDefault="00B35734" w:rsidP="002C0BA8">
            <w:pPr>
              <w:shd w:val="clear" w:color="auto" w:fill="FFFFFF"/>
              <w:spacing w:line="276" w:lineRule="auto"/>
              <w:rPr>
                <w:b/>
                <w:bCs/>
                <w:sz w:val="24"/>
                <w:szCs w:val="24"/>
              </w:rPr>
            </w:pPr>
          </w:p>
          <w:p w14:paraId="237AE1BA" w14:textId="77777777" w:rsidR="00B35734" w:rsidRPr="00664D74" w:rsidRDefault="00B35734" w:rsidP="002C0BA8">
            <w:pPr>
              <w:shd w:val="clear" w:color="auto" w:fill="FFFFFF"/>
              <w:spacing w:line="276" w:lineRule="auto"/>
              <w:rPr>
                <w:b/>
                <w:bCs/>
                <w:sz w:val="24"/>
                <w:szCs w:val="24"/>
              </w:rPr>
            </w:pPr>
          </w:p>
          <w:p w14:paraId="3C32651A" w14:textId="77777777" w:rsidR="00B35734" w:rsidRPr="00664D74" w:rsidRDefault="00B35734" w:rsidP="002C0BA8">
            <w:pPr>
              <w:shd w:val="clear" w:color="auto" w:fill="FFFFFF"/>
              <w:spacing w:line="276" w:lineRule="auto"/>
              <w:rPr>
                <w:b/>
                <w:bCs/>
                <w:sz w:val="24"/>
                <w:szCs w:val="24"/>
              </w:rPr>
            </w:pPr>
          </w:p>
          <w:p w14:paraId="745D69B0" w14:textId="77777777" w:rsidR="00B35734" w:rsidRPr="00664D74" w:rsidRDefault="00B35734" w:rsidP="002C0BA8">
            <w:pPr>
              <w:shd w:val="clear" w:color="auto" w:fill="FFFFFF"/>
              <w:spacing w:line="276" w:lineRule="auto"/>
              <w:rPr>
                <w:b/>
                <w:bCs/>
                <w:sz w:val="24"/>
                <w:szCs w:val="24"/>
              </w:rPr>
            </w:pPr>
          </w:p>
          <w:p w14:paraId="3EAC7D93" w14:textId="77777777" w:rsidR="00B35734" w:rsidRPr="00664D74" w:rsidRDefault="00B35734" w:rsidP="002C0BA8">
            <w:pPr>
              <w:shd w:val="clear" w:color="auto" w:fill="FFFFFF"/>
              <w:spacing w:line="276" w:lineRule="auto"/>
              <w:rPr>
                <w:b/>
                <w:bCs/>
                <w:sz w:val="24"/>
                <w:szCs w:val="24"/>
              </w:rPr>
            </w:pPr>
          </w:p>
          <w:p w14:paraId="7A5A34F5" w14:textId="77777777" w:rsidR="00B35734" w:rsidRPr="00664D74" w:rsidRDefault="00B35734" w:rsidP="002C0BA8">
            <w:pPr>
              <w:shd w:val="clear" w:color="auto" w:fill="FFFFFF"/>
              <w:spacing w:line="276" w:lineRule="auto"/>
              <w:rPr>
                <w:b/>
                <w:bCs/>
                <w:sz w:val="24"/>
                <w:szCs w:val="24"/>
              </w:rPr>
            </w:pPr>
          </w:p>
          <w:p w14:paraId="71AEA2EC" w14:textId="77777777" w:rsidR="00B35734" w:rsidRPr="00664D74" w:rsidRDefault="00B35734" w:rsidP="002C0BA8">
            <w:pPr>
              <w:shd w:val="clear" w:color="auto" w:fill="FFFFFF"/>
              <w:spacing w:line="276" w:lineRule="auto"/>
              <w:rPr>
                <w:b/>
                <w:bCs/>
                <w:sz w:val="24"/>
                <w:szCs w:val="24"/>
              </w:rPr>
            </w:pPr>
          </w:p>
          <w:p w14:paraId="53AD24C1" w14:textId="77777777" w:rsidR="00B35734" w:rsidRPr="00664D74" w:rsidRDefault="00B35734" w:rsidP="002C0BA8">
            <w:pPr>
              <w:shd w:val="clear" w:color="auto" w:fill="FFFFFF"/>
              <w:spacing w:line="276" w:lineRule="auto"/>
              <w:rPr>
                <w:b/>
                <w:bCs/>
                <w:sz w:val="24"/>
                <w:szCs w:val="24"/>
              </w:rPr>
            </w:pPr>
          </w:p>
          <w:p w14:paraId="3467E50B" w14:textId="77777777" w:rsidR="00B35734" w:rsidRPr="00664D74" w:rsidRDefault="00B35734" w:rsidP="002C0BA8">
            <w:pPr>
              <w:shd w:val="clear" w:color="auto" w:fill="FFFFFF"/>
              <w:spacing w:line="276" w:lineRule="auto"/>
              <w:rPr>
                <w:b/>
                <w:bCs/>
                <w:sz w:val="24"/>
                <w:szCs w:val="24"/>
              </w:rPr>
            </w:pPr>
          </w:p>
          <w:p w14:paraId="10CAA42D" w14:textId="77777777" w:rsidR="00B35734" w:rsidRPr="00664D74" w:rsidRDefault="00B35734" w:rsidP="002C0BA8">
            <w:pPr>
              <w:shd w:val="clear" w:color="auto" w:fill="FFFFFF"/>
              <w:spacing w:line="276" w:lineRule="auto"/>
              <w:rPr>
                <w:sz w:val="24"/>
                <w:szCs w:val="24"/>
              </w:rPr>
            </w:pP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49090945" w14:textId="08EEFF43" w:rsidR="00B35734" w:rsidRPr="00664D74" w:rsidRDefault="00B35734" w:rsidP="002C0BA8">
            <w:pPr>
              <w:shd w:val="clear" w:color="auto" w:fill="FFFFFF"/>
              <w:spacing w:line="276" w:lineRule="auto"/>
              <w:jc w:val="center"/>
              <w:rPr>
                <w:b/>
                <w:sz w:val="24"/>
                <w:szCs w:val="24"/>
              </w:rPr>
            </w:pPr>
          </w:p>
        </w:tc>
      </w:tr>
    </w:tbl>
    <w:p w14:paraId="1F4AED84" w14:textId="77777777" w:rsidR="006F0F9E" w:rsidRPr="00664D74" w:rsidRDefault="006F0F9E" w:rsidP="00C877A6">
      <w:pPr>
        <w:shd w:val="clear" w:color="auto" w:fill="FFFFFF"/>
        <w:spacing w:line="276" w:lineRule="auto"/>
        <w:rPr>
          <w:sz w:val="24"/>
          <w:szCs w:val="24"/>
        </w:rPr>
      </w:pPr>
    </w:p>
    <w:p w14:paraId="18869A20" w14:textId="77777777" w:rsidR="006F0F9E" w:rsidRPr="00664D74" w:rsidRDefault="006F0F9E" w:rsidP="00C877A6">
      <w:pPr>
        <w:shd w:val="clear" w:color="auto" w:fill="FFFFFF"/>
        <w:spacing w:line="276" w:lineRule="auto"/>
        <w:rPr>
          <w:sz w:val="24"/>
          <w:szCs w:val="24"/>
        </w:rPr>
      </w:pPr>
    </w:p>
    <w:p w14:paraId="091079F5" w14:textId="77777777" w:rsidR="006F0F9E" w:rsidRPr="00664D74" w:rsidRDefault="006F0F9E" w:rsidP="00C877A6">
      <w:pPr>
        <w:pStyle w:val="a4"/>
        <w:spacing w:line="276" w:lineRule="auto"/>
        <w:ind w:left="0"/>
        <w:jc w:val="both"/>
        <w:rPr>
          <w:b/>
          <w:sz w:val="24"/>
          <w:szCs w:val="24"/>
        </w:rPr>
      </w:pPr>
    </w:p>
    <w:p w14:paraId="58236925" w14:textId="77777777" w:rsidR="00057321" w:rsidRPr="00664D74" w:rsidRDefault="00057321" w:rsidP="00C877A6">
      <w:pPr>
        <w:widowControl/>
        <w:shd w:val="clear" w:color="auto" w:fill="FFFFFF"/>
        <w:tabs>
          <w:tab w:val="left" w:leader="underscore" w:pos="8546"/>
        </w:tabs>
        <w:autoSpaceDE/>
        <w:autoSpaceDN/>
        <w:adjustRightInd/>
        <w:spacing w:after="200" w:line="276" w:lineRule="auto"/>
        <w:rPr>
          <w:b/>
          <w:sz w:val="24"/>
          <w:szCs w:val="24"/>
        </w:rPr>
        <w:sectPr w:rsidR="00057321" w:rsidRPr="00664D74" w:rsidSect="00664D74">
          <w:footerReference w:type="default" r:id="rId14"/>
          <w:pgSz w:w="11906" w:h="16838"/>
          <w:pgMar w:top="1134" w:right="567" w:bottom="1134" w:left="1701" w:header="708" w:footer="708" w:gutter="0"/>
          <w:cols w:space="708"/>
          <w:titlePg/>
          <w:docGrid w:linePitch="360"/>
        </w:sectPr>
      </w:pPr>
    </w:p>
    <w:p w14:paraId="618592AC" w14:textId="77777777" w:rsidR="00057321" w:rsidRPr="00664D74" w:rsidRDefault="00057321" w:rsidP="00C877A6">
      <w:pPr>
        <w:spacing w:line="276" w:lineRule="auto"/>
        <w:ind w:firstLine="709"/>
        <w:jc w:val="both"/>
        <w:rPr>
          <w:b/>
          <w:sz w:val="24"/>
          <w:szCs w:val="24"/>
        </w:rPr>
      </w:pPr>
      <w:r w:rsidRPr="00664D74">
        <w:rPr>
          <w:b/>
          <w:sz w:val="24"/>
          <w:szCs w:val="24"/>
        </w:rPr>
        <w:lastRenderedPageBreak/>
        <w:t>2.2. Тематический план и содержание учебной дисциплины</w:t>
      </w:r>
    </w:p>
    <w:tbl>
      <w:tblPr>
        <w:tblpPr w:leftFromText="180" w:rightFromText="180" w:vertAnchor="text" w:horzAnchor="margin" w:tblpXSpec="center" w:tblpY="2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7"/>
        <w:gridCol w:w="6899"/>
        <w:gridCol w:w="1748"/>
        <w:gridCol w:w="2676"/>
      </w:tblGrid>
      <w:tr w:rsidR="00A16F53" w:rsidRPr="0087296C" w14:paraId="1F663B5E" w14:textId="77777777" w:rsidTr="0087296C">
        <w:trPr>
          <w:trHeight w:val="23"/>
        </w:trPr>
        <w:tc>
          <w:tcPr>
            <w:tcW w:w="1112" w:type="pct"/>
            <w:tcBorders>
              <w:top w:val="single" w:sz="4" w:space="0" w:color="auto"/>
              <w:left w:val="single" w:sz="4" w:space="0" w:color="auto"/>
              <w:bottom w:val="single" w:sz="4" w:space="0" w:color="auto"/>
              <w:right w:val="single" w:sz="4" w:space="0" w:color="auto"/>
            </w:tcBorders>
            <w:vAlign w:val="center"/>
          </w:tcPr>
          <w:p w14:paraId="514B9B29" w14:textId="60CFB798" w:rsidR="00A16F53" w:rsidRPr="0087296C" w:rsidRDefault="00A16F53" w:rsidP="0087296C">
            <w:pPr>
              <w:widowControl/>
              <w:autoSpaceDE/>
              <w:autoSpaceDN/>
              <w:adjustRightInd/>
              <w:jc w:val="center"/>
              <w:rPr>
                <w:rFonts w:eastAsia="Calibri"/>
                <w:b/>
                <w:sz w:val="24"/>
                <w:szCs w:val="24"/>
                <w:lang w:eastAsia="en-US"/>
              </w:rPr>
            </w:pPr>
            <w:r w:rsidRPr="0087296C">
              <w:rPr>
                <w:rFonts w:eastAsia="Times New Roman"/>
                <w:b/>
                <w:bCs/>
                <w:sz w:val="24"/>
                <w:szCs w:val="24"/>
              </w:rPr>
              <w:t xml:space="preserve">Наименование разделов </w:t>
            </w:r>
            <w:r w:rsidRPr="0087296C">
              <w:rPr>
                <w:rFonts w:eastAsia="Times New Roman"/>
                <w:b/>
                <w:bCs/>
                <w:sz w:val="24"/>
                <w:szCs w:val="24"/>
              </w:rPr>
              <w:br/>
              <w:t>и тем</w:t>
            </w:r>
          </w:p>
        </w:tc>
        <w:tc>
          <w:tcPr>
            <w:tcW w:w="2369" w:type="pct"/>
            <w:tcBorders>
              <w:top w:val="single" w:sz="4" w:space="0" w:color="auto"/>
              <w:left w:val="single" w:sz="4" w:space="0" w:color="auto"/>
              <w:bottom w:val="single" w:sz="4" w:space="0" w:color="auto"/>
              <w:right w:val="single" w:sz="4" w:space="0" w:color="auto"/>
            </w:tcBorders>
            <w:vAlign w:val="center"/>
          </w:tcPr>
          <w:p w14:paraId="5C8C45B7" w14:textId="4FB17A80" w:rsidR="00A16F53" w:rsidRPr="0087296C" w:rsidRDefault="00664D74" w:rsidP="0087296C">
            <w:pPr>
              <w:shd w:val="clear" w:color="auto" w:fill="FFFFFF"/>
              <w:jc w:val="center"/>
              <w:rPr>
                <w:sz w:val="24"/>
                <w:szCs w:val="24"/>
              </w:rPr>
            </w:pPr>
            <w:r w:rsidRPr="0087296C">
              <w:rPr>
                <w:rFonts w:eastAsia="Times New Roman"/>
                <w:b/>
                <w:bCs/>
                <w:sz w:val="24"/>
                <w:szCs w:val="24"/>
              </w:rPr>
              <w:t>Содержание учебного материала и формы организации деятельности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0C5B64CF" w14:textId="1D21DEBC" w:rsidR="00A16F53" w:rsidRPr="0087296C" w:rsidRDefault="00A16F53" w:rsidP="0087296C">
            <w:pPr>
              <w:widowControl/>
              <w:autoSpaceDE/>
              <w:autoSpaceDN/>
              <w:adjustRightInd/>
              <w:jc w:val="center"/>
              <w:rPr>
                <w:rFonts w:eastAsia="Calibri"/>
                <w:b/>
                <w:sz w:val="24"/>
                <w:szCs w:val="24"/>
                <w:lang w:eastAsia="en-US"/>
              </w:rPr>
            </w:pPr>
            <w:r w:rsidRPr="0087296C">
              <w:rPr>
                <w:rFonts w:eastAsia="Times New Roman"/>
                <w:b/>
                <w:bCs/>
                <w:sz w:val="24"/>
                <w:szCs w:val="24"/>
              </w:rPr>
              <w:t xml:space="preserve">Объем, акад. ч / в том числе </w:t>
            </w:r>
            <w:r w:rsidRPr="0087296C">
              <w:rPr>
                <w:rFonts w:eastAsia="Times New Roman"/>
                <w:b/>
                <w:bCs/>
                <w:sz w:val="24"/>
                <w:szCs w:val="24"/>
              </w:rPr>
              <w:br/>
              <w:t>в форме практической подготовки, акад. ч</w:t>
            </w:r>
            <w:r w:rsidRPr="0087296C">
              <w:rPr>
                <w:rStyle w:val="af4"/>
                <w:rFonts w:eastAsia="Times New Roman"/>
                <w:b/>
                <w:bCs/>
                <w:sz w:val="24"/>
                <w:szCs w:val="24"/>
              </w:rPr>
              <w:footnoteReference w:id="2"/>
            </w:r>
          </w:p>
        </w:tc>
        <w:tc>
          <w:tcPr>
            <w:tcW w:w="919" w:type="pct"/>
            <w:tcBorders>
              <w:top w:val="single" w:sz="4" w:space="0" w:color="auto"/>
              <w:left w:val="single" w:sz="4" w:space="0" w:color="auto"/>
              <w:bottom w:val="single" w:sz="4" w:space="0" w:color="auto"/>
              <w:right w:val="single" w:sz="4" w:space="0" w:color="auto"/>
            </w:tcBorders>
            <w:vAlign w:val="center"/>
          </w:tcPr>
          <w:p w14:paraId="57E24B0E" w14:textId="00315965" w:rsidR="00A16F53" w:rsidRPr="0087296C" w:rsidRDefault="00A16F53" w:rsidP="0087296C">
            <w:pPr>
              <w:widowControl/>
              <w:autoSpaceDE/>
              <w:autoSpaceDN/>
              <w:adjustRightInd/>
              <w:jc w:val="center"/>
              <w:rPr>
                <w:rFonts w:eastAsia="Calibri"/>
                <w:b/>
                <w:sz w:val="24"/>
                <w:szCs w:val="24"/>
                <w:lang w:eastAsia="en-US"/>
              </w:rPr>
            </w:pPr>
            <w:r w:rsidRPr="0087296C">
              <w:rPr>
                <w:rFonts w:eastAsia="Times New Roman"/>
                <w:b/>
                <w:bCs/>
                <w:sz w:val="24"/>
                <w:szCs w:val="24"/>
              </w:rPr>
              <w:t>Коды компетенций,</w:t>
            </w:r>
            <w:r w:rsidRPr="0087296C">
              <w:rPr>
                <w:rFonts w:eastAsia="Times New Roman"/>
                <w:sz w:val="24"/>
                <w:szCs w:val="24"/>
              </w:rPr>
              <w:t xml:space="preserve"> </w:t>
            </w:r>
            <w:r w:rsidRPr="0087296C">
              <w:rPr>
                <w:rFonts w:eastAsia="Times New Roman"/>
                <w:b/>
                <w:bCs/>
                <w:sz w:val="24"/>
                <w:szCs w:val="24"/>
              </w:rPr>
              <w:t>формированию которых способствует элемент программы</w:t>
            </w:r>
          </w:p>
        </w:tc>
      </w:tr>
      <w:tr w:rsidR="003767CB" w:rsidRPr="0087296C" w14:paraId="3A0D27A1" w14:textId="77777777" w:rsidTr="0087296C">
        <w:trPr>
          <w:trHeight w:val="23"/>
        </w:trPr>
        <w:tc>
          <w:tcPr>
            <w:tcW w:w="1112" w:type="pct"/>
            <w:tcBorders>
              <w:top w:val="single" w:sz="4" w:space="0" w:color="auto"/>
              <w:left w:val="single" w:sz="4" w:space="0" w:color="auto"/>
              <w:bottom w:val="single" w:sz="4" w:space="0" w:color="auto"/>
              <w:right w:val="single" w:sz="4" w:space="0" w:color="auto"/>
            </w:tcBorders>
          </w:tcPr>
          <w:p w14:paraId="3000527A" w14:textId="77777777" w:rsidR="002C0BA8" w:rsidRPr="0087296C" w:rsidRDefault="002C0BA8" w:rsidP="0087296C">
            <w:pPr>
              <w:widowControl/>
              <w:autoSpaceDE/>
              <w:autoSpaceDN/>
              <w:adjustRightInd/>
              <w:jc w:val="center"/>
              <w:rPr>
                <w:rFonts w:eastAsia="Calibri"/>
                <w:b/>
                <w:iCs/>
                <w:sz w:val="24"/>
                <w:szCs w:val="24"/>
                <w:lang w:eastAsia="en-US"/>
              </w:rPr>
            </w:pPr>
            <w:r w:rsidRPr="0087296C">
              <w:rPr>
                <w:rFonts w:eastAsia="Calibri"/>
                <w:b/>
                <w:iCs/>
                <w:sz w:val="24"/>
                <w:szCs w:val="24"/>
                <w:lang w:eastAsia="en-US"/>
              </w:rPr>
              <w:t>1</w:t>
            </w:r>
          </w:p>
        </w:tc>
        <w:tc>
          <w:tcPr>
            <w:tcW w:w="2369" w:type="pct"/>
            <w:tcBorders>
              <w:top w:val="single" w:sz="4" w:space="0" w:color="auto"/>
              <w:left w:val="single" w:sz="4" w:space="0" w:color="auto"/>
              <w:bottom w:val="single" w:sz="4" w:space="0" w:color="auto"/>
              <w:right w:val="single" w:sz="4" w:space="0" w:color="auto"/>
            </w:tcBorders>
          </w:tcPr>
          <w:p w14:paraId="1768D72F" w14:textId="77777777" w:rsidR="002C0BA8" w:rsidRPr="0087296C" w:rsidRDefault="002C0BA8" w:rsidP="0087296C">
            <w:pPr>
              <w:widowControl/>
              <w:autoSpaceDE/>
              <w:autoSpaceDN/>
              <w:adjustRightInd/>
              <w:jc w:val="center"/>
              <w:rPr>
                <w:rFonts w:eastAsia="Calibri"/>
                <w:b/>
                <w:iCs/>
                <w:sz w:val="24"/>
                <w:szCs w:val="24"/>
                <w:lang w:eastAsia="en-US"/>
              </w:rPr>
            </w:pPr>
            <w:r w:rsidRPr="0087296C">
              <w:rPr>
                <w:rFonts w:eastAsia="Calibri"/>
                <w:b/>
                <w:iCs/>
                <w:sz w:val="24"/>
                <w:szCs w:val="24"/>
                <w:lang w:eastAsia="en-US"/>
              </w:rPr>
              <w:t>2</w:t>
            </w:r>
          </w:p>
        </w:tc>
        <w:tc>
          <w:tcPr>
            <w:tcW w:w="600" w:type="pct"/>
            <w:tcBorders>
              <w:top w:val="single" w:sz="4" w:space="0" w:color="auto"/>
              <w:left w:val="single" w:sz="4" w:space="0" w:color="auto"/>
              <w:bottom w:val="single" w:sz="4" w:space="0" w:color="auto"/>
              <w:right w:val="single" w:sz="4" w:space="0" w:color="auto"/>
            </w:tcBorders>
          </w:tcPr>
          <w:p w14:paraId="2C13D6C7" w14:textId="77777777" w:rsidR="002C0BA8" w:rsidRPr="0087296C" w:rsidRDefault="002C0BA8" w:rsidP="0087296C">
            <w:pPr>
              <w:widowControl/>
              <w:autoSpaceDE/>
              <w:autoSpaceDN/>
              <w:adjustRightInd/>
              <w:jc w:val="center"/>
              <w:rPr>
                <w:rFonts w:eastAsia="Calibri"/>
                <w:b/>
                <w:iCs/>
                <w:sz w:val="24"/>
                <w:szCs w:val="24"/>
                <w:lang w:eastAsia="en-US"/>
              </w:rPr>
            </w:pPr>
            <w:r w:rsidRPr="0087296C">
              <w:rPr>
                <w:rFonts w:eastAsia="Calibri"/>
                <w:b/>
                <w:iCs/>
                <w:sz w:val="24"/>
                <w:szCs w:val="24"/>
                <w:lang w:eastAsia="en-US"/>
              </w:rPr>
              <w:t>3</w:t>
            </w:r>
          </w:p>
        </w:tc>
        <w:tc>
          <w:tcPr>
            <w:tcW w:w="919" w:type="pct"/>
            <w:tcBorders>
              <w:top w:val="single" w:sz="4" w:space="0" w:color="auto"/>
              <w:left w:val="single" w:sz="4" w:space="0" w:color="auto"/>
              <w:bottom w:val="single" w:sz="4" w:space="0" w:color="auto"/>
              <w:right w:val="single" w:sz="4" w:space="0" w:color="auto"/>
            </w:tcBorders>
          </w:tcPr>
          <w:p w14:paraId="10236CAF" w14:textId="77777777" w:rsidR="002C0BA8" w:rsidRPr="0087296C" w:rsidRDefault="002C0BA8" w:rsidP="0087296C">
            <w:pPr>
              <w:widowControl/>
              <w:autoSpaceDE/>
              <w:autoSpaceDN/>
              <w:adjustRightInd/>
              <w:jc w:val="center"/>
              <w:rPr>
                <w:rFonts w:eastAsia="Calibri"/>
                <w:b/>
                <w:iCs/>
                <w:sz w:val="24"/>
                <w:szCs w:val="24"/>
                <w:lang w:eastAsia="en-US"/>
              </w:rPr>
            </w:pPr>
            <w:r w:rsidRPr="0087296C">
              <w:rPr>
                <w:rFonts w:eastAsia="Calibri"/>
                <w:b/>
                <w:iCs/>
                <w:sz w:val="24"/>
                <w:szCs w:val="24"/>
                <w:lang w:eastAsia="en-US"/>
              </w:rPr>
              <w:t>4</w:t>
            </w:r>
          </w:p>
        </w:tc>
      </w:tr>
      <w:tr w:rsidR="003767CB" w:rsidRPr="0087296C" w14:paraId="32C7114D" w14:textId="77777777" w:rsidTr="0087296C">
        <w:trPr>
          <w:trHeight w:val="23"/>
        </w:trPr>
        <w:tc>
          <w:tcPr>
            <w:tcW w:w="3481" w:type="pct"/>
            <w:gridSpan w:val="2"/>
            <w:tcBorders>
              <w:top w:val="single" w:sz="4" w:space="0" w:color="auto"/>
              <w:left w:val="single" w:sz="4" w:space="0" w:color="auto"/>
              <w:bottom w:val="single" w:sz="4" w:space="0" w:color="auto"/>
              <w:right w:val="single" w:sz="4" w:space="0" w:color="auto"/>
            </w:tcBorders>
          </w:tcPr>
          <w:p w14:paraId="25B60BDB" w14:textId="77777777" w:rsidR="002C0BA8" w:rsidRPr="0087296C" w:rsidRDefault="002C0BA8" w:rsidP="0087296C">
            <w:pPr>
              <w:widowControl/>
              <w:autoSpaceDE/>
              <w:autoSpaceDN/>
              <w:adjustRightInd/>
              <w:rPr>
                <w:rFonts w:eastAsia="Calibri"/>
                <w:b/>
                <w:sz w:val="24"/>
                <w:szCs w:val="24"/>
                <w:lang w:eastAsia="en-US"/>
              </w:rPr>
            </w:pPr>
            <w:r w:rsidRPr="0087296C">
              <w:rPr>
                <w:rFonts w:eastAsia="Times New Roman"/>
                <w:b/>
                <w:bCs/>
                <w:sz w:val="24"/>
                <w:szCs w:val="24"/>
                <w:shd w:val="clear" w:color="auto" w:fill="FFFFFF"/>
              </w:rPr>
              <w:t>Раздел</w:t>
            </w:r>
            <w:r w:rsidRPr="0087296C">
              <w:rPr>
                <w:rFonts w:eastAsia="Calibri"/>
                <w:b/>
                <w:sz w:val="24"/>
                <w:szCs w:val="24"/>
                <w:shd w:val="clear" w:color="auto" w:fill="FFFFFF"/>
              </w:rPr>
              <w:t xml:space="preserve"> 1.</w:t>
            </w:r>
            <w:r w:rsidR="00095D1F" w:rsidRPr="0087296C">
              <w:rPr>
                <w:rFonts w:eastAsia="Calibri"/>
                <w:b/>
                <w:sz w:val="24"/>
                <w:szCs w:val="24"/>
                <w:shd w:val="clear" w:color="auto" w:fill="FFFFFF"/>
              </w:rPr>
              <w:t xml:space="preserve"> </w:t>
            </w:r>
            <w:r w:rsidRPr="0087296C">
              <w:rPr>
                <w:rFonts w:eastAsia="Times New Roman"/>
                <w:b/>
                <w:sz w:val="24"/>
                <w:szCs w:val="24"/>
              </w:rPr>
              <w:t>Развитие СССР и его место в мире в 1980-е гг.</w:t>
            </w:r>
          </w:p>
        </w:tc>
        <w:tc>
          <w:tcPr>
            <w:tcW w:w="600" w:type="pct"/>
            <w:tcBorders>
              <w:top w:val="single" w:sz="4" w:space="0" w:color="auto"/>
              <w:left w:val="single" w:sz="4" w:space="0" w:color="auto"/>
              <w:bottom w:val="single" w:sz="4" w:space="0" w:color="auto"/>
              <w:right w:val="single" w:sz="4" w:space="0" w:color="auto"/>
            </w:tcBorders>
          </w:tcPr>
          <w:p w14:paraId="53F18528" w14:textId="169A0C51" w:rsidR="002C0BA8" w:rsidRPr="0087296C" w:rsidRDefault="00310F66" w:rsidP="0087296C">
            <w:pPr>
              <w:widowControl/>
              <w:autoSpaceDE/>
              <w:autoSpaceDN/>
              <w:adjustRightInd/>
              <w:jc w:val="center"/>
              <w:rPr>
                <w:rFonts w:eastAsia="Calibri"/>
                <w:b/>
                <w:sz w:val="24"/>
                <w:szCs w:val="24"/>
                <w:lang w:eastAsia="en-US"/>
              </w:rPr>
            </w:pPr>
            <w:r>
              <w:rPr>
                <w:rFonts w:eastAsia="Calibri"/>
                <w:b/>
                <w:sz w:val="24"/>
                <w:szCs w:val="24"/>
                <w:lang w:eastAsia="en-US"/>
              </w:rPr>
              <w:t>16/-</w:t>
            </w:r>
          </w:p>
        </w:tc>
        <w:tc>
          <w:tcPr>
            <w:tcW w:w="919" w:type="pct"/>
            <w:tcBorders>
              <w:top w:val="single" w:sz="4" w:space="0" w:color="auto"/>
              <w:left w:val="single" w:sz="4" w:space="0" w:color="auto"/>
              <w:bottom w:val="single" w:sz="4" w:space="0" w:color="auto"/>
              <w:right w:val="single" w:sz="4" w:space="0" w:color="auto"/>
            </w:tcBorders>
          </w:tcPr>
          <w:p w14:paraId="738E3D00" w14:textId="77777777" w:rsidR="002C0BA8" w:rsidRPr="0087296C" w:rsidRDefault="002C0BA8" w:rsidP="0087296C">
            <w:pPr>
              <w:widowControl/>
              <w:autoSpaceDE/>
              <w:autoSpaceDN/>
              <w:adjustRightInd/>
              <w:jc w:val="center"/>
              <w:rPr>
                <w:rFonts w:eastAsia="Calibri"/>
                <w:b/>
                <w:sz w:val="24"/>
                <w:szCs w:val="24"/>
                <w:lang w:eastAsia="en-US"/>
              </w:rPr>
            </w:pPr>
          </w:p>
        </w:tc>
      </w:tr>
      <w:tr w:rsidR="003767CB" w:rsidRPr="0087296C" w14:paraId="5F752033" w14:textId="77777777" w:rsidTr="0087296C">
        <w:trPr>
          <w:trHeight w:val="23"/>
        </w:trPr>
        <w:tc>
          <w:tcPr>
            <w:tcW w:w="1112" w:type="pct"/>
            <w:vMerge w:val="restart"/>
            <w:tcBorders>
              <w:top w:val="single" w:sz="4" w:space="0" w:color="auto"/>
              <w:left w:val="single" w:sz="4" w:space="0" w:color="auto"/>
              <w:right w:val="single" w:sz="4" w:space="0" w:color="auto"/>
            </w:tcBorders>
          </w:tcPr>
          <w:p w14:paraId="19EF8AD2"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 xml:space="preserve">Тема 1.1. </w:t>
            </w:r>
            <w:r w:rsidRPr="0087296C">
              <w:rPr>
                <w:rFonts w:eastAsia="Batang"/>
                <w:sz w:val="24"/>
                <w:szCs w:val="24"/>
              </w:rPr>
              <w:t xml:space="preserve">Внутренняя политика государственной </w:t>
            </w:r>
            <w:r w:rsidR="00372317" w:rsidRPr="0087296C">
              <w:rPr>
                <w:rFonts w:eastAsia="Batang"/>
                <w:sz w:val="24"/>
                <w:szCs w:val="24"/>
              </w:rPr>
              <w:t xml:space="preserve">власти в СССР к началу </w:t>
            </w:r>
            <w:r w:rsidR="00372317" w:rsidRPr="0087296C">
              <w:rPr>
                <w:rFonts w:eastAsia="Batang"/>
                <w:sz w:val="24"/>
                <w:szCs w:val="24"/>
              </w:rPr>
              <w:br/>
              <w:t>1980-х г</w:t>
            </w:r>
            <w:r w:rsidRPr="0087296C">
              <w:rPr>
                <w:rFonts w:eastAsia="Batang"/>
                <w:sz w:val="24"/>
                <w:szCs w:val="24"/>
              </w:rPr>
              <w:t>г.</w:t>
            </w:r>
          </w:p>
        </w:tc>
        <w:tc>
          <w:tcPr>
            <w:tcW w:w="2369" w:type="pct"/>
            <w:tcBorders>
              <w:top w:val="single" w:sz="4" w:space="0" w:color="auto"/>
              <w:left w:val="single" w:sz="4" w:space="0" w:color="auto"/>
              <w:right w:val="single" w:sz="4" w:space="0" w:color="auto"/>
            </w:tcBorders>
          </w:tcPr>
          <w:p w14:paraId="15AD5795" w14:textId="27227CF1" w:rsidR="002C0BA8" w:rsidRPr="0087296C" w:rsidRDefault="00B929DB" w:rsidP="0087296C">
            <w:pPr>
              <w:autoSpaceDE/>
              <w:autoSpaceDN/>
              <w:adjustRightInd/>
              <w:rPr>
                <w:rFonts w:eastAsia="Calibri"/>
                <w:b/>
                <w:sz w:val="24"/>
                <w:szCs w:val="24"/>
              </w:rPr>
            </w:pPr>
            <w:r w:rsidRPr="0087296C">
              <w:rPr>
                <w:rFonts w:eastAsia="Calibri"/>
                <w:b/>
                <w:sz w:val="24"/>
                <w:szCs w:val="24"/>
              </w:rPr>
              <w:t>Содержание</w:t>
            </w:r>
          </w:p>
        </w:tc>
        <w:tc>
          <w:tcPr>
            <w:tcW w:w="600" w:type="pct"/>
            <w:vMerge w:val="restart"/>
            <w:tcBorders>
              <w:top w:val="single" w:sz="4" w:space="0" w:color="auto"/>
              <w:left w:val="single" w:sz="4" w:space="0" w:color="auto"/>
              <w:right w:val="single" w:sz="4" w:space="0" w:color="auto"/>
            </w:tcBorders>
          </w:tcPr>
          <w:p w14:paraId="3605B8EF" w14:textId="242B3BBB"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14947F72" w14:textId="77777777" w:rsidR="00372317" w:rsidRPr="0087296C" w:rsidRDefault="00372317" w:rsidP="0087296C">
            <w:pPr>
              <w:jc w:val="center"/>
              <w:rPr>
                <w:sz w:val="24"/>
                <w:szCs w:val="24"/>
              </w:rPr>
            </w:pPr>
          </w:p>
          <w:p w14:paraId="1FE9EAFE" w14:textId="77777777" w:rsidR="007B0F16" w:rsidRPr="0087296C" w:rsidRDefault="002C0BA8" w:rsidP="0087296C">
            <w:pPr>
              <w:jc w:val="center"/>
              <w:rPr>
                <w:rFonts w:eastAsia="Calibri"/>
                <w:sz w:val="24"/>
                <w:szCs w:val="24"/>
                <w:lang w:eastAsia="en-US"/>
              </w:rPr>
            </w:pPr>
            <w:r w:rsidRPr="0087296C">
              <w:rPr>
                <w:sz w:val="24"/>
                <w:szCs w:val="24"/>
              </w:rPr>
              <w:t>ОК 01</w:t>
            </w:r>
            <w:r w:rsidR="000464F7" w:rsidRPr="0087296C">
              <w:rPr>
                <w:sz w:val="24"/>
                <w:szCs w:val="24"/>
              </w:rPr>
              <w:t>–</w:t>
            </w:r>
            <w:r w:rsidRPr="0087296C">
              <w:rPr>
                <w:rFonts w:eastAsia="Calibri"/>
                <w:sz w:val="24"/>
                <w:szCs w:val="24"/>
                <w:lang w:eastAsia="en-US"/>
              </w:rPr>
              <w:t>06</w:t>
            </w:r>
          </w:p>
          <w:p w14:paraId="6BE8DD0D" w14:textId="77777777" w:rsidR="002C0BA8" w:rsidRPr="0087296C" w:rsidRDefault="002C0BA8" w:rsidP="0087296C">
            <w:pPr>
              <w:jc w:val="center"/>
              <w:rPr>
                <w:rFonts w:eastAsia="Calibri"/>
                <w:sz w:val="24"/>
                <w:szCs w:val="24"/>
                <w:lang w:eastAsia="en-US"/>
              </w:rPr>
            </w:pPr>
          </w:p>
        </w:tc>
      </w:tr>
      <w:tr w:rsidR="003767CB" w:rsidRPr="0087296C" w14:paraId="1FD09F8E" w14:textId="77777777" w:rsidTr="0087296C">
        <w:trPr>
          <w:trHeight w:val="23"/>
        </w:trPr>
        <w:tc>
          <w:tcPr>
            <w:tcW w:w="1112" w:type="pct"/>
            <w:vMerge/>
            <w:tcBorders>
              <w:left w:val="single" w:sz="4" w:space="0" w:color="auto"/>
              <w:right w:val="single" w:sz="4" w:space="0" w:color="auto"/>
            </w:tcBorders>
          </w:tcPr>
          <w:p w14:paraId="2B6134B2"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4B2F6748" w14:textId="77777777" w:rsidR="002C0BA8" w:rsidRPr="0087296C" w:rsidRDefault="002C0BA8" w:rsidP="0087296C">
            <w:pPr>
              <w:widowControl/>
              <w:autoSpaceDE/>
              <w:autoSpaceDN/>
              <w:adjustRightInd/>
              <w:contextualSpacing/>
              <w:jc w:val="both"/>
              <w:rPr>
                <w:rFonts w:eastAsia="Batang"/>
                <w:sz w:val="24"/>
                <w:szCs w:val="24"/>
              </w:rPr>
            </w:pPr>
            <w:r w:rsidRPr="0087296C">
              <w:rPr>
                <w:rFonts w:eastAsia="Batang"/>
                <w:sz w:val="24"/>
                <w:szCs w:val="24"/>
              </w:rPr>
              <w:t>Введение. Перемены в период «оттепели». Поиск политического курса  во второй половине 60-х-начале 80-х. Нарастание кризисных явлений в социально-экономической и идейно-политических сферах.</w:t>
            </w:r>
          </w:p>
        </w:tc>
        <w:tc>
          <w:tcPr>
            <w:tcW w:w="600" w:type="pct"/>
            <w:vMerge/>
            <w:tcBorders>
              <w:left w:val="single" w:sz="4" w:space="0" w:color="auto"/>
              <w:right w:val="single" w:sz="4" w:space="0" w:color="auto"/>
            </w:tcBorders>
          </w:tcPr>
          <w:p w14:paraId="749A0E18" w14:textId="77777777" w:rsidR="002C0BA8" w:rsidRPr="0087296C" w:rsidRDefault="002C0BA8" w:rsidP="0087296C">
            <w:pPr>
              <w:widowControl/>
              <w:autoSpaceDE/>
              <w:autoSpaceDN/>
              <w:adjustRightInd/>
              <w:jc w:val="center"/>
              <w:rPr>
                <w:rFonts w:eastAsia="Calibri"/>
                <w:sz w:val="24"/>
                <w:szCs w:val="24"/>
                <w:lang w:eastAsia="en-US"/>
              </w:rPr>
            </w:pPr>
          </w:p>
        </w:tc>
        <w:tc>
          <w:tcPr>
            <w:tcW w:w="919" w:type="pct"/>
            <w:vMerge/>
            <w:tcBorders>
              <w:left w:val="single" w:sz="4" w:space="0" w:color="auto"/>
              <w:right w:val="single" w:sz="4" w:space="0" w:color="auto"/>
            </w:tcBorders>
          </w:tcPr>
          <w:p w14:paraId="551B9FDC"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2945EA55" w14:textId="77777777" w:rsidTr="0087296C">
        <w:trPr>
          <w:trHeight w:val="23"/>
        </w:trPr>
        <w:tc>
          <w:tcPr>
            <w:tcW w:w="1112" w:type="pct"/>
            <w:vMerge w:val="restart"/>
            <w:tcBorders>
              <w:top w:val="single" w:sz="4" w:space="0" w:color="auto"/>
              <w:left w:val="single" w:sz="4" w:space="0" w:color="auto"/>
              <w:right w:val="single" w:sz="4" w:space="0" w:color="auto"/>
            </w:tcBorders>
          </w:tcPr>
          <w:p w14:paraId="2185BBE4"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Тема 1.2.</w:t>
            </w:r>
            <w:r w:rsidR="00095D1F" w:rsidRPr="0087296C">
              <w:rPr>
                <w:rFonts w:eastAsia="Calibri"/>
                <w:b/>
                <w:sz w:val="24"/>
                <w:szCs w:val="24"/>
                <w:lang w:eastAsia="en-US"/>
              </w:rPr>
              <w:t xml:space="preserve"> </w:t>
            </w:r>
            <w:r w:rsidR="00372317" w:rsidRPr="0087296C">
              <w:rPr>
                <w:rFonts w:eastAsia="Calibri"/>
                <w:sz w:val="24"/>
                <w:szCs w:val="24"/>
                <w:lang w:eastAsia="en-US"/>
              </w:rPr>
              <w:t>СССР в период перестройки</w:t>
            </w:r>
          </w:p>
        </w:tc>
        <w:tc>
          <w:tcPr>
            <w:tcW w:w="2369" w:type="pct"/>
            <w:tcBorders>
              <w:top w:val="single" w:sz="4" w:space="0" w:color="auto"/>
              <w:left w:val="single" w:sz="4" w:space="0" w:color="auto"/>
              <w:right w:val="single" w:sz="4" w:space="0" w:color="auto"/>
            </w:tcBorders>
          </w:tcPr>
          <w:p w14:paraId="2285E13D" w14:textId="7206FDD4" w:rsidR="002C0BA8" w:rsidRPr="0087296C" w:rsidRDefault="00B929DB" w:rsidP="0087296C">
            <w:pPr>
              <w:autoSpaceDE/>
              <w:autoSpaceDN/>
              <w:adjustRightInd/>
              <w:rPr>
                <w:rFonts w:eastAsia="Calibri"/>
                <w:b/>
                <w:sz w:val="24"/>
                <w:szCs w:val="24"/>
              </w:rPr>
            </w:pPr>
            <w:r w:rsidRPr="0087296C">
              <w:rPr>
                <w:rFonts w:eastAsia="Calibri"/>
                <w:b/>
                <w:sz w:val="24"/>
                <w:szCs w:val="24"/>
              </w:rPr>
              <w:t>Содержание</w:t>
            </w:r>
          </w:p>
        </w:tc>
        <w:tc>
          <w:tcPr>
            <w:tcW w:w="600" w:type="pct"/>
            <w:vMerge w:val="restart"/>
            <w:tcBorders>
              <w:top w:val="single" w:sz="4" w:space="0" w:color="auto"/>
              <w:left w:val="single" w:sz="4" w:space="0" w:color="auto"/>
              <w:right w:val="single" w:sz="4" w:space="0" w:color="auto"/>
            </w:tcBorders>
          </w:tcPr>
          <w:p w14:paraId="051E989C" w14:textId="299F4496"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01D15C09" w14:textId="77777777" w:rsidR="00372317" w:rsidRPr="0087296C" w:rsidRDefault="00372317" w:rsidP="0087296C">
            <w:pPr>
              <w:jc w:val="center"/>
              <w:rPr>
                <w:sz w:val="24"/>
                <w:szCs w:val="24"/>
              </w:rPr>
            </w:pPr>
          </w:p>
          <w:p w14:paraId="57C4840F" w14:textId="77777777" w:rsidR="007B0F16"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p w14:paraId="290B1589" w14:textId="77777777" w:rsidR="002C0BA8" w:rsidRPr="0087296C" w:rsidRDefault="002C0BA8" w:rsidP="0087296C">
            <w:pPr>
              <w:jc w:val="center"/>
              <w:rPr>
                <w:rFonts w:eastAsia="Calibri"/>
                <w:sz w:val="24"/>
                <w:szCs w:val="24"/>
                <w:lang w:eastAsia="en-US"/>
              </w:rPr>
            </w:pPr>
          </w:p>
        </w:tc>
      </w:tr>
      <w:tr w:rsidR="003767CB" w:rsidRPr="0087296C" w14:paraId="2BF8ABA2" w14:textId="77777777" w:rsidTr="0087296C">
        <w:trPr>
          <w:trHeight w:val="23"/>
        </w:trPr>
        <w:tc>
          <w:tcPr>
            <w:tcW w:w="1112" w:type="pct"/>
            <w:vMerge/>
            <w:tcBorders>
              <w:left w:val="single" w:sz="4" w:space="0" w:color="auto"/>
              <w:right w:val="single" w:sz="4" w:space="0" w:color="auto"/>
            </w:tcBorders>
          </w:tcPr>
          <w:p w14:paraId="7A3B963E"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5AFFC0C8" w14:textId="77777777" w:rsidR="002C0BA8" w:rsidRPr="0087296C" w:rsidRDefault="002C0BA8" w:rsidP="0087296C">
            <w:pPr>
              <w:widowControl/>
              <w:autoSpaceDE/>
              <w:autoSpaceDN/>
              <w:adjustRightInd/>
              <w:contextualSpacing/>
              <w:jc w:val="both"/>
              <w:rPr>
                <w:rFonts w:eastAsia="Batang"/>
                <w:sz w:val="24"/>
                <w:szCs w:val="24"/>
              </w:rPr>
            </w:pPr>
            <w:r w:rsidRPr="0087296C">
              <w:rPr>
                <w:rFonts w:eastAsia="Batang"/>
                <w:sz w:val="24"/>
                <w:szCs w:val="24"/>
              </w:rPr>
              <w:t>Политизация жизни и подъем гражданской активности населения. Экономические реформы. Политические реформы. Политика гласности. ГКЧП и распад СССР.</w:t>
            </w:r>
          </w:p>
        </w:tc>
        <w:tc>
          <w:tcPr>
            <w:tcW w:w="600" w:type="pct"/>
            <w:vMerge/>
            <w:tcBorders>
              <w:left w:val="single" w:sz="4" w:space="0" w:color="auto"/>
              <w:right w:val="single" w:sz="4" w:space="0" w:color="auto"/>
            </w:tcBorders>
          </w:tcPr>
          <w:p w14:paraId="2093A707" w14:textId="77777777" w:rsidR="002C0BA8" w:rsidRPr="0087296C" w:rsidRDefault="002C0BA8" w:rsidP="0087296C">
            <w:pPr>
              <w:widowControl/>
              <w:autoSpaceDE/>
              <w:autoSpaceDN/>
              <w:adjustRightInd/>
              <w:jc w:val="center"/>
              <w:rPr>
                <w:rFonts w:eastAsia="Calibri"/>
                <w:sz w:val="24"/>
                <w:szCs w:val="24"/>
                <w:lang w:eastAsia="en-US"/>
              </w:rPr>
            </w:pPr>
          </w:p>
        </w:tc>
        <w:tc>
          <w:tcPr>
            <w:tcW w:w="919" w:type="pct"/>
            <w:vMerge/>
            <w:tcBorders>
              <w:left w:val="single" w:sz="4" w:space="0" w:color="auto"/>
              <w:right w:val="single" w:sz="4" w:space="0" w:color="auto"/>
            </w:tcBorders>
          </w:tcPr>
          <w:p w14:paraId="5B7B805F"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5456531A" w14:textId="77777777" w:rsidTr="0087296C">
        <w:trPr>
          <w:trHeight w:val="23"/>
        </w:trPr>
        <w:tc>
          <w:tcPr>
            <w:tcW w:w="1112" w:type="pct"/>
            <w:vMerge w:val="restart"/>
            <w:tcBorders>
              <w:top w:val="single" w:sz="4" w:space="0" w:color="auto"/>
              <w:left w:val="single" w:sz="4" w:space="0" w:color="auto"/>
              <w:right w:val="single" w:sz="4" w:space="0" w:color="auto"/>
            </w:tcBorders>
          </w:tcPr>
          <w:p w14:paraId="7DDD27A3"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Тема 1.3.</w:t>
            </w:r>
            <w:r w:rsidR="00095D1F" w:rsidRPr="0087296C">
              <w:rPr>
                <w:rFonts w:eastAsia="Calibri"/>
                <w:b/>
                <w:sz w:val="24"/>
                <w:szCs w:val="24"/>
                <w:lang w:eastAsia="en-US"/>
              </w:rPr>
              <w:t xml:space="preserve"> </w:t>
            </w:r>
            <w:r w:rsidRPr="0087296C">
              <w:rPr>
                <w:rFonts w:eastAsia="Calibri"/>
                <w:sz w:val="24"/>
                <w:szCs w:val="24"/>
              </w:rPr>
              <w:t xml:space="preserve">Развитие науки и культуры народов Советского </w:t>
            </w:r>
            <w:r w:rsidR="00372317" w:rsidRPr="0087296C">
              <w:rPr>
                <w:rFonts w:eastAsia="Calibri"/>
                <w:sz w:val="24"/>
                <w:szCs w:val="24"/>
              </w:rPr>
              <w:t>Союза и русская культура</w:t>
            </w:r>
          </w:p>
        </w:tc>
        <w:tc>
          <w:tcPr>
            <w:tcW w:w="2369" w:type="pct"/>
            <w:tcBorders>
              <w:top w:val="single" w:sz="4" w:space="0" w:color="auto"/>
              <w:left w:val="single" w:sz="4" w:space="0" w:color="auto"/>
              <w:right w:val="single" w:sz="4" w:space="0" w:color="auto"/>
            </w:tcBorders>
          </w:tcPr>
          <w:p w14:paraId="2846847D" w14:textId="10A90571" w:rsidR="002C0BA8" w:rsidRPr="0087296C" w:rsidRDefault="00B929DB" w:rsidP="0087296C">
            <w:pPr>
              <w:autoSpaceDE/>
              <w:autoSpaceDN/>
              <w:adjustRightInd/>
              <w:rPr>
                <w:rFonts w:eastAsia="Calibri"/>
                <w:b/>
                <w:sz w:val="24"/>
                <w:szCs w:val="24"/>
              </w:rPr>
            </w:pPr>
            <w:r w:rsidRPr="0087296C">
              <w:rPr>
                <w:rFonts w:eastAsia="Calibri"/>
                <w:b/>
                <w:sz w:val="24"/>
                <w:szCs w:val="24"/>
              </w:rPr>
              <w:t>Содержание</w:t>
            </w:r>
            <w:r w:rsidR="002C0BA8" w:rsidRPr="0087296C">
              <w:rPr>
                <w:rFonts w:eastAsia="Calibri"/>
                <w:b/>
                <w:sz w:val="24"/>
                <w:szCs w:val="24"/>
              </w:rPr>
              <w:t>:</w:t>
            </w:r>
          </w:p>
        </w:tc>
        <w:tc>
          <w:tcPr>
            <w:tcW w:w="600" w:type="pct"/>
            <w:vMerge w:val="restart"/>
            <w:tcBorders>
              <w:top w:val="single" w:sz="4" w:space="0" w:color="auto"/>
              <w:left w:val="single" w:sz="4" w:space="0" w:color="auto"/>
              <w:right w:val="single" w:sz="4" w:space="0" w:color="auto"/>
            </w:tcBorders>
          </w:tcPr>
          <w:p w14:paraId="34557505" w14:textId="5E16E530"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4D7710D7" w14:textId="77777777" w:rsidR="007B0F16"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p w14:paraId="6BCDE1A4" w14:textId="77777777" w:rsidR="002C0BA8" w:rsidRPr="0087296C" w:rsidRDefault="002C0BA8" w:rsidP="0087296C">
            <w:pPr>
              <w:jc w:val="center"/>
              <w:rPr>
                <w:rFonts w:eastAsia="Calibri"/>
                <w:sz w:val="24"/>
                <w:szCs w:val="24"/>
                <w:lang w:eastAsia="en-US"/>
              </w:rPr>
            </w:pPr>
          </w:p>
        </w:tc>
      </w:tr>
      <w:tr w:rsidR="003767CB" w:rsidRPr="0087296C" w14:paraId="562B66FF" w14:textId="77777777" w:rsidTr="0087296C">
        <w:trPr>
          <w:trHeight w:val="23"/>
        </w:trPr>
        <w:tc>
          <w:tcPr>
            <w:tcW w:w="1112" w:type="pct"/>
            <w:vMerge/>
            <w:tcBorders>
              <w:left w:val="single" w:sz="4" w:space="0" w:color="auto"/>
              <w:right w:val="single" w:sz="4" w:space="0" w:color="auto"/>
            </w:tcBorders>
          </w:tcPr>
          <w:p w14:paraId="0EBEF679"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4F023442" w14:textId="77777777" w:rsidR="002C0BA8" w:rsidRPr="0087296C" w:rsidRDefault="00372317" w:rsidP="0087296C">
            <w:pPr>
              <w:jc w:val="both"/>
              <w:rPr>
                <w:sz w:val="24"/>
                <w:szCs w:val="24"/>
              </w:rPr>
            </w:pPr>
            <w:r w:rsidRPr="0087296C">
              <w:rPr>
                <w:sz w:val="24"/>
                <w:szCs w:val="24"/>
              </w:rPr>
              <w:t>Достижения советской</w:t>
            </w:r>
            <w:r w:rsidR="002C0BA8" w:rsidRPr="0087296C">
              <w:rPr>
                <w:sz w:val="24"/>
                <w:szCs w:val="24"/>
              </w:rPr>
              <w:t xml:space="preserve"> науки. </w:t>
            </w:r>
            <w:r w:rsidR="002C0BA8" w:rsidRPr="0087296C">
              <w:rPr>
                <w:rFonts w:eastAsia="Calibri"/>
                <w:sz w:val="24"/>
                <w:szCs w:val="24"/>
              </w:rPr>
              <w:t>Основные направления развития культуры.</w:t>
            </w:r>
            <w:r w:rsidR="00095D1F" w:rsidRPr="0087296C">
              <w:rPr>
                <w:rFonts w:eastAsia="Calibri"/>
                <w:sz w:val="24"/>
                <w:szCs w:val="24"/>
              </w:rPr>
              <w:t xml:space="preserve"> </w:t>
            </w:r>
            <w:r w:rsidR="002C0BA8" w:rsidRPr="0087296C">
              <w:rPr>
                <w:rFonts w:eastAsia="Calibri"/>
                <w:sz w:val="24"/>
                <w:szCs w:val="24"/>
              </w:rPr>
              <w:t>Изменения в области образования.</w:t>
            </w:r>
          </w:p>
        </w:tc>
        <w:tc>
          <w:tcPr>
            <w:tcW w:w="600" w:type="pct"/>
            <w:vMerge/>
            <w:tcBorders>
              <w:left w:val="single" w:sz="4" w:space="0" w:color="auto"/>
              <w:right w:val="single" w:sz="4" w:space="0" w:color="auto"/>
            </w:tcBorders>
          </w:tcPr>
          <w:p w14:paraId="229B9993" w14:textId="77777777" w:rsidR="002C0BA8" w:rsidRPr="0087296C" w:rsidRDefault="002C0BA8" w:rsidP="0087296C">
            <w:pPr>
              <w:widowControl/>
              <w:autoSpaceDE/>
              <w:autoSpaceDN/>
              <w:adjustRightInd/>
              <w:jc w:val="center"/>
              <w:rPr>
                <w:rFonts w:eastAsia="Calibri"/>
                <w:sz w:val="24"/>
                <w:szCs w:val="24"/>
                <w:lang w:eastAsia="en-US"/>
              </w:rPr>
            </w:pPr>
          </w:p>
        </w:tc>
        <w:tc>
          <w:tcPr>
            <w:tcW w:w="919" w:type="pct"/>
            <w:vMerge/>
            <w:tcBorders>
              <w:left w:val="single" w:sz="4" w:space="0" w:color="auto"/>
              <w:right w:val="single" w:sz="4" w:space="0" w:color="auto"/>
            </w:tcBorders>
          </w:tcPr>
          <w:p w14:paraId="465F6ED3"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6D79936E" w14:textId="77777777" w:rsidTr="0087296C">
        <w:trPr>
          <w:trHeight w:val="23"/>
        </w:trPr>
        <w:tc>
          <w:tcPr>
            <w:tcW w:w="1112" w:type="pct"/>
            <w:vMerge w:val="restart"/>
            <w:tcBorders>
              <w:top w:val="single" w:sz="4" w:space="0" w:color="auto"/>
              <w:left w:val="single" w:sz="4" w:space="0" w:color="auto"/>
              <w:right w:val="single" w:sz="4" w:space="0" w:color="auto"/>
            </w:tcBorders>
          </w:tcPr>
          <w:p w14:paraId="5A1B3660"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Тема 1.4.</w:t>
            </w:r>
            <w:r w:rsidR="00095D1F" w:rsidRPr="0087296C">
              <w:rPr>
                <w:rFonts w:eastAsia="Calibri"/>
                <w:b/>
                <w:sz w:val="24"/>
                <w:szCs w:val="24"/>
                <w:lang w:eastAsia="en-US"/>
              </w:rPr>
              <w:t xml:space="preserve"> </w:t>
            </w:r>
            <w:r w:rsidR="00372317" w:rsidRPr="0087296C">
              <w:rPr>
                <w:rFonts w:eastAsia="Calibri"/>
                <w:sz w:val="24"/>
                <w:szCs w:val="24"/>
                <w:lang w:eastAsia="en-US"/>
              </w:rPr>
              <w:t>Внешняя политика СССР</w:t>
            </w:r>
          </w:p>
        </w:tc>
        <w:tc>
          <w:tcPr>
            <w:tcW w:w="2369" w:type="pct"/>
            <w:tcBorders>
              <w:top w:val="single" w:sz="4" w:space="0" w:color="auto"/>
              <w:left w:val="single" w:sz="4" w:space="0" w:color="auto"/>
              <w:right w:val="single" w:sz="4" w:space="0" w:color="auto"/>
            </w:tcBorders>
          </w:tcPr>
          <w:p w14:paraId="6101F6BC" w14:textId="74A164D7" w:rsidR="002C0BA8" w:rsidRPr="0087296C" w:rsidRDefault="00B929DB" w:rsidP="0087296C">
            <w:pPr>
              <w:autoSpaceDE/>
              <w:autoSpaceDN/>
              <w:adjustRightInd/>
              <w:rPr>
                <w:rFonts w:eastAsia="Calibri"/>
                <w:b/>
                <w:sz w:val="24"/>
                <w:szCs w:val="24"/>
              </w:rPr>
            </w:pPr>
            <w:r w:rsidRPr="0087296C">
              <w:rPr>
                <w:rFonts w:eastAsia="Calibri"/>
                <w:b/>
                <w:sz w:val="24"/>
                <w:szCs w:val="24"/>
              </w:rPr>
              <w:t>Содержание</w:t>
            </w:r>
          </w:p>
        </w:tc>
        <w:tc>
          <w:tcPr>
            <w:tcW w:w="600" w:type="pct"/>
            <w:vMerge w:val="restart"/>
            <w:tcBorders>
              <w:top w:val="single" w:sz="4" w:space="0" w:color="auto"/>
              <w:left w:val="single" w:sz="4" w:space="0" w:color="auto"/>
              <w:right w:val="single" w:sz="4" w:space="0" w:color="auto"/>
            </w:tcBorders>
          </w:tcPr>
          <w:p w14:paraId="23637FC9" w14:textId="2F635335"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3B2A14AB" w14:textId="77777777" w:rsidR="00372317" w:rsidRPr="0087296C" w:rsidRDefault="00372317" w:rsidP="0087296C">
            <w:pPr>
              <w:jc w:val="center"/>
              <w:rPr>
                <w:sz w:val="24"/>
                <w:szCs w:val="24"/>
              </w:rPr>
            </w:pPr>
          </w:p>
          <w:p w14:paraId="5867A502" w14:textId="77777777" w:rsidR="007B0F16"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p w14:paraId="1B32231B"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4D407749" w14:textId="77777777" w:rsidTr="0087296C">
        <w:trPr>
          <w:trHeight w:val="23"/>
        </w:trPr>
        <w:tc>
          <w:tcPr>
            <w:tcW w:w="1112" w:type="pct"/>
            <w:vMerge/>
            <w:tcBorders>
              <w:left w:val="single" w:sz="4" w:space="0" w:color="auto"/>
              <w:right w:val="single" w:sz="4" w:space="0" w:color="auto"/>
            </w:tcBorders>
          </w:tcPr>
          <w:p w14:paraId="6C19CDE2"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34FC38BC" w14:textId="77777777" w:rsidR="002C0BA8" w:rsidRPr="0087296C" w:rsidRDefault="002C0BA8" w:rsidP="0087296C">
            <w:pPr>
              <w:jc w:val="both"/>
              <w:rPr>
                <w:sz w:val="24"/>
                <w:szCs w:val="24"/>
              </w:rPr>
            </w:pPr>
            <w:r w:rsidRPr="0087296C">
              <w:rPr>
                <w:sz w:val="24"/>
                <w:szCs w:val="24"/>
              </w:rPr>
              <w:t>Период «холодной войны».</w:t>
            </w:r>
            <w:r w:rsidR="00372317" w:rsidRPr="0087296C">
              <w:rPr>
                <w:sz w:val="24"/>
                <w:szCs w:val="24"/>
              </w:rPr>
              <w:t xml:space="preserve"> </w:t>
            </w:r>
            <w:r w:rsidRPr="0087296C">
              <w:rPr>
                <w:rFonts w:eastAsia="Calibri"/>
                <w:sz w:val="24"/>
                <w:szCs w:val="24"/>
                <w:lang w:eastAsia="en-US"/>
              </w:rPr>
              <w:t>Взаимоотношения со странами «Восточной Европы»</w:t>
            </w:r>
            <w:r w:rsidRPr="0087296C">
              <w:rPr>
                <w:sz w:val="24"/>
                <w:szCs w:val="24"/>
              </w:rPr>
              <w:t xml:space="preserve">. </w:t>
            </w:r>
            <w:r w:rsidRPr="0087296C">
              <w:rPr>
                <w:rFonts w:eastAsia="Calibri"/>
                <w:sz w:val="24"/>
                <w:szCs w:val="24"/>
                <w:lang w:eastAsia="en-US"/>
              </w:rPr>
              <w:t xml:space="preserve">Отношения со странами Европы, США, странами «третьего мира». </w:t>
            </w:r>
            <w:r w:rsidRPr="0087296C">
              <w:rPr>
                <w:rFonts w:eastAsia="Batang"/>
                <w:sz w:val="24"/>
                <w:szCs w:val="24"/>
              </w:rPr>
              <w:t>Отказ от идеологической конфронтации двух систем и провозглашение руководством СССР приоритета общечеловеческих ценностей над классовым подходом.</w:t>
            </w:r>
          </w:p>
        </w:tc>
        <w:tc>
          <w:tcPr>
            <w:tcW w:w="600" w:type="pct"/>
            <w:vMerge/>
            <w:tcBorders>
              <w:left w:val="single" w:sz="4" w:space="0" w:color="auto"/>
              <w:right w:val="single" w:sz="4" w:space="0" w:color="auto"/>
            </w:tcBorders>
          </w:tcPr>
          <w:p w14:paraId="4B1951D9" w14:textId="77777777" w:rsidR="002C0BA8" w:rsidRPr="0087296C" w:rsidRDefault="002C0BA8" w:rsidP="0087296C">
            <w:pPr>
              <w:widowControl/>
              <w:autoSpaceDE/>
              <w:autoSpaceDN/>
              <w:adjustRightInd/>
              <w:jc w:val="center"/>
              <w:rPr>
                <w:rFonts w:eastAsia="Calibri"/>
                <w:sz w:val="24"/>
                <w:szCs w:val="24"/>
                <w:lang w:eastAsia="en-US"/>
              </w:rPr>
            </w:pPr>
          </w:p>
        </w:tc>
        <w:tc>
          <w:tcPr>
            <w:tcW w:w="919" w:type="pct"/>
            <w:vMerge/>
            <w:tcBorders>
              <w:left w:val="single" w:sz="4" w:space="0" w:color="auto"/>
              <w:right w:val="single" w:sz="4" w:space="0" w:color="auto"/>
            </w:tcBorders>
          </w:tcPr>
          <w:p w14:paraId="2565CB99"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64CA8E3E" w14:textId="77777777" w:rsidTr="0087296C">
        <w:trPr>
          <w:trHeight w:val="23"/>
        </w:trPr>
        <w:tc>
          <w:tcPr>
            <w:tcW w:w="1112" w:type="pct"/>
            <w:vMerge w:val="restart"/>
            <w:tcBorders>
              <w:top w:val="single" w:sz="4" w:space="0" w:color="auto"/>
              <w:left w:val="single" w:sz="4" w:space="0" w:color="auto"/>
              <w:right w:val="single" w:sz="4" w:space="0" w:color="auto"/>
            </w:tcBorders>
          </w:tcPr>
          <w:p w14:paraId="3D2D0908" w14:textId="77777777" w:rsidR="002C0BA8" w:rsidRPr="0087296C" w:rsidRDefault="002C0BA8" w:rsidP="0087296C">
            <w:pPr>
              <w:widowControl/>
              <w:autoSpaceDE/>
              <w:autoSpaceDN/>
              <w:adjustRightInd/>
              <w:rPr>
                <w:rFonts w:eastAsia="Calibri"/>
                <w:sz w:val="24"/>
                <w:szCs w:val="24"/>
                <w:lang w:eastAsia="en-US"/>
              </w:rPr>
            </w:pPr>
            <w:r w:rsidRPr="0087296C">
              <w:rPr>
                <w:rFonts w:eastAsia="Calibri"/>
                <w:b/>
                <w:sz w:val="24"/>
                <w:szCs w:val="24"/>
                <w:lang w:eastAsia="en-US"/>
              </w:rPr>
              <w:t>Тема 1.5.</w:t>
            </w:r>
            <w:r w:rsidR="00095D1F" w:rsidRPr="0087296C">
              <w:rPr>
                <w:rFonts w:eastAsia="Calibri"/>
                <w:b/>
                <w:sz w:val="24"/>
                <w:szCs w:val="24"/>
                <w:lang w:eastAsia="en-US"/>
              </w:rPr>
              <w:t xml:space="preserve"> </w:t>
            </w:r>
            <w:r w:rsidRPr="0087296C">
              <w:rPr>
                <w:rFonts w:eastAsia="Calibri"/>
                <w:sz w:val="24"/>
                <w:szCs w:val="24"/>
                <w:lang w:eastAsia="en-US"/>
              </w:rPr>
              <w:t>Дезинтеграционные процессы в России во второй половине 80-х гг.</w:t>
            </w:r>
          </w:p>
        </w:tc>
        <w:tc>
          <w:tcPr>
            <w:tcW w:w="2369" w:type="pct"/>
            <w:tcBorders>
              <w:top w:val="single" w:sz="4" w:space="0" w:color="auto"/>
              <w:left w:val="single" w:sz="4" w:space="0" w:color="auto"/>
              <w:right w:val="single" w:sz="4" w:space="0" w:color="auto"/>
            </w:tcBorders>
          </w:tcPr>
          <w:p w14:paraId="03C045C3" w14:textId="0447FC8F" w:rsidR="002C0BA8" w:rsidRPr="0087296C" w:rsidRDefault="00B929DB" w:rsidP="0087296C">
            <w:pPr>
              <w:widowControl/>
              <w:tabs>
                <w:tab w:val="left" w:pos="-193"/>
              </w:tabs>
              <w:autoSpaceDE/>
              <w:autoSpaceDN/>
              <w:adjustRightInd/>
              <w:contextualSpacing/>
              <w:rPr>
                <w:rFonts w:eastAsia="Times New Roman"/>
                <w:b/>
                <w:sz w:val="24"/>
                <w:szCs w:val="24"/>
                <w:lang w:eastAsia="en-US"/>
              </w:rPr>
            </w:pPr>
            <w:r w:rsidRPr="0087296C">
              <w:rPr>
                <w:rFonts w:eastAsia="Times New Roman"/>
                <w:b/>
                <w:sz w:val="24"/>
                <w:szCs w:val="24"/>
                <w:lang w:eastAsia="en-US"/>
              </w:rPr>
              <w:t>Содержание</w:t>
            </w:r>
          </w:p>
        </w:tc>
        <w:tc>
          <w:tcPr>
            <w:tcW w:w="600" w:type="pct"/>
            <w:vMerge w:val="restart"/>
            <w:tcBorders>
              <w:top w:val="single" w:sz="4" w:space="0" w:color="auto"/>
              <w:left w:val="single" w:sz="4" w:space="0" w:color="auto"/>
              <w:right w:val="single" w:sz="4" w:space="0" w:color="auto"/>
            </w:tcBorders>
          </w:tcPr>
          <w:p w14:paraId="0240F2C1" w14:textId="22531A08"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10AD9056" w14:textId="77777777" w:rsidR="00372317" w:rsidRPr="0087296C" w:rsidRDefault="00372317" w:rsidP="0087296C">
            <w:pPr>
              <w:jc w:val="center"/>
              <w:rPr>
                <w:sz w:val="24"/>
                <w:szCs w:val="24"/>
              </w:rPr>
            </w:pPr>
          </w:p>
          <w:p w14:paraId="6D86EBE3" w14:textId="77777777" w:rsidR="007B0F16" w:rsidRPr="0087296C" w:rsidRDefault="000464F7" w:rsidP="0087296C">
            <w:pPr>
              <w:jc w:val="center"/>
              <w:rPr>
                <w:rFonts w:eastAsia="Calibri"/>
                <w:sz w:val="24"/>
                <w:szCs w:val="24"/>
                <w:lang w:eastAsia="en-US"/>
              </w:rPr>
            </w:pPr>
            <w:r w:rsidRPr="0087296C">
              <w:rPr>
                <w:sz w:val="24"/>
                <w:szCs w:val="24"/>
              </w:rPr>
              <w:lastRenderedPageBreak/>
              <w:t>ОК 01–</w:t>
            </w:r>
            <w:r w:rsidR="007B0F16" w:rsidRPr="0087296C">
              <w:rPr>
                <w:rFonts w:eastAsia="Calibri"/>
                <w:sz w:val="24"/>
                <w:szCs w:val="24"/>
                <w:lang w:eastAsia="en-US"/>
              </w:rPr>
              <w:t>06</w:t>
            </w:r>
          </w:p>
          <w:p w14:paraId="6C146098"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37BD4ACB" w14:textId="77777777" w:rsidTr="0087296C">
        <w:trPr>
          <w:trHeight w:val="23"/>
        </w:trPr>
        <w:tc>
          <w:tcPr>
            <w:tcW w:w="1112" w:type="pct"/>
            <w:vMerge/>
            <w:tcBorders>
              <w:left w:val="single" w:sz="4" w:space="0" w:color="auto"/>
              <w:right w:val="single" w:sz="4" w:space="0" w:color="auto"/>
            </w:tcBorders>
          </w:tcPr>
          <w:p w14:paraId="49BFD76F" w14:textId="77777777" w:rsidR="002C0BA8" w:rsidRPr="0087296C" w:rsidRDefault="002C0BA8" w:rsidP="0087296C">
            <w:pPr>
              <w:widowControl/>
              <w:autoSpaceDE/>
              <w:autoSpaceDN/>
              <w:adjustRightInd/>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5FB8A147" w14:textId="77777777" w:rsidR="002C0BA8" w:rsidRPr="0087296C" w:rsidRDefault="002C0BA8" w:rsidP="0087296C">
            <w:pPr>
              <w:widowControl/>
              <w:tabs>
                <w:tab w:val="left" w:pos="-193"/>
              </w:tabs>
              <w:autoSpaceDE/>
              <w:autoSpaceDN/>
              <w:adjustRightInd/>
              <w:contextualSpacing/>
              <w:jc w:val="both"/>
              <w:rPr>
                <w:rFonts w:eastAsia="Times New Roman"/>
                <w:sz w:val="24"/>
                <w:szCs w:val="24"/>
                <w:lang w:eastAsia="en-US"/>
              </w:rPr>
            </w:pPr>
            <w:r w:rsidRPr="0087296C">
              <w:rPr>
                <w:rFonts w:eastAsia="Times New Roman"/>
                <w:sz w:val="24"/>
                <w:szCs w:val="24"/>
              </w:rPr>
              <w:t xml:space="preserve">Ликвидация (распад) СССР и образование СНГ. Российская Федерация как правопреемница СССР. </w:t>
            </w:r>
            <w:r w:rsidRPr="0087296C">
              <w:rPr>
                <w:rFonts w:eastAsia="Batang"/>
                <w:sz w:val="24"/>
                <w:szCs w:val="24"/>
              </w:rPr>
              <w:t xml:space="preserve">Обострение межнационального противостояния: Закавказье, Прибалтика, Украина, Молдавия. </w:t>
            </w:r>
            <w:r w:rsidRPr="0087296C">
              <w:rPr>
                <w:rFonts w:eastAsia="Times New Roman"/>
                <w:sz w:val="24"/>
                <w:szCs w:val="24"/>
                <w:lang w:eastAsia="en-US"/>
              </w:rPr>
              <w:t xml:space="preserve">Отражение событий в Восточной Европе </w:t>
            </w:r>
            <w:r w:rsidR="00A0442B" w:rsidRPr="0087296C">
              <w:rPr>
                <w:rFonts w:eastAsia="Times New Roman"/>
                <w:sz w:val="24"/>
                <w:szCs w:val="24"/>
                <w:lang w:eastAsia="en-US"/>
              </w:rPr>
              <w:br/>
            </w:r>
            <w:r w:rsidRPr="0087296C">
              <w:rPr>
                <w:rFonts w:eastAsia="Times New Roman"/>
                <w:sz w:val="24"/>
                <w:szCs w:val="24"/>
                <w:lang w:eastAsia="en-US"/>
              </w:rPr>
              <w:t>на дезинтеграционных процессах в СССР.</w:t>
            </w:r>
          </w:p>
        </w:tc>
        <w:tc>
          <w:tcPr>
            <w:tcW w:w="600" w:type="pct"/>
            <w:vMerge/>
            <w:tcBorders>
              <w:left w:val="single" w:sz="4" w:space="0" w:color="auto"/>
              <w:right w:val="single" w:sz="4" w:space="0" w:color="auto"/>
            </w:tcBorders>
            <w:vAlign w:val="center"/>
          </w:tcPr>
          <w:p w14:paraId="49100678"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vAlign w:val="center"/>
          </w:tcPr>
          <w:p w14:paraId="06D51618"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507AF043" w14:textId="77777777" w:rsidTr="0087296C">
        <w:trPr>
          <w:trHeight w:val="23"/>
        </w:trPr>
        <w:tc>
          <w:tcPr>
            <w:tcW w:w="1112" w:type="pct"/>
            <w:vMerge w:val="restart"/>
            <w:tcBorders>
              <w:top w:val="single" w:sz="4" w:space="0" w:color="auto"/>
              <w:left w:val="single" w:sz="4" w:space="0" w:color="auto"/>
              <w:right w:val="single" w:sz="4" w:space="0" w:color="auto"/>
            </w:tcBorders>
          </w:tcPr>
          <w:p w14:paraId="73EB30CC"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 xml:space="preserve">Тема 1.6. </w:t>
            </w:r>
            <w:r w:rsidRPr="0087296C">
              <w:rPr>
                <w:rFonts w:eastAsia="Calibri"/>
                <w:sz w:val="24"/>
                <w:szCs w:val="24"/>
                <w:lang w:eastAsia="en-US"/>
              </w:rPr>
              <w:t>Дезинтеграционные процессы в Европе во второй половине 80-х гг.</w:t>
            </w:r>
          </w:p>
        </w:tc>
        <w:tc>
          <w:tcPr>
            <w:tcW w:w="2369" w:type="pct"/>
            <w:tcBorders>
              <w:top w:val="single" w:sz="4" w:space="0" w:color="auto"/>
              <w:left w:val="single" w:sz="4" w:space="0" w:color="auto"/>
              <w:right w:val="single" w:sz="4" w:space="0" w:color="auto"/>
            </w:tcBorders>
          </w:tcPr>
          <w:p w14:paraId="20BC0742" w14:textId="0D6CFB1A" w:rsidR="002C0BA8" w:rsidRPr="0087296C" w:rsidRDefault="00B929DB" w:rsidP="0087296C">
            <w:pPr>
              <w:widowControl/>
              <w:tabs>
                <w:tab w:val="left" w:pos="-193"/>
              </w:tabs>
              <w:autoSpaceDE/>
              <w:autoSpaceDN/>
              <w:adjustRightInd/>
              <w:contextualSpacing/>
              <w:jc w:val="both"/>
              <w:rPr>
                <w:rFonts w:eastAsia="Times New Roman"/>
                <w:sz w:val="24"/>
                <w:szCs w:val="24"/>
                <w:lang w:eastAsia="en-US"/>
              </w:rPr>
            </w:pPr>
            <w:r w:rsidRPr="0087296C">
              <w:rPr>
                <w:rFonts w:eastAsia="Times New Roman"/>
                <w:b/>
                <w:sz w:val="24"/>
                <w:szCs w:val="24"/>
                <w:lang w:eastAsia="en-US"/>
              </w:rPr>
              <w:t>Содержание</w:t>
            </w:r>
          </w:p>
        </w:tc>
        <w:tc>
          <w:tcPr>
            <w:tcW w:w="600" w:type="pct"/>
            <w:vMerge w:val="restart"/>
            <w:tcBorders>
              <w:top w:val="single" w:sz="4" w:space="0" w:color="auto"/>
              <w:left w:val="single" w:sz="4" w:space="0" w:color="auto"/>
              <w:right w:val="single" w:sz="4" w:space="0" w:color="auto"/>
            </w:tcBorders>
          </w:tcPr>
          <w:p w14:paraId="686F4046" w14:textId="691A6EEF"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0F019A58" w14:textId="77777777" w:rsidR="000464F7" w:rsidRPr="0087296C" w:rsidRDefault="002C0BA8" w:rsidP="0087296C">
            <w:pPr>
              <w:jc w:val="center"/>
              <w:rPr>
                <w:sz w:val="24"/>
                <w:szCs w:val="24"/>
              </w:rPr>
            </w:pPr>
            <w:r w:rsidRPr="0087296C">
              <w:rPr>
                <w:sz w:val="24"/>
                <w:szCs w:val="24"/>
              </w:rPr>
              <w:t xml:space="preserve">ОК 01, ОК 02, </w:t>
            </w:r>
          </w:p>
          <w:p w14:paraId="4B8ADE6F" w14:textId="77777777" w:rsidR="007B0F16" w:rsidRPr="0087296C" w:rsidRDefault="002C0BA8" w:rsidP="0087296C">
            <w:pPr>
              <w:jc w:val="center"/>
              <w:rPr>
                <w:rFonts w:eastAsia="Calibri"/>
                <w:sz w:val="24"/>
                <w:szCs w:val="24"/>
                <w:lang w:eastAsia="en-US"/>
              </w:rPr>
            </w:pPr>
            <w:r w:rsidRPr="0087296C">
              <w:rPr>
                <w:rFonts w:eastAsia="Calibri"/>
                <w:sz w:val="24"/>
                <w:szCs w:val="24"/>
                <w:lang w:eastAsia="en-US"/>
              </w:rPr>
              <w:t>ОК 04,</w:t>
            </w:r>
            <w:r w:rsidR="000464F7" w:rsidRPr="0087296C">
              <w:rPr>
                <w:sz w:val="24"/>
                <w:szCs w:val="24"/>
              </w:rPr>
              <w:t xml:space="preserve"> </w:t>
            </w:r>
            <w:r w:rsidRPr="0087296C">
              <w:rPr>
                <w:rFonts w:eastAsia="Calibri"/>
                <w:sz w:val="24"/>
                <w:szCs w:val="24"/>
                <w:lang w:eastAsia="en-US"/>
              </w:rPr>
              <w:t>ОК 05</w:t>
            </w:r>
          </w:p>
          <w:p w14:paraId="29843892"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0E8AEC88" w14:textId="77777777" w:rsidTr="0087296C">
        <w:trPr>
          <w:trHeight w:val="23"/>
        </w:trPr>
        <w:tc>
          <w:tcPr>
            <w:tcW w:w="1112" w:type="pct"/>
            <w:vMerge/>
            <w:tcBorders>
              <w:left w:val="single" w:sz="4" w:space="0" w:color="auto"/>
              <w:right w:val="single" w:sz="4" w:space="0" w:color="auto"/>
            </w:tcBorders>
            <w:vAlign w:val="center"/>
          </w:tcPr>
          <w:p w14:paraId="17600F29" w14:textId="77777777" w:rsidR="002C0BA8" w:rsidRPr="0087296C" w:rsidRDefault="002C0BA8" w:rsidP="0087296C">
            <w:pPr>
              <w:widowControl/>
              <w:autoSpaceDE/>
              <w:autoSpaceDN/>
              <w:adjustRightInd/>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5B32630C" w14:textId="77777777" w:rsidR="002C0BA8" w:rsidRPr="0087296C" w:rsidRDefault="002C0BA8" w:rsidP="0087296C">
            <w:pPr>
              <w:widowControl/>
              <w:tabs>
                <w:tab w:val="left" w:pos="-193"/>
              </w:tabs>
              <w:autoSpaceDE/>
              <w:autoSpaceDN/>
              <w:adjustRightInd/>
              <w:contextualSpacing/>
              <w:jc w:val="both"/>
              <w:rPr>
                <w:rFonts w:eastAsia="Calibri"/>
                <w:sz w:val="24"/>
                <w:szCs w:val="24"/>
                <w:lang w:eastAsia="en-US"/>
              </w:rPr>
            </w:pPr>
            <w:r w:rsidRPr="0087296C">
              <w:rPr>
                <w:rFonts w:eastAsia="Calibri"/>
                <w:sz w:val="24"/>
                <w:szCs w:val="24"/>
                <w:lang w:eastAsia="en-US"/>
              </w:rPr>
              <w:t>Объединение Германии. Страны Восточной Европы во второй половине 80-х гг. Начало вывода советских войск из Центральной и Восточной Европы.</w:t>
            </w:r>
          </w:p>
        </w:tc>
        <w:tc>
          <w:tcPr>
            <w:tcW w:w="600" w:type="pct"/>
            <w:vMerge/>
            <w:tcBorders>
              <w:left w:val="single" w:sz="4" w:space="0" w:color="auto"/>
              <w:right w:val="single" w:sz="4" w:space="0" w:color="auto"/>
            </w:tcBorders>
            <w:vAlign w:val="center"/>
          </w:tcPr>
          <w:p w14:paraId="370EA451"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vAlign w:val="center"/>
          </w:tcPr>
          <w:p w14:paraId="47C292EA"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682C37E6" w14:textId="77777777" w:rsidTr="0087296C">
        <w:trPr>
          <w:trHeight w:val="23"/>
        </w:trPr>
        <w:tc>
          <w:tcPr>
            <w:tcW w:w="3481" w:type="pct"/>
            <w:gridSpan w:val="2"/>
            <w:tcBorders>
              <w:left w:val="single" w:sz="4" w:space="0" w:color="auto"/>
              <w:right w:val="single" w:sz="4" w:space="0" w:color="auto"/>
            </w:tcBorders>
            <w:vAlign w:val="center"/>
          </w:tcPr>
          <w:p w14:paraId="02A0E8DD" w14:textId="77777777" w:rsidR="002C0BA8" w:rsidRPr="0087296C" w:rsidRDefault="002C0BA8" w:rsidP="0087296C">
            <w:pPr>
              <w:widowControl/>
              <w:tabs>
                <w:tab w:val="left" w:pos="-193"/>
              </w:tabs>
              <w:autoSpaceDE/>
              <w:autoSpaceDN/>
              <w:adjustRightInd/>
              <w:contextualSpacing/>
              <w:jc w:val="both"/>
              <w:rPr>
                <w:rFonts w:eastAsia="Calibri"/>
                <w:sz w:val="24"/>
                <w:szCs w:val="24"/>
                <w:lang w:eastAsia="en-US"/>
              </w:rPr>
            </w:pPr>
            <w:r w:rsidRPr="0087296C">
              <w:rPr>
                <w:rFonts w:eastAsia="Calibri"/>
                <w:b/>
                <w:sz w:val="24"/>
                <w:szCs w:val="24"/>
                <w:lang w:eastAsia="en-US"/>
              </w:rPr>
              <w:t>Раздел 2.</w:t>
            </w:r>
            <w:r w:rsidR="000464F7" w:rsidRPr="0087296C">
              <w:rPr>
                <w:rFonts w:eastAsia="Calibri"/>
                <w:b/>
                <w:sz w:val="24"/>
                <w:szCs w:val="24"/>
                <w:lang w:eastAsia="en-US"/>
              </w:rPr>
              <w:t xml:space="preserve"> </w:t>
            </w:r>
            <w:r w:rsidRPr="0087296C">
              <w:rPr>
                <w:rFonts w:eastAsia="Calibri"/>
                <w:b/>
                <w:sz w:val="24"/>
                <w:szCs w:val="24"/>
                <w:lang w:eastAsia="en-US"/>
              </w:rPr>
              <w:t>Россия и мир в конце XX – начале XXI века.</w:t>
            </w:r>
          </w:p>
        </w:tc>
        <w:tc>
          <w:tcPr>
            <w:tcW w:w="600" w:type="pct"/>
            <w:tcBorders>
              <w:left w:val="single" w:sz="4" w:space="0" w:color="auto"/>
              <w:right w:val="single" w:sz="4" w:space="0" w:color="auto"/>
            </w:tcBorders>
            <w:vAlign w:val="center"/>
          </w:tcPr>
          <w:p w14:paraId="72121663" w14:textId="1EBD5598" w:rsidR="002C0BA8" w:rsidRPr="0087296C" w:rsidRDefault="00310F66" w:rsidP="0087296C">
            <w:pPr>
              <w:widowControl/>
              <w:autoSpaceDE/>
              <w:autoSpaceDN/>
              <w:adjustRightInd/>
              <w:jc w:val="center"/>
              <w:rPr>
                <w:rFonts w:eastAsia="Calibri"/>
                <w:b/>
                <w:sz w:val="24"/>
                <w:szCs w:val="24"/>
                <w:lang w:eastAsia="en-US"/>
              </w:rPr>
            </w:pPr>
            <w:r>
              <w:rPr>
                <w:rFonts w:eastAsia="Calibri"/>
                <w:b/>
                <w:sz w:val="24"/>
                <w:szCs w:val="24"/>
                <w:lang w:eastAsia="en-US"/>
              </w:rPr>
              <w:t>16/-</w:t>
            </w:r>
          </w:p>
        </w:tc>
        <w:tc>
          <w:tcPr>
            <w:tcW w:w="919" w:type="pct"/>
            <w:tcBorders>
              <w:left w:val="single" w:sz="4" w:space="0" w:color="auto"/>
              <w:right w:val="single" w:sz="4" w:space="0" w:color="auto"/>
            </w:tcBorders>
            <w:vAlign w:val="center"/>
          </w:tcPr>
          <w:p w14:paraId="3AF1C556" w14:textId="77777777" w:rsidR="002C0BA8" w:rsidRPr="0087296C" w:rsidRDefault="002C0BA8" w:rsidP="0087296C">
            <w:pPr>
              <w:widowControl/>
              <w:autoSpaceDE/>
              <w:autoSpaceDN/>
              <w:adjustRightInd/>
              <w:jc w:val="both"/>
              <w:rPr>
                <w:rFonts w:eastAsia="Calibri"/>
                <w:sz w:val="24"/>
                <w:szCs w:val="24"/>
                <w:lang w:eastAsia="en-US"/>
              </w:rPr>
            </w:pPr>
          </w:p>
        </w:tc>
      </w:tr>
      <w:tr w:rsidR="003767CB" w:rsidRPr="0087296C" w14:paraId="5482A194" w14:textId="77777777" w:rsidTr="0087296C">
        <w:trPr>
          <w:trHeight w:val="23"/>
        </w:trPr>
        <w:tc>
          <w:tcPr>
            <w:tcW w:w="1112" w:type="pct"/>
            <w:vMerge w:val="restart"/>
            <w:tcBorders>
              <w:top w:val="single" w:sz="4" w:space="0" w:color="auto"/>
              <w:left w:val="single" w:sz="4" w:space="0" w:color="auto"/>
              <w:right w:val="single" w:sz="4" w:space="0" w:color="auto"/>
            </w:tcBorders>
          </w:tcPr>
          <w:p w14:paraId="03697396" w14:textId="77777777" w:rsidR="002C0BA8" w:rsidRPr="0087296C" w:rsidRDefault="002C0BA8" w:rsidP="0087296C">
            <w:pPr>
              <w:rPr>
                <w:rFonts w:eastAsia="Calibri"/>
                <w:b/>
                <w:sz w:val="24"/>
                <w:szCs w:val="24"/>
                <w:lang w:eastAsia="en-US"/>
              </w:rPr>
            </w:pPr>
            <w:r w:rsidRPr="0087296C">
              <w:rPr>
                <w:rFonts w:eastAsia="Calibri"/>
                <w:b/>
                <w:sz w:val="24"/>
                <w:szCs w:val="24"/>
              </w:rPr>
              <w:t xml:space="preserve">Тема 2.1. </w:t>
            </w:r>
            <w:r w:rsidRPr="0087296C">
              <w:rPr>
                <w:rFonts w:eastAsia="Calibri"/>
                <w:sz w:val="24"/>
                <w:szCs w:val="24"/>
              </w:rPr>
              <w:t>Постсоветское пространство в 90-е гг. XX в.</w:t>
            </w:r>
          </w:p>
        </w:tc>
        <w:tc>
          <w:tcPr>
            <w:tcW w:w="2369" w:type="pct"/>
            <w:tcBorders>
              <w:top w:val="single" w:sz="4" w:space="0" w:color="auto"/>
              <w:left w:val="single" w:sz="4" w:space="0" w:color="auto"/>
              <w:right w:val="single" w:sz="4" w:space="0" w:color="auto"/>
            </w:tcBorders>
          </w:tcPr>
          <w:p w14:paraId="7F83ECB9" w14:textId="29E14ED7" w:rsidR="002C0BA8" w:rsidRPr="0087296C" w:rsidRDefault="00B929DB" w:rsidP="0087296C">
            <w:pPr>
              <w:widowControl/>
              <w:tabs>
                <w:tab w:val="left" w:pos="350"/>
              </w:tabs>
              <w:autoSpaceDE/>
              <w:autoSpaceDN/>
              <w:adjustRightInd/>
              <w:rPr>
                <w:rFonts w:eastAsia="Times New Roman"/>
                <w:b/>
                <w:sz w:val="24"/>
                <w:szCs w:val="24"/>
                <w:lang w:eastAsia="en-US"/>
              </w:rPr>
            </w:pPr>
            <w:r w:rsidRPr="0087296C">
              <w:rPr>
                <w:rFonts w:eastAsia="Times New Roman"/>
                <w:b/>
                <w:sz w:val="24"/>
                <w:szCs w:val="24"/>
                <w:lang w:eastAsia="en-US"/>
              </w:rPr>
              <w:t>Содержание</w:t>
            </w:r>
          </w:p>
        </w:tc>
        <w:tc>
          <w:tcPr>
            <w:tcW w:w="600" w:type="pct"/>
            <w:vMerge w:val="restart"/>
            <w:tcBorders>
              <w:top w:val="single" w:sz="4" w:space="0" w:color="auto"/>
              <w:left w:val="single" w:sz="4" w:space="0" w:color="auto"/>
              <w:right w:val="single" w:sz="4" w:space="0" w:color="auto"/>
            </w:tcBorders>
          </w:tcPr>
          <w:p w14:paraId="031D6DFF" w14:textId="52ACCCE8"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1B117B9F" w14:textId="77777777" w:rsidR="007B0F16"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p w14:paraId="08C04E25" w14:textId="77777777" w:rsidR="002C0BA8" w:rsidRPr="0087296C" w:rsidRDefault="002C0BA8" w:rsidP="0087296C">
            <w:pPr>
              <w:jc w:val="center"/>
              <w:rPr>
                <w:rFonts w:eastAsia="Calibri"/>
                <w:sz w:val="24"/>
                <w:szCs w:val="24"/>
                <w:lang w:eastAsia="en-US"/>
              </w:rPr>
            </w:pPr>
          </w:p>
        </w:tc>
      </w:tr>
      <w:tr w:rsidR="003767CB" w:rsidRPr="0087296C" w14:paraId="2DD891C1" w14:textId="77777777" w:rsidTr="0087296C">
        <w:trPr>
          <w:trHeight w:val="23"/>
        </w:trPr>
        <w:tc>
          <w:tcPr>
            <w:tcW w:w="1112" w:type="pct"/>
            <w:vMerge/>
            <w:tcBorders>
              <w:left w:val="single" w:sz="4" w:space="0" w:color="auto"/>
              <w:right w:val="single" w:sz="4" w:space="0" w:color="auto"/>
            </w:tcBorders>
          </w:tcPr>
          <w:p w14:paraId="327D9730" w14:textId="77777777" w:rsidR="002C0BA8" w:rsidRPr="0087296C" w:rsidRDefault="002C0BA8" w:rsidP="0087296C">
            <w:pPr>
              <w:rPr>
                <w:rFonts w:eastAsia="Calibri"/>
                <w:b/>
                <w:sz w:val="24"/>
                <w:szCs w:val="24"/>
              </w:rPr>
            </w:pPr>
          </w:p>
        </w:tc>
        <w:tc>
          <w:tcPr>
            <w:tcW w:w="2369" w:type="pct"/>
            <w:tcBorders>
              <w:top w:val="single" w:sz="4" w:space="0" w:color="auto"/>
              <w:left w:val="single" w:sz="4" w:space="0" w:color="auto"/>
              <w:right w:val="single" w:sz="4" w:space="0" w:color="auto"/>
            </w:tcBorders>
          </w:tcPr>
          <w:p w14:paraId="171DDFE9" w14:textId="77777777" w:rsidR="002C0BA8" w:rsidRPr="0087296C" w:rsidRDefault="002C0BA8" w:rsidP="0087296C">
            <w:pPr>
              <w:contextualSpacing/>
              <w:jc w:val="both"/>
              <w:rPr>
                <w:rFonts w:eastAsia="Times New Roman"/>
                <w:b/>
                <w:sz w:val="24"/>
                <w:szCs w:val="24"/>
                <w:lang w:eastAsia="en-US"/>
              </w:rPr>
            </w:pPr>
            <w:r w:rsidRPr="0087296C">
              <w:rPr>
                <w:rFonts w:eastAsia="Batang"/>
                <w:sz w:val="24"/>
                <w:szCs w:val="24"/>
              </w:rPr>
              <w:t>«Шоковая терапия».</w:t>
            </w:r>
            <w:r w:rsidR="00372317" w:rsidRPr="0087296C">
              <w:rPr>
                <w:rFonts w:eastAsia="Batang"/>
                <w:sz w:val="24"/>
                <w:szCs w:val="24"/>
              </w:rPr>
              <w:t xml:space="preserve"> </w:t>
            </w:r>
            <w:r w:rsidRPr="0087296C">
              <w:rPr>
                <w:rFonts w:eastAsia="Batang"/>
                <w:sz w:val="24"/>
                <w:szCs w:val="24"/>
              </w:rPr>
              <w:t>Приватизация и её особенности в России.</w:t>
            </w:r>
            <w:r w:rsidR="000464F7" w:rsidRPr="0087296C">
              <w:rPr>
                <w:rFonts w:eastAsia="Batang"/>
                <w:sz w:val="24"/>
                <w:szCs w:val="24"/>
              </w:rPr>
              <w:t xml:space="preserve"> </w:t>
            </w:r>
            <w:r w:rsidRPr="0087296C">
              <w:rPr>
                <w:rFonts w:eastAsia="Batang"/>
                <w:sz w:val="24"/>
                <w:szCs w:val="24"/>
              </w:rPr>
              <w:t>Общественно- политическое развитие</w:t>
            </w:r>
            <w:r w:rsidRPr="0087296C">
              <w:rPr>
                <w:rFonts w:eastAsia="Calibri"/>
                <w:sz w:val="24"/>
                <w:szCs w:val="24"/>
              </w:rPr>
              <w:t xml:space="preserve"> в 90-е гг. XX в.</w:t>
            </w:r>
          </w:p>
        </w:tc>
        <w:tc>
          <w:tcPr>
            <w:tcW w:w="600" w:type="pct"/>
            <w:vMerge/>
            <w:tcBorders>
              <w:left w:val="single" w:sz="4" w:space="0" w:color="auto"/>
              <w:right w:val="single" w:sz="4" w:space="0" w:color="auto"/>
            </w:tcBorders>
            <w:vAlign w:val="center"/>
          </w:tcPr>
          <w:p w14:paraId="7023AE74"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tcPr>
          <w:p w14:paraId="23E89CEA"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30979570" w14:textId="77777777" w:rsidTr="0087296C">
        <w:trPr>
          <w:trHeight w:val="23"/>
        </w:trPr>
        <w:tc>
          <w:tcPr>
            <w:tcW w:w="1112" w:type="pct"/>
            <w:vMerge w:val="restart"/>
            <w:tcBorders>
              <w:top w:val="single" w:sz="4" w:space="0" w:color="auto"/>
              <w:left w:val="single" w:sz="4" w:space="0" w:color="auto"/>
              <w:right w:val="single" w:sz="4" w:space="0" w:color="auto"/>
            </w:tcBorders>
          </w:tcPr>
          <w:p w14:paraId="685C5D4C" w14:textId="77777777" w:rsidR="002C0BA8" w:rsidRPr="0087296C" w:rsidRDefault="002C0BA8" w:rsidP="0087296C">
            <w:pPr>
              <w:widowControl/>
              <w:tabs>
                <w:tab w:val="left" w:pos="370"/>
              </w:tabs>
              <w:autoSpaceDE/>
              <w:autoSpaceDN/>
              <w:adjustRightInd/>
              <w:rPr>
                <w:rFonts w:eastAsia="Calibri"/>
                <w:b/>
                <w:sz w:val="24"/>
                <w:szCs w:val="24"/>
                <w:lang w:eastAsia="en-US"/>
              </w:rPr>
            </w:pPr>
            <w:r w:rsidRPr="0087296C">
              <w:rPr>
                <w:rFonts w:eastAsia="Times New Roman"/>
                <w:b/>
                <w:sz w:val="24"/>
                <w:szCs w:val="24"/>
                <w:lang w:eastAsia="en-US"/>
              </w:rPr>
              <w:t xml:space="preserve">Тема 2.2. </w:t>
            </w:r>
            <w:r w:rsidRPr="0087296C">
              <w:rPr>
                <w:rFonts w:eastAsia="Times New Roman"/>
                <w:sz w:val="24"/>
                <w:szCs w:val="24"/>
                <w:lang w:eastAsia="en-US"/>
              </w:rPr>
              <w:t>Укрепление влияния России на постсоветском пространстве</w:t>
            </w:r>
          </w:p>
        </w:tc>
        <w:tc>
          <w:tcPr>
            <w:tcW w:w="2369" w:type="pct"/>
            <w:tcBorders>
              <w:top w:val="single" w:sz="4" w:space="0" w:color="auto"/>
              <w:left w:val="single" w:sz="4" w:space="0" w:color="auto"/>
              <w:right w:val="single" w:sz="4" w:space="0" w:color="auto"/>
            </w:tcBorders>
          </w:tcPr>
          <w:p w14:paraId="3A7411B0" w14:textId="1559032D" w:rsidR="002C0BA8" w:rsidRPr="0087296C" w:rsidRDefault="00B929DB" w:rsidP="0087296C">
            <w:pPr>
              <w:widowControl/>
              <w:tabs>
                <w:tab w:val="left" w:pos="350"/>
              </w:tabs>
              <w:autoSpaceDE/>
              <w:autoSpaceDN/>
              <w:adjustRightInd/>
              <w:jc w:val="both"/>
              <w:rPr>
                <w:rFonts w:eastAsia="Times New Roman"/>
                <w:b/>
                <w:sz w:val="24"/>
                <w:szCs w:val="24"/>
                <w:lang w:eastAsia="en-US"/>
              </w:rPr>
            </w:pPr>
            <w:r w:rsidRPr="0087296C">
              <w:rPr>
                <w:rFonts w:eastAsia="Times New Roman"/>
                <w:b/>
                <w:sz w:val="24"/>
                <w:szCs w:val="24"/>
                <w:lang w:eastAsia="en-US"/>
              </w:rPr>
              <w:t>Содержание</w:t>
            </w:r>
            <w:r w:rsidR="002C0BA8" w:rsidRPr="0087296C">
              <w:rPr>
                <w:rFonts w:eastAsia="Times New Roman"/>
                <w:b/>
                <w:sz w:val="24"/>
                <w:szCs w:val="24"/>
                <w:lang w:eastAsia="en-US"/>
              </w:rPr>
              <w:t>:</w:t>
            </w:r>
          </w:p>
        </w:tc>
        <w:tc>
          <w:tcPr>
            <w:tcW w:w="600" w:type="pct"/>
            <w:vMerge w:val="restart"/>
            <w:tcBorders>
              <w:top w:val="single" w:sz="4" w:space="0" w:color="auto"/>
              <w:left w:val="single" w:sz="4" w:space="0" w:color="auto"/>
              <w:right w:val="single" w:sz="4" w:space="0" w:color="auto"/>
            </w:tcBorders>
          </w:tcPr>
          <w:p w14:paraId="11D7680E" w14:textId="4A3DD28C"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0FBF8FC5" w14:textId="77777777" w:rsidR="00372317" w:rsidRPr="0087296C" w:rsidRDefault="00372317" w:rsidP="0087296C">
            <w:pPr>
              <w:jc w:val="center"/>
              <w:rPr>
                <w:sz w:val="24"/>
                <w:szCs w:val="24"/>
              </w:rPr>
            </w:pPr>
          </w:p>
          <w:p w14:paraId="42FB3243" w14:textId="77777777" w:rsidR="007B0F16"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p w14:paraId="39C408EF"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061C4091" w14:textId="77777777" w:rsidTr="0087296C">
        <w:trPr>
          <w:trHeight w:val="23"/>
        </w:trPr>
        <w:tc>
          <w:tcPr>
            <w:tcW w:w="1112" w:type="pct"/>
            <w:vMerge/>
            <w:tcBorders>
              <w:left w:val="single" w:sz="4" w:space="0" w:color="auto"/>
              <w:right w:val="single" w:sz="4" w:space="0" w:color="auto"/>
            </w:tcBorders>
          </w:tcPr>
          <w:p w14:paraId="424CB0A5" w14:textId="77777777" w:rsidR="002C0BA8" w:rsidRPr="0087296C" w:rsidRDefault="002C0BA8" w:rsidP="0087296C">
            <w:pPr>
              <w:widowControl/>
              <w:tabs>
                <w:tab w:val="left" w:pos="370"/>
              </w:tabs>
              <w:autoSpaceDE/>
              <w:autoSpaceDN/>
              <w:adjustRightInd/>
              <w:rPr>
                <w:rFonts w:eastAsia="Times New Roman"/>
                <w:b/>
                <w:sz w:val="24"/>
                <w:szCs w:val="24"/>
                <w:lang w:eastAsia="en-US"/>
              </w:rPr>
            </w:pPr>
          </w:p>
        </w:tc>
        <w:tc>
          <w:tcPr>
            <w:tcW w:w="2369" w:type="pct"/>
            <w:tcBorders>
              <w:top w:val="single" w:sz="4" w:space="0" w:color="auto"/>
              <w:left w:val="single" w:sz="4" w:space="0" w:color="auto"/>
              <w:right w:val="single" w:sz="4" w:space="0" w:color="auto"/>
            </w:tcBorders>
          </w:tcPr>
          <w:p w14:paraId="1321844F" w14:textId="77777777" w:rsidR="002C0BA8" w:rsidRPr="0087296C" w:rsidRDefault="002C0BA8" w:rsidP="0087296C">
            <w:pPr>
              <w:widowControl/>
              <w:autoSpaceDE/>
              <w:autoSpaceDN/>
              <w:adjustRightInd/>
              <w:jc w:val="both"/>
              <w:rPr>
                <w:rFonts w:eastAsia="Calibri"/>
                <w:sz w:val="24"/>
                <w:szCs w:val="24"/>
                <w:lang w:eastAsia="en-US"/>
              </w:rPr>
            </w:pPr>
            <w:r w:rsidRPr="0087296C">
              <w:rPr>
                <w:rFonts w:eastAsia="Times New Roman"/>
                <w:sz w:val="24"/>
                <w:szCs w:val="24"/>
                <w:lang w:eastAsia="en-US"/>
              </w:rPr>
              <w:t xml:space="preserve">Укрепление влияния России на постсоветском пространстве. </w:t>
            </w:r>
            <w:r w:rsidRPr="0087296C">
              <w:rPr>
                <w:rFonts w:eastAsia="Batang"/>
                <w:sz w:val="24"/>
                <w:szCs w:val="24"/>
                <w:lang w:eastAsia="en-US"/>
              </w:rPr>
              <w:t xml:space="preserve"> Россия на постсоветском пространстве: договоры с Украиной, Белоруссией.</w:t>
            </w:r>
            <w:r w:rsidRPr="0087296C">
              <w:rPr>
                <w:rFonts w:eastAsia="Calibri"/>
                <w:sz w:val="24"/>
                <w:szCs w:val="24"/>
                <w:lang w:eastAsia="en-US"/>
              </w:rPr>
              <w:t xml:space="preserve"> Внутренняя политика России на Северном Кавказе. Причины, участники, содержание, результаты вооруженного конфликта в этом регионе.</w:t>
            </w:r>
            <w:r w:rsidR="000464F7" w:rsidRPr="0087296C">
              <w:rPr>
                <w:rFonts w:eastAsia="Calibri"/>
                <w:sz w:val="24"/>
                <w:szCs w:val="24"/>
                <w:lang w:eastAsia="en-US"/>
              </w:rPr>
              <w:t xml:space="preserve"> </w:t>
            </w:r>
            <w:r w:rsidRPr="0087296C">
              <w:rPr>
                <w:rFonts w:eastAsia="Calibri"/>
                <w:sz w:val="24"/>
                <w:szCs w:val="24"/>
                <w:lang w:eastAsia="en-US"/>
              </w:rPr>
              <w:t>Изменения в территориальном устройстве Российской Федерации.</w:t>
            </w:r>
          </w:p>
          <w:p w14:paraId="07DD806D" w14:textId="77777777" w:rsidR="00372317" w:rsidRPr="0087296C" w:rsidRDefault="00372317" w:rsidP="0087296C">
            <w:pPr>
              <w:widowControl/>
              <w:autoSpaceDE/>
              <w:autoSpaceDN/>
              <w:adjustRightInd/>
              <w:jc w:val="both"/>
              <w:rPr>
                <w:rFonts w:eastAsia="Batang"/>
                <w:sz w:val="24"/>
                <w:szCs w:val="24"/>
                <w:lang w:eastAsia="en-US"/>
              </w:rPr>
            </w:pPr>
          </w:p>
        </w:tc>
        <w:tc>
          <w:tcPr>
            <w:tcW w:w="600" w:type="pct"/>
            <w:vMerge/>
            <w:tcBorders>
              <w:left w:val="single" w:sz="4" w:space="0" w:color="auto"/>
              <w:right w:val="single" w:sz="4" w:space="0" w:color="auto"/>
            </w:tcBorders>
            <w:vAlign w:val="center"/>
          </w:tcPr>
          <w:p w14:paraId="57949223"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tcPr>
          <w:p w14:paraId="79B73FEC"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7C730110" w14:textId="77777777" w:rsidTr="0087296C">
        <w:trPr>
          <w:trHeight w:val="23"/>
        </w:trPr>
        <w:tc>
          <w:tcPr>
            <w:tcW w:w="1112" w:type="pct"/>
            <w:vMerge w:val="restart"/>
            <w:tcBorders>
              <w:top w:val="single" w:sz="4" w:space="0" w:color="auto"/>
              <w:left w:val="single" w:sz="4" w:space="0" w:color="auto"/>
              <w:right w:val="single" w:sz="4" w:space="0" w:color="auto"/>
            </w:tcBorders>
          </w:tcPr>
          <w:p w14:paraId="04E5A9A9"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 xml:space="preserve">Тема 2.3. </w:t>
            </w:r>
            <w:r w:rsidRPr="0087296C">
              <w:rPr>
                <w:rFonts w:eastAsia="Calibri"/>
                <w:sz w:val="24"/>
                <w:szCs w:val="24"/>
                <w:lang w:eastAsia="en-US"/>
              </w:rPr>
              <w:t>Россия и мировые интеграционные процессы.</w:t>
            </w:r>
          </w:p>
        </w:tc>
        <w:tc>
          <w:tcPr>
            <w:tcW w:w="2369" w:type="pct"/>
            <w:tcBorders>
              <w:top w:val="single" w:sz="4" w:space="0" w:color="auto"/>
              <w:left w:val="single" w:sz="4" w:space="0" w:color="auto"/>
              <w:right w:val="single" w:sz="4" w:space="0" w:color="auto"/>
            </w:tcBorders>
          </w:tcPr>
          <w:p w14:paraId="79AA6799" w14:textId="0BE60F46" w:rsidR="002C0BA8" w:rsidRPr="0087296C" w:rsidRDefault="00B929DB" w:rsidP="0087296C">
            <w:pPr>
              <w:widowControl/>
              <w:tabs>
                <w:tab w:val="left" w:pos="415"/>
              </w:tabs>
              <w:autoSpaceDE/>
              <w:autoSpaceDN/>
              <w:adjustRightInd/>
              <w:jc w:val="both"/>
              <w:rPr>
                <w:rFonts w:eastAsia="Times New Roman"/>
                <w:b/>
                <w:sz w:val="24"/>
                <w:szCs w:val="24"/>
                <w:lang w:eastAsia="en-US"/>
              </w:rPr>
            </w:pPr>
            <w:r w:rsidRPr="0087296C">
              <w:rPr>
                <w:rFonts w:eastAsia="Times New Roman"/>
                <w:b/>
                <w:sz w:val="24"/>
                <w:szCs w:val="24"/>
                <w:lang w:eastAsia="en-US"/>
              </w:rPr>
              <w:t>Содержание</w:t>
            </w:r>
            <w:r w:rsidR="002C0BA8" w:rsidRPr="0087296C">
              <w:rPr>
                <w:rFonts w:eastAsia="Times New Roman"/>
                <w:b/>
                <w:sz w:val="24"/>
                <w:szCs w:val="24"/>
                <w:lang w:eastAsia="en-US"/>
              </w:rPr>
              <w:t xml:space="preserve"> </w:t>
            </w:r>
          </w:p>
        </w:tc>
        <w:tc>
          <w:tcPr>
            <w:tcW w:w="600" w:type="pct"/>
            <w:vMerge w:val="restart"/>
            <w:tcBorders>
              <w:top w:val="single" w:sz="4" w:space="0" w:color="auto"/>
              <w:left w:val="single" w:sz="4" w:space="0" w:color="auto"/>
              <w:right w:val="single" w:sz="4" w:space="0" w:color="auto"/>
            </w:tcBorders>
          </w:tcPr>
          <w:p w14:paraId="1955430F" w14:textId="16BA35E6"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76FA4E45" w14:textId="77777777" w:rsidR="00372317" w:rsidRPr="0087296C" w:rsidRDefault="00372317" w:rsidP="0087296C">
            <w:pPr>
              <w:jc w:val="center"/>
              <w:rPr>
                <w:sz w:val="24"/>
                <w:szCs w:val="24"/>
              </w:rPr>
            </w:pPr>
          </w:p>
          <w:p w14:paraId="7B999344" w14:textId="77777777" w:rsidR="007B0F16" w:rsidRPr="0087296C" w:rsidRDefault="000464F7" w:rsidP="0087296C">
            <w:pPr>
              <w:jc w:val="center"/>
              <w:rPr>
                <w:rFonts w:eastAsia="Calibri"/>
                <w:sz w:val="24"/>
                <w:szCs w:val="24"/>
                <w:lang w:eastAsia="en-US"/>
              </w:rPr>
            </w:pPr>
            <w:r w:rsidRPr="0087296C">
              <w:rPr>
                <w:sz w:val="24"/>
                <w:szCs w:val="24"/>
              </w:rPr>
              <w:t>ОК 01–</w:t>
            </w:r>
            <w:r w:rsidR="00372317" w:rsidRPr="0087296C">
              <w:rPr>
                <w:rFonts w:eastAsia="Calibri"/>
                <w:sz w:val="24"/>
                <w:szCs w:val="24"/>
                <w:lang w:eastAsia="en-US"/>
              </w:rPr>
              <w:t>06</w:t>
            </w:r>
          </w:p>
          <w:p w14:paraId="4DB38E9D" w14:textId="77777777" w:rsidR="002C0BA8" w:rsidRPr="0087296C" w:rsidRDefault="002C0BA8" w:rsidP="0087296C">
            <w:pPr>
              <w:jc w:val="center"/>
              <w:rPr>
                <w:rFonts w:eastAsia="Calibri"/>
                <w:sz w:val="24"/>
                <w:szCs w:val="24"/>
                <w:lang w:eastAsia="en-US"/>
              </w:rPr>
            </w:pPr>
          </w:p>
        </w:tc>
      </w:tr>
      <w:tr w:rsidR="003767CB" w:rsidRPr="0087296C" w14:paraId="2A432E10" w14:textId="77777777" w:rsidTr="0087296C">
        <w:trPr>
          <w:trHeight w:val="23"/>
        </w:trPr>
        <w:tc>
          <w:tcPr>
            <w:tcW w:w="1112" w:type="pct"/>
            <w:vMerge/>
            <w:tcBorders>
              <w:left w:val="single" w:sz="4" w:space="0" w:color="auto"/>
              <w:right w:val="single" w:sz="4" w:space="0" w:color="auto"/>
            </w:tcBorders>
            <w:vAlign w:val="center"/>
          </w:tcPr>
          <w:p w14:paraId="62FCAF75"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12E40408" w14:textId="77777777" w:rsidR="002C0BA8" w:rsidRPr="0087296C" w:rsidRDefault="002C0BA8" w:rsidP="0087296C">
            <w:pPr>
              <w:widowControl/>
              <w:tabs>
                <w:tab w:val="left" w:pos="415"/>
              </w:tabs>
              <w:autoSpaceDE/>
              <w:autoSpaceDN/>
              <w:adjustRightInd/>
              <w:jc w:val="both"/>
              <w:rPr>
                <w:rFonts w:eastAsia="Times New Roman"/>
                <w:sz w:val="24"/>
                <w:szCs w:val="24"/>
                <w:lang w:eastAsia="en-US"/>
              </w:rPr>
            </w:pPr>
            <w:r w:rsidRPr="0087296C">
              <w:rPr>
                <w:rFonts w:eastAsia="Times New Roman"/>
                <w:sz w:val="24"/>
                <w:szCs w:val="24"/>
                <w:lang w:eastAsia="en-US"/>
              </w:rPr>
              <w:t>Расширение Евросоюза, формирование мирового «рынка труда», глобальная программа НАТО и политические ориентиры России.</w:t>
            </w:r>
            <w:r w:rsidR="000464F7" w:rsidRPr="0087296C">
              <w:rPr>
                <w:rFonts w:eastAsia="Times New Roman"/>
                <w:sz w:val="24"/>
                <w:szCs w:val="24"/>
                <w:lang w:eastAsia="en-US"/>
              </w:rPr>
              <w:t xml:space="preserve"> </w:t>
            </w:r>
            <w:r w:rsidRPr="0087296C">
              <w:rPr>
                <w:rFonts w:eastAsia="Batang"/>
                <w:sz w:val="24"/>
                <w:szCs w:val="24"/>
                <w:lang w:eastAsia="en-US"/>
              </w:rPr>
              <w:t xml:space="preserve">Формирование единого образовательного и культурного пространства в Европе и отдельных регионах мира. </w:t>
            </w:r>
            <w:r w:rsidRPr="0087296C">
              <w:rPr>
                <w:rFonts w:eastAsia="Calibri"/>
                <w:sz w:val="24"/>
                <w:szCs w:val="24"/>
                <w:lang w:eastAsia="en-US"/>
              </w:rPr>
              <w:t xml:space="preserve">Соотношение внутренней и внешней политики. Интеграционные процессы в современном мире, их региональная специфика. Антиглобализм. </w:t>
            </w:r>
            <w:r w:rsidRPr="0087296C">
              <w:rPr>
                <w:rFonts w:eastAsia="Calibri"/>
                <w:bCs/>
                <w:sz w:val="24"/>
                <w:szCs w:val="24"/>
                <w:lang w:eastAsia="en-US"/>
              </w:rPr>
              <w:t xml:space="preserve">      Сущность и структура национальной безопасности.</w:t>
            </w:r>
          </w:p>
        </w:tc>
        <w:tc>
          <w:tcPr>
            <w:tcW w:w="600" w:type="pct"/>
            <w:vMerge/>
            <w:tcBorders>
              <w:left w:val="single" w:sz="4" w:space="0" w:color="auto"/>
              <w:right w:val="single" w:sz="4" w:space="0" w:color="auto"/>
            </w:tcBorders>
            <w:vAlign w:val="center"/>
          </w:tcPr>
          <w:p w14:paraId="507B694B"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tcPr>
          <w:p w14:paraId="2983398A"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2CDB3038" w14:textId="77777777" w:rsidTr="0087296C">
        <w:trPr>
          <w:trHeight w:val="23"/>
        </w:trPr>
        <w:tc>
          <w:tcPr>
            <w:tcW w:w="1112" w:type="pct"/>
            <w:vMerge w:val="restart"/>
            <w:tcBorders>
              <w:top w:val="single" w:sz="4" w:space="0" w:color="auto"/>
              <w:left w:val="single" w:sz="4" w:space="0" w:color="auto"/>
              <w:right w:val="single" w:sz="4" w:space="0" w:color="auto"/>
            </w:tcBorders>
          </w:tcPr>
          <w:p w14:paraId="6E4AE7DD"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Тема 2.4.</w:t>
            </w:r>
            <w:r w:rsidR="000464F7" w:rsidRPr="0087296C">
              <w:rPr>
                <w:rFonts w:eastAsia="Calibri"/>
                <w:b/>
                <w:sz w:val="24"/>
                <w:szCs w:val="24"/>
                <w:lang w:eastAsia="en-US"/>
              </w:rPr>
              <w:t xml:space="preserve"> </w:t>
            </w:r>
            <w:r w:rsidRPr="0087296C">
              <w:rPr>
                <w:rFonts w:eastAsia="Calibri"/>
                <w:sz w:val="24"/>
                <w:szCs w:val="24"/>
                <w:lang w:eastAsia="en-US"/>
              </w:rPr>
              <w:t xml:space="preserve">Развитие культуры </w:t>
            </w:r>
            <w:r w:rsidR="0012673A" w:rsidRPr="0087296C">
              <w:rPr>
                <w:rFonts w:eastAsia="Calibri"/>
                <w:sz w:val="24"/>
                <w:szCs w:val="24"/>
                <w:lang w:eastAsia="en-US"/>
              </w:rPr>
              <w:br/>
            </w:r>
            <w:r w:rsidRPr="0087296C">
              <w:rPr>
                <w:rFonts w:eastAsia="Calibri"/>
                <w:sz w:val="24"/>
                <w:szCs w:val="24"/>
                <w:lang w:eastAsia="en-US"/>
              </w:rPr>
              <w:t>в России</w:t>
            </w:r>
            <w:r w:rsidR="000464F7" w:rsidRPr="0087296C">
              <w:rPr>
                <w:rFonts w:eastAsia="Calibri"/>
                <w:sz w:val="24"/>
                <w:szCs w:val="24"/>
                <w:lang w:eastAsia="en-US"/>
              </w:rPr>
              <w:t xml:space="preserve"> </w:t>
            </w:r>
            <w:r w:rsidR="00372317" w:rsidRPr="0087296C">
              <w:rPr>
                <w:rFonts w:eastAsia="Calibri"/>
                <w:sz w:val="24"/>
                <w:szCs w:val="24"/>
                <w:lang w:eastAsia="en-US"/>
              </w:rPr>
              <w:t>в конце XX – начале XXI века</w:t>
            </w:r>
          </w:p>
        </w:tc>
        <w:tc>
          <w:tcPr>
            <w:tcW w:w="2369" w:type="pct"/>
            <w:tcBorders>
              <w:top w:val="single" w:sz="4" w:space="0" w:color="auto"/>
              <w:left w:val="single" w:sz="4" w:space="0" w:color="auto"/>
              <w:right w:val="single" w:sz="4" w:space="0" w:color="auto"/>
            </w:tcBorders>
          </w:tcPr>
          <w:p w14:paraId="4AADF123" w14:textId="4822ADEA" w:rsidR="002C0BA8" w:rsidRPr="0087296C" w:rsidRDefault="00B929DB" w:rsidP="0087296C">
            <w:pPr>
              <w:widowControl/>
              <w:autoSpaceDE/>
              <w:autoSpaceDN/>
              <w:adjustRightInd/>
              <w:rPr>
                <w:rFonts w:eastAsia="Times New Roman"/>
                <w:b/>
                <w:sz w:val="24"/>
                <w:szCs w:val="24"/>
                <w:lang w:eastAsia="en-US"/>
              </w:rPr>
            </w:pPr>
            <w:r w:rsidRPr="0087296C">
              <w:rPr>
                <w:rFonts w:eastAsia="Times New Roman"/>
                <w:b/>
                <w:sz w:val="24"/>
                <w:szCs w:val="24"/>
                <w:lang w:eastAsia="en-US"/>
              </w:rPr>
              <w:t>Содержание</w:t>
            </w:r>
          </w:p>
        </w:tc>
        <w:tc>
          <w:tcPr>
            <w:tcW w:w="600" w:type="pct"/>
            <w:vMerge w:val="restart"/>
            <w:tcBorders>
              <w:top w:val="single" w:sz="4" w:space="0" w:color="auto"/>
              <w:left w:val="single" w:sz="4" w:space="0" w:color="auto"/>
              <w:right w:val="single" w:sz="4" w:space="0" w:color="auto"/>
            </w:tcBorders>
          </w:tcPr>
          <w:p w14:paraId="5BC5A8F5"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48EFA6B4" w14:textId="77777777" w:rsidR="002C0BA8" w:rsidRPr="0087296C" w:rsidRDefault="000464F7" w:rsidP="0087296C">
            <w:pPr>
              <w:jc w:val="center"/>
              <w:rPr>
                <w:rFonts w:eastAsia="Calibri"/>
                <w:sz w:val="24"/>
                <w:szCs w:val="24"/>
                <w:lang w:eastAsia="en-US"/>
              </w:rPr>
            </w:pPr>
            <w:r w:rsidRPr="0087296C">
              <w:rPr>
                <w:sz w:val="24"/>
                <w:szCs w:val="24"/>
              </w:rPr>
              <w:t>ОК 01–</w:t>
            </w:r>
            <w:r w:rsidR="00372317" w:rsidRPr="0087296C">
              <w:rPr>
                <w:rFonts w:eastAsia="Calibri"/>
                <w:sz w:val="24"/>
                <w:szCs w:val="24"/>
                <w:lang w:eastAsia="en-US"/>
              </w:rPr>
              <w:t>06</w:t>
            </w:r>
          </w:p>
        </w:tc>
      </w:tr>
      <w:tr w:rsidR="003767CB" w:rsidRPr="0087296C" w14:paraId="5FE89BAC" w14:textId="77777777" w:rsidTr="0087296C">
        <w:trPr>
          <w:trHeight w:val="23"/>
        </w:trPr>
        <w:tc>
          <w:tcPr>
            <w:tcW w:w="1112" w:type="pct"/>
            <w:vMerge/>
            <w:tcBorders>
              <w:left w:val="single" w:sz="4" w:space="0" w:color="auto"/>
              <w:right w:val="single" w:sz="4" w:space="0" w:color="auto"/>
            </w:tcBorders>
            <w:vAlign w:val="center"/>
          </w:tcPr>
          <w:p w14:paraId="6FD58C3D" w14:textId="77777777" w:rsidR="002C0BA8" w:rsidRPr="0087296C" w:rsidRDefault="002C0BA8" w:rsidP="0087296C">
            <w:pPr>
              <w:widowControl/>
              <w:autoSpaceDE/>
              <w:autoSpaceDN/>
              <w:adjustRightInd/>
              <w:jc w:val="center"/>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6E71ED54" w14:textId="77777777" w:rsidR="002C0BA8" w:rsidRPr="0087296C" w:rsidRDefault="002C0BA8" w:rsidP="0087296C">
            <w:pPr>
              <w:widowControl/>
              <w:autoSpaceDE/>
              <w:autoSpaceDN/>
              <w:adjustRightInd/>
              <w:contextualSpacing/>
              <w:jc w:val="both"/>
              <w:rPr>
                <w:rFonts w:eastAsia="Batang"/>
                <w:sz w:val="24"/>
                <w:szCs w:val="24"/>
              </w:rPr>
            </w:pPr>
            <w:r w:rsidRPr="0087296C">
              <w:rPr>
                <w:rFonts w:eastAsia="Batang"/>
                <w:iCs/>
                <w:sz w:val="24"/>
                <w:szCs w:val="24"/>
              </w:rPr>
              <w:t xml:space="preserve">Культура и наука России в конце XX – начале XXI вв. </w:t>
            </w:r>
            <w:r w:rsidRPr="0087296C">
              <w:rPr>
                <w:rFonts w:eastAsia="Batang"/>
                <w:sz w:val="24"/>
                <w:szCs w:val="24"/>
              </w:rPr>
              <w:t xml:space="preserve">Особенности развития современной художественной культуры: литературы, киноискусства, театра, изобразительного искусства. </w:t>
            </w:r>
            <w:r w:rsidRPr="0087296C">
              <w:rPr>
                <w:rFonts w:eastAsia="Times New Roman"/>
                <w:sz w:val="24"/>
                <w:szCs w:val="24"/>
              </w:rPr>
              <w:t xml:space="preserve">Тенденции сохранения национальных, религиозных, культурных </w:t>
            </w:r>
            <w:r w:rsidRPr="0087296C">
              <w:rPr>
                <w:rFonts w:eastAsia="Times New Roman"/>
                <w:sz w:val="24"/>
                <w:szCs w:val="24"/>
              </w:rPr>
              <w:lastRenderedPageBreak/>
              <w:t>традиций и «свобода совести» в России. Место традиционных религий, многовековых культур народов России в условиях «массовой культуры» глобального мира.</w:t>
            </w:r>
            <w:r w:rsidR="000464F7" w:rsidRPr="0087296C">
              <w:rPr>
                <w:rFonts w:eastAsia="Times New Roman"/>
                <w:sz w:val="24"/>
                <w:szCs w:val="24"/>
              </w:rPr>
              <w:t xml:space="preserve"> </w:t>
            </w:r>
            <w:r w:rsidRPr="0087296C">
              <w:rPr>
                <w:rFonts w:eastAsia="Times New Roman"/>
                <w:sz w:val="24"/>
                <w:szCs w:val="24"/>
                <w:lang w:eastAsia="en-US"/>
              </w:rPr>
              <w:t xml:space="preserve">Проблема экспансии в Россию западной системы ценностей и формирование «массовой культуры». Идеи «поликультурности» и молодежные экстремистские движения.   </w:t>
            </w:r>
          </w:p>
        </w:tc>
        <w:tc>
          <w:tcPr>
            <w:tcW w:w="600" w:type="pct"/>
            <w:vMerge/>
            <w:tcBorders>
              <w:left w:val="single" w:sz="4" w:space="0" w:color="auto"/>
              <w:right w:val="single" w:sz="4" w:space="0" w:color="auto"/>
            </w:tcBorders>
            <w:vAlign w:val="center"/>
          </w:tcPr>
          <w:p w14:paraId="23AAA262"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tcPr>
          <w:p w14:paraId="64244E9C"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6DE5B71F" w14:textId="77777777" w:rsidTr="0087296C">
        <w:trPr>
          <w:trHeight w:val="23"/>
        </w:trPr>
        <w:tc>
          <w:tcPr>
            <w:tcW w:w="1112" w:type="pct"/>
            <w:vMerge w:val="restart"/>
            <w:tcBorders>
              <w:top w:val="single" w:sz="4" w:space="0" w:color="auto"/>
              <w:left w:val="single" w:sz="4" w:space="0" w:color="auto"/>
              <w:right w:val="single" w:sz="4" w:space="0" w:color="auto"/>
            </w:tcBorders>
          </w:tcPr>
          <w:p w14:paraId="79A90FFD"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 xml:space="preserve">Тема 2.5. </w:t>
            </w:r>
            <w:r w:rsidRPr="0087296C">
              <w:rPr>
                <w:rFonts w:eastAsia="Times New Roman"/>
                <w:sz w:val="24"/>
                <w:szCs w:val="24"/>
                <w:lang w:eastAsia="en-US"/>
              </w:rPr>
              <w:t>Перспективные направления и основные проблемы р</w:t>
            </w:r>
            <w:r w:rsidR="00372317" w:rsidRPr="0087296C">
              <w:rPr>
                <w:rFonts w:eastAsia="Times New Roman"/>
                <w:sz w:val="24"/>
                <w:szCs w:val="24"/>
                <w:lang w:eastAsia="en-US"/>
              </w:rPr>
              <w:t xml:space="preserve">азвития РФ </w:t>
            </w:r>
            <w:r w:rsidR="00A0442B" w:rsidRPr="0087296C">
              <w:rPr>
                <w:rFonts w:eastAsia="Times New Roman"/>
                <w:sz w:val="24"/>
                <w:szCs w:val="24"/>
                <w:lang w:eastAsia="en-US"/>
              </w:rPr>
              <w:br/>
            </w:r>
            <w:r w:rsidR="00372317" w:rsidRPr="0087296C">
              <w:rPr>
                <w:rFonts w:eastAsia="Times New Roman"/>
                <w:sz w:val="24"/>
                <w:szCs w:val="24"/>
                <w:lang w:eastAsia="en-US"/>
              </w:rPr>
              <w:t>на современном этапе</w:t>
            </w:r>
          </w:p>
        </w:tc>
        <w:tc>
          <w:tcPr>
            <w:tcW w:w="2369" w:type="pct"/>
            <w:tcBorders>
              <w:top w:val="single" w:sz="4" w:space="0" w:color="auto"/>
              <w:left w:val="single" w:sz="4" w:space="0" w:color="auto"/>
              <w:right w:val="single" w:sz="4" w:space="0" w:color="auto"/>
            </w:tcBorders>
          </w:tcPr>
          <w:p w14:paraId="65D75C70" w14:textId="6974DFCB" w:rsidR="002C0BA8" w:rsidRPr="0087296C" w:rsidRDefault="00B929DB" w:rsidP="0087296C">
            <w:pPr>
              <w:widowControl/>
              <w:autoSpaceDE/>
              <w:autoSpaceDN/>
              <w:adjustRightInd/>
              <w:rPr>
                <w:rFonts w:eastAsia="Times New Roman"/>
                <w:b/>
                <w:sz w:val="24"/>
                <w:szCs w:val="24"/>
                <w:lang w:eastAsia="en-US"/>
              </w:rPr>
            </w:pPr>
            <w:r w:rsidRPr="0087296C">
              <w:rPr>
                <w:rFonts w:eastAsia="Times New Roman"/>
                <w:b/>
                <w:sz w:val="24"/>
                <w:szCs w:val="24"/>
                <w:lang w:eastAsia="en-US"/>
              </w:rPr>
              <w:t>Содержание</w:t>
            </w:r>
          </w:p>
        </w:tc>
        <w:tc>
          <w:tcPr>
            <w:tcW w:w="600" w:type="pct"/>
            <w:vMerge w:val="restart"/>
            <w:tcBorders>
              <w:top w:val="single" w:sz="4" w:space="0" w:color="auto"/>
              <w:left w:val="single" w:sz="4" w:space="0" w:color="auto"/>
              <w:right w:val="single" w:sz="4" w:space="0" w:color="auto"/>
            </w:tcBorders>
          </w:tcPr>
          <w:p w14:paraId="12021486" w14:textId="00B286EF" w:rsidR="002C0BA8" w:rsidRPr="0087296C" w:rsidRDefault="002C0BA8" w:rsidP="0087296C">
            <w:pPr>
              <w:jc w:val="center"/>
              <w:rPr>
                <w:rFonts w:eastAsia="Calibri"/>
                <w:b/>
                <w:sz w:val="24"/>
                <w:szCs w:val="24"/>
                <w:lang w:eastAsia="en-US"/>
              </w:rPr>
            </w:pPr>
          </w:p>
        </w:tc>
        <w:tc>
          <w:tcPr>
            <w:tcW w:w="919" w:type="pct"/>
            <w:vMerge w:val="restart"/>
            <w:tcBorders>
              <w:top w:val="single" w:sz="4" w:space="0" w:color="auto"/>
              <w:left w:val="single" w:sz="4" w:space="0" w:color="auto"/>
              <w:right w:val="single" w:sz="4" w:space="0" w:color="auto"/>
            </w:tcBorders>
          </w:tcPr>
          <w:p w14:paraId="74DA185E" w14:textId="77777777" w:rsidR="002C0BA8" w:rsidRPr="0087296C" w:rsidRDefault="000464F7" w:rsidP="0087296C">
            <w:pPr>
              <w:jc w:val="center"/>
              <w:rPr>
                <w:rFonts w:eastAsia="Calibri"/>
                <w:sz w:val="24"/>
                <w:szCs w:val="24"/>
                <w:lang w:eastAsia="en-US"/>
              </w:rPr>
            </w:pPr>
            <w:r w:rsidRPr="0087296C">
              <w:rPr>
                <w:sz w:val="24"/>
                <w:szCs w:val="24"/>
              </w:rPr>
              <w:t>ОК 01–</w:t>
            </w:r>
            <w:r w:rsidRPr="0087296C">
              <w:rPr>
                <w:rFonts w:eastAsia="Calibri"/>
                <w:sz w:val="24"/>
                <w:szCs w:val="24"/>
                <w:lang w:eastAsia="en-US"/>
              </w:rPr>
              <w:t>06</w:t>
            </w:r>
          </w:p>
        </w:tc>
      </w:tr>
      <w:tr w:rsidR="003767CB" w:rsidRPr="0087296C" w14:paraId="57EA38E6" w14:textId="77777777" w:rsidTr="0087296C">
        <w:trPr>
          <w:trHeight w:val="23"/>
        </w:trPr>
        <w:tc>
          <w:tcPr>
            <w:tcW w:w="1112" w:type="pct"/>
            <w:vMerge/>
            <w:tcBorders>
              <w:left w:val="single" w:sz="4" w:space="0" w:color="auto"/>
              <w:right w:val="single" w:sz="4" w:space="0" w:color="auto"/>
            </w:tcBorders>
            <w:vAlign w:val="center"/>
          </w:tcPr>
          <w:p w14:paraId="20AF0C89" w14:textId="77777777" w:rsidR="002C0BA8" w:rsidRPr="0087296C" w:rsidRDefault="002C0BA8" w:rsidP="0087296C">
            <w:pPr>
              <w:widowControl/>
              <w:autoSpaceDE/>
              <w:autoSpaceDN/>
              <w:adjustRightInd/>
              <w:rPr>
                <w:rFonts w:eastAsia="Calibri"/>
                <w:b/>
                <w:sz w:val="24"/>
                <w:szCs w:val="24"/>
                <w:lang w:eastAsia="en-US"/>
              </w:rPr>
            </w:pPr>
          </w:p>
        </w:tc>
        <w:tc>
          <w:tcPr>
            <w:tcW w:w="2369" w:type="pct"/>
            <w:tcBorders>
              <w:top w:val="single" w:sz="4" w:space="0" w:color="auto"/>
              <w:left w:val="single" w:sz="4" w:space="0" w:color="auto"/>
              <w:right w:val="single" w:sz="4" w:space="0" w:color="auto"/>
            </w:tcBorders>
          </w:tcPr>
          <w:p w14:paraId="7680A960" w14:textId="77777777" w:rsidR="002C0BA8" w:rsidRPr="0087296C" w:rsidRDefault="002C0BA8" w:rsidP="0087296C">
            <w:pPr>
              <w:widowControl/>
              <w:autoSpaceDE/>
              <w:autoSpaceDN/>
              <w:adjustRightInd/>
              <w:jc w:val="both"/>
              <w:rPr>
                <w:rFonts w:eastAsia="Times New Roman"/>
                <w:sz w:val="24"/>
                <w:szCs w:val="24"/>
                <w:lang w:eastAsia="en-US"/>
              </w:rPr>
            </w:pPr>
            <w:r w:rsidRPr="0087296C">
              <w:rPr>
                <w:bCs/>
                <w:sz w:val="24"/>
                <w:szCs w:val="24"/>
                <w:shd w:val="clear" w:color="auto" w:fill="FFFFFF"/>
              </w:rPr>
              <w:t>Курс на укрепление государственности.</w:t>
            </w:r>
            <w:r w:rsidR="000464F7" w:rsidRPr="0087296C">
              <w:rPr>
                <w:bCs/>
                <w:sz w:val="24"/>
                <w:szCs w:val="24"/>
                <w:shd w:val="clear" w:color="auto" w:fill="FFFFFF"/>
              </w:rPr>
              <w:t xml:space="preserve"> </w:t>
            </w:r>
            <w:r w:rsidRPr="0087296C">
              <w:rPr>
                <w:rFonts w:eastAsia="Calibri"/>
                <w:sz w:val="24"/>
                <w:szCs w:val="24"/>
                <w:lang w:eastAsia="en-US"/>
              </w:rPr>
              <w:t>Инновационная деятельность</w:t>
            </w:r>
            <w:r w:rsidR="00B86E8A" w:rsidRPr="0087296C">
              <w:rPr>
                <w:rFonts w:eastAsia="Calibri"/>
                <w:sz w:val="24"/>
                <w:szCs w:val="24"/>
                <w:lang w:eastAsia="en-US"/>
              </w:rPr>
              <w:t xml:space="preserve"> – </w:t>
            </w:r>
            <w:r w:rsidRPr="0087296C">
              <w:rPr>
                <w:rFonts w:eastAsia="Calibri"/>
                <w:sz w:val="24"/>
                <w:szCs w:val="24"/>
                <w:lang w:eastAsia="en-US"/>
              </w:rPr>
              <w:t>приоритетное направление в науке и экономике.</w:t>
            </w:r>
            <w:r w:rsidR="000464F7" w:rsidRPr="0087296C">
              <w:rPr>
                <w:rFonts w:eastAsia="Calibri"/>
                <w:sz w:val="24"/>
                <w:szCs w:val="24"/>
                <w:lang w:eastAsia="en-US"/>
              </w:rPr>
              <w:t xml:space="preserve"> </w:t>
            </w:r>
            <w:r w:rsidRPr="0087296C">
              <w:rPr>
                <w:rFonts w:eastAsia="Calibri"/>
                <w:sz w:val="24"/>
                <w:szCs w:val="24"/>
                <w:lang w:eastAsia="en-US"/>
              </w:rPr>
              <w:t>Национальные проекты.</w:t>
            </w:r>
            <w:r w:rsidR="000464F7" w:rsidRPr="0087296C">
              <w:rPr>
                <w:rFonts w:eastAsia="Calibri"/>
                <w:sz w:val="24"/>
                <w:szCs w:val="24"/>
                <w:lang w:eastAsia="en-US"/>
              </w:rPr>
              <w:t xml:space="preserve"> </w:t>
            </w:r>
            <w:r w:rsidRPr="0087296C">
              <w:rPr>
                <w:rFonts w:eastAsia="Calibri"/>
                <w:sz w:val="24"/>
                <w:szCs w:val="24"/>
                <w:lang w:eastAsia="en-US"/>
              </w:rPr>
              <w:t xml:space="preserve">Социальные проблемы и пути </w:t>
            </w:r>
            <w:r w:rsidR="00A0442B" w:rsidRPr="0087296C">
              <w:rPr>
                <w:rFonts w:eastAsia="Calibri"/>
                <w:sz w:val="24"/>
                <w:szCs w:val="24"/>
                <w:lang w:eastAsia="en-US"/>
              </w:rPr>
              <w:br/>
            </w:r>
            <w:r w:rsidRPr="0087296C">
              <w:rPr>
                <w:rFonts w:eastAsia="Calibri"/>
                <w:sz w:val="24"/>
                <w:szCs w:val="24"/>
                <w:lang w:eastAsia="en-US"/>
              </w:rPr>
              <w:t>их решения.</w:t>
            </w:r>
            <w:r w:rsidR="000464F7" w:rsidRPr="0087296C">
              <w:rPr>
                <w:rFonts w:eastAsia="Calibri"/>
                <w:sz w:val="24"/>
                <w:szCs w:val="24"/>
                <w:lang w:eastAsia="en-US"/>
              </w:rPr>
              <w:t xml:space="preserve"> </w:t>
            </w:r>
            <w:r w:rsidRPr="0087296C">
              <w:rPr>
                <w:rFonts w:eastAsia="Times New Roman"/>
                <w:sz w:val="24"/>
                <w:szCs w:val="24"/>
                <w:lang w:eastAsia="en-US"/>
              </w:rPr>
              <w:t>Проблема терроризма. Преемственность социально-экономического и политического курса РФ с государственными традициями России.</w:t>
            </w:r>
          </w:p>
        </w:tc>
        <w:tc>
          <w:tcPr>
            <w:tcW w:w="600" w:type="pct"/>
            <w:vMerge/>
            <w:tcBorders>
              <w:left w:val="single" w:sz="4" w:space="0" w:color="auto"/>
              <w:right w:val="single" w:sz="4" w:space="0" w:color="auto"/>
            </w:tcBorders>
            <w:vAlign w:val="center"/>
          </w:tcPr>
          <w:p w14:paraId="40EEBE43" w14:textId="77777777" w:rsidR="002C0BA8" w:rsidRPr="0087296C" w:rsidRDefault="002C0BA8" w:rsidP="0087296C">
            <w:pPr>
              <w:widowControl/>
              <w:autoSpaceDE/>
              <w:autoSpaceDN/>
              <w:adjustRightInd/>
              <w:jc w:val="center"/>
              <w:rPr>
                <w:rFonts w:eastAsia="Calibri"/>
                <w:b/>
                <w:sz w:val="24"/>
                <w:szCs w:val="24"/>
                <w:lang w:eastAsia="en-US"/>
              </w:rPr>
            </w:pPr>
          </w:p>
        </w:tc>
        <w:tc>
          <w:tcPr>
            <w:tcW w:w="919" w:type="pct"/>
            <w:vMerge/>
            <w:tcBorders>
              <w:left w:val="single" w:sz="4" w:space="0" w:color="auto"/>
              <w:right w:val="single" w:sz="4" w:space="0" w:color="auto"/>
            </w:tcBorders>
          </w:tcPr>
          <w:p w14:paraId="2205E9E2"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6C7A7DF6" w14:textId="77777777" w:rsidTr="0087296C">
        <w:trPr>
          <w:trHeight w:val="23"/>
        </w:trPr>
        <w:tc>
          <w:tcPr>
            <w:tcW w:w="3481" w:type="pct"/>
            <w:gridSpan w:val="2"/>
            <w:tcBorders>
              <w:left w:val="single" w:sz="4" w:space="0" w:color="auto"/>
              <w:bottom w:val="single" w:sz="4" w:space="0" w:color="auto"/>
              <w:right w:val="single" w:sz="4" w:space="0" w:color="auto"/>
            </w:tcBorders>
          </w:tcPr>
          <w:p w14:paraId="4F95B96E" w14:textId="77777777" w:rsidR="002C0BA8" w:rsidRPr="0087296C" w:rsidRDefault="002C0BA8" w:rsidP="0087296C">
            <w:pPr>
              <w:widowControl/>
              <w:autoSpaceDE/>
              <w:autoSpaceDN/>
              <w:adjustRightInd/>
              <w:rPr>
                <w:rFonts w:eastAsia="Calibri"/>
                <w:b/>
                <w:sz w:val="24"/>
                <w:szCs w:val="24"/>
                <w:lang w:eastAsia="en-US"/>
              </w:rPr>
            </w:pPr>
            <w:r w:rsidRPr="0087296C">
              <w:rPr>
                <w:rFonts w:eastAsia="Calibri"/>
                <w:b/>
                <w:sz w:val="24"/>
                <w:szCs w:val="24"/>
                <w:lang w:eastAsia="en-US"/>
              </w:rPr>
              <w:t>Промежуточная аттестация</w:t>
            </w:r>
          </w:p>
        </w:tc>
        <w:tc>
          <w:tcPr>
            <w:tcW w:w="600" w:type="pct"/>
            <w:tcBorders>
              <w:top w:val="single" w:sz="4" w:space="0" w:color="auto"/>
              <w:left w:val="single" w:sz="4" w:space="0" w:color="auto"/>
              <w:bottom w:val="single" w:sz="4" w:space="0" w:color="auto"/>
              <w:right w:val="single" w:sz="4" w:space="0" w:color="auto"/>
            </w:tcBorders>
          </w:tcPr>
          <w:p w14:paraId="3DF77DB0" w14:textId="4B55F3CC" w:rsidR="00A16F53" w:rsidRPr="0087296C" w:rsidRDefault="00A16F53" w:rsidP="0087296C">
            <w:pPr>
              <w:widowControl/>
              <w:autoSpaceDE/>
              <w:autoSpaceDN/>
              <w:adjustRightInd/>
              <w:jc w:val="center"/>
              <w:rPr>
                <w:rFonts w:eastAsia="Calibri"/>
                <w:b/>
                <w:sz w:val="24"/>
                <w:szCs w:val="24"/>
                <w:lang w:eastAsia="en-US"/>
              </w:rPr>
            </w:pPr>
          </w:p>
        </w:tc>
        <w:tc>
          <w:tcPr>
            <w:tcW w:w="919" w:type="pct"/>
            <w:tcBorders>
              <w:top w:val="single" w:sz="4" w:space="0" w:color="auto"/>
              <w:left w:val="single" w:sz="4" w:space="0" w:color="auto"/>
              <w:bottom w:val="single" w:sz="4" w:space="0" w:color="auto"/>
              <w:right w:val="single" w:sz="4" w:space="0" w:color="auto"/>
            </w:tcBorders>
          </w:tcPr>
          <w:p w14:paraId="5A9DA2C6" w14:textId="77777777" w:rsidR="002C0BA8" w:rsidRPr="0087296C" w:rsidRDefault="002C0BA8" w:rsidP="0087296C">
            <w:pPr>
              <w:widowControl/>
              <w:autoSpaceDE/>
              <w:autoSpaceDN/>
              <w:adjustRightInd/>
              <w:jc w:val="center"/>
              <w:rPr>
                <w:rFonts w:eastAsia="Calibri"/>
                <w:sz w:val="24"/>
                <w:szCs w:val="24"/>
                <w:lang w:eastAsia="en-US"/>
              </w:rPr>
            </w:pPr>
          </w:p>
        </w:tc>
      </w:tr>
      <w:tr w:rsidR="003767CB" w:rsidRPr="0087296C" w14:paraId="1D5E3521" w14:textId="77777777" w:rsidTr="0087296C">
        <w:trPr>
          <w:trHeight w:val="23"/>
        </w:trPr>
        <w:tc>
          <w:tcPr>
            <w:tcW w:w="3481" w:type="pct"/>
            <w:gridSpan w:val="2"/>
            <w:tcBorders>
              <w:top w:val="single" w:sz="4" w:space="0" w:color="auto"/>
              <w:left w:val="single" w:sz="4" w:space="0" w:color="auto"/>
              <w:bottom w:val="single" w:sz="4" w:space="0" w:color="auto"/>
              <w:right w:val="single" w:sz="4" w:space="0" w:color="auto"/>
            </w:tcBorders>
            <w:vAlign w:val="center"/>
          </w:tcPr>
          <w:p w14:paraId="323F461F" w14:textId="126CB7DF" w:rsidR="002C0BA8" w:rsidRPr="0087296C" w:rsidRDefault="002C0BA8" w:rsidP="0087296C">
            <w:pPr>
              <w:widowControl/>
              <w:autoSpaceDE/>
              <w:autoSpaceDN/>
              <w:adjustRightInd/>
              <w:rPr>
                <w:rFonts w:eastAsia="Times New Roman"/>
                <w:b/>
                <w:sz w:val="24"/>
                <w:szCs w:val="24"/>
                <w:lang w:eastAsia="en-US"/>
              </w:rPr>
            </w:pPr>
            <w:r w:rsidRPr="0087296C">
              <w:rPr>
                <w:rFonts w:eastAsia="Times New Roman"/>
                <w:b/>
                <w:sz w:val="24"/>
                <w:szCs w:val="24"/>
                <w:lang w:eastAsia="en-US"/>
              </w:rPr>
              <w:t>В</w:t>
            </w:r>
            <w:r w:rsidR="00310F66" w:rsidRPr="0087296C">
              <w:rPr>
                <w:rFonts w:eastAsia="Times New Roman"/>
                <w:b/>
                <w:sz w:val="24"/>
                <w:szCs w:val="24"/>
                <w:lang w:eastAsia="en-US"/>
              </w:rPr>
              <w:t>сего:</w:t>
            </w:r>
          </w:p>
        </w:tc>
        <w:tc>
          <w:tcPr>
            <w:tcW w:w="600" w:type="pct"/>
            <w:tcBorders>
              <w:top w:val="single" w:sz="4" w:space="0" w:color="auto"/>
              <w:left w:val="single" w:sz="4" w:space="0" w:color="auto"/>
              <w:bottom w:val="single" w:sz="4" w:space="0" w:color="auto"/>
              <w:right w:val="single" w:sz="4" w:space="0" w:color="auto"/>
            </w:tcBorders>
            <w:vAlign w:val="center"/>
          </w:tcPr>
          <w:p w14:paraId="4071E190" w14:textId="77777777" w:rsidR="002C0BA8" w:rsidRPr="0087296C" w:rsidRDefault="002C0BA8" w:rsidP="0087296C">
            <w:pPr>
              <w:widowControl/>
              <w:autoSpaceDE/>
              <w:autoSpaceDN/>
              <w:adjustRightInd/>
              <w:jc w:val="center"/>
              <w:rPr>
                <w:rFonts w:eastAsia="Calibri"/>
                <w:b/>
                <w:sz w:val="24"/>
                <w:szCs w:val="24"/>
                <w:lang w:eastAsia="en-US"/>
              </w:rPr>
            </w:pPr>
            <w:r w:rsidRPr="0087296C">
              <w:rPr>
                <w:rFonts w:eastAsia="Calibri"/>
                <w:b/>
                <w:sz w:val="24"/>
                <w:szCs w:val="24"/>
                <w:lang w:eastAsia="en-US"/>
              </w:rPr>
              <w:t>32</w:t>
            </w:r>
          </w:p>
        </w:tc>
        <w:tc>
          <w:tcPr>
            <w:tcW w:w="919" w:type="pct"/>
            <w:tcBorders>
              <w:top w:val="single" w:sz="4" w:space="0" w:color="auto"/>
              <w:left w:val="single" w:sz="4" w:space="0" w:color="auto"/>
              <w:bottom w:val="single" w:sz="4" w:space="0" w:color="auto"/>
              <w:right w:val="single" w:sz="4" w:space="0" w:color="auto"/>
            </w:tcBorders>
          </w:tcPr>
          <w:p w14:paraId="6BE72408" w14:textId="77777777" w:rsidR="002C0BA8" w:rsidRPr="0087296C" w:rsidRDefault="002C0BA8" w:rsidP="0087296C">
            <w:pPr>
              <w:widowControl/>
              <w:autoSpaceDE/>
              <w:autoSpaceDN/>
              <w:adjustRightInd/>
              <w:jc w:val="center"/>
              <w:rPr>
                <w:rFonts w:eastAsia="Calibri"/>
                <w:sz w:val="24"/>
                <w:szCs w:val="24"/>
                <w:lang w:eastAsia="en-US"/>
              </w:rPr>
            </w:pPr>
          </w:p>
        </w:tc>
      </w:tr>
    </w:tbl>
    <w:p w14:paraId="4228EDF5" w14:textId="77777777" w:rsidR="00057321" w:rsidRPr="00664D74" w:rsidRDefault="00057321" w:rsidP="00C877A6">
      <w:pPr>
        <w:spacing w:line="276" w:lineRule="auto"/>
        <w:ind w:firstLine="709"/>
        <w:jc w:val="both"/>
        <w:rPr>
          <w:b/>
          <w:sz w:val="24"/>
          <w:szCs w:val="24"/>
        </w:rPr>
      </w:pPr>
    </w:p>
    <w:p w14:paraId="373DA7F8" w14:textId="77777777" w:rsidR="00057321" w:rsidRPr="00664D74" w:rsidRDefault="00057321" w:rsidP="00C877A6">
      <w:pPr>
        <w:framePr w:w="14630" w:wrap="auto" w:hAnchor="text"/>
        <w:widowControl/>
        <w:autoSpaceDE/>
        <w:autoSpaceDN/>
        <w:adjustRightInd/>
        <w:spacing w:line="276" w:lineRule="auto"/>
        <w:ind w:firstLine="709"/>
        <w:rPr>
          <w:rFonts w:eastAsia="Calibri"/>
          <w:sz w:val="24"/>
          <w:szCs w:val="24"/>
          <w:lang w:eastAsia="en-US"/>
        </w:rPr>
        <w:sectPr w:rsidR="00057321" w:rsidRPr="00664D74" w:rsidSect="00664D74">
          <w:pgSz w:w="16838" w:h="11906" w:orient="landscape"/>
          <w:pgMar w:top="1134" w:right="567" w:bottom="1134" w:left="1701" w:header="709" w:footer="709" w:gutter="0"/>
          <w:cols w:space="708"/>
          <w:docGrid w:linePitch="360"/>
        </w:sectPr>
      </w:pPr>
    </w:p>
    <w:p w14:paraId="5361B85F" w14:textId="77777777" w:rsidR="006F0F9E" w:rsidRPr="00664D74" w:rsidRDefault="006F0F9E" w:rsidP="00C877A6">
      <w:pPr>
        <w:spacing w:line="276" w:lineRule="auto"/>
        <w:jc w:val="center"/>
        <w:rPr>
          <w:b/>
          <w:bCs/>
          <w:sz w:val="24"/>
          <w:szCs w:val="24"/>
        </w:rPr>
      </w:pPr>
      <w:r w:rsidRPr="00664D74">
        <w:rPr>
          <w:b/>
          <w:bCs/>
          <w:sz w:val="24"/>
          <w:szCs w:val="24"/>
        </w:rPr>
        <w:lastRenderedPageBreak/>
        <w:t>3. УСЛОВИЯ РЕАЛИЗАЦИИ УЧЕБНОЙ ДИСЦИПЛИНЫ</w:t>
      </w:r>
    </w:p>
    <w:p w14:paraId="4AFDCEC0" w14:textId="77777777" w:rsidR="00500A49" w:rsidRPr="00664D74" w:rsidRDefault="00500A49" w:rsidP="00F511FC">
      <w:pPr>
        <w:shd w:val="clear" w:color="auto" w:fill="FFFFFF"/>
        <w:spacing w:line="276" w:lineRule="auto"/>
        <w:ind w:firstLine="709"/>
        <w:jc w:val="both"/>
        <w:rPr>
          <w:b/>
          <w:sz w:val="24"/>
          <w:szCs w:val="24"/>
        </w:rPr>
      </w:pPr>
    </w:p>
    <w:p w14:paraId="055FF248" w14:textId="7CA7C357" w:rsidR="00F511FC" w:rsidRPr="00664D74" w:rsidRDefault="00F511FC" w:rsidP="00F511FC">
      <w:pPr>
        <w:shd w:val="clear" w:color="auto" w:fill="FFFFFF"/>
        <w:spacing w:line="276" w:lineRule="auto"/>
        <w:ind w:firstLine="709"/>
        <w:jc w:val="both"/>
        <w:rPr>
          <w:b/>
          <w:sz w:val="24"/>
          <w:szCs w:val="24"/>
        </w:rPr>
      </w:pPr>
      <w:r w:rsidRPr="00664D74">
        <w:rPr>
          <w:b/>
          <w:sz w:val="24"/>
          <w:szCs w:val="24"/>
        </w:rPr>
        <w:t xml:space="preserve">3.1. Для реализации программы учебной дисциплины должны быть предусмотрены специальные помещения: </w:t>
      </w:r>
    </w:p>
    <w:p w14:paraId="4CDE71AC" w14:textId="09053227" w:rsidR="00F511FC" w:rsidRDefault="00F511FC" w:rsidP="00500A49">
      <w:pPr>
        <w:suppressAutoHyphens/>
        <w:spacing w:line="276" w:lineRule="auto"/>
        <w:ind w:firstLine="709"/>
        <w:jc w:val="both"/>
        <w:rPr>
          <w:bCs/>
          <w:sz w:val="24"/>
          <w:szCs w:val="24"/>
        </w:rPr>
      </w:pPr>
      <w:r w:rsidRPr="00664D74">
        <w:rPr>
          <w:bCs/>
          <w:sz w:val="24"/>
          <w:szCs w:val="24"/>
        </w:rPr>
        <w:t xml:space="preserve">Кабинет </w:t>
      </w:r>
      <w:r w:rsidR="00E7132D">
        <w:rPr>
          <w:bCs/>
          <w:sz w:val="24"/>
          <w:szCs w:val="24"/>
        </w:rPr>
        <w:t>«Г</w:t>
      </w:r>
      <w:r w:rsidRPr="00664D74">
        <w:rPr>
          <w:bCs/>
          <w:sz w:val="24"/>
          <w:szCs w:val="24"/>
        </w:rPr>
        <w:t>уманитарных и социально-экономических дисциплин</w:t>
      </w:r>
      <w:r w:rsidR="00E7132D">
        <w:rPr>
          <w:bCs/>
          <w:sz w:val="24"/>
          <w:szCs w:val="24"/>
        </w:rPr>
        <w:t>»,</w:t>
      </w:r>
      <w:r w:rsidRPr="00664D74">
        <w:rPr>
          <w:sz w:val="24"/>
          <w:szCs w:val="24"/>
        </w:rPr>
        <w:t xml:space="preserve"> </w:t>
      </w:r>
      <w:r w:rsidRPr="00664D74">
        <w:rPr>
          <w:bCs/>
          <w:sz w:val="24"/>
          <w:szCs w:val="24"/>
        </w:rPr>
        <w:t>оснащенный в соответствии с п. 6.1.2.1 образовательной программы по специальности 33.02.01 Фармация.</w:t>
      </w:r>
    </w:p>
    <w:p w14:paraId="36492264" w14:textId="77777777" w:rsidR="00E7132D" w:rsidRPr="00664D74" w:rsidRDefault="00E7132D" w:rsidP="00500A49">
      <w:pPr>
        <w:suppressAutoHyphens/>
        <w:spacing w:line="276" w:lineRule="auto"/>
        <w:ind w:firstLine="709"/>
        <w:jc w:val="both"/>
        <w:rPr>
          <w:sz w:val="24"/>
          <w:szCs w:val="24"/>
        </w:rPr>
      </w:pPr>
    </w:p>
    <w:p w14:paraId="0CBBB232" w14:textId="26BEEA02" w:rsidR="00F511FC" w:rsidRPr="00664D74" w:rsidRDefault="00E7132D" w:rsidP="00E7132D">
      <w:pPr>
        <w:pStyle w:val="a4"/>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b/>
          <w:bCs/>
          <w:sz w:val="24"/>
          <w:szCs w:val="24"/>
        </w:rPr>
      </w:pPr>
      <w:r>
        <w:rPr>
          <w:b/>
          <w:bCs/>
          <w:sz w:val="24"/>
          <w:szCs w:val="24"/>
        </w:rPr>
        <w:t>3.2.</w:t>
      </w:r>
      <w:r w:rsidR="00F511FC" w:rsidRPr="00664D74">
        <w:rPr>
          <w:b/>
          <w:bCs/>
          <w:sz w:val="24"/>
          <w:szCs w:val="24"/>
        </w:rPr>
        <w:t xml:space="preserve"> Информационное обеспечение реализации программы</w:t>
      </w:r>
    </w:p>
    <w:p w14:paraId="53F3CCEF" w14:textId="0FFA5398" w:rsidR="00F511FC" w:rsidRPr="00664D74" w:rsidRDefault="00F511FC" w:rsidP="00E7132D">
      <w:pPr>
        <w:shd w:val="clear" w:color="auto" w:fill="FFFFFF"/>
        <w:spacing w:line="276" w:lineRule="auto"/>
        <w:ind w:firstLine="709"/>
        <w:jc w:val="both"/>
        <w:rPr>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E7132D">
        <w:rPr>
          <w:rFonts w:eastAsia="Times New Roman"/>
          <w:sz w:val="24"/>
          <w:szCs w:val="24"/>
        </w:rPr>
        <w:br/>
      </w:r>
      <w:r w:rsidRPr="00664D74">
        <w:rPr>
          <w:rFonts w:eastAsia="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5432D5E9" w14:textId="77777777" w:rsidR="00AB759A" w:rsidRPr="00664D74" w:rsidRDefault="00AB759A" w:rsidP="00852D21">
      <w:pPr>
        <w:shd w:val="clear" w:color="auto" w:fill="FFFFFF"/>
        <w:spacing w:line="276" w:lineRule="auto"/>
        <w:jc w:val="both"/>
        <w:rPr>
          <w:sz w:val="24"/>
          <w:szCs w:val="24"/>
        </w:rPr>
      </w:pPr>
    </w:p>
    <w:p w14:paraId="6BB74AE7" w14:textId="77777777" w:rsidR="008E1214" w:rsidRPr="00664D74" w:rsidRDefault="008E1214" w:rsidP="008E1214">
      <w:pPr>
        <w:widowControl/>
        <w:shd w:val="clear" w:color="auto" w:fill="FFFFFF"/>
        <w:autoSpaceDE/>
        <w:adjustRightInd/>
        <w:spacing w:line="276" w:lineRule="auto"/>
        <w:ind w:firstLine="709"/>
        <w:jc w:val="both"/>
        <w:rPr>
          <w:rFonts w:eastAsia="Times New Roman"/>
          <w:b/>
          <w:sz w:val="24"/>
          <w:szCs w:val="24"/>
        </w:rPr>
      </w:pPr>
      <w:r w:rsidRPr="00664D74">
        <w:rPr>
          <w:rFonts w:eastAsia="Times New Roman"/>
          <w:b/>
          <w:sz w:val="24"/>
          <w:szCs w:val="24"/>
        </w:rPr>
        <w:t>3.2.1. Основные печатные издания</w:t>
      </w:r>
    </w:p>
    <w:p w14:paraId="71C17E78" w14:textId="77777777" w:rsidR="008E1214" w:rsidRPr="00664D74" w:rsidRDefault="008E1214" w:rsidP="008E1214">
      <w:pPr>
        <w:widowControl/>
        <w:shd w:val="clear" w:color="auto" w:fill="FFFFFF"/>
        <w:autoSpaceDE/>
        <w:adjustRightInd/>
        <w:spacing w:line="276" w:lineRule="auto"/>
        <w:ind w:firstLine="709"/>
        <w:jc w:val="both"/>
        <w:rPr>
          <w:rFonts w:eastAsia="Calibri"/>
          <w:sz w:val="24"/>
          <w:szCs w:val="24"/>
          <w:shd w:val="clear" w:color="auto" w:fill="FFFFFF"/>
        </w:rPr>
      </w:pPr>
      <w:r w:rsidRPr="00664D74">
        <w:rPr>
          <w:rFonts w:eastAsia="Calibri"/>
          <w:sz w:val="24"/>
          <w:szCs w:val="24"/>
          <w:shd w:val="clear" w:color="auto" w:fill="FFFFFF"/>
        </w:rPr>
        <w:t>1. Артемов, В.В. История: учебник для студ. учреждений сред.проф. образования / В.В. Артемов, Ю.Н. Лубченков. – 21-е изд., испр. – Москва: Академия, 2021. – 448 с.</w:t>
      </w:r>
    </w:p>
    <w:p w14:paraId="271DB9DB" w14:textId="77777777" w:rsidR="008E1214" w:rsidRPr="00664D74" w:rsidRDefault="008E1214" w:rsidP="008E1214">
      <w:pPr>
        <w:widowControl/>
        <w:shd w:val="clear" w:color="auto" w:fill="FFFFFF"/>
        <w:autoSpaceDE/>
        <w:adjustRightInd/>
        <w:spacing w:line="276" w:lineRule="auto"/>
        <w:ind w:firstLine="709"/>
        <w:jc w:val="both"/>
        <w:rPr>
          <w:rFonts w:eastAsia="Times New Roman"/>
          <w:sz w:val="24"/>
          <w:szCs w:val="24"/>
        </w:rPr>
      </w:pPr>
    </w:p>
    <w:p w14:paraId="3A6FCE91" w14:textId="77777777" w:rsidR="008E1214" w:rsidRPr="00664D74" w:rsidRDefault="008E1214" w:rsidP="008E1214">
      <w:pPr>
        <w:widowControl/>
        <w:shd w:val="clear" w:color="auto" w:fill="FFFFFF"/>
        <w:autoSpaceDE/>
        <w:adjustRightInd/>
        <w:spacing w:line="276" w:lineRule="auto"/>
        <w:ind w:firstLine="709"/>
        <w:jc w:val="both"/>
        <w:rPr>
          <w:rFonts w:eastAsia="Times New Roman"/>
          <w:b/>
          <w:sz w:val="24"/>
          <w:szCs w:val="24"/>
        </w:rPr>
      </w:pPr>
      <w:r w:rsidRPr="00664D74">
        <w:rPr>
          <w:rFonts w:eastAsia="Times New Roman"/>
          <w:b/>
          <w:sz w:val="24"/>
          <w:szCs w:val="24"/>
        </w:rPr>
        <w:t>3.2.2. Основные электронные издания</w:t>
      </w:r>
    </w:p>
    <w:p w14:paraId="6E545981" w14:textId="77777777" w:rsidR="008E1214" w:rsidRPr="00664D74" w:rsidRDefault="008E1214" w:rsidP="00865994">
      <w:pPr>
        <w:widowControl/>
        <w:numPr>
          <w:ilvl w:val="0"/>
          <w:numId w:val="35"/>
        </w:numPr>
        <w:shd w:val="clear" w:color="auto" w:fill="FFFFFF"/>
        <w:autoSpaceDE/>
        <w:adjustRightInd/>
        <w:spacing w:line="276" w:lineRule="auto"/>
        <w:ind w:left="0" w:firstLine="709"/>
        <w:contextualSpacing/>
        <w:jc w:val="both"/>
        <w:rPr>
          <w:sz w:val="24"/>
          <w:szCs w:val="24"/>
        </w:rPr>
      </w:pPr>
      <w:r w:rsidRPr="00664D74">
        <w:rPr>
          <w:bCs/>
          <w:sz w:val="24"/>
          <w:szCs w:val="24"/>
        </w:rPr>
        <w:t xml:space="preserve">Бугров, К. Д. История России : учебное пособие для СПО / </w:t>
      </w:r>
      <w:r w:rsidRPr="00664D74">
        <w:rPr>
          <w:sz w:val="24"/>
          <w:szCs w:val="24"/>
        </w:rPr>
        <w:t xml:space="preserve">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w:t>
      </w:r>
      <w:hyperlink r:id="rId15" w:history="1">
        <w:r w:rsidRPr="00664D74">
          <w:rPr>
            <w:color w:val="0000FF" w:themeColor="hyperlink"/>
            <w:sz w:val="24"/>
            <w:szCs w:val="24"/>
            <w:u w:val="single"/>
          </w:rPr>
          <w:t>https://profspo.ru/books/104903</w:t>
        </w:r>
      </w:hyperlink>
    </w:p>
    <w:p w14:paraId="34FA98FC" w14:textId="77777777" w:rsidR="008E1214" w:rsidRPr="00664D74" w:rsidRDefault="008E1214" w:rsidP="00865994">
      <w:pPr>
        <w:widowControl/>
        <w:numPr>
          <w:ilvl w:val="0"/>
          <w:numId w:val="35"/>
        </w:numPr>
        <w:shd w:val="clear" w:color="auto" w:fill="FFFFFF"/>
        <w:autoSpaceDE/>
        <w:adjustRightInd/>
        <w:spacing w:line="276" w:lineRule="auto"/>
        <w:ind w:left="0" w:firstLine="709"/>
        <w:contextualSpacing/>
        <w:jc w:val="both"/>
        <w:rPr>
          <w:sz w:val="24"/>
          <w:szCs w:val="24"/>
        </w:rPr>
      </w:pPr>
      <w:r w:rsidRPr="00664D74">
        <w:rPr>
          <w:sz w:val="24"/>
          <w:szCs w:val="24"/>
        </w:rPr>
        <w:t xml:space="preserve">История России XX - начала XXI века: учебник для среднего профессионального образования / Д. О. Чураков [и др.]; под редакцией С. А. Саркисяна. — 3-е изд., перераб. и доп. — Москва : Издательство Юрайт, 2020. — 311 с. — (Профессиональное образование). — ISBN 978-5-534-13853-5. — Текст: электронный // Образовательная платформа Юрайт [сайт]. — URL: https://urait.ru/bcode/467055 </w:t>
      </w:r>
    </w:p>
    <w:p w14:paraId="0CCBBD6A" w14:textId="77777777" w:rsidR="008E1214" w:rsidRPr="00664D74" w:rsidRDefault="008E1214" w:rsidP="00865994">
      <w:pPr>
        <w:widowControl/>
        <w:numPr>
          <w:ilvl w:val="0"/>
          <w:numId w:val="35"/>
        </w:numPr>
        <w:tabs>
          <w:tab w:val="left" w:pos="993"/>
        </w:tabs>
        <w:autoSpaceDE/>
        <w:adjustRightInd/>
        <w:spacing w:after="200" w:line="276" w:lineRule="auto"/>
        <w:ind w:left="0" w:firstLine="709"/>
        <w:contextualSpacing/>
        <w:jc w:val="both"/>
        <w:rPr>
          <w:sz w:val="24"/>
          <w:szCs w:val="24"/>
        </w:rPr>
      </w:pPr>
      <w:r w:rsidRPr="00664D74">
        <w:rPr>
          <w:iCs/>
          <w:sz w:val="24"/>
          <w:szCs w:val="24"/>
        </w:rPr>
        <w:t>Кириллов, В. В.  История России: учебник для среднего профессионального образования / В. В. Кириллов, М. А. Бравина. — 4-е изд., перераб. и доп. — Москва: Издательство Юрайт, 2022. — 565 с. — (Профессиональное образование). — ISBN 978-5-534-08560-0. — Текст: электронный // Образовательная платформа Юрайт [сайт]. — URL: https://urait.ru/bcode/490330</w:t>
      </w:r>
    </w:p>
    <w:p w14:paraId="7F2E3204" w14:textId="77777777" w:rsidR="008E1214" w:rsidRPr="00664D74" w:rsidRDefault="008E1214" w:rsidP="00865994">
      <w:pPr>
        <w:widowControl/>
        <w:numPr>
          <w:ilvl w:val="0"/>
          <w:numId w:val="35"/>
        </w:numPr>
        <w:tabs>
          <w:tab w:val="left" w:pos="993"/>
        </w:tabs>
        <w:autoSpaceDE/>
        <w:adjustRightInd/>
        <w:spacing w:after="200" w:line="276" w:lineRule="auto"/>
        <w:ind w:left="0" w:firstLine="709"/>
        <w:contextualSpacing/>
        <w:jc w:val="both"/>
        <w:rPr>
          <w:sz w:val="24"/>
          <w:szCs w:val="24"/>
        </w:rPr>
      </w:pPr>
      <w:r w:rsidRPr="00664D74">
        <w:rPr>
          <w:sz w:val="24"/>
          <w:szCs w:val="24"/>
        </w:rPr>
        <w:t xml:space="preserve">Некрасова, М. Б.  История России: учебник и практикум для среднего профессионального образования / М. Б. Некрасова. — 5-е изд., перераб. и доп. — Москва: Издательство Юрайт, 2022. — 363 с. — (Профессиональное образование). — ISBN 978-5-534-05027-1. — Текст: электронный // Образовательная платформа Юрайт [сайт]. — URL: https://urait.ru/bcode/489641 </w:t>
      </w:r>
    </w:p>
    <w:p w14:paraId="2A41D198" w14:textId="77777777" w:rsidR="008E1214" w:rsidRPr="00664D74" w:rsidRDefault="008E1214" w:rsidP="00865994">
      <w:pPr>
        <w:widowControl/>
        <w:numPr>
          <w:ilvl w:val="0"/>
          <w:numId w:val="35"/>
        </w:numPr>
        <w:tabs>
          <w:tab w:val="left" w:pos="993"/>
          <w:tab w:val="left" w:pos="1418"/>
        </w:tabs>
        <w:autoSpaceDE/>
        <w:adjustRightInd/>
        <w:spacing w:after="200" w:line="276" w:lineRule="auto"/>
        <w:ind w:left="0" w:firstLine="709"/>
        <w:contextualSpacing/>
        <w:jc w:val="both"/>
        <w:rPr>
          <w:sz w:val="24"/>
          <w:szCs w:val="24"/>
        </w:rPr>
      </w:pPr>
      <w:r w:rsidRPr="00664D74">
        <w:rPr>
          <w:iCs/>
          <w:sz w:val="24"/>
          <w:szCs w:val="24"/>
        </w:rPr>
        <w:t xml:space="preserve">Зуев, М. Н.  История России: учебник и практикум для среднего профессионального образования / М. Н. Зуев, С. Я. Лавренов. — 4-е изд., испр. и доп. — Москва: Издательство Юрайт, 2022. — 545 с. — (Профессиональное образование). — ISBN 978-5-534-01293-4. — Текст: электронный // Образовательная платформа Юрайт [сайт]. — URL: https://www.urait.ru/bcode/489655 </w:t>
      </w:r>
    </w:p>
    <w:p w14:paraId="3A127DB9" w14:textId="77777777" w:rsidR="008E1214" w:rsidRPr="00664D74" w:rsidRDefault="008E1214" w:rsidP="00865994">
      <w:pPr>
        <w:widowControl/>
        <w:numPr>
          <w:ilvl w:val="0"/>
          <w:numId w:val="35"/>
        </w:numPr>
        <w:autoSpaceDE/>
        <w:adjustRightInd/>
        <w:spacing w:line="276" w:lineRule="auto"/>
        <w:ind w:left="0" w:firstLine="709"/>
        <w:contextualSpacing/>
        <w:jc w:val="both"/>
        <w:rPr>
          <w:sz w:val="24"/>
          <w:szCs w:val="24"/>
        </w:rPr>
      </w:pPr>
      <w:r w:rsidRPr="00664D74">
        <w:rPr>
          <w:sz w:val="24"/>
          <w:szCs w:val="24"/>
        </w:rPr>
        <w:lastRenderedPageBreak/>
        <w:t xml:space="preserve">Самыгин, С.И. История: учебник / Самыгин С.И., Самыгин П.С., Шевелев В.Н. — Москва: КноРус, 2021. — 306 с. — ISBN 978-5-406-08163-1. — URL: https://book.ru/book/939388 </w:t>
      </w:r>
    </w:p>
    <w:p w14:paraId="726E0350" w14:textId="77777777" w:rsidR="008E1214" w:rsidRPr="00664D74" w:rsidRDefault="008E1214" w:rsidP="00865994">
      <w:pPr>
        <w:widowControl/>
        <w:numPr>
          <w:ilvl w:val="0"/>
          <w:numId w:val="35"/>
        </w:numPr>
        <w:autoSpaceDE/>
        <w:adjustRightInd/>
        <w:spacing w:after="200" w:line="276" w:lineRule="auto"/>
        <w:ind w:left="0" w:firstLine="709"/>
        <w:contextualSpacing/>
        <w:jc w:val="both"/>
        <w:rPr>
          <w:sz w:val="24"/>
          <w:szCs w:val="24"/>
        </w:rPr>
      </w:pPr>
      <w:r w:rsidRPr="00664D74">
        <w:rPr>
          <w:sz w:val="24"/>
          <w:szCs w:val="24"/>
        </w:rPr>
        <w:t xml:space="preserve">История новейшего времени: учебник и практикум для среднего профессионального образования / под редакцией В. Л. Хейфеца. — Москва: Издательство Юрайт, 2021. — 345 с. — (Профессиональное образование). — ISBN 978-5-534-09887-7. — Текст: электронный // Образовательная платформа Юрайт [сайт]. — URL: https://www.urait.ru/bcode/475370 </w:t>
      </w:r>
    </w:p>
    <w:p w14:paraId="0181FD7E" w14:textId="77777777" w:rsidR="008E1214" w:rsidRPr="00664D74" w:rsidRDefault="008E1214" w:rsidP="00865994">
      <w:pPr>
        <w:widowControl/>
        <w:numPr>
          <w:ilvl w:val="0"/>
          <w:numId w:val="35"/>
        </w:numPr>
        <w:autoSpaceDE/>
        <w:adjustRightInd/>
        <w:spacing w:after="200" w:line="276" w:lineRule="auto"/>
        <w:ind w:left="0" w:firstLine="709"/>
        <w:contextualSpacing/>
        <w:jc w:val="both"/>
        <w:rPr>
          <w:sz w:val="24"/>
          <w:szCs w:val="24"/>
        </w:rPr>
      </w:pPr>
      <w:r w:rsidRPr="00664D74">
        <w:rPr>
          <w:iCs/>
          <w:sz w:val="24"/>
          <w:szCs w:val="24"/>
        </w:rPr>
        <w:t xml:space="preserve">Пленков, О. Ю.  История новейшего времени для колледжей: учебное пособие для среднего профессионального образования / О. Ю. Пленков. — 2-е изд., испр. и доп. — Москва: Издательство Юрайт, 2021. — 368 с. — (Профессиональное образование). — ISBN 978-5-534-11113-2. — Текст: электронный // Образовательная платформа Юрайт [сайт]. — URL: https://www.urait.ru/bcode/475067 </w:t>
      </w:r>
    </w:p>
    <w:p w14:paraId="04044F50" w14:textId="77777777" w:rsidR="00E7132D" w:rsidRDefault="00E7132D" w:rsidP="008E1214">
      <w:pPr>
        <w:shd w:val="clear" w:color="auto" w:fill="FFFFFF"/>
        <w:spacing w:line="276" w:lineRule="auto"/>
        <w:ind w:firstLine="709"/>
        <w:jc w:val="both"/>
        <w:rPr>
          <w:rFonts w:eastAsia="Times New Roman"/>
          <w:b/>
          <w:bCs/>
          <w:sz w:val="24"/>
          <w:szCs w:val="24"/>
        </w:rPr>
      </w:pPr>
    </w:p>
    <w:p w14:paraId="72E66DC3" w14:textId="1165A8AA" w:rsidR="008E1214" w:rsidRPr="00664D74" w:rsidRDefault="008E1214" w:rsidP="008E1214">
      <w:pPr>
        <w:shd w:val="clear" w:color="auto" w:fill="FFFFFF"/>
        <w:spacing w:line="276" w:lineRule="auto"/>
        <w:ind w:firstLine="709"/>
        <w:jc w:val="both"/>
        <w:rPr>
          <w:rFonts w:eastAsia="Times New Roman"/>
          <w:b/>
          <w:bCs/>
          <w:sz w:val="24"/>
          <w:szCs w:val="24"/>
        </w:rPr>
      </w:pPr>
      <w:r w:rsidRPr="00664D74">
        <w:rPr>
          <w:rFonts w:eastAsia="Times New Roman"/>
          <w:b/>
          <w:bCs/>
          <w:sz w:val="24"/>
          <w:szCs w:val="24"/>
        </w:rPr>
        <w:t>3.2.3. Дополнительные источники</w:t>
      </w:r>
    </w:p>
    <w:p w14:paraId="0D0DCB61" w14:textId="77777777" w:rsidR="008E1214" w:rsidRPr="00664D74" w:rsidRDefault="008E1214" w:rsidP="008E1214">
      <w:pPr>
        <w:widowControl/>
        <w:shd w:val="clear" w:color="auto" w:fill="FFFFFF"/>
        <w:autoSpaceDE/>
        <w:adjustRightInd/>
        <w:spacing w:line="276" w:lineRule="auto"/>
        <w:ind w:firstLine="709"/>
        <w:jc w:val="both"/>
        <w:rPr>
          <w:rFonts w:eastAsia="Times New Roman"/>
          <w:sz w:val="24"/>
          <w:szCs w:val="24"/>
        </w:rPr>
      </w:pPr>
      <w:r w:rsidRPr="00664D74">
        <w:rPr>
          <w:rFonts w:eastAsia="Times New Roman"/>
          <w:sz w:val="24"/>
          <w:szCs w:val="24"/>
        </w:rPr>
        <w:t xml:space="preserve">1. Единое окно доступа к образовательным ресурсам [Электронный ресурс]. </w:t>
      </w:r>
      <w:r w:rsidRPr="00664D74">
        <w:rPr>
          <w:rFonts w:eastAsia="Times New Roman"/>
          <w:sz w:val="24"/>
          <w:szCs w:val="24"/>
          <w:lang w:val="en-US"/>
        </w:rPr>
        <w:t>URL</w:t>
      </w:r>
      <w:r w:rsidRPr="00664D74">
        <w:rPr>
          <w:rFonts w:eastAsia="Times New Roman"/>
          <w:sz w:val="24"/>
          <w:szCs w:val="24"/>
        </w:rPr>
        <w:t xml:space="preserve">: </w:t>
      </w:r>
      <w:hyperlink r:id="rId16" w:history="1">
        <w:r w:rsidRPr="00664D74">
          <w:rPr>
            <w:rFonts w:eastAsia="Times New Roman"/>
            <w:color w:val="0000FF" w:themeColor="hyperlink"/>
            <w:sz w:val="24"/>
            <w:szCs w:val="24"/>
            <w:u w:val="single"/>
          </w:rPr>
          <w:t>http://window.edu.ru/window/library</w:t>
        </w:r>
      </w:hyperlink>
    </w:p>
    <w:p w14:paraId="653FF8B7" w14:textId="77777777" w:rsidR="008E1214" w:rsidRPr="00664D74" w:rsidRDefault="008E1214" w:rsidP="008E1214">
      <w:pPr>
        <w:widowControl/>
        <w:shd w:val="clear" w:color="auto" w:fill="FFFFFF"/>
        <w:autoSpaceDE/>
        <w:adjustRightInd/>
        <w:spacing w:line="276" w:lineRule="auto"/>
        <w:ind w:firstLine="709"/>
        <w:jc w:val="both"/>
        <w:rPr>
          <w:rFonts w:eastAsia="Times New Roman"/>
          <w:sz w:val="24"/>
        </w:rPr>
      </w:pPr>
      <w:r w:rsidRPr="00664D74">
        <w:rPr>
          <w:rFonts w:eastAsia="Times New Roman"/>
          <w:sz w:val="24"/>
          <w:szCs w:val="24"/>
        </w:rPr>
        <w:t xml:space="preserve">2. Большая Советская Энциклопедия [Электронный ресурс]. </w:t>
      </w:r>
      <w:r w:rsidRPr="00664D74">
        <w:rPr>
          <w:rFonts w:eastAsia="Times New Roman"/>
          <w:sz w:val="24"/>
          <w:szCs w:val="24"/>
          <w:lang w:val="en-US"/>
        </w:rPr>
        <w:t>URL</w:t>
      </w:r>
      <w:r w:rsidRPr="00664D74">
        <w:rPr>
          <w:rFonts w:eastAsia="Times New Roman"/>
          <w:sz w:val="24"/>
          <w:szCs w:val="24"/>
        </w:rPr>
        <w:t>: </w:t>
      </w:r>
      <w:hyperlink r:id="rId17" w:tgtFrame="_blank" w:history="1">
        <w:r w:rsidRPr="00664D74">
          <w:rPr>
            <w:rFonts w:eastAsia="Times New Roman"/>
            <w:sz w:val="24"/>
            <w:szCs w:val="24"/>
          </w:rPr>
          <w:t>http://bse.sci-lib.com</w:t>
        </w:r>
      </w:hyperlink>
    </w:p>
    <w:p w14:paraId="62357253" w14:textId="77777777" w:rsidR="008E1214" w:rsidRPr="00664D74" w:rsidRDefault="008E1214" w:rsidP="008E1214">
      <w:pPr>
        <w:widowControl/>
        <w:shd w:val="clear" w:color="auto" w:fill="FFFFFF"/>
        <w:autoSpaceDE/>
        <w:adjustRightInd/>
        <w:spacing w:line="276" w:lineRule="auto"/>
        <w:ind w:firstLine="709"/>
        <w:jc w:val="both"/>
        <w:rPr>
          <w:rFonts w:eastAsia="Times New Roman"/>
          <w:sz w:val="24"/>
          <w:szCs w:val="24"/>
        </w:rPr>
      </w:pPr>
      <w:r w:rsidRPr="00664D74">
        <w:rPr>
          <w:rFonts w:eastAsia="Times New Roman"/>
          <w:sz w:val="24"/>
          <w:szCs w:val="24"/>
        </w:rPr>
        <w:t>3. Матюхин, А.В. Отечественная история /А.В. Матюхин, Ю.А. Давыдова, Р.Е. Азизбаева- 2-е изд. – Москва: Синергия, 2017. – 337 с.</w:t>
      </w:r>
    </w:p>
    <w:p w14:paraId="3714CD0D" w14:textId="77777777" w:rsidR="00153199" w:rsidRPr="00664D74" w:rsidRDefault="00153199">
      <w:pPr>
        <w:widowControl/>
        <w:autoSpaceDE/>
        <w:autoSpaceDN/>
        <w:adjustRightInd/>
        <w:spacing w:after="200" w:line="276" w:lineRule="auto"/>
        <w:rPr>
          <w:b/>
          <w:bCs/>
          <w:sz w:val="24"/>
          <w:szCs w:val="24"/>
        </w:rPr>
      </w:pPr>
      <w:r w:rsidRPr="00664D74">
        <w:rPr>
          <w:b/>
          <w:bCs/>
          <w:sz w:val="24"/>
          <w:szCs w:val="24"/>
        </w:rPr>
        <w:br w:type="page"/>
      </w:r>
    </w:p>
    <w:p w14:paraId="19A72682" w14:textId="340B3561" w:rsidR="002B5194" w:rsidRPr="00664D74" w:rsidRDefault="006F0F9E" w:rsidP="00186464">
      <w:pPr>
        <w:shd w:val="clear" w:color="auto" w:fill="FFFFFF"/>
        <w:spacing w:line="276" w:lineRule="auto"/>
        <w:jc w:val="center"/>
        <w:rPr>
          <w:b/>
          <w:bCs/>
          <w:sz w:val="24"/>
          <w:szCs w:val="24"/>
        </w:rPr>
      </w:pPr>
      <w:r w:rsidRPr="00664D74">
        <w:rPr>
          <w:b/>
          <w:bCs/>
          <w:sz w:val="24"/>
          <w:szCs w:val="24"/>
        </w:rPr>
        <w:lastRenderedPageBreak/>
        <w:t xml:space="preserve">4. КОНТРОЛЬ И ОЦЕНКА РЕЗУЛЬТАТОВ ОСВОЕНИЯ </w:t>
      </w:r>
      <w:r w:rsidR="00153199" w:rsidRPr="00664D74">
        <w:rPr>
          <w:b/>
          <w:bCs/>
          <w:sz w:val="24"/>
          <w:szCs w:val="24"/>
        </w:rPr>
        <w:br/>
      </w:r>
      <w:r w:rsidRPr="00664D74">
        <w:rPr>
          <w:b/>
          <w:bCs/>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3259"/>
        <w:gridCol w:w="2751"/>
      </w:tblGrid>
      <w:tr w:rsidR="003767CB" w:rsidRPr="00E7132D" w14:paraId="4A59F076" w14:textId="77777777" w:rsidTr="00E7132D">
        <w:trPr>
          <w:trHeight w:val="23"/>
        </w:trPr>
        <w:tc>
          <w:tcPr>
            <w:tcW w:w="1880" w:type="pct"/>
            <w:vAlign w:val="center"/>
          </w:tcPr>
          <w:p w14:paraId="3C7D1654" w14:textId="7C09F70F" w:rsidR="006F0F9E" w:rsidRPr="00E7132D" w:rsidRDefault="006F0F9E" w:rsidP="00E7132D">
            <w:pPr>
              <w:widowControl/>
              <w:autoSpaceDE/>
              <w:autoSpaceDN/>
              <w:adjustRightInd/>
              <w:jc w:val="center"/>
              <w:rPr>
                <w:rFonts w:eastAsia="Times New Roman"/>
                <w:b/>
                <w:sz w:val="24"/>
                <w:szCs w:val="24"/>
              </w:rPr>
            </w:pPr>
            <w:r w:rsidRPr="00E7132D">
              <w:rPr>
                <w:rFonts w:eastAsia="Times New Roman"/>
                <w:b/>
                <w:sz w:val="24"/>
                <w:szCs w:val="24"/>
              </w:rPr>
              <w:t>Результаты обучения</w:t>
            </w:r>
          </w:p>
        </w:tc>
        <w:tc>
          <w:tcPr>
            <w:tcW w:w="1692" w:type="pct"/>
            <w:vAlign w:val="center"/>
          </w:tcPr>
          <w:p w14:paraId="25CE6AD6" w14:textId="77777777" w:rsidR="006F0F9E" w:rsidRPr="00E7132D" w:rsidRDefault="006F0F9E" w:rsidP="00E7132D">
            <w:pPr>
              <w:widowControl/>
              <w:autoSpaceDE/>
              <w:autoSpaceDN/>
              <w:adjustRightInd/>
              <w:jc w:val="center"/>
              <w:rPr>
                <w:rFonts w:eastAsia="Times New Roman"/>
                <w:b/>
                <w:sz w:val="24"/>
                <w:szCs w:val="24"/>
              </w:rPr>
            </w:pPr>
            <w:r w:rsidRPr="00E7132D">
              <w:rPr>
                <w:rFonts w:eastAsia="Times New Roman"/>
                <w:b/>
                <w:sz w:val="24"/>
                <w:szCs w:val="24"/>
              </w:rPr>
              <w:t>Критерии оценки</w:t>
            </w:r>
          </w:p>
        </w:tc>
        <w:tc>
          <w:tcPr>
            <w:tcW w:w="1428" w:type="pct"/>
            <w:vAlign w:val="center"/>
          </w:tcPr>
          <w:p w14:paraId="7AE550CE" w14:textId="77777777" w:rsidR="006F0F9E" w:rsidRPr="00E7132D" w:rsidRDefault="006F0F9E" w:rsidP="00E7132D">
            <w:pPr>
              <w:widowControl/>
              <w:autoSpaceDE/>
              <w:autoSpaceDN/>
              <w:adjustRightInd/>
              <w:jc w:val="center"/>
              <w:rPr>
                <w:rFonts w:eastAsia="Times New Roman"/>
                <w:b/>
                <w:sz w:val="24"/>
                <w:szCs w:val="24"/>
              </w:rPr>
            </w:pPr>
            <w:r w:rsidRPr="00E7132D">
              <w:rPr>
                <w:rFonts w:eastAsia="Times New Roman"/>
                <w:b/>
                <w:sz w:val="24"/>
                <w:szCs w:val="24"/>
              </w:rPr>
              <w:t>Методы оценки</w:t>
            </w:r>
          </w:p>
        </w:tc>
      </w:tr>
      <w:tr w:rsidR="003767CB" w:rsidRPr="00E7132D" w14:paraId="10D9F9A3" w14:textId="77777777" w:rsidTr="00E7132D">
        <w:trPr>
          <w:trHeight w:val="23"/>
        </w:trPr>
        <w:tc>
          <w:tcPr>
            <w:tcW w:w="1880" w:type="pct"/>
          </w:tcPr>
          <w:p w14:paraId="776AC1FF" w14:textId="77777777" w:rsidR="00C96284" w:rsidRPr="00E7132D" w:rsidRDefault="00C96284" w:rsidP="00E7132D">
            <w:pPr>
              <w:widowControl/>
              <w:autoSpaceDE/>
              <w:autoSpaceDN/>
              <w:adjustRightInd/>
              <w:jc w:val="both"/>
              <w:rPr>
                <w:rFonts w:eastAsia="Times New Roman"/>
                <w:sz w:val="24"/>
                <w:szCs w:val="24"/>
              </w:rPr>
            </w:pPr>
            <w:r w:rsidRPr="00E7132D">
              <w:rPr>
                <w:rFonts w:eastAsia="Times New Roman"/>
                <w:sz w:val="24"/>
                <w:szCs w:val="24"/>
              </w:rPr>
              <w:t>Знания:</w:t>
            </w:r>
          </w:p>
          <w:p w14:paraId="55A13963"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основные направления развития ключевых регионов мира на рубеже веков (XX</w:t>
            </w:r>
            <w:r w:rsidR="00B86E8A" w:rsidRPr="00E7132D">
              <w:rPr>
                <w:rFonts w:eastAsia="Times New Roman"/>
                <w:sz w:val="24"/>
                <w:szCs w:val="24"/>
              </w:rPr>
              <w:t xml:space="preserve"> – </w:t>
            </w:r>
            <w:r w:rsidRPr="00E7132D">
              <w:rPr>
                <w:rFonts w:eastAsia="Times New Roman"/>
                <w:sz w:val="24"/>
                <w:szCs w:val="24"/>
              </w:rPr>
              <w:t>XXI вв.);</w:t>
            </w:r>
          </w:p>
          <w:p w14:paraId="25237E95"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с</w:t>
            </w:r>
            <w:r w:rsidR="00186464" w:rsidRPr="00E7132D">
              <w:rPr>
                <w:rFonts w:eastAsia="Times New Roman"/>
                <w:sz w:val="24"/>
                <w:szCs w:val="24"/>
              </w:rPr>
              <w:t xml:space="preserve">ущность и причины локальных, </w:t>
            </w:r>
            <w:r w:rsidRPr="00E7132D">
              <w:rPr>
                <w:rFonts w:eastAsia="Times New Roman"/>
                <w:sz w:val="24"/>
                <w:szCs w:val="24"/>
              </w:rPr>
              <w:t>региональных</w:t>
            </w:r>
            <w:r w:rsidR="00751DC3" w:rsidRPr="00E7132D">
              <w:rPr>
                <w:rFonts w:eastAsia="Times New Roman"/>
                <w:sz w:val="24"/>
                <w:szCs w:val="24"/>
              </w:rPr>
              <w:t>,</w:t>
            </w:r>
            <w:r w:rsidRPr="00E7132D">
              <w:rPr>
                <w:rFonts w:eastAsia="Times New Roman"/>
                <w:sz w:val="24"/>
                <w:szCs w:val="24"/>
              </w:rPr>
              <w:t xml:space="preserve"> межгосудар</w:t>
            </w:r>
            <w:r w:rsidR="001B37F9" w:rsidRPr="00E7132D">
              <w:rPr>
                <w:rFonts w:eastAsia="Times New Roman"/>
                <w:sz w:val="24"/>
                <w:szCs w:val="24"/>
              </w:rPr>
              <w:t xml:space="preserve">ственных конфликтов в конце XX – </w:t>
            </w:r>
            <w:r w:rsidRPr="00E7132D">
              <w:rPr>
                <w:rFonts w:eastAsia="Times New Roman"/>
                <w:sz w:val="24"/>
                <w:szCs w:val="24"/>
              </w:rPr>
              <w:t>начале XXI в.;</w:t>
            </w:r>
          </w:p>
          <w:p w14:paraId="5DBBD805"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 xml:space="preserve">основные процессы (интеграционные, поликультурные, миграционные и иные) политического </w:t>
            </w:r>
            <w:r w:rsidR="00A0442B" w:rsidRPr="00E7132D">
              <w:rPr>
                <w:rFonts w:eastAsia="Times New Roman"/>
                <w:sz w:val="24"/>
                <w:szCs w:val="24"/>
              </w:rPr>
              <w:br/>
            </w:r>
            <w:r w:rsidRPr="00E7132D">
              <w:rPr>
                <w:rFonts w:eastAsia="Times New Roman"/>
                <w:sz w:val="24"/>
                <w:szCs w:val="24"/>
              </w:rPr>
              <w:t>и экономического развития ведущих государств и регионов мира;</w:t>
            </w:r>
          </w:p>
          <w:p w14:paraId="0A5B1302"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 xml:space="preserve">- назначение ООН, НАТО, ЕС </w:t>
            </w:r>
            <w:r w:rsidR="00A0442B" w:rsidRPr="00E7132D">
              <w:rPr>
                <w:rFonts w:eastAsia="Times New Roman"/>
                <w:sz w:val="24"/>
                <w:szCs w:val="24"/>
              </w:rPr>
              <w:br/>
            </w:r>
            <w:r w:rsidRPr="00E7132D">
              <w:rPr>
                <w:rFonts w:eastAsia="Times New Roman"/>
                <w:sz w:val="24"/>
                <w:szCs w:val="24"/>
              </w:rPr>
              <w:t xml:space="preserve">и других организаций </w:t>
            </w:r>
            <w:r w:rsidR="00A0442B" w:rsidRPr="00E7132D">
              <w:rPr>
                <w:rFonts w:eastAsia="Times New Roman"/>
                <w:sz w:val="24"/>
                <w:szCs w:val="24"/>
              </w:rPr>
              <w:br/>
            </w:r>
            <w:r w:rsidRPr="00E7132D">
              <w:rPr>
                <w:rFonts w:eastAsia="Times New Roman"/>
                <w:sz w:val="24"/>
                <w:szCs w:val="24"/>
              </w:rPr>
              <w:t xml:space="preserve">и основные направления </w:t>
            </w:r>
            <w:r w:rsidR="00A0442B" w:rsidRPr="00E7132D">
              <w:rPr>
                <w:rFonts w:eastAsia="Times New Roman"/>
                <w:sz w:val="24"/>
                <w:szCs w:val="24"/>
              </w:rPr>
              <w:br/>
            </w:r>
            <w:r w:rsidRPr="00E7132D">
              <w:rPr>
                <w:rFonts w:eastAsia="Times New Roman"/>
                <w:sz w:val="24"/>
                <w:szCs w:val="24"/>
              </w:rPr>
              <w:t>их деятельности;</w:t>
            </w:r>
          </w:p>
          <w:p w14:paraId="62F4E960"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 xml:space="preserve">роль науки, культуры </w:t>
            </w:r>
            <w:r w:rsidR="00A0442B" w:rsidRPr="00E7132D">
              <w:rPr>
                <w:rFonts w:eastAsia="Times New Roman"/>
                <w:sz w:val="24"/>
                <w:szCs w:val="24"/>
              </w:rPr>
              <w:br/>
            </w:r>
            <w:r w:rsidRPr="00E7132D">
              <w:rPr>
                <w:rFonts w:eastAsia="Times New Roman"/>
                <w:sz w:val="24"/>
                <w:szCs w:val="24"/>
              </w:rPr>
              <w:t xml:space="preserve">и религии в сохранении </w:t>
            </w:r>
            <w:r w:rsidR="00A0442B" w:rsidRPr="00E7132D">
              <w:rPr>
                <w:rFonts w:eastAsia="Times New Roman"/>
                <w:sz w:val="24"/>
                <w:szCs w:val="24"/>
              </w:rPr>
              <w:br/>
            </w:r>
            <w:r w:rsidRPr="00E7132D">
              <w:rPr>
                <w:rFonts w:eastAsia="Times New Roman"/>
                <w:sz w:val="24"/>
                <w:szCs w:val="24"/>
              </w:rPr>
              <w:t xml:space="preserve">и укреплении национальных </w:t>
            </w:r>
            <w:r w:rsidR="00A0442B" w:rsidRPr="00E7132D">
              <w:rPr>
                <w:rFonts w:eastAsia="Times New Roman"/>
                <w:sz w:val="24"/>
                <w:szCs w:val="24"/>
              </w:rPr>
              <w:br/>
            </w:r>
            <w:r w:rsidRPr="00E7132D">
              <w:rPr>
                <w:rFonts w:eastAsia="Times New Roman"/>
                <w:sz w:val="24"/>
                <w:szCs w:val="24"/>
              </w:rPr>
              <w:t>и государственных традиций;</w:t>
            </w:r>
          </w:p>
          <w:p w14:paraId="68A9E3CF" w14:textId="77777777" w:rsidR="006F0F9E" w:rsidRPr="00E7132D" w:rsidRDefault="006F0F9E" w:rsidP="00E7132D">
            <w:pPr>
              <w:widowControl/>
              <w:autoSpaceDE/>
              <w:autoSpaceDN/>
              <w:adjustRightInd/>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содержание и назначение важнейших правовых и законодательных актов мирового и регионального значения</w:t>
            </w:r>
          </w:p>
        </w:tc>
        <w:tc>
          <w:tcPr>
            <w:tcW w:w="1692" w:type="pct"/>
          </w:tcPr>
          <w:p w14:paraId="58957788" w14:textId="77777777" w:rsidR="00C96284" w:rsidRPr="00E7132D" w:rsidRDefault="00C96284" w:rsidP="00E7132D">
            <w:pPr>
              <w:jc w:val="both"/>
              <w:rPr>
                <w:iCs/>
                <w:sz w:val="24"/>
                <w:szCs w:val="24"/>
              </w:rPr>
            </w:pPr>
          </w:p>
          <w:p w14:paraId="7917757E" w14:textId="77777777" w:rsidR="00621FE6" w:rsidRPr="00E7132D" w:rsidRDefault="006F0F9E" w:rsidP="00E7132D">
            <w:pPr>
              <w:jc w:val="both"/>
              <w:rPr>
                <w:iCs/>
                <w:sz w:val="24"/>
                <w:szCs w:val="24"/>
              </w:rPr>
            </w:pPr>
            <w:r w:rsidRPr="00E7132D">
              <w:rPr>
                <w:iCs/>
                <w:sz w:val="24"/>
                <w:szCs w:val="24"/>
              </w:rPr>
              <w:t>- точность определений исторических понятий</w:t>
            </w:r>
            <w:r w:rsidR="00621FE6" w:rsidRPr="00E7132D">
              <w:rPr>
                <w:iCs/>
                <w:sz w:val="24"/>
                <w:szCs w:val="24"/>
              </w:rPr>
              <w:t>;</w:t>
            </w:r>
          </w:p>
          <w:p w14:paraId="140361DB" w14:textId="77777777" w:rsidR="006F0F9E" w:rsidRPr="00E7132D" w:rsidRDefault="006F0F9E" w:rsidP="00E7132D">
            <w:pPr>
              <w:jc w:val="both"/>
              <w:rPr>
                <w:iCs/>
                <w:sz w:val="24"/>
                <w:szCs w:val="24"/>
              </w:rPr>
            </w:pPr>
            <w:r w:rsidRPr="00E7132D">
              <w:rPr>
                <w:sz w:val="24"/>
                <w:szCs w:val="24"/>
              </w:rPr>
              <w:t>-</w:t>
            </w:r>
            <w:r w:rsidR="00621FE6" w:rsidRPr="00E7132D">
              <w:rPr>
                <w:sz w:val="24"/>
                <w:szCs w:val="24"/>
              </w:rPr>
              <w:t xml:space="preserve"> </w:t>
            </w:r>
            <w:r w:rsidRPr="00E7132D">
              <w:rPr>
                <w:sz w:val="24"/>
                <w:szCs w:val="24"/>
              </w:rPr>
              <w:t>точное использование исторической терминологии,</w:t>
            </w:r>
          </w:p>
          <w:p w14:paraId="60CDC46E" w14:textId="77777777" w:rsidR="006F0F9E" w:rsidRPr="00E7132D" w:rsidRDefault="006F0F9E" w:rsidP="00E7132D">
            <w:pPr>
              <w:jc w:val="both"/>
              <w:rPr>
                <w:sz w:val="24"/>
                <w:szCs w:val="24"/>
              </w:rPr>
            </w:pPr>
            <w:r w:rsidRPr="00E7132D">
              <w:rPr>
                <w:sz w:val="24"/>
                <w:szCs w:val="24"/>
              </w:rPr>
              <w:t>-</w:t>
            </w:r>
            <w:r w:rsidR="00621FE6" w:rsidRPr="00E7132D">
              <w:rPr>
                <w:sz w:val="24"/>
                <w:szCs w:val="24"/>
              </w:rPr>
              <w:t xml:space="preserve"> </w:t>
            </w:r>
            <w:r w:rsidRPr="00E7132D">
              <w:rPr>
                <w:sz w:val="24"/>
                <w:szCs w:val="24"/>
              </w:rPr>
              <w:t xml:space="preserve">грамотное, логически правильное, чёткое, полное изложение ответа </w:t>
            </w:r>
            <w:r w:rsidR="00A0442B" w:rsidRPr="00E7132D">
              <w:rPr>
                <w:sz w:val="24"/>
                <w:szCs w:val="24"/>
              </w:rPr>
              <w:br/>
            </w:r>
            <w:r w:rsidRPr="00E7132D">
              <w:rPr>
                <w:sz w:val="24"/>
                <w:szCs w:val="24"/>
              </w:rPr>
              <w:t>на вопросы</w:t>
            </w:r>
            <w:r w:rsidR="00621FE6" w:rsidRPr="00E7132D">
              <w:rPr>
                <w:sz w:val="24"/>
                <w:szCs w:val="24"/>
              </w:rPr>
              <w:t>;</w:t>
            </w:r>
          </w:p>
          <w:p w14:paraId="50F5A0CD" w14:textId="77777777" w:rsidR="00621FE6" w:rsidRPr="00E7132D" w:rsidRDefault="006F0F9E" w:rsidP="00E7132D">
            <w:pPr>
              <w:shd w:val="clear" w:color="auto" w:fill="FFFFFF"/>
              <w:jc w:val="both"/>
              <w:rPr>
                <w:sz w:val="24"/>
                <w:szCs w:val="24"/>
                <w:shd w:val="clear" w:color="auto" w:fill="FFFFFF"/>
              </w:rPr>
            </w:pPr>
            <w:r w:rsidRPr="00E7132D">
              <w:rPr>
                <w:sz w:val="24"/>
                <w:szCs w:val="24"/>
                <w:shd w:val="clear" w:color="auto" w:fill="FFFFFF"/>
              </w:rPr>
              <w:t>- корректность речевого</w:t>
            </w:r>
            <w:r w:rsidR="002B5194" w:rsidRPr="00E7132D">
              <w:rPr>
                <w:sz w:val="24"/>
                <w:szCs w:val="24"/>
                <w:shd w:val="clear" w:color="auto" w:fill="FFFFFF"/>
              </w:rPr>
              <w:t xml:space="preserve"> оформления высказывания</w:t>
            </w:r>
          </w:p>
          <w:p w14:paraId="7A26C770" w14:textId="77777777" w:rsidR="006F0F9E" w:rsidRPr="00E7132D" w:rsidRDefault="006F0F9E" w:rsidP="00E7132D">
            <w:pPr>
              <w:jc w:val="both"/>
              <w:rPr>
                <w:sz w:val="24"/>
                <w:szCs w:val="24"/>
              </w:rPr>
            </w:pPr>
          </w:p>
          <w:p w14:paraId="3CBE1444" w14:textId="77777777" w:rsidR="006F0F9E" w:rsidRPr="00E7132D" w:rsidRDefault="006F0F9E" w:rsidP="00E7132D">
            <w:pPr>
              <w:jc w:val="both"/>
              <w:rPr>
                <w:sz w:val="24"/>
                <w:szCs w:val="24"/>
              </w:rPr>
            </w:pPr>
          </w:p>
          <w:p w14:paraId="631C42DA" w14:textId="77777777" w:rsidR="006F0F9E" w:rsidRPr="00E7132D" w:rsidRDefault="006F0F9E" w:rsidP="00E7132D">
            <w:pPr>
              <w:jc w:val="both"/>
              <w:rPr>
                <w:sz w:val="24"/>
                <w:szCs w:val="24"/>
              </w:rPr>
            </w:pPr>
          </w:p>
          <w:p w14:paraId="4E3D9058" w14:textId="77777777" w:rsidR="006F0F9E" w:rsidRPr="00E7132D" w:rsidRDefault="006F0F9E" w:rsidP="00E7132D">
            <w:pPr>
              <w:jc w:val="both"/>
              <w:rPr>
                <w:rFonts w:eastAsia="Times New Roman"/>
                <w:sz w:val="24"/>
                <w:szCs w:val="24"/>
              </w:rPr>
            </w:pPr>
          </w:p>
        </w:tc>
        <w:tc>
          <w:tcPr>
            <w:tcW w:w="1428" w:type="pct"/>
          </w:tcPr>
          <w:p w14:paraId="2AD75012" w14:textId="77777777" w:rsidR="00C96284" w:rsidRPr="00E7132D" w:rsidRDefault="00C96284" w:rsidP="00E7132D">
            <w:pPr>
              <w:jc w:val="both"/>
              <w:rPr>
                <w:rFonts w:eastAsiaTheme="minorHAnsi"/>
                <w:sz w:val="24"/>
                <w:szCs w:val="24"/>
              </w:rPr>
            </w:pPr>
          </w:p>
          <w:p w14:paraId="21277CB0" w14:textId="77777777" w:rsidR="006F0F9E" w:rsidRPr="00E7132D" w:rsidRDefault="006F0F9E" w:rsidP="00E7132D">
            <w:pPr>
              <w:jc w:val="both"/>
              <w:rPr>
                <w:rFonts w:eastAsiaTheme="minorHAnsi"/>
                <w:sz w:val="24"/>
                <w:szCs w:val="24"/>
              </w:rPr>
            </w:pPr>
            <w:r w:rsidRPr="00E7132D">
              <w:rPr>
                <w:rFonts w:eastAsiaTheme="minorHAnsi"/>
                <w:sz w:val="24"/>
                <w:szCs w:val="24"/>
              </w:rPr>
              <w:t>-</w:t>
            </w:r>
            <w:r w:rsidR="00A538A2" w:rsidRPr="00E7132D">
              <w:rPr>
                <w:rFonts w:eastAsiaTheme="minorHAnsi"/>
                <w:sz w:val="24"/>
                <w:szCs w:val="24"/>
              </w:rPr>
              <w:t xml:space="preserve"> </w:t>
            </w:r>
            <w:r w:rsidRPr="00E7132D">
              <w:rPr>
                <w:rFonts w:eastAsiaTheme="minorHAnsi"/>
                <w:sz w:val="24"/>
                <w:szCs w:val="24"/>
              </w:rPr>
              <w:t>терминологический диктант</w:t>
            </w:r>
            <w:r w:rsidR="002544E8" w:rsidRPr="00E7132D">
              <w:rPr>
                <w:rFonts w:eastAsiaTheme="minorHAnsi"/>
                <w:sz w:val="24"/>
                <w:szCs w:val="24"/>
              </w:rPr>
              <w:t>;</w:t>
            </w:r>
          </w:p>
          <w:p w14:paraId="02E71D9E" w14:textId="77777777" w:rsidR="006F0F9E" w:rsidRPr="00E7132D" w:rsidRDefault="006F0F9E" w:rsidP="00E7132D">
            <w:pPr>
              <w:tabs>
                <w:tab w:val="num" w:pos="1440"/>
              </w:tabs>
              <w:jc w:val="both"/>
              <w:rPr>
                <w:rFonts w:eastAsiaTheme="minorHAnsi"/>
                <w:sz w:val="24"/>
                <w:szCs w:val="24"/>
              </w:rPr>
            </w:pPr>
            <w:r w:rsidRPr="00E7132D">
              <w:rPr>
                <w:rFonts w:eastAsiaTheme="minorHAnsi"/>
                <w:sz w:val="24"/>
                <w:szCs w:val="24"/>
              </w:rPr>
              <w:t>-</w:t>
            </w:r>
            <w:r w:rsidR="00A538A2" w:rsidRPr="00E7132D">
              <w:rPr>
                <w:rFonts w:eastAsiaTheme="minorHAnsi"/>
                <w:sz w:val="24"/>
                <w:szCs w:val="24"/>
              </w:rPr>
              <w:t xml:space="preserve"> </w:t>
            </w:r>
            <w:r w:rsidRPr="00E7132D">
              <w:rPr>
                <w:rFonts w:eastAsiaTheme="minorHAnsi"/>
                <w:sz w:val="24"/>
                <w:szCs w:val="24"/>
              </w:rPr>
              <w:t>письменный опрос</w:t>
            </w:r>
            <w:r w:rsidR="002544E8" w:rsidRPr="00E7132D">
              <w:rPr>
                <w:rFonts w:eastAsiaTheme="minorHAnsi"/>
                <w:sz w:val="24"/>
                <w:szCs w:val="24"/>
              </w:rPr>
              <w:t>;</w:t>
            </w:r>
          </w:p>
          <w:p w14:paraId="7767FA48" w14:textId="77777777" w:rsidR="006F0F9E" w:rsidRPr="00E7132D" w:rsidRDefault="006F0F9E" w:rsidP="00E7132D">
            <w:pPr>
              <w:tabs>
                <w:tab w:val="num" w:pos="1440"/>
              </w:tabs>
              <w:jc w:val="both"/>
              <w:rPr>
                <w:rFonts w:eastAsiaTheme="minorHAnsi"/>
                <w:sz w:val="24"/>
                <w:szCs w:val="24"/>
              </w:rPr>
            </w:pPr>
            <w:r w:rsidRPr="00E7132D">
              <w:rPr>
                <w:rFonts w:eastAsiaTheme="minorHAnsi"/>
                <w:sz w:val="24"/>
                <w:szCs w:val="24"/>
              </w:rPr>
              <w:t>-</w:t>
            </w:r>
            <w:r w:rsidR="00A538A2" w:rsidRPr="00E7132D">
              <w:rPr>
                <w:rFonts w:eastAsiaTheme="minorHAnsi"/>
                <w:sz w:val="24"/>
                <w:szCs w:val="24"/>
              </w:rPr>
              <w:t xml:space="preserve"> </w:t>
            </w:r>
            <w:r w:rsidRPr="00E7132D">
              <w:rPr>
                <w:rFonts w:eastAsiaTheme="minorHAnsi"/>
                <w:sz w:val="24"/>
                <w:szCs w:val="24"/>
              </w:rPr>
              <w:t>устный опрос</w:t>
            </w:r>
            <w:r w:rsidR="002544E8" w:rsidRPr="00E7132D">
              <w:rPr>
                <w:rFonts w:eastAsiaTheme="minorHAnsi"/>
                <w:sz w:val="24"/>
                <w:szCs w:val="24"/>
              </w:rPr>
              <w:t>;</w:t>
            </w:r>
          </w:p>
          <w:p w14:paraId="6AF98BB9" w14:textId="77777777" w:rsidR="006F0F9E" w:rsidRPr="00E7132D" w:rsidRDefault="006F0F9E" w:rsidP="00E7132D">
            <w:pPr>
              <w:tabs>
                <w:tab w:val="num" w:pos="1440"/>
              </w:tabs>
              <w:jc w:val="both"/>
              <w:rPr>
                <w:rFonts w:eastAsiaTheme="minorHAnsi"/>
                <w:sz w:val="24"/>
                <w:szCs w:val="24"/>
              </w:rPr>
            </w:pPr>
            <w:r w:rsidRPr="00E7132D">
              <w:rPr>
                <w:rFonts w:eastAsiaTheme="minorHAnsi"/>
                <w:sz w:val="24"/>
                <w:szCs w:val="24"/>
              </w:rPr>
              <w:t>-</w:t>
            </w:r>
            <w:r w:rsidR="00A538A2" w:rsidRPr="00E7132D">
              <w:rPr>
                <w:rFonts w:eastAsiaTheme="minorHAnsi"/>
                <w:sz w:val="24"/>
                <w:szCs w:val="24"/>
              </w:rPr>
              <w:t xml:space="preserve"> </w:t>
            </w:r>
            <w:r w:rsidRPr="00E7132D">
              <w:rPr>
                <w:rFonts w:eastAsiaTheme="minorHAnsi"/>
                <w:sz w:val="24"/>
                <w:szCs w:val="24"/>
              </w:rPr>
              <w:t>решение</w:t>
            </w:r>
            <w:r w:rsidR="002544E8" w:rsidRPr="00E7132D">
              <w:rPr>
                <w:rFonts w:eastAsiaTheme="minorHAnsi"/>
                <w:sz w:val="24"/>
                <w:szCs w:val="24"/>
              </w:rPr>
              <w:t xml:space="preserve"> проблемных </w:t>
            </w:r>
            <w:r w:rsidR="00A0442B" w:rsidRPr="00E7132D">
              <w:rPr>
                <w:rFonts w:eastAsiaTheme="minorHAnsi"/>
                <w:sz w:val="24"/>
                <w:szCs w:val="24"/>
              </w:rPr>
              <w:br/>
            </w:r>
            <w:r w:rsidR="002544E8" w:rsidRPr="00E7132D">
              <w:rPr>
                <w:rFonts w:eastAsiaTheme="minorHAnsi"/>
                <w:sz w:val="24"/>
                <w:szCs w:val="24"/>
              </w:rPr>
              <w:t>и логических задач;</w:t>
            </w:r>
          </w:p>
          <w:p w14:paraId="02723AD0" w14:textId="77777777" w:rsidR="006F0F9E" w:rsidRPr="00E7132D" w:rsidRDefault="006F0F9E" w:rsidP="00E7132D">
            <w:pPr>
              <w:jc w:val="both"/>
              <w:rPr>
                <w:rFonts w:eastAsiaTheme="minorHAnsi"/>
                <w:sz w:val="24"/>
                <w:szCs w:val="24"/>
              </w:rPr>
            </w:pPr>
            <w:r w:rsidRPr="00E7132D">
              <w:rPr>
                <w:rFonts w:eastAsiaTheme="minorHAnsi"/>
                <w:sz w:val="24"/>
                <w:szCs w:val="24"/>
              </w:rPr>
              <w:t>- тестирование</w:t>
            </w:r>
            <w:r w:rsidR="002544E8" w:rsidRPr="00E7132D">
              <w:rPr>
                <w:rFonts w:eastAsiaTheme="minorHAnsi"/>
                <w:sz w:val="24"/>
                <w:szCs w:val="24"/>
              </w:rPr>
              <w:t>;</w:t>
            </w:r>
          </w:p>
          <w:p w14:paraId="7346E1C0" w14:textId="77777777" w:rsidR="006F0F9E" w:rsidRPr="00E7132D" w:rsidRDefault="006F0F9E" w:rsidP="00E7132D">
            <w:pPr>
              <w:jc w:val="both"/>
              <w:rPr>
                <w:rFonts w:eastAsiaTheme="minorHAnsi"/>
                <w:sz w:val="24"/>
                <w:szCs w:val="24"/>
              </w:rPr>
            </w:pPr>
            <w:r w:rsidRPr="00E7132D">
              <w:rPr>
                <w:rFonts w:eastAsiaTheme="minorHAnsi"/>
                <w:sz w:val="24"/>
                <w:szCs w:val="24"/>
              </w:rPr>
              <w:t>-</w:t>
            </w:r>
            <w:r w:rsidR="00A538A2" w:rsidRPr="00E7132D">
              <w:rPr>
                <w:rFonts w:eastAsiaTheme="minorHAnsi"/>
                <w:sz w:val="24"/>
                <w:szCs w:val="24"/>
              </w:rPr>
              <w:t xml:space="preserve"> </w:t>
            </w:r>
            <w:r w:rsidRPr="00E7132D">
              <w:rPr>
                <w:rFonts w:eastAsiaTheme="minorHAnsi"/>
                <w:sz w:val="24"/>
                <w:szCs w:val="24"/>
              </w:rPr>
              <w:t>оценка выполненных</w:t>
            </w:r>
            <w:r w:rsidR="001B37F9" w:rsidRPr="00E7132D">
              <w:rPr>
                <w:rFonts w:eastAsiaTheme="minorHAnsi"/>
                <w:sz w:val="24"/>
                <w:szCs w:val="24"/>
              </w:rPr>
              <w:t xml:space="preserve"> </w:t>
            </w:r>
            <w:r w:rsidRPr="00E7132D">
              <w:rPr>
                <w:rFonts w:eastAsiaTheme="minorHAnsi"/>
                <w:sz w:val="24"/>
                <w:szCs w:val="24"/>
              </w:rPr>
              <w:t>рефератов</w:t>
            </w:r>
            <w:r w:rsidR="002544E8" w:rsidRPr="00E7132D">
              <w:rPr>
                <w:rFonts w:eastAsiaTheme="minorHAnsi"/>
                <w:sz w:val="24"/>
                <w:szCs w:val="24"/>
              </w:rPr>
              <w:t>;</w:t>
            </w:r>
          </w:p>
          <w:p w14:paraId="014F78B2" w14:textId="77777777" w:rsidR="006F0F9E" w:rsidRPr="00E7132D" w:rsidRDefault="006F0F9E" w:rsidP="00E7132D">
            <w:pPr>
              <w:jc w:val="both"/>
              <w:rPr>
                <w:rFonts w:eastAsiaTheme="minorHAnsi"/>
                <w:sz w:val="24"/>
                <w:szCs w:val="24"/>
              </w:rPr>
            </w:pPr>
            <w:r w:rsidRPr="00E7132D">
              <w:rPr>
                <w:rFonts w:eastAsiaTheme="minorHAnsi"/>
                <w:sz w:val="24"/>
                <w:szCs w:val="24"/>
              </w:rPr>
              <w:t>- оценка подготовленных докладов</w:t>
            </w:r>
            <w:r w:rsidR="002544E8" w:rsidRPr="00E7132D">
              <w:rPr>
                <w:rFonts w:eastAsiaTheme="minorHAnsi"/>
                <w:sz w:val="24"/>
                <w:szCs w:val="24"/>
              </w:rPr>
              <w:t>;</w:t>
            </w:r>
          </w:p>
          <w:p w14:paraId="60D5E51B" w14:textId="77777777" w:rsidR="006F0F9E" w:rsidRPr="00E7132D" w:rsidRDefault="006F0F9E" w:rsidP="00E7132D">
            <w:pPr>
              <w:jc w:val="both"/>
              <w:rPr>
                <w:rFonts w:eastAsiaTheme="minorHAnsi"/>
                <w:sz w:val="24"/>
                <w:szCs w:val="24"/>
              </w:rPr>
            </w:pPr>
            <w:r w:rsidRPr="00E7132D">
              <w:rPr>
                <w:rFonts w:eastAsiaTheme="minorHAnsi"/>
                <w:sz w:val="24"/>
                <w:szCs w:val="24"/>
              </w:rPr>
              <w:t>- оценка результатов работы с источниками</w:t>
            </w:r>
            <w:r w:rsidR="002544E8" w:rsidRPr="00E7132D">
              <w:rPr>
                <w:rFonts w:eastAsiaTheme="minorHAnsi"/>
                <w:sz w:val="24"/>
                <w:szCs w:val="24"/>
              </w:rPr>
              <w:t>;</w:t>
            </w:r>
          </w:p>
          <w:p w14:paraId="08C32F9B" w14:textId="77777777" w:rsidR="002544E8" w:rsidRPr="00E7132D" w:rsidRDefault="006F0F9E" w:rsidP="00E7132D">
            <w:pPr>
              <w:widowControl/>
              <w:autoSpaceDE/>
              <w:autoSpaceDN/>
              <w:adjustRightInd/>
              <w:jc w:val="both"/>
              <w:rPr>
                <w:rFonts w:eastAsia="Times New Roman"/>
                <w:bCs/>
                <w:sz w:val="24"/>
                <w:szCs w:val="24"/>
              </w:rPr>
            </w:pPr>
            <w:r w:rsidRPr="00E7132D">
              <w:rPr>
                <w:rFonts w:eastAsia="Times New Roman"/>
                <w:bCs/>
                <w:sz w:val="24"/>
                <w:szCs w:val="24"/>
              </w:rPr>
              <w:t>-</w:t>
            </w:r>
            <w:r w:rsidR="00A538A2" w:rsidRPr="00E7132D">
              <w:rPr>
                <w:rFonts w:eastAsia="Times New Roman"/>
                <w:bCs/>
                <w:sz w:val="24"/>
                <w:szCs w:val="24"/>
              </w:rPr>
              <w:t xml:space="preserve"> </w:t>
            </w:r>
            <w:r w:rsidRPr="00E7132D">
              <w:rPr>
                <w:rFonts w:eastAsia="Times New Roman"/>
                <w:bCs/>
                <w:sz w:val="24"/>
                <w:szCs w:val="24"/>
              </w:rPr>
              <w:t>оценка результатов составления</w:t>
            </w:r>
            <w:r w:rsidR="002544E8" w:rsidRPr="00E7132D">
              <w:rPr>
                <w:rFonts w:eastAsia="Times New Roman"/>
                <w:bCs/>
                <w:sz w:val="24"/>
                <w:szCs w:val="24"/>
              </w:rPr>
              <w:t>;</w:t>
            </w:r>
          </w:p>
          <w:p w14:paraId="4305F060" w14:textId="77777777" w:rsidR="006F0F9E" w:rsidRPr="00E7132D" w:rsidRDefault="002544E8" w:rsidP="00E7132D">
            <w:pPr>
              <w:widowControl/>
              <w:autoSpaceDE/>
              <w:autoSpaceDN/>
              <w:adjustRightInd/>
              <w:jc w:val="both"/>
              <w:rPr>
                <w:rFonts w:eastAsia="Times New Roman"/>
                <w:bCs/>
                <w:sz w:val="24"/>
                <w:szCs w:val="24"/>
              </w:rPr>
            </w:pPr>
            <w:r w:rsidRPr="00E7132D">
              <w:rPr>
                <w:rFonts w:eastAsia="Times New Roman"/>
                <w:bCs/>
                <w:sz w:val="24"/>
                <w:szCs w:val="24"/>
              </w:rPr>
              <w:t xml:space="preserve">- </w:t>
            </w:r>
            <w:r w:rsidR="006F0F9E" w:rsidRPr="00E7132D">
              <w:rPr>
                <w:rFonts w:eastAsia="Times New Roman"/>
                <w:bCs/>
                <w:sz w:val="24"/>
                <w:szCs w:val="24"/>
              </w:rPr>
              <w:t xml:space="preserve">сравнительных схем </w:t>
            </w:r>
            <w:r w:rsidR="007858EF" w:rsidRPr="00E7132D">
              <w:rPr>
                <w:rFonts w:eastAsia="Times New Roman"/>
                <w:bCs/>
                <w:sz w:val="24"/>
                <w:szCs w:val="24"/>
              </w:rPr>
              <w:br/>
            </w:r>
            <w:r w:rsidR="006F0F9E" w:rsidRPr="00E7132D">
              <w:rPr>
                <w:rFonts w:eastAsia="Times New Roman"/>
                <w:bCs/>
                <w:sz w:val="24"/>
                <w:szCs w:val="24"/>
              </w:rPr>
              <w:t>и таблиц</w:t>
            </w:r>
          </w:p>
          <w:p w14:paraId="55E36D03" w14:textId="77777777" w:rsidR="006F0F9E" w:rsidRPr="00E7132D" w:rsidRDefault="006F0F9E" w:rsidP="00E7132D">
            <w:pPr>
              <w:jc w:val="both"/>
              <w:rPr>
                <w:rFonts w:eastAsiaTheme="minorHAnsi"/>
                <w:bCs/>
                <w:sz w:val="24"/>
                <w:szCs w:val="24"/>
              </w:rPr>
            </w:pPr>
            <w:r w:rsidRPr="00E7132D">
              <w:rPr>
                <w:rFonts w:eastAsiaTheme="minorHAnsi"/>
                <w:sz w:val="24"/>
                <w:szCs w:val="24"/>
              </w:rPr>
              <w:t>Итоговый контроль</w:t>
            </w:r>
            <w:r w:rsidR="001B37F9" w:rsidRPr="00E7132D">
              <w:rPr>
                <w:rFonts w:eastAsiaTheme="minorHAnsi"/>
                <w:sz w:val="24"/>
                <w:szCs w:val="24"/>
              </w:rPr>
              <w:t xml:space="preserve"> </w:t>
            </w:r>
            <w:r w:rsidRPr="00E7132D">
              <w:rPr>
                <w:rFonts w:eastAsiaTheme="minorHAnsi"/>
                <w:sz w:val="24"/>
                <w:szCs w:val="24"/>
              </w:rPr>
              <w:t>– дифференцированный зачет</w:t>
            </w:r>
            <w:r w:rsidR="00A538A2" w:rsidRPr="00E7132D">
              <w:rPr>
                <w:rFonts w:eastAsiaTheme="minorHAnsi"/>
                <w:sz w:val="24"/>
                <w:szCs w:val="24"/>
              </w:rPr>
              <w:t>/зачет</w:t>
            </w:r>
            <w:r w:rsidRPr="00E7132D">
              <w:rPr>
                <w:rFonts w:eastAsiaTheme="minorHAnsi"/>
                <w:sz w:val="24"/>
                <w:szCs w:val="24"/>
              </w:rPr>
              <w:t xml:space="preserve">, который проводится </w:t>
            </w:r>
            <w:r w:rsidR="007858EF" w:rsidRPr="00E7132D">
              <w:rPr>
                <w:rFonts w:eastAsiaTheme="minorHAnsi"/>
                <w:sz w:val="24"/>
                <w:szCs w:val="24"/>
              </w:rPr>
              <w:br/>
            </w:r>
            <w:r w:rsidRPr="00E7132D">
              <w:rPr>
                <w:rFonts w:eastAsiaTheme="minorHAnsi"/>
                <w:sz w:val="24"/>
                <w:szCs w:val="24"/>
              </w:rPr>
              <w:t>на последнем занятии. Зачет включает в себя контроль усво</w:t>
            </w:r>
            <w:r w:rsidR="002544E8" w:rsidRPr="00E7132D">
              <w:rPr>
                <w:rFonts w:eastAsiaTheme="minorHAnsi"/>
                <w:sz w:val="24"/>
                <w:szCs w:val="24"/>
              </w:rPr>
              <w:t xml:space="preserve">ения теоретического материала </w:t>
            </w:r>
            <w:r w:rsidR="00F22EA2" w:rsidRPr="00E7132D">
              <w:rPr>
                <w:rFonts w:eastAsiaTheme="minorHAnsi"/>
                <w:sz w:val="24"/>
                <w:szCs w:val="24"/>
              </w:rPr>
              <w:t>и контроль усвоения  умений</w:t>
            </w:r>
            <w:r w:rsidRPr="00E7132D">
              <w:rPr>
                <w:sz w:val="24"/>
                <w:szCs w:val="24"/>
              </w:rPr>
              <w:t>.</w:t>
            </w:r>
          </w:p>
        </w:tc>
      </w:tr>
      <w:tr w:rsidR="006F0F9E" w:rsidRPr="00E7132D" w14:paraId="5BC9D19C" w14:textId="77777777" w:rsidTr="00E7132D">
        <w:trPr>
          <w:trHeight w:val="23"/>
        </w:trPr>
        <w:tc>
          <w:tcPr>
            <w:tcW w:w="1880" w:type="pct"/>
          </w:tcPr>
          <w:p w14:paraId="154AAB1F" w14:textId="77777777" w:rsidR="00C96284" w:rsidRPr="00E7132D" w:rsidRDefault="00C96284" w:rsidP="00E7132D">
            <w:pPr>
              <w:widowControl/>
              <w:autoSpaceDE/>
              <w:autoSpaceDN/>
              <w:adjustRightInd/>
              <w:contextualSpacing/>
              <w:jc w:val="both"/>
              <w:rPr>
                <w:rFonts w:eastAsia="Times New Roman"/>
                <w:sz w:val="24"/>
                <w:szCs w:val="24"/>
              </w:rPr>
            </w:pPr>
            <w:r w:rsidRPr="00E7132D">
              <w:rPr>
                <w:rFonts w:eastAsia="Times New Roman"/>
                <w:sz w:val="24"/>
                <w:szCs w:val="24"/>
              </w:rPr>
              <w:t>Умения:</w:t>
            </w:r>
          </w:p>
          <w:p w14:paraId="6C9393FC" w14:textId="77777777" w:rsidR="006F0F9E" w:rsidRPr="00E7132D" w:rsidRDefault="006F0F9E" w:rsidP="00E7132D">
            <w:pPr>
              <w:widowControl/>
              <w:autoSpaceDE/>
              <w:autoSpaceDN/>
              <w:adjustRightInd/>
              <w:contextualSpacing/>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rFonts w:eastAsia="Times New Roman"/>
                <w:sz w:val="24"/>
                <w:szCs w:val="24"/>
              </w:rPr>
              <w:t>ориентироваться в современной</w:t>
            </w:r>
            <w:r w:rsidR="007A7633" w:rsidRPr="00E7132D">
              <w:rPr>
                <w:rFonts w:eastAsia="Times New Roman"/>
                <w:sz w:val="24"/>
                <w:szCs w:val="24"/>
              </w:rPr>
              <w:t xml:space="preserve"> </w:t>
            </w:r>
            <w:r w:rsidRPr="00E7132D">
              <w:rPr>
                <w:rFonts w:eastAsia="Times New Roman"/>
                <w:sz w:val="24"/>
                <w:szCs w:val="24"/>
              </w:rPr>
              <w:t>экономической, политической и куль</w:t>
            </w:r>
            <w:r w:rsidR="00751DC3" w:rsidRPr="00E7132D">
              <w:rPr>
                <w:rFonts w:eastAsia="Times New Roman"/>
                <w:sz w:val="24"/>
                <w:szCs w:val="24"/>
              </w:rPr>
              <w:t>турной ситуации в России и мире;</w:t>
            </w:r>
          </w:p>
          <w:p w14:paraId="74A10E93" w14:textId="77777777" w:rsidR="006F0F9E" w:rsidRPr="00E7132D" w:rsidRDefault="006F0F9E" w:rsidP="00E7132D">
            <w:pPr>
              <w:widowControl/>
              <w:autoSpaceDE/>
              <w:autoSpaceDN/>
              <w:adjustRightInd/>
              <w:contextualSpacing/>
              <w:jc w:val="both"/>
              <w:rPr>
                <w:sz w:val="24"/>
                <w:szCs w:val="24"/>
                <w:shd w:val="clear" w:color="auto" w:fill="FFFFFF"/>
              </w:rPr>
            </w:pPr>
            <w:r w:rsidRPr="00E7132D">
              <w:rPr>
                <w:rFonts w:eastAsia="Times New Roman"/>
                <w:sz w:val="24"/>
                <w:szCs w:val="24"/>
              </w:rPr>
              <w:t>-</w:t>
            </w:r>
            <w:r w:rsidR="00A538A2" w:rsidRPr="00E7132D">
              <w:rPr>
                <w:sz w:val="24"/>
                <w:szCs w:val="24"/>
                <w:shd w:val="clear" w:color="auto" w:fill="FFFFFF"/>
              </w:rPr>
              <w:t xml:space="preserve"> </w:t>
            </w:r>
            <w:r w:rsidRPr="00E7132D">
              <w:rPr>
                <w:sz w:val="24"/>
                <w:szCs w:val="24"/>
                <w:shd w:val="clear" w:color="auto" w:fill="FFFFFF"/>
              </w:rPr>
              <w:t xml:space="preserve">соотносить исторические события, процессы </w:t>
            </w:r>
            <w:r w:rsidR="007858EF" w:rsidRPr="00E7132D">
              <w:rPr>
                <w:sz w:val="24"/>
                <w:szCs w:val="24"/>
                <w:shd w:val="clear" w:color="auto" w:fill="FFFFFF"/>
              </w:rPr>
              <w:br/>
            </w:r>
            <w:r w:rsidRPr="00E7132D">
              <w:rPr>
                <w:sz w:val="24"/>
                <w:szCs w:val="24"/>
                <w:shd w:val="clear" w:color="auto" w:fill="FFFFFF"/>
              </w:rPr>
              <w:t>с определенным периодом истории</w:t>
            </w:r>
          </w:p>
          <w:p w14:paraId="61B90A1F" w14:textId="77777777" w:rsidR="006F0F9E" w:rsidRPr="00E7132D" w:rsidRDefault="006F0F9E" w:rsidP="00E7132D">
            <w:pPr>
              <w:widowControl/>
              <w:autoSpaceDE/>
              <w:autoSpaceDN/>
              <w:adjustRightInd/>
              <w:contextualSpacing/>
              <w:jc w:val="both"/>
              <w:rPr>
                <w:rFonts w:eastAsia="Times New Roman"/>
                <w:sz w:val="24"/>
                <w:szCs w:val="24"/>
              </w:rPr>
            </w:pPr>
            <w:r w:rsidRPr="00E7132D">
              <w:rPr>
                <w:sz w:val="24"/>
                <w:szCs w:val="24"/>
              </w:rPr>
              <w:t>-</w:t>
            </w:r>
            <w:r w:rsidR="00A538A2" w:rsidRPr="00E7132D">
              <w:rPr>
                <w:sz w:val="24"/>
                <w:szCs w:val="24"/>
              </w:rPr>
              <w:t xml:space="preserve"> </w:t>
            </w:r>
            <w:r w:rsidRPr="00E7132D">
              <w:rPr>
                <w:sz w:val="24"/>
                <w:szCs w:val="24"/>
              </w:rPr>
              <w:t>толковать содержание основных терминов исторической и общественно-политической лексики;</w:t>
            </w:r>
          </w:p>
          <w:p w14:paraId="12C636AF" w14:textId="77777777" w:rsidR="006F0F9E" w:rsidRPr="00E7132D" w:rsidRDefault="006F0F9E" w:rsidP="00E7132D">
            <w:pPr>
              <w:widowControl/>
              <w:autoSpaceDE/>
              <w:autoSpaceDN/>
              <w:adjustRightInd/>
              <w:contextualSpacing/>
              <w:jc w:val="both"/>
              <w:rPr>
                <w:rFonts w:eastAsia="Times New Roman"/>
                <w:sz w:val="24"/>
                <w:szCs w:val="24"/>
              </w:rPr>
            </w:pPr>
            <w:r w:rsidRPr="00E7132D">
              <w:rPr>
                <w:rFonts w:eastAsia="Times New Roman"/>
                <w:sz w:val="24"/>
                <w:szCs w:val="24"/>
              </w:rPr>
              <w:t>-</w:t>
            </w:r>
            <w:r w:rsidR="00A538A2" w:rsidRPr="00E7132D">
              <w:rPr>
                <w:rFonts w:eastAsia="Times New Roman"/>
                <w:sz w:val="24"/>
                <w:szCs w:val="24"/>
              </w:rPr>
              <w:t xml:space="preserve"> </w:t>
            </w:r>
            <w:r w:rsidRPr="00E7132D">
              <w:rPr>
                <w:sz w:val="24"/>
                <w:szCs w:val="24"/>
                <w:shd w:val="clear" w:color="auto" w:fill="FFFFFF"/>
              </w:rPr>
              <w:t>демонстрировать знание осн</w:t>
            </w:r>
            <w:r w:rsidR="007F682D" w:rsidRPr="00E7132D">
              <w:rPr>
                <w:sz w:val="24"/>
                <w:szCs w:val="24"/>
                <w:shd w:val="clear" w:color="auto" w:fill="FFFFFF"/>
              </w:rPr>
              <w:t>овных дат отечественной истории</w:t>
            </w:r>
          </w:p>
        </w:tc>
        <w:tc>
          <w:tcPr>
            <w:tcW w:w="1692" w:type="pct"/>
          </w:tcPr>
          <w:p w14:paraId="592C8EDF" w14:textId="77777777" w:rsidR="00C96284" w:rsidRPr="00E7132D" w:rsidRDefault="00C96284" w:rsidP="00E7132D">
            <w:pPr>
              <w:shd w:val="clear" w:color="auto" w:fill="FFFFFF"/>
              <w:jc w:val="both"/>
              <w:rPr>
                <w:sz w:val="24"/>
                <w:szCs w:val="24"/>
              </w:rPr>
            </w:pPr>
          </w:p>
          <w:p w14:paraId="1D71DCCD" w14:textId="77777777" w:rsidR="006F0F9E" w:rsidRPr="00E7132D" w:rsidRDefault="006F0F9E" w:rsidP="00E7132D">
            <w:pPr>
              <w:shd w:val="clear" w:color="auto" w:fill="FFFFFF"/>
              <w:jc w:val="both"/>
              <w:rPr>
                <w:sz w:val="24"/>
                <w:szCs w:val="24"/>
              </w:rPr>
            </w:pPr>
            <w:r w:rsidRPr="00E7132D">
              <w:rPr>
                <w:sz w:val="24"/>
                <w:szCs w:val="24"/>
              </w:rPr>
              <w:t>-</w:t>
            </w:r>
            <w:r w:rsidR="00621FE6" w:rsidRPr="00E7132D">
              <w:rPr>
                <w:sz w:val="24"/>
                <w:szCs w:val="24"/>
              </w:rPr>
              <w:t xml:space="preserve"> </w:t>
            </w:r>
            <w:r w:rsidRPr="00E7132D">
              <w:rPr>
                <w:sz w:val="24"/>
                <w:szCs w:val="24"/>
              </w:rPr>
              <w:t xml:space="preserve">уровень умений делать обоснованные выводы </w:t>
            </w:r>
            <w:r w:rsidR="007858EF" w:rsidRPr="00E7132D">
              <w:rPr>
                <w:sz w:val="24"/>
                <w:szCs w:val="24"/>
              </w:rPr>
              <w:br/>
            </w:r>
            <w:r w:rsidRPr="00E7132D">
              <w:rPr>
                <w:sz w:val="24"/>
                <w:szCs w:val="24"/>
              </w:rPr>
              <w:t>и обобщения</w:t>
            </w:r>
            <w:r w:rsidR="00751DC3" w:rsidRPr="00E7132D">
              <w:rPr>
                <w:sz w:val="24"/>
                <w:szCs w:val="24"/>
              </w:rPr>
              <w:t>;</w:t>
            </w:r>
          </w:p>
          <w:p w14:paraId="34306B81" w14:textId="77777777" w:rsidR="006F0F9E" w:rsidRPr="00E7132D" w:rsidRDefault="006F0F9E" w:rsidP="00E7132D">
            <w:pPr>
              <w:shd w:val="clear" w:color="auto" w:fill="FFFFFF"/>
              <w:jc w:val="both"/>
              <w:rPr>
                <w:iCs/>
                <w:sz w:val="24"/>
                <w:szCs w:val="24"/>
              </w:rPr>
            </w:pPr>
            <w:r w:rsidRPr="00E7132D">
              <w:rPr>
                <w:sz w:val="24"/>
                <w:szCs w:val="24"/>
              </w:rPr>
              <w:t>- уровень умений пользоваться справочной литературой и историческими источниками</w:t>
            </w:r>
            <w:r w:rsidR="00751DC3" w:rsidRPr="00E7132D">
              <w:rPr>
                <w:sz w:val="24"/>
                <w:szCs w:val="24"/>
              </w:rPr>
              <w:t>;</w:t>
            </w:r>
          </w:p>
          <w:p w14:paraId="40991532" w14:textId="77777777" w:rsidR="006F0F9E" w:rsidRPr="00E7132D" w:rsidRDefault="006F0F9E" w:rsidP="00E7132D">
            <w:pPr>
              <w:jc w:val="both"/>
              <w:rPr>
                <w:sz w:val="24"/>
                <w:szCs w:val="24"/>
              </w:rPr>
            </w:pPr>
            <w:r w:rsidRPr="00E7132D">
              <w:rPr>
                <w:sz w:val="24"/>
                <w:szCs w:val="24"/>
              </w:rPr>
              <w:t>- уровень умений решать типовые ситуационные задачи;</w:t>
            </w:r>
          </w:p>
          <w:p w14:paraId="4BCEF721" w14:textId="77777777" w:rsidR="006F0F9E" w:rsidRPr="00E7132D" w:rsidRDefault="006F0F9E" w:rsidP="00E7132D">
            <w:pPr>
              <w:jc w:val="both"/>
              <w:rPr>
                <w:sz w:val="24"/>
                <w:szCs w:val="24"/>
              </w:rPr>
            </w:pPr>
            <w:r w:rsidRPr="00E7132D">
              <w:rPr>
                <w:sz w:val="24"/>
                <w:szCs w:val="24"/>
              </w:rPr>
              <w:t>-</w:t>
            </w:r>
            <w:r w:rsidR="00A538A2" w:rsidRPr="00E7132D">
              <w:rPr>
                <w:sz w:val="24"/>
                <w:szCs w:val="24"/>
              </w:rPr>
              <w:t xml:space="preserve"> </w:t>
            </w:r>
            <w:r w:rsidRPr="00E7132D">
              <w:rPr>
                <w:sz w:val="24"/>
                <w:szCs w:val="24"/>
              </w:rPr>
              <w:t xml:space="preserve">уровень информационно-коммуникативной культуры, </w:t>
            </w:r>
          </w:p>
          <w:p w14:paraId="5DEB9044" w14:textId="77777777" w:rsidR="006F0F9E" w:rsidRPr="00E7132D" w:rsidRDefault="006F0F9E" w:rsidP="00E7132D">
            <w:pPr>
              <w:shd w:val="clear" w:color="auto" w:fill="FFFFFF"/>
              <w:jc w:val="both"/>
              <w:rPr>
                <w:sz w:val="24"/>
                <w:szCs w:val="24"/>
                <w:shd w:val="clear" w:color="auto" w:fill="FFFFFF"/>
              </w:rPr>
            </w:pPr>
            <w:r w:rsidRPr="00E7132D">
              <w:rPr>
                <w:sz w:val="24"/>
                <w:szCs w:val="24"/>
                <w:shd w:val="clear" w:color="auto" w:fill="FFFFFF"/>
              </w:rPr>
              <w:t xml:space="preserve">полнота и правильность ответа, степень понимания исторических фактов </w:t>
            </w:r>
            <w:r w:rsidR="007858EF" w:rsidRPr="00E7132D">
              <w:rPr>
                <w:sz w:val="24"/>
                <w:szCs w:val="24"/>
                <w:shd w:val="clear" w:color="auto" w:fill="FFFFFF"/>
              </w:rPr>
              <w:br/>
            </w:r>
            <w:r w:rsidRPr="00E7132D">
              <w:rPr>
                <w:sz w:val="24"/>
                <w:szCs w:val="24"/>
                <w:shd w:val="clear" w:color="auto" w:fill="FFFFFF"/>
              </w:rPr>
              <w:t>и явлений</w:t>
            </w:r>
            <w:r w:rsidR="00751DC3" w:rsidRPr="00E7132D">
              <w:rPr>
                <w:sz w:val="24"/>
                <w:szCs w:val="24"/>
                <w:shd w:val="clear" w:color="auto" w:fill="FFFFFF"/>
              </w:rPr>
              <w:t>;</w:t>
            </w:r>
          </w:p>
          <w:p w14:paraId="310A7465" w14:textId="77777777" w:rsidR="006F0F9E" w:rsidRPr="00E7132D" w:rsidRDefault="006F0F9E" w:rsidP="00E7132D">
            <w:pPr>
              <w:shd w:val="clear" w:color="auto" w:fill="FFFFFF"/>
              <w:jc w:val="both"/>
              <w:rPr>
                <w:sz w:val="24"/>
                <w:szCs w:val="24"/>
                <w:shd w:val="clear" w:color="auto" w:fill="FFFFFF"/>
              </w:rPr>
            </w:pPr>
            <w:r w:rsidRPr="00E7132D">
              <w:rPr>
                <w:sz w:val="24"/>
                <w:szCs w:val="24"/>
                <w:shd w:val="clear" w:color="auto" w:fill="FFFFFF"/>
              </w:rPr>
              <w:t>-</w:t>
            </w:r>
            <w:r w:rsidR="00A538A2" w:rsidRPr="00E7132D">
              <w:rPr>
                <w:sz w:val="24"/>
                <w:szCs w:val="24"/>
                <w:shd w:val="clear" w:color="auto" w:fill="FFFFFF"/>
              </w:rPr>
              <w:t xml:space="preserve"> </w:t>
            </w:r>
            <w:r w:rsidRPr="00E7132D">
              <w:rPr>
                <w:sz w:val="24"/>
                <w:szCs w:val="24"/>
                <w:shd w:val="clear" w:color="auto" w:fill="FFFFFF"/>
              </w:rPr>
              <w:t>корректность речевого оформления высказывания;</w:t>
            </w:r>
          </w:p>
          <w:p w14:paraId="79200B8C" w14:textId="77777777" w:rsidR="006F0F9E" w:rsidRPr="00E7132D" w:rsidRDefault="006F0F9E" w:rsidP="00E7132D">
            <w:pPr>
              <w:shd w:val="clear" w:color="auto" w:fill="FFFFFF"/>
              <w:jc w:val="both"/>
              <w:rPr>
                <w:rFonts w:eastAsia="Times New Roman"/>
                <w:sz w:val="24"/>
                <w:szCs w:val="24"/>
              </w:rPr>
            </w:pPr>
            <w:r w:rsidRPr="00E7132D">
              <w:rPr>
                <w:sz w:val="24"/>
                <w:szCs w:val="24"/>
                <w:shd w:val="clear" w:color="auto" w:fill="FFFFFF"/>
              </w:rPr>
              <w:t>-</w:t>
            </w:r>
            <w:r w:rsidR="00A538A2" w:rsidRPr="00E7132D">
              <w:rPr>
                <w:sz w:val="24"/>
                <w:szCs w:val="24"/>
                <w:shd w:val="clear" w:color="auto" w:fill="FFFFFF"/>
              </w:rPr>
              <w:t xml:space="preserve"> </w:t>
            </w:r>
            <w:r w:rsidRPr="00E7132D">
              <w:rPr>
                <w:sz w:val="24"/>
                <w:szCs w:val="24"/>
                <w:shd w:val="clear" w:color="auto" w:fill="FFFFFF"/>
              </w:rPr>
              <w:t xml:space="preserve">логично, развернуто </w:t>
            </w:r>
            <w:r w:rsidRPr="00E7132D">
              <w:rPr>
                <w:sz w:val="24"/>
                <w:szCs w:val="24"/>
                <w:shd w:val="clear" w:color="auto" w:fill="FFFFFF"/>
              </w:rPr>
              <w:lastRenderedPageBreak/>
              <w:t xml:space="preserve">отвечать на вопрос </w:t>
            </w:r>
          </w:p>
        </w:tc>
        <w:tc>
          <w:tcPr>
            <w:tcW w:w="1428" w:type="pct"/>
          </w:tcPr>
          <w:p w14:paraId="5D67F74A" w14:textId="77777777" w:rsidR="00C96284" w:rsidRPr="00E7132D" w:rsidRDefault="00C96284" w:rsidP="00E7132D">
            <w:pPr>
              <w:shd w:val="clear" w:color="auto" w:fill="FFFFFF"/>
              <w:jc w:val="both"/>
              <w:rPr>
                <w:sz w:val="24"/>
                <w:szCs w:val="24"/>
              </w:rPr>
            </w:pPr>
          </w:p>
          <w:p w14:paraId="7886AE6B" w14:textId="77777777" w:rsidR="006F0F9E" w:rsidRPr="00E7132D" w:rsidRDefault="006F0F9E" w:rsidP="00E7132D">
            <w:pPr>
              <w:shd w:val="clear" w:color="auto" w:fill="FFFFFF"/>
              <w:jc w:val="both"/>
              <w:rPr>
                <w:rFonts w:eastAsia="Times New Roman"/>
                <w:sz w:val="24"/>
                <w:szCs w:val="24"/>
              </w:rPr>
            </w:pPr>
            <w:r w:rsidRPr="00E7132D">
              <w:rPr>
                <w:sz w:val="24"/>
                <w:szCs w:val="24"/>
              </w:rPr>
              <w:t xml:space="preserve">- оценка участия </w:t>
            </w:r>
            <w:r w:rsidR="007858EF" w:rsidRPr="00E7132D">
              <w:rPr>
                <w:sz w:val="24"/>
                <w:szCs w:val="24"/>
              </w:rPr>
              <w:br/>
            </w:r>
            <w:r w:rsidRPr="00E7132D">
              <w:rPr>
                <w:sz w:val="24"/>
                <w:szCs w:val="24"/>
              </w:rPr>
              <w:t>в групповых дискуссиях и обсуждениях</w:t>
            </w:r>
            <w:r w:rsidR="002544E8" w:rsidRPr="00E7132D">
              <w:rPr>
                <w:sz w:val="24"/>
                <w:szCs w:val="24"/>
              </w:rPr>
              <w:t>;</w:t>
            </w:r>
          </w:p>
          <w:p w14:paraId="61DE2539" w14:textId="77777777" w:rsidR="006F0F9E" w:rsidRPr="00E7132D" w:rsidRDefault="006F0F9E" w:rsidP="00E7132D">
            <w:pPr>
              <w:shd w:val="clear" w:color="auto" w:fill="FFFFFF"/>
              <w:jc w:val="both"/>
              <w:rPr>
                <w:sz w:val="24"/>
                <w:szCs w:val="24"/>
              </w:rPr>
            </w:pPr>
            <w:r w:rsidRPr="00E7132D">
              <w:rPr>
                <w:sz w:val="24"/>
                <w:szCs w:val="24"/>
              </w:rPr>
              <w:t>-</w:t>
            </w:r>
            <w:r w:rsidR="00E95D97" w:rsidRPr="00E7132D">
              <w:rPr>
                <w:sz w:val="24"/>
                <w:szCs w:val="24"/>
              </w:rPr>
              <w:t xml:space="preserve"> </w:t>
            </w:r>
            <w:r w:rsidRPr="00E7132D">
              <w:rPr>
                <w:sz w:val="24"/>
                <w:szCs w:val="24"/>
              </w:rPr>
              <w:t>оценка за решен</w:t>
            </w:r>
            <w:r w:rsidR="00E95D97" w:rsidRPr="00E7132D">
              <w:rPr>
                <w:sz w:val="24"/>
                <w:szCs w:val="24"/>
              </w:rPr>
              <w:t xml:space="preserve">ие проблемных заданий, решения </w:t>
            </w:r>
            <w:r w:rsidRPr="00E7132D">
              <w:rPr>
                <w:sz w:val="24"/>
                <w:szCs w:val="24"/>
              </w:rPr>
              <w:t>познавательных задач</w:t>
            </w:r>
            <w:r w:rsidR="002544E8" w:rsidRPr="00E7132D">
              <w:rPr>
                <w:sz w:val="24"/>
                <w:szCs w:val="24"/>
              </w:rPr>
              <w:t>;</w:t>
            </w:r>
          </w:p>
          <w:p w14:paraId="2246DA58" w14:textId="77777777" w:rsidR="006F0F9E" w:rsidRPr="00E7132D" w:rsidRDefault="006F0F9E" w:rsidP="00E7132D">
            <w:pPr>
              <w:shd w:val="clear" w:color="auto" w:fill="FFFFFF"/>
              <w:jc w:val="both"/>
              <w:rPr>
                <w:sz w:val="24"/>
                <w:szCs w:val="24"/>
              </w:rPr>
            </w:pPr>
            <w:r w:rsidRPr="00E7132D">
              <w:rPr>
                <w:sz w:val="24"/>
                <w:szCs w:val="24"/>
              </w:rPr>
              <w:t>-</w:t>
            </w:r>
            <w:r w:rsidR="00E95D97" w:rsidRPr="00E7132D">
              <w:rPr>
                <w:sz w:val="24"/>
                <w:szCs w:val="24"/>
              </w:rPr>
              <w:t xml:space="preserve"> </w:t>
            </w:r>
            <w:r w:rsidRPr="00E7132D">
              <w:rPr>
                <w:sz w:val="24"/>
                <w:szCs w:val="24"/>
              </w:rPr>
              <w:t>оценка составления мультимедийных презентаций</w:t>
            </w:r>
            <w:r w:rsidR="002544E8" w:rsidRPr="00E7132D">
              <w:rPr>
                <w:sz w:val="24"/>
                <w:szCs w:val="24"/>
              </w:rPr>
              <w:t>;</w:t>
            </w:r>
          </w:p>
          <w:p w14:paraId="13332542" w14:textId="77777777" w:rsidR="006F0F9E" w:rsidRPr="00E7132D" w:rsidRDefault="006F0F9E" w:rsidP="00E7132D">
            <w:pPr>
              <w:shd w:val="clear" w:color="auto" w:fill="FFFFFF"/>
              <w:jc w:val="both"/>
              <w:rPr>
                <w:sz w:val="24"/>
                <w:szCs w:val="24"/>
              </w:rPr>
            </w:pPr>
            <w:r w:rsidRPr="00E7132D">
              <w:rPr>
                <w:sz w:val="24"/>
                <w:szCs w:val="24"/>
              </w:rPr>
              <w:t>- оценка написания эссе</w:t>
            </w:r>
            <w:r w:rsidR="002544E8" w:rsidRPr="00E7132D">
              <w:rPr>
                <w:sz w:val="24"/>
                <w:szCs w:val="24"/>
              </w:rPr>
              <w:t>;</w:t>
            </w:r>
          </w:p>
          <w:p w14:paraId="2C290CCD" w14:textId="77777777" w:rsidR="006F0F9E" w:rsidRPr="00E7132D" w:rsidRDefault="006F0F9E" w:rsidP="00E7132D">
            <w:pPr>
              <w:shd w:val="clear" w:color="auto" w:fill="FFFFFF"/>
              <w:jc w:val="both"/>
              <w:rPr>
                <w:sz w:val="24"/>
                <w:szCs w:val="24"/>
              </w:rPr>
            </w:pPr>
            <w:r w:rsidRPr="00E7132D">
              <w:rPr>
                <w:sz w:val="24"/>
                <w:szCs w:val="24"/>
              </w:rPr>
              <w:t>- оценка выполненных и защищённых исследовательских работ</w:t>
            </w:r>
            <w:r w:rsidR="002544E8" w:rsidRPr="00E7132D">
              <w:rPr>
                <w:sz w:val="24"/>
                <w:szCs w:val="24"/>
              </w:rPr>
              <w:t>;</w:t>
            </w:r>
          </w:p>
          <w:p w14:paraId="3DDCD450" w14:textId="77777777" w:rsidR="006F0F9E" w:rsidRPr="00E7132D" w:rsidRDefault="006F0F9E" w:rsidP="00E7132D">
            <w:pPr>
              <w:shd w:val="clear" w:color="auto" w:fill="FFFFFF"/>
              <w:jc w:val="both"/>
              <w:rPr>
                <w:rFonts w:eastAsiaTheme="minorHAnsi"/>
                <w:sz w:val="24"/>
                <w:szCs w:val="24"/>
                <w:lang w:eastAsia="en-US"/>
              </w:rPr>
            </w:pPr>
            <w:r w:rsidRPr="00E7132D">
              <w:rPr>
                <w:sz w:val="24"/>
                <w:szCs w:val="24"/>
              </w:rPr>
              <w:t>- оценка результатов выполнения творческих проектов</w:t>
            </w:r>
          </w:p>
        </w:tc>
      </w:tr>
    </w:tbl>
    <w:p w14:paraId="687B31A0" w14:textId="77777777" w:rsidR="006F0F9E" w:rsidRPr="00664D74" w:rsidRDefault="006F0F9E" w:rsidP="00C877A6">
      <w:pPr>
        <w:spacing w:line="276" w:lineRule="auto"/>
        <w:ind w:left="-150" w:right="-30"/>
        <w:rPr>
          <w:sz w:val="24"/>
          <w:szCs w:val="24"/>
        </w:rPr>
      </w:pPr>
    </w:p>
    <w:p w14:paraId="592BACCD" w14:textId="77777777" w:rsidR="000F3299" w:rsidRPr="00664D74" w:rsidRDefault="000F3299" w:rsidP="00C877A6">
      <w:pPr>
        <w:shd w:val="clear" w:color="auto" w:fill="FFFFFF"/>
        <w:spacing w:line="276" w:lineRule="auto"/>
        <w:jc w:val="both"/>
        <w:rPr>
          <w:rFonts w:eastAsia="Times New Roman"/>
          <w:sz w:val="24"/>
          <w:szCs w:val="24"/>
        </w:rPr>
      </w:pPr>
    </w:p>
    <w:p w14:paraId="7B9120F7" w14:textId="77777777" w:rsidR="000F3299" w:rsidRPr="00664D74" w:rsidRDefault="000F3299" w:rsidP="00C877A6">
      <w:pPr>
        <w:shd w:val="clear" w:color="auto" w:fill="FFFFFF"/>
        <w:spacing w:line="276" w:lineRule="auto"/>
        <w:jc w:val="both"/>
        <w:rPr>
          <w:rFonts w:eastAsia="Times New Roman"/>
          <w:sz w:val="24"/>
          <w:szCs w:val="24"/>
        </w:rPr>
      </w:pPr>
    </w:p>
    <w:p w14:paraId="09AAA489"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7276D889" w14:textId="38DC0593"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A16F53" w:rsidRPr="00664D74">
        <w:rPr>
          <w:rFonts w:eastAsia="Times New Roman"/>
          <w:b/>
          <w:bCs/>
          <w:sz w:val="24"/>
          <w:szCs w:val="24"/>
        </w:rPr>
        <w:t>3</w:t>
      </w:r>
      <w:r w:rsidRPr="00664D74">
        <w:rPr>
          <w:rFonts w:eastAsia="Times New Roman"/>
          <w:b/>
          <w:bCs/>
          <w:sz w:val="24"/>
          <w:szCs w:val="24"/>
        </w:rPr>
        <w:t>.3</w:t>
      </w:r>
    </w:p>
    <w:p w14:paraId="545DE585" w14:textId="597F1EC9" w:rsidR="00EC0F4E" w:rsidRPr="00664D74" w:rsidRDefault="00EC0F4E" w:rsidP="00EC0F4E">
      <w:pPr>
        <w:shd w:val="clear" w:color="auto" w:fill="FFFFFF"/>
        <w:spacing w:line="276" w:lineRule="auto"/>
        <w:jc w:val="right"/>
        <w:rPr>
          <w:iCs/>
          <w:sz w:val="24"/>
          <w:szCs w:val="24"/>
        </w:rPr>
      </w:pPr>
      <w:r w:rsidRPr="00664D74">
        <w:rPr>
          <w:rFonts w:eastAsia="Times New Roman"/>
          <w:iCs/>
          <w:sz w:val="24"/>
          <w:szCs w:val="24"/>
        </w:rPr>
        <w:t>к ПОП</w:t>
      </w:r>
      <w:r w:rsidR="00A16F53" w:rsidRPr="00664D74">
        <w:rPr>
          <w:rFonts w:eastAsia="Times New Roman"/>
          <w:iCs/>
          <w:sz w:val="24"/>
          <w:szCs w:val="24"/>
        </w:rPr>
        <w:t xml:space="preserve">-П </w:t>
      </w:r>
      <w:r w:rsidRPr="00664D74">
        <w:rPr>
          <w:rFonts w:eastAsia="Times New Roman"/>
          <w:iCs/>
          <w:sz w:val="24"/>
          <w:szCs w:val="24"/>
        </w:rPr>
        <w:t>по специальности</w:t>
      </w:r>
    </w:p>
    <w:p w14:paraId="313B12EF" w14:textId="77777777"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425218B7" w14:textId="77777777" w:rsidR="000F3299" w:rsidRPr="00664D74" w:rsidRDefault="000F3299" w:rsidP="00C877A6">
      <w:pPr>
        <w:shd w:val="clear" w:color="auto" w:fill="FFFFFF"/>
        <w:spacing w:line="276" w:lineRule="auto"/>
        <w:rPr>
          <w:rFonts w:eastAsia="Times New Roman"/>
          <w:b/>
          <w:bCs/>
          <w:sz w:val="24"/>
          <w:szCs w:val="24"/>
        </w:rPr>
      </w:pPr>
    </w:p>
    <w:p w14:paraId="628AFFAB" w14:textId="77777777" w:rsidR="000F3299" w:rsidRPr="00664D74" w:rsidRDefault="000F3299" w:rsidP="00C877A6">
      <w:pPr>
        <w:shd w:val="clear" w:color="auto" w:fill="FFFFFF"/>
        <w:spacing w:line="276" w:lineRule="auto"/>
        <w:rPr>
          <w:rFonts w:eastAsia="Times New Roman"/>
          <w:b/>
          <w:bCs/>
          <w:sz w:val="24"/>
          <w:szCs w:val="24"/>
        </w:rPr>
      </w:pPr>
    </w:p>
    <w:p w14:paraId="097F1F23" w14:textId="77777777" w:rsidR="000F3299" w:rsidRPr="00664D74" w:rsidRDefault="000F3299" w:rsidP="00C877A6">
      <w:pPr>
        <w:shd w:val="clear" w:color="auto" w:fill="FFFFFF"/>
        <w:spacing w:line="276" w:lineRule="auto"/>
        <w:rPr>
          <w:rFonts w:eastAsia="Times New Roman"/>
          <w:b/>
          <w:bCs/>
          <w:sz w:val="24"/>
          <w:szCs w:val="24"/>
        </w:rPr>
      </w:pPr>
    </w:p>
    <w:p w14:paraId="6CDA3749" w14:textId="77777777" w:rsidR="000F3299" w:rsidRPr="00664D74" w:rsidRDefault="000F3299" w:rsidP="00C877A6">
      <w:pPr>
        <w:shd w:val="clear" w:color="auto" w:fill="FFFFFF"/>
        <w:spacing w:line="276" w:lineRule="auto"/>
        <w:rPr>
          <w:rFonts w:eastAsia="Times New Roman"/>
          <w:b/>
          <w:bCs/>
          <w:sz w:val="24"/>
          <w:szCs w:val="24"/>
        </w:rPr>
      </w:pPr>
    </w:p>
    <w:p w14:paraId="0A87E6DB" w14:textId="77777777" w:rsidR="000F3299" w:rsidRPr="00664D74" w:rsidRDefault="000F3299" w:rsidP="00C877A6">
      <w:pPr>
        <w:shd w:val="clear" w:color="auto" w:fill="FFFFFF"/>
        <w:spacing w:line="276" w:lineRule="auto"/>
        <w:rPr>
          <w:rFonts w:eastAsia="Times New Roman"/>
          <w:b/>
          <w:bCs/>
          <w:sz w:val="24"/>
          <w:szCs w:val="24"/>
        </w:rPr>
      </w:pPr>
    </w:p>
    <w:p w14:paraId="1AB01270" w14:textId="77777777" w:rsidR="000F3299" w:rsidRPr="00664D74" w:rsidRDefault="000F3299" w:rsidP="00C877A6">
      <w:pPr>
        <w:shd w:val="clear" w:color="auto" w:fill="FFFFFF"/>
        <w:spacing w:line="276" w:lineRule="auto"/>
        <w:rPr>
          <w:rFonts w:eastAsia="Times New Roman"/>
          <w:b/>
          <w:bCs/>
          <w:sz w:val="24"/>
          <w:szCs w:val="24"/>
        </w:rPr>
      </w:pPr>
    </w:p>
    <w:p w14:paraId="6FC012F9" w14:textId="77777777" w:rsidR="000F3299" w:rsidRPr="00664D74" w:rsidRDefault="000F3299" w:rsidP="00C877A6">
      <w:pPr>
        <w:shd w:val="clear" w:color="auto" w:fill="FFFFFF"/>
        <w:spacing w:line="276" w:lineRule="auto"/>
        <w:rPr>
          <w:rFonts w:eastAsia="Times New Roman"/>
          <w:b/>
          <w:bCs/>
          <w:sz w:val="24"/>
          <w:szCs w:val="24"/>
        </w:rPr>
      </w:pPr>
    </w:p>
    <w:p w14:paraId="36A4D4D1" w14:textId="77777777" w:rsidR="000F3299" w:rsidRPr="00664D74" w:rsidRDefault="000F3299" w:rsidP="00C877A6">
      <w:pPr>
        <w:shd w:val="clear" w:color="auto" w:fill="FFFFFF"/>
        <w:spacing w:line="276" w:lineRule="auto"/>
        <w:rPr>
          <w:rFonts w:eastAsia="Times New Roman"/>
          <w:b/>
          <w:bCs/>
          <w:sz w:val="24"/>
          <w:szCs w:val="24"/>
        </w:rPr>
      </w:pPr>
    </w:p>
    <w:p w14:paraId="6C85213A" w14:textId="77777777" w:rsidR="00E95D97" w:rsidRPr="00664D74" w:rsidRDefault="00E95D97" w:rsidP="00C877A6">
      <w:pPr>
        <w:shd w:val="clear" w:color="auto" w:fill="FFFFFF"/>
        <w:spacing w:line="276" w:lineRule="auto"/>
        <w:rPr>
          <w:rFonts w:eastAsia="Times New Roman"/>
          <w:b/>
          <w:bCs/>
          <w:sz w:val="24"/>
          <w:szCs w:val="24"/>
        </w:rPr>
      </w:pPr>
    </w:p>
    <w:p w14:paraId="4A589CF7" w14:textId="77777777" w:rsidR="000F3299" w:rsidRPr="00664D74" w:rsidRDefault="000F3299" w:rsidP="00C877A6">
      <w:pPr>
        <w:shd w:val="clear" w:color="auto" w:fill="FFFFFF"/>
        <w:spacing w:line="276" w:lineRule="auto"/>
        <w:rPr>
          <w:rFonts w:eastAsia="Times New Roman"/>
          <w:b/>
          <w:bCs/>
          <w:sz w:val="24"/>
          <w:szCs w:val="24"/>
        </w:rPr>
      </w:pPr>
    </w:p>
    <w:p w14:paraId="448A82FA" w14:textId="77777777" w:rsidR="000F3299" w:rsidRPr="00664D74" w:rsidRDefault="000F3299" w:rsidP="00C877A6">
      <w:pPr>
        <w:shd w:val="clear" w:color="auto" w:fill="FFFFFF"/>
        <w:spacing w:line="276" w:lineRule="auto"/>
        <w:rPr>
          <w:rFonts w:eastAsia="Times New Roman"/>
          <w:b/>
          <w:bCs/>
          <w:sz w:val="24"/>
          <w:szCs w:val="24"/>
        </w:rPr>
      </w:pPr>
    </w:p>
    <w:p w14:paraId="10CF8318" w14:textId="77777777" w:rsidR="000F3299" w:rsidRPr="00664D74" w:rsidRDefault="000F3299" w:rsidP="00C877A6">
      <w:pPr>
        <w:shd w:val="clear" w:color="auto" w:fill="FFFFFF"/>
        <w:spacing w:line="276" w:lineRule="auto"/>
        <w:rPr>
          <w:rFonts w:eastAsia="Times New Roman"/>
          <w:b/>
          <w:bCs/>
          <w:sz w:val="24"/>
          <w:szCs w:val="24"/>
        </w:rPr>
      </w:pPr>
    </w:p>
    <w:p w14:paraId="03E4F422" w14:textId="4D34A24A" w:rsidR="000F3299" w:rsidRPr="00664D74" w:rsidRDefault="00664D74" w:rsidP="00BD21DB">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0176699D" w14:textId="77777777" w:rsidR="000F3299" w:rsidRPr="00664D74" w:rsidRDefault="000F3299" w:rsidP="00BD21DB">
      <w:pPr>
        <w:shd w:val="clear" w:color="auto" w:fill="FFFFFF"/>
        <w:spacing w:line="276" w:lineRule="auto"/>
        <w:jc w:val="center"/>
        <w:rPr>
          <w:b/>
          <w:bCs/>
          <w:sz w:val="24"/>
          <w:szCs w:val="24"/>
        </w:rPr>
      </w:pPr>
    </w:p>
    <w:p w14:paraId="36BE546C" w14:textId="650D074A" w:rsidR="000F3299" w:rsidRPr="00664D74" w:rsidRDefault="00BD21DB" w:rsidP="00BD21DB">
      <w:pPr>
        <w:shd w:val="clear" w:color="auto" w:fill="FFFFFF"/>
        <w:spacing w:line="276" w:lineRule="auto"/>
        <w:jc w:val="center"/>
        <w:rPr>
          <w:b/>
          <w:bCs/>
          <w:iCs/>
          <w:sz w:val="24"/>
          <w:szCs w:val="24"/>
        </w:rPr>
      </w:pPr>
      <w:r w:rsidRPr="00664D74">
        <w:rPr>
          <w:b/>
          <w:bCs/>
          <w:iCs/>
          <w:sz w:val="24"/>
          <w:szCs w:val="24"/>
        </w:rPr>
        <w:t xml:space="preserve">ОГСЭ.03 </w:t>
      </w:r>
      <w:r w:rsidR="00902F24" w:rsidRPr="00664D74">
        <w:rPr>
          <w:rFonts w:eastAsia="Times New Roman"/>
          <w:b/>
          <w:iCs/>
          <w:sz w:val="24"/>
          <w:szCs w:val="24"/>
        </w:rPr>
        <w:t>Иностранный язык в профессиональной деятельности</w:t>
      </w:r>
    </w:p>
    <w:p w14:paraId="3EB98967" w14:textId="77777777" w:rsidR="000F3299" w:rsidRPr="00664D74" w:rsidRDefault="000F3299" w:rsidP="00C877A6">
      <w:pPr>
        <w:shd w:val="clear" w:color="auto" w:fill="FFFFFF"/>
        <w:spacing w:line="276" w:lineRule="auto"/>
        <w:ind w:firstLine="353"/>
        <w:jc w:val="both"/>
        <w:rPr>
          <w:b/>
          <w:bCs/>
          <w:sz w:val="24"/>
          <w:szCs w:val="24"/>
        </w:rPr>
      </w:pPr>
    </w:p>
    <w:p w14:paraId="6ED9155F" w14:textId="77777777" w:rsidR="000F3299" w:rsidRPr="00664D74" w:rsidRDefault="000F3299" w:rsidP="00C877A6">
      <w:pPr>
        <w:shd w:val="clear" w:color="auto" w:fill="FFFFFF"/>
        <w:spacing w:line="276" w:lineRule="auto"/>
        <w:ind w:firstLine="353"/>
        <w:jc w:val="both"/>
        <w:rPr>
          <w:b/>
          <w:bCs/>
          <w:sz w:val="24"/>
          <w:szCs w:val="24"/>
        </w:rPr>
      </w:pPr>
    </w:p>
    <w:p w14:paraId="1915DF5D" w14:textId="77777777" w:rsidR="000F3299" w:rsidRPr="00664D74" w:rsidRDefault="000F3299" w:rsidP="00C877A6">
      <w:pPr>
        <w:shd w:val="clear" w:color="auto" w:fill="FFFFFF"/>
        <w:spacing w:line="276" w:lineRule="auto"/>
        <w:ind w:firstLine="353"/>
        <w:jc w:val="both"/>
        <w:rPr>
          <w:b/>
          <w:bCs/>
          <w:sz w:val="24"/>
          <w:szCs w:val="24"/>
        </w:rPr>
      </w:pPr>
    </w:p>
    <w:p w14:paraId="7726C461" w14:textId="77777777" w:rsidR="000F3299" w:rsidRPr="00664D74" w:rsidRDefault="000F3299" w:rsidP="00C877A6">
      <w:pPr>
        <w:shd w:val="clear" w:color="auto" w:fill="FFFFFF"/>
        <w:spacing w:line="276" w:lineRule="auto"/>
        <w:ind w:firstLine="353"/>
        <w:jc w:val="both"/>
        <w:rPr>
          <w:b/>
          <w:bCs/>
          <w:sz w:val="24"/>
          <w:szCs w:val="24"/>
        </w:rPr>
      </w:pPr>
    </w:p>
    <w:p w14:paraId="2548B606" w14:textId="77777777" w:rsidR="000F3299" w:rsidRPr="00664D74" w:rsidRDefault="000F3299" w:rsidP="00C877A6">
      <w:pPr>
        <w:shd w:val="clear" w:color="auto" w:fill="FFFFFF"/>
        <w:spacing w:line="276" w:lineRule="auto"/>
        <w:ind w:firstLine="353"/>
        <w:jc w:val="both"/>
        <w:rPr>
          <w:b/>
          <w:bCs/>
          <w:sz w:val="24"/>
          <w:szCs w:val="24"/>
        </w:rPr>
      </w:pPr>
    </w:p>
    <w:p w14:paraId="717BD686" w14:textId="77777777" w:rsidR="000F3299" w:rsidRPr="00664D74" w:rsidRDefault="000F3299" w:rsidP="00C877A6">
      <w:pPr>
        <w:shd w:val="clear" w:color="auto" w:fill="FFFFFF"/>
        <w:spacing w:line="276" w:lineRule="auto"/>
        <w:ind w:firstLine="353"/>
        <w:jc w:val="both"/>
        <w:rPr>
          <w:b/>
          <w:bCs/>
          <w:sz w:val="24"/>
          <w:szCs w:val="24"/>
        </w:rPr>
      </w:pPr>
    </w:p>
    <w:p w14:paraId="36E1C46C" w14:textId="77777777" w:rsidR="000F3299" w:rsidRPr="00664D74" w:rsidRDefault="000F3299" w:rsidP="00C877A6">
      <w:pPr>
        <w:shd w:val="clear" w:color="auto" w:fill="FFFFFF"/>
        <w:spacing w:line="276" w:lineRule="auto"/>
        <w:ind w:firstLine="353"/>
        <w:jc w:val="both"/>
        <w:rPr>
          <w:b/>
          <w:bCs/>
          <w:sz w:val="24"/>
          <w:szCs w:val="24"/>
        </w:rPr>
      </w:pPr>
    </w:p>
    <w:p w14:paraId="0E3932E3" w14:textId="77777777" w:rsidR="000F3299" w:rsidRPr="00664D74" w:rsidRDefault="000F3299" w:rsidP="00C877A6">
      <w:pPr>
        <w:shd w:val="clear" w:color="auto" w:fill="FFFFFF"/>
        <w:spacing w:line="276" w:lineRule="auto"/>
        <w:ind w:firstLine="353"/>
        <w:jc w:val="both"/>
        <w:rPr>
          <w:b/>
          <w:bCs/>
          <w:sz w:val="24"/>
          <w:szCs w:val="24"/>
        </w:rPr>
      </w:pPr>
    </w:p>
    <w:p w14:paraId="4361E52A" w14:textId="77777777" w:rsidR="000F3299" w:rsidRPr="00664D74" w:rsidRDefault="000F3299" w:rsidP="00C877A6">
      <w:pPr>
        <w:shd w:val="clear" w:color="auto" w:fill="FFFFFF"/>
        <w:spacing w:line="276" w:lineRule="auto"/>
        <w:ind w:firstLine="353"/>
        <w:jc w:val="both"/>
        <w:rPr>
          <w:b/>
          <w:bCs/>
          <w:sz w:val="24"/>
          <w:szCs w:val="24"/>
        </w:rPr>
      </w:pPr>
    </w:p>
    <w:p w14:paraId="1DA146AA" w14:textId="77777777" w:rsidR="000F3299" w:rsidRPr="00664D74" w:rsidRDefault="000F3299" w:rsidP="00C877A6">
      <w:pPr>
        <w:shd w:val="clear" w:color="auto" w:fill="FFFFFF"/>
        <w:spacing w:line="276" w:lineRule="auto"/>
        <w:ind w:firstLine="353"/>
        <w:jc w:val="both"/>
        <w:rPr>
          <w:b/>
          <w:bCs/>
          <w:sz w:val="24"/>
          <w:szCs w:val="24"/>
        </w:rPr>
      </w:pPr>
    </w:p>
    <w:p w14:paraId="4F20A965" w14:textId="77777777" w:rsidR="000F3299" w:rsidRPr="00664D74" w:rsidRDefault="000F3299" w:rsidP="00C877A6">
      <w:pPr>
        <w:shd w:val="clear" w:color="auto" w:fill="FFFFFF"/>
        <w:spacing w:line="276" w:lineRule="auto"/>
        <w:ind w:firstLine="353"/>
        <w:jc w:val="both"/>
        <w:rPr>
          <w:b/>
          <w:bCs/>
          <w:sz w:val="24"/>
          <w:szCs w:val="24"/>
        </w:rPr>
      </w:pPr>
    </w:p>
    <w:p w14:paraId="330F6607" w14:textId="77777777" w:rsidR="000F3299" w:rsidRPr="00664D74" w:rsidRDefault="000F3299" w:rsidP="00C877A6">
      <w:pPr>
        <w:shd w:val="clear" w:color="auto" w:fill="FFFFFF"/>
        <w:spacing w:line="276" w:lineRule="auto"/>
        <w:ind w:firstLine="353"/>
        <w:jc w:val="both"/>
        <w:rPr>
          <w:b/>
          <w:bCs/>
          <w:sz w:val="24"/>
          <w:szCs w:val="24"/>
        </w:rPr>
      </w:pPr>
    </w:p>
    <w:p w14:paraId="70C9E851" w14:textId="77777777" w:rsidR="000F3299" w:rsidRPr="00664D74" w:rsidRDefault="000F3299" w:rsidP="00C877A6">
      <w:pPr>
        <w:shd w:val="clear" w:color="auto" w:fill="FFFFFF"/>
        <w:spacing w:line="276" w:lineRule="auto"/>
        <w:ind w:firstLine="353"/>
        <w:jc w:val="both"/>
        <w:rPr>
          <w:b/>
          <w:bCs/>
          <w:sz w:val="24"/>
          <w:szCs w:val="24"/>
        </w:rPr>
      </w:pPr>
    </w:p>
    <w:p w14:paraId="0CE25A19" w14:textId="77777777" w:rsidR="000F3299" w:rsidRPr="00664D74" w:rsidRDefault="000F3299" w:rsidP="00C877A6">
      <w:pPr>
        <w:shd w:val="clear" w:color="auto" w:fill="FFFFFF"/>
        <w:spacing w:line="276" w:lineRule="auto"/>
        <w:ind w:firstLine="353"/>
        <w:jc w:val="both"/>
        <w:rPr>
          <w:b/>
          <w:bCs/>
          <w:sz w:val="24"/>
          <w:szCs w:val="24"/>
        </w:rPr>
      </w:pPr>
    </w:p>
    <w:p w14:paraId="62A72F7F" w14:textId="77777777" w:rsidR="00E95D97" w:rsidRPr="00664D74" w:rsidRDefault="00E95D97" w:rsidP="00C877A6">
      <w:pPr>
        <w:shd w:val="clear" w:color="auto" w:fill="FFFFFF"/>
        <w:spacing w:line="276" w:lineRule="auto"/>
        <w:ind w:firstLine="353"/>
        <w:jc w:val="both"/>
        <w:rPr>
          <w:b/>
          <w:bCs/>
          <w:sz w:val="24"/>
          <w:szCs w:val="24"/>
        </w:rPr>
      </w:pPr>
    </w:p>
    <w:p w14:paraId="42D600BD" w14:textId="77777777" w:rsidR="00E95D97" w:rsidRPr="00664D74" w:rsidRDefault="00E95D97" w:rsidP="00C877A6">
      <w:pPr>
        <w:shd w:val="clear" w:color="auto" w:fill="FFFFFF"/>
        <w:spacing w:line="276" w:lineRule="auto"/>
        <w:ind w:firstLine="353"/>
        <w:jc w:val="both"/>
        <w:rPr>
          <w:b/>
          <w:bCs/>
          <w:sz w:val="24"/>
          <w:szCs w:val="24"/>
        </w:rPr>
      </w:pPr>
    </w:p>
    <w:p w14:paraId="26E73831" w14:textId="77777777" w:rsidR="00E95D97" w:rsidRPr="00664D74" w:rsidRDefault="00E95D97" w:rsidP="00C877A6">
      <w:pPr>
        <w:shd w:val="clear" w:color="auto" w:fill="FFFFFF"/>
        <w:spacing w:line="276" w:lineRule="auto"/>
        <w:ind w:firstLine="353"/>
        <w:jc w:val="both"/>
        <w:rPr>
          <w:b/>
          <w:bCs/>
          <w:sz w:val="24"/>
          <w:szCs w:val="24"/>
        </w:rPr>
      </w:pPr>
    </w:p>
    <w:p w14:paraId="0F636800" w14:textId="77777777" w:rsidR="00E95D97" w:rsidRPr="00664D74" w:rsidRDefault="00E95D97" w:rsidP="00C877A6">
      <w:pPr>
        <w:shd w:val="clear" w:color="auto" w:fill="FFFFFF"/>
        <w:spacing w:line="276" w:lineRule="auto"/>
        <w:ind w:firstLine="353"/>
        <w:jc w:val="both"/>
        <w:rPr>
          <w:b/>
          <w:bCs/>
          <w:sz w:val="24"/>
          <w:szCs w:val="24"/>
        </w:rPr>
      </w:pPr>
    </w:p>
    <w:p w14:paraId="73998451" w14:textId="77777777" w:rsidR="00E95D97" w:rsidRPr="00664D74" w:rsidRDefault="00E95D97" w:rsidP="00C877A6">
      <w:pPr>
        <w:shd w:val="clear" w:color="auto" w:fill="FFFFFF"/>
        <w:spacing w:line="276" w:lineRule="auto"/>
        <w:ind w:firstLine="353"/>
        <w:jc w:val="both"/>
        <w:rPr>
          <w:b/>
          <w:bCs/>
          <w:sz w:val="24"/>
          <w:szCs w:val="24"/>
        </w:rPr>
      </w:pPr>
    </w:p>
    <w:p w14:paraId="6375F9BB" w14:textId="77777777" w:rsidR="00E95D97" w:rsidRPr="00664D74" w:rsidRDefault="00E95D97" w:rsidP="00C877A6">
      <w:pPr>
        <w:shd w:val="clear" w:color="auto" w:fill="FFFFFF"/>
        <w:spacing w:line="276" w:lineRule="auto"/>
        <w:ind w:firstLine="353"/>
        <w:jc w:val="both"/>
        <w:rPr>
          <w:b/>
          <w:bCs/>
          <w:sz w:val="24"/>
          <w:szCs w:val="24"/>
        </w:rPr>
      </w:pPr>
    </w:p>
    <w:p w14:paraId="3FFA60C3" w14:textId="77777777" w:rsidR="00E95D97" w:rsidRPr="00664D74" w:rsidRDefault="00E95D97" w:rsidP="00C877A6">
      <w:pPr>
        <w:shd w:val="clear" w:color="auto" w:fill="FFFFFF"/>
        <w:spacing w:line="276" w:lineRule="auto"/>
        <w:ind w:firstLine="353"/>
        <w:jc w:val="both"/>
        <w:rPr>
          <w:b/>
          <w:bCs/>
          <w:sz w:val="24"/>
          <w:szCs w:val="24"/>
        </w:rPr>
      </w:pPr>
    </w:p>
    <w:p w14:paraId="035EECEA" w14:textId="77777777" w:rsidR="00E95D97" w:rsidRPr="00664D74" w:rsidRDefault="00E95D97" w:rsidP="00C877A6">
      <w:pPr>
        <w:shd w:val="clear" w:color="auto" w:fill="FFFFFF"/>
        <w:spacing w:line="276" w:lineRule="auto"/>
        <w:ind w:firstLine="353"/>
        <w:jc w:val="both"/>
        <w:rPr>
          <w:b/>
          <w:bCs/>
          <w:sz w:val="24"/>
          <w:szCs w:val="24"/>
        </w:rPr>
      </w:pPr>
    </w:p>
    <w:p w14:paraId="6BB378D7" w14:textId="77777777" w:rsidR="00E95D97" w:rsidRPr="00664D74" w:rsidRDefault="00E95D97" w:rsidP="00C877A6">
      <w:pPr>
        <w:shd w:val="clear" w:color="auto" w:fill="FFFFFF"/>
        <w:spacing w:line="276" w:lineRule="auto"/>
        <w:ind w:firstLine="353"/>
        <w:jc w:val="both"/>
        <w:rPr>
          <w:b/>
          <w:bCs/>
          <w:sz w:val="24"/>
          <w:szCs w:val="24"/>
        </w:rPr>
      </w:pPr>
    </w:p>
    <w:p w14:paraId="5F2FB3E9" w14:textId="77777777" w:rsidR="000F3299" w:rsidRPr="00664D74" w:rsidRDefault="000F3299" w:rsidP="00C877A6">
      <w:pPr>
        <w:shd w:val="clear" w:color="auto" w:fill="FFFFFF"/>
        <w:spacing w:line="276" w:lineRule="auto"/>
        <w:ind w:firstLine="353"/>
        <w:jc w:val="both"/>
        <w:rPr>
          <w:b/>
          <w:bCs/>
          <w:sz w:val="24"/>
          <w:szCs w:val="24"/>
        </w:rPr>
      </w:pPr>
    </w:p>
    <w:p w14:paraId="4415C963" w14:textId="77777777" w:rsidR="000F3299" w:rsidRPr="00664D74" w:rsidRDefault="000F3299" w:rsidP="00C877A6">
      <w:pPr>
        <w:shd w:val="clear" w:color="auto" w:fill="FFFFFF"/>
        <w:spacing w:line="276" w:lineRule="auto"/>
        <w:ind w:firstLine="353"/>
        <w:jc w:val="both"/>
        <w:rPr>
          <w:b/>
          <w:bCs/>
          <w:sz w:val="24"/>
          <w:szCs w:val="24"/>
        </w:rPr>
      </w:pPr>
    </w:p>
    <w:p w14:paraId="12DBA958" w14:textId="77777777" w:rsidR="000F3299" w:rsidRPr="00664D74" w:rsidRDefault="000F3299" w:rsidP="00C877A6">
      <w:pPr>
        <w:shd w:val="clear" w:color="auto" w:fill="FFFFFF"/>
        <w:spacing w:line="276" w:lineRule="auto"/>
        <w:jc w:val="both"/>
        <w:rPr>
          <w:b/>
          <w:bCs/>
          <w:sz w:val="24"/>
          <w:szCs w:val="24"/>
        </w:rPr>
      </w:pPr>
    </w:p>
    <w:p w14:paraId="0FFC484C" w14:textId="2AA3CABA" w:rsidR="000F3299" w:rsidRPr="00664D74" w:rsidRDefault="00AF45C9" w:rsidP="00C877A6">
      <w:pPr>
        <w:shd w:val="clear" w:color="auto" w:fill="FFFFFF"/>
        <w:spacing w:line="276" w:lineRule="auto"/>
        <w:ind w:firstLine="353"/>
        <w:jc w:val="center"/>
        <w:rPr>
          <w:b/>
          <w:sz w:val="24"/>
          <w:szCs w:val="24"/>
        </w:rPr>
      </w:pPr>
      <w:r w:rsidRPr="00664D74">
        <w:rPr>
          <w:b/>
          <w:sz w:val="24"/>
          <w:szCs w:val="24"/>
        </w:rPr>
        <w:t>20</w:t>
      </w:r>
      <w:r w:rsidR="00A16F53" w:rsidRPr="00664D74">
        <w:rPr>
          <w:b/>
          <w:sz w:val="24"/>
          <w:szCs w:val="24"/>
        </w:rPr>
        <w:t xml:space="preserve">23 </w:t>
      </w:r>
      <w:r w:rsidR="000F3299" w:rsidRPr="00664D74">
        <w:rPr>
          <w:b/>
          <w:sz w:val="24"/>
          <w:szCs w:val="24"/>
        </w:rPr>
        <w:t>г.</w:t>
      </w:r>
    </w:p>
    <w:p w14:paraId="7D466237" w14:textId="77777777" w:rsidR="00E7132D" w:rsidRDefault="00E7132D">
      <w:pPr>
        <w:widowControl/>
        <w:autoSpaceDE/>
        <w:autoSpaceDN/>
        <w:adjustRightInd/>
        <w:spacing w:after="200" w:line="276" w:lineRule="auto"/>
        <w:rPr>
          <w:rFonts w:eastAsia="Times New Roman"/>
          <w:b/>
          <w:iCs/>
          <w:sz w:val="24"/>
          <w:szCs w:val="24"/>
        </w:rPr>
      </w:pPr>
      <w:r>
        <w:rPr>
          <w:rFonts w:eastAsia="Times New Roman"/>
          <w:b/>
          <w:iCs/>
          <w:sz w:val="24"/>
          <w:szCs w:val="24"/>
        </w:rPr>
        <w:br w:type="page"/>
      </w:r>
    </w:p>
    <w:p w14:paraId="5C6E4F58" w14:textId="10ED5E46"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0EE6C49B"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0DCE38BC" w14:textId="77777777" w:rsidTr="0013379F">
        <w:tc>
          <w:tcPr>
            <w:tcW w:w="7501" w:type="dxa"/>
          </w:tcPr>
          <w:p w14:paraId="4611156C" w14:textId="77777777" w:rsidR="00186464" w:rsidRPr="00664D74" w:rsidRDefault="00186464" w:rsidP="00865994">
            <w:pPr>
              <w:widowControl/>
              <w:numPr>
                <w:ilvl w:val="0"/>
                <w:numId w:val="21"/>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186FA308" w14:textId="77777777" w:rsidR="00186464" w:rsidRPr="00664D74" w:rsidRDefault="00186464" w:rsidP="0013379F">
            <w:pPr>
              <w:rPr>
                <w:b/>
                <w:sz w:val="24"/>
                <w:szCs w:val="24"/>
              </w:rPr>
            </w:pPr>
          </w:p>
        </w:tc>
      </w:tr>
      <w:tr w:rsidR="003767CB" w:rsidRPr="00664D74" w14:paraId="53FFCB63" w14:textId="77777777" w:rsidTr="0013379F">
        <w:tc>
          <w:tcPr>
            <w:tcW w:w="7501" w:type="dxa"/>
          </w:tcPr>
          <w:p w14:paraId="3B633B12" w14:textId="22D82041" w:rsidR="00186464" w:rsidRPr="00664D74" w:rsidRDefault="00186464" w:rsidP="00865994">
            <w:pPr>
              <w:widowControl/>
              <w:numPr>
                <w:ilvl w:val="0"/>
                <w:numId w:val="21"/>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68DDF2E9" w14:textId="77777777" w:rsidR="00186464" w:rsidRPr="00664D74" w:rsidRDefault="00186464" w:rsidP="00865994">
            <w:pPr>
              <w:widowControl/>
              <w:numPr>
                <w:ilvl w:val="0"/>
                <w:numId w:val="21"/>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25BCB887" w14:textId="77777777" w:rsidR="00186464" w:rsidRPr="00664D74" w:rsidRDefault="00186464" w:rsidP="0013379F">
            <w:pPr>
              <w:ind w:left="644"/>
              <w:rPr>
                <w:b/>
                <w:sz w:val="24"/>
                <w:szCs w:val="24"/>
              </w:rPr>
            </w:pPr>
          </w:p>
        </w:tc>
      </w:tr>
      <w:tr w:rsidR="00186464" w:rsidRPr="00664D74" w14:paraId="56FB9343" w14:textId="77777777" w:rsidTr="0013379F">
        <w:tc>
          <w:tcPr>
            <w:tcW w:w="7501" w:type="dxa"/>
          </w:tcPr>
          <w:p w14:paraId="172A8596" w14:textId="77777777" w:rsidR="00186464" w:rsidRPr="00664D74" w:rsidRDefault="00186464" w:rsidP="00865994">
            <w:pPr>
              <w:widowControl/>
              <w:numPr>
                <w:ilvl w:val="0"/>
                <w:numId w:val="21"/>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55537F31" w14:textId="77777777" w:rsidR="00186464" w:rsidRPr="00664D74" w:rsidRDefault="00186464" w:rsidP="0013379F">
            <w:pPr>
              <w:suppressAutoHyphens/>
              <w:rPr>
                <w:b/>
                <w:sz w:val="24"/>
                <w:szCs w:val="24"/>
              </w:rPr>
            </w:pPr>
          </w:p>
        </w:tc>
        <w:tc>
          <w:tcPr>
            <w:tcW w:w="1854" w:type="dxa"/>
          </w:tcPr>
          <w:p w14:paraId="7F436160" w14:textId="77777777" w:rsidR="00186464" w:rsidRPr="00664D74" w:rsidRDefault="00186464" w:rsidP="0013379F">
            <w:pPr>
              <w:rPr>
                <w:b/>
                <w:sz w:val="24"/>
                <w:szCs w:val="24"/>
              </w:rPr>
            </w:pPr>
          </w:p>
        </w:tc>
      </w:tr>
    </w:tbl>
    <w:p w14:paraId="0C4D670E" w14:textId="77777777" w:rsidR="00E95D97" w:rsidRPr="00664D74" w:rsidRDefault="00E95D97" w:rsidP="00C877A6">
      <w:pPr>
        <w:shd w:val="clear" w:color="auto" w:fill="FFFFFF"/>
        <w:spacing w:line="276" w:lineRule="auto"/>
        <w:jc w:val="both"/>
        <w:rPr>
          <w:rFonts w:eastAsia="Times New Roman"/>
          <w:sz w:val="24"/>
          <w:szCs w:val="24"/>
        </w:rPr>
      </w:pPr>
    </w:p>
    <w:p w14:paraId="10774547" w14:textId="77777777" w:rsidR="000F3299" w:rsidRPr="00664D74" w:rsidRDefault="000F3299" w:rsidP="00C877A6">
      <w:pPr>
        <w:shd w:val="clear" w:color="auto" w:fill="FFFFFF"/>
        <w:spacing w:line="276" w:lineRule="auto"/>
        <w:jc w:val="both"/>
        <w:rPr>
          <w:rFonts w:eastAsia="Times New Roman"/>
          <w:sz w:val="24"/>
          <w:szCs w:val="24"/>
        </w:rPr>
      </w:pPr>
    </w:p>
    <w:p w14:paraId="4AA96951" w14:textId="77777777" w:rsidR="00186464" w:rsidRPr="00664D74" w:rsidRDefault="00186464">
      <w:pPr>
        <w:widowControl/>
        <w:autoSpaceDE/>
        <w:autoSpaceDN/>
        <w:adjustRightInd/>
        <w:spacing w:after="200" w:line="276" w:lineRule="auto"/>
        <w:rPr>
          <w:b/>
          <w:bCs/>
          <w:sz w:val="24"/>
          <w:szCs w:val="24"/>
          <w:highlight w:val="lightGray"/>
        </w:rPr>
      </w:pPr>
      <w:r w:rsidRPr="00664D74">
        <w:rPr>
          <w:b/>
          <w:bCs/>
          <w:sz w:val="24"/>
          <w:szCs w:val="24"/>
          <w:highlight w:val="lightGray"/>
        </w:rPr>
        <w:br w:type="page"/>
      </w:r>
    </w:p>
    <w:p w14:paraId="06EC0168" w14:textId="1032E06E" w:rsidR="00902F24" w:rsidRPr="00664D74" w:rsidRDefault="000F3299" w:rsidP="0026195E">
      <w:pPr>
        <w:pStyle w:val="a4"/>
        <w:numPr>
          <w:ilvl w:val="0"/>
          <w:numId w:val="55"/>
        </w:numPr>
        <w:shd w:val="clear" w:color="auto" w:fill="FFFFFF"/>
        <w:tabs>
          <w:tab w:val="left" w:leader="underscore" w:pos="8546"/>
        </w:tabs>
        <w:spacing w:line="276" w:lineRule="auto"/>
        <w:ind w:hanging="720"/>
        <w:jc w:val="center"/>
        <w:rPr>
          <w:rFonts w:eastAsia="Times New Roman"/>
          <w:b/>
          <w:bCs/>
          <w:sz w:val="24"/>
          <w:szCs w:val="24"/>
        </w:rPr>
      </w:pPr>
      <w:r w:rsidRPr="00664D74">
        <w:rPr>
          <w:rFonts w:eastAsia="Times New Roman"/>
          <w:b/>
          <w:bCs/>
          <w:sz w:val="24"/>
          <w:szCs w:val="24"/>
        </w:rPr>
        <w:lastRenderedPageBreak/>
        <w:t>ОБЩАЯ ХАРАКТЕРИСТИКА РАБОЧЕЙ ПРОГРАММЫ</w:t>
      </w:r>
    </w:p>
    <w:p w14:paraId="6A07FC28" w14:textId="0AD88699" w:rsidR="00902F24" w:rsidRPr="00664D74" w:rsidRDefault="000F3299" w:rsidP="00E7132D">
      <w:pPr>
        <w:pStyle w:val="a4"/>
        <w:shd w:val="clear" w:color="auto" w:fill="FFFFFF"/>
        <w:tabs>
          <w:tab w:val="left" w:leader="underscore" w:pos="8546"/>
        </w:tabs>
        <w:spacing w:line="276" w:lineRule="auto"/>
        <w:ind w:hanging="720"/>
        <w:jc w:val="center"/>
        <w:rPr>
          <w:rFonts w:eastAsia="Times New Roman"/>
          <w:b/>
          <w:bCs/>
          <w:sz w:val="24"/>
          <w:szCs w:val="24"/>
        </w:rPr>
      </w:pPr>
      <w:r w:rsidRPr="00664D74">
        <w:rPr>
          <w:rFonts w:eastAsia="Times New Roman"/>
          <w:b/>
          <w:bCs/>
          <w:sz w:val="24"/>
          <w:szCs w:val="24"/>
        </w:rPr>
        <w:t>УЧЕБНОЙ ДИСЦИПЛИНЫ</w:t>
      </w:r>
    </w:p>
    <w:p w14:paraId="603A2EED" w14:textId="2FB05C9F" w:rsidR="000F3299" w:rsidRPr="00664D74" w:rsidRDefault="000F3299" w:rsidP="00E7132D">
      <w:pPr>
        <w:pStyle w:val="a4"/>
        <w:shd w:val="clear" w:color="auto" w:fill="FFFFFF"/>
        <w:tabs>
          <w:tab w:val="left" w:leader="underscore" w:pos="8546"/>
        </w:tabs>
        <w:spacing w:line="276" w:lineRule="auto"/>
        <w:ind w:hanging="720"/>
        <w:jc w:val="center"/>
        <w:rPr>
          <w:sz w:val="24"/>
          <w:szCs w:val="24"/>
        </w:rPr>
      </w:pPr>
      <w:r w:rsidRPr="00664D74">
        <w:rPr>
          <w:b/>
          <w:bCs/>
          <w:sz w:val="24"/>
          <w:szCs w:val="24"/>
        </w:rPr>
        <w:t>«</w:t>
      </w:r>
      <w:r w:rsidR="00902F24" w:rsidRPr="00664D74">
        <w:rPr>
          <w:b/>
          <w:bCs/>
          <w:sz w:val="24"/>
          <w:szCs w:val="24"/>
        </w:rPr>
        <w:t>ОГСЭ.03 Иностранный язык в профессиональной деятельности</w:t>
      </w:r>
      <w:r w:rsidRPr="00664D74">
        <w:rPr>
          <w:b/>
          <w:bCs/>
          <w:sz w:val="24"/>
          <w:szCs w:val="24"/>
        </w:rPr>
        <w:t>»</w:t>
      </w:r>
    </w:p>
    <w:p w14:paraId="7FFD8FC8" w14:textId="77777777" w:rsidR="000F3299" w:rsidRPr="00664D74" w:rsidRDefault="000F3299" w:rsidP="00C877A6">
      <w:pPr>
        <w:shd w:val="clear" w:color="auto" w:fill="FFFFFF"/>
        <w:tabs>
          <w:tab w:val="left" w:pos="1224"/>
        </w:tabs>
        <w:spacing w:line="276" w:lineRule="auto"/>
        <w:ind w:firstLine="709"/>
        <w:rPr>
          <w:sz w:val="24"/>
          <w:szCs w:val="24"/>
        </w:rPr>
      </w:pPr>
      <w:r w:rsidRPr="00664D74">
        <w:rPr>
          <w:b/>
          <w:bCs/>
          <w:sz w:val="24"/>
          <w:szCs w:val="24"/>
        </w:rPr>
        <w:t>1.1.</w:t>
      </w:r>
      <w:r w:rsidRPr="00664D74">
        <w:rPr>
          <w:b/>
          <w:bCs/>
          <w:sz w:val="24"/>
          <w:szCs w:val="24"/>
        </w:rPr>
        <w:tab/>
      </w:r>
      <w:r w:rsidRPr="00664D74">
        <w:rPr>
          <w:rFonts w:eastAsia="Times New Roman"/>
          <w:b/>
          <w:bCs/>
          <w:sz w:val="24"/>
          <w:szCs w:val="24"/>
        </w:rPr>
        <w:t>Место дисциплины в структуре основной образовательной программы:</w:t>
      </w:r>
    </w:p>
    <w:p w14:paraId="3D81F932" w14:textId="0DFE6DCC" w:rsidR="000F3299" w:rsidRPr="00664D74" w:rsidRDefault="000F3299" w:rsidP="00C877A6">
      <w:pPr>
        <w:shd w:val="clear" w:color="auto" w:fill="FFFFFF"/>
        <w:tabs>
          <w:tab w:val="left" w:leader="underscore" w:pos="8251"/>
        </w:tabs>
        <w:spacing w:line="276" w:lineRule="auto"/>
        <w:ind w:firstLine="709"/>
        <w:jc w:val="both"/>
        <w:rPr>
          <w:sz w:val="24"/>
          <w:szCs w:val="24"/>
        </w:rPr>
      </w:pPr>
      <w:r w:rsidRPr="00664D74">
        <w:rPr>
          <w:rFonts w:eastAsia="Times New Roman"/>
          <w:sz w:val="24"/>
          <w:szCs w:val="24"/>
        </w:rPr>
        <w:t>Учебная дисциплина «</w:t>
      </w:r>
      <w:r w:rsidR="008C2E70" w:rsidRPr="00664D74">
        <w:rPr>
          <w:rFonts w:eastAsia="Times New Roman"/>
          <w:sz w:val="24"/>
          <w:szCs w:val="24"/>
        </w:rPr>
        <w:t>ОГСЭ.0</w:t>
      </w:r>
      <w:r w:rsidR="00E7132D">
        <w:rPr>
          <w:rFonts w:eastAsia="Times New Roman"/>
          <w:sz w:val="24"/>
          <w:szCs w:val="24"/>
        </w:rPr>
        <w:t>3</w:t>
      </w:r>
      <w:r w:rsidR="008C2E70" w:rsidRPr="00664D74">
        <w:rPr>
          <w:rFonts w:eastAsia="Times New Roman"/>
          <w:sz w:val="24"/>
          <w:szCs w:val="24"/>
        </w:rPr>
        <w:t xml:space="preserve"> </w:t>
      </w:r>
      <w:r w:rsidRPr="00664D74">
        <w:rPr>
          <w:rFonts w:eastAsia="Times New Roman"/>
          <w:sz w:val="24"/>
          <w:szCs w:val="24"/>
        </w:rPr>
        <w:t>Иностранный язык в профессиональной деятельности» является</w:t>
      </w:r>
      <w:r w:rsidR="007D0BE3" w:rsidRPr="00664D74">
        <w:rPr>
          <w:rFonts w:eastAsia="Times New Roman"/>
          <w:sz w:val="24"/>
          <w:szCs w:val="24"/>
        </w:rPr>
        <w:t xml:space="preserve"> </w:t>
      </w:r>
      <w:r w:rsidRPr="00664D74">
        <w:rPr>
          <w:rFonts w:eastAsia="Times New Roman"/>
          <w:sz w:val="24"/>
          <w:szCs w:val="24"/>
        </w:rPr>
        <w:t>обязательной частью</w:t>
      </w:r>
      <w:r w:rsidR="007D0BE3" w:rsidRPr="00664D74">
        <w:rPr>
          <w:rFonts w:eastAsia="Times New Roman"/>
          <w:sz w:val="24"/>
          <w:szCs w:val="24"/>
        </w:rPr>
        <w:t xml:space="preserve"> </w:t>
      </w:r>
      <w:r w:rsidR="00186464" w:rsidRPr="00664D74">
        <w:rPr>
          <w:sz w:val="24"/>
          <w:szCs w:val="24"/>
        </w:rPr>
        <w:t>о</w:t>
      </w:r>
      <w:r w:rsidRPr="00664D74">
        <w:rPr>
          <w:sz w:val="24"/>
          <w:szCs w:val="24"/>
        </w:rPr>
        <w:t xml:space="preserve">бщего гуманитарного и социально-экономического цикла </w:t>
      </w:r>
      <w:r w:rsidR="008C2E70" w:rsidRPr="00664D74">
        <w:rPr>
          <w:rFonts w:eastAsia="Times New Roman"/>
          <w:sz w:val="24"/>
          <w:szCs w:val="24"/>
        </w:rPr>
        <w:t>ПОП-П</w:t>
      </w:r>
      <w:r w:rsidRPr="00664D74">
        <w:rPr>
          <w:rFonts w:eastAsia="Times New Roman"/>
          <w:sz w:val="24"/>
          <w:szCs w:val="24"/>
        </w:rPr>
        <w:t xml:space="preserve"> в соответствии с ФГОС</w:t>
      </w:r>
      <w:r w:rsidR="008C2E70" w:rsidRPr="00664D74">
        <w:rPr>
          <w:rFonts w:eastAsia="Times New Roman"/>
          <w:sz w:val="24"/>
          <w:szCs w:val="24"/>
        </w:rPr>
        <w:t xml:space="preserve"> СПО</w:t>
      </w:r>
      <w:r w:rsidRPr="00664D74">
        <w:rPr>
          <w:rFonts w:eastAsia="Times New Roman"/>
          <w:sz w:val="24"/>
          <w:szCs w:val="24"/>
        </w:rPr>
        <w:t xml:space="preserve"> по </w:t>
      </w:r>
      <w:r w:rsidRPr="00664D74">
        <w:rPr>
          <w:rFonts w:eastAsia="Times New Roman"/>
          <w:iCs/>
          <w:sz w:val="24"/>
          <w:szCs w:val="24"/>
        </w:rPr>
        <w:t>специальности</w:t>
      </w:r>
      <w:r w:rsidR="0072566F" w:rsidRPr="00664D74">
        <w:rPr>
          <w:rFonts w:eastAsia="Times New Roman"/>
          <w:iCs/>
          <w:sz w:val="24"/>
          <w:szCs w:val="24"/>
        </w:rPr>
        <w:t xml:space="preserve"> </w:t>
      </w:r>
      <w:r w:rsidRPr="00664D74">
        <w:rPr>
          <w:sz w:val="24"/>
          <w:szCs w:val="24"/>
        </w:rPr>
        <w:t>33.02.01</w:t>
      </w:r>
      <w:r w:rsidR="00B36A39" w:rsidRPr="00664D74">
        <w:rPr>
          <w:sz w:val="24"/>
          <w:szCs w:val="24"/>
        </w:rPr>
        <w:t xml:space="preserve"> </w:t>
      </w:r>
      <w:r w:rsidRPr="00664D74">
        <w:rPr>
          <w:sz w:val="24"/>
          <w:szCs w:val="24"/>
        </w:rPr>
        <w:t>Фармация</w:t>
      </w:r>
      <w:r w:rsidRPr="00664D74">
        <w:rPr>
          <w:rFonts w:eastAsia="Times New Roman"/>
          <w:sz w:val="24"/>
          <w:szCs w:val="24"/>
        </w:rPr>
        <w:t>.</w:t>
      </w:r>
    </w:p>
    <w:p w14:paraId="3E41D1A6" w14:textId="77777777" w:rsidR="000F3299" w:rsidRPr="00664D74" w:rsidRDefault="000F3299" w:rsidP="00C877A6">
      <w:pPr>
        <w:shd w:val="clear" w:color="auto" w:fill="FFFFFF"/>
        <w:tabs>
          <w:tab w:val="left" w:leader="underscore" w:pos="5954"/>
          <w:tab w:val="left" w:leader="underscore" w:pos="6473"/>
        </w:tabs>
        <w:spacing w:line="276" w:lineRule="auto"/>
        <w:ind w:firstLine="709"/>
        <w:jc w:val="both"/>
        <w:rPr>
          <w:rFonts w:eastAsia="Times New Roman"/>
          <w:sz w:val="24"/>
          <w:szCs w:val="24"/>
        </w:rPr>
      </w:pPr>
      <w:r w:rsidRPr="00664D74">
        <w:rPr>
          <w:rFonts w:eastAsia="Times New Roman"/>
          <w:sz w:val="24"/>
          <w:szCs w:val="24"/>
        </w:rPr>
        <w:t xml:space="preserve">Особое значение дисциплина имеет при формировании и развитии </w:t>
      </w:r>
      <w:r w:rsidR="0072566F" w:rsidRPr="00664D74">
        <w:rPr>
          <w:rFonts w:eastAsia="Times New Roman"/>
          <w:iCs/>
          <w:sz w:val="24"/>
          <w:szCs w:val="24"/>
        </w:rPr>
        <w:t>ОК 02, ОК 03, ОК 04, ОК 09, ОК 10, ОК 12</w:t>
      </w:r>
      <w:r w:rsidR="00AB6ABF" w:rsidRPr="00664D74">
        <w:rPr>
          <w:rFonts w:eastAsia="Times New Roman"/>
          <w:iCs/>
          <w:sz w:val="24"/>
          <w:szCs w:val="24"/>
        </w:rPr>
        <w:t>.</w:t>
      </w:r>
    </w:p>
    <w:p w14:paraId="79A4E4E0" w14:textId="77777777" w:rsidR="000F3299" w:rsidRPr="00664D74" w:rsidRDefault="000F3299"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r>
      <w:r w:rsidRPr="00664D74">
        <w:rPr>
          <w:rFonts w:eastAsia="Times New Roman"/>
          <w:b/>
          <w:bCs/>
          <w:sz w:val="24"/>
          <w:szCs w:val="24"/>
        </w:rPr>
        <w:t>Цель и планируемые результаты освоения дисциплины:</w:t>
      </w:r>
    </w:p>
    <w:p w14:paraId="45ED7144" w14:textId="77777777" w:rsidR="000F3299" w:rsidRPr="00664D74" w:rsidRDefault="000F3299" w:rsidP="00C877A6">
      <w:pPr>
        <w:shd w:val="clear" w:color="auto" w:fill="FFFFFF"/>
        <w:tabs>
          <w:tab w:val="left" w:pos="1224"/>
        </w:tabs>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7858EF" w:rsidRPr="00664D74">
        <w:rPr>
          <w:rFonts w:eastAsia="Times New Roman"/>
          <w:sz w:val="24"/>
          <w:szCs w:val="24"/>
        </w:rPr>
        <w:br/>
      </w:r>
      <w:r w:rsidRPr="00664D74">
        <w:rPr>
          <w:rFonts w:eastAsia="Times New Roman"/>
          <w:sz w:val="24"/>
          <w:szCs w:val="24"/>
        </w:rPr>
        <w:t>и</w:t>
      </w:r>
      <w:r w:rsidR="007D0BE3"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4166"/>
        <w:gridCol w:w="4243"/>
      </w:tblGrid>
      <w:tr w:rsidR="00E7132D" w:rsidRPr="00E7132D" w14:paraId="726E69DC" w14:textId="77777777" w:rsidTr="00E7132D">
        <w:trPr>
          <w:trHeight w:val="23"/>
        </w:trPr>
        <w:tc>
          <w:tcPr>
            <w:tcW w:w="634" w:type="pct"/>
            <w:vMerge w:val="restart"/>
            <w:shd w:val="clear" w:color="auto" w:fill="auto"/>
            <w:vAlign w:val="center"/>
            <w:hideMark/>
          </w:tcPr>
          <w:p w14:paraId="5D51CFDD" w14:textId="77777777" w:rsidR="00E7132D" w:rsidRPr="00E7132D" w:rsidRDefault="00E7132D" w:rsidP="00E7132D">
            <w:pPr>
              <w:widowControl/>
              <w:autoSpaceDE/>
              <w:autoSpaceDN/>
              <w:adjustRightInd/>
              <w:jc w:val="center"/>
              <w:rPr>
                <w:rFonts w:eastAsia="Times New Roman"/>
                <w:color w:val="000000"/>
                <w:sz w:val="24"/>
                <w:szCs w:val="24"/>
              </w:rPr>
            </w:pPr>
            <w:r w:rsidRPr="00E7132D">
              <w:rPr>
                <w:rFonts w:eastAsia="Times New Roman"/>
                <w:bCs/>
                <w:sz w:val="24"/>
                <w:szCs w:val="24"/>
              </w:rPr>
              <w:t>Код</w:t>
            </w:r>
          </w:p>
          <w:p w14:paraId="54CF4370" w14:textId="26A038C3" w:rsidR="00E7132D" w:rsidRPr="00E7132D" w:rsidRDefault="00E7132D" w:rsidP="00E7132D">
            <w:pPr>
              <w:jc w:val="center"/>
              <w:rPr>
                <w:rFonts w:eastAsia="Times New Roman"/>
                <w:color w:val="000000"/>
                <w:sz w:val="24"/>
                <w:szCs w:val="24"/>
              </w:rPr>
            </w:pPr>
            <w:r w:rsidRPr="00E7132D">
              <w:rPr>
                <w:rFonts w:eastAsia="Times New Roman"/>
                <w:bCs/>
                <w:color w:val="000000"/>
                <w:sz w:val="24"/>
                <w:szCs w:val="24"/>
              </w:rPr>
              <w:t>ПК, ОК</w:t>
            </w:r>
          </w:p>
        </w:tc>
        <w:tc>
          <w:tcPr>
            <w:tcW w:w="4366" w:type="pct"/>
            <w:gridSpan w:val="2"/>
            <w:shd w:val="clear" w:color="auto" w:fill="auto"/>
            <w:vAlign w:val="center"/>
            <w:hideMark/>
          </w:tcPr>
          <w:p w14:paraId="2E5AF4CF" w14:textId="77777777" w:rsidR="00E7132D" w:rsidRPr="00E7132D" w:rsidRDefault="00E7132D" w:rsidP="00E7132D">
            <w:pPr>
              <w:widowControl/>
              <w:autoSpaceDE/>
              <w:autoSpaceDN/>
              <w:adjustRightInd/>
              <w:jc w:val="center"/>
              <w:rPr>
                <w:rFonts w:eastAsia="Times New Roman"/>
                <w:color w:val="000000"/>
                <w:sz w:val="24"/>
                <w:szCs w:val="24"/>
              </w:rPr>
            </w:pPr>
            <w:r w:rsidRPr="00E7132D">
              <w:rPr>
                <w:rFonts w:eastAsia="Times New Roman"/>
                <w:bCs/>
                <w:color w:val="000000"/>
                <w:sz w:val="24"/>
                <w:szCs w:val="24"/>
              </w:rPr>
              <w:t>Дисциплинарные результаты</w:t>
            </w:r>
          </w:p>
        </w:tc>
      </w:tr>
      <w:tr w:rsidR="00E7132D" w:rsidRPr="00E7132D" w14:paraId="02F877D1" w14:textId="77777777" w:rsidTr="00E7132D">
        <w:trPr>
          <w:trHeight w:val="23"/>
        </w:trPr>
        <w:tc>
          <w:tcPr>
            <w:tcW w:w="634" w:type="pct"/>
            <w:vMerge/>
            <w:shd w:val="clear" w:color="auto" w:fill="auto"/>
            <w:vAlign w:val="center"/>
            <w:hideMark/>
          </w:tcPr>
          <w:p w14:paraId="10E013C3" w14:textId="1A558165" w:rsidR="00E7132D" w:rsidRPr="00E7132D" w:rsidRDefault="00E7132D" w:rsidP="00E7132D">
            <w:pPr>
              <w:widowControl/>
              <w:autoSpaceDE/>
              <w:autoSpaceDN/>
              <w:adjustRightInd/>
              <w:jc w:val="center"/>
              <w:rPr>
                <w:rFonts w:eastAsia="Times New Roman"/>
                <w:color w:val="000000"/>
                <w:sz w:val="24"/>
                <w:szCs w:val="24"/>
              </w:rPr>
            </w:pPr>
          </w:p>
        </w:tc>
        <w:tc>
          <w:tcPr>
            <w:tcW w:w="2163" w:type="pct"/>
            <w:shd w:val="clear" w:color="auto" w:fill="auto"/>
            <w:vAlign w:val="center"/>
            <w:hideMark/>
          </w:tcPr>
          <w:p w14:paraId="7F62D69C" w14:textId="77777777" w:rsidR="00E7132D" w:rsidRPr="00E7132D" w:rsidRDefault="00E7132D" w:rsidP="00E7132D">
            <w:pPr>
              <w:widowControl/>
              <w:autoSpaceDE/>
              <w:autoSpaceDN/>
              <w:adjustRightInd/>
              <w:jc w:val="center"/>
              <w:rPr>
                <w:rFonts w:eastAsia="Times New Roman"/>
                <w:color w:val="000000"/>
                <w:sz w:val="24"/>
                <w:szCs w:val="24"/>
              </w:rPr>
            </w:pPr>
            <w:r w:rsidRPr="00E7132D">
              <w:rPr>
                <w:rFonts w:eastAsia="Times New Roman"/>
                <w:bCs/>
                <w:color w:val="000000"/>
                <w:sz w:val="24"/>
                <w:szCs w:val="24"/>
              </w:rPr>
              <w:t>Умения</w:t>
            </w:r>
          </w:p>
        </w:tc>
        <w:tc>
          <w:tcPr>
            <w:tcW w:w="2203" w:type="pct"/>
            <w:shd w:val="clear" w:color="auto" w:fill="auto"/>
            <w:vAlign w:val="center"/>
            <w:hideMark/>
          </w:tcPr>
          <w:p w14:paraId="0DD01669" w14:textId="77777777" w:rsidR="00E7132D" w:rsidRPr="00E7132D" w:rsidRDefault="00E7132D" w:rsidP="00E7132D">
            <w:pPr>
              <w:widowControl/>
              <w:autoSpaceDE/>
              <w:autoSpaceDN/>
              <w:adjustRightInd/>
              <w:jc w:val="center"/>
              <w:rPr>
                <w:rFonts w:eastAsia="Times New Roman"/>
                <w:color w:val="000000"/>
                <w:sz w:val="24"/>
                <w:szCs w:val="24"/>
              </w:rPr>
            </w:pPr>
            <w:r w:rsidRPr="00E7132D">
              <w:rPr>
                <w:rFonts w:eastAsia="Times New Roman"/>
                <w:bCs/>
                <w:color w:val="000000"/>
                <w:sz w:val="24"/>
                <w:szCs w:val="24"/>
              </w:rPr>
              <w:t>Знания</w:t>
            </w:r>
          </w:p>
        </w:tc>
      </w:tr>
      <w:tr w:rsidR="00E7132D" w:rsidRPr="00E7132D" w14:paraId="7585A8FC" w14:textId="77777777" w:rsidTr="00E7132D">
        <w:trPr>
          <w:trHeight w:val="23"/>
        </w:trPr>
        <w:tc>
          <w:tcPr>
            <w:tcW w:w="634" w:type="pct"/>
            <w:vMerge w:val="restart"/>
            <w:shd w:val="clear" w:color="auto" w:fill="auto"/>
            <w:hideMark/>
          </w:tcPr>
          <w:p w14:paraId="37E25628"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bCs/>
                <w:color w:val="000000"/>
                <w:sz w:val="24"/>
                <w:szCs w:val="24"/>
              </w:rPr>
              <w:t>ПК 1.3–1.6,</w:t>
            </w:r>
          </w:p>
          <w:p w14:paraId="01101C85"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color w:val="000000"/>
                <w:sz w:val="24"/>
                <w:szCs w:val="24"/>
              </w:rPr>
              <w:t xml:space="preserve">ОК 02, </w:t>
            </w:r>
          </w:p>
          <w:p w14:paraId="6222C194"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color w:val="000000"/>
                <w:sz w:val="24"/>
                <w:szCs w:val="24"/>
              </w:rPr>
              <w:t>ОК 03,</w:t>
            </w:r>
          </w:p>
          <w:p w14:paraId="6A692B7F"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color w:val="000000"/>
                <w:sz w:val="24"/>
                <w:szCs w:val="24"/>
              </w:rPr>
              <w:t xml:space="preserve">ОК 04, </w:t>
            </w:r>
          </w:p>
          <w:p w14:paraId="5FB69F8B"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color w:val="000000"/>
                <w:sz w:val="24"/>
                <w:szCs w:val="24"/>
              </w:rPr>
              <w:t>ОК 09,</w:t>
            </w:r>
          </w:p>
          <w:p w14:paraId="7C1393B9" w14:textId="77777777" w:rsidR="00E7132D" w:rsidRPr="00E7132D" w:rsidRDefault="00E7132D" w:rsidP="00E7132D">
            <w:pPr>
              <w:widowControl/>
              <w:autoSpaceDE/>
              <w:autoSpaceDN/>
              <w:adjustRightInd/>
              <w:rPr>
                <w:rFonts w:eastAsia="Times New Roman"/>
                <w:color w:val="000000"/>
                <w:sz w:val="24"/>
                <w:szCs w:val="24"/>
              </w:rPr>
            </w:pPr>
            <w:r w:rsidRPr="00E7132D">
              <w:rPr>
                <w:rFonts w:eastAsia="Times New Roman"/>
                <w:color w:val="000000"/>
                <w:sz w:val="24"/>
                <w:szCs w:val="24"/>
              </w:rPr>
              <w:t xml:space="preserve">ОК 10, </w:t>
            </w:r>
          </w:p>
          <w:p w14:paraId="11192CD9" w14:textId="1617268E" w:rsidR="00E7132D" w:rsidRPr="00E7132D" w:rsidRDefault="00E7132D" w:rsidP="00E7132D">
            <w:pPr>
              <w:rPr>
                <w:rFonts w:eastAsia="Times New Roman"/>
                <w:color w:val="000000"/>
                <w:sz w:val="24"/>
                <w:szCs w:val="24"/>
              </w:rPr>
            </w:pPr>
            <w:r w:rsidRPr="00E7132D">
              <w:rPr>
                <w:rFonts w:eastAsia="Times New Roman"/>
                <w:color w:val="000000"/>
                <w:sz w:val="24"/>
                <w:szCs w:val="24"/>
              </w:rPr>
              <w:t>ОК 12</w:t>
            </w:r>
          </w:p>
        </w:tc>
        <w:tc>
          <w:tcPr>
            <w:tcW w:w="2163" w:type="pct"/>
            <w:shd w:val="clear" w:color="auto" w:fill="auto"/>
            <w:vAlign w:val="center"/>
            <w:hideMark/>
          </w:tcPr>
          <w:p w14:paraId="0DDA42D9" w14:textId="77777777" w:rsidR="00E7132D" w:rsidRPr="00E7132D" w:rsidRDefault="00E7132D" w:rsidP="00E7132D">
            <w:pPr>
              <w:widowControl/>
              <w:autoSpaceDE/>
              <w:autoSpaceDN/>
              <w:adjustRightInd/>
              <w:jc w:val="both"/>
              <w:rPr>
                <w:rFonts w:eastAsia="Times New Roman"/>
                <w:color w:val="000000"/>
                <w:sz w:val="24"/>
                <w:szCs w:val="24"/>
              </w:rPr>
            </w:pPr>
            <w:r w:rsidRPr="00E7132D">
              <w:rPr>
                <w:rFonts w:eastAsia="Times New Roman"/>
                <w:bCs/>
                <w:sz w:val="24"/>
                <w:szCs w:val="24"/>
              </w:rPr>
              <w:t>общаться (устно и письменно) на иностранном языке на профессиональные и повседневные темы;</w:t>
            </w:r>
          </w:p>
        </w:tc>
        <w:tc>
          <w:tcPr>
            <w:tcW w:w="2203" w:type="pct"/>
            <w:shd w:val="clear" w:color="auto" w:fill="auto"/>
            <w:vAlign w:val="center"/>
            <w:hideMark/>
          </w:tcPr>
          <w:p w14:paraId="09434A4A" w14:textId="77777777" w:rsidR="00E7132D" w:rsidRPr="00E7132D" w:rsidRDefault="00E7132D" w:rsidP="00E7132D">
            <w:pPr>
              <w:widowControl/>
              <w:autoSpaceDE/>
              <w:autoSpaceDN/>
              <w:adjustRightInd/>
              <w:jc w:val="both"/>
              <w:rPr>
                <w:rFonts w:eastAsia="Times New Roman"/>
                <w:color w:val="000000"/>
                <w:sz w:val="24"/>
                <w:szCs w:val="24"/>
              </w:rPr>
            </w:pPr>
            <w:r w:rsidRPr="00E7132D">
              <w:rPr>
                <w:rFonts w:eastAsia="Times New Roman"/>
                <w:bCs/>
                <w:color w:val="000000"/>
                <w:sz w:val="24"/>
                <w:szCs w:val="24"/>
              </w:rPr>
              <w:t>лексический минимум, связанный с тематикой данного этапа обучения и соответствующими ситуациями общения, а также JIE, связанные с медициной (1200-1400 JIE);</w:t>
            </w:r>
          </w:p>
        </w:tc>
      </w:tr>
      <w:tr w:rsidR="00E7132D" w:rsidRPr="00E7132D" w14:paraId="784F9817" w14:textId="77777777" w:rsidTr="00E7132D">
        <w:trPr>
          <w:trHeight w:val="23"/>
        </w:trPr>
        <w:tc>
          <w:tcPr>
            <w:tcW w:w="634" w:type="pct"/>
            <w:vMerge/>
            <w:shd w:val="clear" w:color="auto" w:fill="auto"/>
            <w:vAlign w:val="center"/>
            <w:hideMark/>
          </w:tcPr>
          <w:p w14:paraId="23B0BCEA" w14:textId="271DA8D2" w:rsidR="00E7132D" w:rsidRPr="00E7132D" w:rsidRDefault="00E7132D" w:rsidP="00E7132D">
            <w:pPr>
              <w:jc w:val="center"/>
              <w:rPr>
                <w:rFonts w:eastAsia="Times New Roman"/>
                <w:color w:val="000000"/>
                <w:sz w:val="24"/>
                <w:szCs w:val="24"/>
              </w:rPr>
            </w:pPr>
          </w:p>
        </w:tc>
        <w:tc>
          <w:tcPr>
            <w:tcW w:w="2163" w:type="pct"/>
            <w:shd w:val="clear" w:color="auto" w:fill="auto"/>
            <w:vAlign w:val="center"/>
            <w:hideMark/>
          </w:tcPr>
          <w:p w14:paraId="4E4C301A" w14:textId="77777777" w:rsidR="00E7132D" w:rsidRPr="00E7132D" w:rsidRDefault="00E7132D" w:rsidP="00E7132D">
            <w:pPr>
              <w:widowControl/>
              <w:autoSpaceDE/>
              <w:autoSpaceDN/>
              <w:adjustRightInd/>
              <w:jc w:val="both"/>
              <w:rPr>
                <w:rFonts w:eastAsia="Times New Roman"/>
                <w:sz w:val="24"/>
                <w:szCs w:val="24"/>
              </w:rPr>
            </w:pPr>
            <w:r w:rsidRPr="00E7132D">
              <w:rPr>
                <w:rFonts w:eastAsia="Times New Roman"/>
                <w:bCs/>
                <w:sz w:val="24"/>
                <w:szCs w:val="24"/>
              </w:rPr>
              <w:t>переводить (со словарем) иностранные тексты профессиональной направленности;</w:t>
            </w:r>
          </w:p>
        </w:tc>
        <w:tc>
          <w:tcPr>
            <w:tcW w:w="2203" w:type="pct"/>
            <w:shd w:val="clear" w:color="auto" w:fill="auto"/>
            <w:vAlign w:val="center"/>
            <w:hideMark/>
          </w:tcPr>
          <w:p w14:paraId="5BDE4024" w14:textId="77777777" w:rsidR="00E7132D" w:rsidRPr="00E7132D" w:rsidRDefault="00E7132D" w:rsidP="00E7132D">
            <w:pPr>
              <w:widowControl/>
              <w:autoSpaceDE/>
              <w:autoSpaceDN/>
              <w:adjustRightInd/>
              <w:jc w:val="both"/>
              <w:rPr>
                <w:rFonts w:eastAsia="Times New Roman"/>
                <w:color w:val="000000"/>
                <w:sz w:val="24"/>
                <w:szCs w:val="24"/>
              </w:rPr>
            </w:pPr>
            <w:r w:rsidRPr="00E7132D">
              <w:rPr>
                <w:rFonts w:eastAsia="Times New Roman"/>
                <w:bCs/>
                <w:sz w:val="24"/>
                <w:szCs w:val="24"/>
              </w:rPr>
              <w:t>грамматический минимум, необходимый для чтения и перевода (со словарем) иностранных текстов профессиональной направленности</w:t>
            </w:r>
          </w:p>
        </w:tc>
      </w:tr>
      <w:tr w:rsidR="00E7132D" w:rsidRPr="00E7132D" w14:paraId="3FD2F952" w14:textId="77777777" w:rsidTr="00E7132D">
        <w:trPr>
          <w:trHeight w:val="23"/>
        </w:trPr>
        <w:tc>
          <w:tcPr>
            <w:tcW w:w="634" w:type="pct"/>
            <w:vMerge/>
            <w:shd w:val="clear" w:color="auto" w:fill="auto"/>
            <w:vAlign w:val="center"/>
            <w:hideMark/>
          </w:tcPr>
          <w:p w14:paraId="208AA397" w14:textId="25542AF5" w:rsidR="00E7132D" w:rsidRPr="00E7132D" w:rsidRDefault="00E7132D" w:rsidP="00E7132D">
            <w:pPr>
              <w:jc w:val="center"/>
              <w:rPr>
                <w:rFonts w:eastAsia="Times New Roman"/>
                <w:color w:val="000000"/>
                <w:sz w:val="24"/>
                <w:szCs w:val="24"/>
              </w:rPr>
            </w:pPr>
          </w:p>
        </w:tc>
        <w:tc>
          <w:tcPr>
            <w:tcW w:w="2163" w:type="pct"/>
            <w:shd w:val="clear" w:color="auto" w:fill="auto"/>
            <w:vAlign w:val="center"/>
            <w:hideMark/>
          </w:tcPr>
          <w:p w14:paraId="01B2ADCD" w14:textId="77777777" w:rsidR="00E7132D" w:rsidRPr="00E7132D" w:rsidRDefault="00E7132D" w:rsidP="00E7132D">
            <w:pPr>
              <w:widowControl/>
              <w:autoSpaceDE/>
              <w:autoSpaceDN/>
              <w:adjustRightInd/>
              <w:jc w:val="both"/>
              <w:rPr>
                <w:rFonts w:eastAsia="Times New Roman"/>
                <w:sz w:val="24"/>
                <w:szCs w:val="24"/>
              </w:rPr>
            </w:pPr>
            <w:r w:rsidRPr="00E7132D">
              <w:rPr>
                <w:rFonts w:eastAsia="Times New Roman"/>
                <w:bCs/>
                <w:sz w:val="24"/>
                <w:szCs w:val="24"/>
              </w:rPr>
              <w:t>самостоятельно совершенствовать устную и письменную речь, пополнять словарный запас</w:t>
            </w:r>
          </w:p>
        </w:tc>
        <w:tc>
          <w:tcPr>
            <w:tcW w:w="2203" w:type="pct"/>
            <w:shd w:val="clear" w:color="auto" w:fill="auto"/>
            <w:hideMark/>
          </w:tcPr>
          <w:p w14:paraId="3EC25210" w14:textId="77777777" w:rsidR="00E7132D" w:rsidRPr="00E7132D" w:rsidRDefault="00E7132D" w:rsidP="00E7132D">
            <w:pPr>
              <w:widowControl/>
              <w:autoSpaceDE/>
              <w:autoSpaceDN/>
              <w:adjustRightInd/>
              <w:rPr>
                <w:rFonts w:eastAsia="Times New Roman"/>
                <w:color w:val="000000"/>
                <w:sz w:val="24"/>
                <w:szCs w:val="22"/>
              </w:rPr>
            </w:pPr>
            <w:r w:rsidRPr="00E7132D">
              <w:rPr>
                <w:rFonts w:eastAsia="Times New Roman"/>
                <w:color w:val="000000"/>
                <w:sz w:val="24"/>
                <w:szCs w:val="22"/>
              </w:rPr>
              <w:t> </w:t>
            </w:r>
          </w:p>
        </w:tc>
      </w:tr>
    </w:tbl>
    <w:p w14:paraId="38E0D207" w14:textId="77777777" w:rsidR="004C786A" w:rsidRPr="00664D74" w:rsidRDefault="004C786A" w:rsidP="00C877A6">
      <w:pPr>
        <w:shd w:val="clear" w:color="auto" w:fill="FFFFFF"/>
        <w:tabs>
          <w:tab w:val="left" w:pos="1224"/>
        </w:tabs>
        <w:spacing w:line="276" w:lineRule="auto"/>
        <w:ind w:firstLine="709"/>
        <w:jc w:val="both"/>
        <w:rPr>
          <w:sz w:val="24"/>
          <w:szCs w:val="24"/>
        </w:rPr>
      </w:pPr>
    </w:p>
    <w:p w14:paraId="23E633E8" w14:textId="16D4DCE9" w:rsidR="000F3299" w:rsidRPr="00664D74" w:rsidRDefault="000F3299" w:rsidP="00C877A6">
      <w:pPr>
        <w:shd w:val="clear" w:color="auto" w:fill="FFFFFF"/>
        <w:spacing w:line="276" w:lineRule="auto"/>
        <w:jc w:val="center"/>
        <w:rPr>
          <w:rFonts w:eastAsia="Times New Roman"/>
          <w:b/>
          <w:bCs/>
          <w:sz w:val="24"/>
          <w:szCs w:val="24"/>
        </w:rPr>
      </w:pPr>
      <w:r w:rsidRPr="00664D74">
        <w:rPr>
          <w:b/>
          <w:bCs/>
          <w:sz w:val="24"/>
          <w:szCs w:val="24"/>
        </w:rPr>
        <w:t xml:space="preserve">2. </w:t>
      </w:r>
      <w:r w:rsidRPr="00664D74">
        <w:rPr>
          <w:rFonts w:eastAsia="Times New Roman"/>
          <w:b/>
          <w:bCs/>
          <w:sz w:val="24"/>
          <w:szCs w:val="24"/>
        </w:rPr>
        <w:t xml:space="preserve">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 </w:t>
      </w:r>
    </w:p>
    <w:p w14:paraId="51620B32" w14:textId="77777777" w:rsidR="000F3299" w:rsidRPr="00664D74" w:rsidRDefault="000F3299" w:rsidP="00C877A6">
      <w:pPr>
        <w:shd w:val="clear" w:color="auto" w:fill="FFFFFF"/>
        <w:spacing w:line="276" w:lineRule="auto"/>
        <w:ind w:firstLine="709"/>
        <w:jc w:val="both"/>
        <w:rPr>
          <w:rFonts w:eastAsia="Times New Roman"/>
          <w:b/>
          <w:bCs/>
          <w:sz w:val="24"/>
          <w:szCs w:val="24"/>
        </w:rPr>
      </w:pPr>
    </w:p>
    <w:p w14:paraId="395454AE" w14:textId="1A8F3AFF" w:rsidR="000F3299" w:rsidRPr="00E7132D" w:rsidRDefault="00E7132D" w:rsidP="0026195E">
      <w:pPr>
        <w:pStyle w:val="a4"/>
        <w:numPr>
          <w:ilvl w:val="1"/>
          <w:numId w:val="69"/>
        </w:numPr>
        <w:shd w:val="clear" w:color="auto" w:fill="FFFFFF"/>
        <w:spacing w:line="276" w:lineRule="auto"/>
        <w:jc w:val="both"/>
        <w:rPr>
          <w:rFonts w:eastAsia="Times New Roman"/>
          <w:b/>
          <w:bCs/>
          <w:sz w:val="24"/>
          <w:szCs w:val="24"/>
        </w:rPr>
      </w:pPr>
      <w:r>
        <w:rPr>
          <w:rFonts w:eastAsia="Times New Roman"/>
          <w:b/>
          <w:bCs/>
          <w:sz w:val="24"/>
          <w:szCs w:val="24"/>
        </w:rPr>
        <w:t xml:space="preserve"> </w:t>
      </w:r>
      <w:r w:rsidR="000F3299" w:rsidRPr="00E7132D">
        <w:rPr>
          <w:rFonts w:eastAsia="Times New Roman"/>
          <w:b/>
          <w:bCs/>
          <w:sz w:val="24"/>
          <w:szCs w:val="24"/>
        </w:rPr>
        <w:t>Объем учебной дисциплины и виды учебной работы</w:t>
      </w:r>
    </w:p>
    <w:p w14:paraId="092102B5" w14:textId="77777777" w:rsidR="008C2E70" w:rsidRPr="00664D74" w:rsidRDefault="008C2E70" w:rsidP="008C2E70">
      <w:pPr>
        <w:shd w:val="clear" w:color="auto" w:fill="FFFFFF"/>
        <w:spacing w:line="276" w:lineRule="auto"/>
        <w:jc w:val="both"/>
        <w:rPr>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4"/>
        <w:gridCol w:w="2531"/>
      </w:tblGrid>
      <w:tr w:rsidR="008C2E70" w:rsidRPr="00664D74" w14:paraId="144F7032" w14:textId="77777777" w:rsidTr="008C2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076F83" w14:textId="77777777" w:rsidR="008C2E70" w:rsidRPr="00664D74" w:rsidRDefault="008C2E70" w:rsidP="008C2E70">
            <w:pPr>
              <w:widowControl/>
              <w:suppressAutoHyphens/>
              <w:autoSpaceDE/>
              <w:autoSpaceDN/>
              <w:adjustRightInd/>
              <w:spacing w:line="276" w:lineRule="auto"/>
              <w:rPr>
                <w:rFonts w:eastAsia="Calibri"/>
                <w:b/>
                <w:sz w:val="24"/>
                <w:szCs w:val="24"/>
                <w:lang w:eastAsia="en-US"/>
              </w:rPr>
            </w:pPr>
            <w:r w:rsidRPr="00664D74">
              <w:rPr>
                <w:rFonts w:eastAsia="Calibr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34DA212" w14:textId="77777777" w:rsidR="008C2E70" w:rsidRPr="00664D74" w:rsidRDefault="008C2E70" w:rsidP="008C2E70">
            <w:pPr>
              <w:widowControl/>
              <w:suppressAutoHyphens/>
              <w:autoSpaceDE/>
              <w:autoSpaceDN/>
              <w:adjustRightInd/>
              <w:spacing w:line="276" w:lineRule="auto"/>
              <w:rPr>
                <w:rFonts w:eastAsia="Calibri"/>
                <w:b/>
                <w:iCs/>
                <w:sz w:val="24"/>
                <w:szCs w:val="24"/>
                <w:lang w:eastAsia="en-US"/>
              </w:rPr>
            </w:pPr>
            <w:r w:rsidRPr="00664D74">
              <w:rPr>
                <w:rFonts w:eastAsia="Calibri"/>
                <w:b/>
                <w:iCs/>
                <w:sz w:val="24"/>
                <w:szCs w:val="24"/>
                <w:lang w:eastAsia="en-US"/>
              </w:rPr>
              <w:t>Объем в часах</w:t>
            </w:r>
          </w:p>
        </w:tc>
      </w:tr>
      <w:tr w:rsidR="008C2E70" w:rsidRPr="00664D74" w14:paraId="61B60E0E" w14:textId="77777777" w:rsidTr="008C2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8FF7F8" w14:textId="77777777" w:rsidR="008C2E70" w:rsidRPr="00664D74" w:rsidRDefault="008C2E70" w:rsidP="008C2E70">
            <w:pPr>
              <w:widowControl/>
              <w:suppressAutoHyphens/>
              <w:autoSpaceDE/>
              <w:autoSpaceDN/>
              <w:adjustRightInd/>
              <w:spacing w:line="276" w:lineRule="auto"/>
              <w:rPr>
                <w:rFonts w:eastAsia="Calibri"/>
                <w:b/>
                <w:sz w:val="24"/>
                <w:szCs w:val="24"/>
                <w:lang w:eastAsia="en-US"/>
              </w:rPr>
            </w:pPr>
            <w:r w:rsidRPr="00664D74">
              <w:rPr>
                <w:rFonts w:eastAsia="Calibr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28BBB7" w14:textId="46B684BC" w:rsidR="008C2E70" w:rsidRPr="00664D74" w:rsidRDefault="008C2E70" w:rsidP="008C2E70">
            <w:pPr>
              <w:widowControl/>
              <w:suppressAutoHyphens/>
              <w:autoSpaceDE/>
              <w:autoSpaceDN/>
              <w:adjustRightInd/>
              <w:spacing w:line="276" w:lineRule="auto"/>
              <w:rPr>
                <w:rFonts w:eastAsia="Calibri"/>
                <w:iCs/>
                <w:sz w:val="24"/>
                <w:szCs w:val="24"/>
                <w:lang w:eastAsia="en-US"/>
              </w:rPr>
            </w:pPr>
            <w:r w:rsidRPr="00664D74">
              <w:rPr>
                <w:rFonts w:eastAsia="Calibri"/>
                <w:iCs/>
                <w:sz w:val="24"/>
                <w:szCs w:val="24"/>
                <w:lang w:eastAsia="en-US"/>
              </w:rPr>
              <w:t>92</w:t>
            </w:r>
          </w:p>
        </w:tc>
      </w:tr>
      <w:tr w:rsidR="008C2E70" w:rsidRPr="00664D74" w14:paraId="22C62BF4" w14:textId="77777777" w:rsidTr="008C2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046203B" w14:textId="77777777" w:rsidR="008C2E70" w:rsidRPr="00664D74" w:rsidRDefault="008C2E70" w:rsidP="008C2E70">
            <w:pPr>
              <w:widowControl/>
              <w:suppressAutoHyphens/>
              <w:autoSpaceDE/>
              <w:autoSpaceDN/>
              <w:adjustRightInd/>
              <w:spacing w:line="276" w:lineRule="auto"/>
              <w:rPr>
                <w:rFonts w:eastAsia="Calibri"/>
                <w:b/>
                <w:sz w:val="24"/>
                <w:szCs w:val="24"/>
                <w:lang w:eastAsia="en-US"/>
              </w:rPr>
            </w:pPr>
            <w:r w:rsidRPr="00664D74">
              <w:rPr>
                <w:rFonts w:eastAsia="Calibr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D4F358D" w14:textId="52878C67" w:rsidR="008C2E70" w:rsidRPr="00664D74" w:rsidRDefault="008C2E70" w:rsidP="008C2E70">
            <w:pPr>
              <w:widowControl/>
              <w:suppressAutoHyphens/>
              <w:autoSpaceDE/>
              <w:autoSpaceDN/>
              <w:adjustRightInd/>
              <w:spacing w:line="276" w:lineRule="auto"/>
              <w:rPr>
                <w:rFonts w:eastAsia="Calibri"/>
                <w:iCs/>
                <w:sz w:val="24"/>
                <w:szCs w:val="24"/>
                <w:lang w:eastAsia="en-US"/>
              </w:rPr>
            </w:pPr>
            <w:r w:rsidRPr="00664D74">
              <w:rPr>
                <w:rFonts w:eastAsia="Calibri"/>
                <w:iCs/>
                <w:sz w:val="24"/>
                <w:szCs w:val="24"/>
                <w:lang w:eastAsia="en-US"/>
              </w:rPr>
              <w:t>90</w:t>
            </w:r>
          </w:p>
        </w:tc>
      </w:tr>
      <w:tr w:rsidR="008C2E70" w:rsidRPr="00664D74" w14:paraId="009E96F3" w14:textId="77777777" w:rsidTr="008C2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90FF4B" w14:textId="77777777" w:rsidR="008C2E70" w:rsidRPr="00664D74" w:rsidRDefault="008C2E70" w:rsidP="008C2E70">
            <w:pPr>
              <w:widowControl/>
              <w:suppressAutoHyphens/>
              <w:autoSpaceDE/>
              <w:autoSpaceDN/>
              <w:adjustRightInd/>
              <w:spacing w:line="276" w:lineRule="auto"/>
              <w:rPr>
                <w:rFonts w:eastAsia="Calibri"/>
                <w:iCs/>
                <w:sz w:val="24"/>
                <w:szCs w:val="24"/>
                <w:lang w:eastAsia="en-US"/>
              </w:rPr>
            </w:pPr>
            <w:r w:rsidRPr="00664D74">
              <w:rPr>
                <w:rFonts w:eastAsia="Calibri"/>
                <w:sz w:val="24"/>
                <w:szCs w:val="24"/>
                <w:lang w:eastAsia="en-US"/>
              </w:rPr>
              <w:t>в т. ч.:</w:t>
            </w:r>
          </w:p>
        </w:tc>
      </w:tr>
      <w:tr w:rsidR="008C2E70" w:rsidRPr="00664D74" w14:paraId="37FB2A66" w14:textId="77777777" w:rsidTr="008C2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118C51" w14:textId="77777777" w:rsidR="008C2E70" w:rsidRPr="00664D74" w:rsidRDefault="008C2E70" w:rsidP="008C2E70">
            <w:pPr>
              <w:widowControl/>
              <w:suppressAutoHyphens/>
              <w:autoSpaceDE/>
              <w:autoSpaceDN/>
              <w:adjustRightInd/>
              <w:spacing w:line="276" w:lineRule="auto"/>
              <w:rPr>
                <w:rFonts w:eastAsia="Calibri"/>
                <w:sz w:val="24"/>
                <w:szCs w:val="24"/>
                <w:lang w:eastAsia="en-US"/>
              </w:rPr>
            </w:pPr>
            <w:r w:rsidRPr="00664D74">
              <w:rPr>
                <w:rFonts w:eastAsia="Calibr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F40E76E" w14:textId="03D7064F" w:rsidR="008C2E70" w:rsidRPr="00664D74" w:rsidRDefault="00E7132D" w:rsidP="008C2E70">
            <w:pPr>
              <w:widowControl/>
              <w:suppressAutoHyphens/>
              <w:autoSpaceDE/>
              <w:autoSpaceDN/>
              <w:adjustRightInd/>
              <w:spacing w:line="276" w:lineRule="auto"/>
              <w:rPr>
                <w:rFonts w:eastAsia="Calibri"/>
                <w:iCs/>
                <w:sz w:val="24"/>
                <w:szCs w:val="24"/>
                <w:lang w:eastAsia="en-US"/>
              </w:rPr>
            </w:pPr>
            <w:r>
              <w:rPr>
                <w:rFonts w:eastAsia="Calibri"/>
                <w:iCs/>
                <w:sz w:val="24"/>
                <w:szCs w:val="24"/>
                <w:lang w:eastAsia="en-US"/>
              </w:rPr>
              <w:t>2</w:t>
            </w:r>
          </w:p>
        </w:tc>
      </w:tr>
      <w:tr w:rsidR="008C2E70" w:rsidRPr="00664D74" w14:paraId="0D477E16" w14:textId="77777777" w:rsidTr="008C2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CB25BB" w14:textId="7FC5BCFC" w:rsidR="008C2E70" w:rsidRPr="00664D74" w:rsidRDefault="008C2E70" w:rsidP="008C2E70">
            <w:pPr>
              <w:widowControl/>
              <w:suppressAutoHyphens/>
              <w:autoSpaceDE/>
              <w:autoSpaceDN/>
              <w:adjustRightInd/>
              <w:spacing w:line="276" w:lineRule="auto"/>
              <w:rPr>
                <w:rFonts w:eastAsia="Calibri"/>
                <w:sz w:val="24"/>
                <w:szCs w:val="24"/>
                <w:lang w:eastAsia="en-US"/>
              </w:rPr>
            </w:pPr>
            <w:r w:rsidRPr="00664D74">
              <w:rPr>
                <w:rFonts w:eastAsia="Calibri"/>
                <w:sz w:val="24"/>
                <w:szCs w:val="24"/>
                <w:lang w:eastAsia="en-US"/>
              </w:rPr>
              <w:t>практические занятия</w:t>
            </w:r>
            <w:r w:rsidRPr="00664D74">
              <w:rPr>
                <w:rFonts w:eastAsia="Calibr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D7359C4" w14:textId="6C4ADFF4" w:rsidR="008C2E70" w:rsidRPr="00664D74" w:rsidRDefault="008C2E70" w:rsidP="008C2E70">
            <w:pPr>
              <w:widowControl/>
              <w:suppressAutoHyphens/>
              <w:autoSpaceDE/>
              <w:autoSpaceDN/>
              <w:adjustRightInd/>
              <w:spacing w:line="276" w:lineRule="auto"/>
              <w:rPr>
                <w:rFonts w:eastAsia="Calibri"/>
                <w:iCs/>
                <w:sz w:val="24"/>
                <w:szCs w:val="24"/>
                <w:lang w:eastAsia="en-US"/>
              </w:rPr>
            </w:pPr>
            <w:r w:rsidRPr="00664D74">
              <w:rPr>
                <w:rFonts w:eastAsia="Calibri"/>
                <w:iCs/>
                <w:sz w:val="24"/>
                <w:szCs w:val="24"/>
                <w:lang w:eastAsia="en-US"/>
              </w:rPr>
              <w:t>90</w:t>
            </w:r>
          </w:p>
        </w:tc>
      </w:tr>
      <w:tr w:rsidR="008C2E70" w:rsidRPr="00664D74" w14:paraId="42ABF66C" w14:textId="77777777" w:rsidTr="008C2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F28116" w14:textId="6F7991C1" w:rsidR="008C2E70" w:rsidRPr="00664D74" w:rsidRDefault="00664D74" w:rsidP="008C2E70">
            <w:pPr>
              <w:widowControl/>
              <w:suppressAutoHyphens/>
              <w:autoSpaceDE/>
              <w:autoSpaceDN/>
              <w:adjustRightInd/>
              <w:spacing w:line="276" w:lineRule="auto"/>
              <w:rPr>
                <w:rFonts w:eastAsia="Calibri"/>
                <w:i/>
                <w:sz w:val="24"/>
                <w:szCs w:val="24"/>
                <w:lang w:eastAsia="en-US"/>
              </w:rPr>
            </w:pPr>
            <w:r w:rsidRPr="00664D74">
              <w:rPr>
                <w:rFonts w:eastAsia="Calibri"/>
                <w:sz w:val="24"/>
                <w:szCs w:val="24"/>
                <w:lang w:eastAsia="en-US"/>
              </w:rPr>
              <w:t>Самостоятельная работа</w:t>
            </w:r>
            <w:r w:rsidR="008C2E70" w:rsidRPr="00664D74">
              <w:rPr>
                <w:rFonts w:eastAsia="Calibr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E4EDE1E" w14:textId="0220A381" w:rsidR="008C2E70" w:rsidRPr="00664D74" w:rsidRDefault="008C2E70" w:rsidP="008C2E70">
            <w:pPr>
              <w:widowControl/>
              <w:suppressAutoHyphens/>
              <w:autoSpaceDE/>
              <w:autoSpaceDN/>
              <w:adjustRightInd/>
              <w:spacing w:line="276" w:lineRule="auto"/>
              <w:rPr>
                <w:rFonts w:eastAsia="Calibri"/>
                <w:iCs/>
                <w:sz w:val="24"/>
                <w:szCs w:val="24"/>
                <w:lang w:eastAsia="en-US"/>
              </w:rPr>
            </w:pPr>
          </w:p>
        </w:tc>
      </w:tr>
      <w:tr w:rsidR="008C2E70" w:rsidRPr="00664D74" w14:paraId="663D16C8" w14:textId="77777777" w:rsidTr="008C2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1958B0" w14:textId="77777777" w:rsidR="008C2E70" w:rsidRPr="00664D74" w:rsidRDefault="008C2E70" w:rsidP="008C2E70">
            <w:pPr>
              <w:widowControl/>
              <w:suppressAutoHyphens/>
              <w:autoSpaceDE/>
              <w:autoSpaceDN/>
              <w:adjustRightInd/>
              <w:spacing w:line="276" w:lineRule="auto"/>
              <w:rPr>
                <w:rFonts w:eastAsia="Calibri"/>
                <w:i/>
                <w:sz w:val="24"/>
                <w:szCs w:val="24"/>
                <w:lang w:eastAsia="en-US"/>
              </w:rPr>
            </w:pPr>
            <w:r w:rsidRPr="00664D74">
              <w:rPr>
                <w:rFonts w:eastAsia="Calibr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6C2E68" w14:textId="392D38F9" w:rsidR="008C2E70" w:rsidRPr="00664D74" w:rsidRDefault="008C2E70" w:rsidP="008C2E70">
            <w:pPr>
              <w:widowControl/>
              <w:suppressAutoHyphens/>
              <w:autoSpaceDE/>
              <w:autoSpaceDN/>
              <w:adjustRightInd/>
              <w:spacing w:line="276" w:lineRule="auto"/>
              <w:rPr>
                <w:rFonts w:eastAsia="Calibri"/>
                <w:iCs/>
                <w:sz w:val="24"/>
                <w:szCs w:val="24"/>
                <w:lang w:eastAsia="en-US"/>
              </w:rPr>
            </w:pPr>
          </w:p>
        </w:tc>
      </w:tr>
    </w:tbl>
    <w:p w14:paraId="2F9E2551" w14:textId="77777777" w:rsidR="000F3299" w:rsidRPr="00664D74" w:rsidRDefault="000F3299" w:rsidP="00C877A6">
      <w:pPr>
        <w:shd w:val="clear" w:color="auto" w:fill="FFFFFF"/>
        <w:spacing w:line="276" w:lineRule="auto"/>
        <w:rPr>
          <w:sz w:val="24"/>
          <w:szCs w:val="24"/>
        </w:rPr>
      </w:pPr>
    </w:p>
    <w:p w14:paraId="610A7408" w14:textId="77777777" w:rsidR="000F3299" w:rsidRPr="00664D74" w:rsidRDefault="000F3299" w:rsidP="00C877A6">
      <w:pPr>
        <w:shd w:val="clear" w:color="auto" w:fill="FFFFFF"/>
        <w:spacing w:line="276" w:lineRule="auto"/>
        <w:rPr>
          <w:sz w:val="24"/>
          <w:szCs w:val="24"/>
        </w:rPr>
        <w:sectPr w:rsidR="000F3299" w:rsidRPr="00664D74" w:rsidSect="00664D74">
          <w:pgSz w:w="11909" w:h="16834"/>
          <w:pgMar w:top="1134" w:right="567" w:bottom="1134" w:left="1701" w:header="720" w:footer="720" w:gutter="0"/>
          <w:cols w:space="60"/>
          <w:noEndnote/>
        </w:sectPr>
      </w:pPr>
    </w:p>
    <w:p w14:paraId="69124E6A" w14:textId="77777777" w:rsidR="000F3299" w:rsidRPr="00664D74" w:rsidRDefault="000F3299" w:rsidP="00C877A6">
      <w:pPr>
        <w:shd w:val="clear" w:color="auto" w:fill="FFFFFF"/>
        <w:spacing w:line="276" w:lineRule="auto"/>
        <w:ind w:firstLine="709"/>
        <w:rPr>
          <w:b/>
          <w:bCs/>
          <w:sz w:val="24"/>
          <w:szCs w:val="24"/>
        </w:rPr>
      </w:pPr>
      <w:r w:rsidRPr="00664D74">
        <w:rPr>
          <w:b/>
          <w:bCs/>
          <w:sz w:val="24"/>
          <w:szCs w:val="24"/>
        </w:rPr>
        <w:lastRenderedPageBreak/>
        <w:t>2.2. Тематический план и содержание учебной дисциплины</w:t>
      </w:r>
    </w:p>
    <w:p w14:paraId="7E572DD8" w14:textId="5B57E02F" w:rsidR="000F3299" w:rsidRPr="00664D74" w:rsidRDefault="000F3299" w:rsidP="00C877A6">
      <w:pPr>
        <w:spacing w:line="276" w:lineRule="auto"/>
        <w:ind w:firstLine="709"/>
        <w:rPr>
          <w:b/>
          <w:bCs/>
          <w:sz w:val="24"/>
          <w:szCs w:val="24"/>
        </w:rPr>
      </w:pPr>
    </w:p>
    <w:tbl>
      <w:tblPr>
        <w:tblStyle w:val="aa"/>
        <w:tblW w:w="5000" w:type="pct"/>
        <w:tblLook w:val="04A0" w:firstRow="1" w:lastRow="0" w:firstColumn="1" w:lastColumn="0" w:noHBand="0" w:noVBand="1"/>
      </w:tblPr>
      <w:tblGrid>
        <w:gridCol w:w="2215"/>
        <w:gridCol w:w="8297"/>
        <w:gridCol w:w="2108"/>
        <w:gridCol w:w="1936"/>
      </w:tblGrid>
      <w:tr w:rsidR="00D6632F" w:rsidRPr="00C711DC" w14:paraId="6EA57850" w14:textId="77777777" w:rsidTr="00C711DC">
        <w:trPr>
          <w:trHeight w:val="23"/>
        </w:trPr>
        <w:tc>
          <w:tcPr>
            <w:tcW w:w="761" w:type="pct"/>
            <w:vAlign w:val="center"/>
          </w:tcPr>
          <w:p w14:paraId="7186A28A" w14:textId="75C4624B" w:rsidR="00D6632F" w:rsidRPr="00C711DC" w:rsidRDefault="00D6632F" w:rsidP="00C711DC">
            <w:pPr>
              <w:jc w:val="center"/>
              <w:rPr>
                <w:b/>
                <w:bCs/>
                <w:sz w:val="24"/>
                <w:szCs w:val="24"/>
              </w:rPr>
            </w:pPr>
            <w:r w:rsidRPr="00C711DC">
              <w:rPr>
                <w:rFonts w:eastAsia="Times New Roman"/>
                <w:b/>
                <w:bCs/>
                <w:sz w:val="24"/>
                <w:szCs w:val="24"/>
              </w:rPr>
              <w:t>Наименование разделов</w:t>
            </w:r>
            <w:r w:rsidR="00C711DC">
              <w:rPr>
                <w:rFonts w:eastAsia="Times New Roman"/>
                <w:b/>
                <w:bCs/>
                <w:sz w:val="24"/>
                <w:szCs w:val="24"/>
              </w:rPr>
              <w:t xml:space="preserve"> </w:t>
            </w:r>
            <w:r w:rsidRPr="00C711DC">
              <w:rPr>
                <w:rFonts w:eastAsia="Times New Roman"/>
                <w:b/>
                <w:bCs/>
                <w:sz w:val="24"/>
                <w:szCs w:val="24"/>
              </w:rPr>
              <w:t>и тем</w:t>
            </w:r>
          </w:p>
        </w:tc>
        <w:tc>
          <w:tcPr>
            <w:tcW w:w="2849" w:type="pct"/>
            <w:vAlign w:val="center"/>
          </w:tcPr>
          <w:p w14:paraId="551677B3" w14:textId="5609F0C5" w:rsidR="00D6632F" w:rsidRPr="00C711DC" w:rsidRDefault="00664D74" w:rsidP="00C711DC">
            <w:pPr>
              <w:jc w:val="center"/>
              <w:rPr>
                <w:b/>
                <w:bCs/>
                <w:sz w:val="24"/>
                <w:szCs w:val="24"/>
              </w:rPr>
            </w:pPr>
            <w:r w:rsidRPr="00C711DC">
              <w:rPr>
                <w:rFonts w:eastAsia="Times New Roman"/>
                <w:b/>
                <w:bCs/>
                <w:sz w:val="24"/>
                <w:szCs w:val="24"/>
              </w:rPr>
              <w:t>Содержание учебного материала и формы организации деятельности обучающихся</w:t>
            </w:r>
          </w:p>
        </w:tc>
        <w:tc>
          <w:tcPr>
            <w:tcW w:w="724" w:type="pct"/>
            <w:vAlign w:val="center"/>
          </w:tcPr>
          <w:p w14:paraId="59FAF9B3" w14:textId="193DF9E0" w:rsidR="00D6632F" w:rsidRPr="00C711DC" w:rsidRDefault="00D6632F" w:rsidP="00C711DC">
            <w:pPr>
              <w:jc w:val="center"/>
              <w:rPr>
                <w:b/>
                <w:bCs/>
                <w:sz w:val="24"/>
                <w:szCs w:val="24"/>
              </w:rPr>
            </w:pPr>
            <w:r w:rsidRPr="00C711DC">
              <w:rPr>
                <w:rFonts w:eastAsia="Times New Roman"/>
                <w:b/>
                <w:bCs/>
                <w:sz w:val="24"/>
                <w:szCs w:val="24"/>
              </w:rPr>
              <w:t>Объем, акад. ч / в том числе</w:t>
            </w:r>
            <w:r w:rsidR="00C711DC">
              <w:rPr>
                <w:rFonts w:eastAsia="Times New Roman"/>
                <w:b/>
                <w:bCs/>
                <w:sz w:val="24"/>
                <w:szCs w:val="24"/>
              </w:rPr>
              <w:t xml:space="preserve"> </w:t>
            </w:r>
            <w:r w:rsidRPr="00C711DC">
              <w:rPr>
                <w:rFonts w:eastAsia="Times New Roman"/>
                <w:b/>
                <w:bCs/>
                <w:sz w:val="24"/>
                <w:szCs w:val="24"/>
              </w:rPr>
              <w:t>в форме практической подготовки, акад. ч</w:t>
            </w:r>
            <w:r w:rsidRPr="00C711DC">
              <w:rPr>
                <w:rStyle w:val="af4"/>
                <w:rFonts w:eastAsia="Times New Roman"/>
                <w:b/>
                <w:bCs/>
                <w:sz w:val="24"/>
                <w:szCs w:val="24"/>
              </w:rPr>
              <w:footnoteReference w:id="3"/>
            </w:r>
          </w:p>
        </w:tc>
        <w:tc>
          <w:tcPr>
            <w:tcW w:w="665" w:type="pct"/>
            <w:vAlign w:val="center"/>
          </w:tcPr>
          <w:p w14:paraId="1D58B1B0" w14:textId="6355820F" w:rsidR="00D6632F" w:rsidRPr="00C711DC" w:rsidRDefault="00D6632F" w:rsidP="00C711DC">
            <w:pPr>
              <w:jc w:val="center"/>
              <w:rPr>
                <w:b/>
                <w:bCs/>
                <w:sz w:val="24"/>
                <w:szCs w:val="24"/>
              </w:rPr>
            </w:pPr>
            <w:r w:rsidRPr="00C711DC">
              <w:rPr>
                <w:rFonts w:eastAsia="Times New Roman"/>
                <w:b/>
                <w:bCs/>
                <w:sz w:val="24"/>
                <w:szCs w:val="24"/>
              </w:rPr>
              <w:t>Коды компетенций,</w:t>
            </w:r>
            <w:r w:rsidRPr="00C711DC">
              <w:rPr>
                <w:rFonts w:eastAsia="Times New Roman"/>
                <w:sz w:val="24"/>
                <w:szCs w:val="24"/>
              </w:rPr>
              <w:t xml:space="preserve"> </w:t>
            </w:r>
            <w:r w:rsidRPr="00C711DC">
              <w:rPr>
                <w:rFonts w:eastAsia="Times New Roman"/>
                <w:b/>
                <w:bCs/>
                <w:sz w:val="24"/>
                <w:szCs w:val="24"/>
              </w:rPr>
              <w:t>формированию которых способствует элемент программы</w:t>
            </w:r>
          </w:p>
        </w:tc>
      </w:tr>
      <w:tr w:rsidR="003767CB" w:rsidRPr="00C711DC" w14:paraId="6C09BE7E" w14:textId="77777777" w:rsidTr="00C711DC">
        <w:trPr>
          <w:trHeight w:val="23"/>
        </w:trPr>
        <w:tc>
          <w:tcPr>
            <w:tcW w:w="761" w:type="pct"/>
          </w:tcPr>
          <w:p w14:paraId="5D058AEC" w14:textId="77777777" w:rsidR="0075012C" w:rsidRPr="00C711DC" w:rsidRDefault="0075012C" w:rsidP="00C711DC">
            <w:pPr>
              <w:shd w:val="clear" w:color="auto" w:fill="FFFFFF"/>
              <w:jc w:val="center"/>
              <w:rPr>
                <w:b/>
                <w:bCs/>
                <w:iCs/>
                <w:sz w:val="24"/>
                <w:szCs w:val="24"/>
              </w:rPr>
            </w:pPr>
            <w:r w:rsidRPr="00C711DC">
              <w:rPr>
                <w:b/>
                <w:bCs/>
                <w:iCs/>
                <w:sz w:val="24"/>
                <w:szCs w:val="24"/>
              </w:rPr>
              <w:t>1</w:t>
            </w:r>
          </w:p>
        </w:tc>
        <w:tc>
          <w:tcPr>
            <w:tcW w:w="2849" w:type="pct"/>
          </w:tcPr>
          <w:p w14:paraId="38AF754C" w14:textId="77777777" w:rsidR="0075012C" w:rsidRPr="00C711DC" w:rsidRDefault="0075012C" w:rsidP="00C711DC">
            <w:pPr>
              <w:shd w:val="clear" w:color="auto" w:fill="FFFFFF"/>
              <w:jc w:val="center"/>
              <w:rPr>
                <w:b/>
                <w:bCs/>
                <w:iCs/>
                <w:sz w:val="24"/>
                <w:szCs w:val="24"/>
              </w:rPr>
            </w:pPr>
            <w:r w:rsidRPr="00C711DC">
              <w:rPr>
                <w:b/>
                <w:bCs/>
                <w:iCs/>
                <w:sz w:val="24"/>
                <w:szCs w:val="24"/>
              </w:rPr>
              <w:t>2</w:t>
            </w:r>
          </w:p>
        </w:tc>
        <w:tc>
          <w:tcPr>
            <w:tcW w:w="724" w:type="pct"/>
          </w:tcPr>
          <w:p w14:paraId="3E33BE39" w14:textId="77777777" w:rsidR="0075012C" w:rsidRPr="00C711DC" w:rsidRDefault="0075012C" w:rsidP="00C711DC">
            <w:pPr>
              <w:shd w:val="clear" w:color="auto" w:fill="FFFFFF"/>
              <w:jc w:val="center"/>
              <w:rPr>
                <w:b/>
                <w:bCs/>
                <w:iCs/>
                <w:sz w:val="24"/>
                <w:szCs w:val="24"/>
              </w:rPr>
            </w:pPr>
            <w:r w:rsidRPr="00C711DC">
              <w:rPr>
                <w:b/>
                <w:bCs/>
                <w:iCs/>
                <w:sz w:val="24"/>
                <w:szCs w:val="24"/>
              </w:rPr>
              <w:t>3</w:t>
            </w:r>
          </w:p>
        </w:tc>
        <w:tc>
          <w:tcPr>
            <w:tcW w:w="665" w:type="pct"/>
          </w:tcPr>
          <w:p w14:paraId="621573D6" w14:textId="77777777" w:rsidR="0075012C" w:rsidRPr="00C711DC" w:rsidRDefault="0075012C" w:rsidP="00C711DC">
            <w:pPr>
              <w:jc w:val="center"/>
              <w:rPr>
                <w:b/>
                <w:sz w:val="24"/>
                <w:szCs w:val="24"/>
              </w:rPr>
            </w:pPr>
            <w:r w:rsidRPr="00C711DC">
              <w:rPr>
                <w:b/>
                <w:sz w:val="24"/>
                <w:szCs w:val="24"/>
              </w:rPr>
              <w:t>4</w:t>
            </w:r>
          </w:p>
        </w:tc>
      </w:tr>
      <w:tr w:rsidR="003767CB" w:rsidRPr="00C711DC" w14:paraId="5C653AE7" w14:textId="77777777" w:rsidTr="00C711DC">
        <w:trPr>
          <w:trHeight w:val="23"/>
        </w:trPr>
        <w:tc>
          <w:tcPr>
            <w:tcW w:w="3611" w:type="pct"/>
            <w:gridSpan w:val="2"/>
          </w:tcPr>
          <w:p w14:paraId="4CDDDB3D" w14:textId="77777777" w:rsidR="0075012C" w:rsidRPr="00C711DC" w:rsidRDefault="0075012C" w:rsidP="00C711DC">
            <w:pPr>
              <w:rPr>
                <w:b/>
                <w:bCs/>
                <w:sz w:val="24"/>
                <w:szCs w:val="24"/>
              </w:rPr>
            </w:pPr>
            <w:r w:rsidRPr="00C711DC">
              <w:rPr>
                <w:b/>
                <w:bCs/>
                <w:sz w:val="24"/>
                <w:szCs w:val="24"/>
              </w:rPr>
              <w:t>Раздел 1. Вводно</w:t>
            </w:r>
            <w:r w:rsidR="001B37F9" w:rsidRPr="00C711DC">
              <w:rPr>
                <w:b/>
                <w:bCs/>
                <w:sz w:val="24"/>
                <w:szCs w:val="24"/>
              </w:rPr>
              <w:t>-</w:t>
            </w:r>
            <w:r w:rsidRPr="00C711DC">
              <w:rPr>
                <w:b/>
                <w:bCs/>
                <w:sz w:val="24"/>
                <w:szCs w:val="24"/>
              </w:rPr>
              <w:t>коррективный курс</w:t>
            </w:r>
          </w:p>
        </w:tc>
        <w:tc>
          <w:tcPr>
            <w:tcW w:w="724" w:type="pct"/>
          </w:tcPr>
          <w:p w14:paraId="7630898D" w14:textId="7EF6F2B8" w:rsidR="0075012C" w:rsidRPr="00C711DC" w:rsidRDefault="00C711DC" w:rsidP="00C711DC">
            <w:pPr>
              <w:jc w:val="center"/>
              <w:rPr>
                <w:b/>
                <w:bCs/>
                <w:sz w:val="24"/>
                <w:szCs w:val="24"/>
              </w:rPr>
            </w:pPr>
            <w:r>
              <w:rPr>
                <w:b/>
                <w:bCs/>
                <w:sz w:val="24"/>
                <w:szCs w:val="24"/>
              </w:rPr>
              <w:t>4/2</w:t>
            </w:r>
          </w:p>
        </w:tc>
        <w:tc>
          <w:tcPr>
            <w:tcW w:w="665" w:type="pct"/>
          </w:tcPr>
          <w:p w14:paraId="3F19D09F" w14:textId="77777777" w:rsidR="0075012C" w:rsidRPr="00C711DC" w:rsidRDefault="0075012C" w:rsidP="00C711DC">
            <w:pPr>
              <w:rPr>
                <w:b/>
                <w:bCs/>
                <w:sz w:val="24"/>
                <w:szCs w:val="24"/>
              </w:rPr>
            </w:pPr>
          </w:p>
        </w:tc>
      </w:tr>
      <w:tr w:rsidR="003767CB" w:rsidRPr="00C711DC" w14:paraId="0A9DABF2" w14:textId="77777777" w:rsidTr="00C711DC">
        <w:trPr>
          <w:trHeight w:val="23"/>
        </w:trPr>
        <w:tc>
          <w:tcPr>
            <w:tcW w:w="761" w:type="pct"/>
            <w:vMerge w:val="restart"/>
          </w:tcPr>
          <w:p w14:paraId="32919346" w14:textId="77777777" w:rsidR="006F5F42" w:rsidRPr="00C711DC" w:rsidRDefault="006F5F42" w:rsidP="00C711DC">
            <w:pPr>
              <w:rPr>
                <w:b/>
                <w:bCs/>
                <w:sz w:val="24"/>
                <w:szCs w:val="24"/>
              </w:rPr>
            </w:pPr>
            <w:r w:rsidRPr="00C711DC">
              <w:rPr>
                <w:b/>
                <w:bCs/>
                <w:sz w:val="24"/>
                <w:szCs w:val="24"/>
              </w:rPr>
              <w:t xml:space="preserve">Раздел 1.1. Английский язык как </w:t>
            </w:r>
            <w:r w:rsidR="001B37F9" w:rsidRPr="00C711DC">
              <w:rPr>
                <w:b/>
                <w:bCs/>
                <w:sz w:val="24"/>
                <w:szCs w:val="24"/>
              </w:rPr>
              <w:t>средство международного общения</w:t>
            </w:r>
          </w:p>
        </w:tc>
        <w:tc>
          <w:tcPr>
            <w:tcW w:w="2849" w:type="pct"/>
          </w:tcPr>
          <w:p w14:paraId="15CBB8BA" w14:textId="04F854FC" w:rsidR="006F5F42" w:rsidRPr="00C711DC" w:rsidRDefault="00B929DB" w:rsidP="00C711DC">
            <w:pPr>
              <w:rPr>
                <w:b/>
                <w:bCs/>
                <w:sz w:val="24"/>
                <w:szCs w:val="24"/>
              </w:rPr>
            </w:pPr>
            <w:r w:rsidRPr="00C711DC">
              <w:rPr>
                <w:b/>
                <w:bCs/>
                <w:sz w:val="24"/>
                <w:szCs w:val="24"/>
              </w:rPr>
              <w:t>Содержание</w:t>
            </w:r>
          </w:p>
        </w:tc>
        <w:tc>
          <w:tcPr>
            <w:tcW w:w="724" w:type="pct"/>
            <w:vMerge w:val="restart"/>
          </w:tcPr>
          <w:p w14:paraId="437A784F" w14:textId="2C72DB75" w:rsidR="006F5F42" w:rsidRPr="00C711DC" w:rsidRDefault="006F5F42" w:rsidP="00C711DC">
            <w:pPr>
              <w:jc w:val="center"/>
              <w:rPr>
                <w:bCs/>
                <w:sz w:val="24"/>
                <w:szCs w:val="24"/>
              </w:rPr>
            </w:pPr>
          </w:p>
        </w:tc>
        <w:tc>
          <w:tcPr>
            <w:tcW w:w="665" w:type="pct"/>
            <w:vMerge w:val="restart"/>
          </w:tcPr>
          <w:p w14:paraId="4C664624" w14:textId="77777777" w:rsidR="006F5F42" w:rsidRPr="00C711DC" w:rsidRDefault="00BF1AD8" w:rsidP="00C711DC">
            <w:pPr>
              <w:shd w:val="clear" w:color="auto" w:fill="FFFFFF"/>
              <w:jc w:val="center"/>
              <w:rPr>
                <w:bCs/>
                <w:sz w:val="24"/>
                <w:szCs w:val="24"/>
              </w:rPr>
            </w:pPr>
            <w:r w:rsidRPr="00C711DC">
              <w:rPr>
                <w:bCs/>
                <w:sz w:val="24"/>
                <w:szCs w:val="24"/>
              </w:rPr>
              <w:t xml:space="preserve">ОК 03, </w:t>
            </w:r>
            <w:r w:rsidR="006F5F42" w:rsidRPr="00C711DC">
              <w:rPr>
                <w:bCs/>
                <w:sz w:val="24"/>
                <w:szCs w:val="24"/>
              </w:rPr>
              <w:t>ОК 10</w:t>
            </w:r>
          </w:p>
        </w:tc>
      </w:tr>
      <w:tr w:rsidR="003767CB" w:rsidRPr="00C711DC" w14:paraId="29F0280F" w14:textId="77777777" w:rsidTr="00C711DC">
        <w:trPr>
          <w:trHeight w:val="23"/>
        </w:trPr>
        <w:tc>
          <w:tcPr>
            <w:tcW w:w="761" w:type="pct"/>
            <w:vMerge/>
          </w:tcPr>
          <w:p w14:paraId="5DDA26B9" w14:textId="77777777" w:rsidR="006F5F42" w:rsidRPr="00C711DC" w:rsidRDefault="006F5F42" w:rsidP="00C711DC">
            <w:pPr>
              <w:rPr>
                <w:b/>
                <w:bCs/>
                <w:sz w:val="24"/>
                <w:szCs w:val="24"/>
              </w:rPr>
            </w:pPr>
          </w:p>
        </w:tc>
        <w:tc>
          <w:tcPr>
            <w:tcW w:w="2849" w:type="pct"/>
          </w:tcPr>
          <w:p w14:paraId="150C6FCF" w14:textId="62CA8343" w:rsidR="006F5F42" w:rsidRPr="00C711DC" w:rsidRDefault="0039688A" w:rsidP="00C711DC">
            <w:pPr>
              <w:jc w:val="both"/>
              <w:rPr>
                <w:sz w:val="24"/>
                <w:szCs w:val="24"/>
              </w:rPr>
            </w:pPr>
            <w:r w:rsidRPr="00C711DC">
              <w:rPr>
                <w:sz w:val="24"/>
                <w:szCs w:val="24"/>
              </w:rPr>
              <w:t xml:space="preserve">1. </w:t>
            </w:r>
            <w:r w:rsidR="006F5F42" w:rsidRPr="00C711DC">
              <w:rPr>
                <w:sz w:val="24"/>
                <w:szCs w:val="24"/>
              </w:rPr>
              <w:t>Лексический материал. Активизация навыка чтения, перевода и поиска информации в тексте «В медицинском колледже». Монологическое высказывание: «О себе и о своей будущей профессии».</w:t>
            </w:r>
          </w:p>
          <w:p w14:paraId="192A218F" w14:textId="77777777" w:rsidR="006F5F42" w:rsidRPr="00C711DC" w:rsidRDefault="0039688A" w:rsidP="00C711DC">
            <w:pPr>
              <w:jc w:val="both"/>
              <w:rPr>
                <w:sz w:val="24"/>
                <w:szCs w:val="24"/>
              </w:rPr>
            </w:pPr>
            <w:r w:rsidRPr="00C711DC">
              <w:rPr>
                <w:sz w:val="24"/>
                <w:szCs w:val="24"/>
              </w:rPr>
              <w:t xml:space="preserve">2. </w:t>
            </w:r>
            <w:r w:rsidR="006F5F42" w:rsidRPr="00C711DC">
              <w:rPr>
                <w:sz w:val="24"/>
                <w:szCs w:val="24"/>
              </w:rPr>
              <w:t>Фонетический материал: типы слогов, транскрипция, произношение гласных, согласных.</w:t>
            </w:r>
          </w:p>
          <w:p w14:paraId="005617C3" w14:textId="342CBF60" w:rsidR="006F5F42" w:rsidRPr="00C711DC" w:rsidRDefault="0039688A" w:rsidP="00C711DC">
            <w:pPr>
              <w:rPr>
                <w:b/>
                <w:bCs/>
                <w:sz w:val="24"/>
                <w:szCs w:val="24"/>
              </w:rPr>
            </w:pPr>
            <w:r w:rsidRPr="00C711DC">
              <w:rPr>
                <w:sz w:val="24"/>
                <w:szCs w:val="24"/>
              </w:rPr>
              <w:t xml:space="preserve">3. </w:t>
            </w:r>
            <w:r w:rsidR="006F5F42" w:rsidRPr="00C711DC">
              <w:rPr>
                <w:sz w:val="24"/>
                <w:szCs w:val="24"/>
              </w:rPr>
              <w:t xml:space="preserve">Грамматический материал: глаголы </w:t>
            </w:r>
            <w:r w:rsidR="006F5F42" w:rsidRPr="00C711DC">
              <w:rPr>
                <w:sz w:val="24"/>
                <w:szCs w:val="24"/>
                <w:lang w:val="en-US"/>
              </w:rPr>
              <w:t>to</w:t>
            </w:r>
            <w:r w:rsidR="007D0BE3" w:rsidRPr="00C711DC">
              <w:rPr>
                <w:sz w:val="24"/>
                <w:szCs w:val="24"/>
              </w:rPr>
              <w:t xml:space="preserve"> </w:t>
            </w:r>
            <w:r w:rsidR="006F5F42" w:rsidRPr="00C711DC">
              <w:rPr>
                <w:sz w:val="24"/>
                <w:szCs w:val="24"/>
                <w:lang w:val="en-US"/>
              </w:rPr>
              <w:t>be</w:t>
            </w:r>
            <w:r w:rsidR="006F5F42" w:rsidRPr="00C711DC">
              <w:rPr>
                <w:sz w:val="24"/>
                <w:szCs w:val="24"/>
              </w:rPr>
              <w:t xml:space="preserve"> и </w:t>
            </w:r>
            <w:r w:rsidR="006F5F42" w:rsidRPr="00C711DC">
              <w:rPr>
                <w:sz w:val="24"/>
                <w:szCs w:val="24"/>
                <w:lang w:val="en-US"/>
              </w:rPr>
              <w:t>to</w:t>
            </w:r>
            <w:r w:rsidR="007D0BE3" w:rsidRPr="00C711DC">
              <w:rPr>
                <w:sz w:val="24"/>
                <w:szCs w:val="24"/>
              </w:rPr>
              <w:t xml:space="preserve"> </w:t>
            </w:r>
            <w:r w:rsidR="006F5F42" w:rsidRPr="00C711DC">
              <w:rPr>
                <w:sz w:val="24"/>
                <w:szCs w:val="24"/>
                <w:lang w:val="en-US"/>
              </w:rPr>
              <w:t>have</w:t>
            </w:r>
            <w:r w:rsidR="006F5F42" w:rsidRPr="00C711DC">
              <w:rPr>
                <w:sz w:val="24"/>
                <w:szCs w:val="24"/>
              </w:rPr>
              <w:t xml:space="preserve"> в настоящем, прошедшем и будущем времени. Схемы повествовательного</w:t>
            </w:r>
            <w:r w:rsidR="00C711DC">
              <w:rPr>
                <w:sz w:val="24"/>
                <w:szCs w:val="24"/>
              </w:rPr>
              <w:t xml:space="preserve"> </w:t>
            </w:r>
            <w:r w:rsidR="006F5F42" w:rsidRPr="00C711DC">
              <w:rPr>
                <w:sz w:val="24"/>
                <w:szCs w:val="24"/>
              </w:rPr>
              <w:t>и вопросительного предложения.</w:t>
            </w:r>
          </w:p>
        </w:tc>
        <w:tc>
          <w:tcPr>
            <w:tcW w:w="724" w:type="pct"/>
            <w:vMerge/>
          </w:tcPr>
          <w:p w14:paraId="01DA38C9" w14:textId="77777777" w:rsidR="006F5F42" w:rsidRPr="00C711DC" w:rsidRDefault="006F5F42" w:rsidP="00C711DC">
            <w:pPr>
              <w:rPr>
                <w:bCs/>
                <w:sz w:val="24"/>
                <w:szCs w:val="24"/>
              </w:rPr>
            </w:pPr>
          </w:p>
        </w:tc>
        <w:tc>
          <w:tcPr>
            <w:tcW w:w="665" w:type="pct"/>
            <w:vMerge/>
          </w:tcPr>
          <w:p w14:paraId="2BC11931" w14:textId="77777777" w:rsidR="006F5F42" w:rsidRPr="00C711DC" w:rsidRDefault="006F5F42" w:rsidP="00C711DC">
            <w:pPr>
              <w:rPr>
                <w:b/>
                <w:bCs/>
                <w:sz w:val="24"/>
                <w:szCs w:val="24"/>
              </w:rPr>
            </w:pPr>
          </w:p>
        </w:tc>
      </w:tr>
      <w:tr w:rsidR="003767CB" w:rsidRPr="00C711DC" w14:paraId="5379D41E" w14:textId="77777777" w:rsidTr="00C711DC">
        <w:trPr>
          <w:trHeight w:val="23"/>
        </w:trPr>
        <w:tc>
          <w:tcPr>
            <w:tcW w:w="761" w:type="pct"/>
            <w:vMerge/>
          </w:tcPr>
          <w:p w14:paraId="7D3D9509" w14:textId="77777777" w:rsidR="006F5F42" w:rsidRPr="00C711DC" w:rsidRDefault="006F5F42" w:rsidP="00C711DC">
            <w:pPr>
              <w:rPr>
                <w:b/>
                <w:bCs/>
                <w:sz w:val="24"/>
                <w:szCs w:val="24"/>
              </w:rPr>
            </w:pPr>
          </w:p>
        </w:tc>
        <w:tc>
          <w:tcPr>
            <w:tcW w:w="2849" w:type="pct"/>
          </w:tcPr>
          <w:p w14:paraId="3E8B6AB3" w14:textId="254B5B24" w:rsidR="006F5F42" w:rsidRPr="00C711DC" w:rsidRDefault="00664D74" w:rsidP="00C711DC">
            <w:pPr>
              <w:rPr>
                <w:b/>
                <w:bCs/>
                <w:sz w:val="24"/>
                <w:szCs w:val="24"/>
              </w:rPr>
            </w:pPr>
            <w:r w:rsidRPr="00C711DC">
              <w:rPr>
                <w:b/>
                <w:bCs/>
                <w:sz w:val="24"/>
                <w:szCs w:val="24"/>
              </w:rPr>
              <w:t>В том числе практических занятий и лабораторных работ</w:t>
            </w:r>
          </w:p>
        </w:tc>
        <w:tc>
          <w:tcPr>
            <w:tcW w:w="724" w:type="pct"/>
          </w:tcPr>
          <w:p w14:paraId="058930F8" w14:textId="4D59F0E5" w:rsidR="006F5F42" w:rsidRPr="00C711DC" w:rsidRDefault="006F5F42" w:rsidP="00C711DC">
            <w:pPr>
              <w:jc w:val="center"/>
              <w:rPr>
                <w:bCs/>
                <w:sz w:val="24"/>
                <w:szCs w:val="24"/>
              </w:rPr>
            </w:pPr>
          </w:p>
        </w:tc>
        <w:tc>
          <w:tcPr>
            <w:tcW w:w="665" w:type="pct"/>
            <w:vMerge/>
          </w:tcPr>
          <w:p w14:paraId="7B2848B2" w14:textId="77777777" w:rsidR="006F5F42" w:rsidRPr="00C711DC" w:rsidRDefault="006F5F42" w:rsidP="00C711DC">
            <w:pPr>
              <w:rPr>
                <w:b/>
                <w:bCs/>
                <w:sz w:val="24"/>
                <w:szCs w:val="24"/>
              </w:rPr>
            </w:pPr>
          </w:p>
        </w:tc>
      </w:tr>
      <w:tr w:rsidR="003767CB" w:rsidRPr="00C711DC" w14:paraId="4899F349" w14:textId="77777777" w:rsidTr="00C711DC">
        <w:trPr>
          <w:trHeight w:val="23"/>
        </w:trPr>
        <w:tc>
          <w:tcPr>
            <w:tcW w:w="761" w:type="pct"/>
            <w:vMerge/>
          </w:tcPr>
          <w:p w14:paraId="03CB5BB1" w14:textId="77777777" w:rsidR="00F44ABB" w:rsidRPr="00C711DC" w:rsidRDefault="00F44ABB" w:rsidP="00C711DC">
            <w:pPr>
              <w:rPr>
                <w:b/>
                <w:bCs/>
                <w:sz w:val="24"/>
                <w:szCs w:val="24"/>
              </w:rPr>
            </w:pPr>
          </w:p>
        </w:tc>
        <w:tc>
          <w:tcPr>
            <w:tcW w:w="2849" w:type="pct"/>
          </w:tcPr>
          <w:p w14:paraId="2B895225" w14:textId="7DF7D9B9" w:rsidR="005239B3" w:rsidRPr="00C711DC" w:rsidRDefault="00F44ABB" w:rsidP="00C711DC">
            <w:pPr>
              <w:jc w:val="both"/>
              <w:rPr>
                <w:sz w:val="24"/>
                <w:szCs w:val="24"/>
              </w:rPr>
            </w:pPr>
            <w:r w:rsidRPr="00C711DC">
              <w:rPr>
                <w:b/>
                <w:sz w:val="24"/>
                <w:szCs w:val="24"/>
              </w:rPr>
              <w:t>Практическое занятие №1.</w:t>
            </w:r>
            <w:r w:rsidRPr="00C711DC">
              <w:rPr>
                <w:sz w:val="24"/>
                <w:szCs w:val="24"/>
              </w:rPr>
              <w:t xml:space="preserve"> Роль английского языка в современном обществе.</w:t>
            </w:r>
            <w:r w:rsidR="000A0A83" w:rsidRPr="00C711DC">
              <w:rPr>
                <w:b/>
                <w:bCs/>
                <w:sz w:val="24"/>
                <w:szCs w:val="24"/>
              </w:rPr>
              <w:t xml:space="preserve"> </w:t>
            </w:r>
            <w:r w:rsidRPr="00C711DC">
              <w:rPr>
                <w:sz w:val="24"/>
                <w:szCs w:val="24"/>
              </w:rPr>
              <w:t>Цели, задачи обучения английскому языку в медицинском</w:t>
            </w:r>
            <w:r w:rsidR="00C711DC">
              <w:rPr>
                <w:sz w:val="24"/>
                <w:szCs w:val="24"/>
              </w:rPr>
              <w:t xml:space="preserve"> </w:t>
            </w:r>
            <w:r w:rsidRPr="00C711DC">
              <w:rPr>
                <w:sz w:val="24"/>
                <w:szCs w:val="24"/>
              </w:rPr>
              <w:t>колледже.</w:t>
            </w:r>
          </w:p>
        </w:tc>
        <w:tc>
          <w:tcPr>
            <w:tcW w:w="724" w:type="pct"/>
          </w:tcPr>
          <w:p w14:paraId="67345073" w14:textId="77777777" w:rsidR="00F44ABB" w:rsidRPr="00C711DC" w:rsidRDefault="00F44ABB" w:rsidP="00C711DC">
            <w:pPr>
              <w:jc w:val="center"/>
              <w:rPr>
                <w:bCs/>
                <w:sz w:val="24"/>
                <w:szCs w:val="24"/>
              </w:rPr>
            </w:pPr>
          </w:p>
        </w:tc>
        <w:tc>
          <w:tcPr>
            <w:tcW w:w="665" w:type="pct"/>
            <w:vMerge/>
          </w:tcPr>
          <w:p w14:paraId="5CFF48D5" w14:textId="77777777" w:rsidR="00F44ABB" w:rsidRPr="00C711DC" w:rsidRDefault="00F44ABB" w:rsidP="00C711DC">
            <w:pPr>
              <w:rPr>
                <w:b/>
                <w:bCs/>
                <w:sz w:val="24"/>
                <w:szCs w:val="24"/>
              </w:rPr>
            </w:pPr>
          </w:p>
        </w:tc>
      </w:tr>
      <w:tr w:rsidR="003767CB" w:rsidRPr="00C711DC" w14:paraId="7054A661" w14:textId="77777777" w:rsidTr="00C711DC">
        <w:trPr>
          <w:trHeight w:val="23"/>
        </w:trPr>
        <w:tc>
          <w:tcPr>
            <w:tcW w:w="3611" w:type="pct"/>
            <w:gridSpan w:val="2"/>
          </w:tcPr>
          <w:p w14:paraId="5517248A" w14:textId="77777777" w:rsidR="0075012C" w:rsidRPr="00C711DC" w:rsidRDefault="0075012C" w:rsidP="00C711DC">
            <w:pPr>
              <w:rPr>
                <w:sz w:val="24"/>
                <w:szCs w:val="24"/>
              </w:rPr>
            </w:pPr>
            <w:r w:rsidRPr="00C711DC">
              <w:rPr>
                <w:b/>
                <w:bCs/>
                <w:sz w:val="24"/>
                <w:szCs w:val="24"/>
              </w:rPr>
              <w:t>Раздел 2. Основы медицинских знаний</w:t>
            </w:r>
          </w:p>
        </w:tc>
        <w:tc>
          <w:tcPr>
            <w:tcW w:w="724" w:type="pct"/>
          </w:tcPr>
          <w:p w14:paraId="73E1A6FC" w14:textId="7CCB70A1" w:rsidR="0075012C" w:rsidRPr="00C711DC" w:rsidRDefault="00C711DC" w:rsidP="00C711DC">
            <w:pPr>
              <w:jc w:val="center"/>
              <w:rPr>
                <w:b/>
                <w:bCs/>
                <w:sz w:val="24"/>
                <w:szCs w:val="24"/>
              </w:rPr>
            </w:pPr>
            <w:r>
              <w:rPr>
                <w:b/>
                <w:bCs/>
                <w:sz w:val="24"/>
                <w:szCs w:val="24"/>
              </w:rPr>
              <w:t>36/36</w:t>
            </w:r>
          </w:p>
        </w:tc>
        <w:tc>
          <w:tcPr>
            <w:tcW w:w="665" w:type="pct"/>
          </w:tcPr>
          <w:p w14:paraId="32CFFE1E" w14:textId="77777777" w:rsidR="0075012C" w:rsidRPr="00C711DC" w:rsidRDefault="0075012C" w:rsidP="00C711DC">
            <w:pPr>
              <w:rPr>
                <w:b/>
                <w:bCs/>
                <w:sz w:val="24"/>
                <w:szCs w:val="24"/>
              </w:rPr>
            </w:pPr>
          </w:p>
        </w:tc>
      </w:tr>
      <w:tr w:rsidR="003767CB" w:rsidRPr="00C711DC" w14:paraId="77974D76" w14:textId="77777777" w:rsidTr="00C711DC">
        <w:trPr>
          <w:trHeight w:val="23"/>
        </w:trPr>
        <w:tc>
          <w:tcPr>
            <w:tcW w:w="761" w:type="pct"/>
            <w:vMerge w:val="restart"/>
          </w:tcPr>
          <w:p w14:paraId="7A7FBD23" w14:textId="4AB6CBB9" w:rsidR="006F5F42" w:rsidRPr="00C711DC" w:rsidRDefault="006F5F42" w:rsidP="00C711DC">
            <w:pPr>
              <w:rPr>
                <w:b/>
                <w:bCs/>
                <w:sz w:val="24"/>
                <w:szCs w:val="24"/>
              </w:rPr>
            </w:pPr>
            <w:r w:rsidRPr="00C711DC">
              <w:rPr>
                <w:b/>
                <w:bCs/>
                <w:sz w:val="24"/>
                <w:szCs w:val="24"/>
              </w:rPr>
              <w:t>Раздел 2.1. Анатомия</w:t>
            </w:r>
            <w:r w:rsidR="00C711DC">
              <w:rPr>
                <w:b/>
                <w:bCs/>
                <w:sz w:val="24"/>
                <w:szCs w:val="24"/>
              </w:rPr>
              <w:t xml:space="preserve"> </w:t>
            </w:r>
            <w:r w:rsidRPr="00C711DC">
              <w:rPr>
                <w:b/>
                <w:bCs/>
                <w:sz w:val="24"/>
                <w:szCs w:val="24"/>
              </w:rPr>
              <w:t>и физиология человека</w:t>
            </w:r>
          </w:p>
          <w:p w14:paraId="1187E91F" w14:textId="77777777" w:rsidR="006F5F42" w:rsidRPr="00C711DC" w:rsidRDefault="006F5F42" w:rsidP="00C711DC">
            <w:pPr>
              <w:rPr>
                <w:b/>
                <w:bCs/>
                <w:sz w:val="24"/>
                <w:szCs w:val="24"/>
              </w:rPr>
            </w:pPr>
          </w:p>
        </w:tc>
        <w:tc>
          <w:tcPr>
            <w:tcW w:w="2849" w:type="pct"/>
          </w:tcPr>
          <w:p w14:paraId="2606F20D" w14:textId="651BCF0E" w:rsidR="006F5F42" w:rsidRPr="00C711DC" w:rsidRDefault="00B929DB" w:rsidP="00C711DC">
            <w:pPr>
              <w:rPr>
                <w:sz w:val="24"/>
                <w:szCs w:val="24"/>
              </w:rPr>
            </w:pPr>
            <w:r w:rsidRPr="00C711DC">
              <w:rPr>
                <w:b/>
                <w:bCs/>
                <w:sz w:val="24"/>
                <w:szCs w:val="24"/>
              </w:rPr>
              <w:t>Содержание</w:t>
            </w:r>
          </w:p>
        </w:tc>
        <w:tc>
          <w:tcPr>
            <w:tcW w:w="724" w:type="pct"/>
            <w:vMerge w:val="restart"/>
          </w:tcPr>
          <w:p w14:paraId="7380A181" w14:textId="2F14FFEC" w:rsidR="006F5F42" w:rsidRPr="00C711DC" w:rsidRDefault="006F5F42" w:rsidP="00C711DC">
            <w:pPr>
              <w:jc w:val="center"/>
              <w:rPr>
                <w:bCs/>
                <w:sz w:val="24"/>
                <w:szCs w:val="24"/>
              </w:rPr>
            </w:pPr>
          </w:p>
        </w:tc>
        <w:tc>
          <w:tcPr>
            <w:tcW w:w="665" w:type="pct"/>
            <w:vMerge w:val="restart"/>
          </w:tcPr>
          <w:p w14:paraId="28C0C854" w14:textId="77777777" w:rsidR="006F5F42"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02, ОК 09,</w:t>
            </w:r>
          </w:p>
          <w:p w14:paraId="06D1F8BD" w14:textId="77777777" w:rsidR="00FD0691" w:rsidRPr="00C711DC" w:rsidRDefault="00BF1AD8" w:rsidP="00C711DC">
            <w:pPr>
              <w:shd w:val="clear" w:color="auto" w:fill="FFFFFF"/>
              <w:jc w:val="center"/>
              <w:rPr>
                <w:rFonts w:eastAsia="Times New Roman"/>
                <w:sz w:val="24"/>
                <w:szCs w:val="24"/>
              </w:rPr>
            </w:pPr>
            <w:r w:rsidRPr="00C711DC">
              <w:rPr>
                <w:rFonts w:eastAsia="Times New Roman"/>
                <w:sz w:val="24"/>
                <w:szCs w:val="24"/>
              </w:rPr>
              <w:t xml:space="preserve">ОК 10, </w:t>
            </w:r>
            <w:r w:rsidR="007B0F16" w:rsidRPr="00C711DC">
              <w:rPr>
                <w:rFonts w:eastAsia="Times New Roman"/>
                <w:sz w:val="24"/>
                <w:szCs w:val="24"/>
              </w:rPr>
              <w:t>ОК 12</w:t>
            </w:r>
          </w:p>
          <w:p w14:paraId="4040234E" w14:textId="77777777" w:rsidR="006F5F42" w:rsidRPr="00C711DC" w:rsidRDefault="006F5F42" w:rsidP="00C711DC">
            <w:pPr>
              <w:shd w:val="clear" w:color="auto" w:fill="FFFFFF"/>
              <w:jc w:val="center"/>
              <w:rPr>
                <w:b/>
                <w:bCs/>
                <w:sz w:val="24"/>
                <w:szCs w:val="24"/>
              </w:rPr>
            </w:pPr>
          </w:p>
        </w:tc>
      </w:tr>
      <w:tr w:rsidR="003767CB" w:rsidRPr="00C711DC" w14:paraId="3D50E48D" w14:textId="77777777" w:rsidTr="00C711DC">
        <w:trPr>
          <w:trHeight w:val="23"/>
        </w:trPr>
        <w:tc>
          <w:tcPr>
            <w:tcW w:w="761" w:type="pct"/>
            <w:vMerge/>
          </w:tcPr>
          <w:p w14:paraId="028397D0" w14:textId="77777777" w:rsidR="006F5F42" w:rsidRPr="00C711DC" w:rsidRDefault="006F5F42" w:rsidP="00C711DC">
            <w:pPr>
              <w:rPr>
                <w:b/>
                <w:bCs/>
                <w:sz w:val="24"/>
                <w:szCs w:val="24"/>
              </w:rPr>
            </w:pPr>
          </w:p>
        </w:tc>
        <w:tc>
          <w:tcPr>
            <w:tcW w:w="2849" w:type="pct"/>
          </w:tcPr>
          <w:p w14:paraId="0D63C86E" w14:textId="127AF718" w:rsidR="006F5F42" w:rsidRPr="00C711DC" w:rsidRDefault="0039688A" w:rsidP="00C711DC">
            <w:pPr>
              <w:shd w:val="clear" w:color="auto" w:fill="FFFFFF"/>
              <w:tabs>
                <w:tab w:val="left" w:leader="dot" w:pos="1310"/>
              </w:tabs>
              <w:jc w:val="both"/>
              <w:rPr>
                <w:sz w:val="24"/>
                <w:szCs w:val="24"/>
              </w:rPr>
            </w:pPr>
            <w:r w:rsidRPr="00C711DC">
              <w:rPr>
                <w:sz w:val="24"/>
                <w:szCs w:val="24"/>
              </w:rPr>
              <w:t xml:space="preserve">1. </w:t>
            </w:r>
            <w:r w:rsidR="001B37F9" w:rsidRPr="00C711DC">
              <w:rPr>
                <w:sz w:val="24"/>
                <w:szCs w:val="24"/>
              </w:rPr>
              <w:t xml:space="preserve">Лексический </w:t>
            </w:r>
            <w:r w:rsidR="006F5F42" w:rsidRPr="00C711DC">
              <w:rPr>
                <w:sz w:val="24"/>
                <w:szCs w:val="24"/>
              </w:rPr>
              <w:t>минимум, необходимый для перевода названий частей тела, внутренних органов и названий костей скелета на иностранный язык.</w:t>
            </w:r>
            <w:r w:rsidR="00F44ABB" w:rsidRPr="00C711DC">
              <w:rPr>
                <w:sz w:val="24"/>
                <w:szCs w:val="24"/>
              </w:rPr>
              <w:t xml:space="preserve"> </w:t>
            </w:r>
            <w:r w:rsidR="006F5F42" w:rsidRPr="00C711DC">
              <w:rPr>
                <w:sz w:val="24"/>
                <w:szCs w:val="24"/>
                <w:lang w:eastAsia="en-US"/>
              </w:rPr>
              <w:t>Лексический минимум, необходимый для чтения и перевода профессионально ориентированных текстов</w:t>
            </w:r>
            <w:r w:rsidR="00C711DC">
              <w:rPr>
                <w:sz w:val="24"/>
                <w:szCs w:val="24"/>
                <w:lang w:eastAsia="en-US"/>
              </w:rPr>
              <w:t xml:space="preserve"> </w:t>
            </w:r>
            <w:r w:rsidR="006F5F42" w:rsidRPr="00C711DC">
              <w:rPr>
                <w:sz w:val="24"/>
                <w:szCs w:val="24"/>
                <w:lang w:eastAsia="en-US"/>
              </w:rPr>
              <w:t>об анатомии и физиологии человека.</w:t>
            </w:r>
          </w:p>
          <w:p w14:paraId="480CCA7A" w14:textId="77777777" w:rsidR="006F5F42" w:rsidRPr="00C711DC" w:rsidRDefault="0039688A" w:rsidP="00C711DC">
            <w:pPr>
              <w:shd w:val="clear" w:color="auto" w:fill="FFFFFF"/>
              <w:tabs>
                <w:tab w:val="left" w:leader="dot" w:pos="1310"/>
              </w:tabs>
              <w:jc w:val="both"/>
              <w:rPr>
                <w:sz w:val="24"/>
                <w:szCs w:val="24"/>
              </w:rPr>
            </w:pPr>
            <w:r w:rsidRPr="00C711DC">
              <w:rPr>
                <w:sz w:val="24"/>
                <w:szCs w:val="24"/>
                <w:lang w:eastAsia="en-US"/>
              </w:rPr>
              <w:t xml:space="preserve">2. </w:t>
            </w:r>
            <w:r w:rsidR="006F5F42" w:rsidRPr="00C711DC">
              <w:rPr>
                <w:sz w:val="24"/>
                <w:szCs w:val="24"/>
                <w:lang w:eastAsia="en-US"/>
              </w:rPr>
              <w:t xml:space="preserve">Грамматический материал: </w:t>
            </w:r>
            <w:r w:rsidR="006F5F42" w:rsidRPr="00C711DC">
              <w:rPr>
                <w:sz w:val="24"/>
                <w:szCs w:val="24"/>
              </w:rPr>
              <w:t xml:space="preserve">множественное число имен существительных, имена числительные, местоимение, артикль, предлоги времени, места и движения, степени сравнения имен прилагательных, сравнительные </w:t>
            </w:r>
            <w:r w:rsidR="006F5F42" w:rsidRPr="00C711DC">
              <w:rPr>
                <w:sz w:val="24"/>
                <w:szCs w:val="24"/>
              </w:rPr>
              <w:lastRenderedPageBreak/>
              <w:t>конструкции.</w:t>
            </w:r>
          </w:p>
          <w:p w14:paraId="2DC082BD" w14:textId="77777777" w:rsidR="006F5F42" w:rsidRPr="00C711DC" w:rsidRDefault="0039688A" w:rsidP="00C711DC">
            <w:pPr>
              <w:jc w:val="both"/>
              <w:rPr>
                <w:sz w:val="24"/>
                <w:szCs w:val="24"/>
              </w:rPr>
            </w:pPr>
            <w:r w:rsidRPr="00C711DC">
              <w:rPr>
                <w:sz w:val="24"/>
                <w:szCs w:val="24"/>
              </w:rPr>
              <w:t xml:space="preserve">3. </w:t>
            </w:r>
            <w:r w:rsidR="006F5F42" w:rsidRPr="00C711DC">
              <w:rPr>
                <w:sz w:val="24"/>
                <w:szCs w:val="24"/>
              </w:rPr>
              <w:t>Изучение лексико-грамматического материала; выполнение лексико-грамматических упражнений; чтение текста и выполнение заданий по тексту; краткие и полные ответы на вопросы по теме.</w:t>
            </w:r>
          </w:p>
        </w:tc>
        <w:tc>
          <w:tcPr>
            <w:tcW w:w="724" w:type="pct"/>
            <w:vMerge/>
          </w:tcPr>
          <w:p w14:paraId="4D644D06" w14:textId="77777777" w:rsidR="006F5F42" w:rsidRPr="00C711DC" w:rsidRDefault="006F5F42" w:rsidP="00C711DC">
            <w:pPr>
              <w:jc w:val="center"/>
              <w:rPr>
                <w:bCs/>
                <w:sz w:val="24"/>
                <w:szCs w:val="24"/>
              </w:rPr>
            </w:pPr>
          </w:p>
        </w:tc>
        <w:tc>
          <w:tcPr>
            <w:tcW w:w="665" w:type="pct"/>
            <w:vMerge/>
          </w:tcPr>
          <w:p w14:paraId="1BEBBA25" w14:textId="77777777" w:rsidR="006F5F42" w:rsidRPr="00C711DC" w:rsidRDefault="006F5F42" w:rsidP="00C711DC">
            <w:pPr>
              <w:rPr>
                <w:b/>
                <w:bCs/>
                <w:sz w:val="24"/>
                <w:szCs w:val="24"/>
              </w:rPr>
            </w:pPr>
          </w:p>
        </w:tc>
      </w:tr>
      <w:tr w:rsidR="003767CB" w:rsidRPr="00C711DC" w14:paraId="3E022BCB" w14:textId="77777777" w:rsidTr="00C711DC">
        <w:trPr>
          <w:trHeight w:val="23"/>
        </w:trPr>
        <w:tc>
          <w:tcPr>
            <w:tcW w:w="761" w:type="pct"/>
            <w:vMerge/>
          </w:tcPr>
          <w:p w14:paraId="635CB728" w14:textId="77777777" w:rsidR="006F5F42" w:rsidRPr="00C711DC" w:rsidRDefault="006F5F42" w:rsidP="00C711DC">
            <w:pPr>
              <w:rPr>
                <w:b/>
                <w:bCs/>
                <w:sz w:val="24"/>
                <w:szCs w:val="24"/>
              </w:rPr>
            </w:pPr>
          </w:p>
        </w:tc>
        <w:tc>
          <w:tcPr>
            <w:tcW w:w="2849" w:type="pct"/>
          </w:tcPr>
          <w:p w14:paraId="76EB73BC" w14:textId="742D4FC0"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41C3FD51" w14:textId="0EE21EB2" w:rsidR="006F5F42" w:rsidRPr="00C711DC" w:rsidRDefault="006F5F42" w:rsidP="00C711DC">
            <w:pPr>
              <w:shd w:val="clear" w:color="auto" w:fill="FFFFFF"/>
              <w:jc w:val="center"/>
              <w:rPr>
                <w:bCs/>
                <w:sz w:val="24"/>
                <w:szCs w:val="24"/>
              </w:rPr>
            </w:pPr>
          </w:p>
        </w:tc>
        <w:tc>
          <w:tcPr>
            <w:tcW w:w="665" w:type="pct"/>
            <w:vMerge/>
          </w:tcPr>
          <w:p w14:paraId="16D9D662" w14:textId="77777777" w:rsidR="006F5F42" w:rsidRPr="00C711DC" w:rsidRDefault="006F5F42" w:rsidP="00C711DC">
            <w:pPr>
              <w:rPr>
                <w:b/>
                <w:bCs/>
                <w:sz w:val="24"/>
                <w:szCs w:val="24"/>
              </w:rPr>
            </w:pPr>
          </w:p>
        </w:tc>
      </w:tr>
      <w:tr w:rsidR="003767CB" w:rsidRPr="00C711DC" w14:paraId="09D33258" w14:textId="77777777" w:rsidTr="00C711DC">
        <w:trPr>
          <w:trHeight w:val="23"/>
        </w:trPr>
        <w:tc>
          <w:tcPr>
            <w:tcW w:w="761" w:type="pct"/>
            <w:vMerge/>
          </w:tcPr>
          <w:p w14:paraId="7456DB71" w14:textId="77777777" w:rsidR="00F44ABB" w:rsidRPr="00C711DC" w:rsidRDefault="00F44ABB" w:rsidP="00C711DC">
            <w:pPr>
              <w:rPr>
                <w:b/>
                <w:bCs/>
                <w:sz w:val="24"/>
                <w:szCs w:val="24"/>
              </w:rPr>
            </w:pPr>
          </w:p>
        </w:tc>
        <w:tc>
          <w:tcPr>
            <w:tcW w:w="2849" w:type="pct"/>
          </w:tcPr>
          <w:p w14:paraId="432D6FF1" w14:textId="77777777" w:rsidR="00F44ABB" w:rsidRPr="00C711DC" w:rsidRDefault="00F44ABB" w:rsidP="00C711DC">
            <w:pPr>
              <w:jc w:val="both"/>
              <w:rPr>
                <w:sz w:val="24"/>
                <w:szCs w:val="24"/>
              </w:rPr>
            </w:pPr>
            <w:r w:rsidRPr="00C711DC">
              <w:rPr>
                <w:b/>
                <w:sz w:val="24"/>
                <w:szCs w:val="24"/>
              </w:rPr>
              <w:t xml:space="preserve">Практическое занятие </w:t>
            </w:r>
            <w:r w:rsidR="000A0A83" w:rsidRPr="00C711DC">
              <w:rPr>
                <w:b/>
                <w:sz w:val="24"/>
                <w:szCs w:val="24"/>
              </w:rPr>
              <w:t>№2</w:t>
            </w:r>
            <w:r w:rsidRPr="00C711DC">
              <w:rPr>
                <w:b/>
                <w:sz w:val="24"/>
                <w:szCs w:val="24"/>
              </w:rPr>
              <w:t>.</w:t>
            </w:r>
            <w:r w:rsidR="005C3BF8" w:rsidRPr="00C711DC">
              <w:rPr>
                <w:sz w:val="24"/>
                <w:szCs w:val="24"/>
              </w:rPr>
              <w:t xml:space="preserve"> </w:t>
            </w:r>
            <w:r w:rsidR="000A0A83" w:rsidRPr="00C711DC">
              <w:rPr>
                <w:sz w:val="24"/>
                <w:szCs w:val="24"/>
              </w:rPr>
              <w:t>Внутренние органы и внешнее строение.</w:t>
            </w:r>
            <w:r w:rsidRPr="00C711DC">
              <w:rPr>
                <w:sz w:val="24"/>
                <w:szCs w:val="24"/>
              </w:rPr>
              <w:t xml:space="preserve"> </w:t>
            </w:r>
          </w:p>
          <w:p w14:paraId="412C4DFD" w14:textId="77777777" w:rsidR="00F44ABB" w:rsidRPr="00C711DC" w:rsidRDefault="00F44ABB" w:rsidP="00C711DC">
            <w:pPr>
              <w:jc w:val="both"/>
              <w:rPr>
                <w:sz w:val="24"/>
                <w:szCs w:val="24"/>
              </w:rPr>
            </w:pPr>
            <w:r w:rsidRPr="00C711DC">
              <w:rPr>
                <w:b/>
                <w:sz w:val="24"/>
                <w:szCs w:val="24"/>
              </w:rPr>
              <w:t xml:space="preserve">Практическое занятие </w:t>
            </w:r>
            <w:r w:rsidR="000A0A83" w:rsidRPr="00C711DC">
              <w:rPr>
                <w:b/>
                <w:sz w:val="24"/>
                <w:szCs w:val="24"/>
              </w:rPr>
              <w:t>№3</w:t>
            </w:r>
            <w:r w:rsidRPr="00C711DC">
              <w:rPr>
                <w:b/>
                <w:sz w:val="24"/>
                <w:szCs w:val="24"/>
              </w:rPr>
              <w:t>.</w:t>
            </w:r>
            <w:r w:rsidR="005C3BF8" w:rsidRPr="00C711DC">
              <w:rPr>
                <w:sz w:val="24"/>
                <w:szCs w:val="24"/>
              </w:rPr>
              <w:t xml:space="preserve"> </w:t>
            </w:r>
            <w:r w:rsidR="000A0A83" w:rsidRPr="00C711DC">
              <w:rPr>
                <w:sz w:val="24"/>
                <w:szCs w:val="24"/>
              </w:rPr>
              <w:t>Системы человеческого организма.</w:t>
            </w:r>
          </w:p>
          <w:p w14:paraId="5BB8A9CA" w14:textId="77777777" w:rsidR="00F44ABB" w:rsidRPr="00C711DC" w:rsidRDefault="00F44ABB" w:rsidP="00C711DC">
            <w:pPr>
              <w:jc w:val="both"/>
              <w:rPr>
                <w:sz w:val="24"/>
                <w:szCs w:val="24"/>
              </w:rPr>
            </w:pPr>
            <w:r w:rsidRPr="00C711DC">
              <w:rPr>
                <w:b/>
                <w:sz w:val="24"/>
                <w:szCs w:val="24"/>
              </w:rPr>
              <w:t xml:space="preserve">Практическое занятие </w:t>
            </w:r>
            <w:r w:rsidR="000A0A83" w:rsidRPr="00C711DC">
              <w:rPr>
                <w:b/>
                <w:sz w:val="24"/>
                <w:szCs w:val="24"/>
              </w:rPr>
              <w:t>№4</w:t>
            </w:r>
            <w:r w:rsidRPr="00C711DC">
              <w:rPr>
                <w:b/>
                <w:sz w:val="24"/>
                <w:szCs w:val="24"/>
              </w:rPr>
              <w:t>.</w:t>
            </w:r>
            <w:r w:rsidR="005C3BF8" w:rsidRPr="00C711DC">
              <w:rPr>
                <w:sz w:val="24"/>
                <w:szCs w:val="24"/>
              </w:rPr>
              <w:t xml:space="preserve"> </w:t>
            </w:r>
            <w:r w:rsidRPr="00C711DC">
              <w:rPr>
                <w:sz w:val="24"/>
                <w:szCs w:val="24"/>
              </w:rPr>
              <w:t>Кровь.</w:t>
            </w:r>
          </w:p>
          <w:p w14:paraId="5656A424" w14:textId="77777777" w:rsidR="00F44ABB" w:rsidRPr="00C711DC" w:rsidRDefault="00F44ABB" w:rsidP="00C711DC">
            <w:pPr>
              <w:jc w:val="both"/>
              <w:rPr>
                <w:sz w:val="24"/>
                <w:szCs w:val="24"/>
              </w:rPr>
            </w:pPr>
            <w:r w:rsidRPr="00C711DC">
              <w:rPr>
                <w:b/>
                <w:sz w:val="24"/>
                <w:szCs w:val="24"/>
              </w:rPr>
              <w:t xml:space="preserve">Практическое занятие </w:t>
            </w:r>
            <w:r w:rsidR="000A0A83" w:rsidRPr="00C711DC">
              <w:rPr>
                <w:b/>
                <w:sz w:val="24"/>
                <w:szCs w:val="24"/>
              </w:rPr>
              <w:t>№5</w:t>
            </w:r>
            <w:r w:rsidRPr="00C711DC">
              <w:rPr>
                <w:b/>
                <w:sz w:val="24"/>
                <w:szCs w:val="24"/>
              </w:rPr>
              <w:t>.</w:t>
            </w:r>
            <w:r w:rsidRPr="00C711DC">
              <w:rPr>
                <w:sz w:val="24"/>
                <w:szCs w:val="24"/>
              </w:rPr>
              <w:t xml:space="preserve"> Сердце и его клапаны.</w:t>
            </w:r>
            <w:r w:rsidR="005E452F" w:rsidRPr="00C711DC">
              <w:rPr>
                <w:sz w:val="24"/>
                <w:szCs w:val="24"/>
              </w:rPr>
              <w:t xml:space="preserve"> </w:t>
            </w:r>
            <w:r w:rsidRPr="00C711DC">
              <w:rPr>
                <w:sz w:val="24"/>
                <w:szCs w:val="24"/>
              </w:rPr>
              <w:t>Кровообращение.</w:t>
            </w:r>
          </w:p>
          <w:p w14:paraId="54E3D949" w14:textId="77777777" w:rsidR="00F44ABB" w:rsidRPr="00C711DC" w:rsidRDefault="00F44ABB" w:rsidP="00C711DC">
            <w:pPr>
              <w:jc w:val="both"/>
              <w:rPr>
                <w:sz w:val="24"/>
                <w:szCs w:val="24"/>
              </w:rPr>
            </w:pPr>
            <w:r w:rsidRPr="00C711DC">
              <w:rPr>
                <w:b/>
                <w:sz w:val="24"/>
                <w:szCs w:val="24"/>
              </w:rPr>
              <w:t xml:space="preserve">Практическое занятие </w:t>
            </w:r>
            <w:r w:rsidR="00DA5662" w:rsidRPr="00C711DC">
              <w:rPr>
                <w:b/>
                <w:sz w:val="24"/>
                <w:szCs w:val="24"/>
              </w:rPr>
              <w:t>№6</w:t>
            </w:r>
            <w:r w:rsidRPr="00C711DC">
              <w:rPr>
                <w:b/>
                <w:sz w:val="24"/>
                <w:szCs w:val="24"/>
              </w:rPr>
              <w:t>.</w:t>
            </w:r>
            <w:r w:rsidRPr="00C711DC">
              <w:rPr>
                <w:sz w:val="24"/>
                <w:szCs w:val="24"/>
              </w:rPr>
              <w:t xml:space="preserve"> Опорно-двигательная система.</w:t>
            </w:r>
          </w:p>
          <w:p w14:paraId="4413A80D" w14:textId="77777777" w:rsidR="00F44ABB" w:rsidRPr="00C711DC" w:rsidRDefault="00F44ABB" w:rsidP="00C711DC">
            <w:pPr>
              <w:jc w:val="both"/>
              <w:rPr>
                <w:sz w:val="24"/>
                <w:szCs w:val="24"/>
              </w:rPr>
            </w:pPr>
            <w:r w:rsidRPr="00C711DC">
              <w:rPr>
                <w:b/>
                <w:sz w:val="24"/>
                <w:szCs w:val="24"/>
              </w:rPr>
              <w:t xml:space="preserve">Практическое занятие </w:t>
            </w:r>
            <w:r w:rsidR="00DA5662" w:rsidRPr="00C711DC">
              <w:rPr>
                <w:b/>
                <w:sz w:val="24"/>
                <w:szCs w:val="24"/>
              </w:rPr>
              <w:t>№7</w:t>
            </w:r>
            <w:r w:rsidRPr="00C711DC">
              <w:rPr>
                <w:b/>
                <w:sz w:val="24"/>
                <w:szCs w:val="24"/>
              </w:rPr>
              <w:t xml:space="preserve">. </w:t>
            </w:r>
            <w:r w:rsidRPr="00C711DC">
              <w:rPr>
                <w:sz w:val="24"/>
                <w:szCs w:val="24"/>
              </w:rPr>
              <w:t>Дыхательная система.</w:t>
            </w:r>
          </w:p>
          <w:p w14:paraId="4122CF18" w14:textId="6EB34065" w:rsidR="00F44ABB" w:rsidRPr="00C711DC" w:rsidRDefault="00F44ABB" w:rsidP="00C711DC">
            <w:pPr>
              <w:jc w:val="both"/>
              <w:rPr>
                <w:sz w:val="24"/>
                <w:szCs w:val="24"/>
              </w:rPr>
            </w:pPr>
            <w:r w:rsidRPr="00C711DC">
              <w:rPr>
                <w:b/>
                <w:sz w:val="24"/>
                <w:szCs w:val="24"/>
              </w:rPr>
              <w:t xml:space="preserve">Практическое занятие </w:t>
            </w:r>
            <w:r w:rsidR="00DA5662" w:rsidRPr="00C711DC">
              <w:rPr>
                <w:b/>
                <w:sz w:val="24"/>
                <w:szCs w:val="24"/>
              </w:rPr>
              <w:t>№8</w:t>
            </w:r>
            <w:r w:rsidRPr="00C711DC">
              <w:rPr>
                <w:b/>
                <w:sz w:val="24"/>
                <w:szCs w:val="24"/>
              </w:rPr>
              <w:t>.</w:t>
            </w:r>
            <w:r w:rsidRPr="00C711DC">
              <w:rPr>
                <w:sz w:val="24"/>
                <w:szCs w:val="24"/>
              </w:rPr>
              <w:t xml:space="preserve"> Пищеварительная система.</w:t>
            </w:r>
            <w:r w:rsidR="00DA5662" w:rsidRPr="00C711DC">
              <w:rPr>
                <w:sz w:val="24"/>
                <w:szCs w:val="24"/>
              </w:rPr>
              <w:t xml:space="preserve"> </w:t>
            </w:r>
            <w:r w:rsidRPr="00C711DC">
              <w:rPr>
                <w:sz w:val="24"/>
                <w:szCs w:val="24"/>
              </w:rPr>
              <w:t>Систематизация</w:t>
            </w:r>
            <w:r w:rsidR="00C711DC">
              <w:rPr>
                <w:sz w:val="24"/>
                <w:szCs w:val="24"/>
              </w:rPr>
              <w:t xml:space="preserve"> </w:t>
            </w:r>
            <w:r w:rsidRPr="00C711DC">
              <w:rPr>
                <w:sz w:val="24"/>
                <w:szCs w:val="24"/>
              </w:rPr>
              <w:t>и обобщение знаний по разделу: «Анатомия и физиология человека».</w:t>
            </w:r>
          </w:p>
        </w:tc>
        <w:tc>
          <w:tcPr>
            <w:tcW w:w="724" w:type="pct"/>
          </w:tcPr>
          <w:p w14:paraId="2BDE6BD2" w14:textId="77777777" w:rsidR="00F44ABB" w:rsidRPr="00C711DC" w:rsidRDefault="00F44ABB" w:rsidP="00C711DC">
            <w:pPr>
              <w:jc w:val="center"/>
              <w:rPr>
                <w:sz w:val="24"/>
                <w:szCs w:val="24"/>
              </w:rPr>
            </w:pPr>
          </w:p>
        </w:tc>
        <w:tc>
          <w:tcPr>
            <w:tcW w:w="665" w:type="pct"/>
            <w:vMerge/>
          </w:tcPr>
          <w:p w14:paraId="0EDB3028" w14:textId="77777777" w:rsidR="00F44ABB" w:rsidRPr="00C711DC" w:rsidRDefault="00F44ABB" w:rsidP="00C711DC">
            <w:pPr>
              <w:rPr>
                <w:b/>
                <w:bCs/>
                <w:sz w:val="24"/>
                <w:szCs w:val="24"/>
              </w:rPr>
            </w:pPr>
          </w:p>
        </w:tc>
      </w:tr>
      <w:tr w:rsidR="003767CB" w:rsidRPr="00C711DC" w14:paraId="1052879D" w14:textId="77777777" w:rsidTr="00C711DC">
        <w:trPr>
          <w:trHeight w:val="23"/>
        </w:trPr>
        <w:tc>
          <w:tcPr>
            <w:tcW w:w="761" w:type="pct"/>
            <w:vMerge w:val="restart"/>
          </w:tcPr>
          <w:p w14:paraId="063F1C36" w14:textId="77777777" w:rsidR="006F5F42" w:rsidRPr="00C711DC" w:rsidRDefault="006F5F42" w:rsidP="00C711DC">
            <w:pPr>
              <w:rPr>
                <w:b/>
                <w:bCs/>
                <w:sz w:val="24"/>
                <w:szCs w:val="24"/>
              </w:rPr>
            </w:pPr>
            <w:r w:rsidRPr="00C711DC">
              <w:rPr>
                <w:b/>
                <w:bCs/>
                <w:sz w:val="24"/>
                <w:szCs w:val="24"/>
              </w:rPr>
              <w:t>Раздел 2.2.</w:t>
            </w:r>
          </w:p>
          <w:p w14:paraId="3E29E69C" w14:textId="77777777" w:rsidR="006F5F42" w:rsidRPr="00C711DC" w:rsidRDefault="006F5F42" w:rsidP="00C711DC">
            <w:pPr>
              <w:rPr>
                <w:b/>
                <w:bCs/>
                <w:sz w:val="24"/>
                <w:szCs w:val="24"/>
              </w:rPr>
            </w:pPr>
            <w:r w:rsidRPr="00C711DC">
              <w:rPr>
                <w:b/>
                <w:bCs/>
                <w:sz w:val="24"/>
                <w:szCs w:val="24"/>
              </w:rPr>
              <w:t>Патология</w:t>
            </w:r>
          </w:p>
          <w:p w14:paraId="6880C1D7" w14:textId="77777777" w:rsidR="006F5F42" w:rsidRPr="00C711DC" w:rsidRDefault="006F5F42" w:rsidP="00C711DC">
            <w:pPr>
              <w:rPr>
                <w:b/>
                <w:bCs/>
                <w:sz w:val="24"/>
                <w:szCs w:val="24"/>
              </w:rPr>
            </w:pPr>
          </w:p>
        </w:tc>
        <w:tc>
          <w:tcPr>
            <w:tcW w:w="2849" w:type="pct"/>
          </w:tcPr>
          <w:p w14:paraId="2E9946C6" w14:textId="047A7808" w:rsidR="006F5F42" w:rsidRPr="00C711DC" w:rsidRDefault="00B929DB" w:rsidP="00C711DC">
            <w:pPr>
              <w:shd w:val="clear" w:color="auto" w:fill="FFFFFF"/>
              <w:jc w:val="both"/>
              <w:rPr>
                <w:sz w:val="24"/>
                <w:szCs w:val="24"/>
              </w:rPr>
            </w:pPr>
            <w:r w:rsidRPr="00C711DC">
              <w:rPr>
                <w:b/>
                <w:bCs/>
                <w:sz w:val="24"/>
                <w:szCs w:val="24"/>
              </w:rPr>
              <w:t>Содержание</w:t>
            </w:r>
          </w:p>
        </w:tc>
        <w:tc>
          <w:tcPr>
            <w:tcW w:w="724" w:type="pct"/>
            <w:vMerge w:val="restart"/>
          </w:tcPr>
          <w:p w14:paraId="493CE276" w14:textId="13C0410C" w:rsidR="006F5F42" w:rsidRPr="00C711DC" w:rsidRDefault="006F5F42" w:rsidP="00C711DC">
            <w:pPr>
              <w:jc w:val="center"/>
              <w:rPr>
                <w:sz w:val="24"/>
                <w:szCs w:val="24"/>
              </w:rPr>
            </w:pPr>
          </w:p>
        </w:tc>
        <w:tc>
          <w:tcPr>
            <w:tcW w:w="665" w:type="pct"/>
            <w:vMerge w:val="restart"/>
          </w:tcPr>
          <w:p w14:paraId="3FC89C1D" w14:textId="77777777" w:rsidR="006F5F42" w:rsidRPr="00C711DC" w:rsidRDefault="00BF1AD8" w:rsidP="00C711DC">
            <w:pPr>
              <w:shd w:val="clear" w:color="auto" w:fill="FFFFFF"/>
              <w:jc w:val="center"/>
              <w:rPr>
                <w:rFonts w:eastAsia="Times New Roman"/>
                <w:sz w:val="24"/>
                <w:szCs w:val="24"/>
              </w:rPr>
            </w:pPr>
            <w:r w:rsidRPr="00C711DC">
              <w:rPr>
                <w:rFonts w:eastAsia="Times New Roman"/>
                <w:sz w:val="24"/>
                <w:szCs w:val="24"/>
              </w:rPr>
              <w:t xml:space="preserve">ОК 02, </w:t>
            </w:r>
            <w:r w:rsidR="006F5F42" w:rsidRPr="00C711DC">
              <w:rPr>
                <w:rFonts w:eastAsia="Times New Roman"/>
                <w:sz w:val="24"/>
                <w:szCs w:val="24"/>
              </w:rPr>
              <w:t>О</w:t>
            </w:r>
            <w:r w:rsidRPr="00C711DC">
              <w:rPr>
                <w:rFonts w:eastAsia="Times New Roman"/>
                <w:sz w:val="24"/>
                <w:szCs w:val="24"/>
              </w:rPr>
              <w:t>К 04,</w:t>
            </w:r>
          </w:p>
          <w:p w14:paraId="0E19D6CF" w14:textId="77777777" w:rsidR="006F5F42" w:rsidRPr="00C711DC" w:rsidRDefault="00BF1AD8" w:rsidP="00C711DC">
            <w:pPr>
              <w:shd w:val="clear" w:color="auto" w:fill="FFFFFF"/>
              <w:jc w:val="center"/>
              <w:rPr>
                <w:rFonts w:eastAsia="Times New Roman"/>
                <w:sz w:val="24"/>
                <w:szCs w:val="24"/>
              </w:rPr>
            </w:pPr>
            <w:r w:rsidRPr="00C711DC">
              <w:rPr>
                <w:rFonts w:eastAsia="Times New Roman"/>
                <w:sz w:val="24"/>
                <w:szCs w:val="24"/>
              </w:rPr>
              <w:t xml:space="preserve">ОК 10, </w:t>
            </w:r>
            <w:r w:rsidR="00FD0691" w:rsidRPr="00C711DC">
              <w:rPr>
                <w:rFonts w:eastAsia="Times New Roman"/>
                <w:sz w:val="24"/>
                <w:szCs w:val="24"/>
              </w:rPr>
              <w:t>ОК 12</w:t>
            </w:r>
          </w:p>
        </w:tc>
      </w:tr>
      <w:tr w:rsidR="003767CB" w:rsidRPr="00C711DC" w14:paraId="72A9F537" w14:textId="77777777" w:rsidTr="00C711DC">
        <w:trPr>
          <w:trHeight w:val="23"/>
        </w:trPr>
        <w:tc>
          <w:tcPr>
            <w:tcW w:w="761" w:type="pct"/>
            <w:vMerge/>
          </w:tcPr>
          <w:p w14:paraId="49293F4B" w14:textId="77777777" w:rsidR="006F5F42" w:rsidRPr="00C711DC" w:rsidRDefault="006F5F42" w:rsidP="00C711DC">
            <w:pPr>
              <w:rPr>
                <w:b/>
                <w:bCs/>
                <w:sz w:val="24"/>
                <w:szCs w:val="24"/>
              </w:rPr>
            </w:pPr>
          </w:p>
        </w:tc>
        <w:tc>
          <w:tcPr>
            <w:tcW w:w="2849" w:type="pct"/>
          </w:tcPr>
          <w:p w14:paraId="4E6DEEFF" w14:textId="77777777" w:rsidR="006F5F42" w:rsidRPr="00C711DC" w:rsidRDefault="0039688A" w:rsidP="00C711DC">
            <w:pPr>
              <w:shd w:val="clear" w:color="auto" w:fill="FFFFFF"/>
              <w:tabs>
                <w:tab w:val="left" w:leader="dot" w:pos="1310"/>
              </w:tabs>
              <w:jc w:val="both"/>
              <w:rPr>
                <w:sz w:val="24"/>
                <w:szCs w:val="24"/>
                <w:lang w:eastAsia="en-US"/>
              </w:rPr>
            </w:pPr>
            <w:r w:rsidRPr="00C711DC">
              <w:rPr>
                <w:sz w:val="24"/>
                <w:szCs w:val="24"/>
                <w:lang w:eastAsia="en-US"/>
              </w:rPr>
              <w:t xml:space="preserve">1. </w:t>
            </w:r>
            <w:r w:rsidR="006F5F42" w:rsidRPr="00C711DC">
              <w:rPr>
                <w:sz w:val="24"/>
                <w:szCs w:val="24"/>
                <w:lang w:eastAsia="en-US"/>
              </w:rPr>
              <w:t>Лексический минимум, необходимый для чтения и перевода профессионально ориентированных текстов о симптомах, лечении и осложнении болезней.</w:t>
            </w:r>
            <w:r w:rsidRPr="00C711DC">
              <w:rPr>
                <w:sz w:val="24"/>
                <w:szCs w:val="24"/>
                <w:lang w:eastAsia="en-US"/>
              </w:rPr>
              <w:t xml:space="preserve"> </w:t>
            </w:r>
            <w:r w:rsidR="006F5F42" w:rsidRPr="00C711DC">
              <w:rPr>
                <w:sz w:val="24"/>
                <w:szCs w:val="24"/>
                <w:lang w:eastAsia="en-US"/>
              </w:rPr>
              <w:t xml:space="preserve">Лексический материал по теме: </w:t>
            </w:r>
            <w:r w:rsidR="006F5F42" w:rsidRPr="00C711DC">
              <w:rPr>
                <w:sz w:val="24"/>
                <w:szCs w:val="24"/>
              </w:rPr>
              <w:t>предметы ухода за больными.</w:t>
            </w:r>
            <w:r w:rsidRPr="00C711DC">
              <w:rPr>
                <w:sz w:val="24"/>
                <w:szCs w:val="24"/>
                <w:lang w:eastAsia="en-US"/>
              </w:rPr>
              <w:t xml:space="preserve"> </w:t>
            </w:r>
            <w:r w:rsidR="006F5F42" w:rsidRPr="00C711DC">
              <w:rPr>
                <w:sz w:val="24"/>
                <w:szCs w:val="24"/>
                <w:lang w:eastAsia="en-US"/>
              </w:rPr>
              <w:t>Диалог: у врача.</w:t>
            </w:r>
            <w:r w:rsidRPr="00C711DC">
              <w:rPr>
                <w:sz w:val="24"/>
                <w:szCs w:val="24"/>
                <w:lang w:eastAsia="en-US"/>
              </w:rPr>
              <w:t xml:space="preserve"> </w:t>
            </w:r>
            <w:r w:rsidR="006F5F42" w:rsidRPr="00C711DC">
              <w:rPr>
                <w:sz w:val="24"/>
                <w:szCs w:val="24"/>
                <w:lang w:eastAsia="en-US"/>
              </w:rPr>
              <w:t>Монологическое высказывание: инфекционные болезни.</w:t>
            </w:r>
          </w:p>
          <w:p w14:paraId="6A7682CD" w14:textId="77777777" w:rsidR="006F5F42" w:rsidRPr="00C711DC" w:rsidRDefault="0039688A" w:rsidP="00C711DC">
            <w:pPr>
              <w:shd w:val="clear" w:color="auto" w:fill="FFFFFF"/>
              <w:jc w:val="both"/>
              <w:rPr>
                <w:sz w:val="24"/>
                <w:szCs w:val="24"/>
                <w:lang w:eastAsia="en-US"/>
              </w:rPr>
            </w:pPr>
            <w:r w:rsidRPr="00C711DC">
              <w:rPr>
                <w:sz w:val="24"/>
                <w:szCs w:val="24"/>
                <w:lang w:eastAsia="en-US"/>
              </w:rPr>
              <w:t xml:space="preserve">2. </w:t>
            </w:r>
            <w:r w:rsidR="006F5F42" w:rsidRPr="00C711DC">
              <w:rPr>
                <w:sz w:val="24"/>
                <w:szCs w:val="24"/>
                <w:lang w:eastAsia="en-US"/>
              </w:rPr>
              <w:t xml:space="preserve">Грамматический материал: времена группы </w:t>
            </w:r>
            <w:r w:rsidR="006F5F42" w:rsidRPr="00C711DC">
              <w:rPr>
                <w:sz w:val="24"/>
                <w:szCs w:val="24"/>
                <w:lang w:val="en-US" w:eastAsia="en-US"/>
              </w:rPr>
              <w:t>Simple</w:t>
            </w:r>
            <w:r w:rsidR="006F5F42" w:rsidRPr="00C711DC">
              <w:rPr>
                <w:sz w:val="24"/>
                <w:szCs w:val="24"/>
                <w:lang w:eastAsia="en-US"/>
              </w:rPr>
              <w:t xml:space="preserve">, </w:t>
            </w:r>
            <w:r w:rsidR="006F5F42" w:rsidRPr="00C711DC">
              <w:rPr>
                <w:sz w:val="24"/>
                <w:szCs w:val="24"/>
                <w:lang w:val="en-US" w:eastAsia="en-US"/>
              </w:rPr>
              <w:t>Continuous</w:t>
            </w:r>
            <w:r w:rsidR="006F5F42" w:rsidRPr="00C711DC">
              <w:rPr>
                <w:sz w:val="24"/>
                <w:szCs w:val="24"/>
                <w:lang w:eastAsia="en-US"/>
              </w:rPr>
              <w:t xml:space="preserve">, </w:t>
            </w:r>
            <w:r w:rsidR="006F5F42" w:rsidRPr="00C711DC">
              <w:rPr>
                <w:sz w:val="24"/>
                <w:szCs w:val="24"/>
                <w:lang w:val="en-US" w:eastAsia="en-US"/>
              </w:rPr>
              <w:t>Perfect</w:t>
            </w:r>
            <w:r w:rsidR="006F5F42" w:rsidRPr="00C711DC">
              <w:rPr>
                <w:sz w:val="24"/>
                <w:szCs w:val="24"/>
                <w:lang w:eastAsia="en-US"/>
              </w:rPr>
              <w:t xml:space="preserve"> (образование, употребление).</w:t>
            </w:r>
          </w:p>
          <w:p w14:paraId="5F84EE54" w14:textId="202EF703" w:rsidR="006F5F42" w:rsidRPr="00C711DC" w:rsidRDefault="0039688A" w:rsidP="00C711DC">
            <w:pPr>
              <w:shd w:val="clear" w:color="auto" w:fill="FFFFFF"/>
              <w:jc w:val="both"/>
              <w:rPr>
                <w:sz w:val="24"/>
                <w:szCs w:val="24"/>
              </w:rPr>
            </w:pPr>
            <w:r w:rsidRPr="00C711DC">
              <w:rPr>
                <w:sz w:val="24"/>
                <w:szCs w:val="24"/>
              </w:rPr>
              <w:t xml:space="preserve">3. </w:t>
            </w:r>
            <w:r w:rsidR="006F5F42"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w:t>
            </w:r>
            <w:r w:rsidR="00C711DC">
              <w:rPr>
                <w:sz w:val="24"/>
                <w:szCs w:val="24"/>
              </w:rPr>
              <w:t xml:space="preserve"> </w:t>
            </w:r>
            <w:r w:rsidR="006F5F42" w:rsidRPr="00C711DC">
              <w:rPr>
                <w:sz w:val="24"/>
                <w:szCs w:val="24"/>
              </w:rPr>
              <w:t>и полные ответы на вопросы по теме.</w:t>
            </w:r>
          </w:p>
        </w:tc>
        <w:tc>
          <w:tcPr>
            <w:tcW w:w="724" w:type="pct"/>
            <w:vMerge/>
          </w:tcPr>
          <w:p w14:paraId="09B7F006" w14:textId="77777777" w:rsidR="006F5F42" w:rsidRPr="00C711DC" w:rsidRDefault="006F5F42" w:rsidP="00C711DC">
            <w:pPr>
              <w:jc w:val="center"/>
              <w:rPr>
                <w:sz w:val="24"/>
                <w:szCs w:val="24"/>
              </w:rPr>
            </w:pPr>
          </w:p>
        </w:tc>
        <w:tc>
          <w:tcPr>
            <w:tcW w:w="665" w:type="pct"/>
            <w:vMerge/>
          </w:tcPr>
          <w:p w14:paraId="707FD20B" w14:textId="77777777" w:rsidR="006F5F42" w:rsidRPr="00C711DC" w:rsidRDefault="006F5F42" w:rsidP="00C711DC">
            <w:pPr>
              <w:rPr>
                <w:b/>
                <w:bCs/>
                <w:sz w:val="24"/>
                <w:szCs w:val="24"/>
              </w:rPr>
            </w:pPr>
          </w:p>
        </w:tc>
      </w:tr>
      <w:tr w:rsidR="003767CB" w:rsidRPr="00C711DC" w14:paraId="7856B3EE" w14:textId="77777777" w:rsidTr="00C711DC">
        <w:trPr>
          <w:trHeight w:val="23"/>
        </w:trPr>
        <w:tc>
          <w:tcPr>
            <w:tcW w:w="761" w:type="pct"/>
            <w:vMerge/>
          </w:tcPr>
          <w:p w14:paraId="7D313DAE" w14:textId="77777777" w:rsidR="006F5F42" w:rsidRPr="00C711DC" w:rsidRDefault="006F5F42" w:rsidP="00C711DC">
            <w:pPr>
              <w:rPr>
                <w:b/>
                <w:bCs/>
                <w:sz w:val="24"/>
                <w:szCs w:val="24"/>
              </w:rPr>
            </w:pPr>
          </w:p>
        </w:tc>
        <w:tc>
          <w:tcPr>
            <w:tcW w:w="2849" w:type="pct"/>
          </w:tcPr>
          <w:p w14:paraId="65184268" w14:textId="44EA23C6"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6EB875E8" w14:textId="2899C7C6" w:rsidR="006F5F42" w:rsidRPr="00C711DC" w:rsidRDefault="006F5F42" w:rsidP="00C711DC">
            <w:pPr>
              <w:jc w:val="center"/>
              <w:rPr>
                <w:bCs/>
                <w:sz w:val="24"/>
                <w:szCs w:val="24"/>
              </w:rPr>
            </w:pPr>
          </w:p>
        </w:tc>
        <w:tc>
          <w:tcPr>
            <w:tcW w:w="665" w:type="pct"/>
            <w:vMerge/>
          </w:tcPr>
          <w:p w14:paraId="3590353A" w14:textId="77777777" w:rsidR="006F5F42" w:rsidRPr="00C711DC" w:rsidRDefault="006F5F42" w:rsidP="00C711DC">
            <w:pPr>
              <w:rPr>
                <w:b/>
                <w:bCs/>
                <w:sz w:val="24"/>
                <w:szCs w:val="24"/>
              </w:rPr>
            </w:pPr>
          </w:p>
        </w:tc>
      </w:tr>
      <w:tr w:rsidR="003767CB" w:rsidRPr="00C711DC" w14:paraId="15907939" w14:textId="77777777" w:rsidTr="00C711DC">
        <w:trPr>
          <w:trHeight w:val="23"/>
        </w:trPr>
        <w:tc>
          <w:tcPr>
            <w:tcW w:w="761" w:type="pct"/>
            <w:vMerge/>
          </w:tcPr>
          <w:p w14:paraId="3141A4B4" w14:textId="77777777" w:rsidR="00F44ABB" w:rsidRPr="00C711DC" w:rsidRDefault="00F44ABB" w:rsidP="00C711DC">
            <w:pPr>
              <w:rPr>
                <w:b/>
                <w:bCs/>
                <w:sz w:val="24"/>
                <w:szCs w:val="24"/>
              </w:rPr>
            </w:pPr>
          </w:p>
        </w:tc>
        <w:tc>
          <w:tcPr>
            <w:tcW w:w="2849" w:type="pct"/>
          </w:tcPr>
          <w:p w14:paraId="3E584EF4" w14:textId="77777777" w:rsidR="00F44ABB" w:rsidRPr="00C711DC" w:rsidRDefault="00F44ABB" w:rsidP="00C711DC">
            <w:pPr>
              <w:shd w:val="clear" w:color="auto" w:fill="FFFFFF"/>
              <w:jc w:val="both"/>
              <w:rPr>
                <w:sz w:val="24"/>
                <w:szCs w:val="24"/>
              </w:rPr>
            </w:pPr>
            <w:r w:rsidRPr="00C711DC">
              <w:rPr>
                <w:b/>
                <w:sz w:val="24"/>
                <w:szCs w:val="24"/>
              </w:rPr>
              <w:t xml:space="preserve">Практическое занятие </w:t>
            </w:r>
            <w:r w:rsidR="00A64A0A" w:rsidRPr="00C711DC">
              <w:rPr>
                <w:b/>
                <w:sz w:val="24"/>
                <w:szCs w:val="24"/>
              </w:rPr>
              <w:t>№9</w:t>
            </w:r>
            <w:r w:rsidRPr="00C711DC">
              <w:rPr>
                <w:b/>
                <w:sz w:val="24"/>
                <w:szCs w:val="24"/>
              </w:rPr>
              <w:t xml:space="preserve">. </w:t>
            </w:r>
            <w:r w:rsidRPr="00C711DC">
              <w:rPr>
                <w:sz w:val="24"/>
                <w:szCs w:val="24"/>
              </w:rPr>
              <w:t>Предметы ухода за больными.</w:t>
            </w:r>
          </w:p>
          <w:p w14:paraId="5CD9BE01" w14:textId="77777777" w:rsidR="00F44ABB" w:rsidRPr="00C711DC" w:rsidRDefault="00F44ABB" w:rsidP="00C711DC">
            <w:pPr>
              <w:shd w:val="clear" w:color="auto" w:fill="FFFFFF"/>
              <w:jc w:val="both"/>
              <w:rPr>
                <w:sz w:val="24"/>
                <w:szCs w:val="24"/>
              </w:rPr>
            </w:pPr>
            <w:r w:rsidRPr="00C711DC">
              <w:rPr>
                <w:b/>
                <w:sz w:val="24"/>
                <w:szCs w:val="24"/>
              </w:rPr>
              <w:t xml:space="preserve">Практическое занятие </w:t>
            </w:r>
            <w:r w:rsidR="00A64A0A" w:rsidRPr="00C711DC">
              <w:rPr>
                <w:b/>
                <w:sz w:val="24"/>
                <w:szCs w:val="24"/>
              </w:rPr>
              <w:t>№10</w:t>
            </w:r>
            <w:r w:rsidRPr="00C711DC">
              <w:rPr>
                <w:b/>
                <w:sz w:val="24"/>
                <w:szCs w:val="24"/>
              </w:rPr>
              <w:t>.</w:t>
            </w:r>
            <w:r w:rsidRPr="00C711DC">
              <w:rPr>
                <w:sz w:val="24"/>
                <w:szCs w:val="24"/>
              </w:rPr>
              <w:t xml:space="preserve"> Заболевания дыхательных путей.</w:t>
            </w:r>
          </w:p>
          <w:p w14:paraId="285B24A0"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№11</w:t>
            </w:r>
            <w:r w:rsidRPr="00C711DC">
              <w:rPr>
                <w:b/>
                <w:sz w:val="24"/>
                <w:szCs w:val="24"/>
              </w:rPr>
              <w:t>.</w:t>
            </w:r>
            <w:r w:rsidRPr="00C711DC">
              <w:rPr>
                <w:sz w:val="24"/>
                <w:szCs w:val="24"/>
              </w:rPr>
              <w:t xml:space="preserve"> Инфекция.</w:t>
            </w:r>
            <w:r w:rsidR="00EA5707" w:rsidRPr="00C711DC">
              <w:rPr>
                <w:sz w:val="24"/>
                <w:szCs w:val="24"/>
              </w:rPr>
              <w:t xml:space="preserve"> </w:t>
            </w:r>
            <w:r w:rsidRPr="00C711DC">
              <w:rPr>
                <w:sz w:val="24"/>
                <w:szCs w:val="24"/>
              </w:rPr>
              <w:t>Инфекционные</w:t>
            </w:r>
            <w:r w:rsidR="000A0A83" w:rsidRPr="00C711DC">
              <w:rPr>
                <w:sz w:val="24"/>
                <w:szCs w:val="24"/>
              </w:rPr>
              <w:t xml:space="preserve"> заболевания: дифтерия, гепатит, краснуха, ветряная оспа.</w:t>
            </w:r>
          </w:p>
          <w:p w14:paraId="4B98D60E"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№12</w:t>
            </w:r>
            <w:r w:rsidRPr="00C711DC">
              <w:rPr>
                <w:b/>
                <w:sz w:val="24"/>
                <w:szCs w:val="24"/>
              </w:rPr>
              <w:t>.</w:t>
            </w:r>
            <w:r w:rsidRPr="00C711DC">
              <w:rPr>
                <w:sz w:val="24"/>
                <w:szCs w:val="24"/>
              </w:rPr>
              <w:t xml:space="preserve"> Инфекционные заболевания: свинка, коклюш</w:t>
            </w:r>
            <w:r w:rsidR="000A0A83" w:rsidRPr="00C711DC">
              <w:rPr>
                <w:sz w:val="24"/>
                <w:szCs w:val="24"/>
              </w:rPr>
              <w:t xml:space="preserve">, </w:t>
            </w:r>
            <w:r w:rsidRPr="00C711DC">
              <w:rPr>
                <w:sz w:val="24"/>
                <w:szCs w:val="24"/>
              </w:rPr>
              <w:t>скарлатина, корь.</w:t>
            </w:r>
          </w:p>
          <w:p w14:paraId="4158BF50"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№13</w:t>
            </w:r>
            <w:r w:rsidRPr="00C711DC">
              <w:rPr>
                <w:b/>
                <w:sz w:val="24"/>
                <w:szCs w:val="24"/>
              </w:rPr>
              <w:t>.</w:t>
            </w:r>
            <w:r w:rsidRPr="00C711DC">
              <w:rPr>
                <w:sz w:val="24"/>
                <w:szCs w:val="24"/>
              </w:rPr>
              <w:t xml:space="preserve"> Инфекционные заболевания: полиомиелит, брюшной тиф, тонзиллит, столбняк.</w:t>
            </w:r>
          </w:p>
          <w:p w14:paraId="04B02CF1"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№14</w:t>
            </w:r>
            <w:r w:rsidRPr="00C711DC">
              <w:rPr>
                <w:b/>
                <w:sz w:val="24"/>
                <w:szCs w:val="24"/>
              </w:rPr>
              <w:t xml:space="preserve">. </w:t>
            </w:r>
            <w:r w:rsidRPr="00C711DC">
              <w:rPr>
                <w:sz w:val="24"/>
                <w:szCs w:val="24"/>
              </w:rPr>
              <w:t>На приеме у врача.</w:t>
            </w:r>
            <w:r w:rsidR="00DA5662" w:rsidRPr="00C711DC">
              <w:rPr>
                <w:sz w:val="24"/>
                <w:szCs w:val="24"/>
              </w:rPr>
              <w:t xml:space="preserve"> </w:t>
            </w:r>
            <w:r w:rsidRPr="00C711DC">
              <w:rPr>
                <w:sz w:val="24"/>
                <w:szCs w:val="24"/>
              </w:rPr>
              <w:t>Систематиз</w:t>
            </w:r>
            <w:r w:rsidR="00846078" w:rsidRPr="00C711DC">
              <w:rPr>
                <w:sz w:val="24"/>
                <w:szCs w:val="24"/>
              </w:rPr>
              <w:t xml:space="preserve">ация и обобщение </w:t>
            </w:r>
            <w:r w:rsidR="00846078" w:rsidRPr="00C711DC">
              <w:rPr>
                <w:sz w:val="24"/>
                <w:szCs w:val="24"/>
              </w:rPr>
              <w:lastRenderedPageBreak/>
              <w:t>знаний по разделу</w:t>
            </w:r>
            <w:r w:rsidRPr="00C711DC">
              <w:rPr>
                <w:sz w:val="24"/>
                <w:szCs w:val="24"/>
              </w:rPr>
              <w:t xml:space="preserve">: «Патология». </w:t>
            </w:r>
          </w:p>
        </w:tc>
        <w:tc>
          <w:tcPr>
            <w:tcW w:w="724" w:type="pct"/>
          </w:tcPr>
          <w:p w14:paraId="2522AF56" w14:textId="77777777" w:rsidR="00F44ABB" w:rsidRPr="00C711DC" w:rsidRDefault="00F44ABB" w:rsidP="00C711DC">
            <w:pPr>
              <w:rPr>
                <w:sz w:val="24"/>
                <w:szCs w:val="24"/>
              </w:rPr>
            </w:pPr>
          </w:p>
        </w:tc>
        <w:tc>
          <w:tcPr>
            <w:tcW w:w="665" w:type="pct"/>
            <w:vMerge/>
          </w:tcPr>
          <w:p w14:paraId="3EAD3329" w14:textId="77777777" w:rsidR="00F44ABB" w:rsidRPr="00C711DC" w:rsidRDefault="00F44ABB" w:rsidP="00C711DC">
            <w:pPr>
              <w:rPr>
                <w:b/>
                <w:bCs/>
                <w:sz w:val="24"/>
                <w:szCs w:val="24"/>
              </w:rPr>
            </w:pPr>
          </w:p>
        </w:tc>
      </w:tr>
      <w:tr w:rsidR="003767CB" w:rsidRPr="00C711DC" w14:paraId="53286ECA" w14:textId="77777777" w:rsidTr="00C711DC">
        <w:trPr>
          <w:trHeight w:val="23"/>
        </w:trPr>
        <w:tc>
          <w:tcPr>
            <w:tcW w:w="761" w:type="pct"/>
            <w:vMerge w:val="restart"/>
          </w:tcPr>
          <w:p w14:paraId="62874490" w14:textId="77777777" w:rsidR="006F5F42" w:rsidRPr="00C711DC" w:rsidRDefault="006F5F42" w:rsidP="00C711DC">
            <w:pPr>
              <w:rPr>
                <w:b/>
                <w:bCs/>
                <w:sz w:val="24"/>
                <w:szCs w:val="24"/>
              </w:rPr>
            </w:pPr>
            <w:r w:rsidRPr="00C711DC">
              <w:rPr>
                <w:b/>
                <w:bCs/>
                <w:sz w:val="24"/>
                <w:szCs w:val="24"/>
              </w:rPr>
              <w:t>Раздел 2.3.</w:t>
            </w:r>
          </w:p>
          <w:p w14:paraId="7A5E45BD" w14:textId="77777777" w:rsidR="006F5F42" w:rsidRPr="00C711DC" w:rsidRDefault="006F5F42" w:rsidP="00C711DC">
            <w:pPr>
              <w:rPr>
                <w:b/>
                <w:bCs/>
                <w:sz w:val="24"/>
                <w:szCs w:val="24"/>
              </w:rPr>
            </w:pPr>
            <w:r w:rsidRPr="00C711DC">
              <w:rPr>
                <w:b/>
                <w:bCs/>
                <w:sz w:val="24"/>
                <w:szCs w:val="24"/>
              </w:rPr>
              <w:t>Первая помощь</w:t>
            </w:r>
          </w:p>
          <w:p w14:paraId="0DA6666A" w14:textId="77777777" w:rsidR="006F5F42" w:rsidRPr="00C711DC" w:rsidRDefault="006F5F42" w:rsidP="00C711DC">
            <w:pPr>
              <w:rPr>
                <w:b/>
                <w:bCs/>
                <w:sz w:val="24"/>
                <w:szCs w:val="24"/>
              </w:rPr>
            </w:pPr>
          </w:p>
        </w:tc>
        <w:tc>
          <w:tcPr>
            <w:tcW w:w="2849" w:type="pct"/>
          </w:tcPr>
          <w:p w14:paraId="43B3A2A3" w14:textId="7490D857" w:rsidR="006F5F42" w:rsidRPr="00C711DC" w:rsidRDefault="00B929DB" w:rsidP="00C711DC">
            <w:pPr>
              <w:jc w:val="both"/>
              <w:rPr>
                <w:sz w:val="24"/>
                <w:szCs w:val="24"/>
              </w:rPr>
            </w:pPr>
            <w:r w:rsidRPr="00C711DC">
              <w:rPr>
                <w:b/>
                <w:bCs/>
                <w:sz w:val="24"/>
                <w:szCs w:val="24"/>
              </w:rPr>
              <w:t>Содержание</w:t>
            </w:r>
          </w:p>
        </w:tc>
        <w:tc>
          <w:tcPr>
            <w:tcW w:w="724" w:type="pct"/>
            <w:vMerge w:val="restart"/>
          </w:tcPr>
          <w:p w14:paraId="5D730E8C" w14:textId="2E91ADB4" w:rsidR="006F5F42" w:rsidRPr="00C711DC" w:rsidRDefault="006F5F42" w:rsidP="00C711DC">
            <w:pPr>
              <w:jc w:val="center"/>
              <w:rPr>
                <w:sz w:val="24"/>
                <w:szCs w:val="24"/>
              </w:rPr>
            </w:pPr>
          </w:p>
        </w:tc>
        <w:tc>
          <w:tcPr>
            <w:tcW w:w="665" w:type="pct"/>
            <w:vMerge w:val="restart"/>
          </w:tcPr>
          <w:p w14:paraId="2201E7B4" w14:textId="77777777" w:rsidR="006F5F42" w:rsidRPr="00C711DC" w:rsidRDefault="006F5F42" w:rsidP="00C711DC">
            <w:pPr>
              <w:shd w:val="clear" w:color="auto" w:fill="FFFFFF"/>
              <w:jc w:val="center"/>
              <w:rPr>
                <w:rFonts w:eastAsia="Times New Roman"/>
                <w:sz w:val="24"/>
                <w:szCs w:val="24"/>
              </w:rPr>
            </w:pPr>
            <w:r w:rsidRPr="00C711DC">
              <w:rPr>
                <w:rFonts w:eastAsia="Times New Roman"/>
                <w:sz w:val="24"/>
                <w:szCs w:val="24"/>
              </w:rPr>
              <w:t>ОК 02</w:t>
            </w:r>
            <w:r w:rsidR="00BF1AD8" w:rsidRPr="00C711DC">
              <w:rPr>
                <w:rFonts w:eastAsia="Times New Roman"/>
                <w:sz w:val="24"/>
                <w:szCs w:val="24"/>
              </w:rPr>
              <w:t>, ОК 04,</w:t>
            </w:r>
          </w:p>
          <w:p w14:paraId="3E22ABDF" w14:textId="77777777" w:rsidR="006F5F42" w:rsidRPr="00C711DC" w:rsidRDefault="00BF1AD8" w:rsidP="00C711DC">
            <w:pPr>
              <w:shd w:val="clear" w:color="auto" w:fill="FFFFFF"/>
              <w:jc w:val="center"/>
              <w:rPr>
                <w:rFonts w:eastAsia="Times New Roman"/>
                <w:sz w:val="24"/>
                <w:szCs w:val="24"/>
              </w:rPr>
            </w:pPr>
            <w:r w:rsidRPr="00C711DC">
              <w:rPr>
                <w:rFonts w:eastAsia="Times New Roman"/>
                <w:sz w:val="24"/>
                <w:szCs w:val="24"/>
              </w:rPr>
              <w:t xml:space="preserve">ОК 10, </w:t>
            </w:r>
            <w:r w:rsidR="00FD0691" w:rsidRPr="00C711DC">
              <w:rPr>
                <w:rFonts w:eastAsia="Times New Roman"/>
                <w:sz w:val="24"/>
                <w:szCs w:val="24"/>
              </w:rPr>
              <w:t>ОК 12</w:t>
            </w:r>
          </w:p>
        </w:tc>
      </w:tr>
      <w:tr w:rsidR="003767CB" w:rsidRPr="00C711DC" w14:paraId="49014310" w14:textId="77777777" w:rsidTr="00C711DC">
        <w:trPr>
          <w:trHeight w:val="23"/>
        </w:trPr>
        <w:tc>
          <w:tcPr>
            <w:tcW w:w="761" w:type="pct"/>
            <w:vMerge/>
          </w:tcPr>
          <w:p w14:paraId="512F20FC" w14:textId="77777777" w:rsidR="006F5F42" w:rsidRPr="00C711DC" w:rsidRDefault="006F5F42" w:rsidP="00C711DC">
            <w:pPr>
              <w:rPr>
                <w:b/>
                <w:bCs/>
                <w:sz w:val="24"/>
                <w:szCs w:val="24"/>
              </w:rPr>
            </w:pPr>
          </w:p>
        </w:tc>
        <w:tc>
          <w:tcPr>
            <w:tcW w:w="2849" w:type="pct"/>
          </w:tcPr>
          <w:p w14:paraId="18114914" w14:textId="4D7FF2DD" w:rsidR="006F5F42" w:rsidRPr="00C711DC" w:rsidRDefault="0039688A" w:rsidP="00C711DC">
            <w:pPr>
              <w:jc w:val="both"/>
              <w:rPr>
                <w:sz w:val="24"/>
                <w:szCs w:val="24"/>
                <w:lang w:eastAsia="en-US"/>
              </w:rPr>
            </w:pPr>
            <w:r w:rsidRPr="00C711DC">
              <w:rPr>
                <w:sz w:val="24"/>
                <w:szCs w:val="24"/>
                <w:lang w:eastAsia="en-US"/>
              </w:rPr>
              <w:t xml:space="preserve">1. </w:t>
            </w:r>
            <w:r w:rsidR="006F5F42" w:rsidRPr="00C711DC">
              <w:rPr>
                <w:sz w:val="24"/>
                <w:szCs w:val="24"/>
                <w:lang w:eastAsia="en-US"/>
              </w:rPr>
              <w:t>Лексический минимум, необходимый для чтения и перевода профессионально ориентированных текстов о первой помощи, о способах оказания первой помощи</w:t>
            </w:r>
            <w:r w:rsidR="00C711DC">
              <w:rPr>
                <w:sz w:val="24"/>
                <w:szCs w:val="24"/>
                <w:lang w:eastAsia="en-US"/>
              </w:rPr>
              <w:t xml:space="preserve"> </w:t>
            </w:r>
            <w:r w:rsidR="006F5F42" w:rsidRPr="00C711DC">
              <w:rPr>
                <w:sz w:val="24"/>
                <w:szCs w:val="24"/>
                <w:lang w:eastAsia="en-US"/>
              </w:rPr>
              <w:t>при ушибах, ранах, кровотечениях, переломах, ожогах, обмороке, шоке, отравлении, солнечном ударе.</w:t>
            </w:r>
            <w:r w:rsidR="00C711DC">
              <w:rPr>
                <w:sz w:val="24"/>
                <w:szCs w:val="24"/>
                <w:lang w:eastAsia="en-US"/>
              </w:rPr>
              <w:t xml:space="preserve"> </w:t>
            </w:r>
            <w:r w:rsidR="006F5F42" w:rsidRPr="00C711DC">
              <w:rPr>
                <w:sz w:val="24"/>
                <w:szCs w:val="24"/>
                <w:lang w:eastAsia="en-US"/>
              </w:rPr>
              <w:t>Устное высказывание о способах оказания первой помощи</w:t>
            </w:r>
            <w:r w:rsidR="00C711DC">
              <w:rPr>
                <w:sz w:val="24"/>
                <w:szCs w:val="24"/>
                <w:lang w:eastAsia="en-US"/>
              </w:rPr>
              <w:t xml:space="preserve"> </w:t>
            </w:r>
            <w:r w:rsidR="006F5F42" w:rsidRPr="00C711DC">
              <w:rPr>
                <w:sz w:val="24"/>
                <w:szCs w:val="24"/>
                <w:lang w:eastAsia="en-US"/>
              </w:rPr>
              <w:t>при несчастных случаях.</w:t>
            </w:r>
          </w:p>
          <w:p w14:paraId="6A2D3C76" w14:textId="77777777" w:rsidR="006F5F42" w:rsidRPr="00C711DC" w:rsidRDefault="0039688A" w:rsidP="00C711DC">
            <w:pPr>
              <w:shd w:val="clear" w:color="auto" w:fill="FFFFFF"/>
              <w:rPr>
                <w:sz w:val="24"/>
                <w:szCs w:val="24"/>
              </w:rPr>
            </w:pPr>
            <w:r w:rsidRPr="00C711DC">
              <w:rPr>
                <w:sz w:val="24"/>
                <w:szCs w:val="24"/>
              </w:rPr>
              <w:t xml:space="preserve">2. </w:t>
            </w:r>
            <w:r w:rsidR="006F5F42" w:rsidRPr="00C711DC">
              <w:rPr>
                <w:sz w:val="24"/>
                <w:szCs w:val="24"/>
              </w:rPr>
              <w:t xml:space="preserve">Грамматический материал: </w:t>
            </w:r>
            <w:r w:rsidR="000A0A83" w:rsidRPr="00C711DC">
              <w:rPr>
                <w:sz w:val="24"/>
                <w:szCs w:val="24"/>
              </w:rPr>
              <w:t>повелительное наклонение</w:t>
            </w:r>
            <w:r w:rsidR="006F5F42" w:rsidRPr="00C711DC">
              <w:rPr>
                <w:sz w:val="24"/>
                <w:szCs w:val="24"/>
              </w:rPr>
              <w:t>.</w:t>
            </w:r>
          </w:p>
          <w:p w14:paraId="64755D8C" w14:textId="29A58375" w:rsidR="006F5F42" w:rsidRPr="00C711DC" w:rsidRDefault="0039688A" w:rsidP="00C711DC">
            <w:pPr>
              <w:jc w:val="both"/>
              <w:rPr>
                <w:sz w:val="24"/>
                <w:szCs w:val="24"/>
              </w:rPr>
            </w:pPr>
            <w:r w:rsidRPr="00C711DC">
              <w:rPr>
                <w:sz w:val="24"/>
                <w:szCs w:val="24"/>
              </w:rPr>
              <w:t xml:space="preserve">3. </w:t>
            </w:r>
            <w:r w:rsidR="006F5F42"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w:t>
            </w:r>
            <w:r w:rsidR="00C711DC">
              <w:rPr>
                <w:sz w:val="24"/>
                <w:szCs w:val="24"/>
              </w:rPr>
              <w:t xml:space="preserve"> </w:t>
            </w:r>
            <w:r w:rsidR="006F5F42" w:rsidRPr="00C711DC">
              <w:rPr>
                <w:sz w:val="24"/>
                <w:szCs w:val="24"/>
              </w:rPr>
              <w:t>и полные ответы на вопросы по теме.</w:t>
            </w:r>
          </w:p>
        </w:tc>
        <w:tc>
          <w:tcPr>
            <w:tcW w:w="724" w:type="pct"/>
            <w:vMerge/>
          </w:tcPr>
          <w:p w14:paraId="0592A62B" w14:textId="77777777" w:rsidR="006F5F42" w:rsidRPr="00C711DC" w:rsidRDefault="006F5F42" w:rsidP="00C711DC">
            <w:pPr>
              <w:jc w:val="center"/>
              <w:rPr>
                <w:sz w:val="24"/>
                <w:szCs w:val="24"/>
              </w:rPr>
            </w:pPr>
          </w:p>
        </w:tc>
        <w:tc>
          <w:tcPr>
            <w:tcW w:w="665" w:type="pct"/>
            <w:vMerge/>
          </w:tcPr>
          <w:p w14:paraId="65FD7F15" w14:textId="77777777" w:rsidR="006F5F42" w:rsidRPr="00C711DC" w:rsidRDefault="006F5F42" w:rsidP="00C711DC">
            <w:pPr>
              <w:rPr>
                <w:b/>
                <w:bCs/>
                <w:sz w:val="24"/>
                <w:szCs w:val="24"/>
              </w:rPr>
            </w:pPr>
          </w:p>
        </w:tc>
      </w:tr>
      <w:tr w:rsidR="003767CB" w:rsidRPr="00C711DC" w14:paraId="340F8E46" w14:textId="77777777" w:rsidTr="00C711DC">
        <w:trPr>
          <w:trHeight w:val="23"/>
        </w:trPr>
        <w:tc>
          <w:tcPr>
            <w:tcW w:w="761" w:type="pct"/>
            <w:vMerge/>
          </w:tcPr>
          <w:p w14:paraId="50768F02" w14:textId="77777777" w:rsidR="006F5F42" w:rsidRPr="00C711DC" w:rsidRDefault="006F5F42" w:rsidP="00C711DC">
            <w:pPr>
              <w:rPr>
                <w:b/>
                <w:bCs/>
                <w:sz w:val="24"/>
                <w:szCs w:val="24"/>
              </w:rPr>
            </w:pPr>
          </w:p>
        </w:tc>
        <w:tc>
          <w:tcPr>
            <w:tcW w:w="2849" w:type="pct"/>
          </w:tcPr>
          <w:p w14:paraId="6F592387" w14:textId="5B69615F"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49B4F026" w14:textId="25C1A3C4" w:rsidR="006F5F42" w:rsidRPr="00C711DC" w:rsidRDefault="006F5F42" w:rsidP="00C711DC">
            <w:pPr>
              <w:jc w:val="center"/>
              <w:rPr>
                <w:sz w:val="24"/>
                <w:szCs w:val="24"/>
              </w:rPr>
            </w:pPr>
          </w:p>
        </w:tc>
        <w:tc>
          <w:tcPr>
            <w:tcW w:w="665" w:type="pct"/>
            <w:vMerge/>
          </w:tcPr>
          <w:p w14:paraId="3D6DB041" w14:textId="77777777" w:rsidR="006F5F42" w:rsidRPr="00C711DC" w:rsidRDefault="006F5F42" w:rsidP="00C711DC">
            <w:pPr>
              <w:rPr>
                <w:b/>
                <w:bCs/>
                <w:sz w:val="24"/>
                <w:szCs w:val="24"/>
              </w:rPr>
            </w:pPr>
          </w:p>
        </w:tc>
      </w:tr>
      <w:tr w:rsidR="003767CB" w:rsidRPr="00C711DC" w14:paraId="15E99EC3" w14:textId="77777777" w:rsidTr="00C711DC">
        <w:trPr>
          <w:trHeight w:val="23"/>
        </w:trPr>
        <w:tc>
          <w:tcPr>
            <w:tcW w:w="761" w:type="pct"/>
            <w:vMerge/>
          </w:tcPr>
          <w:p w14:paraId="53D1D30B" w14:textId="77777777" w:rsidR="00F44ABB" w:rsidRPr="00C711DC" w:rsidRDefault="00F44ABB" w:rsidP="00C711DC">
            <w:pPr>
              <w:rPr>
                <w:b/>
                <w:bCs/>
                <w:sz w:val="24"/>
                <w:szCs w:val="24"/>
              </w:rPr>
            </w:pPr>
          </w:p>
        </w:tc>
        <w:tc>
          <w:tcPr>
            <w:tcW w:w="2849" w:type="pct"/>
          </w:tcPr>
          <w:p w14:paraId="339A2F01" w14:textId="77777777" w:rsidR="00F44ABB" w:rsidRPr="00C711DC" w:rsidRDefault="00F44ABB" w:rsidP="00C711DC">
            <w:pPr>
              <w:shd w:val="clear" w:color="auto" w:fill="FFFFFF"/>
              <w:jc w:val="both"/>
              <w:rPr>
                <w:sz w:val="24"/>
                <w:szCs w:val="24"/>
              </w:rPr>
            </w:pPr>
            <w:r w:rsidRPr="00C711DC">
              <w:rPr>
                <w:b/>
                <w:sz w:val="24"/>
                <w:szCs w:val="24"/>
              </w:rPr>
              <w:t xml:space="preserve">Практическое занятие </w:t>
            </w:r>
            <w:r w:rsidR="00A64A0A" w:rsidRPr="00C711DC">
              <w:rPr>
                <w:b/>
                <w:sz w:val="24"/>
                <w:szCs w:val="24"/>
              </w:rPr>
              <w:t>№15</w:t>
            </w:r>
            <w:r w:rsidRPr="00C711DC">
              <w:rPr>
                <w:b/>
                <w:sz w:val="24"/>
                <w:szCs w:val="24"/>
              </w:rPr>
              <w:t>.</w:t>
            </w:r>
            <w:r w:rsidRPr="00C711DC">
              <w:rPr>
                <w:sz w:val="24"/>
                <w:szCs w:val="24"/>
              </w:rPr>
              <w:t xml:space="preserve"> Первая помощь. Ушибы. </w:t>
            </w:r>
          </w:p>
          <w:p w14:paraId="3D0A0351"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№16</w:t>
            </w:r>
            <w:r w:rsidRPr="00C711DC">
              <w:rPr>
                <w:b/>
                <w:sz w:val="24"/>
                <w:szCs w:val="24"/>
              </w:rPr>
              <w:t>.</w:t>
            </w:r>
            <w:r w:rsidRPr="00C711DC">
              <w:rPr>
                <w:sz w:val="24"/>
                <w:szCs w:val="24"/>
              </w:rPr>
              <w:t xml:space="preserve"> Кровотечения, раны. </w:t>
            </w:r>
          </w:p>
          <w:p w14:paraId="442E1EFB"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№17</w:t>
            </w:r>
            <w:r w:rsidRPr="00C711DC">
              <w:rPr>
                <w:b/>
                <w:sz w:val="24"/>
                <w:szCs w:val="24"/>
              </w:rPr>
              <w:t>.</w:t>
            </w:r>
            <w:r w:rsidRPr="00C711DC">
              <w:rPr>
                <w:sz w:val="24"/>
                <w:szCs w:val="24"/>
              </w:rPr>
              <w:t xml:space="preserve"> Переломы.</w:t>
            </w:r>
            <w:r w:rsidR="000A0A83" w:rsidRPr="00C711DC">
              <w:rPr>
                <w:sz w:val="24"/>
                <w:szCs w:val="24"/>
              </w:rPr>
              <w:t xml:space="preserve"> Ожоги</w:t>
            </w:r>
          </w:p>
          <w:p w14:paraId="386753E2"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№18</w:t>
            </w:r>
            <w:r w:rsidRPr="00C711DC">
              <w:rPr>
                <w:b/>
                <w:sz w:val="24"/>
                <w:szCs w:val="24"/>
              </w:rPr>
              <w:t>.</w:t>
            </w:r>
            <w:r w:rsidRPr="00C711DC">
              <w:rPr>
                <w:sz w:val="24"/>
                <w:szCs w:val="24"/>
              </w:rPr>
              <w:t xml:space="preserve"> Обморок, шок.</w:t>
            </w:r>
            <w:r w:rsidR="00DA5662" w:rsidRPr="00C711DC">
              <w:rPr>
                <w:sz w:val="24"/>
                <w:szCs w:val="24"/>
              </w:rPr>
              <w:t xml:space="preserve"> Отравление, солнечный удар.</w:t>
            </w:r>
            <w:r w:rsidRPr="00C711DC">
              <w:rPr>
                <w:sz w:val="24"/>
                <w:szCs w:val="24"/>
              </w:rPr>
              <w:t xml:space="preserve"> </w:t>
            </w:r>
          </w:p>
          <w:p w14:paraId="6F09D0A0" w14:textId="77777777" w:rsidR="00F44ABB" w:rsidRPr="00C711DC" w:rsidRDefault="00A64A0A" w:rsidP="00C711DC">
            <w:pPr>
              <w:jc w:val="both"/>
              <w:rPr>
                <w:sz w:val="24"/>
                <w:szCs w:val="24"/>
              </w:rPr>
            </w:pPr>
            <w:r w:rsidRPr="00C711DC">
              <w:rPr>
                <w:b/>
                <w:sz w:val="24"/>
                <w:szCs w:val="24"/>
              </w:rPr>
              <w:t>Практическое занятие №19</w:t>
            </w:r>
            <w:r w:rsidR="00614340" w:rsidRPr="00C711DC">
              <w:rPr>
                <w:b/>
                <w:sz w:val="24"/>
                <w:szCs w:val="24"/>
              </w:rPr>
              <w:t>.</w:t>
            </w:r>
            <w:r w:rsidR="00614340" w:rsidRPr="00C711DC">
              <w:rPr>
                <w:sz w:val="24"/>
                <w:szCs w:val="24"/>
              </w:rPr>
              <w:t xml:space="preserve"> </w:t>
            </w:r>
            <w:r w:rsidR="00F44ABB" w:rsidRPr="00C711DC">
              <w:rPr>
                <w:sz w:val="24"/>
                <w:szCs w:val="24"/>
              </w:rPr>
              <w:t xml:space="preserve">Систематизация и обобщение знаний по теме: «Первая помощь». </w:t>
            </w:r>
          </w:p>
        </w:tc>
        <w:tc>
          <w:tcPr>
            <w:tcW w:w="724" w:type="pct"/>
          </w:tcPr>
          <w:p w14:paraId="1A4817A7" w14:textId="77777777" w:rsidR="00F44ABB" w:rsidRPr="00C711DC" w:rsidRDefault="00F44ABB" w:rsidP="00C711DC">
            <w:pPr>
              <w:rPr>
                <w:sz w:val="24"/>
                <w:szCs w:val="24"/>
              </w:rPr>
            </w:pPr>
          </w:p>
        </w:tc>
        <w:tc>
          <w:tcPr>
            <w:tcW w:w="665" w:type="pct"/>
            <w:vMerge/>
          </w:tcPr>
          <w:p w14:paraId="5AC014C5" w14:textId="77777777" w:rsidR="00F44ABB" w:rsidRPr="00C711DC" w:rsidRDefault="00F44ABB" w:rsidP="00C711DC">
            <w:pPr>
              <w:rPr>
                <w:b/>
                <w:bCs/>
                <w:sz w:val="24"/>
                <w:szCs w:val="24"/>
              </w:rPr>
            </w:pPr>
          </w:p>
        </w:tc>
      </w:tr>
      <w:tr w:rsidR="003767CB" w:rsidRPr="00C711DC" w14:paraId="4ADD65BA" w14:textId="77777777" w:rsidTr="00C711DC">
        <w:trPr>
          <w:trHeight w:val="23"/>
        </w:trPr>
        <w:tc>
          <w:tcPr>
            <w:tcW w:w="3611" w:type="pct"/>
            <w:gridSpan w:val="2"/>
          </w:tcPr>
          <w:p w14:paraId="3E7C6679" w14:textId="77777777" w:rsidR="00312F06" w:rsidRPr="00C711DC" w:rsidRDefault="00312F06" w:rsidP="00C711DC">
            <w:pPr>
              <w:rPr>
                <w:b/>
                <w:bCs/>
                <w:sz w:val="24"/>
                <w:szCs w:val="24"/>
              </w:rPr>
            </w:pPr>
            <w:r w:rsidRPr="00C711DC">
              <w:rPr>
                <w:b/>
                <w:bCs/>
                <w:sz w:val="24"/>
                <w:szCs w:val="24"/>
              </w:rPr>
              <w:t>Раздел 3. Система здравоохранения.</w:t>
            </w:r>
          </w:p>
        </w:tc>
        <w:tc>
          <w:tcPr>
            <w:tcW w:w="724" w:type="pct"/>
          </w:tcPr>
          <w:p w14:paraId="4573FC4F" w14:textId="566E3E62" w:rsidR="00312F06" w:rsidRPr="00C711DC" w:rsidRDefault="00C711DC" w:rsidP="00C711DC">
            <w:pPr>
              <w:jc w:val="center"/>
              <w:rPr>
                <w:b/>
                <w:sz w:val="24"/>
                <w:szCs w:val="24"/>
              </w:rPr>
            </w:pPr>
            <w:r>
              <w:rPr>
                <w:b/>
                <w:sz w:val="24"/>
                <w:szCs w:val="24"/>
              </w:rPr>
              <w:t>12/12</w:t>
            </w:r>
          </w:p>
        </w:tc>
        <w:tc>
          <w:tcPr>
            <w:tcW w:w="665" w:type="pct"/>
          </w:tcPr>
          <w:p w14:paraId="0DA34010" w14:textId="77777777" w:rsidR="00312F06" w:rsidRPr="00C711DC" w:rsidRDefault="00312F06" w:rsidP="00C711DC">
            <w:pPr>
              <w:rPr>
                <w:b/>
                <w:bCs/>
                <w:sz w:val="24"/>
                <w:szCs w:val="24"/>
              </w:rPr>
            </w:pPr>
          </w:p>
        </w:tc>
      </w:tr>
      <w:tr w:rsidR="003767CB" w:rsidRPr="00C711DC" w14:paraId="6616E19A" w14:textId="77777777" w:rsidTr="00C711DC">
        <w:trPr>
          <w:trHeight w:val="23"/>
        </w:trPr>
        <w:tc>
          <w:tcPr>
            <w:tcW w:w="761" w:type="pct"/>
            <w:vMerge w:val="restart"/>
          </w:tcPr>
          <w:p w14:paraId="2A946817" w14:textId="77777777" w:rsidR="006F5F42" w:rsidRPr="00C711DC" w:rsidRDefault="005C3BF8" w:rsidP="00C711DC">
            <w:pPr>
              <w:rPr>
                <w:b/>
                <w:bCs/>
                <w:sz w:val="24"/>
                <w:szCs w:val="24"/>
              </w:rPr>
            </w:pPr>
            <w:r w:rsidRPr="00C711DC">
              <w:rPr>
                <w:b/>
                <w:bCs/>
                <w:sz w:val="24"/>
                <w:szCs w:val="24"/>
              </w:rPr>
              <w:t>Раздел</w:t>
            </w:r>
            <w:r w:rsidR="006F5F42" w:rsidRPr="00C711DC">
              <w:rPr>
                <w:b/>
                <w:bCs/>
                <w:sz w:val="24"/>
                <w:szCs w:val="24"/>
              </w:rPr>
              <w:t xml:space="preserve"> 3.1.</w:t>
            </w:r>
            <w:r w:rsidRPr="00C711DC">
              <w:rPr>
                <w:b/>
                <w:bCs/>
                <w:sz w:val="24"/>
                <w:szCs w:val="24"/>
              </w:rPr>
              <w:t xml:space="preserve"> </w:t>
            </w:r>
            <w:r w:rsidR="006F5F42" w:rsidRPr="00C711DC">
              <w:rPr>
                <w:b/>
                <w:bCs/>
                <w:sz w:val="24"/>
                <w:szCs w:val="24"/>
              </w:rPr>
              <w:t>История развития медицины</w:t>
            </w:r>
          </w:p>
          <w:p w14:paraId="1A69F3D4" w14:textId="77777777" w:rsidR="006F5F42" w:rsidRPr="00C711DC" w:rsidRDefault="006F5F42" w:rsidP="00C711DC">
            <w:pPr>
              <w:rPr>
                <w:b/>
                <w:bCs/>
                <w:sz w:val="24"/>
                <w:szCs w:val="24"/>
              </w:rPr>
            </w:pPr>
          </w:p>
        </w:tc>
        <w:tc>
          <w:tcPr>
            <w:tcW w:w="2849" w:type="pct"/>
          </w:tcPr>
          <w:p w14:paraId="6DBBCBB4" w14:textId="6F1FE8D2" w:rsidR="006F5F42" w:rsidRPr="00C711DC" w:rsidRDefault="00B929DB" w:rsidP="00C711DC">
            <w:pPr>
              <w:shd w:val="clear" w:color="auto" w:fill="FFFFFF"/>
              <w:jc w:val="both"/>
              <w:rPr>
                <w:sz w:val="24"/>
                <w:szCs w:val="24"/>
              </w:rPr>
            </w:pPr>
            <w:r w:rsidRPr="00C711DC">
              <w:rPr>
                <w:b/>
                <w:bCs/>
                <w:sz w:val="24"/>
                <w:szCs w:val="24"/>
              </w:rPr>
              <w:t>Содержание</w:t>
            </w:r>
          </w:p>
        </w:tc>
        <w:tc>
          <w:tcPr>
            <w:tcW w:w="724" w:type="pct"/>
            <w:vMerge w:val="restart"/>
          </w:tcPr>
          <w:p w14:paraId="5882A15D" w14:textId="467979C9" w:rsidR="006F5F42" w:rsidRPr="00C711DC" w:rsidRDefault="006F5F42" w:rsidP="00C711DC">
            <w:pPr>
              <w:jc w:val="center"/>
              <w:rPr>
                <w:sz w:val="24"/>
                <w:szCs w:val="24"/>
              </w:rPr>
            </w:pPr>
          </w:p>
        </w:tc>
        <w:tc>
          <w:tcPr>
            <w:tcW w:w="665" w:type="pct"/>
            <w:vMerge w:val="restart"/>
          </w:tcPr>
          <w:p w14:paraId="2675590F" w14:textId="77777777" w:rsidR="006F5F42" w:rsidRPr="00C711DC" w:rsidRDefault="00BF1AD8" w:rsidP="00C711DC">
            <w:pPr>
              <w:shd w:val="clear" w:color="auto" w:fill="FFFFFF"/>
              <w:jc w:val="center"/>
              <w:rPr>
                <w:bCs/>
                <w:sz w:val="24"/>
                <w:szCs w:val="24"/>
              </w:rPr>
            </w:pPr>
            <w:r w:rsidRPr="00C711DC">
              <w:rPr>
                <w:bCs/>
                <w:sz w:val="24"/>
                <w:szCs w:val="24"/>
              </w:rPr>
              <w:t xml:space="preserve">ОК 02, </w:t>
            </w:r>
            <w:r w:rsidRPr="00C711DC">
              <w:rPr>
                <w:sz w:val="24"/>
                <w:szCs w:val="24"/>
              </w:rPr>
              <w:t>ОК 09,</w:t>
            </w:r>
          </w:p>
          <w:p w14:paraId="7EE659FB" w14:textId="77777777" w:rsidR="006F5F42" w:rsidRPr="00C711DC" w:rsidRDefault="006F5F42" w:rsidP="00C711DC">
            <w:pPr>
              <w:shd w:val="clear" w:color="auto" w:fill="FFFFFF"/>
              <w:jc w:val="center"/>
              <w:rPr>
                <w:b/>
                <w:bCs/>
                <w:sz w:val="24"/>
                <w:szCs w:val="24"/>
              </w:rPr>
            </w:pPr>
            <w:r w:rsidRPr="00C711DC">
              <w:rPr>
                <w:bCs/>
                <w:sz w:val="24"/>
                <w:szCs w:val="24"/>
              </w:rPr>
              <w:t>ОК 10</w:t>
            </w:r>
          </w:p>
        </w:tc>
      </w:tr>
      <w:tr w:rsidR="003767CB" w:rsidRPr="00C711DC" w14:paraId="287C0DE8" w14:textId="77777777" w:rsidTr="00C711DC">
        <w:trPr>
          <w:trHeight w:val="23"/>
        </w:trPr>
        <w:tc>
          <w:tcPr>
            <w:tcW w:w="761" w:type="pct"/>
            <w:vMerge/>
          </w:tcPr>
          <w:p w14:paraId="16D9AEAF" w14:textId="77777777" w:rsidR="006F5F42" w:rsidRPr="00C711DC" w:rsidRDefault="006F5F42" w:rsidP="00C711DC">
            <w:pPr>
              <w:rPr>
                <w:b/>
                <w:bCs/>
                <w:sz w:val="24"/>
                <w:szCs w:val="24"/>
              </w:rPr>
            </w:pPr>
          </w:p>
        </w:tc>
        <w:tc>
          <w:tcPr>
            <w:tcW w:w="2849" w:type="pct"/>
          </w:tcPr>
          <w:p w14:paraId="380F2BF8" w14:textId="77777777" w:rsidR="006F5F42" w:rsidRPr="00C711DC" w:rsidRDefault="0039688A" w:rsidP="00C711DC">
            <w:pPr>
              <w:jc w:val="both"/>
              <w:rPr>
                <w:sz w:val="24"/>
                <w:szCs w:val="24"/>
                <w:lang w:eastAsia="en-US"/>
              </w:rPr>
            </w:pPr>
            <w:r w:rsidRPr="00C711DC">
              <w:rPr>
                <w:sz w:val="24"/>
                <w:szCs w:val="24"/>
                <w:lang w:eastAsia="en-US"/>
              </w:rPr>
              <w:t xml:space="preserve">1. </w:t>
            </w:r>
            <w:r w:rsidR="006F5F42" w:rsidRPr="00C711DC">
              <w:rPr>
                <w:sz w:val="24"/>
                <w:szCs w:val="24"/>
                <w:lang w:eastAsia="en-US"/>
              </w:rPr>
              <w:t>Лексический минимум, необходимый для чтения и перевода профессионально ориентированных текстов об истории и развитии медицины, ученых</w:t>
            </w:r>
            <w:r w:rsidR="001B37F9" w:rsidRPr="00C711DC">
              <w:rPr>
                <w:sz w:val="24"/>
                <w:szCs w:val="24"/>
                <w:lang w:eastAsia="en-US"/>
              </w:rPr>
              <w:t>-</w:t>
            </w:r>
            <w:r w:rsidR="006F5F42" w:rsidRPr="00C711DC">
              <w:rPr>
                <w:sz w:val="24"/>
                <w:szCs w:val="24"/>
                <w:lang w:eastAsia="en-US"/>
              </w:rPr>
              <w:t>медиках.</w:t>
            </w:r>
            <w:r w:rsidRPr="00C711DC">
              <w:rPr>
                <w:sz w:val="24"/>
                <w:szCs w:val="24"/>
              </w:rPr>
              <w:t xml:space="preserve"> Монологическое высказывание о биографии и научных достижениях ученого.</w:t>
            </w:r>
          </w:p>
          <w:p w14:paraId="39168C01" w14:textId="77777777" w:rsidR="006F5F42" w:rsidRPr="00C711DC" w:rsidRDefault="0039688A" w:rsidP="00C711DC">
            <w:pPr>
              <w:jc w:val="both"/>
              <w:rPr>
                <w:sz w:val="24"/>
                <w:szCs w:val="24"/>
                <w:lang w:eastAsia="en-US"/>
              </w:rPr>
            </w:pPr>
            <w:r w:rsidRPr="00C711DC">
              <w:rPr>
                <w:sz w:val="24"/>
                <w:szCs w:val="24"/>
              </w:rPr>
              <w:t xml:space="preserve">2. </w:t>
            </w:r>
            <w:r w:rsidR="006F5F42" w:rsidRPr="00C711DC">
              <w:rPr>
                <w:sz w:val="24"/>
                <w:szCs w:val="24"/>
              </w:rPr>
              <w:t xml:space="preserve">Грамматический материал: </w:t>
            </w:r>
            <w:r w:rsidR="006F5F42" w:rsidRPr="00C711DC">
              <w:rPr>
                <w:sz w:val="24"/>
                <w:szCs w:val="24"/>
                <w:lang w:eastAsia="en-US"/>
              </w:rPr>
              <w:t>страдательный залог.</w:t>
            </w:r>
          </w:p>
          <w:p w14:paraId="3105E412" w14:textId="1419332B" w:rsidR="006F5F42" w:rsidRPr="00C711DC" w:rsidRDefault="0039688A" w:rsidP="00C711DC">
            <w:pPr>
              <w:shd w:val="clear" w:color="auto" w:fill="FFFFFF"/>
              <w:jc w:val="both"/>
              <w:rPr>
                <w:sz w:val="24"/>
                <w:szCs w:val="24"/>
              </w:rPr>
            </w:pPr>
            <w:r w:rsidRPr="00C711DC">
              <w:rPr>
                <w:sz w:val="24"/>
                <w:szCs w:val="24"/>
              </w:rPr>
              <w:t xml:space="preserve">3. </w:t>
            </w:r>
            <w:r w:rsidR="006F5F42"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Употребление и распознавание в речи предложений с конструкцией страдательного залога, построение предложений с опорой на образец. Преобразование предложений</w:t>
            </w:r>
            <w:r w:rsidR="00C711DC">
              <w:rPr>
                <w:sz w:val="24"/>
                <w:szCs w:val="24"/>
              </w:rPr>
              <w:t xml:space="preserve"> </w:t>
            </w:r>
            <w:r w:rsidR="006F5F42" w:rsidRPr="00C711DC">
              <w:rPr>
                <w:sz w:val="24"/>
                <w:szCs w:val="24"/>
              </w:rPr>
              <w:t>из действительного залога в страдательный.</w:t>
            </w:r>
          </w:p>
        </w:tc>
        <w:tc>
          <w:tcPr>
            <w:tcW w:w="724" w:type="pct"/>
            <w:vMerge/>
          </w:tcPr>
          <w:p w14:paraId="4A0B5AFC" w14:textId="77777777" w:rsidR="006F5F42" w:rsidRPr="00C711DC" w:rsidRDefault="006F5F42" w:rsidP="00C711DC">
            <w:pPr>
              <w:jc w:val="center"/>
              <w:rPr>
                <w:sz w:val="24"/>
                <w:szCs w:val="24"/>
              </w:rPr>
            </w:pPr>
          </w:p>
        </w:tc>
        <w:tc>
          <w:tcPr>
            <w:tcW w:w="665" w:type="pct"/>
            <w:vMerge/>
          </w:tcPr>
          <w:p w14:paraId="30AE4439" w14:textId="77777777" w:rsidR="006F5F42" w:rsidRPr="00C711DC" w:rsidRDefault="006F5F42" w:rsidP="00C711DC">
            <w:pPr>
              <w:rPr>
                <w:b/>
                <w:bCs/>
                <w:sz w:val="24"/>
                <w:szCs w:val="24"/>
              </w:rPr>
            </w:pPr>
          </w:p>
        </w:tc>
      </w:tr>
      <w:tr w:rsidR="003767CB" w:rsidRPr="00C711DC" w14:paraId="0CB461E7" w14:textId="77777777" w:rsidTr="00C711DC">
        <w:trPr>
          <w:trHeight w:val="23"/>
        </w:trPr>
        <w:tc>
          <w:tcPr>
            <w:tcW w:w="761" w:type="pct"/>
            <w:vMerge/>
          </w:tcPr>
          <w:p w14:paraId="3A2E56E5" w14:textId="77777777" w:rsidR="006F5F42" w:rsidRPr="00C711DC" w:rsidRDefault="006F5F42" w:rsidP="00C711DC">
            <w:pPr>
              <w:rPr>
                <w:b/>
                <w:bCs/>
                <w:sz w:val="24"/>
                <w:szCs w:val="24"/>
              </w:rPr>
            </w:pPr>
          </w:p>
        </w:tc>
        <w:tc>
          <w:tcPr>
            <w:tcW w:w="2849" w:type="pct"/>
          </w:tcPr>
          <w:p w14:paraId="1EC87253" w14:textId="6AA95433"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0AD6998C" w14:textId="3D41EEAF" w:rsidR="006F5F42" w:rsidRPr="00C711DC" w:rsidRDefault="006F5F42" w:rsidP="00C711DC">
            <w:pPr>
              <w:jc w:val="center"/>
              <w:rPr>
                <w:sz w:val="24"/>
                <w:szCs w:val="24"/>
              </w:rPr>
            </w:pPr>
          </w:p>
        </w:tc>
        <w:tc>
          <w:tcPr>
            <w:tcW w:w="665" w:type="pct"/>
            <w:vMerge/>
          </w:tcPr>
          <w:p w14:paraId="65CD3698" w14:textId="77777777" w:rsidR="006F5F42" w:rsidRPr="00C711DC" w:rsidRDefault="006F5F42" w:rsidP="00C711DC">
            <w:pPr>
              <w:rPr>
                <w:b/>
                <w:bCs/>
                <w:sz w:val="24"/>
                <w:szCs w:val="24"/>
              </w:rPr>
            </w:pPr>
          </w:p>
        </w:tc>
      </w:tr>
      <w:tr w:rsidR="003767CB" w:rsidRPr="00C711DC" w14:paraId="0807B52C" w14:textId="77777777" w:rsidTr="00C711DC">
        <w:trPr>
          <w:trHeight w:val="23"/>
        </w:trPr>
        <w:tc>
          <w:tcPr>
            <w:tcW w:w="761" w:type="pct"/>
            <w:vMerge/>
          </w:tcPr>
          <w:p w14:paraId="7F1C97FB" w14:textId="77777777" w:rsidR="00F44ABB" w:rsidRPr="00C711DC" w:rsidRDefault="00F44ABB" w:rsidP="00C711DC">
            <w:pPr>
              <w:rPr>
                <w:b/>
                <w:bCs/>
                <w:sz w:val="24"/>
                <w:szCs w:val="24"/>
              </w:rPr>
            </w:pPr>
          </w:p>
        </w:tc>
        <w:tc>
          <w:tcPr>
            <w:tcW w:w="2849" w:type="pct"/>
          </w:tcPr>
          <w:p w14:paraId="06FF79D0" w14:textId="77777777" w:rsidR="00F44ABB" w:rsidRPr="00C711DC" w:rsidRDefault="00F44ABB" w:rsidP="00C71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C711DC">
              <w:rPr>
                <w:b/>
                <w:sz w:val="24"/>
                <w:szCs w:val="24"/>
              </w:rPr>
              <w:t xml:space="preserve">Практическое занятие </w:t>
            </w:r>
            <w:r w:rsidR="00A64A0A" w:rsidRPr="00C711DC">
              <w:rPr>
                <w:b/>
                <w:sz w:val="24"/>
                <w:szCs w:val="24"/>
              </w:rPr>
              <w:t>№20</w:t>
            </w:r>
            <w:r w:rsidRPr="00C711DC">
              <w:rPr>
                <w:b/>
                <w:sz w:val="24"/>
                <w:szCs w:val="24"/>
              </w:rPr>
              <w:t xml:space="preserve">. </w:t>
            </w:r>
            <w:r w:rsidRPr="00C711DC">
              <w:rPr>
                <w:sz w:val="24"/>
                <w:szCs w:val="24"/>
              </w:rPr>
              <w:t>Развитие медицины с древних веков до наших дней.</w:t>
            </w:r>
            <w:r w:rsidR="00614340" w:rsidRPr="00C711DC">
              <w:rPr>
                <w:b/>
                <w:bCs/>
                <w:sz w:val="24"/>
                <w:szCs w:val="24"/>
              </w:rPr>
              <w:t xml:space="preserve"> </w:t>
            </w:r>
            <w:r w:rsidRPr="00C711DC">
              <w:rPr>
                <w:sz w:val="24"/>
                <w:szCs w:val="24"/>
              </w:rPr>
              <w:t>Ученые медики.</w:t>
            </w:r>
          </w:p>
        </w:tc>
        <w:tc>
          <w:tcPr>
            <w:tcW w:w="724" w:type="pct"/>
          </w:tcPr>
          <w:p w14:paraId="11F0DD55" w14:textId="256E812C" w:rsidR="00F44ABB" w:rsidRPr="00C711DC" w:rsidRDefault="00F44ABB" w:rsidP="00C711DC">
            <w:pPr>
              <w:jc w:val="center"/>
              <w:rPr>
                <w:sz w:val="24"/>
                <w:szCs w:val="24"/>
              </w:rPr>
            </w:pPr>
          </w:p>
        </w:tc>
        <w:tc>
          <w:tcPr>
            <w:tcW w:w="665" w:type="pct"/>
            <w:vMerge/>
          </w:tcPr>
          <w:p w14:paraId="6067C544" w14:textId="77777777" w:rsidR="00F44ABB" w:rsidRPr="00C711DC" w:rsidRDefault="00F44ABB" w:rsidP="00C711DC">
            <w:pPr>
              <w:rPr>
                <w:b/>
                <w:bCs/>
                <w:sz w:val="24"/>
                <w:szCs w:val="24"/>
              </w:rPr>
            </w:pPr>
          </w:p>
        </w:tc>
      </w:tr>
      <w:tr w:rsidR="003767CB" w:rsidRPr="00C711DC" w14:paraId="5A7EDDB3" w14:textId="77777777" w:rsidTr="00C711DC">
        <w:trPr>
          <w:trHeight w:val="23"/>
        </w:trPr>
        <w:tc>
          <w:tcPr>
            <w:tcW w:w="761" w:type="pct"/>
            <w:vMerge w:val="restart"/>
          </w:tcPr>
          <w:p w14:paraId="2ABE08F1" w14:textId="77777777" w:rsidR="006F5F42" w:rsidRPr="00C711DC" w:rsidRDefault="006F5F42" w:rsidP="00C711DC">
            <w:pPr>
              <w:rPr>
                <w:b/>
                <w:bCs/>
                <w:sz w:val="24"/>
                <w:szCs w:val="24"/>
              </w:rPr>
            </w:pPr>
            <w:r w:rsidRPr="00C711DC">
              <w:rPr>
                <w:b/>
                <w:bCs/>
                <w:sz w:val="24"/>
                <w:szCs w:val="24"/>
              </w:rPr>
              <w:t xml:space="preserve">Раздел 3.2. </w:t>
            </w:r>
            <w:r w:rsidRPr="00C711DC">
              <w:rPr>
                <w:b/>
                <w:bCs/>
                <w:sz w:val="24"/>
                <w:szCs w:val="24"/>
              </w:rPr>
              <w:lastRenderedPageBreak/>
              <w:t>Здравоохранение</w:t>
            </w:r>
          </w:p>
          <w:p w14:paraId="5769C29E" w14:textId="77777777" w:rsidR="006F5F42" w:rsidRPr="00C711DC" w:rsidRDefault="006F5F42" w:rsidP="00C711DC">
            <w:pPr>
              <w:rPr>
                <w:b/>
                <w:bCs/>
                <w:sz w:val="24"/>
                <w:szCs w:val="24"/>
              </w:rPr>
            </w:pPr>
          </w:p>
        </w:tc>
        <w:tc>
          <w:tcPr>
            <w:tcW w:w="2849" w:type="pct"/>
          </w:tcPr>
          <w:p w14:paraId="0F5C02AA" w14:textId="7A0AB7EA" w:rsidR="006F5F42" w:rsidRPr="00C711DC" w:rsidRDefault="00B929DB" w:rsidP="00C711DC">
            <w:pPr>
              <w:jc w:val="both"/>
              <w:rPr>
                <w:sz w:val="24"/>
                <w:szCs w:val="24"/>
              </w:rPr>
            </w:pPr>
            <w:r w:rsidRPr="00C711DC">
              <w:rPr>
                <w:b/>
                <w:bCs/>
                <w:sz w:val="24"/>
                <w:szCs w:val="24"/>
              </w:rPr>
              <w:lastRenderedPageBreak/>
              <w:t>Содержание</w:t>
            </w:r>
          </w:p>
        </w:tc>
        <w:tc>
          <w:tcPr>
            <w:tcW w:w="724" w:type="pct"/>
            <w:vMerge w:val="restart"/>
          </w:tcPr>
          <w:p w14:paraId="57DEF060" w14:textId="1B5E4768" w:rsidR="006F5F42" w:rsidRPr="00C711DC" w:rsidRDefault="006F5F42" w:rsidP="00C711DC">
            <w:pPr>
              <w:jc w:val="center"/>
              <w:rPr>
                <w:sz w:val="24"/>
                <w:szCs w:val="24"/>
              </w:rPr>
            </w:pPr>
          </w:p>
        </w:tc>
        <w:tc>
          <w:tcPr>
            <w:tcW w:w="665" w:type="pct"/>
            <w:vMerge w:val="restart"/>
          </w:tcPr>
          <w:p w14:paraId="1EB86AB1" w14:textId="77777777" w:rsidR="006F5F42" w:rsidRPr="00C711DC" w:rsidRDefault="00BF1AD8" w:rsidP="00C711DC">
            <w:pPr>
              <w:shd w:val="clear" w:color="auto" w:fill="FFFFFF"/>
              <w:jc w:val="center"/>
              <w:rPr>
                <w:bCs/>
                <w:sz w:val="24"/>
                <w:szCs w:val="24"/>
              </w:rPr>
            </w:pPr>
            <w:r w:rsidRPr="00C711DC">
              <w:rPr>
                <w:bCs/>
                <w:sz w:val="24"/>
                <w:szCs w:val="24"/>
              </w:rPr>
              <w:t>ОК 02, ОК 04,</w:t>
            </w:r>
          </w:p>
          <w:p w14:paraId="23E1DDA5" w14:textId="77777777" w:rsidR="007B0F16" w:rsidRPr="00C711DC" w:rsidRDefault="00BF1AD8" w:rsidP="00C711DC">
            <w:pPr>
              <w:jc w:val="center"/>
              <w:rPr>
                <w:sz w:val="24"/>
                <w:szCs w:val="24"/>
              </w:rPr>
            </w:pPr>
            <w:r w:rsidRPr="00C711DC">
              <w:rPr>
                <w:sz w:val="24"/>
                <w:szCs w:val="24"/>
              </w:rPr>
              <w:lastRenderedPageBreak/>
              <w:t xml:space="preserve">ОК 09, </w:t>
            </w:r>
            <w:r w:rsidR="006F5F42" w:rsidRPr="00C711DC">
              <w:rPr>
                <w:bCs/>
                <w:sz w:val="24"/>
                <w:szCs w:val="24"/>
              </w:rPr>
              <w:t>ОК 10</w:t>
            </w:r>
          </w:p>
          <w:p w14:paraId="2B00D883" w14:textId="77777777" w:rsidR="006F5F42" w:rsidRPr="00C711DC" w:rsidRDefault="001519FE" w:rsidP="00C711DC">
            <w:pPr>
              <w:jc w:val="center"/>
              <w:rPr>
                <w:bCs/>
                <w:sz w:val="24"/>
                <w:szCs w:val="24"/>
              </w:rPr>
            </w:pPr>
            <w:r w:rsidRPr="00C711DC">
              <w:rPr>
                <w:bCs/>
                <w:sz w:val="24"/>
                <w:szCs w:val="24"/>
              </w:rPr>
              <w:t xml:space="preserve"> </w:t>
            </w:r>
          </w:p>
        </w:tc>
      </w:tr>
      <w:tr w:rsidR="003767CB" w:rsidRPr="00C711DC" w14:paraId="36AD6555" w14:textId="77777777" w:rsidTr="00C711DC">
        <w:trPr>
          <w:trHeight w:val="23"/>
        </w:trPr>
        <w:tc>
          <w:tcPr>
            <w:tcW w:w="761" w:type="pct"/>
            <w:vMerge/>
          </w:tcPr>
          <w:p w14:paraId="500BFA23" w14:textId="77777777" w:rsidR="006F5F42" w:rsidRPr="00C711DC" w:rsidRDefault="006F5F42" w:rsidP="00C711DC">
            <w:pPr>
              <w:rPr>
                <w:b/>
                <w:bCs/>
                <w:sz w:val="24"/>
                <w:szCs w:val="24"/>
              </w:rPr>
            </w:pPr>
          </w:p>
        </w:tc>
        <w:tc>
          <w:tcPr>
            <w:tcW w:w="2849" w:type="pct"/>
          </w:tcPr>
          <w:p w14:paraId="7687EFF2" w14:textId="77777777" w:rsidR="006F5F42" w:rsidRPr="00C711DC" w:rsidRDefault="0039688A" w:rsidP="00C711DC">
            <w:pPr>
              <w:jc w:val="both"/>
              <w:rPr>
                <w:sz w:val="24"/>
                <w:szCs w:val="24"/>
                <w:lang w:eastAsia="en-US"/>
              </w:rPr>
            </w:pPr>
            <w:r w:rsidRPr="00C711DC">
              <w:rPr>
                <w:sz w:val="24"/>
                <w:szCs w:val="24"/>
              </w:rPr>
              <w:t xml:space="preserve">1. </w:t>
            </w:r>
            <w:r w:rsidR="006F5F42" w:rsidRPr="00C711DC">
              <w:rPr>
                <w:sz w:val="24"/>
                <w:szCs w:val="24"/>
              </w:rPr>
              <w:t>Лексический минимум, необходимый для чтения и перевода</w:t>
            </w:r>
            <w:r w:rsidR="007D0BE3" w:rsidRPr="00C711DC">
              <w:rPr>
                <w:sz w:val="24"/>
                <w:szCs w:val="24"/>
              </w:rPr>
              <w:t xml:space="preserve"> </w:t>
            </w:r>
            <w:r w:rsidR="006F5F42" w:rsidRPr="00C711DC">
              <w:rPr>
                <w:sz w:val="24"/>
                <w:szCs w:val="24"/>
                <w:lang w:eastAsia="en-US"/>
              </w:rPr>
              <w:t>профессионально ориентированных текстов о системе здравоохранения в России, Великобритании, США.</w:t>
            </w:r>
          </w:p>
          <w:p w14:paraId="580D11F2" w14:textId="39743B6D" w:rsidR="006F5F42" w:rsidRPr="00C711DC" w:rsidRDefault="006F5F42" w:rsidP="00C711DC">
            <w:pPr>
              <w:jc w:val="both"/>
              <w:rPr>
                <w:sz w:val="24"/>
                <w:szCs w:val="24"/>
                <w:lang w:eastAsia="en-US"/>
              </w:rPr>
            </w:pPr>
            <w:r w:rsidRPr="00C711DC">
              <w:rPr>
                <w:sz w:val="24"/>
                <w:szCs w:val="24"/>
              </w:rPr>
              <w:t>Л</w:t>
            </w:r>
            <w:r w:rsidRPr="00C711DC">
              <w:rPr>
                <w:sz w:val="24"/>
                <w:szCs w:val="24"/>
                <w:lang w:eastAsia="en-US"/>
              </w:rPr>
              <w:t>ексический минимум, необходимый для чтения и перевода профессионально ориентированных текстов о целях, функциях, персонале поликлиники, больницы,</w:t>
            </w:r>
            <w:r w:rsidR="00C711DC">
              <w:rPr>
                <w:sz w:val="24"/>
                <w:szCs w:val="24"/>
                <w:lang w:eastAsia="en-US"/>
              </w:rPr>
              <w:t xml:space="preserve"> </w:t>
            </w:r>
            <w:r w:rsidRPr="00C711DC">
              <w:rPr>
                <w:sz w:val="24"/>
                <w:szCs w:val="24"/>
                <w:lang w:eastAsia="en-US"/>
              </w:rPr>
              <w:t>о контроле состояния пациентов и выполнении лечебных вмешательств, системе медицинского страхования.</w:t>
            </w:r>
            <w:r w:rsidR="0039688A" w:rsidRPr="00C711DC">
              <w:rPr>
                <w:sz w:val="24"/>
                <w:szCs w:val="24"/>
                <w:lang w:eastAsia="en-US"/>
              </w:rPr>
              <w:t xml:space="preserve"> </w:t>
            </w:r>
            <w:r w:rsidRPr="00C711DC">
              <w:rPr>
                <w:sz w:val="24"/>
                <w:szCs w:val="24"/>
              </w:rPr>
              <w:t>Л</w:t>
            </w:r>
            <w:r w:rsidRPr="00C711DC">
              <w:rPr>
                <w:sz w:val="24"/>
                <w:szCs w:val="24"/>
                <w:lang w:eastAsia="en-US"/>
              </w:rPr>
              <w:t>ексический минимум, необходимый для чтения и перевода профессионально ориентированных текстов о современных проблемах здравоохранения.</w:t>
            </w:r>
          </w:p>
          <w:p w14:paraId="087654A6" w14:textId="77777777" w:rsidR="006F5F42" w:rsidRPr="00C711DC" w:rsidRDefault="006F5F42" w:rsidP="00C711DC">
            <w:pPr>
              <w:jc w:val="both"/>
              <w:rPr>
                <w:sz w:val="24"/>
                <w:szCs w:val="24"/>
              </w:rPr>
            </w:pPr>
            <w:r w:rsidRPr="00C711DC">
              <w:rPr>
                <w:sz w:val="24"/>
                <w:szCs w:val="24"/>
              </w:rPr>
              <w:t>Монологическое высказывание о системе здравоохранения в России, о работе медицинских учреждений (поликлиника, больница).</w:t>
            </w:r>
          </w:p>
          <w:p w14:paraId="3E9A0EB7" w14:textId="382D1B43" w:rsidR="006F5F42" w:rsidRPr="00C711DC" w:rsidRDefault="0039688A" w:rsidP="00C71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C711DC">
              <w:rPr>
                <w:sz w:val="24"/>
                <w:szCs w:val="24"/>
              </w:rPr>
              <w:t xml:space="preserve">2. </w:t>
            </w:r>
            <w:r w:rsidR="006F5F42" w:rsidRPr="00C711DC">
              <w:rPr>
                <w:sz w:val="24"/>
                <w:szCs w:val="24"/>
              </w:rPr>
              <w:t xml:space="preserve">Грамматический материал: модальные глаголы </w:t>
            </w:r>
            <w:r w:rsidR="006F5F42" w:rsidRPr="00C711DC">
              <w:rPr>
                <w:sz w:val="24"/>
                <w:szCs w:val="24"/>
                <w:lang w:val="en-US"/>
              </w:rPr>
              <w:t>can</w:t>
            </w:r>
            <w:r w:rsidR="006F5F42" w:rsidRPr="00C711DC">
              <w:rPr>
                <w:sz w:val="24"/>
                <w:szCs w:val="24"/>
              </w:rPr>
              <w:t xml:space="preserve">, </w:t>
            </w:r>
            <w:r w:rsidR="006F5F42" w:rsidRPr="00C711DC">
              <w:rPr>
                <w:sz w:val="24"/>
                <w:szCs w:val="24"/>
                <w:lang w:val="en-US"/>
              </w:rPr>
              <w:t>may</w:t>
            </w:r>
            <w:r w:rsidR="006F5F42" w:rsidRPr="00C711DC">
              <w:rPr>
                <w:sz w:val="24"/>
                <w:szCs w:val="24"/>
              </w:rPr>
              <w:t xml:space="preserve">, </w:t>
            </w:r>
            <w:r w:rsidR="006F5F42" w:rsidRPr="00C711DC">
              <w:rPr>
                <w:sz w:val="24"/>
                <w:szCs w:val="24"/>
                <w:lang w:val="en-US"/>
              </w:rPr>
              <w:t>must</w:t>
            </w:r>
            <w:r w:rsidR="006F5F42" w:rsidRPr="00C711DC">
              <w:rPr>
                <w:sz w:val="24"/>
                <w:szCs w:val="24"/>
              </w:rPr>
              <w:t xml:space="preserve">, </w:t>
            </w:r>
            <w:r w:rsidR="006F5F42" w:rsidRPr="00C711DC">
              <w:rPr>
                <w:sz w:val="24"/>
                <w:szCs w:val="24"/>
                <w:lang w:val="en-US"/>
              </w:rPr>
              <w:t>should</w:t>
            </w:r>
            <w:r w:rsidR="00C711DC">
              <w:rPr>
                <w:sz w:val="24"/>
                <w:szCs w:val="24"/>
              </w:rPr>
              <w:t xml:space="preserve"> </w:t>
            </w:r>
            <w:r w:rsidR="006F5F42" w:rsidRPr="00C711DC">
              <w:rPr>
                <w:sz w:val="24"/>
                <w:szCs w:val="24"/>
              </w:rPr>
              <w:t>и их эквиваленты. Употребление и распознавание в речи предложений с модальными глаголами, построение предложений с опорой на образец.</w:t>
            </w:r>
          </w:p>
          <w:p w14:paraId="373354FA" w14:textId="61BEA99C" w:rsidR="006F5F42" w:rsidRPr="00C711DC" w:rsidRDefault="0039688A" w:rsidP="00C711DC">
            <w:pPr>
              <w:jc w:val="both"/>
              <w:rPr>
                <w:sz w:val="24"/>
                <w:szCs w:val="24"/>
              </w:rPr>
            </w:pPr>
            <w:r w:rsidRPr="00C711DC">
              <w:rPr>
                <w:sz w:val="24"/>
                <w:szCs w:val="24"/>
              </w:rPr>
              <w:t xml:space="preserve">3. </w:t>
            </w:r>
            <w:r w:rsidR="006F5F42"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w:t>
            </w:r>
            <w:r w:rsidR="00C711DC">
              <w:rPr>
                <w:sz w:val="24"/>
                <w:szCs w:val="24"/>
              </w:rPr>
              <w:t xml:space="preserve"> </w:t>
            </w:r>
            <w:r w:rsidR="006F5F42" w:rsidRPr="00C711DC">
              <w:rPr>
                <w:sz w:val="24"/>
                <w:szCs w:val="24"/>
              </w:rPr>
              <w:t>и полные ответы на вопросы по теме. Развитие навыков устной речи.</w:t>
            </w:r>
          </w:p>
        </w:tc>
        <w:tc>
          <w:tcPr>
            <w:tcW w:w="724" w:type="pct"/>
            <w:vMerge/>
          </w:tcPr>
          <w:p w14:paraId="474FD422" w14:textId="77777777" w:rsidR="006F5F42" w:rsidRPr="00C711DC" w:rsidRDefault="006F5F42" w:rsidP="00C711DC">
            <w:pPr>
              <w:jc w:val="center"/>
              <w:rPr>
                <w:sz w:val="24"/>
                <w:szCs w:val="24"/>
              </w:rPr>
            </w:pPr>
          </w:p>
        </w:tc>
        <w:tc>
          <w:tcPr>
            <w:tcW w:w="665" w:type="pct"/>
            <w:vMerge/>
          </w:tcPr>
          <w:p w14:paraId="5C8A09F8" w14:textId="77777777" w:rsidR="006F5F42" w:rsidRPr="00C711DC" w:rsidRDefault="006F5F42" w:rsidP="00C711DC">
            <w:pPr>
              <w:rPr>
                <w:b/>
                <w:bCs/>
                <w:sz w:val="24"/>
                <w:szCs w:val="24"/>
              </w:rPr>
            </w:pPr>
          </w:p>
        </w:tc>
      </w:tr>
      <w:tr w:rsidR="003767CB" w:rsidRPr="00C711DC" w14:paraId="2E2F0BF5" w14:textId="77777777" w:rsidTr="00C711DC">
        <w:trPr>
          <w:trHeight w:val="23"/>
        </w:trPr>
        <w:tc>
          <w:tcPr>
            <w:tcW w:w="761" w:type="pct"/>
            <w:vMerge/>
          </w:tcPr>
          <w:p w14:paraId="3515397C" w14:textId="77777777" w:rsidR="006F5F42" w:rsidRPr="00C711DC" w:rsidRDefault="006F5F42" w:rsidP="00C711DC">
            <w:pPr>
              <w:rPr>
                <w:b/>
                <w:bCs/>
                <w:sz w:val="24"/>
                <w:szCs w:val="24"/>
              </w:rPr>
            </w:pPr>
          </w:p>
        </w:tc>
        <w:tc>
          <w:tcPr>
            <w:tcW w:w="2849" w:type="pct"/>
          </w:tcPr>
          <w:p w14:paraId="0A4B0817" w14:textId="7019DE0D"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7B821D1D" w14:textId="0D7ECBC7" w:rsidR="006F5F42" w:rsidRPr="00C711DC" w:rsidRDefault="006F5F42" w:rsidP="00C711DC">
            <w:pPr>
              <w:jc w:val="center"/>
              <w:rPr>
                <w:sz w:val="24"/>
                <w:szCs w:val="24"/>
              </w:rPr>
            </w:pPr>
          </w:p>
        </w:tc>
        <w:tc>
          <w:tcPr>
            <w:tcW w:w="665" w:type="pct"/>
            <w:vMerge/>
          </w:tcPr>
          <w:p w14:paraId="49A3DBAB" w14:textId="77777777" w:rsidR="006F5F42" w:rsidRPr="00C711DC" w:rsidRDefault="006F5F42" w:rsidP="00C711DC">
            <w:pPr>
              <w:rPr>
                <w:b/>
                <w:bCs/>
                <w:sz w:val="24"/>
                <w:szCs w:val="24"/>
              </w:rPr>
            </w:pPr>
          </w:p>
        </w:tc>
      </w:tr>
      <w:tr w:rsidR="003767CB" w:rsidRPr="00C711DC" w14:paraId="3E87B8A8" w14:textId="77777777" w:rsidTr="00C711DC">
        <w:trPr>
          <w:trHeight w:val="23"/>
        </w:trPr>
        <w:tc>
          <w:tcPr>
            <w:tcW w:w="761" w:type="pct"/>
            <w:vMerge/>
          </w:tcPr>
          <w:p w14:paraId="5DEA91DD" w14:textId="77777777" w:rsidR="00F44ABB" w:rsidRPr="00C711DC" w:rsidRDefault="00F44ABB" w:rsidP="00C711DC">
            <w:pPr>
              <w:rPr>
                <w:b/>
                <w:bCs/>
                <w:sz w:val="24"/>
                <w:szCs w:val="24"/>
              </w:rPr>
            </w:pPr>
          </w:p>
        </w:tc>
        <w:tc>
          <w:tcPr>
            <w:tcW w:w="2849" w:type="pct"/>
          </w:tcPr>
          <w:p w14:paraId="0AEABFA7"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№21</w:t>
            </w:r>
            <w:r w:rsidRPr="00C711DC">
              <w:rPr>
                <w:b/>
                <w:sz w:val="24"/>
                <w:szCs w:val="24"/>
              </w:rPr>
              <w:t xml:space="preserve">. </w:t>
            </w:r>
            <w:r w:rsidRPr="00C711DC">
              <w:rPr>
                <w:sz w:val="24"/>
                <w:szCs w:val="24"/>
              </w:rPr>
              <w:t>Система здравоохранения в России.</w:t>
            </w:r>
          </w:p>
          <w:p w14:paraId="6AC72083"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№22</w:t>
            </w:r>
            <w:r w:rsidRPr="00C711DC">
              <w:rPr>
                <w:b/>
                <w:sz w:val="24"/>
                <w:szCs w:val="24"/>
              </w:rPr>
              <w:t xml:space="preserve">. </w:t>
            </w:r>
            <w:r w:rsidRPr="00C711DC">
              <w:rPr>
                <w:sz w:val="24"/>
                <w:szCs w:val="24"/>
              </w:rPr>
              <w:t>Система здравоохранение в Великобритании и США.</w:t>
            </w:r>
          </w:p>
          <w:p w14:paraId="7437404A" w14:textId="77777777" w:rsidR="00F44ABB" w:rsidRPr="00C711DC" w:rsidRDefault="00F44ABB" w:rsidP="00C711DC">
            <w:pPr>
              <w:jc w:val="both"/>
              <w:rPr>
                <w:sz w:val="24"/>
                <w:szCs w:val="24"/>
              </w:rPr>
            </w:pPr>
            <w:r w:rsidRPr="00C711DC">
              <w:rPr>
                <w:b/>
                <w:sz w:val="24"/>
                <w:szCs w:val="24"/>
              </w:rPr>
              <w:t xml:space="preserve">Практическое занятие </w:t>
            </w:r>
            <w:r w:rsidR="00A64A0A" w:rsidRPr="00C711DC">
              <w:rPr>
                <w:b/>
                <w:sz w:val="24"/>
                <w:szCs w:val="24"/>
              </w:rPr>
              <w:t>№23</w:t>
            </w:r>
            <w:r w:rsidRPr="00C711DC">
              <w:rPr>
                <w:b/>
                <w:sz w:val="24"/>
                <w:szCs w:val="24"/>
              </w:rPr>
              <w:t xml:space="preserve">. </w:t>
            </w:r>
            <w:r w:rsidRPr="00C711DC">
              <w:rPr>
                <w:sz w:val="24"/>
                <w:szCs w:val="24"/>
              </w:rPr>
              <w:t>Медицинские учреждения (поликлиника</w:t>
            </w:r>
            <w:r w:rsidR="00614340" w:rsidRPr="00C711DC">
              <w:rPr>
                <w:sz w:val="24"/>
                <w:szCs w:val="24"/>
              </w:rPr>
              <w:t xml:space="preserve">, </w:t>
            </w:r>
            <w:r w:rsidRPr="00C711DC">
              <w:rPr>
                <w:sz w:val="24"/>
                <w:szCs w:val="24"/>
              </w:rPr>
              <w:t>стационар).</w:t>
            </w:r>
          </w:p>
          <w:p w14:paraId="06AA5D15" w14:textId="748A8626" w:rsidR="00F44ABB" w:rsidRPr="00C711DC" w:rsidRDefault="00F44ABB" w:rsidP="00C711DC">
            <w:pPr>
              <w:shd w:val="clear" w:color="auto" w:fill="FFFFFF"/>
              <w:jc w:val="both"/>
              <w:rPr>
                <w:sz w:val="24"/>
                <w:szCs w:val="24"/>
              </w:rPr>
            </w:pPr>
            <w:r w:rsidRPr="00C711DC">
              <w:rPr>
                <w:b/>
                <w:sz w:val="24"/>
                <w:szCs w:val="24"/>
              </w:rPr>
              <w:t xml:space="preserve">Практическое занятие </w:t>
            </w:r>
            <w:r w:rsidR="00A64A0A" w:rsidRPr="00C711DC">
              <w:rPr>
                <w:b/>
                <w:sz w:val="24"/>
                <w:szCs w:val="24"/>
              </w:rPr>
              <w:t>№24</w:t>
            </w:r>
            <w:r w:rsidRPr="00C711DC">
              <w:rPr>
                <w:b/>
                <w:sz w:val="24"/>
                <w:szCs w:val="24"/>
              </w:rPr>
              <w:t xml:space="preserve">. </w:t>
            </w:r>
            <w:r w:rsidRPr="00C711DC">
              <w:rPr>
                <w:sz w:val="24"/>
                <w:szCs w:val="24"/>
              </w:rPr>
              <w:t>Систематизация и обобщение знаний</w:t>
            </w:r>
            <w:r w:rsidR="00C711DC">
              <w:rPr>
                <w:sz w:val="24"/>
                <w:szCs w:val="24"/>
              </w:rPr>
              <w:t xml:space="preserve"> </w:t>
            </w:r>
            <w:r w:rsidRPr="00C711DC">
              <w:rPr>
                <w:sz w:val="24"/>
                <w:szCs w:val="24"/>
              </w:rPr>
              <w:t>по теме: «Здравоохранение».</w:t>
            </w:r>
          </w:p>
        </w:tc>
        <w:tc>
          <w:tcPr>
            <w:tcW w:w="724" w:type="pct"/>
          </w:tcPr>
          <w:p w14:paraId="2DBEDF62" w14:textId="545C3FBF" w:rsidR="00F44ABB" w:rsidRPr="00C711DC" w:rsidRDefault="00F44ABB" w:rsidP="00C711DC">
            <w:pPr>
              <w:jc w:val="center"/>
              <w:rPr>
                <w:sz w:val="24"/>
                <w:szCs w:val="24"/>
              </w:rPr>
            </w:pPr>
          </w:p>
        </w:tc>
        <w:tc>
          <w:tcPr>
            <w:tcW w:w="665" w:type="pct"/>
            <w:vMerge/>
          </w:tcPr>
          <w:p w14:paraId="0E8C7C42" w14:textId="77777777" w:rsidR="00F44ABB" w:rsidRPr="00C711DC" w:rsidRDefault="00F44ABB" w:rsidP="00C711DC">
            <w:pPr>
              <w:rPr>
                <w:b/>
                <w:bCs/>
                <w:sz w:val="24"/>
                <w:szCs w:val="24"/>
              </w:rPr>
            </w:pPr>
          </w:p>
        </w:tc>
      </w:tr>
      <w:tr w:rsidR="003767CB" w:rsidRPr="00C711DC" w14:paraId="0148792B" w14:textId="77777777" w:rsidTr="00C711DC">
        <w:trPr>
          <w:trHeight w:val="23"/>
        </w:trPr>
        <w:tc>
          <w:tcPr>
            <w:tcW w:w="761" w:type="pct"/>
            <w:vMerge w:val="restart"/>
          </w:tcPr>
          <w:p w14:paraId="77C3E636" w14:textId="77777777" w:rsidR="006F5F42" w:rsidRPr="00C711DC" w:rsidRDefault="006F5F42" w:rsidP="00C711DC">
            <w:pPr>
              <w:rPr>
                <w:b/>
                <w:bCs/>
                <w:sz w:val="24"/>
                <w:szCs w:val="24"/>
              </w:rPr>
            </w:pPr>
            <w:r w:rsidRPr="00C711DC">
              <w:rPr>
                <w:b/>
                <w:bCs/>
                <w:sz w:val="24"/>
                <w:szCs w:val="24"/>
              </w:rPr>
              <w:t>Раздел 3.3.</w:t>
            </w:r>
          </w:p>
          <w:p w14:paraId="31639603" w14:textId="77777777" w:rsidR="006F5F42" w:rsidRPr="00C711DC" w:rsidRDefault="006F5F42" w:rsidP="00C711DC">
            <w:pPr>
              <w:rPr>
                <w:b/>
                <w:bCs/>
                <w:sz w:val="24"/>
                <w:szCs w:val="24"/>
              </w:rPr>
            </w:pPr>
            <w:r w:rsidRPr="00C711DC">
              <w:rPr>
                <w:b/>
                <w:bCs/>
                <w:sz w:val="24"/>
                <w:szCs w:val="24"/>
              </w:rPr>
              <w:t>Оформление деловой</w:t>
            </w:r>
            <w:r w:rsidR="00F44ABB" w:rsidRPr="00C711DC">
              <w:rPr>
                <w:b/>
                <w:bCs/>
                <w:sz w:val="24"/>
                <w:szCs w:val="24"/>
              </w:rPr>
              <w:t xml:space="preserve"> </w:t>
            </w:r>
            <w:r w:rsidRPr="00C711DC">
              <w:rPr>
                <w:b/>
                <w:bCs/>
                <w:sz w:val="24"/>
                <w:szCs w:val="24"/>
              </w:rPr>
              <w:t>(медицинской)</w:t>
            </w:r>
          </w:p>
          <w:p w14:paraId="547EB63F" w14:textId="77777777" w:rsidR="006F5F42" w:rsidRPr="00C711DC" w:rsidRDefault="006F5F42" w:rsidP="00C711DC">
            <w:pPr>
              <w:rPr>
                <w:b/>
                <w:bCs/>
                <w:sz w:val="24"/>
                <w:szCs w:val="24"/>
              </w:rPr>
            </w:pPr>
            <w:r w:rsidRPr="00C711DC">
              <w:rPr>
                <w:b/>
                <w:bCs/>
                <w:sz w:val="24"/>
                <w:szCs w:val="24"/>
              </w:rPr>
              <w:t>документации</w:t>
            </w:r>
          </w:p>
        </w:tc>
        <w:tc>
          <w:tcPr>
            <w:tcW w:w="2849" w:type="pct"/>
          </w:tcPr>
          <w:p w14:paraId="1C2281D4" w14:textId="6190310E" w:rsidR="006F5F42" w:rsidRPr="00C711DC" w:rsidRDefault="00B929DB" w:rsidP="00C711DC">
            <w:pPr>
              <w:shd w:val="clear" w:color="auto" w:fill="FFFFFF"/>
              <w:jc w:val="both"/>
              <w:rPr>
                <w:sz w:val="24"/>
                <w:szCs w:val="24"/>
              </w:rPr>
            </w:pPr>
            <w:r w:rsidRPr="00C711DC">
              <w:rPr>
                <w:b/>
                <w:bCs/>
                <w:sz w:val="24"/>
                <w:szCs w:val="24"/>
              </w:rPr>
              <w:t>Содержание</w:t>
            </w:r>
          </w:p>
        </w:tc>
        <w:tc>
          <w:tcPr>
            <w:tcW w:w="724" w:type="pct"/>
            <w:vMerge w:val="restart"/>
          </w:tcPr>
          <w:p w14:paraId="72DB6DEA" w14:textId="720673E6" w:rsidR="006F5F42" w:rsidRPr="00C711DC" w:rsidRDefault="006F5F42" w:rsidP="00C711DC">
            <w:pPr>
              <w:jc w:val="center"/>
              <w:rPr>
                <w:sz w:val="24"/>
                <w:szCs w:val="24"/>
              </w:rPr>
            </w:pPr>
          </w:p>
        </w:tc>
        <w:tc>
          <w:tcPr>
            <w:tcW w:w="665" w:type="pct"/>
            <w:vMerge w:val="restart"/>
          </w:tcPr>
          <w:p w14:paraId="6714AA48" w14:textId="77777777" w:rsidR="006F5F42" w:rsidRPr="00C711DC" w:rsidRDefault="00BF1AD8" w:rsidP="00C711DC">
            <w:pPr>
              <w:shd w:val="clear" w:color="auto" w:fill="FFFFFF"/>
              <w:jc w:val="center"/>
              <w:rPr>
                <w:bCs/>
                <w:sz w:val="24"/>
                <w:szCs w:val="24"/>
              </w:rPr>
            </w:pPr>
            <w:r w:rsidRPr="00C711DC">
              <w:rPr>
                <w:bCs/>
                <w:sz w:val="24"/>
                <w:szCs w:val="24"/>
              </w:rPr>
              <w:t>ОК 02, ОК 09,</w:t>
            </w:r>
          </w:p>
          <w:p w14:paraId="1ED58B29" w14:textId="77777777" w:rsidR="006F5F42" w:rsidRPr="00C711DC" w:rsidRDefault="006F5F42" w:rsidP="00C711DC">
            <w:pPr>
              <w:jc w:val="center"/>
              <w:rPr>
                <w:b/>
                <w:bCs/>
                <w:sz w:val="24"/>
                <w:szCs w:val="24"/>
              </w:rPr>
            </w:pPr>
            <w:r w:rsidRPr="00C711DC">
              <w:rPr>
                <w:iCs/>
                <w:sz w:val="24"/>
                <w:szCs w:val="24"/>
              </w:rPr>
              <w:t>ОК 10</w:t>
            </w:r>
          </w:p>
        </w:tc>
      </w:tr>
      <w:tr w:rsidR="003767CB" w:rsidRPr="00C711DC" w14:paraId="6119C4B7" w14:textId="77777777" w:rsidTr="00C711DC">
        <w:trPr>
          <w:trHeight w:val="23"/>
        </w:trPr>
        <w:tc>
          <w:tcPr>
            <w:tcW w:w="761" w:type="pct"/>
            <w:vMerge/>
          </w:tcPr>
          <w:p w14:paraId="545D0EDB" w14:textId="77777777" w:rsidR="006F5F42" w:rsidRPr="00C711DC" w:rsidRDefault="006F5F42" w:rsidP="00C711DC">
            <w:pPr>
              <w:rPr>
                <w:b/>
                <w:bCs/>
                <w:sz w:val="24"/>
                <w:szCs w:val="24"/>
              </w:rPr>
            </w:pPr>
          </w:p>
        </w:tc>
        <w:tc>
          <w:tcPr>
            <w:tcW w:w="2849" w:type="pct"/>
          </w:tcPr>
          <w:p w14:paraId="110FD628" w14:textId="77777777" w:rsidR="006F5F42" w:rsidRPr="00C711DC" w:rsidRDefault="0039688A" w:rsidP="00C711DC">
            <w:pPr>
              <w:shd w:val="clear" w:color="auto" w:fill="FFFFFF"/>
              <w:jc w:val="both"/>
              <w:rPr>
                <w:sz w:val="24"/>
                <w:szCs w:val="24"/>
              </w:rPr>
            </w:pPr>
            <w:r w:rsidRPr="00C711DC">
              <w:rPr>
                <w:sz w:val="24"/>
                <w:szCs w:val="24"/>
              </w:rPr>
              <w:t xml:space="preserve">1. </w:t>
            </w:r>
            <w:r w:rsidR="006F5F42" w:rsidRPr="00C711DC">
              <w:rPr>
                <w:sz w:val="24"/>
                <w:szCs w:val="24"/>
              </w:rPr>
              <w:t>Английский язык для профессиональных целей.</w:t>
            </w:r>
            <w:r w:rsidRPr="00C711DC">
              <w:rPr>
                <w:sz w:val="24"/>
                <w:szCs w:val="24"/>
              </w:rPr>
              <w:t xml:space="preserve"> </w:t>
            </w:r>
            <w:r w:rsidR="00F44ABB" w:rsidRPr="00C711DC">
              <w:rPr>
                <w:sz w:val="24"/>
                <w:szCs w:val="24"/>
              </w:rPr>
              <w:t>Лексико-грамматич</w:t>
            </w:r>
            <w:r w:rsidR="006F5F42" w:rsidRPr="00C711DC">
              <w:rPr>
                <w:sz w:val="24"/>
                <w:szCs w:val="24"/>
              </w:rPr>
              <w:t>е</w:t>
            </w:r>
            <w:r w:rsidR="00F44ABB" w:rsidRPr="00C711DC">
              <w:rPr>
                <w:sz w:val="24"/>
                <w:szCs w:val="24"/>
              </w:rPr>
              <w:t>с</w:t>
            </w:r>
            <w:r w:rsidR="006F5F42" w:rsidRPr="00C711DC">
              <w:rPr>
                <w:sz w:val="24"/>
                <w:szCs w:val="24"/>
              </w:rPr>
              <w:t>кий минимум, необходимый для составления резюме на английском языке. Структура резюме.</w:t>
            </w:r>
          </w:p>
          <w:p w14:paraId="27977F5E" w14:textId="77777777" w:rsidR="006F5F42" w:rsidRPr="00C711DC" w:rsidRDefault="0039688A" w:rsidP="00C711DC">
            <w:pPr>
              <w:shd w:val="clear" w:color="auto" w:fill="FFFFFF"/>
              <w:jc w:val="both"/>
              <w:rPr>
                <w:sz w:val="24"/>
                <w:szCs w:val="24"/>
              </w:rPr>
            </w:pPr>
            <w:r w:rsidRPr="00C711DC">
              <w:rPr>
                <w:sz w:val="24"/>
                <w:szCs w:val="24"/>
              </w:rPr>
              <w:t xml:space="preserve">2. </w:t>
            </w:r>
            <w:r w:rsidR="00F44ABB" w:rsidRPr="00C711DC">
              <w:rPr>
                <w:sz w:val="24"/>
                <w:szCs w:val="24"/>
              </w:rPr>
              <w:t>Лексико-грамматический минимум</w:t>
            </w:r>
            <w:r w:rsidR="006F5F42" w:rsidRPr="00C711DC">
              <w:rPr>
                <w:sz w:val="24"/>
                <w:szCs w:val="24"/>
              </w:rPr>
              <w:t>, необходимый для ведения презентации.</w:t>
            </w:r>
          </w:p>
          <w:p w14:paraId="79FE13E2" w14:textId="77777777" w:rsidR="006F5F42" w:rsidRPr="00C711DC" w:rsidRDefault="0039688A" w:rsidP="00C711DC">
            <w:pPr>
              <w:shd w:val="clear" w:color="auto" w:fill="FFFFFF"/>
              <w:jc w:val="both"/>
              <w:rPr>
                <w:sz w:val="24"/>
                <w:szCs w:val="24"/>
              </w:rPr>
            </w:pPr>
            <w:r w:rsidRPr="00C711DC">
              <w:rPr>
                <w:sz w:val="24"/>
                <w:szCs w:val="24"/>
              </w:rPr>
              <w:t xml:space="preserve">3. </w:t>
            </w:r>
            <w:r w:rsidR="00F44ABB" w:rsidRPr="00C711DC">
              <w:rPr>
                <w:sz w:val="24"/>
                <w:szCs w:val="24"/>
              </w:rPr>
              <w:t>Лексико-грамматический минимум</w:t>
            </w:r>
            <w:r w:rsidR="006F5F42" w:rsidRPr="00C711DC">
              <w:rPr>
                <w:sz w:val="24"/>
                <w:szCs w:val="24"/>
              </w:rPr>
              <w:t>, необходимый для написания делового письма. Структура письма.</w:t>
            </w:r>
          </w:p>
        </w:tc>
        <w:tc>
          <w:tcPr>
            <w:tcW w:w="724" w:type="pct"/>
            <w:vMerge/>
          </w:tcPr>
          <w:p w14:paraId="234DC408" w14:textId="77777777" w:rsidR="006F5F42" w:rsidRPr="00C711DC" w:rsidRDefault="006F5F42" w:rsidP="00C711DC">
            <w:pPr>
              <w:jc w:val="center"/>
              <w:rPr>
                <w:sz w:val="24"/>
                <w:szCs w:val="24"/>
              </w:rPr>
            </w:pPr>
          </w:p>
        </w:tc>
        <w:tc>
          <w:tcPr>
            <w:tcW w:w="665" w:type="pct"/>
            <w:vMerge/>
          </w:tcPr>
          <w:p w14:paraId="7966355A" w14:textId="77777777" w:rsidR="006F5F42" w:rsidRPr="00C711DC" w:rsidRDefault="006F5F42" w:rsidP="00C711DC">
            <w:pPr>
              <w:rPr>
                <w:b/>
                <w:bCs/>
                <w:sz w:val="24"/>
                <w:szCs w:val="24"/>
              </w:rPr>
            </w:pPr>
          </w:p>
        </w:tc>
      </w:tr>
      <w:tr w:rsidR="003767CB" w:rsidRPr="00C711DC" w14:paraId="6B980207" w14:textId="77777777" w:rsidTr="00C711DC">
        <w:trPr>
          <w:trHeight w:val="23"/>
        </w:trPr>
        <w:tc>
          <w:tcPr>
            <w:tcW w:w="761" w:type="pct"/>
            <w:vMerge/>
          </w:tcPr>
          <w:p w14:paraId="349C869C" w14:textId="77777777" w:rsidR="006F5F42" w:rsidRPr="00C711DC" w:rsidRDefault="006F5F42" w:rsidP="00C711DC">
            <w:pPr>
              <w:rPr>
                <w:b/>
                <w:bCs/>
                <w:sz w:val="24"/>
                <w:szCs w:val="24"/>
              </w:rPr>
            </w:pPr>
          </w:p>
        </w:tc>
        <w:tc>
          <w:tcPr>
            <w:tcW w:w="2849" w:type="pct"/>
          </w:tcPr>
          <w:p w14:paraId="73E4D840" w14:textId="650AA180" w:rsidR="006F5F42"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2D48F754" w14:textId="7C9945DF" w:rsidR="006F5F42" w:rsidRPr="00C711DC" w:rsidRDefault="006F5F42" w:rsidP="00C711DC">
            <w:pPr>
              <w:jc w:val="center"/>
              <w:rPr>
                <w:sz w:val="24"/>
                <w:szCs w:val="24"/>
              </w:rPr>
            </w:pPr>
          </w:p>
        </w:tc>
        <w:tc>
          <w:tcPr>
            <w:tcW w:w="665" w:type="pct"/>
            <w:vMerge/>
          </w:tcPr>
          <w:p w14:paraId="63451087" w14:textId="77777777" w:rsidR="006F5F42" w:rsidRPr="00C711DC" w:rsidRDefault="006F5F42" w:rsidP="00C711DC">
            <w:pPr>
              <w:rPr>
                <w:b/>
                <w:bCs/>
                <w:sz w:val="24"/>
                <w:szCs w:val="24"/>
              </w:rPr>
            </w:pPr>
          </w:p>
        </w:tc>
      </w:tr>
      <w:tr w:rsidR="003767CB" w:rsidRPr="00C711DC" w14:paraId="7F5CCD09" w14:textId="77777777" w:rsidTr="00C711DC">
        <w:trPr>
          <w:trHeight w:val="23"/>
        </w:trPr>
        <w:tc>
          <w:tcPr>
            <w:tcW w:w="761" w:type="pct"/>
            <w:vMerge/>
          </w:tcPr>
          <w:p w14:paraId="4192B177" w14:textId="77777777" w:rsidR="00F44ABB" w:rsidRPr="00C711DC" w:rsidRDefault="00F44ABB" w:rsidP="00C711DC">
            <w:pPr>
              <w:rPr>
                <w:b/>
                <w:bCs/>
                <w:sz w:val="24"/>
                <w:szCs w:val="24"/>
              </w:rPr>
            </w:pPr>
          </w:p>
        </w:tc>
        <w:tc>
          <w:tcPr>
            <w:tcW w:w="2849" w:type="pct"/>
          </w:tcPr>
          <w:p w14:paraId="33AF03DD" w14:textId="771D3CA9" w:rsidR="00F44ABB" w:rsidRPr="00C711DC" w:rsidRDefault="00F44ABB" w:rsidP="00C711DC">
            <w:pPr>
              <w:shd w:val="clear" w:color="auto" w:fill="FFFFFF"/>
              <w:jc w:val="both"/>
              <w:rPr>
                <w:sz w:val="24"/>
                <w:szCs w:val="24"/>
              </w:rPr>
            </w:pPr>
            <w:r w:rsidRPr="00C711DC">
              <w:rPr>
                <w:b/>
                <w:sz w:val="24"/>
                <w:szCs w:val="24"/>
              </w:rPr>
              <w:t xml:space="preserve">Практическое занятие </w:t>
            </w:r>
            <w:r w:rsidR="00A64A0A" w:rsidRPr="00C711DC">
              <w:rPr>
                <w:b/>
                <w:sz w:val="24"/>
                <w:szCs w:val="24"/>
              </w:rPr>
              <w:t>№25</w:t>
            </w:r>
            <w:r w:rsidRPr="00C711DC">
              <w:rPr>
                <w:b/>
                <w:sz w:val="24"/>
                <w:szCs w:val="24"/>
              </w:rPr>
              <w:t xml:space="preserve">. </w:t>
            </w:r>
            <w:r w:rsidRPr="00C711DC">
              <w:rPr>
                <w:sz w:val="24"/>
                <w:szCs w:val="24"/>
              </w:rPr>
              <w:t>Написание делового письма, ведение презентации</w:t>
            </w:r>
            <w:r w:rsidR="00614340" w:rsidRPr="00C711DC">
              <w:rPr>
                <w:sz w:val="24"/>
                <w:szCs w:val="24"/>
              </w:rPr>
              <w:t>, с</w:t>
            </w:r>
            <w:r w:rsidRPr="00C711DC">
              <w:rPr>
                <w:sz w:val="24"/>
                <w:szCs w:val="24"/>
              </w:rPr>
              <w:t>оставление</w:t>
            </w:r>
            <w:r w:rsidR="00C711DC">
              <w:rPr>
                <w:sz w:val="24"/>
                <w:szCs w:val="24"/>
              </w:rPr>
              <w:t xml:space="preserve"> </w:t>
            </w:r>
            <w:r w:rsidRPr="00C711DC">
              <w:rPr>
                <w:sz w:val="24"/>
                <w:szCs w:val="24"/>
              </w:rPr>
              <w:t>резюме.</w:t>
            </w:r>
          </w:p>
        </w:tc>
        <w:tc>
          <w:tcPr>
            <w:tcW w:w="724" w:type="pct"/>
          </w:tcPr>
          <w:p w14:paraId="5C3402C2" w14:textId="1F1A7E04" w:rsidR="00F44ABB" w:rsidRPr="00C711DC" w:rsidRDefault="00F44ABB" w:rsidP="00C711DC">
            <w:pPr>
              <w:jc w:val="center"/>
              <w:rPr>
                <w:sz w:val="24"/>
                <w:szCs w:val="24"/>
              </w:rPr>
            </w:pPr>
          </w:p>
        </w:tc>
        <w:tc>
          <w:tcPr>
            <w:tcW w:w="665" w:type="pct"/>
            <w:vMerge/>
          </w:tcPr>
          <w:p w14:paraId="525AC5A3" w14:textId="77777777" w:rsidR="00F44ABB" w:rsidRPr="00C711DC" w:rsidRDefault="00F44ABB" w:rsidP="00C711DC">
            <w:pPr>
              <w:rPr>
                <w:b/>
                <w:bCs/>
                <w:sz w:val="24"/>
                <w:szCs w:val="24"/>
              </w:rPr>
            </w:pPr>
          </w:p>
        </w:tc>
      </w:tr>
      <w:tr w:rsidR="003767CB" w:rsidRPr="00C711DC" w14:paraId="6EB912C6" w14:textId="77777777" w:rsidTr="00C711DC">
        <w:trPr>
          <w:trHeight w:val="23"/>
        </w:trPr>
        <w:tc>
          <w:tcPr>
            <w:tcW w:w="3611" w:type="pct"/>
            <w:gridSpan w:val="2"/>
          </w:tcPr>
          <w:p w14:paraId="2632D5C5" w14:textId="77777777" w:rsidR="006F5F42" w:rsidRPr="00C711DC" w:rsidRDefault="006F5F42" w:rsidP="00C711DC">
            <w:pPr>
              <w:rPr>
                <w:b/>
                <w:bCs/>
                <w:sz w:val="24"/>
                <w:szCs w:val="24"/>
              </w:rPr>
            </w:pPr>
            <w:r w:rsidRPr="00C711DC">
              <w:rPr>
                <w:b/>
                <w:bCs/>
                <w:sz w:val="24"/>
                <w:szCs w:val="24"/>
              </w:rPr>
              <w:t>Раздел 4. Профессиональная сфера общения</w:t>
            </w:r>
          </w:p>
        </w:tc>
        <w:tc>
          <w:tcPr>
            <w:tcW w:w="724" w:type="pct"/>
          </w:tcPr>
          <w:p w14:paraId="073FB804" w14:textId="6080DED5" w:rsidR="006F5F42" w:rsidRPr="00C711DC" w:rsidRDefault="00C711DC" w:rsidP="00C711DC">
            <w:pPr>
              <w:jc w:val="center"/>
              <w:rPr>
                <w:b/>
                <w:bCs/>
                <w:sz w:val="24"/>
                <w:szCs w:val="24"/>
              </w:rPr>
            </w:pPr>
            <w:r w:rsidRPr="00C711DC">
              <w:rPr>
                <w:b/>
                <w:bCs/>
                <w:sz w:val="24"/>
                <w:szCs w:val="24"/>
              </w:rPr>
              <w:t>14/14</w:t>
            </w:r>
          </w:p>
        </w:tc>
        <w:tc>
          <w:tcPr>
            <w:tcW w:w="665" w:type="pct"/>
          </w:tcPr>
          <w:p w14:paraId="328335F0" w14:textId="77777777" w:rsidR="006F5F42" w:rsidRPr="00C711DC" w:rsidRDefault="006F5F42" w:rsidP="00C711DC">
            <w:pPr>
              <w:rPr>
                <w:b/>
                <w:bCs/>
                <w:sz w:val="24"/>
                <w:szCs w:val="24"/>
              </w:rPr>
            </w:pPr>
          </w:p>
        </w:tc>
      </w:tr>
      <w:tr w:rsidR="003767CB" w:rsidRPr="00C711DC" w14:paraId="2FD1CEC5" w14:textId="77777777" w:rsidTr="00C711DC">
        <w:trPr>
          <w:trHeight w:val="23"/>
        </w:trPr>
        <w:tc>
          <w:tcPr>
            <w:tcW w:w="761" w:type="pct"/>
            <w:vMerge w:val="restart"/>
          </w:tcPr>
          <w:p w14:paraId="4D1226EC" w14:textId="77777777" w:rsidR="00B80209" w:rsidRPr="00C711DC" w:rsidRDefault="00B80209" w:rsidP="00C711DC">
            <w:pPr>
              <w:rPr>
                <w:b/>
                <w:bCs/>
                <w:sz w:val="24"/>
                <w:szCs w:val="24"/>
              </w:rPr>
            </w:pPr>
            <w:r w:rsidRPr="00C711DC">
              <w:rPr>
                <w:b/>
                <w:bCs/>
                <w:sz w:val="24"/>
                <w:szCs w:val="24"/>
              </w:rPr>
              <w:t>Раздел 4.1.</w:t>
            </w:r>
          </w:p>
          <w:p w14:paraId="4C6C0247" w14:textId="77777777" w:rsidR="00B80209" w:rsidRPr="00C711DC" w:rsidRDefault="00614340" w:rsidP="00C711DC">
            <w:pPr>
              <w:rPr>
                <w:b/>
                <w:bCs/>
                <w:sz w:val="24"/>
                <w:szCs w:val="24"/>
              </w:rPr>
            </w:pPr>
            <w:r w:rsidRPr="00C711DC">
              <w:rPr>
                <w:b/>
                <w:bCs/>
                <w:sz w:val="24"/>
                <w:szCs w:val="24"/>
              </w:rPr>
              <w:t>Фармация</w:t>
            </w:r>
          </w:p>
        </w:tc>
        <w:tc>
          <w:tcPr>
            <w:tcW w:w="2849" w:type="pct"/>
          </w:tcPr>
          <w:p w14:paraId="66A02FC3" w14:textId="4951A634" w:rsidR="00B80209"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2A55411B" w14:textId="77B03901" w:rsidR="00B80209" w:rsidRPr="00C711DC" w:rsidRDefault="00B80209" w:rsidP="00C711DC">
            <w:pPr>
              <w:jc w:val="center"/>
              <w:rPr>
                <w:sz w:val="24"/>
                <w:szCs w:val="24"/>
              </w:rPr>
            </w:pPr>
          </w:p>
        </w:tc>
        <w:tc>
          <w:tcPr>
            <w:tcW w:w="665" w:type="pct"/>
            <w:vMerge w:val="restart"/>
          </w:tcPr>
          <w:p w14:paraId="23AF668D"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 – ПК 1.6,</w:t>
            </w:r>
          </w:p>
          <w:p w14:paraId="1AFDFC7A" w14:textId="77777777" w:rsidR="00B80209"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02, ОК 03,</w:t>
            </w:r>
          </w:p>
          <w:p w14:paraId="1CCB9237" w14:textId="77777777" w:rsidR="00B80209" w:rsidRPr="00C711DC" w:rsidRDefault="00B80209" w:rsidP="00C711DC">
            <w:pPr>
              <w:shd w:val="clear" w:color="auto" w:fill="FFFFFF"/>
              <w:jc w:val="center"/>
              <w:rPr>
                <w:rFonts w:eastAsia="Times New Roman"/>
                <w:sz w:val="24"/>
                <w:szCs w:val="24"/>
              </w:rPr>
            </w:pPr>
            <w:r w:rsidRPr="00C711DC">
              <w:rPr>
                <w:rFonts w:eastAsia="Times New Roman"/>
                <w:sz w:val="24"/>
                <w:szCs w:val="24"/>
              </w:rPr>
              <w:t>ОК 04</w:t>
            </w:r>
            <w:r w:rsidR="00BF1AD8" w:rsidRPr="00C711DC">
              <w:rPr>
                <w:rFonts w:eastAsia="Times New Roman"/>
                <w:sz w:val="24"/>
                <w:szCs w:val="24"/>
              </w:rPr>
              <w:t>, ОК 09,</w:t>
            </w:r>
          </w:p>
          <w:p w14:paraId="48B4FCCE" w14:textId="77777777" w:rsidR="007B0F16" w:rsidRPr="00C711DC" w:rsidRDefault="00B80209" w:rsidP="00C711DC">
            <w:pPr>
              <w:shd w:val="clear" w:color="auto" w:fill="FFFFFF"/>
              <w:jc w:val="center"/>
              <w:rPr>
                <w:b/>
                <w:bCs/>
                <w:sz w:val="24"/>
                <w:szCs w:val="24"/>
              </w:rPr>
            </w:pPr>
            <w:r w:rsidRPr="00C711DC">
              <w:rPr>
                <w:rFonts w:eastAsia="Times New Roman"/>
                <w:sz w:val="24"/>
                <w:szCs w:val="24"/>
              </w:rPr>
              <w:t>ОК 10</w:t>
            </w:r>
          </w:p>
          <w:p w14:paraId="625346D9" w14:textId="77777777" w:rsidR="00B80209" w:rsidRPr="00C711DC" w:rsidRDefault="00B80209" w:rsidP="00C711DC">
            <w:pPr>
              <w:jc w:val="center"/>
              <w:rPr>
                <w:b/>
                <w:bCs/>
                <w:sz w:val="24"/>
                <w:szCs w:val="24"/>
              </w:rPr>
            </w:pPr>
          </w:p>
        </w:tc>
      </w:tr>
      <w:tr w:rsidR="003767CB" w:rsidRPr="00C711DC" w14:paraId="1C05F55D" w14:textId="77777777" w:rsidTr="00C711DC">
        <w:trPr>
          <w:trHeight w:val="23"/>
        </w:trPr>
        <w:tc>
          <w:tcPr>
            <w:tcW w:w="761" w:type="pct"/>
            <w:vMerge/>
          </w:tcPr>
          <w:p w14:paraId="1EF6308A" w14:textId="77777777" w:rsidR="00B80209" w:rsidRPr="00C711DC" w:rsidRDefault="00B80209" w:rsidP="00C711DC">
            <w:pPr>
              <w:rPr>
                <w:b/>
                <w:bCs/>
                <w:sz w:val="24"/>
                <w:szCs w:val="24"/>
              </w:rPr>
            </w:pPr>
          </w:p>
        </w:tc>
        <w:tc>
          <w:tcPr>
            <w:tcW w:w="2849" w:type="pct"/>
          </w:tcPr>
          <w:p w14:paraId="65B0D0DB" w14:textId="77777777" w:rsidR="00335E05" w:rsidRPr="00C711DC" w:rsidRDefault="00335E05" w:rsidP="00C711DC">
            <w:pPr>
              <w:shd w:val="clear" w:color="auto" w:fill="FFFFFF"/>
              <w:jc w:val="both"/>
              <w:rPr>
                <w:sz w:val="24"/>
                <w:szCs w:val="24"/>
              </w:rPr>
            </w:pPr>
            <w:r w:rsidRPr="00C711DC">
              <w:rPr>
                <w:sz w:val="24"/>
                <w:szCs w:val="24"/>
              </w:rPr>
              <w:t xml:space="preserve">1. Лексический минимум, необходимый для чтения и перевода </w:t>
            </w:r>
            <w:r w:rsidRPr="00C711DC">
              <w:rPr>
                <w:sz w:val="24"/>
                <w:szCs w:val="24"/>
                <w:lang w:eastAsia="en-US"/>
              </w:rPr>
              <w:t>профессионально ориентированных текстов о ф</w:t>
            </w:r>
            <w:r w:rsidRPr="00C711DC">
              <w:rPr>
                <w:sz w:val="24"/>
                <w:szCs w:val="24"/>
              </w:rPr>
              <w:t>армации, профессии фармацевт, обязанностях фармацевта, роли фармацевта в системе здравоохранения.</w:t>
            </w:r>
          </w:p>
          <w:p w14:paraId="4B4960A3" w14:textId="77777777" w:rsidR="00335E05" w:rsidRPr="00C711DC" w:rsidRDefault="00335E05" w:rsidP="00C711DC">
            <w:pPr>
              <w:shd w:val="clear" w:color="auto" w:fill="FFFFFF"/>
              <w:jc w:val="both"/>
              <w:rPr>
                <w:sz w:val="24"/>
                <w:szCs w:val="24"/>
              </w:rPr>
            </w:pPr>
            <w:r w:rsidRPr="00C711DC">
              <w:rPr>
                <w:sz w:val="24"/>
                <w:szCs w:val="24"/>
              </w:rPr>
              <w:t>2. Грамматический материал: Согласование времен. Прямая и косвенная речь.</w:t>
            </w:r>
          </w:p>
          <w:p w14:paraId="590D2973" w14:textId="77777777" w:rsidR="00B80209" w:rsidRPr="00C711DC" w:rsidRDefault="00335E05" w:rsidP="00C711DC">
            <w:pPr>
              <w:shd w:val="clear" w:color="auto" w:fill="FFFFFF"/>
              <w:jc w:val="both"/>
              <w:rPr>
                <w:b/>
                <w:bCs/>
                <w:sz w:val="24"/>
                <w:szCs w:val="24"/>
              </w:rPr>
            </w:pPr>
            <w:r w:rsidRPr="00C711DC">
              <w:rPr>
                <w:sz w:val="24"/>
                <w:szCs w:val="24"/>
              </w:rPr>
              <w:t>3. Изучение лексико-грамматического материала по теме; выполнение лексико-грамматических упражнений; чтение текста и выполнение заданий по тексту. Развитие навыков устной речи.</w:t>
            </w:r>
          </w:p>
        </w:tc>
        <w:tc>
          <w:tcPr>
            <w:tcW w:w="724" w:type="pct"/>
            <w:vMerge/>
          </w:tcPr>
          <w:p w14:paraId="68FC119E" w14:textId="77777777" w:rsidR="00B80209" w:rsidRPr="00C711DC" w:rsidRDefault="00B80209" w:rsidP="00C711DC">
            <w:pPr>
              <w:jc w:val="center"/>
              <w:rPr>
                <w:sz w:val="24"/>
                <w:szCs w:val="24"/>
              </w:rPr>
            </w:pPr>
          </w:p>
        </w:tc>
        <w:tc>
          <w:tcPr>
            <w:tcW w:w="665" w:type="pct"/>
            <w:vMerge/>
          </w:tcPr>
          <w:p w14:paraId="293CC95E" w14:textId="77777777" w:rsidR="00B80209" w:rsidRPr="00C711DC" w:rsidRDefault="00B80209" w:rsidP="00C711DC">
            <w:pPr>
              <w:rPr>
                <w:b/>
                <w:bCs/>
                <w:sz w:val="24"/>
                <w:szCs w:val="24"/>
              </w:rPr>
            </w:pPr>
          </w:p>
        </w:tc>
      </w:tr>
      <w:tr w:rsidR="003767CB" w:rsidRPr="00C711DC" w14:paraId="59BEDDC2" w14:textId="77777777" w:rsidTr="00C711DC">
        <w:trPr>
          <w:trHeight w:val="23"/>
        </w:trPr>
        <w:tc>
          <w:tcPr>
            <w:tcW w:w="761" w:type="pct"/>
            <w:vMerge/>
          </w:tcPr>
          <w:p w14:paraId="2BA2BEF0" w14:textId="77777777" w:rsidR="00B80209" w:rsidRPr="00C711DC" w:rsidRDefault="00B80209" w:rsidP="00C711DC">
            <w:pPr>
              <w:rPr>
                <w:b/>
                <w:bCs/>
                <w:sz w:val="24"/>
                <w:szCs w:val="24"/>
              </w:rPr>
            </w:pPr>
          </w:p>
        </w:tc>
        <w:tc>
          <w:tcPr>
            <w:tcW w:w="2849" w:type="pct"/>
          </w:tcPr>
          <w:p w14:paraId="1D83C1F9" w14:textId="06FF2B4E" w:rsidR="00B80209"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62B53D8E" w14:textId="3E87DB7E" w:rsidR="00B80209" w:rsidRPr="00C711DC" w:rsidRDefault="00B80209" w:rsidP="00C711DC">
            <w:pPr>
              <w:jc w:val="center"/>
              <w:rPr>
                <w:sz w:val="24"/>
                <w:szCs w:val="24"/>
              </w:rPr>
            </w:pPr>
          </w:p>
        </w:tc>
        <w:tc>
          <w:tcPr>
            <w:tcW w:w="665" w:type="pct"/>
            <w:vMerge/>
          </w:tcPr>
          <w:p w14:paraId="5E075118" w14:textId="77777777" w:rsidR="00B80209" w:rsidRPr="00C711DC" w:rsidRDefault="00B80209" w:rsidP="00C711DC">
            <w:pPr>
              <w:rPr>
                <w:b/>
                <w:bCs/>
                <w:sz w:val="24"/>
                <w:szCs w:val="24"/>
              </w:rPr>
            </w:pPr>
          </w:p>
        </w:tc>
      </w:tr>
      <w:tr w:rsidR="003767CB" w:rsidRPr="00C711DC" w14:paraId="6B583067" w14:textId="77777777" w:rsidTr="00C711DC">
        <w:trPr>
          <w:trHeight w:val="23"/>
        </w:trPr>
        <w:tc>
          <w:tcPr>
            <w:tcW w:w="761" w:type="pct"/>
            <w:vMerge/>
          </w:tcPr>
          <w:p w14:paraId="0A4E45BA" w14:textId="77777777" w:rsidR="00F44ABB" w:rsidRPr="00C711DC" w:rsidRDefault="00F44ABB" w:rsidP="00C711DC">
            <w:pPr>
              <w:rPr>
                <w:b/>
                <w:bCs/>
                <w:sz w:val="24"/>
                <w:szCs w:val="24"/>
              </w:rPr>
            </w:pPr>
          </w:p>
        </w:tc>
        <w:tc>
          <w:tcPr>
            <w:tcW w:w="2849" w:type="pct"/>
          </w:tcPr>
          <w:p w14:paraId="77D5B9C6" w14:textId="77777777" w:rsidR="00335E05" w:rsidRPr="00C711DC" w:rsidRDefault="00A64A0A" w:rsidP="00C711DC">
            <w:pPr>
              <w:shd w:val="clear" w:color="auto" w:fill="FFFFFF"/>
              <w:jc w:val="both"/>
              <w:rPr>
                <w:sz w:val="24"/>
                <w:szCs w:val="24"/>
              </w:rPr>
            </w:pPr>
            <w:r w:rsidRPr="00C711DC">
              <w:rPr>
                <w:b/>
                <w:sz w:val="24"/>
                <w:szCs w:val="24"/>
              </w:rPr>
              <w:t>Практическое занятие №26</w:t>
            </w:r>
            <w:r w:rsidR="00335E05" w:rsidRPr="00C711DC">
              <w:rPr>
                <w:b/>
                <w:sz w:val="24"/>
                <w:szCs w:val="24"/>
              </w:rPr>
              <w:t>.</w:t>
            </w:r>
            <w:r w:rsidR="00335E05" w:rsidRPr="00C711DC">
              <w:rPr>
                <w:sz w:val="24"/>
                <w:szCs w:val="24"/>
              </w:rPr>
              <w:t xml:space="preserve"> Фармация. </w:t>
            </w:r>
          </w:p>
          <w:p w14:paraId="5D44CC86" w14:textId="77777777" w:rsidR="00335E05" w:rsidRPr="00C711DC" w:rsidRDefault="00A64A0A" w:rsidP="00C711DC">
            <w:pPr>
              <w:shd w:val="clear" w:color="auto" w:fill="FFFFFF"/>
              <w:jc w:val="both"/>
              <w:rPr>
                <w:sz w:val="24"/>
                <w:szCs w:val="24"/>
              </w:rPr>
            </w:pPr>
            <w:r w:rsidRPr="00C711DC">
              <w:rPr>
                <w:b/>
                <w:sz w:val="24"/>
                <w:szCs w:val="24"/>
              </w:rPr>
              <w:t>Практическое занятие №27</w:t>
            </w:r>
            <w:r w:rsidR="00335E05" w:rsidRPr="00C711DC">
              <w:rPr>
                <w:b/>
                <w:sz w:val="24"/>
                <w:szCs w:val="24"/>
              </w:rPr>
              <w:t>.</w:t>
            </w:r>
            <w:r w:rsidR="00335E05" w:rsidRPr="00C711DC">
              <w:rPr>
                <w:sz w:val="24"/>
                <w:szCs w:val="24"/>
              </w:rPr>
              <w:t xml:space="preserve"> Профессия: фармацевт.</w:t>
            </w:r>
            <w:r w:rsidR="009C633A" w:rsidRPr="00C711DC">
              <w:rPr>
                <w:sz w:val="24"/>
                <w:szCs w:val="24"/>
              </w:rPr>
              <w:t xml:space="preserve"> Обязанности фармацевта</w:t>
            </w:r>
          </w:p>
          <w:p w14:paraId="33672A97" w14:textId="05B683E9" w:rsidR="00F44ABB" w:rsidRPr="00C711DC" w:rsidRDefault="00A64A0A" w:rsidP="00C711DC">
            <w:pPr>
              <w:shd w:val="clear" w:color="auto" w:fill="FFFFFF"/>
              <w:jc w:val="both"/>
              <w:rPr>
                <w:sz w:val="24"/>
                <w:szCs w:val="24"/>
                <w:lang w:eastAsia="en-US"/>
              </w:rPr>
            </w:pPr>
            <w:r w:rsidRPr="00C711DC">
              <w:rPr>
                <w:b/>
                <w:sz w:val="24"/>
                <w:szCs w:val="24"/>
              </w:rPr>
              <w:t>Практическое занятие №28</w:t>
            </w:r>
            <w:r w:rsidR="00335E05" w:rsidRPr="00C711DC">
              <w:rPr>
                <w:b/>
                <w:sz w:val="24"/>
                <w:szCs w:val="24"/>
              </w:rPr>
              <w:t>.</w:t>
            </w:r>
            <w:r w:rsidR="00335E05" w:rsidRPr="00C711DC">
              <w:rPr>
                <w:sz w:val="24"/>
                <w:szCs w:val="24"/>
              </w:rPr>
              <w:t xml:space="preserve"> Роль фармацевта в системе здравоохранения. </w:t>
            </w:r>
            <w:r w:rsidR="00335E05" w:rsidRPr="00C711DC">
              <w:rPr>
                <w:b/>
                <w:sz w:val="24"/>
                <w:szCs w:val="24"/>
              </w:rPr>
              <w:t xml:space="preserve">Практическое занятие </w:t>
            </w:r>
            <w:r w:rsidRPr="00C711DC">
              <w:rPr>
                <w:b/>
                <w:sz w:val="24"/>
                <w:szCs w:val="24"/>
              </w:rPr>
              <w:t>№29</w:t>
            </w:r>
            <w:r w:rsidR="00335E05" w:rsidRPr="00C711DC">
              <w:rPr>
                <w:b/>
                <w:sz w:val="24"/>
                <w:szCs w:val="24"/>
              </w:rPr>
              <w:t>.</w:t>
            </w:r>
            <w:r w:rsidR="00335E05" w:rsidRPr="00C711DC">
              <w:rPr>
                <w:sz w:val="24"/>
                <w:szCs w:val="24"/>
              </w:rPr>
              <w:t xml:space="preserve"> Развитие фармацевтической промышленности.</w:t>
            </w:r>
            <w:r w:rsidR="00EA5707" w:rsidRPr="00C711DC">
              <w:rPr>
                <w:sz w:val="24"/>
                <w:szCs w:val="24"/>
                <w:lang w:eastAsia="en-US"/>
              </w:rPr>
              <w:t xml:space="preserve"> </w:t>
            </w:r>
            <w:r w:rsidR="00335E05" w:rsidRPr="00C711DC">
              <w:rPr>
                <w:sz w:val="24"/>
                <w:szCs w:val="24"/>
              </w:rPr>
              <w:t>Обобщение и систематизация</w:t>
            </w:r>
            <w:r w:rsidR="00C711DC">
              <w:rPr>
                <w:sz w:val="24"/>
                <w:szCs w:val="24"/>
              </w:rPr>
              <w:t xml:space="preserve"> </w:t>
            </w:r>
            <w:r w:rsidR="00335E05" w:rsidRPr="00C711DC">
              <w:rPr>
                <w:sz w:val="24"/>
                <w:szCs w:val="24"/>
              </w:rPr>
              <w:t>по теме: «Фармация».</w:t>
            </w:r>
          </w:p>
        </w:tc>
        <w:tc>
          <w:tcPr>
            <w:tcW w:w="724" w:type="pct"/>
          </w:tcPr>
          <w:p w14:paraId="15D83A18" w14:textId="77777777" w:rsidR="00335E05" w:rsidRPr="00C711DC" w:rsidRDefault="00335E05" w:rsidP="00C711DC">
            <w:pPr>
              <w:jc w:val="center"/>
              <w:rPr>
                <w:sz w:val="24"/>
                <w:szCs w:val="24"/>
              </w:rPr>
            </w:pPr>
          </w:p>
        </w:tc>
        <w:tc>
          <w:tcPr>
            <w:tcW w:w="665" w:type="pct"/>
            <w:vMerge/>
          </w:tcPr>
          <w:p w14:paraId="23396158" w14:textId="77777777" w:rsidR="00F44ABB" w:rsidRPr="00C711DC" w:rsidRDefault="00F44ABB" w:rsidP="00C711DC">
            <w:pPr>
              <w:rPr>
                <w:b/>
                <w:bCs/>
                <w:sz w:val="24"/>
                <w:szCs w:val="24"/>
              </w:rPr>
            </w:pPr>
          </w:p>
        </w:tc>
      </w:tr>
      <w:tr w:rsidR="003767CB" w:rsidRPr="00C711DC" w14:paraId="28C0AA87" w14:textId="77777777" w:rsidTr="00C711DC">
        <w:trPr>
          <w:trHeight w:val="23"/>
        </w:trPr>
        <w:tc>
          <w:tcPr>
            <w:tcW w:w="761" w:type="pct"/>
            <w:vMerge w:val="restart"/>
          </w:tcPr>
          <w:p w14:paraId="3145CB8A" w14:textId="77777777" w:rsidR="00495E6F" w:rsidRPr="00C711DC" w:rsidRDefault="00495E6F" w:rsidP="00C711DC">
            <w:pPr>
              <w:rPr>
                <w:b/>
                <w:bCs/>
                <w:sz w:val="24"/>
                <w:szCs w:val="24"/>
              </w:rPr>
            </w:pPr>
            <w:r w:rsidRPr="00C711DC">
              <w:rPr>
                <w:b/>
                <w:bCs/>
                <w:sz w:val="24"/>
                <w:szCs w:val="24"/>
              </w:rPr>
              <w:t>Раздел 4.2.</w:t>
            </w:r>
          </w:p>
          <w:p w14:paraId="5D9E4B2B" w14:textId="77777777" w:rsidR="00312825" w:rsidRPr="00C711DC" w:rsidRDefault="00614340" w:rsidP="00C711DC">
            <w:pPr>
              <w:rPr>
                <w:b/>
                <w:bCs/>
                <w:sz w:val="24"/>
                <w:szCs w:val="24"/>
              </w:rPr>
            </w:pPr>
            <w:r w:rsidRPr="00C711DC">
              <w:rPr>
                <w:b/>
                <w:bCs/>
                <w:sz w:val="24"/>
                <w:szCs w:val="24"/>
              </w:rPr>
              <w:t>В Аптеке</w:t>
            </w:r>
          </w:p>
        </w:tc>
        <w:tc>
          <w:tcPr>
            <w:tcW w:w="2849" w:type="pct"/>
          </w:tcPr>
          <w:p w14:paraId="1CB688E4" w14:textId="34988262" w:rsidR="00312825" w:rsidRPr="00C711DC" w:rsidRDefault="00B929DB" w:rsidP="00C711DC">
            <w:pPr>
              <w:shd w:val="clear" w:color="auto" w:fill="FFFFFF"/>
              <w:rPr>
                <w:sz w:val="24"/>
                <w:szCs w:val="24"/>
              </w:rPr>
            </w:pPr>
            <w:r w:rsidRPr="00C711DC">
              <w:rPr>
                <w:b/>
                <w:bCs/>
                <w:sz w:val="24"/>
                <w:szCs w:val="24"/>
              </w:rPr>
              <w:t>Содержание</w:t>
            </w:r>
          </w:p>
        </w:tc>
        <w:tc>
          <w:tcPr>
            <w:tcW w:w="724" w:type="pct"/>
            <w:vMerge w:val="restart"/>
          </w:tcPr>
          <w:p w14:paraId="21AE4542" w14:textId="7CFC3BA0" w:rsidR="00312825" w:rsidRPr="00C711DC" w:rsidRDefault="00312825" w:rsidP="00C711DC">
            <w:pPr>
              <w:jc w:val="center"/>
              <w:rPr>
                <w:sz w:val="24"/>
                <w:szCs w:val="24"/>
              </w:rPr>
            </w:pPr>
          </w:p>
        </w:tc>
        <w:tc>
          <w:tcPr>
            <w:tcW w:w="665" w:type="pct"/>
            <w:vMerge w:val="restart"/>
          </w:tcPr>
          <w:p w14:paraId="35A3B1D2"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1.3–1.6,</w:t>
            </w:r>
          </w:p>
          <w:p w14:paraId="63E98BA5" w14:textId="77777777" w:rsidR="00BF1AD8"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02, ОК 03,</w:t>
            </w:r>
          </w:p>
          <w:p w14:paraId="119F284A" w14:textId="77777777" w:rsidR="00BF1AD8"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04, ОК 09,</w:t>
            </w:r>
          </w:p>
          <w:p w14:paraId="21D94F37" w14:textId="77777777" w:rsidR="00E36D97" w:rsidRPr="00C711DC" w:rsidRDefault="00BF1AD8" w:rsidP="00C711DC">
            <w:pPr>
              <w:shd w:val="clear" w:color="auto" w:fill="FFFFFF"/>
              <w:jc w:val="center"/>
              <w:rPr>
                <w:rFonts w:eastAsia="Times New Roman"/>
                <w:sz w:val="24"/>
                <w:szCs w:val="24"/>
              </w:rPr>
            </w:pPr>
            <w:r w:rsidRPr="00C711DC">
              <w:rPr>
                <w:rFonts w:eastAsia="Times New Roman"/>
                <w:sz w:val="24"/>
                <w:szCs w:val="24"/>
              </w:rPr>
              <w:t>ОК 10</w:t>
            </w:r>
          </w:p>
        </w:tc>
      </w:tr>
      <w:tr w:rsidR="003767CB" w:rsidRPr="00C711DC" w14:paraId="19EBC5C9" w14:textId="77777777" w:rsidTr="00C711DC">
        <w:trPr>
          <w:trHeight w:val="23"/>
        </w:trPr>
        <w:tc>
          <w:tcPr>
            <w:tcW w:w="761" w:type="pct"/>
            <w:vMerge/>
          </w:tcPr>
          <w:p w14:paraId="025AC3B4" w14:textId="77777777" w:rsidR="00312825" w:rsidRPr="00C711DC" w:rsidRDefault="00312825" w:rsidP="00C711DC">
            <w:pPr>
              <w:rPr>
                <w:b/>
                <w:bCs/>
                <w:sz w:val="24"/>
                <w:szCs w:val="24"/>
              </w:rPr>
            </w:pPr>
          </w:p>
        </w:tc>
        <w:tc>
          <w:tcPr>
            <w:tcW w:w="2849" w:type="pct"/>
          </w:tcPr>
          <w:p w14:paraId="6F128EE1" w14:textId="77777777" w:rsidR="00335E05" w:rsidRPr="00C711DC" w:rsidRDefault="00335E05" w:rsidP="00C711DC">
            <w:pPr>
              <w:shd w:val="clear" w:color="auto" w:fill="FFFFFF"/>
              <w:jc w:val="both"/>
              <w:rPr>
                <w:sz w:val="24"/>
                <w:szCs w:val="24"/>
                <w:lang w:eastAsia="en-US"/>
              </w:rPr>
            </w:pPr>
            <w:r w:rsidRPr="00C711DC">
              <w:rPr>
                <w:sz w:val="24"/>
                <w:szCs w:val="24"/>
              </w:rPr>
              <w:t xml:space="preserve">1. Лексический минимум, необходимый для чтения и перевода </w:t>
            </w:r>
            <w:r w:rsidRPr="00C711DC">
              <w:rPr>
                <w:sz w:val="24"/>
                <w:szCs w:val="24"/>
                <w:lang w:eastAsia="en-US"/>
              </w:rPr>
              <w:t>профессионально ориентированных текстов о работе аптеки, лекарствах, составления диалога «В аптеке».</w:t>
            </w:r>
          </w:p>
          <w:p w14:paraId="36003A50" w14:textId="77777777" w:rsidR="00335E05" w:rsidRPr="00C711DC" w:rsidRDefault="00335E05" w:rsidP="00C711DC">
            <w:pPr>
              <w:shd w:val="clear" w:color="auto" w:fill="FFFFFF"/>
              <w:rPr>
                <w:sz w:val="24"/>
                <w:szCs w:val="24"/>
                <w:lang w:eastAsia="en-US"/>
              </w:rPr>
            </w:pPr>
            <w:r w:rsidRPr="00C711DC">
              <w:rPr>
                <w:sz w:val="24"/>
                <w:szCs w:val="24"/>
                <w:lang w:eastAsia="en-US"/>
              </w:rPr>
              <w:t>Монологическое высказывание о работе аптеки. Диалог: в аптеке</w:t>
            </w:r>
          </w:p>
          <w:p w14:paraId="41C9E11C" w14:textId="77777777" w:rsidR="00335E05" w:rsidRPr="00C711DC" w:rsidRDefault="00335E05" w:rsidP="00C711DC">
            <w:pPr>
              <w:shd w:val="clear" w:color="auto" w:fill="FFFFFF"/>
              <w:jc w:val="both"/>
              <w:rPr>
                <w:sz w:val="24"/>
                <w:szCs w:val="24"/>
                <w:lang w:eastAsia="en-US"/>
              </w:rPr>
            </w:pPr>
            <w:r w:rsidRPr="00C711DC">
              <w:rPr>
                <w:sz w:val="24"/>
                <w:szCs w:val="24"/>
                <w:lang w:eastAsia="en-US"/>
              </w:rPr>
              <w:t>2. Грамматический материал: неличные формы глагола (инфинитив, причастие, герундий).</w:t>
            </w:r>
          </w:p>
          <w:p w14:paraId="78CDC509" w14:textId="77777777" w:rsidR="00312825" w:rsidRPr="00C711DC" w:rsidRDefault="00335E05" w:rsidP="00C711DC">
            <w:pPr>
              <w:shd w:val="clear" w:color="auto" w:fill="FFFFFF"/>
              <w:jc w:val="both"/>
              <w:rPr>
                <w:sz w:val="24"/>
                <w:szCs w:val="24"/>
              </w:rPr>
            </w:pPr>
            <w:r w:rsidRPr="00C711DC">
              <w:rPr>
                <w:sz w:val="24"/>
                <w:szCs w:val="24"/>
              </w:rPr>
              <w:t>3. Изучение лексико-грамматического материала по теме; выполнение лексико-грамматических упражнений; чтение текста и выполнение заданий по тексту. Развитие навыков устной речи.</w:t>
            </w:r>
          </w:p>
        </w:tc>
        <w:tc>
          <w:tcPr>
            <w:tcW w:w="724" w:type="pct"/>
            <w:vMerge/>
          </w:tcPr>
          <w:p w14:paraId="090CF09F" w14:textId="77777777" w:rsidR="00312825" w:rsidRPr="00C711DC" w:rsidRDefault="00312825" w:rsidP="00C711DC">
            <w:pPr>
              <w:jc w:val="center"/>
              <w:rPr>
                <w:sz w:val="24"/>
                <w:szCs w:val="24"/>
              </w:rPr>
            </w:pPr>
          </w:p>
        </w:tc>
        <w:tc>
          <w:tcPr>
            <w:tcW w:w="665" w:type="pct"/>
            <w:vMerge/>
          </w:tcPr>
          <w:p w14:paraId="5077AB19" w14:textId="77777777" w:rsidR="00312825" w:rsidRPr="00C711DC" w:rsidRDefault="00312825" w:rsidP="00C711DC">
            <w:pPr>
              <w:rPr>
                <w:b/>
                <w:bCs/>
                <w:sz w:val="24"/>
                <w:szCs w:val="24"/>
              </w:rPr>
            </w:pPr>
          </w:p>
        </w:tc>
      </w:tr>
      <w:tr w:rsidR="003767CB" w:rsidRPr="00C711DC" w14:paraId="37F4E42E" w14:textId="77777777" w:rsidTr="00C711DC">
        <w:trPr>
          <w:trHeight w:val="23"/>
        </w:trPr>
        <w:tc>
          <w:tcPr>
            <w:tcW w:w="761" w:type="pct"/>
            <w:vMerge/>
          </w:tcPr>
          <w:p w14:paraId="050F727C" w14:textId="77777777" w:rsidR="00495E6F" w:rsidRPr="00C711DC" w:rsidRDefault="00495E6F" w:rsidP="00C711DC">
            <w:pPr>
              <w:rPr>
                <w:b/>
                <w:bCs/>
                <w:sz w:val="24"/>
                <w:szCs w:val="24"/>
              </w:rPr>
            </w:pPr>
          </w:p>
        </w:tc>
        <w:tc>
          <w:tcPr>
            <w:tcW w:w="2849" w:type="pct"/>
          </w:tcPr>
          <w:p w14:paraId="3CA7B6F2" w14:textId="057EB202" w:rsidR="00495E6F" w:rsidRPr="00C711DC" w:rsidRDefault="00664D74" w:rsidP="00C711DC">
            <w:pPr>
              <w:shd w:val="clear" w:color="auto" w:fill="FFFFFF"/>
              <w:rPr>
                <w:sz w:val="24"/>
                <w:szCs w:val="24"/>
              </w:rPr>
            </w:pPr>
            <w:r w:rsidRPr="00C711DC">
              <w:rPr>
                <w:b/>
                <w:bCs/>
                <w:sz w:val="24"/>
                <w:szCs w:val="24"/>
              </w:rPr>
              <w:t>В том числе практических занятий и лабораторных работ</w:t>
            </w:r>
          </w:p>
        </w:tc>
        <w:tc>
          <w:tcPr>
            <w:tcW w:w="724" w:type="pct"/>
          </w:tcPr>
          <w:p w14:paraId="092228BA" w14:textId="73885492" w:rsidR="00495E6F" w:rsidRPr="00C711DC" w:rsidRDefault="00495E6F" w:rsidP="00C711DC">
            <w:pPr>
              <w:jc w:val="center"/>
              <w:rPr>
                <w:bCs/>
                <w:sz w:val="24"/>
                <w:szCs w:val="24"/>
              </w:rPr>
            </w:pPr>
          </w:p>
        </w:tc>
        <w:tc>
          <w:tcPr>
            <w:tcW w:w="665" w:type="pct"/>
            <w:vMerge/>
          </w:tcPr>
          <w:p w14:paraId="7E810DA1" w14:textId="77777777" w:rsidR="00495E6F" w:rsidRPr="00C711DC" w:rsidRDefault="00495E6F" w:rsidP="00C711DC">
            <w:pPr>
              <w:rPr>
                <w:b/>
                <w:bCs/>
                <w:sz w:val="24"/>
                <w:szCs w:val="24"/>
              </w:rPr>
            </w:pPr>
          </w:p>
        </w:tc>
      </w:tr>
      <w:tr w:rsidR="003767CB" w:rsidRPr="00C711DC" w14:paraId="20913CAC" w14:textId="77777777" w:rsidTr="00C711DC">
        <w:trPr>
          <w:trHeight w:val="23"/>
        </w:trPr>
        <w:tc>
          <w:tcPr>
            <w:tcW w:w="761" w:type="pct"/>
            <w:vMerge/>
          </w:tcPr>
          <w:p w14:paraId="48E29AF1" w14:textId="77777777" w:rsidR="00F44ABB" w:rsidRPr="00C711DC" w:rsidRDefault="00F44ABB" w:rsidP="00C711DC">
            <w:pPr>
              <w:rPr>
                <w:b/>
                <w:bCs/>
                <w:sz w:val="24"/>
                <w:szCs w:val="24"/>
              </w:rPr>
            </w:pPr>
          </w:p>
        </w:tc>
        <w:tc>
          <w:tcPr>
            <w:tcW w:w="2849" w:type="pct"/>
          </w:tcPr>
          <w:p w14:paraId="385EEE69" w14:textId="77777777" w:rsidR="00335E05" w:rsidRPr="00C711DC" w:rsidRDefault="00A64A0A" w:rsidP="00C711DC">
            <w:pPr>
              <w:shd w:val="clear" w:color="auto" w:fill="FFFFFF"/>
              <w:jc w:val="both"/>
              <w:rPr>
                <w:sz w:val="24"/>
                <w:szCs w:val="24"/>
              </w:rPr>
            </w:pPr>
            <w:r w:rsidRPr="00C711DC">
              <w:rPr>
                <w:b/>
                <w:sz w:val="24"/>
                <w:szCs w:val="24"/>
              </w:rPr>
              <w:t>Практическое занятие №30</w:t>
            </w:r>
            <w:r w:rsidR="00335E05" w:rsidRPr="00C711DC">
              <w:rPr>
                <w:b/>
                <w:sz w:val="24"/>
                <w:szCs w:val="24"/>
              </w:rPr>
              <w:t>.</w:t>
            </w:r>
            <w:r w:rsidR="00335E05" w:rsidRPr="00C711DC">
              <w:rPr>
                <w:sz w:val="24"/>
                <w:szCs w:val="24"/>
              </w:rPr>
              <w:t xml:space="preserve"> Работа аптеки. </w:t>
            </w:r>
          </w:p>
          <w:p w14:paraId="2CED0A56" w14:textId="77777777" w:rsidR="00335E05" w:rsidRPr="00C711DC" w:rsidRDefault="00A64A0A" w:rsidP="00C711DC">
            <w:pPr>
              <w:shd w:val="clear" w:color="auto" w:fill="FFFFFF"/>
              <w:jc w:val="both"/>
              <w:rPr>
                <w:sz w:val="24"/>
                <w:szCs w:val="24"/>
              </w:rPr>
            </w:pPr>
            <w:r w:rsidRPr="00C711DC">
              <w:rPr>
                <w:b/>
                <w:sz w:val="24"/>
                <w:szCs w:val="24"/>
              </w:rPr>
              <w:t>Практическое занятие №31</w:t>
            </w:r>
            <w:r w:rsidR="00335E05" w:rsidRPr="00C711DC">
              <w:rPr>
                <w:b/>
                <w:sz w:val="24"/>
                <w:szCs w:val="24"/>
              </w:rPr>
              <w:t>.</w:t>
            </w:r>
            <w:r w:rsidR="00335E05" w:rsidRPr="00C711DC">
              <w:rPr>
                <w:sz w:val="24"/>
                <w:szCs w:val="24"/>
              </w:rPr>
              <w:t xml:space="preserve"> Лекарства. </w:t>
            </w:r>
          </w:p>
          <w:p w14:paraId="1CB25711" w14:textId="77777777" w:rsidR="00F44ABB" w:rsidRPr="00C711DC" w:rsidRDefault="00A64A0A" w:rsidP="00C711DC">
            <w:pPr>
              <w:shd w:val="clear" w:color="auto" w:fill="FFFFFF"/>
              <w:jc w:val="both"/>
              <w:rPr>
                <w:sz w:val="24"/>
                <w:szCs w:val="24"/>
              </w:rPr>
            </w:pPr>
            <w:r w:rsidRPr="00C711DC">
              <w:rPr>
                <w:b/>
                <w:sz w:val="24"/>
                <w:szCs w:val="24"/>
              </w:rPr>
              <w:t>Практическое занятие №32</w:t>
            </w:r>
            <w:r w:rsidR="00335E05" w:rsidRPr="00C711DC">
              <w:rPr>
                <w:b/>
                <w:sz w:val="24"/>
                <w:szCs w:val="24"/>
              </w:rPr>
              <w:t xml:space="preserve">. </w:t>
            </w:r>
            <w:r w:rsidR="00335E05" w:rsidRPr="00C711DC">
              <w:rPr>
                <w:sz w:val="24"/>
                <w:szCs w:val="24"/>
              </w:rPr>
              <w:t>Профессиональная этика и речевой этикет фармацевтов.</w:t>
            </w:r>
          </w:p>
        </w:tc>
        <w:tc>
          <w:tcPr>
            <w:tcW w:w="724" w:type="pct"/>
          </w:tcPr>
          <w:p w14:paraId="395AF951" w14:textId="6B2D3468" w:rsidR="00F44ABB" w:rsidRPr="00C711DC" w:rsidRDefault="00F44ABB" w:rsidP="00C711DC">
            <w:pPr>
              <w:jc w:val="center"/>
              <w:rPr>
                <w:sz w:val="24"/>
                <w:szCs w:val="24"/>
              </w:rPr>
            </w:pPr>
          </w:p>
        </w:tc>
        <w:tc>
          <w:tcPr>
            <w:tcW w:w="665" w:type="pct"/>
            <w:vMerge/>
          </w:tcPr>
          <w:p w14:paraId="721B68D2" w14:textId="77777777" w:rsidR="00F44ABB" w:rsidRPr="00C711DC" w:rsidRDefault="00F44ABB" w:rsidP="00C711DC">
            <w:pPr>
              <w:rPr>
                <w:b/>
                <w:bCs/>
                <w:sz w:val="24"/>
                <w:szCs w:val="24"/>
              </w:rPr>
            </w:pPr>
          </w:p>
        </w:tc>
      </w:tr>
      <w:tr w:rsidR="003767CB" w:rsidRPr="00C711DC" w14:paraId="74977F7C" w14:textId="77777777" w:rsidTr="00C711DC">
        <w:trPr>
          <w:trHeight w:val="23"/>
        </w:trPr>
        <w:tc>
          <w:tcPr>
            <w:tcW w:w="3611" w:type="pct"/>
            <w:gridSpan w:val="2"/>
          </w:tcPr>
          <w:p w14:paraId="7ED15A0A" w14:textId="77777777" w:rsidR="00495E6F" w:rsidRPr="00C711DC" w:rsidRDefault="00495E6F" w:rsidP="00C711DC">
            <w:pPr>
              <w:rPr>
                <w:b/>
                <w:bCs/>
                <w:sz w:val="24"/>
                <w:szCs w:val="24"/>
              </w:rPr>
            </w:pPr>
            <w:r w:rsidRPr="00C711DC">
              <w:rPr>
                <w:b/>
                <w:bCs/>
                <w:sz w:val="24"/>
                <w:szCs w:val="24"/>
              </w:rPr>
              <w:t>Раздел 5.</w:t>
            </w:r>
            <w:r w:rsidR="00621FE6" w:rsidRPr="00C711DC">
              <w:rPr>
                <w:b/>
                <w:bCs/>
                <w:sz w:val="24"/>
                <w:szCs w:val="24"/>
              </w:rPr>
              <w:t xml:space="preserve"> </w:t>
            </w:r>
            <w:r w:rsidRPr="00C711DC">
              <w:rPr>
                <w:b/>
                <w:bCs/>
                <w:sz w:val="24"/>
                <w:szCs w:val="24"/>
              </w:rPr>
              <w:t>Организация профессиональной деятельности.</w:t>
            </w:r>
          </w:p>
        </w:tc>
        <w:tc>
          <w:tcPr>
            <w:tcW w:w="724" w:type="pct"/>
          </w:tcPr>
          <w:p w14:paraId="40781D61" w14:textId="3CF46465" w:rsidR="00495E6F" w:rsidRPr="00C711DC" w:rsidRDefault="00C711DC" w:rsidP="00C711DC">
            <w:pPr>
              <w:jc w:val="center"/>
              <w:rPr>
                <w:b/>
                <w:sz w:val="24"/>
                <w:szCs w:val="24"/>
              </w:rPr>
            </w:pPr>
            <w:r>
              <w:rPr>
                <w:b/>
                <w:sz w:val="24"/>
                <w:szCs w:val="24"/>
              </w:rPr>
              <w:t>22/22</w:t>
            </w:r>
          </w:p>
        </w:tc>
        <w:tc>
          <w:tcPr>
            <w:tcW w:w="665" w:type="pct"/>
          </w:tcPr>
          <w:p w14:paraId="5B0BF3DE" w14:textId="77777777" w:rsidR="00495E6F" w:rsidRPr="00C711DC" w:rsidRDefault="00495E6F" w:rsidP="00C711DC">
            <w:pPr>
              <w:rPr>
                <w:b/>
                <w:bCs/>
                <w:sz w:val="24"/>
                <w:szCs w:val="24"/>
              </w:rPr>
            </w:pPr>
          </w:p>
        </w:tc>
      </w:tr>
      <w:tr w:rsidR="003767CB" w:rsidRPr="00C711DC" w14:paraId="307EB0C2" w14:textId="77777777" w:rsidTr="00C711DC">
        <w:trPr>
          <w:trHeight w:val="23"/>
        </w:trPr>
        <w:tc>
          <w:tcPr>
            <w:tcW w:w="761" w:type="pct"/>
            <w:vMerge w:val="restart"/>
          </w:tcPr>
          <w:p w14:paraId="7302B134" w14:textId="77777777" w:rsidR="00495E6F" w:rsidRPr="00C711DC" w:rsidRDefault="00495E6F" w:rsidP="00C711DC">
            <w:pPr>
              <w:rPr>
                <w:b/>
                <w:bCs/>
                <w:sz w:val="24"/>
                <w:szCs w:val="24"/>
              </w:rPr>
            </w:pPr>
            <w:r w:rsidRPr="00C711DC">
              <w:rPr>
                <w:b/>
                <w:bCs/>
                <w:sz w:val="24"/>
                <w:szCs w:val="24"/>
              </w:rPr>
              <w:lastRenderedPageBreak/>
              <w:t>Раздел 5.1.</w:t>
            </w:r>
          </w:p>
          <w:p w14:paraId="49550D27" w14:textId="77777777" w:rsidR="00495E6F" w:rsidRPr="00C711DC" w:rsidRDefault="00495E6F" w:rsidP="00C711DC">
            <w:pPr>
              <w:rPr>
                <w:b/>
                <w:bCs/>
                <w:sz w:val="24"/>
                <w:szCs w:val="24"/>
              </w:rPr>
            </w:pPr>
            <w:r w:rsidRPr="00C711DC">
              <w:rPr>
                <w:b/>
                <w:bCs/>
                <w:sz w:val="24"/>
                <w:szCs w:val="24"/>
              </w:rPr>
              <w:t>Лекарственные растения</w:t>
            </w:r>
          </w:p>
        </w:tc>
        <w:tc>
          <w:tcPr>
            <w:tcW w:w="2849" w:type="pct"/>
          </w:tcPr>
          <w:p w14:paraId="5EE67558" w14:textId="6A103009" w:rsidR="00495E6F"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4A30AB8D" w14:textId="01363118" w:rsidR="00495E6F" w:rsidRPr="00C711DC" w:rsidRDefault="00495E6F" w:rsidP="00C711DC">
            <w:pPr>
              <w:jc w:val="center"/>
              <w:rPr>
                <w:sz w:val="24"/>
                <w:szCs w:val="24"/>
              </w:rPr>
            </w:pPr>
          </w:p>
        </w:tc>
        <w:tc>
          <w:tcPr>
            <w:tcW w:w="665" w:type="pct"/>
            <w:vMerge w:val="restart"/>
          </w:tcPr>
          <w:p w14:paraId="4832205B"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1.3–1.6,</w:t>
            </w:r>
          </w:p>
          <w:p w14:paraId="46101E9F" w14:textId="77777777" w:rsidR="00495E6F" w:rsidRPr="00C711DC" w:rsidRDefault="00495E6F" w:rsidP="00C711DC">
            <w:pPr>
              <w:shd w:val="clear" w:color="auto" w:fill="FFFFFF"/>
              <w:jc w:val="center"/>
              <w:rPr>
                <w:rFonts w:eastAsia="Times New Roman"/>
                <w:sz w:val="24"/>
                <w:szCs w:val="24"/>
              </w:rPr>
            </w:pPr>
            <w:r w:rsidRPr="00C711DC">
              <w:rPr>
                <w:rFonts w:eastAsia="Times New Roman"/>
                <w:sz w:val="24"/>
                <w:szCs w:val="24"/>
              </w:rPr>
              <w:t>ОК 02</w:t>
            </w:r>
            <w:r w:rsidR="00BF1AD8" w:rsidRPr="00C711DC">
              <w:rPr>
                <w:rFonts w:eastAsia="Times New Roman"/>
                <w:sz w:val="24"/>
                <w:szCs w:val="24"/>
              </w:rPr>
              <w:t>, ОК 03,</w:t>
            </w:r>
          </w:p>
          <w:p w14:paraId="73739240" w14:textId="77777777" w:rsidR="007B0F16" w:rsidRPr="00C711DC" w:rsidRDefault="00495E6F" w:rsidP="00C711DC">
            <w:pPr>
              <w:shd w:val="clear" w:color="auto" w:fill="FFFFFF"/>
              <w:jc w:val="center"/>
              <w:rPr>
                <w:bCs/>
                <w:sz w:val="24"/>
                <w:szCs w:val="24"/>
              </w:rPr>
            </w:pPr>
            <w:r w:rsidRPr="00C711DC">
              <w:rPr>
                <w:rFonts w:eastAsia="Times New Roman"/>
                <w:sz w:val="24"/>
                <w:szCs w:val="24"/>
              </w:rPr>
              <w:t>ОК 09</w:t>
            </w:r>
          </w:p>
          <w:p w14:paraId="33BE8EF2" w14:textId="77777777" w:rsidR="00495E6F" w:rsidRPr="00C711DC" w:rsidRDefault="00495E6F" w:rsidP="00C711DC">
            <w:pPr>
              <w:jc w:val="center"/>
              <w:rPr>
                <w:bCs/>
                <w:sz w:val="24"/>
                <w:szCs w:val="24"/>
              </w:rPr>
            </w:pPr>
          </w:p>
        </w:tc>
      </w:tr>
      <w:tr w:rsidR="003767CB" w:rsidRPr="00C711DC" w14:paraId="6B20E034" w14:textId="77777777" w:rsidTr="00C711DC">
        <w:trPr>
          <w:trHeight w:val="23"/>
        </w:trPr>
        <w:tc>
          <w:tcPr>
            <w:tcW w:w="761" w:type="pct"/>
            <w:vMerge/>
          </w:tcPr>
          <w:p w14:paraId="074FC9F6" w14:textId="77777777" w:rsidR="00495E6F" w:rsidRPr="00C711DC" w:rsidRDefault="00495E6F" w:rsidP="00C711DC">
            <w:pPr>
              <w:rPr>
                <w:b/>
                <w:bCs/>
                <w:sz w:val="24"/>
                <w:szCs w:val="24"/>
              </w:rPr>
            </w:pPr>
          </w:p>
        </w:tc>
        <w:tc>
          <w:tcPr>
            <w:tcW w:w="2849" w:type="pct"/>
          </w:tcPr>
          <w:p w14:paraId="1B03A0C9" w14:textId="77777777" w:rsidR="00495E6F" w:rsidRPr="00C711DC" w:rsidRDefault="0039688A" w:rsidP="00C711DC">
            <w:pPr>
              <w:shd w:val="clear" w:color="auto" w:fill="FFFFFF"/>
              <w:jc w:val="both"/>
              <w:rPr>
                <w:sz w:val="24"/>
                <w:szCs w:val="24"/>
                <w:lang w:eastAsia="en-US"/>
              </w:rPr>
            </w:pPr>
            <w:r w:rsidRPr="00C711DC">
              <w:rPr>
                <w:sz w:val="24"/>
                <w:szCs w:val="24"/>
              </w:rPr>
              <w:t xml:space="preserve">1. </w:t>
            </w:r>
            <w:r w:rsidR="00495E6F" w:rsidRPr="00C711DC">
              <w:rPr>
                <w:sz w:val="24"/>
                <w:szCs w:val="24"/>
              </w:rPr>
              <w:t xml:space="preserve">Лексический минимум, необходимый для чтения и перевода </w:t>
            </w:r>
            <w:r w:rsidR="00495E6F" w:rsidRPr="00C711DC">
              <w:rPr>
                <w:sz w:val="24"/>
                <w:szCs w:val="24"/>
                <w:lang w:eastAsia="en-US"/>
              </w:rPr>
              <w:t>профессионально ориентированных текстов о лекарственных растениях.</w:t>
            </w:r>
          </w:p>
          <w:p w14:paraId="753BFE42" w14:textId="77777777" w:rsidR="00495E6F" w:rsidRPr="00C711DC" w:rsidRDefault="0039688A" w:rsidP="00C711DC">
            <w:pPr>
              <w:shd w:val="clear" w:color="auto" w:fill="FFFFFF"/>
              <w:jc w:val="both"/>
              <w:rPr>
                <w:sz w:val="24"/>
                <w:szCs w:val="24"/>
                <w:lang w:eastAsia="en-US"/>
              </w:rPr>
            </w:pPr>
            <w:r w:rsidRPr="00C711DC">
              <w:rPr>
                <w:sz w:val="24"/>
                <w:szCs w:val="24"/>
                <w:lang w:eastAsia="en-US"/>
              </w:rPr>
              <w:t xml:space="preserve">2. </w:t>
            </w:r>
            <w:r w:rsidR="00495E6F" w:rsidRPr="00C711DC">
              <w:rPr>
                <w:sz w:val="24"/>
                <w:szCs w:val="24"/>
                <w:lang w:eastAsia="en-US"/>
              </w:rPr>
              <w:t xml:space="preserve">Грамматический материал: условные предложения </w:t>
            </w:r>
            <w:r w:rsidR="00495E6F" w:rsidRPr="00C711DC">
              <w:rPr>
                <w:sz w:val="24"/>
                <w:szCs w:val="24"/>
                <w:lang w:val="en-US" w:eastAsia="en-US"/>
              </w:rPr>
              <w:t>I</w:t>
            </w:r>
            <w:r w:rsidR="00495E6F" w:rsidRPr="00C711DC">
              <w:rPr>
                <w:sz w:val="24"/>
                <w:szCs w:val="24"/>
                <w:lang w:eastAsia="en-US"/>
              </w:rPr>
              <w:t xml:space="preserve">, </w:t>
            </w:r>
            <w:r w:rsidR="00495E6F" w:rsidRPr="00C711DC">
              <w:rPr>
                <w:sz w:val="24"/>
                <w:szCs w:val="24"/>
                <w:lang w:val="en-US" w:eastAsia="en-US"/>
              </w:rPr>
              <w:t>II</w:t>
            </w:r>
            <w:r w:rsidR="00495E6F" w:rsidRPr="00C711DC">
              <w:rPr>
                <w:sz w:val="24"/>
                <w:szCs w:val="24"/>
                <w:lang w:eastAsia="en-US"/>
              </w:rPr>
              <w:t xml:space="preserve">, </w:t>
            </w:r>
            <w:r w:rsidR="00495E6F" w:rsidRPr="00C711DC">
              <w:rPr>
                <w:sz w:val="24"/>
                <w:szCs w:val="24"/>
                <w:lang w:val="en-US" w:eastAsia="en-US"/>
              </w:rPr>
              <w:t>III</w:t>
            </w:r>
            <w:r w:rsidR="00495E6F" w:rsidRPr="00C711DC">
              <w:rPr>
                <w:sz w:val="24"/>
                <w:szCs w:val="24"/>
                <w:lang w:eastAsia="en-US"/>
              </w:rPr>
              <w:t>типа.</w:t>
            </w:r>
          </w:p>
          <w:p w14:paraId="19960F82" w14:textId="06BB8215" w:rsidR="00495E6F" w:rsidRPr="00C711DC" w:rsidRDefault="0039688A" w:rsidP="00C711DC">
            <w:pPr>
              <w:shd w:val="clear" w:color="auto" w:fill="FFFFFF"/>
              <w:jc w:val="both"/>
              <w:rPr>
                <w:b/>
                <w:bCs/>
                <w:sz w:val="24"/>
                <w:szCs w:val="24"/>
              </w:rPr>
            </w:pPr>
            <w:r w:rsidRPr="00C711DC">
              <w:rPr>
                <w:sz w:val="24"/>
                <w:szCs w:val="24"/>
              </w:rPr>
              <w:t xml:space="preserve">3. </w:t>
            </w:r>
            <w:r w:rsidR="00495E6F"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 краткие</w:t>
            </w:r>
            <w:r w:rsidR="00C711DC">
              <w:rPr>
                <w:sz w:val="24"/>
                <w:szCs w:val="24"/>
              </w:rPr>
              <w:t xml:space="preserve"> </w:t>
            </w:r>
            <w:r w:rsidR="00495E6F" w:rsidRPr="00C711DC">
              <w:rPr>
                <w:sz w:val="24"/>
                <w:szCs w:val="24"/>
              </w:rPr>
              <w:t>и полные ответы на вопросы по теме.</w:t>
            </w:r>
          </w:p>
        </w:tc>
        <w:tc>
          <w:tcPr>
            <w:tcW w:w="724" w:type="pct"/>
            <w:vMerge/>
          </w:tcPr>
          <w:p w14:paraId="2CDDA680" w14:textId="77777777" w:rsidR="00495E6F" w:rsidRPr="00C711DC" w:rsidRDefault="00495E6F" w:rsidP="00C711DC">
            <w:pPr>
              <w:jc w:val="center"/>
              <w:rPr>
                <w:sz w:val="24"/>
                <w:szCs w:val="24"/>
              </w:rPr>
            </w:pPr>
          </w:p>
        </w:tc>
        <w:tc>
          <w:tcPr>
            <w:tcW w:w="665" w:type="pct"/>
            <w:vMerge/>
          </w:tcPr>
          <w:p w14:paraId="4E493FC9" w14:textId="77777777" w:rsidR="00495E6F" w:rsidRPr="00C711DC" w:rsidRDefault="00495E6F" w:rsidP="00C711DC">
            <w:pPr>
              <w:rPr>
                <w:b/>
                <w:bCs/>
                <w:sz w:val="24"/>
                <w:szCs w:val="24"/>
              </w:rPr>
            </w:pPr>
          </w:p>
        </w:tc>
      </w:tr>
      <w:tr w:rsidR="003767CB" w:rsidRPr="00C711DC" w14:paraId="5EF03840" w14:textId="77777777" w:rsidTr="00C711DC">
        <w:trPr>
          <w:trHeight w:val="23"/>
        </w:trPr>
        <w:tc>
          <w:tcPr>
            <w:tcW w:w="761" w:type="pct"/>
            <w:vMerge/>
          </w:tcPr>
          <w:p w14:paraId="67461117" w14:textId="77777777" w:rsidR="00495E6F" w:rsidRPr="00C711DC" w:rsidRDefault="00495E6F" w:rsidP="00C711DC">
            <w:pPr>
              <w:rPr>
                <w:b/>
                <w:bCs/>
                <w:sz w:val="24"/>
                <w:szCs w:val="24"/>
              </w:rPr>
            </w:pPr>
          </w:p>
        </w:tc>
        <w:tc>
          <w:tcPr>
            <w:tcW w:w="2849" w:type="pct"/>
          </w:tcPr>
          <w:p w14:paraId="060A9645" w14:textId="05FBEFB2" w:rsidR="00495E6F"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5F3392A8" w14:textId="17062868" w:rsidR="00495E6F" w:rsidRPr="00C711DC" w:rsidRDefault="00495E6F" w:rsidP="00C711DC">
            <w:pPr>
              <w:jc w:val="center"/>
              <w:rPr>
                <w:sz w:val="24"/>
                <w:szCs w:val="24"/>
              </w:rPr>
            </w:pPr>
          </w:p>
        </w:tc>
        <w:tc>
          <w:tcPr>
            <w:tcW w:w="665" w:type="pct"/>
            <w:vMerge/>
          </w:tcPr>
          <w:p w14:paraId="588E1CB5" w14:textId="77777777" w:rsidR="00495E6F" w:rsidRPr="00C711DC" w:rsidRDefault="00495E6F" w:rsidP="00C711DC">
            <w:pPr>
              <w:rPr>
                <w:b/>
                <w:bCs/>
                <w:sz w:val="24"/>
                <w:szCs w:val="24"/>
              </w:rPr>
            </w:pPr>
          </w:p>
        </w:tc>
      </w:tr>
      <w:tr w:rsidR="003767CB" w:rsidRPr="00C711DC" w14:paraId="2E14564D" w14:textId="77777777" w:rsidTr="00C711DC">
        <w:trPr>
          <w:trHeight w:val="23"/>
        </w:trPr>
        <w:tc>
          <w:tcPr>
            <w:tcW w:w="761" w:type="pct"/>
            <w:vMerge/>
          </w:tcPr>
          <w:p w14:paraId="40AAC9B0" w14:textId="77777777" w:rsidR="00F44ABB" w:rsidRPr="00C711DC" w:rsidRDefault="00F44ABB" w:rsidP="00C711DC">
            <w:pPr>
              <w:rPr>
                <w:b/>
                <w:bCs/>
                <w:sz w:val="24"/>
                <w:szCs w:val="24"/>
              </w:rPr>
            </w:pPr>
          </w:p>
        </w:tc>
        <w:tc>
          <w:tcPr>
            <w:tcW w:w="2849" w:type="pct"/>
          </w:tcPr>
          <w:p w14:paraId="730847FD" w14:textId="77777777" w:rsidR="00F44ABB" w:rsidRPr="00C711DC" w:rsidRDefault="00F44ABB" w:rsidP="00C711DC">
            <w:pPr>
              <w:shd w:val="clear" w:color="auto" w:fill="FFFFFF"/>
              <w:jc w:val="both"/>
              <w:rPr>
                <w:bCs/>
                <w:sz w:val="24"/>
                <w:szCs w:val="24"/>
              </w:rPr>
            </w:pPr>
            <w:r w:rsidRPr="00C711DC">
              <w:rPr>
                <w:b/>
                <w:sz w:val="24"/>
                <w:szCs w:val="24"/>
              </w:rPr>
              <w:t xml:space="preserve">Практическое занятие </w:t>
            </w:r>
            <w:r w:rsidR="00926511" w:rsidRPr="00C711DC">
              <w:rPr>
                <w:b/>
                <w:sz w:val="24"/>
                <w:szCs w:val="24"/>
              </w:rPr>
              <w:t>№</w:t>
            </w:r>
            <w:r w:rsidR="00A64A0A" w:rsidRPr="00C711DC">
              <w:rPr>
                <w:b/>
                <w:sz w:val="24"/>
                <w:szCs w:val="24"/>
              </w:rPr>
              <w:t>33</w:t>
            </w:r>
            <w:r w:rsidRPr="00C711DC">
              <w:rPr>
                <w:b/>
                <w:sz w:val="24"/>
                <w:szCs w:val="24"/>
              </w:rPr>
              <w:t>.</w:t>
            </w:r>
            <w:r w:rsidRPr="00C711DC">
              <w:rPr>
                <w:sz w:val="24"/>
                <w:szCs w:val="24"/>
              </w:rPr>
              <w:t xml:space="preserve"> Лекарственные растения и препараты из них.</w:t>
            </w:r>
          </w:p>
        </w:tc>
        <w:tc>
          <w:tcPr>
            <w:tcW w:w="724" w:type="pct"/>
          </w:tcPr>
          <w:p w14:paraId="1FBEBA0F" w14:textId="6248EA95" w:rsidR="00F44ABB" w:rsidRPr="00C711DC" w:rsidRDefault="00F44ABB" w:rsidP="00C711DC">
            <w:pPr>
              <w:jc w:val="center"/>
              <w:rPr>
                <w:sz w:val="24"/>
                <w:szCs w:val="24"/>
              </w:rPr>
            </w:pPr>
          </w:p>
        </w:tc>
        <w:tc>
          <w:tcPr>
            <w:tcW w:w="665" w:type="pct"/>
            <w:vMerge/>
          </w:tcPr>
          <w:p w14:paraId="72F4A2BE" w14:textId="77777777" w:rsidR="00F44ABB" w:rsidRPr="00C711DC" w:rsidRDefault="00F44ABB" w:rsidP="00C711DC">
            <w:pPr>
              <w:rPr>
                <w:b/>
                <w:bCs/>
                <w:sz w:val="24"/>
                <w:szCs w:val="24"/>
              </w:rPr>
            </w:pPr>
          </w:p>
        </w:tc>
      </w:tr>
      <w:tr w:rsidR="003767CB" w:rsidRPr="00C711DC" w14:paraId="595D4380" w14:textId="77777777" w:rsidTr="00C711DC">
        <w:trPr>
          <w:trHeight w:val="23"/>
        </w:trPr>
        <w:tc>
          <w:tcPr>
            <w:tcW w:w="761" w:type="pct"/>
            <w:vMerge w:val="restart"/>
          </w:tcPr>
          <w:p w14:paraId="5D3F8470" w14:textId="77777777" w:rsidR="00495E6F" w:rsidRPr="00C711DC" w:rsidRDefault="00495E6F" w:rsidP="00C711DC">
            <w:pPr>
              <w:rPr>
                <w:b/>
                <w:bCs/>
                <w:sz w:val="24"/>
                <w:szCs w:val="24"/>
              </w:rPr>
            </w:pPr>
            <w:r w:rsidRPr="00C711DC">
              <w:rPr>
                <w:b/>
                <w:bCs/>
                <w:sz w:val="24"/>
                <w:szCs w:val="24"/>
              </w:rPr>
              <w:t>Раздел 5.2.</w:t>
            </w:r>
          </w:p>
          <w:p w14:paraId="68C8ACEE" w14:textId="7F476F78" w:rsidR="00495E6F" w:rsidRPr="00C711DC" w:rsidRDefault="00495E6F" w:rsidP="00C711DC">
            <w:pPr>
              <w:rPr>
                <w:b/>
                <w:bCs/>
                <w:sz w:val="24"/>
                <w:szCs w:val="24"/>
              </w:rPr>
            </w:pPr>
            <w:r w:rsidRPr="00C711DC">
              <w:rPr>
                <w:b/>
                <w:bCs/>
                <w:sz w:val="24"/>
                <w:szCs w:val="24"/>
              </w:rPr>
              <w:t>Фармакология</w:t>
            </w:r>
            <w:r w:rsidR="00C711DC">
              <w:rPr>
                <w:b/>
                <w:bCs/>
                <w:sz w:val="24"/>
                <w:szCs w:val="24"/>
              </w:rPr>
              <w:t xml:space="preserve"> </w:t>
            </w:r>
            <w:r w:rsidRPr="00C711DC">
              <w:rPr>
                <w:b/>
                <w:bCs/>
                <w:sz w:val="24"/>
                <w:szCs w:val="24"/>
              </w:rPr>
              <w:t>и лекарственные наименования (торговое, международное, непатентованное)</w:t>
            </w:r>
          </w:p>
        </w:tc>
        <w:tc>
          <w:tcPr>
            <w:tcW w:w="2849" w:type="pct"/>
          </w:tcPr>
          <w:p w14:paraId="759F040B" w14:textId="15FF6EB1" w:rsidR="00495E6F"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706B152D" w14:textId="225C4271" w:rsidR="00495E6F" w:rsidRPr="00C711DC" w:rsidRDefault="00495E6F" w:rsidP="00C711DC">
            <w:pPr>
              <w:jc w:val="center"/>
              <w:rPr>
                <w:sz w:val="24"/>
                <w:szCs w:val="24"/>
              </w:rPr>
            </w:pPr>
          </w:p>
        </w:tc>
        <w:tc>
          <w:tcPr>
            <w:tcW w:w="665" w:type="pct"/>
            <w:vMerge w:val="restart"/>
          </w:tcPr>
          <w:p w14:paraId="571850DD" w14:textId="77777777" w:rsidR="00614340" w:rsidRPr="00C711DC" w:rsidRDefault="00614340" w:rsidP="00C711DC">
            <w:pPr>
              <w:shd w:val="clear" w:color="auto" w:fill="FFFFFF"/>
              <w:jc w:val="center"/>
              <w:rPr>
                <w:rFonts w:eastAsia="Times New Roman"/>
                <w:sz w:val="24"/>
                <w:szCs w:val="24"/>
              </w:rPr>
            </w:pPr>
            <w:r w:rsidRPr="00C711DC">
              <w:rPr>
                <w:rFonts w:eastAsia="Times New Roman"/>
                <w:sz w:val="24"/>
                <w:szCs w:val="24"/>
              </w:rPr>
              <w:t>ПК 1.3–1</w:t>
            </w:r>
            <w:r w:rsidR="00C77FE3" w:rsidRPr="00C711DC">
              <w:rPr>
                <w:rFonts w:eastAsia="Times New Roman"/>
                <w:sz w:val="24"/>
                <w:szCs w:val="24"/>
              </w:rPr>
              <w:t>.6,</w:t>
            </w:r>
          </w:p>
          <w:p w14:paraId="5AE30F51" w14:textId="77777777" w:rsidR="006F6D79" w:rsidRPr="00C711DC" w:rsidRDefault="006F6D79" w:rsidP="00C711DC">
            <w:pPr>
              <w:shd w:val="clear" w:color="auto" w:fill="FFFFFF"/>
              <w:jc w:val="center"/>
              <w:rPr>
                <w:rFonts w:eastAsia="Times New Roman"/>
                <w:sz w:val="24"/>
                <w:szCs w:val="24"/>
              </w:rPr>
            </w:pPr>
            <w:r w:rsidRPr="00C711DC">
              <w:rPr>
                <w:rFonts w:eastAsia="Times New Roman"/>
                <w:sz w:val="24"/>
                <w:szCs w:val="24"/>
              </w:rPr>
              <w:t>ОК 02</w:t>
            </w:r>
            <w:r w:rsidR="00BF1AD8" w:rsidRPr="00C711DC">
              <w:rPr>
                <w:rFonts w:eastAsia="Times New Roman"/>
                <w:sz w:val="24"/>
                <w:szCs w:val="24"/>
              </w:rPr>
              <w:t>, ОК 03,</w:t>
            </w:r>
          </w:p>
          <w:p w14:paraId="53CF78E1" w14:textId="77777777" w:rsidR="00495E6F" w:rsidRPr="00C711DC" w:rsidRDefault="006F6D79" w:rsidP="00C711DC">
            <w:pPr>
              <w:shd w:val="clear" w:color="auto" w:fill="FFFFFF"/>
              <w:jc w:val="center"/>
              <w:rPr>
                <w:rFonts w:eastAsia="Times New Roman"/>
                <w:sz w:val="24"/>
                <w:szCs w:val="24"/>
              </w:rPr>
            </w:pPr>
            <w:r w:rsidRPr="00C711DC">
              <w:rPr>
                <w:rFonts w:eastAsia="Times New Roman"/>
                <w:sz w:val="24"/>
                <w:szCs w:val="24"/>
              </w:rPr>
              <w:t>ОК 09</w:t>
            </w:r>
            <w:r w:rsidR="00BF1AD8" w:rsidRPr="00C711DC">
              <w:rPr>
                <w:rFonts w:eastAsia="Times New Roman"/>
                <w:sz w:val="24"/>
                <w:szCs w:val="24"/>
              </w:rPr>
              <w:t xml:space="preserve">, </w:t>
            </w:r>
            <w:r w:rsidRPr="00C711DC">
              <w:rPr>
                <w:rFonts w:eastAsia="Times New Roman"/>
                <w:sz w:val="24"/>
                <w:szCs w:val="24"/>
              </w:rPr>
              <w:t>ОК 10</w:t>
            </w:r>
          </w:p>
        </w:tc>
      </w:tr>
      <w:tr w:rsidR="003767CB" w:rsidRPr="00C711DC" w14:paraId="5F98F9F0" w14:textId="77777777" w:rsidTr="00C711DC">
        <w:trPr>
          <w:trHeight w:val="23"/>
        </w:trPr>
        <w:tc>
          <w:tcPr>
            <w:tcW w:w="761" w:type="pct"/>
            <w:vMerge/>
          </w:tcPr>
          <w:p w14:paraId="69F377B0" w14:textId="77777777" w:rsidR="00495E6F" w:rsidRPr="00C711DC" w:rsidRDefault="00495E6F" w:rsidP="00C711DC">
            <w:pPr>
              <w:rPr>
                <w:b/>
                <w:bCs/>
                <w:sz w:val="24"/>
                <w:szCs w:val="24"/>
              </w:rPr>
            </w:pPr>
          </w:p>
        </w:tc>
        <w:tc>
          <w:tcPr>
            <w:tcW w:w="2849" w:type="pct"/>
          </w:tcPr>
          <w:p w14:paraId="3C43943F" w14:textId="77777777" w:rsidR="00495E6F" w:rsidRPr="00C711DC" w:rsidRDefault="0039688A" w:rsidP="00C711DC">
            <w:pPr>
              <w:shd w:val="clear" w:color="auto" w:fill="FFFFFF"/>
              <w:jc w:val="both"/>
              <w:rPr>
                <w:sz w:val="24"/>
                <w:szCs w:val="24"/>
                <w:lang w:eastAsia="en-US"/>
              </w:rPr>
            </w:pPr>
            <w:r w:rsidRPr="00C711DC">
              <w:rPr>
                <w:sz w:val="24"/>
                <w:szCs w:val="24"/>
              </w:rPr>
              <w:t xml:space="preserve">1. </w:t>
            </w:r>
            <w:r w:rsidR="00495E6F" w:rsidRPr="00C711DC">
              <w:rPr>
                <w:sz w:val="24"/>
                <w:szCs w:val="24"/>
              </w:rPr>
              <w:t xml:space="preserve">Лексический минимум, необходимый для чтения и перевода </w:t>
            </w:r>
            <w:r w:rsidR="00495E6F" w:rsidRPr="00C711DC">
              <w:rPr>
                <w:sz w:val="24"/>
                <w:szCs w:val="24"/>
                <w:lang w:eastAsia="en-US"/>
              </w:rPr>
              <w:t>профессионально ориентированных текстов по теме: фармакология и лекарственные наименования.</w:t>
            </w:r>
          </w:p>
          <w:p w14:paraId="079B11A7" w14:textId="77777777" w:rsidR="00495E6F" w:rsidRPr="00C711DC" w:rsidRDefault="0039688A" w:rsidP="00C711DC">
            <w:pPr>
              <w:shd w:val="clear" w:color="auto" w:fill="FFFFFF"/>
              <w:rPr>
                <w:sz w:val="24"/>
                <w:szCs w:val="24"/>
                <w:lang w:eastAsia="en-US"/>
              </w:rPr>
            </w:pPr>
            <w:r w:rsidRPr="00C711DC">
              <w:rPr>
                <w:sz w:val="24"/>
                <w:szCs w:val="24"/>
                <w:lang w:eastAsia="en-US"/>
              </w:rPr>
              <w:t xml:space="preserve">2. </w:t>
            </w:r>
            <w:r w:rsidR="00495E6F" w:rsidRPr="00C711DC">
              <w:rPr>
                <w:sz w:val="24"/>
                <w:szCs w:val="24"/>
                <w:lang w:eastAsia="en-US"/>
              </w:rPr>
              <w:t xml:space="preserve">Грамматический материал: условные предложения </w:t>
            </w:r>
            <w:r w:rsidR="00495E6F" w:rsidRPr="00C711DC">
              <w:rPr>
                <w:sz w:val="24"/>
                <w:szCs w:val="24"/>
                <w:lang w:val="en-US" w:eastAsia="en-US"/>
              </w:rPr>
              <w:t>I</w:t>
            </w:r>
            <w:r w:rsidR="00495E6F" w:rsidRPr="00C711DC">
              <w:rPr>
                <w:sz w:val="24"/>
                <w:szCs w:val="24"/>
                <w:lang w:eastAsia="en-US"/>
              </w:rPr>
              <w:t xml:space="preserve">, </w:t>
            </w:r>
            <w:r w:rsidR="00495E6F" w:rsidRPr="00C711DC">
              <w:rPr>
                <w:sz w:val="24"/>
                <w:szCs w:val="24"/>
                <w:lang w:val="en-US" w:eastAsia="en-US"/>
              </w:rPr>
              <w:t>II</w:t>
            </w:r>
            <w:r w:rsidR="00495E6F" w:rsidRPr="00C711DC">
              <w:rPr>
                <w:sz w:val="24"/>
                <w:szCs w:val="24"/>
                <w:lang w:eastAsia="en-US"/>
              </w:rPr>
              <w:t xml:space="preserve">, </w:t>
            </w:r>
            <w:r w:rsidR="00495E6F" w:rsidRPr="00C711DC">
              <w:rPr>
                <w:sz w:val="24"/>
                <w:szCs w:val="24"/>
                <w:lang w:val="en-US" w:eastAsia="en-US"/>
              </w:rPr>
              <w:t>III</w:t>
            </w:r>
            <w:r w:rsidR="00495E6F" w:rsidRPr="00C711DC">
              <w:rPr>
                <w:sz w:val="24"/>
                <w:szCs w:val="24"/>
                <w:lang w:eastAsia="en-US"/>
              </w:rPr>
              <w:t>типа.</w:t>
            </w:r>
          </w:p>
          <w:p w14:paraId="6300E232" w14:textId="77777777" w:rsidR="00495E6F" w:rsidRPr="00C711DC" w:rsidRDefault="0039688A" w:rsidP="00C711DC">
            <w:pPr>
              <w:shd w:val="clear" w:color="auto" w:fill="FFFFFF"/>
              <w:jc w:val="both"/>
              <w:rPr>
                <w:b/>
                <w:bCs/>
                <w:sz w:val="24"/>
                <w:szCs w:val="24"/>
              </w:rPr>
            </w:pPr>
            <w:r w:rsidRPr="00C711DC">
              <w:rPr>
                <w:sz w:val="24"/>
                <w:szCs w:val="24"/>
              </w:rPr>
              <w:t xml:space="preserve">3. </w:t>
            </w:r>
            <w:r w:rsidR="00495E6F"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w:t>
            </w:r>
          </w:p>
        </w:tc>
        <w:tc>
          <w:tcPr>
            <w:tcW w:w="724" w:type="pct"/>
            <w:vMerge/>
          </w:tcPr>
          <w:p w14:paraId="33F290A6" w14:textId="77777777" w:rsidR="00495E6F" w:rsidRPr="00C711DC" w:rsidRDefault="00495E6F" w:rsidP="00C711DC">
            <w:pPr>
              <w:jc w:val="center"/>
              <w:rPr>
                <w:sz w:val="24"/>
                <w:szCs w:val="24"/>
              </w:rPr>
            </w:pPr>
          </w:p>
        </w:tc>
        <w:tc>
          <w:tcPr>
            <w:tcW w:w="665" w:type="pct"/>
            <w:vMerge/>
          </w:tcPr>
          <w:p w14:paraId="7BA40D23" w14:textId="77777777" w:rsidR="00495E6F" w:rsidRPr="00C711DC" w:rsidRDefault="00495E6F" w:rsidP="00C711DC">
            <w:pPr>
              <w:rPr>
                <w:b/>
                <w:bCs/>
                <w:sz w:val="24"/>
                <w:szCs w:val="24"/>
              </w:rPr>
            </w:pPr>
          </w:p>
        </w:tc>
      </w:tr>
      <w:tr w:rsidR="003767CB" w:rsidRPr="00C711DC" w14:paraId="10CECAC7" w14:textId="77777777" w:rsidTr="00C711DC">
        <w:trPr>
          <w:trHeight w:val="23"/>
        </w:trPr>
        <w:tc>
          <w:tcPr>
            <w:tcW w:w="761" w:type="pct"/>
            <w:vMerge/>
          </w:tcPr>
          <w:p w14:paraId="0AB960B4" w14:textId="77777777" w:rsidR="00495E6F" w:rsidRPr="00C711DC" w:rsidRDefault="00495E6F" w:rsidP="00C711DC">
            <w:pPr>
              <w:rPr>
                <w:b/>
                <w:bCs/>
                <w:sz w:val="24"/>
                <w:szCs w:val="24"/>
              </w:rPr>
            </w:pPr>
          </w:p>
        </w:tc>
        <w:tc>
          <w:tcPr>
            <w:tcW w:w="2849" w:type="pct"/>
          </w:tcPr>
          <w:p w14:paraId="04BF9E2E" w14:textId="51C835EF" w:rsidR="00495E6F"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4623F472" w14:textId="486D9ED9" w:rsidR="00495E6F" w:rsidRPr="00C711DC" w:rsidRDefault="00495E6F" w:rsidP="00C711DC">
            <w:pPr>
              <w:jc w:val="center"/>
              <w:rPr>
                <w:sz w:val="24"/>
                <w:szCs w:val="24"/>
              </w:rPr>
            </w:pPr>
          </w:p>
        </w:tc>
        <w:tc>
          <w:tcPr>
            <w:tcW w:w="665" w:type="pct"/>
            <w:vMerge/>
          </w:tcPr>
          <w:p w14:paraId="6C6599EB" w14:textId="77777777" w:rsidR="00495E6F" w:rsidRPr="00C711DC" w:rsidRDefault="00495E6F" w:rsidP="00C711DC">
            <w:pPr>
              <w:rPr>
                <w:b/>
                <w:bCs/>
                <w:sz w:val="24"/>
                <w:szCs w:val="24"/>
              </w:rPr>
            </w:pPr>
          </w:p>
        </w:tc>
      </w:tr>
      <w:tr w:rsidR="003767CB" w:rsidRPr="00C711DC" w14:paraId="5BE2464E" w14:textId="77777777" w:rsidTr="00C711DC">
        <w:trPr>
          <w:trHeight w:val="23"/>
        </w:trPr>
        <w:tc>
          <w:tcPr>
            <w:tcW w:w="761" w:type="pct"/>
            <w:vMerge/>
          </w:tcPr>
          <w:p w14:paraId="6845F840" w14:textId="77777777" w:rsidR="00080EBA" w:rsidRPr="00C711DC" w:rsidRDefault="00080EBA" w:rsidP="00C711DC">
            <w:pPr>
              <w:rPr>
                <w:b/>
                <w:bCs/>
                <w:sz w:val="24"/>
                <w:szCs w:val="24"/>
              </w:rPr>
            </w:pPr>
          </w:p>
        </w:tc>
        <w:tc>
          <w:tcPr>
            <w:tcW w:w="2849" w:type="pct"/>
          </w:tcPr>
          <w:p w14:paraId="5F51A5C9" w14:textId="77777777" w:rsidR="00080EBA" w:rsidRPr="00C711DC" w:rsidRDefault="00080EBA" w:rsidP="00C711DC">
            <w:pPr>
              <w:shd w:val="clear" w:color="auto" w:fill="FFFFFF"/>
              <w:rPr>
                <w:bCs/>
                <w:sz w:val="24"/>
                <w:szCs w:val="24"/>
              </w:rPr>
            </w:pPr>
            <w:r w:rsidRPr="00C711DC">
              <w:rPr>
                <w:b/>
                <w:sz w:val="24"/>
                <w:szCs w:val="24"/>
              </w:rPr>
              <w:t xml:space="preserve">Практическое занятие </w:t>
            </w:r>
            <w:r w:rsidR="001207FB" w:rsidRPr="00C711DC">
              <w:rPr>
                <w:b/>
                <w:sz w:val="24"/>
                <w:szCs w:val="24"/>
              </w:rPr>
              <w:t>№</w:t>
            </w:r>
            <w:r w:rsidR="00A64A0A" w:rsidRPr="00C711DC">
              <w:rPr>
                <w:b/>
                <w:sz w:val="24"/>
                <w:szCs w:val="24"/>
              </w:rPr>
              <w:t>34</w:t>
            </w:r>
            <w:r w:rsidRPr="00C711DC">
              <w:rPr>
                <w:b/>
                <w:sz w:val="24"/>
                <w:szCs w:val="24"/>
              </w:rPr>
              <w:t>.</w:t>
            </w:r>
            <w:r w:rsidRPr="00C711DC">
              <w:rPr>
                <w:sz w:val="24"/>
                <w:szCs w:val="24"/>
              </w:rPr>
              <w:t xml:space="preserve"> </w:t>
            </w:r>
            <w:r w:rsidRPr="00C711DC">
              <w:rPr>
                <w:bCs/>
                <w:sz w:val="24"/>
                <w:szCs w:val="24"/>
              </w:rPr>
              <w:t>Фармакология.</w:t>
            </w:r>
          </w:p>
          <w:p w14:paraId="5A51F77F" w14:textId="77777777" w:rsidR="00080EBA" w:rsidRPr="00C711DC" w:rsidRDefault="00080EBA" w:rsidP="00C711DC">
            <w:pPr>
              <w:shd w:val="clear" w:color="auto" w:fill="FFFFFF"/>
              <w:jc w:val="both"/>
              <w:rPr>
                <w:sz w:val="24"/>
                <w:szCs w:val="24"/>
              </w:rPr>
            </w:pPr>
            <w:r w:rsidRPr="00C711DC">
              <w:rPr>
                <w:b/>
                <w:sz w:val="24"/>
                <w:szCs w:val="24"/>
              </w:rPr>
              <w:t xml:space="preserve">Практическое занятие </w:t>
            </w:r>
            <w:r w:rsidR="001207FB" w:rsidRPr="00C711DC">
              <w:rPr>
                <w:b/>
                <w:sz w:val="24"/>
                <w:szCs w:val="24"/>
              </w:rPr>
              <w:t>№</w:t>
            </w:r>
            <w:r w:rsidR="00A64A0A" w:rsidRPr="00C711DC">
              <w:rPr>
                <w:b/>
                <w:sz w:val="24"/>
                <w:szCs w:val="24"/>
              </w:rPr>
              <w:t>35</w:t>
            </w:r>
            <w:r w:rsidRPr="00C711DC">
              <w:rPr>
                <w:b/>
                <w:sz w:val="24"/>
                <w:szCs w:val="24"/>
              </w:rPr>
              <w:t>.</w:t>
            </w:r>
            <w:r w:rsidRPr="00C711DC">
              <w:rPr>
                <w:sz w:val="24"/>
                <w:szCs w:val="24"/>
              </w:rPr>
              <w:t xml:space="preserve"> Лекарственные наименования.</w:t>
            </w:r>
          </w:p>
          <w:p w14:paraId="1590970F" w14:textId="77777777" w:rsidR="00080EBA" w:rsidRPr="00C711DC" w:rsidRDefault="00080EBA" w:rsidP="00C711DC">
            <w:pPr>
              <w:shd w:val="clear" w:color="auto" w:fill="FFFFFF"/>
              <w:jc w:val="both"/>
              <w:rPr>
                <w:bCs/>
                <w:sz w:val="24"/>
                <w:szCs w:val="24"/>
              </w:rPr>
            </w:pPr>
            <w:r w:rsidRPr="00C711DC">
              <w:rPr>
                <w:b/>
                <w:sz w:val="24"/>
                <w:szCs w:val="24"/>
              </w:rPr>
              <w:t xml:space="preserve">Практическое занятие </w:t>
            </w:r>
            <w:r w:rsidR="001207FB" w:rsidRPr="00C711DC">
              <w:rPr>
                <w:b/>
                <w:sz w:val="24"/>
                <w:szCs w:val="24"/>
              </w:rPr>
              <w:t>№</w:t>
            </w:r>
            <w:r w:rsidR="00A64A0A" w:rsidRPr="00C711DC">
              <w:rPr>
                <w:b/>
                <w:sz w:val="24"/>
                <w:szCs w:val="24"/>
              </w:rPr>
              <w:t>36</w:t>
            </w:r>
            <w:r w:rsidRPr="00C711DC">
              <w:rPr>
                <w:b/>
                <w:sz w:val="24"/>
                <w:szCs w:val="24"/>
              </w:rPr>
              <w:t>.</w:t>
            </w:r>
            <w:r w:rsidRPr="00C711DC">
              <w:rPr>
                <w:sz w:val="24"/>
                <w:szCs w:val="24"/>
              </w:rPr>
              <w:t xml:space="preserve"> Лекарственные формы.</w:t>
            </w:r>
          </w:p>
        </w:tc>
        <w:tc>
          <w:tcPr>
            <w:tcW w:w="724" w:type="pct"/>
          </w:tcPr>
          <w:p w14:paraId="5224DC77" w14:textId="3073D4B5" w:rsidR="00080EBA" w:rsidRPr="00C711DC" w:rsidRDefault="00080EBA" w:rsidP="00C711DC">
            <w:pPr>
              <w:jc w:val="center"/>
              <w:rPr>
                <w:sz w:val="24"/>
                <w:szCs w:val="24"/>
              </w:rPr>
            </w:pPr>
          </w:p>
        </w:tc>
        <w:tc>
          <w:tcPr>
            <w:tcW w:w="665" w:type="pct"/>
            <w:vMerge/>
          </w:tcPr>
          <w:p w14:paraId="6B2A96A6" w14:textId="77777777" w:rsidR="00080EBA" w:rsidRPr="00C711DC" w:rsidRDefault="00080EBA" w:rsidP="00C711DC">
            <w:pPr>
              <w:rPr>
                <w:b/>
                <w:bCs/>
                <w:sz w:val="24"/>
                <w:szCs w:val="24"/>
              </w:rPr>
            </w:pPr>
          </w:p>
        </w:tc>
      </w:tr>
      <w:tr w:rsidR="003767CB" w:rsidRPr="00C711DC" w14:paraId="1321F390" w14:textId="77777777" w:rsidTr="00C711DC">
        <w:trPr>
          <w:trHeight w:val="23"/>
        </w:trPr>
        <w:tc>
          <w:tcPr>
            <w:tcW w:w="761" w:type="pct"/>
            <w:vMerge w:val="restart"/>
          </w:tcPr>
          <w:p w14:paraId="12AFFCAC" w14:textId="77777777" w:rsidR="006F6D79" w:rsidRPr="00C711DC" w:rsidRDefault="006F6D79" w:rsidP="00C711DC">
            <w:pPr>
              <w:rPr>
                <w:b/>
                <w:bCs/>
                <w:sz w:val="24"/>
                <w:szCs w:val="24"/>
              </w:rPr>
            </w:pPr>
            <w:r w:rsidRPr="00C711DC">
              <w:rPr>
                <w:b/>
                <w:bCs/>
                <w:sz w:val="24"/>
                <w:szCs w:val="24"/>
              </w:rPr>
              <w:t>Раздел 5.3.</w:t>
            </w:r>
          </w:p>
          <w:p w14:paraId="047D2044" w14:textId="77777777" w:rsidR="006F6D79" w:rsidRPr="00C711DC" w:rsidRDefault="006F6D79" w:rsidP="00C711DC">
            <w:pPr>
              <w:rPr>
                <w:b/>
                <w:bCs/>
                <w:sz w:val="24"/>
                <w:szCs w:val="24"/>
              </w:rPr>
            </w:pPr>
            <w:r w:rsidRPr="00C711DC">
              <w:rPr>
                <w:b/>
                <w:bCs/>
                <w:sz w:val="24"/>
                <w:szCs w:val="24"/>
              </w:rPr>
              <w:t>Применение лекарственных препаратов</w:t>
            </w:r>
          </w:p>
        </w:tc>
        <w:tc>
          <w:tcPr>
            <w:tcW w:w="2849" w:type="pct"/>
          </w:tcPr>
          <w:p w14:paraId="4F4B72A5" w14:textId="3602BE35" w:rsidR="006F6D79"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1C7A08A6" w14:textId="66B3F07A" w:rsidR="006F6D79" w:rsidRPr="00C711DC" w:rsidRDefault="006F6D79" w:rsidP="00C711DC">
            <w:pPr>
              <w:jc w:val="center"/>
              <w:rPr>
                <w:sz w:val="24"/>
                <w:szCs w:val="24"/>
              </w:rPr>
            </w:pPr>
          </w:p>
        </w:tc>
        <w:tc>
          <w:tcPr>
            <w:tcW w:w="665" w:type="pct"/>
            <w:vMerge w:val="restart"/>
          </w:tcPr>
          <w:p w14:paraId="10AA8094"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1.3–1.6,</w:t>
            </w:r>
          </w:p>
          <w:p w14:paraId="7813710C" w14:textId="77777777" w:rsidR="00BF1AD8"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02, ОК 03,</w:t>
            </w:r>
          </w:p>
          <w:p w14:paraId="1CE4DDE9" w14:textId="77777777" w:rsidR="006F6D79" w:rsidRPr="00C711DC" w:rsidRDefault="00BF1AD8" w:rsidP="00C711DC">
            <w:pPr>
              <w:shd w:val="clear" w:color="auto" w:fill="FFFFFF"/>
              <w:jc w:val="center"/>
              <w:rPr>
                <w:rFonts w:eastAsia="Times New Roman"/>
                <w:sz w:val="24"/>
                <w:szCs w:val="24"/>
              </w:rPr>
            </w:pPr>
            <w:r w:rsidRPr="00C711DC">
              <w:rPr>
                <w:rFonts w:eastAsia="Times New Roman"/>
                <w:sz w:val="24"/>
                <w:szCs w:val="24"/>
              </w:rPr>
              <w:t>ОК 09, ОК 10</w:t>
            </w:r>
          </w:p>
        </w:tc>
      </w:tr>
      <w:tr w:rsidR="003767CB" w:rsidRPr="00C711DC" w14:paraId="1B4D7598" w14:textId="77777777" w:rsidTr="00C711DC">
        <w:trPr>
          <w:trHeight w:val="23"/>
        </w:trPr>
        <w:tc>
          <w:tcPr>
            <w:tcW w:w="761" w:type="pct"/>
            <w:vMerge/>
          </w:tcPr>
          <w:p w14:paraId="18898C78" w14:textId="77777777" w:rsidR="006F6D79" w:rsidRPr="00C711DC" w:rsidRDefault="006F6D79" w:rsidP="00C711DC">
            <w:pPr>
              <w:rPr>
                <w:b/>
                <w:bCs/>
                <w:sz w:val="24"/>
                <w:szCs w:val="24"/>
              </w:rPr>
            </w:pPr>
          </w:p>
        </w:tc>
        <w:tc>
          <w:tcPr>
            <w:tcW w:w="2849" w:type="pct"/>
          </w:tcPr>
          <w:p w14:paraId="6FDE9110" w14:textId="77777777" w:rsidR="006F6D79" w:rsidRPr="00C711DC" w:rsidRDefault="0039688A" w:rsidP="00C711DC">
            <w:pPr>
              <w:shd w:val="clear" w:color="auto" w:fill="FFFFFF"/>
              <w:jc w:val="both"/>
              <w:rPr>
                <w:sz w:val="24"/>
                <w:szCs w:val="24"/>
                <w:lang w:eastAsia="en-US"/>
              </w:rPr>
            </w:pPr>
            <w:r w:rsidRPr="00C711DC">
              <w:rPr>
                <w:sz w:val="24"/>
                <w:szCs w:val="24"/>
              </w:rPr>
              <w:t xml:space="preserve">1. </w:t>
            </w:r>
            <w:r w:rsidR="006F6D79" w:rsidRPr="00C711DC">
              <w:rPr>
                <w:sz w:val="24"/>
                <w:szCs w:val="24"/>
              </w:rPr>
              <w:t xml:space="preserve">Лексический минимум, необходимый для чтения и перевода </w:t>
            </w:r>
            <w:r w:rsidR="006F6D79" w:rsidRPr="00C711DC">
              <w:rPr>
                <w:sz w:val="24"/>
                <w:szCs w:val="24"/>
                <w:lang w:eastAsia="en-US"/>
              </w:rPr>
              <w:t>профессионально ориентированных текстов по теме: применение лекарственных препаратов.</w:t>
            </w:r>
          </w:p>
          <w:p w14:paraId="486FF8DD" w14:textId="77777777" w:rsidR="006F6D79" w:rsidRPr="00C711DC" w:rsidRDefault="0039688A" w:rsidP="00C711DC">
            <w:pPr>
              <w:shd w:val="clear" w:color="auto" w:fill="FFFFFF"/>
              <w:jc w:val="both"/>
              <w:rPr>
                <w:sz w:val="24"/>
                <w:szCs w:val="24"/>
                <w:lang w:eastAsia="en-US"/>
              </w:rPr>
            </w:pPr>
            <w:r w:rsidRPr="00C711DC">
              <w:rPr>
                <w:sz w:val="24"/>
                <w:szCs w:val="24"/>
                <w:lang w:eastAsia="en-US"/>
              </w:rPr>
              <w:t xml:space="preserve">2. </w:t>
            </w:r>
            <w:r w:rsidR="006F6D79" w:rsidRPr="00C711DC">
              <w:rPr>
                <w:sz w:val="24"/>
                <w:szCs w:val="24"/>
                <w:lang w:eastAsia="en-US"/>
              </w:rPr>
              <w:t xml:space="preserve">Грамматический материал: условные предложения </w:t>
            </w:r>
            <w:r w:rsidR="006F6D79" w:rsidRPr="00C711DC">
              <w:rPr>
                <w:sz w:val="24"/>
                <w:szCs w:val="24"/>
                <w:lang w:val="en-US" w:eastAsia="en-US"/>
              </w:rPr>
              <w:t>I</w:t>
            </w:r>
            <w:r w:rsidR="006F6D79" w:rsidRPr="00C711DC">
              <w:rPr>
                <w:sz w:val="24"/>
                <w:szCs w:val="24"/>
                <w:lang w:eastAsia="en-US"/>
              </w:rPr>
              <w:t xml:space="preserve">, </w:t>
            </w:r>
            <w:r w:rsidR="006F6D79" w:rsidRPr="00C711DC">
              <w:rPr>
                <w:sz w:val="24"/>
                <w:szCs w:val="24"/>
                <w:lang w:val="en-US" w:eastAsia="en-US"/>
              </w:rPr>
              <w:t>II</w:t>
            </w:r>
            <w:r w:rsidR="006F6D79" w:rsidRPr="00C711DC">
              <w:rPr>
                <w:sz w:val="24"/>
                <w:szCs w:val="24"/>
                <w:lang w:eastAsia="en-US"/>
              </w:rPr>
              <w:t xml:space="preserve">, </w:t>
            </w:r>
            <w:r w:rsidR="006F6D79" w:rsidRPr="00C711DC">
              <w:rPr>
                <w:sz w:val="24"/>
                <w:szCs w:val="24"/>
                <w:lang w:val="en-US" w:eastAsia="en-US"/>
              </w:rPr>
              <w:t>III</w:t>
            </w:r>
            <w:r w:rsidR="006F6D79" w:rsidRPr="00C711DC">
              <w:rPr>
                <w:sz w:val="24"/>
                <w:szCs w:val="24"/>
                <w:lang w:eastAsia="en-US"/>
              </w:rPr>
              <w:t>типа.</w:t>
            </w:r>
          </w:p>
          <w:p w14:paraId="0AAB1F6A" w14:textId="77777777" w:rsidR="006F6D79" w:rsidRPr="00C711DC" w:rsidRDefault="0039688A" w:rsidP="00C711DC">
            <w:pPr>
              <w:shd w:val="clear" w:color="auto" w:fill="FFFFFF"/>
              <w:jc w:val="both"/>
              <w:rPr>
                <w:sz w:val="24"/>
                <w:szCs w:val="24"/>
                <w:lang w:eastAsia="en-US"/>
              </w:rPr>
            </w:pPr>
            <w:r w:rsidRPr="00C711DC">
              <w:rPr>
                <w:sz w:val="24"/>
                <w:szCs w:val="24"/>
              </w:rPr>
              <w:t xml:space="preserve">3. </w:t>
            </w:r>
            <w:r w:rsidR="006F6D79" w:rsidRPr="00C711DC">
              <w:rPr>
                <w:sz w:val="24"/>
                <w:szCs w:val="24"/>
              </w:rPr>
              <w:t>Выполнение лексико-грамматических упражнений; чтение текста и выполнение заданий по тексту.</w:t>
            </w:r>
          </w:p>
        </w:tc>
        <w:tc>
          <w:tcPr>
            <w:tcW w:w="724" w:type="pct"/>
            <w:vMerge/>
          </w:tcPr>
          <w:p w14:paraId="61E0D2EA" w14:textId="77777777" w:rsidR="006F6D79" w:rsidRPr="00C711DC" w:rsidRDefault="006F6D79" w:rsidP="00C711DC">
            <w:pPr>
              <w:jc w:val="center"/>
              <w:rPr>
                <w:sz w:val="24"/>
                <w:szCs w:val="24"/>
              </w:rPr>
            </w:pPr>
          </w:p>
        </w:tc>
        <w:tc>
          <w:tcPr>
            <w:tcW w:w="665" w:type="pct"/>
            <w:vMerge/>
          </w:tcPr>
          <w:p w14:paraId="090837B3" w14:textId="77777777" w:rsidR="006F6D79" w:rsidRPr="00C711DC" w:rsidRDefault="006F6D79" w:rsidP="00C711DC">
            <w:pPr>
              <w:rPr>
                <w:b/>
                <w:bCs/>
                <w:sz w:val="24"/>
                <w:szCs w:val="24"/>
              </w:rPr>
            </w:pPr>
          </w:p>
        </w:tc>
      </w:tr>
      <w:tr w:rsidR="003767CB" w:rsidRPr="00C711DC" w14:paraId="5E62074E" w14:textId="77777777" w:rsidTr="00C711DC">
        <w:trPr>
          <w:trHeight w:val="23"/>
        </w:trPr>
        <w:tc>
          <w:tcPr>
            <w:tcW w:w="761" w:type="pct"/>
            <w:vMerge/>
          </w:tcPr>
          <w:p w14:paraId="05A4F81A" w14:textId="77777777" w:rsidR="006F6D79" w:rsidRPr="00C711DC" w:rsidRDefault="006F6D79" w:rsidP="00C711DC">
            <w:pPr>
              <w:rPr>
                <w:b/>
                <w:bCs/>
                <w:sz w:val="24"/>
                <w:szCs w:val="24"/>
              </w:rPr>
            </w:pPr>
          </w:p>
        </w:tc>
        <w:tc>
          <w:tcPr>
            <w:tcW w:w="2849" w:type="pct"/>
          </w:tcPr>
          <w:p w14:paraId="24CEB38C" w14:textId="45D2C563" w:rsidR="006F6D79"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28CABAE2" w14:textId="3D88E6EA" w:rsidR="006F6D79" w:rsidRPr="00C711DC" w:rsidRDefault="006F6D79" w:rsidP="00C711DC">
            <w:pPr>
              <w:jc w:val="center"/>
              <w:rPr>
                <w:sz w:val="24"/>
                <w:szCs w:val="24"/>
              </w:rPr>
            </w:pPr>
          </w:p>
        </w:tc>
        <w:tc>
          <w:tcPr>
            <w:tcW w:w="665" w:type="pct"/>
            <w:vMerge/>
          </w:tcPr>
          <w:p w14:paraId="04702C59" w14:textId="77777777" w:rsidR="006F6D79" w:rsidRPr="00C711DC" w:rsidRDefault="006F6D79" w:rsidP="00C711DC">
            <w:pPr>
              <w:rPr>
                <w:b/>
                <w:bCs/>
                <w:sz w:val="24"/>
                <w:szCs w:val="24"/>
              </w:rPr>
            </w:pPr>
          </w:p>
        </w:tc>
      </w:tr>
      <w:tr w:rsidR="003767CB" w:rsidRPr="00C711DC" w14:paraId="4D925A84" w14:textId="77777777" w:rsidTr="00C711DC">
        <w:trPr>
          <w:trHeight w:val="23"/>
        </w:trPr>
        <w:tc>
          <w:tcPr>
            <w:tcW w:w="761" w:type="pct"/>
            <w:vMerge/>
          </w:tcPr>
          <w:p w14:paraId="71BF2548" w14:textId="77777777" w:rsidR="00080EBA" w:rsidRPr="00C711DC" w:rsidRDefault="00080EBA" w:rsidP="00C711DC">
            <w:pPr>
              <w:rPr>
                <w:b/>
                <w:bCs/>
                <w:sz w:val="24"/>
                <w:szCs w:val="24"/>
              </w:rPr>
            </w:pPr>
          </w:p>
        </w:tc>
        <w:tc>
          <w:tcPr>
            <w:tcW w:w="2849" w:type="pct"/>
          </w:tcPr>
          <w:p w14:paraId="4D063537" w14:textId="77777777" w:rsidR="00080EBA" w:rsidRPr="00C711DC" w:rsidRDefault="00A64A0A" w:rsidP="00C711DC">
            <w:pPr>
              <w:shd w:val="clear" w:color="auto" w:fill="FFFFFF"/>
              <w:jc w:val="both"/>
              <w:rPr>
                <w:bCs/>
                <w:sz w:val="24"/>
                <w:szCs w:val="24"/>
              </w:rPr>
            </w:pPr>
            <w:r w:rsidRPr="00C711DC">
              <w:rPr>
                <w:b/>
                <w:sz w:val="24"/>
                <w:szCs w:val="24"/>
              </w:rPr>
              <w:t>Практическое занятие №37</w:t>
            </w:r>
            <w:r w:rsidR="00C12118" w:rsidRPr="00C711DC">
              <w:rPr>
                <w:b/>
                <w:sz w:val="24"/>
                <w:szCs w:val="24"/>
              </w:rPr>
              <w:t>.</w:t>
            </w:r>
            <w:r w:rsidR="00C12118" w:rsidRPr="00C711DC">
              <w:rPr>
                <w:sz w:val="24"/>
                <w:szCs w:val="24"/>
              </w:rPr>
              <w:t xml:space="preserve"> </w:t>
            </w:r>
            <w:r w:rsidR="00C12118" w:rsidRPr="00C711DC">
              <w:rPr>
                <w:bCs/>
                <w:sz w:val="24"/>
                <w:szCs w:val="24"/>
              </w:rPr>
              <w:t>Назначение и способ применения лекарственных препаратов.</w:t>
            </w:r>
            <w:r w:rsidRPr="00C711DC">
              <w:rPr>
                <w:bCs/>
                <w:sz w:val="24"/>
                <w:szCs w:val="24"/>
              </w:rPr>
              <w:t xml:space="preserve"> </w:t>
            </w:r>
            <w:r w:rsidR="00C12118" w:rsidRPr="00C711DC">
              <w:rPr>
                <w:bCs/>
                <w:sz w:val="24"/>
                <w:szCs w:val="24"/>
              </w:rPr>
              <w:t>Фармакологические эффекты и побочные действия лекарственных препаратов.</w:t>
            </w:r>
          </w:p>
        </w:tc>
        <w:tc>
          <w:tcPr>
            <w:tcW w:w="724" w:type="pct"/>
          </w:tcPr>
          <w:p w14:paraId="5254FDAA" w14:textId="77777777" w:rsidR="00C12118" w:rsidRPr="00C711DC" w:rsidRDefault="00C12118" w:rsidP="00C711DC">
            <w:pPr>
              <w:jc w:val="center"/>
              <w:rPr>
                <w:sz w:val="24"/>
                <w:szCs w:val="24"/>
              </w:rPr>
            </w:pPr>
          </w:p>
        </w:tc>
        <w:tc>
          <w:tcPr>
            <w:tcW w:w="665" w:type="pct"/>
            <w:vMerge/>
          </w:tcPr>
          <w:p w14:paraId="219433C2" w14:textId="77777777" w:rsidR="00080EBA" w:rsidRPr="00C711DC" w:rsidRDefault="00080EBA" w:rsidP="00C711DC">
            <w:pPr>
              <w:rPr>
                <w:b/>
                <w:bCs/>
                <w:sz w:val="24"/>
                <w:szCs w:val="24"/>
              </w:rPr>
            </w:pPr>
          </w:p>
        </w:tc>
      </w:tr>
      <w:tr w:rsidR="003767CB" w:rsidRPr="00C711DC" w14:paraId="714EFA7E" w14:textId="77777777" w:rsidTr="00C711DC">
        <w:trPr>
          <w:trHeight w:val="23"/>
        </w:trPr>
        <w:tc>
          <w:tcPr>
            <w:tcW w:w="761" w:type="pct"/>
            <w:vMerge w:val="restart"/>
          </w:tcPr>
          <w:p w14:paraId="02A746E9" w14:textId="77777777" w:rsidR="006F6D79" w:rsidRPr="00C711DC" w:rsidRDefault="006F6D79" w:rsidP="00C711DC">
            <w:pPr>
              <w:rPr>
                <w:b/>
                <w:bCs/>
                <w:sz w:val="24"/>
                <w:szCs w:val="24"/>
              </w:rPr>
            </w:pPr>
            <w:r w:rsidRPr="00C711DC">
              <w:rPr>
                <w:b/>
                <w:bCs/>
                <w:sz w:val="24"/>
                <w:szCs w:val="24"/>
              </w:rPr>
              <w:t>Раздел 5.4.</w:t>
            </w:r>
          </w:p>
          <w:p w14:paraId="6657FAA9" w14:textId="77777777" w:rsidR="006F6D79" w:rsidRPr="00C711DC" w:rsidRDefault="006F6D79" w:rsidP="00C711DC">
            <w:pPr>
              <w:rPr>
                <w:b/>
                <w:bCs/>
                <w:sz w:val="24"/>
                <w:szCs w:val="24"/>
              </w:rPr>
            </w:pPr>
            <w:r w:rsidRPr="00C711DC">
              <w:rPr>
                <w:b/>
                <w:bCs/>
                <w:sz w:val="24"/>
                <w:szCs w:val="24"/>
              </w:rPr>
              <w:t>Фармакологиче</w:t>
            </w:r>
            <w:r w:rsidR="00A8566E" w:rsidRPr="00C711DC">
              <w:rPr>
                <w:b/>
                <w:bCs/>
                <w:sz w:val="24"/>
                <w:szCs w:val="24"/>
              </w:rPr>
              <w:t>-</w:t>
            </w:r>
            <w:r w:rsidR="00A8566E" w:rsidRPr="00C711DC">
              <w:rPr>
                <w:b/>
                <w:bCs/>
                <w:sz w:val="24"/>
                <w:szCs w:val="24"/>
              </w:rPr>
              <w:lastRenderedPageBreak/>
              <w:t>ск</w:t>
            </w:r>
            <w:r w:rsidRPr="00C711DC">
              <w:rPr>
                <w:b/>
                <w:bCs/>
                <w:sz w:val="24"/>
                <w:szCs w:val="24"/>
              </w:rPr>
              <w:t>ие группы</w:t>
            </w:r>
          </w:p>
        </w:tc>
        <w:tc>
          <w:tcPr>
            <w:tcW w:w="2849" w:type="pct"/>
          </w:tcPr>
          <w:p w14:paraId="58381111" w14:textId="38332E23" w:rsidR="006F6D79" w:rsidRPr="00C711DC" w:rsidRDefault="00B929DB" w:rsidP="00C711DC">
            <w:pPr>
              <w:shd w:val="clear" w:color="auto" w:fill="FFFFFF"/>
              <w:rPr>
                <w:b/>
                <w:bCs/>
                <w:sz w:val="24"/>
                <w:szCs w:val="24"/>
              </w:rPr>
            </w:pPr>
            <w:r w:rsidRPr="00C711DC">
              <w:rPr>
                <w:b/>
                <w:bCs/>
                <w:sz w:val="24"/>
                <w:szCs w:val="24"/>
              </w:rPr>
              <w:lastRenderedPageBreak/>
              <w:t>Содержание</w:t>
            </w:r>
          </w:p>
        </w:tc>
        <w:tc>
          <w:tcPr>
            <w:tcW w:w="724" w:type="pct"/>
            <w:vMerge w:val="restart"/>
          </w:tcPr>
          <w:p w14:paraId="79F3AAB0" w14:textId="480F8223" w:rsidR="006F6D79" w:rsidRPr="00C711DC" w:rsidRDefault="006F6D79" w:rsidP="00C711DC">
            <w:pPr>
              <w:jc w:val="center"/>
              <w:rPr>
                <w:sz w:val="24"/>
                <w:szCs w:val="24"/>
              </w:rPr>
            </w:pPr>
          </w:p>
        </w:tc>
        <w:tc>
          <w:tcPr>
            <w:tcW w:w="665" w:type="pct"/>
            <w:vMerge w:val="restart"/>
          </w:tcPr>
          <w:p w14:paraId="13E82943"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1.3–1.6,</w:t>
            </w:r>
          </w:p>
          <w:p w14:paraId="4C83A49D" w14:textId="77777777" w:rsidR="006F6D79" w:rsidRPr="00C711DC" w:rsidRDefault="009607B1" w:rsidP="00C711DC">
            <w:pPr>
              <w:shd w:val="clear" w:color="auto" w:fill="FFFFFF"/>
              <w:jc w:val="center"/>
              <w:rPr>
                <w:rFonts w:eastAsia="Times New Roman"/>
                <w:sz w:val="24"/>
                <w:szCs w:val="24"/>
              </w:rPr>
            </w:pPr>
            <w:r w:rsidRPr="00C711DC">
              <w:rPr>
                <w:rFonts w:eastAsia="Times New Roman"/>
                <w:sz w:val="24"/>
                <w:szCs w:val="24"/>
              </w:rPr>
              <w:t>ОК 03</w:t>
            </w:r>
            <w:r w:rsidR="00BF1AD8" w:rsidRPr="00C711DC">
              <w:rPr>
                <w:rFonts w:eastAsia="Times New Roman"/>
                <w:sz w:val="24"/>
                <w:szCs w:val="24"/>
              </w:rPr>
              <w:t xml:space="preserve">, </w:t>
            </w:r>
            <w:r w:rsidRPr="00C711DC">
              <w:rPr>
                <w:rFonts w:eastAsia="Times New Roman"/>
                <w:sz w:val="24"/>
                <w:szCs w:val="24"/>
              </w:rPr>
              <w:t>ОК 10</w:t>
            </w:r>
          </w:p>
        </w:tc>
      </w:tr>
      <w:tr w:rsidR="003767CB" w:rsidRPr="00C711DC" w14:paraId="22E6777E" w14:textId="77777777" w:rsidTr="00C711DC">
        <w:trPr>
          <w:trHeight w:val="23"/>
        </w:trPr>
        <w:tc>
          <w:tcPr>
            <w:tcW w:w="761" w:type="pct"/>
            <w:vMerge/>
          </w:tcPr>
          <w:p w14:paraId="7DEC9D58" w14:textId="77777777" w:rsidR="006F6D79" w:rsidRPr="00C711DC" w:rsidRDefault="006F6D79" w:rsidP="00C711DC">
            <w:pPr>
              <w:rPr>
                <w:b/>
                <w:bCs/>
                <w:sz w:val="24"/>
                <w:szCs w:val="24"/>
              </w:rPr>
            </w:pPr>
          </w:p>
        </w:tc>
        <w:tc>
          <w:tcPr>
            <w:tcW w:w="2849" w:type="pct"/>
          </w:tcPr>
          <w:p w14:paraId="795D369F" w14:textId="77777777" w:rsidR="009607B1" w:rsidRPr="00C711DC" w:rsidRDefault="0039688A" w:rsidP="00C711DC">
            <w:pPr>
              <w:shd w:val="clear" w:color="auto" w:fill="FFFFFF"/>
              <w:jc w:val="both"/>
              <w:rPr>
                <w:sz w:val="24"/>
                <w:szCs w:val="24"/>
                <w:lang w:eastAsia="en-US"/>
              </w:rPr>
            </w:pPr>
            <w:r w:rsidRPr="00C711DC">
              <w:rPr>
                <w:sz w:val="24"/>
                <w:szCs w:val="24"/>
              </w:rPr>
              <w:t xml:space="preserve">1. </w:t>
            </w:r>
            <w:r w:rsidR="009607B1" w:rsidRPr="00C711DC">
              <w:rPr>
                <w:sz w:val="24"/>
                <w:szCs w:val="24"/>
              </w:rPr>
              <w:t xml:space="preserve">Лексический минимум, необходимый для чтения и перевода </w:t>
            </w:r>
            <w:r w:rsidR="009607B1" w:rsidRPr="00C711DC">
              <w:rPr>
                <w:sz w:val="24"/>
                <w:szCs w:val="24"/>
                <w:lang w:eastAsia="en-US"/>
              </w:rPr>
              <w:lastRenderedPageBreak/>
              <w:t>профессионально ориентированных текстов: фармакологические группы.</w:t>
            </w:r>
          </w:p>
          <w:p w14:paraId="08056322" w14:textId="77777777" w:rsidR="009607B1" w:rsidRPr="00C711DC" w:rsidRDefault="0039688A" w:rsidP="00C711DC">
            <w:pPr>
              <w:shd w:val="clear" w:color="auto" w:fill="FFFFFF"/>
              <w:jc w:val="both"/>
              <w:rPr>
                <w:sz w:val="24"/>
                <w:szCs w:val="24"/>
                <w:lang w:eastAsia="en-US"/>
              </w:rPr>
            </w:pPr>
            <w:r w:rsidRPr="00C711DC">
              <w:rPr>
                <w:sz w:val="24"/>
                <w:szCs w:val="24"/>
                <w:lang w:eastAsia="en-US"/>
              </w:rPr>
              <w:t xml:space="preserve">2. </w:t>
            </w:r>
            <w:r w:rsidR="009607B1" w:rsidRPr="00C711DC">
              <w:rPr>
                <w:sz w:val="24"/>
                <w:szCs w:val="24"/>
                <w:lang w:eastAsia="en-US"/>
              </w:rPr>
              <w:t xml:space="preserve">Грамматический материал: условные предложения </w:t>
            </w:r>
            <w:r w:rsidR="009607B1" w:rsidRPr="00C711DC">
              <w:rPr>
                <w:sz w:val="24"/>
                <w:szCs w:val="24"/>
                <w:lang w:val="en-US" w:eastAsia="en-US"/>
              </w:rPr>
              <w:t>I</w:t>
            </w:r>
            <w:r w:rsidR="009607B1" w:rsidRPr="00C711DC">
              <w:rPr>
                <w:sz w:val="24"/>
                <w:szCs w:val="24"/>
                <w:lang w:eastAsia="en-US"/>
              </w:rPr>
              <w:t xml:space="preserve">, </w:t>
            </w:r>
            <w:r w:rsidR="009607B1" w:rsidRPr="00C711DC">
              <w:rPr>
                <w:sz w:val="24"/>
                <w:szCs w:val="24"/>
                <w:lang w:val="en-US" w:eastAsia="en-US"/>
              </w:rPr>
              <w:t>II</w:t>
            </w:r>
            <w:r w:rsidR="009607B1" w:rsidRPr="00C711DC">
              <w:rPr>
                <w:sz w:val="24"/>
                <w:szCs w:val="24"/>
                <w:lang w:eastAsia="en-US"/>
              </w:rPr>
              <w:t xml:space="preserve">, </w:t>
            </w:r>
            <w:r w:rsidR="009607B1" w:rsidRPr="00C711DC">
              <w:rPr>
                <w:sz w:val="24"/>
                <w:szCs w:val="24"/>
                <w:lang w:val="en-US" w:eastAsia="en-US"/>
              </w:rPr>
              <w:t>III</w:t>
            </w:r>
            <w:r w:rsidR="009607B1" w:rsidRPr="00C711DC">
              <w:rPr>
                <w:sz w:val="24"/>
                <w:szCs w:val="24"/>
                <w:lang w:eastAsia="en-US"/>
              </w:rPr>
              <w:t>типа.</w:t>
            </w:r>
          </w:p>
          <w:p w14:paraId="51B8BC15" w14:textId="77777777" w:rsidR="006F6D79" w:rsidRPr="00C711DC" w:rsidRDefault="0039688A" w:rsidP="00C711DC">
            <w:pPr>
              <w:shd w:val="clear" w:color="auto" w:fill="FFFFFF"/>
              <w:jc w:val="both"/>
              <w:rPr>
                <w:sz w:val="24"/>
                <w:szCs w:val="24"/>
              </w:rPr>
            </w:pPr>
            <w:r w:rsidRPr="00C711DC">
              <w:rPr>
                <w:sz w:val="24"/>
                <w:szCs w:val="24"/>
              </w:rPr>
              <w:t xml:space="preserve">3. </w:t>
            </w:r>
            <w:r w:rsidR="009607B1" w:rsidRPr="00C711DC">
              <w:rPr>
                <w:sz w:val="24"/>
                <w:szCs w:val="24"/>
              </w:rPr>
              <w:t>Изучение лексико-грамматического материала по теме; выполнение лексико-грамматических упражнений; чтение текста и выполнение заданий по тексту.</w:t>
            </w:r>
          </w:p>
        </w:tc>
        <w:tc>
          <w:tcPr>
            <w:tcW w:w="724" w:type="pct"/>
            <w:vMerge/>
          </w:tcPr>
          <w:p w14:paraId="37145C54" w14:textId="77777777" w:rsidR="006F6D79" w:rsidRPr="00C711DC" w:rsidRDefault="006F6D79" w:rsidP="00C711DC">
            <w:pPr>
              <w:jc w:val="center"/>
              <w:rPr>
                <w:sz w:val="24"/>
                <w:szCs w:val="24"/>
              </w:rPr>
            </w:pPr>
          </w:p>
        </w:tc>
        <w:tc>
          <w:tcPr>
            <w:tcW w:w="665" w:type="pct"/>
            <w:vMerge/>
          </w:tcPr>
          <w:p w14:paraId="2326CF2B" w14:textId="77777777" w:rsidR="006F6D79" w:rsidRPr="00C711DC" w:rsidRDefault="006F6D79" w:rsidP="00C711DC">
            <w:pPr>
              <w:rPr>
                <w:b/>
                <w:bCs/>
                <w:sz w:val="24"/>
                <w:szCs w:val="24"/>
              </w:rPr>
            </w:pPr>
          </w:p>
        </w:tc>
      </w:tr>
      <w:tr w:rsidR="003767CB" w:rsidRPr="00C711DC" w14:paraId="0EAB6D74" w14:textId="77777777" w:rsidTr="00C711DC">
        <w:trPr>
          <w:trHeight w:val="23"/>
        </w:trPr>
        <w:tc>
          <w:tcPr>
            <w:tcW w:w="761" w:type="pct"/>
            <w:vMerge/>
          </w:tcPr>
          <w:p w14:paraId="7E82F290" w14:textId="77777777" w:rsidR="009607B1" w:rsidRPr="00C711DC" w:rsidRDefault="009607B1" w:rsidP="00C711DC">
            <w:pPr>
              <w:rPr>
                <w:b/>
                <w:bCs/>
                <w:sz w:val="24"/>
                <w:szCs w:val="24"/>
              </w:rPr>
            </w:pPr>
          </w:p>
        </w:tc>
        <w:tc>
          <w:tcPr>
            <w:tcW w:w="2849" w:type="pct"/>
          </w:tcPr>
          <w:p w14:paraId="00A07DB2" w14:textId="77F9DDD3" w:rsidR="009607B1"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2802C10D" w14:textId="16005E78" w:rsidR="009607B1" w:rsidRPr="00C711DC" w:rsidRDefault="009607B1" w:rsidP="00C711DC">
            <w:pPr>
              <w:jc w:val="center"/>
              <w:rPr>
                <w:sz w:val="24"/>
                <w:szCs w:val="24"/>
              </w:rPr>
            </w:pPr>
          </w:p>
        </w:tc>
        <w:tc>
          <w:tcPr>
            <w:tcW w:w="665" w:type="pct"/>
            <w:vMerge/>
          </w:tcPr>
          <w:p w14:paraId="0CB4C9B9" w14:textId="77777777" w:rsidR="009607B1" w:rsidRPr="00C711DC" w:rsidRDefault="009607B1" w:rsidP="00C711DC">
            <w:pPr>
              <w:rPr>
                <w:b/>
                <w:bCs/>
                <w:sz w:val="24"/>
                <w:szCs w:val="24"/>
              </w:rPr>
            </w:pPr>
          </w:p>
        </w:tc>
      </w:tr>
      <w:tr w:rsidR="003767CB" w:rsidRPr="00C711DC" w14:paraId="6DA19F2A" w14:textId="77777777" w:rsidTr="00C711DC">
        <w:trPr>
          <w:trHeight w:val="23"/>
        </w:trPr>
        <w:tc>
          <w:tcPr>
            <w:tcW w:w="761" w:type="pct"/>
            <w:vMerge/>
          </w:tcPr>
          <w:p w14:paraId="6192AF8D" w14:textId="77777777" w:rsidR="00080EBA" w:rsidRPr="00C711DC" w:rsidRDefault="00080EBA" w:rsidP="00C711DC">
            <w:pPr>
              <w:rPr>
                <w:b/>
                <w:bCs/>
                <w:sz w:val="24"/>
                <w:szCs w:val="24"/>
              </w:rPr>
            </w:pPr>
          </w:p>
        </w:tc>
        <w:tc>
          <w:tcPr>
            <w:tcW w:w="2849" w:type="pct"/>
          </w:tcPr>
          <w:p w14:paraId="5365A374" w14:textId="77777777" w:rsidR="00C12118" w:rsidRPr="00C711DC" w:rsidRDefault="00A64A0A" w:rsidP="00C711DC">
            <w:pPr>
              <w:shd w:val="clear" w:color="auto" w:fill="FFFFFF"/>
              <w:jc w:val="both"/>
              <w:rPr>
                <w:bCs/>
                <w:sz w:val="24"/>
                <w:szCs w:val="24"/>
              </w:rPr>
            </w:pPr>
            <w:r w:rsidRPr="00C711DC">
              <w:rPr>
                <w:b/>
                <w:sz w:val="24"/>
                <w:szCs w:val="24"/>
              </w:rPr>
              <w:t>Практическое занятие №38</w:t>
            </w:r>
            <w:r w:rsidR="00C12118" w:rsidRPr="00C711DC">
              <w:rPr>
                <w:b/>
                <w:sz w:val="24"/>
                <w:szCs w:val="24"/>
              </w:rPr>
              <w:t>.</w:t>
            </w:r>
            <w:r w:rsidR="00C12118" w:rsidRPr="00C711DC">
              <w:rPr>
                <w:sz w:val="24"/>
                <w:szCs w:val="24"/>
              </w:rPr>
              <w:t xml:space="preserve"> </w:t>
            </w:r>
            <w:r w:rsidR="00C12118" w:rsidRPr="00C711DC">
              <w:rPr>
                <w:bCs/>
                <w:sz w:val="24"/>
                <w:szCs w:val="24"/>
              </w:rPr>
              <w:t>Антибактериальные препараты.</w:t>
            </w:r>
          </w:p>
          <w:p w14:paraId="7D3C7899" w14:textId="77777777" w:rsidR="00080EBA" w:rsidRPr="00C711DC" w:rsidRDefault="00080EBA" w:rsidP="00C711DC">
            <w:pPr>
              <w:shd w:val="clear" w:color="auto" w:fill="FFFFFF"/>
              <w:jc w:val="both"/>
              <w:rPr>
                <w:bCs/>
                <w:sz w:val="24"/>
                <w:szCs w:val="24"/>
              </w:rPr>
            </w:pPr>
            <w:r w:rsidRPr="00C711DC">
              <w:rPr>
                <w:b/>
                <w:sz w:val="24"/>
                <w:szCs w:val="24"/>
              </w:rPr>
              <w:t xml:space="preserve">Практическое занятие </w:t>
            </w:r>
            <w:r w:rsidR="00E11CF5" w:rsidRPr="00C711DC">
              <w:rPr>
                <w:b/>
                <w:sz w:val="24"/>
                <w:szCs w:val="24"/>
              </w:rPr>
              <w:t>№</w:t>
            </w:r>
            <w:r w:rsidR="00A64A0A" w:rsidRPr="00C711DC">
              <w:rPr>
                <w:b/>
                <w:sz w:val="24"/>
                <w:szCs w:val="24"/>
              </w:rPr>
              <w:t>39</w:t>
            </w:r>
            <w:r w:rsidRPr="00C711DC">
              <w:rPr>
                <w:b/>
                <w:sz w:val="24"/>
                <w:szCs w:val="24"/>
              </w:rPr>
              <w:t>.</w:t>
            </w:r>
            <w:r w:rsidRPr="00C711DC">
              <w:rPr>
                <w:sz w:val="24"/>
                <w:szCs w:val="24"/>
              </w:rPr>
              <w:t xml:space="preserve"> </w:t>
            </w:r>
            <w:r w:rsidRPr="00C711DC">
              <w:rPr>
                <w:bCs/>
                <w:sz w:val="24"/>
                <w:szCs w:val="24"/>
              </w:rPr>
              <w:t>Препараты, влияющие на действия ЖКТ.</w:t>
            </w:r>
          </w:p>
          <w:p w14:paraId="13EB6F29" w14:textId="77777777" w:rsidR="00080EBA" w:rsidRPr="00C711DC" w:rsidRDefault="00080EBA" w:rsidP="00C711DC">
            <w:pPr>
              <w:shd w:val="clear" w:color="auto" w:fill="FFFFFF"/>
              <w:jc w:val="both"/>
              <w:rPr>
                <w:sz w:val="24"/>
                <w:szCs w:val="24"/>
              </w:rPr>
            </w:pPr>
            <w:r w:rsidRPr="00C711DC">
              <w:rPr>
                <w:b/>
                <w:sz w:val="24"/>
                <w:szCs w:val="24"/>
              </w:rPr>
              <w:t xml:space="preserve">Практическое занятие </w:t>
            </w:r>
            <w:r w:rsidR="00E11CF5" w:rsidRPr="00C711DC">
              <w:rPr>
                <w:b/>
                <w:sz w:val="24"/>
                <w:szCs w:val="24"/>
              </w:rPr>
              <w:t>№</w:t>
            </w:r>
            <w:r w:rsidR="00A64A0A" w:rsidRPr="00C711DC">
              <w:rPr>
                <w:b/>
                <w:sz w:val="24"/>
                <w:szCs w:val="24"/>
              </w:rPr>
              <w:t>40</w:t>
            </w:r>
            <w:r w:rsidRPr="00C711DC">
              <w:rPr>
                <w:b/>
                <w:sz w:val="24"/>
                <w:szCs w:val="24"/>
              </w:rPr>
              <w:t>.</w:t>
            </w:r>
            <w:r w:rsidR="001B37F9" w:rsidRPr="00C711DC">
              <w:rPr>
                <w:sz w:val="24"/>
                <w:szCs w:val="24"/>
              </w:rPr>
              <w:t xml:space="preserve"> </w:t>
            </w:r>
            <w:r w:rsidRPr="00C711DC">
              <w:rPr>
                <w:sz w:val="24"/>
                <w:szCs w:val="24"/>
              </w:rPr>
              <w:t>Анальгетики.</w:t>
            </w:r>
          </w:p>
          <w:p w14:paraId="4A1428D3" w14:textId="77777777" w:rsidR="00C12118" w:rsidRPr="00C711DC" w:rsidRDefault="00A64A0A" w:rsidP="00C711DC">
            <w:pPr>
              <w:shd w:val="clear" w:color="auto" w:fill="FFFFFF"/>
              <w:jc w:val="both"/>
              <w:rPr>
                <w:bCs/>
                <w:sz w:val="24"/>
                <w:szCs w:val="24"/>
              </w:rPr>
            </w:pPr>
            <w:r w:rsidRPr="00C711DC">
              <w:rPr>
                <w:b/>
                <w:sz w:val="24"/>
                <w:szCs w:val="24"/>
              </w:rPr>
              <w:t>Практическое занятие №41</w:t>
            </w:r>
            <w:r w:rsidR="00C12118" w:rsidRPr="00C711DC">
              <w:rPr>
                <w:b/>
                <w:sz w:val="24"/>
                <w:szCs w:val="24"/>
              </w:rPr>
              <w:t>.</w:t>
            </w:r>
            <w:r w:rsidR="00C12118" w:rsidRPr="00C711DC">
              <w:rPr>
                <w:bCs/>
                <w:sz w:val="24"/>
                <w:szCs w:val="24"/>
              </w:rPr>
              <w:t xml:space="preserve"> Бета-блокаторы.</w:t>
            </w:r>
          </w:p>
          <w:p w14:paraId="026EF196" w14:textId="77777777" w:rsidR="00C12118" w:rsidRPr="00C711DC" w:rsidRDefault="00A64A0A" w:rsidP="00C711DC">
            <w:pPr>
              <w:shd w:val="clear" w:color="auto" w:fill="FFFFFF"/>
              <w:jc w:val="both"/>
              <w:rPr>
                <w:sz w:val="24"/>
                <w:szCs w:val="24"/>
              </w:rPr>
            </w:pPr>
            <w:r w:rsidRPr="00C711DC">
              <w:rPr>
                <w:b/>
                <w:sz w:val="24"/>
                <w:szCs w:val="24"/>
              </w:rPr>
              <w:t>Практическое занятие №42</w:t>
            </w:r>
            <w:r w:rsidR="00C12118" w:rsidRPr="00C711DC">
              <w:rPr>
                <w:b/>
                <w:sz w:val="24"/>
                <w:szCs w:val="24"/>
              </w:rPr>
              <w:t>.</w:t>
            </w:r>
            <w:r w:rsidR="00C12118" w:rsidRPr="00C711DC">
              <w:rPr>
                <w:sz w:val="24"/>
                <w:szCs w:val="24"/>
              </w:rPr>
              <w:t xml:space="preserve"> Препараты, влияющие на сердечно</w:t>
            </w:r>
            <w:r w:rsidR="001B37F9" w:rsidRPr="00C711DC">
              <w:rPr>
                <w:sz w:val="24"/>
                <w:szCs w:val="24"/>
              </w:rPr>
              <w:t>-</w:t>
            </w:r>
            <w:r w:rsidR="00C12118" w:rsidRPr="00C711DC">
              <w:rPr>
                <w:sz w:val="24"/>
                <w:szCs w:val="24"/>
              </w:rPr>
              <w:t>сосудистую систему.</w:t>
            </w:r>
          </w:p>
          <w:p w14:paraId="7536AD2E" w14:textId="77777777" w:rsidR="00C12118" w:rsidRPr="00C711DC" w:rsidRDefault="00A64A0A" w:rsidP="00C711DC">
            <w:pPr>
              <w:shd w:val="clear" w:color="auto" w:fill="FFFFFF"/>
              <w:jc w:val="both"/>
              <w:rPr>
                <w:sz w:val="24"/>
                <w:szCs w:val="24"/>
              </w:rPr>
            </w:pPr>
            <w:r w:rsidRPr="00C711DC">
              <w:rPr>
                <w:b/>
                <w:sz w:val="24"/>
                <w:szCs w:val="24"/>
              </w:rPr>
              <w:t>Практическое занятие №43</w:t>
            </w:r>
            <w:r w:rsidR="00C12118" w:rsidRPr="00C711DC">
              <w:rPr>
                <w:b/>
                <w:sz w:val="24"/>
                <w:szCs w:val="24"/>
              </w:rPr>
              <w:t xml:space="preserve">. </w:t>
            </w:r>
            <w:r w:rsidR="00C12118" w:rsidRPr="00C711DC">
              <w:rPr>
                <w:bCs/>
                <w:sz w:val="24"/>
                <w:szCs w:val="24"/>
              </w:rPr>
              <w:t>Обобщающее занятие по теме: «Фармакология».</w:t>
            </w:r>
          </w:p>
        </w:tc>
        <w:tc>
          <w:tcPr>
            <w:tcW w:w="724" w:type="pct"/>
          </w:tcPr>
          <w:p w14:paraId="5B85CBB2" w14:textId="2734EEB2" w:rsidR="00C12118" w:rsidRPr="00C711DC" w:rsidRDefault="00C12118" w:rsidP="00C711DC">
            <w:pPr>
              <w:jc w:val="center"/>
              <w:rPr>
                <w:sz w:val="24"/>
                <w:szCs w:val="24"/>
              </w:rPr>
            </w:pPr>
          </w:p>
        </w:tc>
        <w:tc>
          <w:tcPr>
            <w:tcW w:w="665" w:type="pct"/>
            <w:vMerge/>
          </w:tcPr>
          <w:p w14:paraId="36E44115" w14:textId="77777777" w:rsidR="00080EBA" w:rsidRPr="00C711DC" w:rsidRDefault="00080EBA" w:rsidP="00C711DC">
            <w:pPr>
              <w:rPr>
                <w:b/>
                <w:bCs/>
                <w:sz w:val="24"/>
                <w:szCs w:val="24"/>
              </w:rPr>
            </w:pPr>
          </w:p>
        </w:tc>
      </w:tr>
      <w:tr w:rsidR="003767CB" w:rsidRPr="00C711DC" w14:paraId="7D675199" w14:textId="77777777" w:rsidTr="00C711DC">
        <w:trPr>
          <w:trHeight w:val="23"/>
        </w:trPr>
        <w:tc>
          <w:tcPr>
            <w:tcW w:w="3611" w:type="pct"/>
            <w:gridSpan w:val="2"/>
          </w:tcPr>
          <w:p w14:paraId="6C63F49C" w14:textId="77777777" w:rsidR="009607B1" w:rsidRPr="00C711DC" w:rsidRDefault="009607B1" w:rsidP="00C711DC">
            <w:pPr>
              <w:shd w:val="clear" w:color="auto" w:fill="FFFFFF"/>
              <w:jc w:val="both"/>
              <w:rPr>
                <w:bCs/>
                <w:sz w:val="24"/>
                <w:szCs w:val="24"/>
              </w:rPr>
            </w:pPr>
            <w:r w:rsidRPr="00C711DC">
              <w:rPr>
                <w:b/>
                <w:bCs/>
                <w:sz w:val="24"/>
                <w:szCs w:val="24"/>
              </w:rPr>
              <w:t>Раздел 6. Практика перевода.</w:t>
            </w:r>
          </w:p>
        </w:tc>
        <w:tc>
          <w:tcPr>
            <w:tcW w:w="724" w:type="pct"/>
          </w:tcPr>
          <w:p w14:paraId="51ABE34E" w14:textId="6518A415" w:rsidR="009607B1" w:rsidRPr="00C711DC" w:rsidRDefault="00C711DC" w:rsidP="00C711DC">
            <w:pPr>
              <w:jc w:val="center"/>
              <w:rPr>
                <w:b/>
                <w:sz w:val="24"/>
                <w:szCs w:val="24"/>
              </w:rPr>
            </w:pPr>
            <w:r>
              <w:rPr>
                <w:b/>
                <w:sz w:val="24"/>
                <w:szCs w:val="24"/>
              </w:rPr>
              <w:t>4/4</w:t>
            </w:r>
          </w:p>
        </w:tc>
        <w:tc>
          <w:tcPr>
            <w:tcW w:w="665" w:type="pct"/>
          </w:tcPr>
          <w:p w14:paraId="4A3C110F" w14:textId="77777777" w:rsidR="009607B1" w:rsidRPr="00C711DC" w:rsidRDefault="009607B1" w:rsidP="00C711DC">
            <w:pPr>
              <w:rPr>
                <w:b/>
                <w:bCs/>
                <w:sz w:val="24"/>
                <w:szCs w:val="24"/>
              </w:rPr>
            </w:pPr>
          </w:p>
        </w:tc>
      </w:tr>
      <w:tr w:rsidR="003767CB" w:rsidRPr="00C711DC" w14:paraId="19AC3158" w14:textId="77777777" w:rsidTr="00C711DC">
        <w:trPr>
          <w:trHeight w:val="23"/>
        </w:trPr>
        <w:tc>
          <w:tcPr>
            <w:tcW w:w="761" w:type="pct"/>
            <w:vMerge w:val="restart"/>
          </w:tcPr>
          <w:p w14:paraId="7FB26306" w14:textId="77777777" w:rsidR="009607B1" w:rsidRPr="00C711DC" w:rsidRDefault="009607B1" w:rsidP="00C711DC">
            <w:pPr>
              <w:rPr>
                <w:b/>
                <w:bCs/>
                <w:sz w:val="24"/>
                <w:szCs w:val="24"/>
              </w:rPr>
            </w:pPr>
            <w:r w:rsidRPr="00C711DC">
              <w:rPr>
                <w:b/>
                <w:bCs/>
                <w:sz w:val="24"/>
                <w:szCs w:val="24"/>
              </w:rPr>
              <w:t>Раздел 6.1.</w:t>
            </w:r>
          </w:p>
          <w:p w14:paraId="798DD48A" w14:textId="77777777" w:rsidR="009607B1" w:rsidRPr="00C711DC" w:rsidRDefault="009607B1" w:rsidP="00C711DC">
            <w:pPr>
              <w:rPr>
                <w:b/>
                <w:bCs/>
                <w:sz w:val="24"/>
                <w:szCs w:val="24"/>
              </w:rPr>
            </w:pPr>
            <w:r w:rsidRPr="00C711DC">
              <w:rPr>
                <w:b/>
                <w:bCs/>
                <w:sz w:val="24"/>
                <w:szCs w:val="24"/>
              </w:rPr>
              <w:t>Чтение и перевод профессионально ориентированных текстов</w:t>
            </w:r>
          </w:p>
        </w:tc>
        <w:tc>
          <w:tcPr>
            <w:tcW w:w="2849" w:type="pct"/>
          </w:tcPr>
          <w:p w14:paraId="511F999C" w14:textId="58C0ADE8" w:rsidR="009607B1"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4454C9AB" w14:textId="441D989D" w:rsidR="009607B1" w:rsidRPr="00C711DC" w:rsidRDefault="009607B1" w:rsidP="00C711DC">
            <w:pPr>
              <w:jc w:val="center"/>
              <w:rPr>
                <w:sz w:val="24"/>
                <w:szCs w:val="24"/>
              </w:rPr>
            </w:pPr>
          </w:p>
        </w:tc>
        <w:tc>
          <w:tcPr>
            <w:tcW w:w="665" w:type="pct"/>
            <w:vMerge w:val="restart"/>
          </w:tcPr>
          <w:p w14:paraId="03C9705A" w14:textId="77777777" w:rsidR="00614340" w:rsidRPr="00C711DC" w:rsidRDefault="00C77FE3" w:rsidP="00C711DC">
            <w:pPr>
              <w:shd w:val="clear" w:color="auto" w:fill="FFFFFF"/>
              <w:jc w:val="center"/>
              <w:rPr>
                <w:rFonts w:eastAsia="Times New Roman"/>
                <w:sz w:val="24"/>
                <w:szCs w:val="24"/>
              </w:rPr>
            </w:pPr>
            <w:r w:rsidRPr="00C711DC">
              <w:rPr>
                <w:rFonts w:eastAsia="Times New Roman"/>
                <w:sz w:val="24"/>
                <w:szCs w:val="24"/>
              </w:rPr>
              <w:t>ПК 1.3–1.6,</w:t>
            </w:r>
          </w:p>
          <w:p w14:paraId="61E7EE41" w14:textId="77777777" w:rsidR="009607B1" w:rsidRPr="00C711DC" w:rsidRDefault="009607B1" w:rsidP="00C711DC">
            <w:pPr>
              <w:shd w:val="clear" w:color="auto" w:fill="FFFFFF"/>
              <w:jc w:val="center"/>
              <w:rPr>
                <w:rFonts w:eastAsia="Times New Roman"/>
                <w:sz w:val="24"/>
                <w:szCs w:val="24"/>
              </w:rPr>
            </w:pPr>
            <w:r w:rsidRPr="00C711DC">
              <w:rPr>
                <w:rFonts w:eastAsia="Times New Roman"/>
                <w:sz w:val="24"/>
                <w:szCs w:val="24"/>
              </w:rPr>
              <w:t>ОК 03</w:t>
            </w:r>
            <w:r w:rsidR="00BF1AD8" w:rsidRPr="00C711DC">
              <w:rPr>
                <w:rFonts w:eastAsia="Times New Roman"/>
                <w:sz w:val="24"/>
                <w:szCs w:val="24"/>
              </w:rPr>
              <w:t xml:space="preserve">, </w:t>
            </w:r>
            <w:r w:rsidRPr="00C711DC">
              <w:rPr>
                <w:rFonts w:eastAsia="Times New Roman"/>
                <w:sz w:val="24"/>
                <w:szCs w:val="24"/>
              </w:rPr>
              <w:t>ОК 10</w:t>
            </w:r>
          </w:p>
        </w:tc>
      </w:tr>
      <w:tr w:rsidR="003767CB" w:rsidRPr="00C711DC" w14:paraId="31ABE260" w14:textId="77777777" w:rsidTr="00C711DC">
        <w:trPr>
          <w:trHeight w:val="23"/>
        </w:trPr>
        <w:tc>
          <w:tcPr>
            <w:tcW w:w="761" w:type="pct"/>
            <w:vMerge/>
          </w:tcPr>
          <w:p w14:paraId="7DEDCEDD" w14:textId="77777777" w:rsidR="009607B1" w:rsidRPr="00C711DC" w:rsidRDefault="009607B1" w:rsidP="00C711DC">
            <w:pPr>
              <w:rPr>
                <w:b/>
                <w:bCs/>
                <w:sz w:val="24"/>
                <w:szCs w:val="24"/>
              </w:rPr>
            </w:pPr>
          </w:p>
        </w:tc>
        <w:tc>
          <w:tcPr>
            <w:tcW w:w="2849" w:type="pct"/>
          </w:tcPr>
          <w:p w14:paraId="2725E295" w14:textId="77777777" w:rsidR="009607B1" w:rsidRPr="00C711DC" w:rsidRDefault="0039688A" w:rsidP="00C711DC">
            <w:pPr>
              <w:shd w:val="clear" w:color="auto" w:fill="FFFFFF"/>
              <w:jc w:val="both"/>
              <w:rPr>
                <w:bCs/>
                <w:sz w:val="24"/>
                <w:szCs w:val="24"/>
              </w:rPr>
            </w:pPr>
            <w:r w:rsidRPr="00C711DC">
              <w:rPr>
                <w:bCs/>
                <w:sz w:val="24"/>
                <w:szCs w:val="24"/>
              </w:rPr>
              <w:t xml:space="preserve">1. </w:t>
            </w:r>
            <w:r w:rsidR="009607B1" w:rsidRPr="00C711DC">
              <w:rPr>
                <w:bCs/>
                <w:sz w:val="24"/>
                <w:szCs w:val="24"/>
              </w:rPr>
              <w:t xml:space="preserve">Особенности лексики и перевода иностранной научно-медицинской литературы. </w:t>
            </w:r>
          </w:p>
          <w:p w14:paraId="73722FFD" w14:textId="0C6711E5" w:rsidR="009607B1" w:rsidRPr="00C711DC" w:rsidRDefault="0039688A" w:rsidP="00C711DC">
            <w:pPr>
              <w:shd w:val="clear" w:color="auto" w:fill="FFFFFF"/>
              <w:jc w:val="both"/>
              <w:rPr>
                <w:b/>
                <w:bCs/>
                <w:sz w:val="24"/>
                <w:szCs w:val="24"/>
              </w:rPr>
            </w:pPr>
            <w:r w:rsidRPr="00C711DC">
              <w:rPr>
                <w:bCs/>
                <w:sz w:val="24"/>
                <w:szCs w:val="24"/>
              </w:rPr>
              <w:t xml:space="preserve">2. </w:t>
            </w:r>
            <w:r w:rsidR="009607B1" w:rsidRPr="00C711DC">
              <w:rPr>
                <w:bCs/>
                <w:sz w:val="24"/>
                <w:szCs w:val="24"/>
              </w:rPr>
              <w:t>Грамматические особенности научно-медицинского</w:t>
            </w:r>
            <w:r w:rsidR="00C711DC">
              <w:rPr>
                <w:bCs/>
                <w:sz w:val="24"/>
                <w:szCs w:val="24"/>
              </w:rPr>
              <w:t xml:space="preserve"> </w:t>
            </w:r>
            <w:r w:rsidR="009607B1" w:rsidRPr="00C711DC">
              <w:rPr>
                <w:bCs/>
                <w:sz w:val="24"/>
                <w:szCs w:val="24"/>
              </w:rPr>
              <w:t>стиля английского языка.</w:t>
            </w:r>
          </w:p>
        </w:tc>
        <w:tc>
          <w:tcPr>
            <w:tcW w:w="724" w:type="pct"/>
            <w:vMerge/>
          </w:tcPr>
          <w:p w14:paraId="7EA7F025" w14:textId="77777777" w:rsidR="009607B1" w:rsidRPr="00C711DC" w:rsidRDefault="009607B1" w:rsidP="00C711DC">
            <w:pPr>
              <w:jc w:val="center"/>
              <w:rPr>
                <w:sz w:val="24"/>
                <w:szCs w:val="24"/>
              </w:rPr>
            </w:pPr>
          </w:p>
        </w:tc>
        <w:tc>
          <w:tcPr>
            <w:tcW w:w="665" w:type="pct"/>
            <w:vMerge/>
          </w:tcPr>
          <w:p w14:paraId="0BB4C9BC" w14:textId="77777777" w:rsidR="009607B1" w:rsidRPr="00C711DC" w:rsidRDefault="009607B1" w:rsidP="00C711DC">
            <w:pPr>
              <w:rPr>
                <w:b/>
                <w:bCs/>
                <w:sz w:val="24"/>
                <w:szCs w:val="24"/>
              </w:rPr>
            </w:pPr>
          </w:p>
        </w:tc>
      </w:tr>
      <w:tr w:rsidR="003767CB" w:rsidRPr="00C711DC" w14:paraId="4D4BE24C" w14:textId="77777777" w:rsidTr="00C711DC">
        <w:trPr>
          <w:trHeight w:val="23"/>
        </w:trPr>
        <w:tc>
          <w:tcPr>
            <w:tcW w:w="761" w:type="pct"/>
            <w:vMerge/>
          </w:tcPr>
          <w:p w14:paraId="2A1855BE" w14:textId="77777777" w:rsidR="009607B1" w:rsidRPr="00C711DC" w:rsidRDefault="009607B1" w:rsidP="00C711DC">
            <w:pPr>
              <w:rPr>
                <w:b/>
                <w:bCs/>
                <w:sz w:val="24"/>
                <w:szCs w:val="24"/>
              </w:rPr>
            </w:pPr>
          </w:p>
        </w:tc>
        <w:tc>
          <w:tcPr>
            <w:tcW w:w="2849" w:type="pct"/>
          </w:tcPr>
          <w:p w14:paraId="029E1DD6" w14:textId="287C2AE4" w:rsidR="009607B1" w:rsidRPr="00C711DC" w:rsidRDefault="00664D74" w:rsidP="00C711DC">
            <w:pPr>
              <w:shd w:val="clear" w:color="auto" w:fill="FFFFFF"/>
              <w:rPr>
                <w:b/>
                <w:bCs/>
                <w:sz w:val="24"/>
                <w:szCs w:val="24"/>
              </w:rPr>
            </w:pPr>
            <w:r w:rsidRPr="00C711DC">
              <w:rPr>
                <w:b/>
                <w:bCs/>
                <w:sz w:val="24"/>
                <w:szCs w:val="24"/>
              </w:rPr>
              <w:t>В том числе практических занятий и лабораторных работ</w:t>
            </w:r>
          </w:p>
        </w:tc>
        <w:tc>
          <w:tcPr>
            <w:tcW w:w="724" w:type="pct"/>
          </w:tcPr>
          <w:p w14:paraId="06EB5CFC" w14:textId="3E749A4C" w:rsidR="009607B1" w:rsidRPr="00C711DC" w:rsidRDefault="009607B1" w:rsidP="00C711DC">
            <w:pPr>
              <w:jc w:val="center"/>
              <w:rPr>
                <w:sz w:val="24"/>
                <w:szCs w:val="24"/>
              </w:rPr>
            </w:pPr>
          </w:p>
        </w:tc>
        <w:tc>
          <w:tcPr>
            <w:tcW w:w="665" w:type="pct"/>
            <w:vMerge/>
          </w:tcPr>
          <w:p w14:paraId="0E5AD28B" w14:textId="77777777" w:rsidR="009607B1" w:rsidRPr="00C711DC" w:rsidRDefault="009607B1" w:rsidP="00C711DC">
            <w:pPr>
              <w:rPr>
                <w:b/>
                <w:bCs/>
                <w:sz w:val="24"/>
                <w:szCs w:val="24"/>
              </w:rPr>
            </w:pPr>
          </w:p>
        </w:tc>
      </w:tr>
      <w:tr w:rsidR="003767CB" w:rsidRPr="00C711DC" w14:paraId="0E3DD8BC" w14:textId="77777777" w:rsidTr="00C711DC">
        <w:trPr>
          <w:trHeight w:val="23"/>
        </w:trPr>
        <w:tc>
          <w:tcPr>
            <w:tcW w:w="761" w:type="pct"/>
            <w:vMerge/>
          </w:tcPr>
          <w:p w14:paraId="733556F5" w14:textId="77777777" w:rsidR="00080EBA" w:rsidRPr="00C711DC" w:rsidRDefault="00080EBA" w:rsidP="00C711DC">
            <w:pPr>
              <w:rPr>
                <w:b/>
                <w:bCs/>
                <w:sz w:val="24"/>
                <w:szCs w:val="24"/>
              </w:rPr>
            </w:pPr>
          </w:p>
        </w:tc>
        <w:tc>
          <w:tcPr>
            <w:tcW w:w="2849" w:type="pct"/>
          </w:tcPr>
          <w:p w14:paraId="6055F953" w14:textId="1170F970" w:rsidR="00080EBA" w:rsidRPr="00C711DC" w:rsidRDefault="00080EBA" w:rsidP="00C711DC">
            <w:pPr>
              <w:shd w:val="clear" w:color="auto" w:fill="FFFFFF"/>
              <w:jc w:val="both"/>
              <w:rPr>
                <w:bCs/>
                <w:sz w:val="24"/>
                <w:szCs w:val="24"/>
              </w:rPr>
            </w:pPr>
            <w:r w:rsidRPr="00C711DC">
              <w:rPr>
                <w:b/>
                <w:sz w:val="24"/>
                <w:szCs w:val="24"/>
              </w:rPr>
              <w:t xml:space="preserve">Практическое занятие </w:t>
            </w:r>
            <w:r w:rsidR="00E11CF5" w:rsidRPr="00C711DC">
              <w:rPr>
                <w:b/>
                <w:sz w:val="24"/>
                <w:szCs w:val="24"/>
              </w:rPr>
              <w:t>№</w:t>
            </w:r>
            <w:r w:rsidR="00A64A0A" w:rsidRPr="00C711DC">
              <w:rPr>
                <w:b/>
                <w:sz w:val="24"/>
                <w:szCs w:val="24"/>
              </w:rPr>
              <w:t>44</w:t>
            </w:r>
            <w:r w:rsidRPr="00C711DC">
              <w:rPr>
                <w:b/>
                <w:sz w:val="24"/>
                <w:szCs w:val="24"/>
              </w:rPr>
              <w:t>.</w:t>
            </w:r>
            <w:r w:rsidR="00C711DC">
              <w:rPr>
                <w:sz w:val="24"/>
                <w:szCs w:val="24"/>
              </w:rPr>
              <w:t xml:space="preserve"> </w:t>
            </w:r>
            <w:r w:rsidRPr="00C711DC">
              <w:rPr>
                <w:bCs/>
                <w:sz w:val="24"/>
                <w:szCs w:val="24"/>
              </w:rPr>
              <w:t>Изучение особенностей перевода иностранной научно-медицинской литературы</w:t>
            </w:r>
            <w:r w:rsidR="00CB1438" w:rsidRPr="00C711DC">
              <w:rPr>
                <w:bCs/>
                <w:sz w:val="24"/>
                <w:szCs w:val="24"/>
              </w:rPr>
              <w:t xml:space="preserve">, </w:t>
            </w:r>
            <w:r w:rsidR="00C12118" w:rsidRPr="00C711DC">
              <w:rPr>
                <w:bCs/>
                <w:sz w:val="24"/>
                <w:szCs w:val="24"/>
              </w:rPr>
              <w:t xml:space="preserve">изучение </w:t>
            </w:r>
            <w:r w:rsidRPr="00C711DC">
              <w:rPr>
                <w:bCs/>
                <w:sz w:val="24"/>
                <w:szCs w:val="24"/>
              </w:rPr>
              <w:t>грамматических особенностей научно-медицинского</w:t>
            </w:r>
            <w:r w:rsidR="00C711DC">
              <w:rPr>
                <w:bCs/>
                <w:sz w:val="24"/>
                <w:szCs w:val="24"/>
              </w:rPr>
              <w:t xml:space="preserve"> </w:t>
            </w:r>
            <w:r w:rsidRPr="00C711DC">
              <w:rPr>
                <w:bCs/>
                <w:sz w:val="24"/>
                <w:szCs w:val="24"/>
              </w:rPr>
              <w:t>стиля английского языка.</w:t>
            </w:r>
            <w:r w:rsidR="00A64A0A" w:rsidRPr="00C711DC">
              <w:rPr>
                <w:bCs/>
                <w:sz w:val="24"/>
                <w:szCs w:val="24"/>
              </w:rPr>
              <w:t xml:space="preserve"> </w:t>
            </w:r>
            <w:r w:rsidRPr="00C711DC">
              <w:rPr>
                <w:sz w:val="24"/>
                <w:szCs w:val="24"/>
              </w:rPr>
              <w:t xml:space="preserve">Активизация навыка чтения </w:t>
            </w:r>
            <w:r w:rsidRPr="00C711DC">
              <w:rPr>
                <w:bCs/>
                <w:sz w:val="24"/>
                <w:szCs w:val="24"/>
              </w:rPr>
              <w:t xml:space="preserve">и </w:t>
            </w:r>
            <w:r w:rsidRPr="00C711DC">
              <w:rPr>
                <w:sz w:val="24"/>
                <w:szCs w:val="24"/>
              </w:rPr>
              <w:t>перевода</w:t>
            </w:r>
            <w:r w:rsidRPr="00C711DC">
              <w:rPr>
                <w:bCs/>
                <w:sz w:val="24"/>
                <w:szCs w:val="24"/>
              </w:rPr>
              <w:t xml:space="preserve"> научно-медицинской литературы.</w:t>
            </w:r>
          </w:p>
        </w:tc>
        <w:tc>
          <w:tcPr>
            <w:tcW w:w="724" w:type="pct"/>
          </w:tcPr>
          <w:p w14:paraId="0870B7AC" w14:textId="77777777" w:rsidR="00080EBA" w:rsidRPr="00C711DC" w:rsidRDefault="00080EBA" w:rsidP="00C711DC">
            <w:pPr>
              <w:jc w:val="center"/>
              <w:rPr>
                <w:sz w:val="24"/>
                <w:szCs w:val="24"/>
              </w:rPr>
            </w:pPr>
          </w:p>
        </w:tc>
        <w:tc>
          <w:tcPr>
            <w:tcW w:w="665" w:type="pct"/>
            <w:vMerge/>
          </w:tcPr>
          <w:p w14:paraId="6742F1A9" w14:textId="77777777" w:rsidR="00080EBA" w:rsidRPr="00C711DC" w:rsidRDefault="00080EBA" w:rsidP="00C711DC">
            <w:pPr>
              <w:rPr>
                <w:b/>
                <w:bCs/>
                <w:sz w:val="24"/>
                <w:szCs w:val="24"/>
              </w:rPr>
            </w:pPr>
          </w:p>
        </w:tc>
      </w:tr>
      <w:tr w:rsidR="003767CB" w:rsidRPr="00C711DC" w14:paraId="2164E408" w14:textId="77777777" w:rsidTr="00C711DC">
        <w:trPr>
          <w:trHeight w:val="23"/>
        </w:trPr>
        <w:tc>
          <w:tcPr>
            <w:tcW w:w="761" w:type="pct"/>
            <w:vMerge w:val="restart"/>
          </w:tcPr>
          <w:p w14:paraId="75B04CD5" w14:textId="77777777" w:rsidR="009607B1" w:rsidRPr="00C711DC" w:rsidRDefault="009607B1" w:rsidP="00C711DC">
            <w:pPr>
              <w:rPr>
                <w:b/>
                <w:bCs/>
                <w:sz w:val="24"/>
                <w:szCs w:val="24"/>
              </w:rPr>
            </w:pPr>
            <w:r w:rsidRPr="00C711DC">
              <w:rPr>
                <w:b/>
                <w:bCs/>
                <w:sz w:val="24"/>
                <w:szCs w:val="24"/>
              </w:rPr>
              <w:t>Раздел 6.2.</w:t>
            </w:r>
          </w:p>
          <w:p w14:paraId="07806B7D" w14:textId="372F591E" w:rsidR="009607B1" w:rsidRPr="00C711DC" w:rsidRDefault="009607B1" w:rsidP="00C711DC">
            <w:pPr>
              <w:rPr>
                <w:b/>
                <w:bCs/>
                <w:sz w:val="24"/>
                <w:szCs w:val="24"/>
              </w:rPr>
            </w:pPr>
            <w:r w:rsidRPr="00C711DC">
              <w:rPr>
                <w:b/>
                <w:bCs/>
                <w:sz w:val="24"/>
                <w:szCs w:val="24"/>
              </w:rPr>
              <w:t>Чтение и перевод инструкций</w:t>
            </w:r>
            <w:r w:rsidR="00C711DC">
              <w:rPr>
                <w:b/>
                <w:bCs/>
                <w:sz w:val="24"/>
                <w:szCs w:val="24"/>
              </w:rPr>
              <w:t xml:space="preserve"> </w:t>
            </w:r>
            <w:r w:rsidRPr="00C711DC">
              <w:rPr>
                <w:b/>
                <w:bCs/>
                <w:sz w:val="24"/>
                <w:szCs w:val="24"/>
              </w:rPr>
              <w:t>к медицинским препаратам.</w:t>
            </w:r>
          </w:p>
        </w:tc>
        <w:tc>
          <w:tcPr>
            <w:tcW w:w="2849" w:type="pct"/>
          </w:tcPr>
          <w:p w14:paraId="64A8414C" w14:textId="1164F452" w:rsidR="009607B1" w:rsidRPr="00C711DC" w:rsidRDefault="00B929DB" w:rsidP="00C711DC">
            <w:pPr>
              <w:shd w:val="clear" w:color="auto" w:fill="FFFFFF"/>
              <w:rPr>
                <w:b/>
                <w:bCs/>
                <w:sz w:val="24"/>
                <w:szCs w:val="24"/>
              </w:rPr>
            </w:pPr>
            <w:r w:rsidRPr="00C711DC">
              <w:rPr>
                <w:b/>
                <w:bCs/>
                <w:sz w:val="24"/>
                <w:szCs w:val="24"/>
              </w:rPr>
              <w:t>Содержание</w:t>
            </w:r>
          </w:p>
        </w:tc>
        <w:tc>
          <w:tcPr>
            <w:tcW w:w="724" w:type="pct"/>
            <w:vMerge w:val="restart"/>
          </w:tcPr>
          <w:p w14:paraId="25DDE4DE" w14:textId="4522508B" w:rsidR="009607B1" w:rsidRPr="00C711DC" w:rsidRDefault="009607B1" w:rsidP="00C711DC">
            <w:pPr>
              <w:jc w:val="center"/>
              <w:rPr>
                <w:sz w:val="24"/>
                <w:szCs w:val="24"/>
              </w:rPr>
            </w:pPr>
          </w:p>
        </w:tc>
        <w:tc>
          <w:tcPr>
            <w:tcW w:w="665" w:type="pct"/>
            <w:vMerge w:val="restart"/>
          </w:tcPr>
          <w:p w14:paraId="4CA1CD79" w14:textId="77777777" w:rsidR="00E36D97" w:rsidRPr="00C711DC" w:rsidRDefault="00614340" w:rsidP="00C711DC">
            <w:pPr>
              <w:shd w:val="clear" w:color="auto" w:fill="FFFFFF"/>
              <w:jc w:val="center"/>
              <w:rPr>
                <w:rFonts w:eastAsia="Times New Roman"/>
                <w:sz w:val="24"/>
                <w:szCs w:val="24"/>
              </w:rPr>
            </w:pPr>
            <w:r w:rsidRPr="00C711DC">
              <w:rPr>
                <w:rFonts w:eastAsia="Times New Roman"/>
                <w:sz w:val="24"/>
                <w:szCs w:val="24"/>
              </w:rPr>
              <w:t>ПК 1.3–</w:t>
            </w:r>
            <w:r w:rsidR="00C77FE3" w:rsidRPr="00C711DC">
              <w:rPr>
                <w:rFonts w:eastAsia="Times New Roman"/>
                <w:sz w:val="24"/>
                <w:szCs w:val="24"/>
              </w:rPr>
              <w:t>1.6,</w:t>
            </w:r>
          </w:p>
          <w:p w14:paraId="765476F7" w14:textId="77777777" w:rsidR="009607B1" w:rsidRPr="00C711DC" w:rsidRDefault="009607B1" w:rsidP="00C711DC">
            <w:pPr>
              <w:shd w:val="clear" w:color="auto" w:fill="FFFFFF"/>
              <w:jc w:val="center"/>
              <w:rPr>
                <w:rFonts w:eastAsia="Times New Roman"/>
                <w:sz w:val="24"/>
                <w:szCs w:val="24"/>
              </w:rPr>
            </w:pPr>
            <w:r w:rsidRPr="00C711DC">
              <w:rPr>
                <w:rFonts w:eastAsia="Times New Roman"/>
                <w:sz w:val="24"/>
                <w:szCs w:val="24"/>
              </w:rPr>
              <w:t>ОК 03</w:t>
            </w:r>
            <w:r w:rsidR="00BF1AD8" w:rsidRPr="00C711DC">
              <w:rPr>
                <w:rFonts w:eastAsia="Times New Roman"/>
                <w:sz w:val="24"/>
                <w:szCs w:val="24"/>
              </w:rPr>
              <w:t xml:space="preserve">, </w:t>
            </w:r>
            <w:r w:rsidRPr="00C711DC">
              <w:rPr>
                <w:rFonts w:eastAsia="Times New Roman"/>
                <w:sz w:val="24"/>
                <w:szCs w:val="24"/>
              </w:rPr>
              <w:t>ОК 10</w:t>
            </w:r>
          </w:p>
        </w:tc>
      </w:tr>
      <w:tr w:rsidR="003767CB" w:rsidRPr="00C711DC" w14:paraId="0EEECC05" w14:textId="77777777" w:rsidTr="00C711DC">
        <w:trPr>
          <w:trHeight w:val="23"/>
        </w:trPr>
        <w:tc>
          <w:tcPr>
            <w:tcW w:w="761" w:type="pct"/>
            <w:vMerge/>
          </w:tcPr>
          <w:p w14:paraId="368CDBF3" w14:textId="77777777" w:rsidR="009607B1" w:rsidRPr="00C711DC" w:rsidRDefault="009607B1" w:rsidP="00C711DC">
            <w:pPr>
              <w:rPr>
                <w:b/>
                <w:bCs/>
                <w:sz w:val="24"/>
                <w:szCs w:val="24"/>
              </w:rPr>
            </w:pPr>
          </w:p>
        </w:tc>
        <w:tc>
          <w:tcPr>
            <w:tcW w:w="2849" w:type="pct"/>
          </w:tcPr>
          <w:p w14:paraId="54DED956" w14:textId="77777777" w:rsidR="009607B1" w:rsidRPr="00C711DC" w:rsidRDefault="0039688A" w:rsidP="00C711DC">
            <w:pPr>
              <w:shd w:val="clear" w:color="auto" w:fill="FFFFFF"/>
              <w:jc w:val="both"/>
              <w:rPr>
                <w:bCs/>
                <w:sz w:val="24"/>
                <w:szCs w:val="24"/>
              </w:rPr>
            </w:pPr>
            <w:r w:rsidRPr="00C711DC">
              <w:rPr>
                <w:bCs/>
                <w:sz w:val="24"/>
                <w:szCs w:val="24"/>
              </w:rPr>
              <w:t xml:space="preserve">1. </w:t>
            </w:r>
            <w:r w:rsidR="009607B1" w:rsidRPr="00C711DC">
              <w:rPr>
                <w:bCs/>
                <w:sz w:val="24"/>
                <w:szCs w:val="24"/>
              </w:rPr>
              <w:t>Терминология, входящая в состав инструкций к медицинским препаратам. Разделы инструкции к медицинским препаратам.</w:t>
            </w:r>
          </w:p>
        </w:tc>
        <w:tc>
          <w:tcPr>
            <w:tcW w:w="724" w:type="pct"/>
            <w:vMerge/>
          </w:tcPr>
          <w:p w14:paraId="04448CD7" w14:textId="77777777" w:rsidR="009607B1" w:rsidRPr="00C711DC" w:rsidRDefault="009607B1" w:rsidP="00C711DC">
            <w:pPr>
              <w:jc w:val="center"/>
              <w:rPr>
                <w:sz w:val="24"/>
                <w:szCs w:val="24"/>
              </w:rPr>
            </w:pPr>
          </w:p>
        </w:tc>
        <w:tc>
          <w:tcPr>
            <w:tcW w:w="665" w:type="pct"/>
            <w:vMerge/>
          </w:tcPr>
          <w:p w14:paraId="54DBCA5A" w14:textId="77777777" w:rsidR="009607B1" w:rsidRPr="00C711DC" w:rsidRDefault="009607B1" w:rsidP="00C711DC">
            <w:pPr>
              <w:rPr>
                <w:b/>
                <w:bCs/>
                <w:sz w:val="24"/>
                <w:szCs w:val="24"/>
              </w:rPr>
            </w:pPr>
          </w:p>
        </w:tc>
      </w:tr>
      <w:tr w:rsidR="003767CB" w:rsidRPr="00C711DC" w14:paraId="2C21C567" w14:textId="77777777" w:rsidTr="00C711DC">
        <w:trPr>
          <w:trHeight w:val="23"/>
        </w:trPr>
        <w:tc>
          <w:tcPr>
            <w:tcW w:w="761" w:type="pct"/>
            <w:vMerge/>
          </w:tcPr>
          <w:p w14:paraId="7A158FD0" w14:textId="77777777" w:rsidR="009607B1" w:rsidRPr="00C711DC" w:rsidRDefault="009607B1" w:rsidP="00C711DC">
            <w:pPr>
              <w:rPr>
                <w:b/>
                <w:bCs/>
                <w:sz w:val="24"/>
                <w:szCs w:val="24"/>
              </w:rPr>
            </w:pPr>
          </w:p>
        </w:tc>
        <w:tc>
          <w:tcPr>
            <w:tcW w:w="2849" w:type="pct"/>
          </w:tcPr>
          <w:p w14:paraId="283B2104" w14:textId="3D2A2422" w:rsidR="009607B1" w:rsidRPr="00C711DC" w:rsidRDefault="00664D74" w:rsidP="00C711DC">
            <w:pPr>
              <w:shd w:val="clear" w:color="auto" w:fill="FFFFFF"/>
              <w:jc w:val="both"/>
              <w:rPr>
                <w:bCs/>
                <w:sz w:val="24"/>
                <w:szCs w:val="24"/>
              </w:rPr>
            </w:pPr>
            <w:r w:rsidRPr="00C711DC">
              <w:rPr>
                <w:b/>
                <w:bCs/>
                <w:sz w:val="24"/>
                <w:szCs w:val="24"/>
              </w:rPr>
              <w:t>В том числе практических занятий и лабораторных работ</w:t>
            </w:r>
          </w:p>
        </w:tc>
        <w:tc>
          <w:tcPr>
            <w:tcW w:w="724" w:type="pct"/>
          </w:tcPr>
          <w:p w14:paraId="7F6E5311" w14:textId="5078B797" w:rsidR="009607B1" w:rsidRPr="00C711DC" w:rsidRDefault="009607B1" w:rsidP="00C711DC">
            <w:pPr>
              <w:jc w:val="center"/>
              <w:rPr>
                <w:sz w:val="24"/>
                <w:szCs w:val="24"/>
              </w:rPr>
            </w:pPr>
          </w:p>
        </w:tc>
        <w:tc>
          <w:tcPr>
            <w:tcW w:w="665" w:type="pct"/>
            <w:vMerge/>
          </w:tcPr>
          <w:p w14:paraId="4675B15B" w14:textId="77777777" w:rsidR="009607B1" w:rsidRPr="00C711DC" w:rsidRDefault="009607B1" w:rsidP="00C711DC">
            <w:pPr>
              <w:rPr>
                <w:b/>
                <w:bCs/>
                <w:sz w:val="24"/>
                <w:szCs w:val="24"/>
              </w:rPr>
            </w:pPr>
          </w:p>
        </w:tc>
      </w:tr>
      <w:tr w:rsidR="003767CB" w:rsidRPr="00C711DC" w14:paraId="338C5887" w14:textId="77777777" w:rsidTr="00C711DC">
        <w:trPr>
          <w:trHeight w:val="23"/>
        </w:trPr>
        <w:tc>
          <w:tcPr>
            <w:tcW w:w="761" w:type="pct"/>
            <w:vMerge/>
          </w:tcPr>
          <w:p w14:paraId="269ED5FD" w14:textId="77777777" w:rsidR="00080EBA" w:rsidRPr="00C711DC" w:rsidRDefault="00080EBA" w:rsidP="00C711DC">
            <w:pPr>
              <w:rPr>
                <w:b/>
                <w:bCs/>
                <w:sz w:val="24"/>
                <w:szCs w:val="24"/>
              </w:rPr>
            </w:pPr>
          </w:p>
        </w:tc>
        <w:tc>
          <w:tcPr>
            <w:tcW w:w="2849" w:type="pct"/>
          </w:tcPr>
          <w:p w14:paraId="36840F05" w14:textId="74C6BBDA" w:rsidR="00080EBA" w:rsidRPr="00C711DC" w:rsidRDefault="00080EBA" w:rsidP="00C711DC">
            <w:pPr>
              <w:shd w:val="clear" w:color="auto" w:fill="FFFFFF"/>
              <w:jc w:val="both"/>
              <w:rPr>
                <w:bCs/>
                <w:sz w:val="24"/>
                <w:szCs w:val="24"/>
              </w:rPr>
            </w:pPr>
            <w:r w:rsidRPr="00C711DC">
              <w:rPr>
                <w:b/>
                <w:sz w:val="24"/>
                <w:szCs w:val="24"/>
              </w:rPr>
              <w:t xml:space="preserve">Практическое занятие </w:t>
            </w:r>
            <w:r w:rsidR="00A64A0A" w:rsidRPr="00C711DC">
              <w:rPr>
                <w:b/>
                <w:sz w:val="24"/>
                <w:szCs w:val="24"/>
              </w:rPr>
              <w:t>№45</w:t>
            </w:r>
            <w:r w:rsidRPr="00C711DC">
              <w:rPr>
                <w:b/>
                <w:sz w:val="24"/>
                <w:szCs w:val="24"/>
              </w:rPr>
              <w:t>.</w:t>
            </w:r>
            <w:r w:rsidRPr="00C711DC">
              <w:rPr>
                <w:sz w:val="24"/>
                <w:szCs w:val="24"/>
              </w:rPr>
              <w:t xml:space="preserve"> </w:t>
            </w:r>
            <w:r w:rsidRPr="00C711DC">
              <w:rPr>
                <w:bCs/>
                <w:sz w:val="24"/>
                <w:szCs w:val="24"/>
              </w:rPr>
              <w:t>Теоретические основы перевода инструкций</w:t>
            </w:r>
            <w:r w:rsidR="00C711DC">
              <w:rPr>
                <w:bCs/>
                <w:sz w:val="24"/>
                <w:szCs w:val="24"/>
              </w:rPr>
              <w:t xml:space="preserve"> </w:t>
            </w:r>
            <w:r w:rsidRPr="00C711DC">
              <w:rPr>
                <w:bCs/>
                <w:sz w:val="24"/>
                <w:szCs w:val="24"/>
              </w:rPr>
              <w:t>к медицинским препаратам.</w:t>
            </w:r>
            <w:r w:rsidR="00A64A0A" w:rsidRPr="00C711DC">
              <w:rPr>
                <w:bCs/>
                <w:sz w:val="24"/>
                <w:szCs w:val="24"/>
              </w:rPr>
              <w:t xml:space="preserve"> </w:t>
            </w:r>
            <w:r w:rsidRPr="00C711DC">
              <w:rPr>
                <w:sz w:val="24"/>
                <w:szCs w:val="24"/>
              </w:rPr>
              <w:t xml:space="preserve">Активизация навыка чтения, перевода </w:t>
            </w:r>
            <w:r w:rsidRPr="00C711DC">
              <w:rPr>
                <w:bCs/>
                <w:sz w:val="24"/>
                <w:szCs w:val="24"/>
              </w:rPr>
              <w:t>инструкций</w:t>
            </w:r>
            <w:r w:rsidR="00C711DC">
              <w:rPr>
                <w:bCs/>
                <w:sz w:val="24"/>
                <w:szCs w:val="24"/>
              </w:rPr>
              <w:t xml:space="preserve"> </w:t>
            </w:r>
            <w:r w:rsidRPr="00C711DC">
              <w:rPr>
                <w:bCs/>
                <w:sz w:val="24"/>
                <w:szCs w:val="24"/>
              </w:rPr>
              <w:t>к медицинским препаратам. Ко</w:t>
            </w:r>
            <w:r w:rsidR="005C3BF8" w:rsidRPr="00C711DC">
              <w:rPr>
                <w:bCs/>
                <w:sz w:val="24"/>
                <w:szCs w:val="24"/>
              </w:rPr>
              <w:t>н</w:t>
            </w:r>
            <w:r w:rsidRPr="00C711DC">
              <w:rPr>
                <w:bCs/>
                <w:sz w:val="24"/>
                <w:szCs w:val="24"/>
              </w:rPr>
              <w:t>трольно-индивидуальный перевод инструкций</w:t>
            </w:r>
            <w:r w:rsidR="00C711DC">
              <w:rPr>
                <w:bCs/>
                <w:sz w:val="24"/>
                <w:szCs w:val="24"/>
              </w:rPr>
              <w:t xml:space="preserve"> </w:t>
            </w:r>
            <w:r w:rsidRPr="00C711DC">
              <w:rPr>
                <w:bCs/>
                <w:sz w:val="24"/>
                <w:szCs w:val="24"/>
              </w:rPr>
              <w:t>к медицинским препаратам.</w:t>
            </w:r>
          </w:p>
        </w:tc>
        <w:tc>
          <w:tcPr>
            <w:tcW w:w="724" w:type="pct"/>
          </w:tcPr>
          <w:p w14:paraId="42CBAD84" w14:textId="77777777" w:rsidR="00080EBA" w:rsidRPr="00C711DC" w:rsidRDefault="00080EBA" w:rsidP="00C711DC">
            <w:pPr>
              <w:rPr>
                <w:sz w:val="24"/>
                <w:szCs w:val="24"/>
              </w:rPr>
            </w:pPr>
          </w:p>
        </w:tc>
        <w:tc>
          <w:tcPr>
            <w:tcW w:w="665" w:type="pct"/>
            <w:vMerge/>
          </w:tcPr>
          <w:p w14:paraId="1ACC880F" w14:textId="77777777" w:rsidR="00080EBA" w:rsidRPr="00C711DC" w:rsidRDefault="00080EBA" w:rsidP="00C711DC">
            <w:pPr>
              <w:rPr>
                <w:b/>
                <w:bCs/>
                <w:sz w:val="24"/>
                <w:szCs w:val="24"/>
              </w:rPr>
            </w:pPr>
          </w:p>
        </w:tc>
      </w:tr>
      <w:tr w:rsidR="003767CB" w:rsidRPr="00C711DC" w14:paraId="6684F960" w14:textId="77777777" w:rsidTr="00C711DC">
        <w:trPr>
          <w:trHeight w:val="23"/>
        </w:trPr>
        <w:tc>
          <w:tcPr>
            <w:tcW w:w="3611" w:type="pct"/>
            <w:gridSpan w:val="2"/>
          </w:tcPr>
          <w:p w14:paraId="2A2D0BE9" w14:textId="77777777" w:rsidR="009607B1" w:rsidRPr="00C711DC" w:rsidRDefault="009607B1" w:rsidP="00C711DC">
            <w:pPr>
              <w:shd w:val="clear" w:color="auto" w:fill="FFFFFF"/>
              <w:rPr>
                <w:sz w:val="24"/>
                <w:szCs w:val="24"/>
              </w:rPr>
            </w:pPr>
            <w:r w:rsidRPr="00C711DC">
              <w:rPr>
                <w:b/>
                <w:bCs/>
                <w:sz w:val="24"/>
                <w:szCs w:val="24"/>
              </w:rPr>
              <w:t xml:space="preserve">Промежуточная аттестация </w:t>
            </w:r>
          </w:p>
        </w:tc>
        <w:tc>
          <w:tcPr>
            <w:tcW w:w="724" w:type="pct"/>
          </w:tcPr>
          <w:p w14:paraId="1D2EAD75" w14:textId="4228068E" w:rsidR="009607B1" w:rsidRPr="00C711DC" w:rsidRDefault="009607B1" w:rsidP="00C711DC">
            <w:pPr>
              <w:shd w:val="clear" w:color="auto" w:fill="FFFFFF"/>
              <w:jc w:val="center"/>
              <w:rPr>
                <w:b/>
                <w:sz w:val="24"/>
                <w:szCs w:val="24"/>
              </w:rPr>
            </w:pPr>
          </w:p>
        </w:tc>
        <w:tc>
          <w:tcPr>
            <w:tcW w:w="665" w:type="pct"/>
          </w:tcPr>
          <w:p w14:paraId="22C123BE" w14:textId="77777777" w:rsidR="009607B1" w:rsidRPr="00C711DC" w:rsidRDefault="009607B1" w:rsidP="00C711DC">
            <w:pPr>
              <w:rPr>
                <w:b/>
                <w:bCs/>
                <w:sz w:val="24"/>
                <w:szCs w:val="24"/>
              </w:rPr>
            </w:pPr>
          </w:p>
        </w:tc>
      </w:tr>
      <w:tr w:rsidR="009607B1" w:rsidRPr="00C711DC" w14:paraId="09D031F3" w14:textId="77777777" w:rsidTr="00C711DC">
        <w:trPr>
          <w:trHeight w:val="23"/>
        </w:trPr>
        <w:tc>
          <w:tcPr>
            <w:tcW w:w="3611" w:type="pct"/>
            <w:gridSpan w:val="2"/>
          </w:tcPr>
          <w:p w14:paraId="165FD169" w14:textId="77777777" w:rsidR="009607B1" w:rsidRPr="00C711DC" w:rsidRDefault="009607B1" w:rsidP="00C711DC">
            <w:pPr>
              <w:shd w:val="clear" w:color="auto" w:fill="FFFFFF"/>
              <w:rPr>
                <w:sz w:val="24"/>
                <w:szCs w:val="24"/>
              </w:rPr>
            </w:pPr>
            <w:r w:rsidRPr="00C711DC">
              <w:rPr>
                <w:b/>
                <w:bCs/>
                <w:sz w:val="24"/>
                <w:szCs w:val="24"/>
              </w:rPr>
              <w:t>Всего:</w:t>
            </w:r>
          </w:p>
        </w:tc>
        <w:tc>
          <w:tcPr>
            <w:tcW w:w="724" w:type="pct"/>
          </w:tcPr>
          <w:p w14:paraId="74F17472" w14:textId="77777777" w:rsidR="009607B1" w:rsidRPr="00C711DC" w:rsidRDefault="005C048A" w:rsidP="00C711DC">
            <w:pPr>
              <w:shd w:val="clear" w:color="auto" w:fill="FFFFFF"/>
              <w:jc w:val="center"/>
              <w:rPr>
                <w:b/>
                <w:sz w:val="24"/>
                <w:szCs w:val="24"/>
              </w:rPr>
            </w:pPr>
            <w:r w:rsidRPr="00C711DC">
              <w:rPr>
                <w:b/>
                <w:sz w:val="24"/>
                <w:szCs w:val="24"/>
              </w:rPr>
              <w:t>92</w:t>
            </w:r>
          </w:p>
        </w:tc>
        <w:tc>
          <w:tcPr>
            <w:tcW w:w="665" w:type="pct"/>
          </w:tcPr>
          <w:p w14:paraId="6E0D284E" w14:textId="77777777" w:rsidR="009607B1" w:rsidRPr="00C711DC" w:rsidRDefault="009607B1" w:rsidP="00C711DC">
            <w:pPr>
              <w:rPr>
                <w:b/>
                <w:bCs/>
                <w:sz w:val="24"/>
                <w:szCs w:val="24"/>
              </w:rPr>
            </w:pPr>
          </w:p>
        </w:tc>
      </w:tr>
    </w:tbl>
    <w:p w14:paraId="6E9B088E" w14:textId="77777777" w:rsidR="000F3299" w:rsidRPr="00664D74" w:rsidRDefault="000F3299" w:rsidP="00C877A6">
      <w:pPr>
        <w:shd w:val="clear" w:color="auto" w:fill="FFFFFF"/>
        <w:spacing w:line="276" w:lineRule="auto"/>
        <w:jc w:val="both"/>
        <w:rPr>
          <w:sz w:val="24"/>
          <w:szCs w:val="24"/>
        </w:rPr>
        <w:sectPr w:rsidR="000F3299" w:rsidRPr="00664D74" w:rsidSect="00664D74">
          <w:pgSz w:w="16834" w:h="11909" w:orient="landscape"/>
          <w:pgMar w:top="1134" w:right="567" w:bottom="1134" w:left="1701" w:header="720" w:footer="720" w:gutter="0"/>
          <w:cols w:space="60"/>
          <w:noEndnote/>
        </w:sectPr>
      </w:pPr>
    </w:p>
    <w:p w14:paraId="4CA4115E" w14:textId="77777777" w:rsidR="000F3299" w:rsidRPr="00664D74" w:rsidRDefault="000F3299" w:rsidP="00C877A6">
      <w:pPr>
        <w:shd w:val="clear" w:color="auto" w:fill="FFFFFF"/>
        <w:spacing w:line="276" w:lineRule="auto"/>
        <w:jc w:val="center"/>
        <w:rPr>
          <w:sz w:val="24"/>
          <w:szCs w:val="24"/>
        </w:rPr>
      </w:pPr>
      <w:r w:rsidRPr="00664D74">
        <w:rPr>
          <w:b/>
          <w:bCs/>
          <w:sz w:val="24"/>
          <w:szCs w:val="24"/>
        </w:rPr>
        <w:lastRenderedPageBreak/>
        <w:t xml:space="preserve">3. </w:t>
      </w:r>
      <w:r w:rsidRPr="00664D74">
        <w:rPr>
          <w:rFonts w:eastAsia="Times New Roman"/>
          <w:b/>
          <w:bCs/>
          <w:sz w:val="24"/>
          <w:szCs w:val="24"/>
        </w:rPr>
        <w:t>УСЛОВИЯ РЕАЛИЗАЦИИ УЧЕБНОЙ ДИСЦИПЛИНЫ</w:t>
      </w:r>
    </w:p>
    <w:p w14:paraId="447E1834" w14:textId="77777777" w:rsidR="00F511FC" w:rsidRPr="00664D74" w:rsidRDefault="00F511FC" w:rsidP="00F511FC">
      <w:pPr>
        <w:shd w:val="clear" w:color="auto" w:fill="FFFFFF"/>
        <w:spacing w:line="276" w:lineRule="auto"/>
        <w:ind w:firstLine="698"/>
        <w:jc w:val="both"/>
        <w:rPr>
          <w:b/>
          <w:bCs/>
          <w:sz w:val="24"/>
          <w:szCs w:val="24"/>
        </w:rPr>
      </w:pPr>
      <w:r w:rsidRPr="00664D74">
        <w:rPr>
          <w:b/>
          <w:bCs/>
          <w:sz w:val="24"/>
          <w:szCs w:val="24"/>
        </w:rPr>
        <w:t xml:space="preserve">3.1. Для реализации программы учебной дисциплины должны быть предусмотрены специальные помещения: </w:t>
      </w:r>
    </w:p>
    <w:p w14:paraId="34735670" w14:textId="1D193AC6" w:rsidR="00F511FC" w:rsidRDefault="00F511FC" w:rsidP="00F511FC">
      <w:pPr>
        <w:shd w:val="clear" w:color="auto" w:fill="FFFFFF"/>
        <w:spacing w:line="276" w:lineRule="auto"/>
        <w:ind w:firstLine="698"/>
        <w:jc w:val="both"/>
        <w:rPr>
          <w:sz w:val="24"/>
          <w:szCs w:val="24"/>
        </w:rPr>
      </w:pPr>
      <w:r w:rsidRPr="00664D74">
        <w:rPr>
          <w:sz w:val="24"/>
          <w:szCs w:val="24"/>
        </w:rPr>
        <w:t xml:space="preserve">Кабинет </w:t>
      </w:r>
      <w:r w:rsidR="00C711DC">
        <w:rPr>
          <w:sz w:val="24"/>
          <w:szCs w:val="24"/>
        </w:rPr>
        <w:t>«</w:t>
      </w:r>
      <w:r w:rsidR="00C711DC" w:rsidRPr="00C711DC">
        <w:rPr>
          <w:sz w:val="24"/>
          <w:szCs w:val="24"/>
        </w:rPr>
        <w:t>Иностранного языка</w:t>
      </w:r>
      <w:r w:rsidR="00C711DC">
        <w:rPr>
          <w:sz w:val="24"/>
          <w:szCs w:val="24"/>
        </w:rPr>
        <w:t>»,</w:t>
      </w:r>
      <w:r w:rsidR="00C711DC" w:rsidRPr="00C711DC">
        <w:rPr>
          <w:sz w:val="24"/>
          <w:szCs w:val="24"/>
        </w:rPr>
        <w:t xml:space="preserve"> </w:t>
      </w:r>
      <w:r w:rsidRPr="00664D74">
        <w:rPr>
          <w:sz w:val="24"/>
          <w:szCs w:val="24"/>
        </w:rPr>
        <w:t>оснащенный в соответствии с п. 6.1.2.1 образовательной программы по специальности 33.02.01 Фармация.</w:t>
      </w:r>
    </w:p>
    <w:p w14:paraId="3E20E9A9" w14:textId="77777777" w:rsidR="00C711DC" w:rsidRPr="00664D74" w:rsidRDefault="00C711DC" w:rsidP="00F511FC">
      <w:pPr>
        <w:shd w:val="clear" w:color="auto" w:fill="FFFFFF"/>
        <w:spacing w:line="276" w:lineRule="auto"/>
        <w:ind w:firstLine="698"/>
        <w:jc w:val="both"/>
        <w:rPr>
          <w:sz w:val="24"/>
          <w:szCs w:val="24"/>
        </w:rPr>
      </w:pPr>
    </w:p>
    <w:p w14:paraId="47C7CE78" w14:textId="77777777" w:rsidR="00F511FC" w:rsidRPr="00664D74" w:rsidRDefault="00F511FC" w:rsidP="00F511FC">
      <w:pPr>
        <w:shd w:val="clear" w:color="auto" w:fill="FFFFFF"/>
        <w:spacing w:line="276" w:lineRule="auto"/>
        <w:ind w:firstLine="698"/>
        <w:jc w:val="both"/>
        <w:rPr>
          <w:b/>
          <w:bCs/>
          <w:sz w:val="24"/>
          <w:szCs w:val="24"/>
        </w:rPr>
      </w:pPr>
      <w:r w:rsidRPr="00664D74">
        <w:rPr>
          <w:sz w:val="24"/>
          <w:szCs w:val="24"/>
        </w:rPr>
        <w:t>3</w:t>
      </w:r>
      <w:r w:rsidRPr="00664D74">
        <w:rPr>
          <w:b/>
          <w:bCs/>
          <w:sz w:val="24"/>
          <w:szCs w:val="24"/>
        </w:rPr>
        <w:t>.2.</w:t>
      </w:r>
      <w:r w:rsidRPr="00664D74">
        <w:rPr>
          <w:b/>
          <w:bCs/>
          <w:sz w:val="24"/>
          <w:szCs w:val="24"/>
        </w:rPr>
        <w:tab/>
        <w:t xml:space="preserve"> Информационное обеспечение реализации программы</w:t>
      </w:r>
    </w:p>
    <w:p w14:paraId="1D7BF3C0" w14:textId="071AFC54" w:rsidR="00C266F9" w:rsidRPr="00664D74" w:rsidRDefault="00F511FC" w:rsidP="00F511FC">
      <w:pPr>
        <w:shd w:val="clear" w:color="auto" w:fill="FFFFFF"/>
        <w:spacing w:line="276" w:lineRule="auto"/>
        <w:ind w:firstLine="698"/>
        <w:jc w:val="both"/>
        <w:rPr>
          <w:sz w:val="24"/>
          <w:szCs w:val="24"/>
        </w:rPr>
      </w:pPr>
      <w:r w:rsidRPr="00664D74">
        <w:rPr>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C711DC">
        <w:rPr>
          <w:sz w:val="24"/>
          <w:szCs w:val="24"/>
        </w:rPr>
        <w:br/>
      </w:r>
      <w:r w:rsidRPr="00664D74">
        <w:rPr>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17FE26AB" w14:textId="77777777" w:rsidR="00F511FC" w:rsidRPr="00664D74" w:rsidRDefault="00F511FC" w:rsidP="00F511FC">
      <w:pPr>
        <w:shd w:val="clear" w:color="auto" w:fill="FFFFFF"/>
        <w:spacing w:line="276" w:lineRule="auto"/>
        <w:ind w:firstLine="698"/>
        <w:jc w:val="both"/>
        <w:rPr>
          <w:rFonts w:eastAsia="Times New Roman"/>
          <w:sz w:val="24"/>
          <w:szCs w:val="24"/>
        </w:rPr>
      </w:pPr>
    </w:p>
    <w:p w14:paraId="6194FEA5" w14:textId="77777777" w:rsidR="00093EC2" w:rsidRPr="00664D74" w:rsidRDefault="00093EC2" w:rsidP="00093EC2">
      <w:pPr>
        <w:widowControl/>
        <w:spacing w:line="276" w:lineRule="auto"/>
        <w:ind w:firstLine="709"/>
        <w:rPr>
          <w:rFonts w:eastAsia="Times New Roman"/>
          <w:b/>
          <w:bCs/>
          <w:sz w:val="24"/>
          <w:szCs w:val="24"/>
        </w:rPr>
      </w:pPr>
      <w:r w:rsidRPr="00664D74">
        <w:rPr>
          <w:rFonts w:eastAsia="Times New Roman"/>
          <w:b/>
          <w:bCs/>
          <w:sz w:val="24"/>
          <w:szCs w:val="24"/>
        </w:rPr>
        <w:t xml:space="preserve">3.2.1. Основные печатные издания </w:t>
      </w:r>
    </w:p>
    <w:p w14:paraId="2F96EC1E" w14:textId="77777777" w:rsidR="00093EC2" w:rsidRPr="00664D74" w:rsidRDefault="00093EC2" w:rsidP="00865994">
      <w:pPr>
        <w:widowControl/>
        <w:numPr>
          <w:ilvl w:val="0"/>
          <w:numId w:val="36"/>
        </w:numPr>
        <w:tabs>
          <w:tab w:val="left" w:pos="993"/>
        </w:tabs>
        <w:autoSpaceDE/>
        <w:adjustRightInd/>
        <w:spacing w:line="276" w:lineRule="auto"/>
        <w:ind w:left="0" w:firstLine="709"/>
        <w:jc w:val="both"/>
        <w:rPr>
          <w:rFonts w:eastAsia="Times New Roman"/>
          <w:sz w:val="24"/>
          <w:szCs w:val="24"/>
        </w:rPr>
      </w:pPr>
      <w:r w:rsidRPr="00664D74">
        <w:rPr>
          <w:rFonts w:eastAsia="Times New Roman"/>
          <w:sz w:val="24"/>
          <w:szCs w:val="24"/>
        </w:rPr>
        <w:t>Козырева, Л.Г. Английский язык для медицинских колледжей и училищ /Л.Г. Козырева, Т.В. Шадская. – Ростов н/Д: Феникс, 2020. – 329 с.</w:t>
      </w:r>
    </w:p>
    <w:p w14:paraId="4BECFF9B" w14:textId="77777777" w:rsidR="00093EC2" w:rsidRPr="00664D74" w:rsidRDefault="00093EC2" w:rsidP="00865994">
      <w:pPr>
        <w:widowControl/>
        <w:numPr>
          <w:ilvl w:val="0"/>
          <w:numId w:val="36"/>
        </w:numPr>
        <w:tabs>
          <w:tab w:val="left" w:pos="993"/>
        </w:tabs>
        <w:autoSpaceDE/>
        <w:adjustRightInd/>
        <w:spacing w:line="276" w:lineRule="auto"/>
        <w:ind w:left="0" w:firstLine="709"/>
        <w:jc w:val="both"/>
        <w:rPr>
          <w:rFonts w:eastAsia="Times New Roman"/>
          <w:sz w:val="24"/>
          <w:szCs w:val="24"/>
        </w:rPr>
      </w:pPr>
      <w:r w:rsidRPr="00664D74">
        <w:rPr>
          <w:rFonts w:eastAsia="Times New Roman"/>
          <w:sz w:val="24"/>
          <w:szCs w:val="24"/>
        </w:rPr>
        <w:t xml:space="preserve">Карпова, Т.А. English for Colleges=Английский язык для колледжей: учебное пособие / Карпова Т.А. — Москва: КноРус, 2021. — 281 с. </w:t>
      </w:r>
    </w:p>
    <w:p w14:paraId="5BB8F21C" w14:textId="77777777" w:rsidR="00093EC2" w:rsidRPr="00664D74" w:rsidRDefault="00093EC2" w:rsidP="00093EC2">
      <w:pPr>
        <w:widowControl/>
        <w:spacing w:line="276" w:lineRule="auto"/>
        <w:ind w:firstLine="709"/>
        <w:rPr>
          <w:rFonts w:eastAsia="Times New Roman"/>
          <w:b/>
          <w:bCs/>
          <w:sz w:val="24"/>
          <w:szCs w:val="24"/>
        </w:rPr>
      </w:pPr>
    </w:p>
    <w:p w14:paraId="612D09F1" w14:textId="77777777" w:rsidR="00093EC2" w:rsidRPr="00664D74" w:rsidRDefault="00093EC2" w:rsidP="00093EC2">
      <w:pPr>
        <w:widowControl/>
        <w:spacing w:line="276" w:lineRule="auto"/>
        <w:ind w:firstLine="709"/>
        <w:rPr>
          <w:rFonts w:eastAsia="Times New Roman"/>
          <w:b/>
          <w:bCs/>
          <w:sz w:val="24"/>
          <w:szCs w:val="24"/>
        </w:rPr>
      </w:pPr>
      <w:r w:rsidRPr="00664D74">
        <w:rPr>
          <w:rFonts w:eastAsia="Times New Roman"/>
          <w:b/>
          <w:bCs/>
          <w:sz w:val="24"/>
          <w:szCs w:val="24"/>
        </w:rPr>
        <w:t xml:space="preserve">3.2.2. Основные электронные издания </w:t>
      </w:r>
    </w:p>
    <w:p w14:paraId="0DB67249" w14:textId="77777777" w:rsidR="00C711DC" w:rsidRPr="00C711DC" w:rsidRDefault="00C711DC" w:rsidP="0026195E">
      <w:pPr>
        <w:pStyle w:val="a4"/>
        <w:widowControl/>
        <w:numPr>
          <w:ilvl w:val="0"/>
          <w:numId w:val="70"/>
        </w:numPr>
        <w:spacing w:line="276" w:lineRule="auto"/>
        <w:ind w:left="0" w:firstLine="709"/>
        <w:jc w:val="both"/>
        <w:rPr>
          <w:rFonts w:eastAsia="Times New Roman"/>
          <w:sz w:val="24"/>
          <w:szCs w:val="24"/>
        </w:rPr>
      </w:pPr>
      <w:r w:rsidRPr="00C711DC">
        <w:rPr>
          <w:rFonts w:eastAsia="Times New Roman"/>
          <w:iCs/>
          <w:sz w:val="24"/>
          <w:szCs w:val="24"/>
        </w:rPr>
        <w:t xml:space="preserve">Аитов, В. Ф.  Английский язык (А1-В1+): учебное пособие для среднего профессионального образования / В. Ф. Аитов, В. М. Аитова, С. В. Кади. — 13-е изд., испр. и доп. — Москва: Издательство Юрайт, 2020. — 234 с. — (Профессиональное образование). — ISBN 978-5-534-08943-1. — Текст: электронный // Образовательная платформа Юрайт [сайт]. — URL: https://urait.ru/bcode/448454 </w:t>
      </w:r>
    </w:p>
    <w:p w14:paraId="2B4B1B1C"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sz w:val="24"/>
          <w:szCs w:val="24"/>
        </w:rPr>
        <w:t xml:space="preserve">Золина, Н. А. Английский язык для студентов медицинских колледжей: учебник для спо / Н. А. Золина. — 2-е изд., стер. — Санкт-Петербург: Лань, 2022. — 380 с. — ISBN 978-5-8114-9183-4. — Текст: электронный // Лань: электронно-библиотечная система. — URL: </w:t>
      </w:r>
      <w:hyperlink r:id="rId18" w:history="1">
        <w:r w:rsidRPr="00C711DC">
          <w:rPr>
            <w:color w:val="0000FF" w:themeColor="hyperlink"/>
            <w:sz w:val="24"/>
            <w:szCs w:val="24"/>
            <w:u w:val="single"/>
          </w:rPr>
          <w:t>https://e.lanbook.com/book/187797</w:t>
        </w:r>
      </w:hyperlink>
      <w:r w:rsidRPr="00C711DC">
        <w:rPr>
          <w:sz w:val="24"/>
          <w:szCs w:val="24"/>
        </w:rPr>
        <w:t xml:space="preserve"> </w:t>
      </w:r>
    </w:p>
    <w:p w14:paraId="7B5BCAAC"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sz w:val="24"/>
          <w:szCs w:val="24"/>
        </w:rPr>
        <w:t xml:space="preserve">Игнатушенко, В. П. Английский язык. Тематический словарь медицинских терминов: учебное пособие для спо / В. П. Игнатушенко. — 2-е изд., стер. — Санкт-Петербург: Лань, 2021. — 76 с. — ISBN 978-5-8114-7967-2. — Текст: электронный // Лань: электронно-библиотечная система. — URL: </w:t>
      </w:r>
      <w:hyperlink r:id="rId19" w:history="1">
        <w:r w:rsidRPr="00C711DC">
          <w:rPr>
            <w:color w:val="0000FF" w:themeColor="hyperlink"/>
            <w:sz w:val="24"/>
            <w:szCs w:val="24"/>
            <w:u w:val="single"/>
          </w:rPr>
          <w:t>https://e.lanbook.com/book/169814</w:t>
        </w:r>
      </w:hyperlink>
      <w:r w:rsidRPr="00C711DC">
        <w:rPr>
          <w:sz w:val="24"/>
          <w:szCs w:val="24"/>
        </w:rPr>
        <w:t xml:space="preserve"> </w:t>
      </w:r>
    </w:p>
    <w:p w14:paraId="0B7B2FF5" w14:textId="77777777" w:rsidR="00C711DC" w:rsidRPr="00C711DC" w:rsidRDefault="00C711DC" w:rsidP="0026195E">
      <w:pPr>
        <w:pStyle w:val="a4"/>
        <w:widowControl/>
        <w:numPr>
          <w:ilvl w:val="0"/>
          <w:numId w:val="70"/>
        </w:numPr>
        <w:spacing w:line="276" w:lineRule="auto"/>
        <w:ind w:left="0" w:firstLine="709"/>
        <w:jc w:val="both"/>
        <w:rPr>
          <w:rFonts w:eastAsia="Times New Roman"/>
          <w:sz w:val="24"/>
          <w:szCs w:val="24"/>
        </w:rPr>
      </w:pPr>
      <w:r w:rsidRPr="00C711DC">
        <w:rPr>
          <w:rFonts w:eastAsia="Times New Roman"/>
          <w:bCs/>
          <w:color w:val="000000"/>
          <w:sz w:val="24"/>
          <w:szCs w:val="24"/>
          <w:shd w:val="clear" w:color="auto" w:fill="FFFFFF"/>
        </w:rPr>
        <w:t>Карпова, Т.А.</w:t>
      </w:r>
      <w:r w:rsidRPr="00C711DC">
        <w:rPr>
          <w:rFonts w:eastAsia="Times New Roman"/>
          <w:color w:val="000000"/>
          <w:sz w:val="24"/>
          <w:szCs w:val="24"/>
          <w:shd w:val="clear" w:color="auto" w:fill="FFFFFF"/>
        </w:rPr>
        <w:t xml:space="preserve"> English for Colleges=Английский язык для колледжей: учебное пособие / Карпова Т.А. — Москва: КноРус, 2021. — 281 с. — ISBN 978-5-406-08159-4. — URL: </w:t>
      </w:r>
      <w:hyperlink r:id="rId20" w:history="1">
        <w:r w:rsidRPr="00C711DC">
          <w:rPr>
            <w:rFonts w:eastAsia="Times New Roman"/>
            <w:color w:val="0000FF" w:themeColor="hyperlink"/>
            <w:sz w:val="24"/>
            <w:szCs w:val="24"/>
            <w:u w:val="single"/>
            <w:shd w:val="clear" w:color="auto" w:fill="FFFFFF"/>
          </w:rPr>
          <w:t>https://book.ru/book/939389</w:t>
        </w:r>
      </w:hyperlink>
      <w:r w:rsidRPr="00C711DC">
        <w:rPr>
          <w:rFonts w:eastAsia="Times New Roman"/>
          <w:color w:val="000000"/>
          <w:sz w:val="24"/>
          <w:szCs w:val="24"/>
          <w:shd w:val="clear" w:color="auto" w:fill="FFFFFF"/>
        </w:rPr>
        <w:t xml:space="preserve"> </w:t>
      </w:r>
    </w:p>
    <w:p w14:paraId="0FEB8D11" w14:textId="77777777" w:rsidR="00C711DC" w:rsidRPr="00C711DC" w:rsidRDefault="00C711DC" w:rsidP="0026195E">
      <w:pPr>
        <w:pStyle w:val="a4"/>
        <w:widowControl/>
        <w:numPr>
          <w:ilvl w:val="0"/>
          <w:numId w:val="70"/>
        </w:numPr>
        <w:spacing w:line="276" w:lineRule="auto"/>
        <w:ind w:left="0" w:firstLine="709"/>
        <w:jc w:val="both"/>
        <w:rPr>
          <w:rFonts w:eastAsia="Times New Roman"/>
          <w:sz w:val="24"/>
          <w:szCs w:val="24"/>
        </w:rPr>
      </w:pPr>
      <w:r w:rsidRPr="00C711DC">
        <w:rPr>
          <w:rFonts w:eastAsia="Times New Roman"/>
          <w:sz w:val="24"/>
          <w:szCs w:val="24"/>
        </w:rPr>
        <w:t xml:space="preserve">Краснопёрова, Ю. В. Теоретическая грамматика английского языка : учебно-методическое пособие для СПО / Ю. В. Краснопёрова. — Саратов : Профобразование, 2019. — 75 c. — ISBN 978-5-4488-0334-5. — Текст : электронный // Электронный ресурс цифровой образовательной среды СПО PROFобразование : [сайт]. — URL: </w:t>
      </w:r>
      <w:hyperlink r:id="rId21" w:history="1">
        <w:r w:rsidRPr="00C711DC">
          <w:rPr>
            <w:rFonts w:eastAsia="Times New Roman"/>
            <w:color w:val="0000FF" w:themeColor="hyperlink"/>
            <w:sz w:val="24"/>
            <w:szCs w:val="24"/>
            <w:u w:val="single"/>
          </w:rPr>
          <w:t>https://profspo.ru/books/86151</w:t>
        </w:r>
      </w:hyperlink>
    </w:p>
    <w:p w14:paraId="5A8F8E74" w14:textId="77777777" w:rsidR="00C711DC" w:rsidRPr="00C711DC" w:rsidRDefault="00C711DC" w:rsidP="0026195E">
      <w:pPr>
        <w:pStyle w:val="a4"/>
        <w:widowControl/>
        <w:numPr>
          <w:ilvl w:val="0"/>
          <w:numId w:val="70"/>
        </w:numPr>
        <w:spacing w:line="276" w:lineRule="auto"/>
        <w:ind w:left="0" w:firstLine="709"/>
        <w:jc w:val="both"/>
        <w:rPr>
          <w:rFonts w:eastAsia="Times New Roman"/>
          <w:sz w:val="24"/>
          <w:szCs w:val="24"/>
        </w:rPr>
      </w:pPr>
      <w:r w:rsidRPr="00C711DC">
        <w:rPr>
          <w:rFonts w:eastAsia="Times New Roman"/>
          <w:sz w:val="24"/>
          <w:szCs w:val="24"/>
        </w:rPr>
        <w:t>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https://profspo.ru/books/87787 </w:t>
      </w:r>
    </w:p>
    <w:p w14:paraId="5058EAB5"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iCs/>
          <w:sz w:val="24"/>
          <w:szCs w:val="24"/>
        </w:rPr>
        <w:lastRenderedPageBreak/>
        <w:t xml:space="preserve">Куряева, Р.И. </w:t>
      </w:r>
      <w:r w:rsidRPr="00C711DC">
        <w:rPr>
          <w:sz w:val="24"/>
          <w:szCs w:val="24"/>
        </w:rPr>
        <w:t xml:space="preserve">Английский язык. Лексико-грамматическое пособие в 2 ч. Часть 1: учебное пособие для среднего профессионального образования / Р.И. Куряева. – 6-е изд., испр. и доп. – Москва: Издательство Юрайт, 2020. – 264 с. – (Профессиональное образование). – ISBN 978-5-534-09890-7. – Режим доступа: </w:t>
      </w:r>
      <w:hyperlink r:id="rId22" w:history="1">
        <w:r w:rsidRPr="00C711DC">
          <w:rPr>
            <w:color w:val="0000FF" w:themeColor="hyperlink"/>
            <w:sz w:val="24"/>
            <w:szCs w:val="24"/>
            <w:u w:val="single"/>
          </w:rPr>
          <w:t>www.urait.ru/book/angliyskiy-yazyk-leksiko-grammaticheskoe-posobie-v-2-ch-chast-1-437048</w:t>
        </w:r>
      </w:hyperlink>
    </w:p>
    <w:p w14:paraId="7E30F12D"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iCs/>
          <w:sz w:val="24"/>
          <w:szCs w:val="24"/>
        </w:rPr>
        <w:t xml:space="preserve">Куряева, Р.И. </w:t>
      </w:r>
      <w:r w:rsidRPr="00C711DC">
        <w:rPr>
          <w:sz w:val="24"/>
          <w:szCs w:val="24"/>
        </w:rPr>
        <w:t>Английский язык. Лексико-грамматическое пособие в 2 ч. Часть 2: учебное пособие для среднего профессионального образования / Р.И. Куряева. – 6-е изд., испр. и доп. – Москва: Издательство Юрайт, 2020. – 254 с. – (Профессиональное образование). – ISBN 978-5-534-09927-0. – Режим доступа: www.urait.ru/book/angliyskiy-yazyk-leksiko-grammaticheskoe-posobie-v-2-ch-chast-2-437049</w:t>
      </w:r>
    </w:p>
    <w:p w14:paraId="36A139DE"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iCs/>
          <w:sz w:val="24"/>
          <w:szCs w:val="24"/>
        </w:rPr>
        <w:t>Полубиченко, Л.В.</w:t>
      </w:r>
      <w:r w:rsidRPr="00C711DC">
        <w:rPr>
          <w:i/>
          <w:iCs/>
          <w:sz w:val="24"/>
          <w:szCs w:val="24"/>
        </w:rPr>
        <w:t xml:space="preserve"> </w:t>
      </w:r>
      <w:r w:rsidRPr="00C711DC">
        <w:rPr>
          <w:sz w:val="24"/>
          <w:szCs w:val="24"/>
        </w:rPr>
        <w:t xml:space="preserve">Английский язык для колледжей: учебное пособие для среднего профессионального образования / А.С. Изволенская, Е.Э. Кожарская; под редакцией Л.В. Полубиченко. – Москва: Издательство Юрайт, 2020. – 184 с. – (Профессиональное образование). – ISBN 978-5-534-09287-5. – Режим доступа: </w:t>
      </w:r>
      <w:hyperlink r:id="rId23" w:history="1">
        <w:r w:rsidRPr="00C711DC">
          <w:rPr>
            <w:color w:val="0000FF" w:themeColor="hyperlink"/>
            <w:sz w:val="24"/>
            <w:szCs w:val="24"/>
            <w:u w:val="single"/>
          </w:rPr>
          <w:t>www.urait.ru/book/angliyskiy-yazyk-dlya-kolledzhey-a2-b2-427572</w:t>
        </w:r>
      </w:hyperlink>
    </w:p>
    <w:p w14:paraId="6235D07D" w14:textId="77777777" w:rsidR="00C711DC" w:rsidRPr="00C711DC" w:rsidRDefault="00C711DC" w:rsidP="0026195E">
      <w:pPr>
        <w:pStyle w:val="a4"/>
        <w:widowControl/>
        <w:numPr>
          <w:ilvl w:val="0"/>
          <w:numId w:val="70"/>
        </w:numPr>
        <w:spacing w:line="276" w:lineRule="auto"/>
        <w:ind w:left="0" w:firstLine="709"/>
        <w:jc w:val="both"/>
        <w:rPr>
          <w:sz w:val="24"/>
          <w:szCs w:val="24"/>
        </w:rPr>
      </w:pPr>
      <w:r w:rsidRPr="00C711DC">
        <w:rPr>
          <w:sz w:val="24"/>
          <w:szCs w:val="24"/>
        </w:rPr>
        <w:t xml:space="preserve">Попаз, М. С. Английский язык для студентов медицинских колледжей: учебно-методическое пособие для спо / М. С. Попаз. — 2-е изд., испр. и доп. — Санкт-Петербург: Лань, 2021. — 80 с. — ISBN 978-5-8114-5165-4. — Текст: электронный // Лань: электронно-библиотечная система. — URL: https://e.lanbook.com/book/156387 </w:t>
      </w:r>
    </w:p>
    <w:p w14:paraId="2F12135B" w14:textId="77777777" w:rsidR="00C711DC" w:rsidRDefault="00C711DC" w:rsidP="00093EC2">
      <w:pPr>
        <w:widowControl/>
        <w:spacing w:line="276" w:lineRule="auto"/>
        <w:ind w:firstLine="709"/>
        <w:rPr>
          <w:rFonts w:eastAsia="Times New Roman"/>
          <w:b/>
          <w:bCs/>
          <w:sz w:val="24"/>
          <w:szCs w:val="24"/>
        </w:rPr>
      </w:pPr>
    </w:p>
    <w:p w14:paraId="4C3B27EE" w14:textId="1AFE766E" w:rsidR="00093EC2" w:rsidRPr="00664D74" w:rsidRDefault="00093EC2" w:rsidP="00093EC2">
      <w:pPr>
        <w:widowControl/>
        <w:spacing w:line="276" w:lineRule="auto"/>
        <w:ind w:firstLine="709"/>
        <w:rPr>
          <w:rFonts w:eastAsia="Times New Roman"/>
          <w:sz w:val="24"/>
          <w:szCs w:val="24"/>
        </w:rPr>
      </w:pPr>
      <w:r w:rsidRPr="00664D74">
        <w:rPr>
          <w:rFonts w:eastAsia="Times New Roman"/>
          <w:b/>
          <w:bCs/>
          <w:sz w:val="24"/>
          <w:szCs w:val="24"/>
        </w:rPr>
        <w:t>3.2.3. Дополнительные источники</w:t>
      </w:r>
    </w:p>
    <w:p w14:paraId="4E4511E1" w14:textId="77777777" w:rsidR="00093EC2" w:rsidRPr="00664D74" w:rsidRDefault="00093EC2" w:rsidP="00865994">
      <w:pPr>
        <w:widowControl/>
        <w:numPr>
          <w:ilvl w:val="0"/>
          <w:numId w:val="37"/>
        </w:numPr>
        <w:tabs>
          <w:tab w:val="left" w:pos="993"/>
        </w:tabs>
        <w:autoSpaceDE/>
        <w:adjustRightInd/>
        <w:spacing w:line="276" w:lineRule="auto"/>
        <w:ind w:left="0" w:firstLine="709"/>
        <w:jc w:val="both"/>
        <w:rPr>
          <w:rFonts w:eastAsia="Times New Roman"/>
          <w:sz w:val="24"/>
          <w:szCs w:val="24"/>
        </w:rPr>
      </w:pPr>
      <w:r w:rsidRPr="00664D74">
        <w:rPr>
          <w:rFonts w:eastAsia="Times New Roman"/>
          <w:sz w:val="24"/>
          <w:szCs w:val="24"/>
        </w:rPr>
        <w:t>Мюллер В.К. Англо-русский и русско-английский словарь. – Москва: АСТ, 2020. – 640 с.</w:t>
      </w:r>
    </w:p>
    <w:p w14:paraId="438DD49F" w14:textId="77777777" w:rsidR="00093EC2" w:rsidRPr="00664D74" w:rsidRDefault="00093EC2" w:rsidP="00C877A6">
      <w:pPr>
        <w:shd w:val="clear" w:color="auto" w:fill="FFFFFF"/>
        <w:spacing w:line="276" w:lineRule="auto"/>
        <w:jc w:val="center"/>
        <w:rPr>
          <w:b/>
          <w:bCs/>
          <w:sz w:val="24"/>
          <w:szCs w:val="24"/>
        </w:rPr>
      </w:pPr>
    </w:p>
    <w:p w14:paraId="5D37772C" w14:textId="77777777" w:rsidR="00C711DC" w:rsidRDefault="00C711DC">
      <w:pPr>
        <w:widowControl/>
        <w:autoSpaceDE/>
        <w:autoSpaceDN/>
        <w:adjustRightInd/>
        <w:spacing w:after="200" w:line="276" w:lineRule="auto"/>
        <w:rPr>
          <w:b/>
          <w:bCs/>
          <w:sz w:val="24"/>
          <w:szCs w:val="24"/>
        </w:rPr>
      </w:pPr>
      <w:r>
        <w:rPr>
          <w:b/>
          <w:bCs/>
          <w:sz w:val="24"/>
          <w:szCs w:val="24"/>
        </w:rPr>
        <w:br w:type="page"/>
      </w:r>
    </w:p>
    <w:p w14:paraId="0E4B2B69" w14:textId="54D691A2" w:rsidR="000F3299" w:rsidRPr="00664D74" w:rsidRDefault="000F3299" w:rsidP="00C877A6">
      <w:pPr>
        <w:shd w:val="clear" w:color="auto" w:fill="FFFFFF"/>
        <w:spacing w:line="276" w:lineRule="auto"/>
        <w:jc w:val="center"/>
        <w:rPr>
          <w:rFonts w:eastAsia="Times New Roman"/>
          <w:b/>
          <w:bCs/>
          <w:sz w:val="24"/>
          <w:szCs w:val="24"/>
        </w:rPr>
      </w:pPr>
      <w:r w:rsidRPr="00664D74">
        <w:rPr>
          <w:b/>
          <w:bCs/>
          <w:sz w:val="24"/>
          <w:szCs w:val="24"/>
        </w:rPr>
        <w:lastRenderedPageBreak/>
        <w:t xml:space="preserve">4. </w:t>
      </w:r>
      <w:r w:rsidRPr="00664D74">
        <w:rPr>
          <w:rFonts w:eastAsia="Times New Roman"/>
          <w:b/>
          <w:bCs/>
          <w:sz w:val="24"/>
          <w:szCs w:val="24"/>
        </w:rPr>
        <w:t xml:space="preserve">КОНТРОЛЬ И ОЦЕНКА РЕЗУЛЬТАТОВ ОСВОЕНИЯ </w:t>
      </w:r>
      <w:r w:rsidR="00C711DC">
        <w:rPr>
          <w:rFonts w:eastAsia="Times New Roman"/>
          <w:b/>
          <w:bCs/>
          <w:sz w:val="24"/>
          <w:szCs w:val="24"/>
        </w:rPr>
        <w:br/>
      </w:r>
      <w:r w:rsidRPr="00664D74">
        <w:rPr>
          <w:rFonts w:eastAsia="Times New Roman"/>
          <w:b/>
          <w:bCs/>
          <w:sz w:val="24"/>
          <w:szCs w:val="24"/>
        </w:rPr>
        <w:t>УЧЕБНОЙ ДИСЦИПЛИНЫ</w:t>
      </w:r>
    </w:p>
    <w:p w14:paraId="74CD00E8" w14:textId="77777777" w:rsidR="00A73CE1" w:rsidRPr="00664D74" w:rsidRDefault="00A73CE1" w:rsidP="00C877A6">
      <w:pPr>
        <w:shd w:val="clear" w:color="auto" w:fill="FFFFFF"/>
        <w:spacing w:line="276" w:lineRule="auto"/>
        <w:jc w:val="center"/>
        <w:rPr>
          <w:rFonts w:eastAsia="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4876"/>
        <w:gridCol w:w="2545"/>
      </w:tblGrid>
      <w:tr w:rsidR="003767CB" w:rsidRPr="00C711DC" w14:paraId="394E8CBE" w14:textId="77777777" w:rsidTr="00C711DC">
        <w:trPr>
          <w:trHeight w:val="23"/>
        </w:trPr>
        <w:tc>
          <w:tcPr>
            <w:tcW w:w="1147" w:type="pct"/>
            <w:vAlign w:val="center"/>
          </w:tcPr>
          <w:p w14:paraId="77A8B319" w14:textId="28665DCB" w:rsidR="000F3299" w:rsidRPr="00C711DC" w:rsidRDefault="000F3299" w:rsidP="00C711DC">
            <w:pPr>
              <w:shd w:val="clear" w:color="auto" w:fill="FFFFFF"/>
              <w:jc w:val="center"/>
              <w:rPr>
                <w:b/>
                <w:sz w:val="24"/>
                <w:szCs w:val="24"/>
              </w:rPr>
            </w:pPr>
            <w:r w:rsidRPr="00C711DC">
              <w:rPr>
                <w:rFonts w:eastAsia="Times New Roman"/>
                <w:b/>
                <w:iCs/>
                <w:sz w:val="24"/>
                <w:szCs w:val="24"/>
              </w:rPr>
              <w:t>Результаты обучения</w:t>
            </w:r>
          </w:p>
        </w:tc>
        <w:tc>
          <w:tcPr>
            <w:tcW w:w="2531" w:type="pct"/>
            <w:vAlign w:val="center"/>
          </w:tcPr>
          <w:p w14:paraId="1DEBB8CD" w14:textId="77777777" w:rsidR="000F3299" w:rsidRPr="00C711DC" w:rsidRDefault="000F3299" w:rsidP="00C711DC">
            <w:pPr>
              <w:shd w:val="clear" w:color="auto" w:fill="FFFFFF"/>
              <w:jc w:val="center"/>
              <w:rPr>
                <w:b/>
                <w:sz w:val="24"/>
                <w:szCs w:val="24"/>
              </w:rPr>
            </w:pPr>
            <w:r w:rsidRPr="00C711DC">
              <w:rPr>
                <w:rFonts w:eastAsia="Times New Roman"/>
                <w:b/>
                <w:iCs/>
                <w:sz w:val="24"/>
                <w:szCs w:val="24"/>
              </w:rPr>
              <w:t>Критерии оценки</w:t>
            </w:r>
          </w:p>
        </w:tc>
        <w:tc>
          <w:tcPr>
            <w:tcW w:w="1321" w:type="pct"/>
            <w:vAlign w:val="center"/>
          </w:tcPr>
          <w:p w14:paraId="771D478B" w14:textId="77777777" w:rsidR="000F3299" w:rsidRPr="00C711DC" w:rsidRDefault="000F3299" w:rsidP="00C711DC">
            <w:pPr>
              <w:shd w:val="clear" w:color="auto" w:fill="FFFFFF"/>
              <w:jc w:val="center"/>
              <w:rPr>
                <w:b/>
                <w:sz w:val="24"/>
                <w:szCs w:val="24"/>
              </w:rPr>
            </w:pPr>
            <w:r w:rsidRPr="00C711DC">
              <w:rPr>
                <w:rFonts w:eastAsia="Times New Roman"/>
                <w:b/>
                <w:iCs/>
                <w:sz w:val="24"/>
                <w:szCs w:val="24"/>
              </w:rPr>
              <w:t>Методы оценки</w:t>
            </w:r>
          </w:p>
        </w:tc>
      </w:tr>
      <w:tr w:rsidR="003767CB" w:rsidRPr="00C711DC" w14:paraId="09AD0AB0" w14:textId="77777777" w:rsidTr="00C711DC">
        <w:trPr>
          <w:trHeight w:val="23"/>
        </w:trPr>
        <w:tc>
          <w:tcPr>
            <w:tcW w:w="1147" w:type="pct"/>
          </w:tcPr>
          <w:p w14:paraId="78A38684" w14:textId="77777777" w:rsidR="00C711DC" w:rsidRPr="00C711DC" w:rsidRDefault="00C711DC" w:rsidP="00C711DC">
            <w:pPr>
              <w:jc w:val="both"/>
              <w:rPr>
                <w:rFonts w:eastAsia="Times New Roman"/>
                <w:iCs/>
                <w:sz w:val="24"/>
                <w:szCs w:val="24"/>
              </w:rPr>
            </w:pPr>
            <w:r w:rsidRPr="00C711DC">
              <w:rPr>
                <w:rFonts w:eastAsia="Times New Roman"/>
                <w:iCs/>
                <w:sz w:val="24"/>
                <w:szCs w:val="24"/>
              </w:rPr>
              <w:t>Знания:</w:t>
            </w:r>
          </w:p>
          <w:p w14:paraId="2748D122" w14:textId="48156A80" w:rsidR="000F3299" w:rsidRPr="00C711DC" w:rsidRDefault="000F3299" w:rsidP="00C711DC">
            <w:pPr>
              <w:jc w:val="both"/>
              <w:rPr>
                <w:rFonts w:eastAsia="Times New Roman"/>
                <w:iCs/>
                <w:sz w:val="24"/>
                <w:szCs w:val="24"/>
              </w:rPr>
            </w:pPr>
            <w:r w:rsidRPr="00C711DC">
              <w:rPr>
                <w:sz w:val="24"/>
                <w:szCs w:val="24"/>
              </w:rPr>
              <w:t xml:space="preserve">- лексический минимум, связанный </w:t>
            </w:r>
            <w:r w:rsidR="0012673A" w:rsidRPr="00C711DC">
              <w:rPr>
                <w:sz w:val="24"/>
                <w:szCs w:val="24"/>
              </w:rPr>
              <w:br/>
            </w:r>
            <w:r w:rsidRPr="00C711DC">
              <w:rPr>
                <w:sz w:val="24"/>
                <w:szCs w:val="24"/>
              </w:rPr>
              <w:t xml:space="preserve">с тематикой данного этапа обучения и соответствующими ситуациями общения, а также </w:t>
            </w:r>
            <w:r w:rsidRPr="00C711DC">
              <w:rPr>
                <w:sz w:val="24"/>
                <w:szCs w:val="24"/>
                <w:lang w:val="es-ES"/>
              </w:rPr>
              <w:t xml:space="preserve">JIE, </w:t>
            </w:r>
            <w:r w:rsidRPr="00C711DC">
              <w:rPr>
                <w:sz w:val="24"/>
                <w:szCs w:val="24"/>
              </w:rPr>
              <w:t xml:space="preserve">связанные с медициной (1200-1400 </w:t>
            </w:r>
            <w:r w:rsidR="006A133E" w:rsidRPr="00C711DC">
              <w:rPr>
                <w:sz w:val="24"/>
                <w:szCs w:val="24"/>
                <w:lang w:val="es-ES"/>
              </w:rPr>
              <w:t>JIE)</w:t>
            </w:r>
          </w:p>
        </w:tc>
        <w:tc>
          <w:tcPr>
            <w:tcW w:w="2531" w:type="pct"/>
          </w:tcPr>
          <w:p w14:paraId="2F8BBDD9" w14:textId="77777777" w:rsidR="000F3299" w:rsidRPr="00C711DC" w:rsidRDefault="000F3299" w:rsidP="00C711DC">
            <w:pPr>
              <w:widowControl/>
              <w:jc w:val="both"/>
              <w:rPr>
                <w:sz w:val="24"/>
                <w:szCs w:val="24"/>
              </w:rPr>
            </w:pPr>
            <w:r w:rsidRPr="00C711DC">
              <w:rPr>
                <w:sz w:val="24"/>
                <w:szCs w:val="24"/>
              </w:rPr>
              <w:t xml:space="preserve">- воспроизведение лексических единиц </w:t>
            </w:r>
            <w:r w:rsidR="007858EF" w:rsidRPr="00C711DC">
              <w:rPr>
                <w:sz w:val="24"/>
                <w:szCs w:val="24"/>
              </w:rPr>
              <w:br/>
            </w:r>
            <w:r w:rsidRPr="00C711DC">
              <w:rPr>
                <w:sz w:val="24"/>
                <w:szCs w:val="24"/>
              </w:rPr>
              <w:t xml:space="preserve">с правильной артикуляцией и произношением близким к нормативному; </w:t>
            </w:r>
          </w:p>
          <w:p w14:paraId="1EFF0606" w14:textId="77777777" w:rsidR="000F3299" w:rsidRPr="00C711DC" w:rsidRDefault="000F3299" w:rsidP="00C711DC">
            <w:pPr>
              <w:widowControl/>
              <w:jc w:val="both"/>
              <w:rPr>
                <w:sz w:val="24"/>
                <w:szCs w:val="24"/>
              </w:rPr>
            </w:pPr>
            <w:r w:rsidRPr="00C711DC">
              <w:rPr>
                <w:sz w:val="24"/>
                <w:szCs w:val="24"/>
              </w:rPr>
              <w:t xml:space="preserve">- написание лексической единицы по правилам орфографии; </w:t>
            </w:r>
          </w:p>
          <w:p w14:paraId="3896E601" w14:textId="77777777" w:rsidR="000F3299" w:rsidRPr="00C711DC" w:rsidRDefault="000F3299" w:rsidP="00C711DC">
            <w:pPr>
              <w:widowControl/>
              <w:jc w:val="both"/>
              <w:rPr>
                <w:sz w:val="24"/>
                <w:szCs w:val="24"/>
              </w:rPr>
            </w:pPr>
            <w:r w:rsidRPr="00C711DC">
              <w:rPr>
                <w:sz w:val="24"/>
                <w:szCs w:val="24"/>
              </w:rPr>
              <w:t xml:space="preserve">- определение значения лексической единицы; </w:t>
            </w:r>
          </w:p>
          <w:p w14:paraId="10027554" w14:textId="77777777" w:rsidR="000F3299" w:rsidRPr="00C711DC" w:rsidRDefault="000F3299" w:rsidP="00C711DC">
            <w:pPr>
              <w:widowControl/>
              <w:jc w:val="both"/>
              <w:rPr>
                <w:sz w:val="24"/>
                <w:szCs w:val="24"/>
              </w:rPr>
            </w:pPr>
            <w:r w:rsidRPr="00C711DC">
              <w:rPr>
                <w:sz w:val="24"/>
                <w:szCs w:val="24"/>
              </w:rPr>
              <w:t xml:space="preserve">- сопоставление лексической единицы с русским эквивалентом или с определением на иностранном языке; </w:t>
            </w:r>
          </w:p>
          <w:p w14:paraId="495BDD80" w14:textId="77777777" w:rsidR="000F3299" w:rsidRPr="00C711DC" w:rsidRDefault="000F3299" w:rsidP="00C711DC">
            <w:pPr>
              <w:widowControl/>
              <w:jc w:val="both"/>
              <w:rPr>
                <w:sz w:val="24"/>
                <w:szCs w:val="24"/>
              </w:rPr>
            </w:pPr>
            <w:r w:rsidRPr="00C711DC">
              <w:rPr>
                <w:sz w:val="24"/>
                <w:szCs w:val="24"/>
              </w:rPr>
              <w:t xml:space="preserve">- соотнесение значения лексической единицы </w:t>
            </w:r>
            <w:r w:rsidR="007858EF" w:rsidRPr="00C711DC">
              <w:rPr>
                <w:sz w:val="24"/>
                <w:szCs w:val="24"/>
              </w:rPr>
              <w:br/>
            </w:r>
            <w:r w:rsidRPr="00C711DC">
              <w:rPr>
                <w:sz w:val="24"/>
                <w:szCs w:val="24"/>
              </w:rPr>
              <w:t xml:space="preserve">со сходными или контрастными значениями сравниваемых лексем; </w:t>
            </w:r>
          </w:p>
          <w:p w14:paraId="644D4400" w14:textId="77777777" w:rsidR="000F3299" w:rsidRPr="00C711DC" w:rsidRDefault="000F3299" w:rsidP="00C711DC">
            <w:pPr>
              <w:widowControl/>
              <w:jc w:val="both"/>
              <w:rPr>
                <w:sz w:val="24"/>
                <w:szCs w:val="24"/>
              </w:rPr>
            </w:pPr>
            <w:r w:rsidRPr="00C711DC">
              <w:rPr>
                <w:sz w:val="24"/>
                <w:szCs w:val="24"/>
              </w:rPr>
              <w:t xml:space="preserve">- узнавание изученных лексических единиц </w:t>
            </w:r>
            <w:r w:rsidR="007858EF" w:rsidRPr="00C711DC">
              <w:rPr>
                <w:sz w:val="24"/>
                <w:szCs w:val="24"/>
              </w:rPr>
              <w:br/>
            </w:r>
            <w:r w:rsidRPr="00C711DC">
              <w:rPr>
                <w:sz w:val="24"/>
                <w:szCs w:val="24"/>
              </w:rPr>
              <w:t>в речевых высказываниях и текстах</w:t>
            </w:r>
          </w:p>
        </w:tc>
        <w:tc>
          <w:tcPr>
            <w:tcW w:w="1321" w:type="pct"/>
          </w:tcPr>
          <w:p w14:paraId="03369F4D" w14:textId="77777777" w:rsidR="000F3299" w:rsidRPr="00C711DC" w:rsidRDefault="000F3299" w:rsidP="00C711DC">
            <w:pPr>
              <w:pStyle w:val="Default"/>
              <w:jc w:val="both"/>
              <w:rPr>
                <w:color w:val="auto"/>
              </w:rPr>
            </w:pPr>
            <w:r w:rsidRPr="00C711DC">
              <w:rPr>
                <w:color w:val="auto"/>
              </w:rPr>
              <w:t xml:space="preserve">Устный опрос. </w:t>
            </w:r>
          </w:p>
          <w:p w14:paraId="618A04A5" w14:textId="77777777" w:rsidR="000F3299" w:rsidRPr="00C711DC" w:rsidRDefault="000F3299" w:rsidP="00C711DC">
            <w:pPr>
              <w:pStyle w:val="Default"/>
              <w:jc w:val="both"/>
              <w:rPr>
                <w:color w:val="auto"/>
              </w:rPr>
            </w:pPr>
            <w:r w:rsidRPr="00C711DC">
              <w:rPr>
                <w:color w:val="auto"/>
              </w:rPr>
              <w:t>Самостоятельные/</w:t>
            </w:r>
          </w:p>
          <w:p w14:paraId="06E10637" w14:textId="77777777" w:rsidR="000F3299" w:rsidRPr="00C711DC" w:rsidRDefault="000F3299" w:rsidP="00C711DC">
            <w:pPr>
              <w:pStyle w:val="Default"/>
              <w:jc w:val="both"/>
              <w:rPr>
                <w:color w:val="auto"/>
              </w:rPr>
            </w:pPr>
            <w:r w:rsidRPr="00C711DC">
              <w:rPr>
                <w:color w:val="auto"/>
              </w:rPr>
              <w:t xml:space="preserve">Контрольные работы. </w:t>
            </w:r>
          </w:p>
          <w:p w14:paraId="01B80F0D" w14:textId="77777777" w:rsidR="000F3299" w:rsidRPr="00C711DC" w:rsidRDefault="000F3299" w:rsidP="00C711DC">
            <w:pPr>
              <w:pStyle w:val="Default"/>
              <w:jc w:val="both"/>
              <w:rPr>
                <w:color w:val="auto"/>
              </w:rPr>
            </w:pPr>
            <w:r w:rsidRPr="00C711DC">
              <w:rPr>
                <w:color w:val="auto"/>
              </w:rPr>
              <w:t xml:space="preserve">Тестирование. </w:t>
            </w:r>
          </w:p>
          <w:p w14:paraId="0D261980" w14:textId="77777777" w:rsidR="000F3299" w:rsidRPr="00C711DC" w:rsidRDefault="000F3299" w:rsidP="00C711DC">
            <w:pPr>
              <w:pStyle w:val="Default"/>
              <w:jc w:val="both"/>
              <w:rPr>
                <w:color w:val="auto"/>
              </w:rPr>
            </w:pPr>
            <w:r w:rsidRPr="00C711DC">
              <w:rPr>
                <w:color w:val="auto"/>
              </w:rPr>
              <w:t>Дифференцированный зачет</w:t>
            </w:r>
            <w:r w:rsidR="00A87B2D" w:rsidRPr="00C711DC">
              <w:rPr>
                <w:color w:val="auto"/>
              </w:rPr>
              <w:t>/зачет</w:t>
            </w:r>
          </w:p>
        </w:tc>
      </w:tr>
      <w:tr w:rsidR="003767CB" w:rsidRPr="00C711DC" w14:paraId="49332CF4" w14:textId="77777777" w:rsidTr="00C711DC">
        <w:trPr>
          <w:trHeight w:val="23"/>
        </w:trPr>
        <w:tc>
          <w:tcPr>
            <w:tcW w:w="1147" w:type="pct"/>
          </w:tcPr>
          <w:p w14:paraId="4E7FBB79" w14:textId="77777777" w:rsidR="000F3299" w:rsidRPr="00C711DC" w:rsidRDefault="000F3299" w:rsidP="00C711DC">
            <w:pPr>
              <w:jc w:val="both"/>
              <w:rPr>
                <w:sz w:val="24"/>
                <w:szCs w:val="24"/>
              </w:rPr>
            </w:pPr>
            <w:r w:rsidRPr="00C711DC">
              <w:rPr>
                <w:sz w:val="24"/>
                <w:szCs w:val="24"/>
              </w:rPr>
              <w:t>-</w:t>
            </w:r>
            <w:r w:rsidR="002432C5" w:rsidRPr="00C711DC">
              <w:rPr>
                <w:sz w:val="24"/>
                <w:szCs w:val="24"/>
              </w:rPr>
              <w:t xml:space="preserve"> </w:t>
            </w:r>
            <w:r w:rsidRPr="00C711DC">
              <w:rPr>
                <w:sz w:val="24"/>
                <w:szCs w:val="24"/>
              </w:rPr>
              <w:t>грамматический минимум, необходимый для чтения и перевода</w:t>
            </w:r>
          </w:p>
          <w:p w14:paraId="1547EEB9" w14:textId="77777777" w:rsidR="000F3299" w:rsidRPr="00C711DC" w:rsidRDefault="000F3299" w:rsidP="00C711DC">
            <w:pPr>
              <w:jc w:val="both"/>
              <w:rPr>
                <w:sz w:val="24"/>
                <w:szCs w:val="24"/>
              </w:rPr>
            </w:pPr>
            <w:r w:rsidRPr="00C711DC">
              <w:rPr>
                <w:sz w:val="24"/>
                <w:szCs w:val="24"/>
              </w:rPr>
              <w:t xml:space="preserve">(со словарем) иностранных текстов </w:t>
            </w:r>
            <w:r w:rsidR="002432C5" w:rsidRPr="00C711DC">
              <w:rPr>
                <w:sz w:val="24"/>
                <w:szCs w:val="24"/>
              </w:rPr>
              <w:t>профессиональной направленности</w:t>
            </w:r>
          </w:p>
        </w:tc>
        <w:tc>
          <w:tcPr>
            <w:tcW w:w="2531" w:type="pct"/>
          </w:tcPr>
          <w:p w14:paraId="039DF305" w14:textId="77777777" w:rsidR="000F3299" w:rsidRPr="00C711DC" w:rsidRDefault="000F3299" w:rsidP="00C711DC">
            <w:pPr>
              <w:widowControl/>
              <w:jc w:val="both"/>
              <w:rPr>
                <w:sz w:val="24"/>
                <w:szCs w:val="24"/>
              </w:rPr>
            </w:pPr>
            <w:r w:rsidRPr="00C711DC">
              <w:rPr>
                <w:sz w:val="24"/>
                <w:szCs w:val="24"/>
              </w:rPr>
              <w:t xml:space="preserve">- распознавание грамматической структуры </w:t>
            </w:r>
            <w:r w:rsidR="007858EF" w:rsidRPr="00C711DC">
              <w:rPr>
                <w:sz w:val="24"/>
                <w:szCs w:val="24"/>
              </w:rPr>
              <w:br/>
            </w:r>
            <w:r w:rsidRPr="00C711DC">
              <w:rPr>
                <w:sz w:val="24"/>
                <w:szCs w:val="24"/>
              </w:rPr>
              <w:t xml:space="preserve">по формальным признакам в речевых высказываниях и текстах; </w:t>
            </w:r>
          </w:p>
          <w:p w14:paraId="5D80C90D" w14:textId="77777777" w:rsidR="000F3299" w:rsidRPr="00C711DC" w:rsidRDefault="000F3299" w:rsidP="00C711DC">
            <w:pPr>
              <w:widowControl/>
              <w:jc w:val="both"/>
              <w:rPr>
                <w:sz w:val="24"/>
                <w:szCs w:val="24"/>
              </w:rPr>
            </w:pPr>
            <w:r w:rsidRPr="00C711DC">
              <w:rPr>
                <w:sz w:val="24"/>
                <w:szCs w:val="24"/>
              </w:rPr>
              <w:t xml:space="preserve">- определение значения лексической единицы </w:t>
            </w:r>
            <w:r w:rsidR="007858EF" w:rsidRPr="00C711DC">
              <w:rPr>
                <w:sz w:val="24"/>
                <w:szCs w:val="24"/>
              </w:rPr>
              <w:br/>
            </w:r>
            <w:r w:rsidRPr="00C711DC">
              <w:rPr>
                <w:sz w:val="24"/>
                <w:szCs w:val="24"/>
              </w:rPr>
              <w:t xml:space="preserve">по грамматическим признакам; </w:t>
            </w:r>
          </w:p>
          <w:p w14:paraId="30ADE771" w14:textId="77777777" w:rsidR="000F3299" w:rsidRPr="00C711DC" w:rsidRDefault="000F3299" w:rsidP="00C711DC">
            <w:pPr>
              <w:widowControl/>
              <w:jc w:val="both"/>
              <w:rPr>
                <w:sz w:val="24"/>
                <w:szCs w:val="24"/>
              </w:rPr>
            </w:pPr>
            <w:r w:rsidRPr="00C711DC">
              <w:rPr>
                <w:sz w:val="24"/>
                <w:szCs w:val="24"/>
              </w:rPr>
              <w:t xml:space="preserve">- дифференцирование грамматической формы </w:t>
            </w:r>
            <w:r w:rsidR="007858EF" w:rsidRPr="00C711DC">
              <w:rPr>
                <w:sz w:val="24"/>
                <w:szCs w:val="24"/>
              </w:rPr>
              <w:br/>
            </w:r>
            <w:r w:rsidRPr="00C711DC">
              <w:rPr>
                <w:sz w:val="24"/>
                <w:szCs w:val="24"/>
              </w:rPr>
              <w:t xml:space="preserve">от омонимичных форм; </w:t>
            </w:r>
          </w:p>
          <w:p w14:paraId="1A94AD39" w14:textId="77777777" w:rsidR="000F3299" w:rsidRPr="00C711DC" w:rsidRDefault="000F3299" w:rsidP="00C711DC">
            <w:pPr>
              <w:widowControl/>
              <w:jc w:val="both"/>
              <w:rPr>
                <w:sz w:val="24"/>
                <w:szCs w:val="24"/>
              </w:rPr>
            </w:pPr>
            <w:r w:rsidRPr="00C711DC">
              <w:rPr>
                <w:sz w:val="24"/>
                <w:szCs w:val="24"/>
              </w:rPr>
              <w:t xml:space="preserve">- формулирование грамматического правила </w:t>
            </w:r>
            <w:r w:rsidR="007858EF" w:rsidRPr="00C711DC">
              <w:rPr>
                <w:sz w:val="24"/>
                <w:szCs w:val="24"/>
              </w:rPr>
              <w:br/>
            </w:r>
            <w:r w:rsidRPr="00C711DC">
              <w:rPr>
                <w:sz w:val="24"/>
                <w:szCs w:val="24"/>
              </w:rPr>
              <w:t xml:space="preserve">и называние исключений из правила; </w:t>
            </w:r>
          </w:p>
          <w:p w14:paraId="54C62F02" w14:textId="77777777" w:rsidR="000F3299" w:rsidRPr="00C711DC" w:rsidRDefault="000F3299" w:rsidP="00C711DC">
            <w:pPr>
              <w:shd w:val="clear" w:color="auto" w:fill="FFFFFF"/>
              <w:jc w:val="both"/>
              <w:rPr>
                <w:sz w:val="24"/>
                <w:szCs w:val="24"/>
              </w:rPr>
            </w:pPr>
            <w:r w:rsidRPr="00C711DC">
              <w:rPr>
                <w:sz w:val="24"/>
                <w:szCs w:val="24"/>
              </w:rPr>
              <w:t>- называние граммати</w:t>
            </w:r>
            <w:r w:rsidR="006A133E" w:rsidRPr="00C711DC">
              <w:rPr>
                <w:sz w:val="24"/>
                <w:szCs w:val="24"/>
              </w:rPr>
              <w:t>ческих форм лексических единиц</w:t>
            </w:r>
          </w:p>
        </w:tc>
        <w:tc>
          <w:tcPr>
            <w:tcW w:w="1321" w:type="pct"/>
          </w:tcPr>
          <w:p w14:paraId="52064E9F" w14:textId="77777777" w:rsidR="000F3299" w:rsidRPr="00C711DC" w:rsidRDefault="000F3299" w:rsidP="00C711DC">
            <w:pPr>
              <w:pStyle w:val="Default"/>
              <w:jc w:val="both"/>
              <w:rPr>
                <w:color w:val="auto"/>
              </w:rPr>
            </w:pPr>
            <w:r w:rsidRPr="00C711DC">
              <w:rPr>
                <w:color w:val="auto"/>
              </w:rPr>
              <w:t xml:space="preserve">Устный опрос. </w:t>
            </w:r>
          </w:p>
          <w:p w14:paraId="5702FD02" w14:textId="77777777" w:rsidR="000F3299" w:rsidRPr="00C711DC" w:rsidRDefault="000F3299" w:rsidP="00C711DC">
            <w:pPr>
              <w:pStyle w:val="Default"/>
              <w:jc w:val="both"/>
              <w:rPr>
                <w:color w:val="auto"/>
              </w:rPr>
            </w:pPr>
            <w:r w:rsidRPr="00C711DC">
              <w:rPr>
                <w:color w:val="auto"/>
              </w:rPr>
              <w:t>Самостоятельные/</w:t>
            </w:r>
          </w:p>
          <w:p w14:paraId="28B10800" w14:textId="77777777" w:rsidR="000F3299" w:rsidRPr="00C711DC" w:rsidRDefault="000F3299" w:rsidP="00C711DC">
            <w:pPr>
              <w:pStyle w:val="Default"/>
              <w:jc w:val="both"/>
              <w:rPr>
                <w:color w:val="auto"/>
              </w:rPr>
            </w:pPr>
            <w:r w:rsidRPr="00C711DC">
              <w:rPr>
                <w:color w:val="auto"/>
              </w:rPr>
              <w:t xml:space="preserve">Контрольные работы. </w:t>
            </w:r>
          </w:p>
          <w:p w14:paraId="2A8CAC69" w14:textId="77777777" w:rsidR="000F3299" w:rsidRPr="00C711DC" w:rsidRDefault="000F3299" w:rsidP="00C711DC">
            <w:pPr>
              <w:pStyle w:val="Default"/>
              <w:jc w:val="both"/>
              <w:rPr>
                <w:color w:val="auto"/>
              </w:rPr>
            </w:pPr>
            <w:r w:rsidRPr="00C711DC">
              <w:rPr>
                <w:color w:val="auto"/>
              </w:rPr>
              <w:t xml:space="preserve">Тестирование. </w:t>
            </w:r>
          </w:p>
          <w:p w14:paraId="71BF0BC3" w14:textId="77777777" w:rsidR="000F3299" w:rsidRPr="00C711DC" w:rsidRDefault="000F3299" w:rsidP="00C711DC">
            <w:pPr>
              <w:pStyle w:val="Default"/>
              <w:jc w:val="both"/>
              <w:rPr>
                <w:color w:val="auto"/>
              </w:rPr>
            </w:pPr>
            <w:r w:rsidRPr="00C711DC">
              <w:rPr>
                <w:color w:val="auto"/>
              </w:rPr>
              <w:t>Дифференцированный зачет</w:t>
            </w:r>
            <w:r w:rsidR="00A87B2D" w:rsidRPr="00C711DC">
              <w:rPr>
                <w:color w:val="auto"/>
              </w:rPr>
              <w:t>/зачет</w:t>
            </w:r>
          </w:p>
        </w:tc>
      </w:tr>
      <w:tr w:rsidR="003767CB" w:rsidRPr="00C711DC" w14:paraId="57ED4BF3" w14:textId="77777777" w:rsidTr="00C711DC">
        <w:trPr>
          <w:trHeight w:val="23"/>
        </w:trPr>
        <w:tc>
          <w:tcPr>
            <w:tcW w:w="1147" w:type="pct"/>
          </w:tcPr>
          <w:p w14:paraId="1514AA51" w14:textId="77777777" w:rsidR="00C711DC" w:rsidRPr="00C711DC" w:rsidRDefault="00C711DC" w:rsidP="00C711DC">
            <w:pPr>
              <w:pStyle w:val="Default"/>
              <w:jc w:val="both"/>
              <w:rPr>
                <w:rFonts w:eastAsia="Times New Roman"/>
                <w:iCs/>
                <w:color w:val="auto"/>
              </w:rPr>
            </w:pPr>
            <w:r w:rsidRPr="00C711DC">
              <w:rPr>
                <w:rFonts w:eastAsia="Times New Roman"/>
                <w:iCs/>
                <w:color w:val="auto"/>
              </w:rPr>
              <w:t>Умения:</w:t>
            </w:r>
          </w:p>
          <w:p w14:paraId="4CEB1468" w14:textId="23C34401" w:rsidR="00212519" w:rsidRPr="00C711DC" w:rsidRDefault="00212519" w:rsidP="00C711DC">
            <w:pPr>
              <w:pStyle w:val="Default"/>
              <w:jc w:val="both"/>
              <w:rPr>
                <w:rFonts w:eastAsia="Times New Roman"/>
                <w:iCs/>
                <w:color w:val="auto"/>
              </w:rPr>
            </w:pPr>
            <w:r w:rsidRPr="00C711DC">
              <w:rPr>
                <w:color w:val="auto"/>
              </w:rPr>
              <w:t xml:space="preserve">- общаться (устно и письменно) </w:t>
            </w:r>
            <w:r w:rsidR="007858EF" w:rsidRPr="00C711DC">
              <w:rPr>
                <w:color w:val="auto"/>
              </w:rPr>
              <w:br/>
            </w:r>
            <w:r w:rsidRPr="00C711DC">
              <w:rPr>
                <w:color w:val="auto"/>
              </w:rPr>
              <w:t>на иностранном языке на профессиональные и повседневные темы</w:t>
            </w:r>
          </w:p>
        </w:tc>
        <w:tc>
          <w:tcPr>
            <w:tcW w:w="2531" w:type="pct"/>
          </w:tcPr>
          <w:p w14:paraId="717AB45E" w14:textId="77777777" w:rsidR="00212519" w:rsidRPr="00C711DC" w:rsidRDefault="00212519" w:rsidP="00C711DC">
            <w:pPr>
              <w:pStyle w:val="Default"/>
              <w:jc w:val="both"/>
              <w:rPr>
                <w:color w:val="auto"/>
              </w:rPr>
            </w:pPr>
            <w:r w:rsidRPr="00C711DC">
              <w:rPr>
                <w:color w:val="auto"/>
              </w:rPr>
              <w:t xml:space="preserve">- распознавание значений лексических единиц; </w:t>
            </w:r>
          </w:p>
          <w:p w14:paraId="0B666B25" w14:textId="77777777" w:rsidR="00212519" w:rsidRPr="00C711DC" w:rsidRDefault="00212519" w:rsidP="00C711DC">
            <w:pPr>
              <w:pStyle w:val="Default"/>
              <w:jc w:val="both"/>
              <w:rPr>
                <w:color w:val="auto"/>
              </w:rPr>
            </w:pPr>
            <w:r w:rsidRPr="00C711DC">
              <w:rPr>
                <w:color w:val="auto"/>
              </w:rPr>
              <w:t xml:space="preserve">- составление предложений из изученных лексических единиц; </w:t>
            </w:r>
          </w:p>
          <w:p w14:paraId="73291A9E" w14:textId="77777777" w:rsidR="00212519" w:rsidRPr="00C711DC" w:rsidRDefault="00212519" w:rsidP="00C711DC">
            <w:pPr>
              <w:pStyle w:val="Default"/>
              <w:jc w:val="both"/>
              <w:rPr>
                <w:color w:val="auto"/>
              </w:rPr>
            </w:pPr>
            <w:r w:rsidRPr="00C711DC">
              <w:rPr>
                <w:color w:val="auto"/>
              </w:rPr>
              <w:t xml:space="preserve">- составление высказываний на основе ключевых слов к определенной ситуации общения; </w:t>
            </w:r>
          </w:p>
          <w:p w14:paraId="0AEF17BD" w14:textId="77777777" w:rsidR="007711A3" w:rsidRPr="00C711DC" w:rsidRDefault="00212519" w:rsidP="00C711DC">
            <w:pPr>
              <w:pStyle w:val="Default"/>
              <w:jc w:val="both"/>
              <w:rPr>
                <w:color w:val="auto"/>
              </w:rPr>
            </w:pPr>
            <w:r w:rsidRPr="00C711DC">
              <w:rPr>
                <w:color w:val="auto"/>
              </w:rPr>
              <w:t xml:space="preserve">- составление краткого сообщения по плану </w:t>
            </w:r>
            <w:r w:rsidR="007858EF" w:rsidRPr="00C711DC">
              <w:rPr>
                <w:color w:val="auto"/>
              </w:rPr>
              <w:br/>
            </w:r>
            <w:r w:rsidRPr="00C711DC">
              <w:rPr>
                <w:color w:val="auto"/>
              </w:rPr>
              <w:t xml:space="preserve">с использованием рабочих материалов; </w:t>
            </w:r>
          </w:p>
          <w:p w14:paraId="116E5659" w14:textId="77777777" w:rsidR="00212519" w:rsidRPr="00C711DC" w:rsidRDefault="00212519" w:rsidP="00C711DC">
            <w:pPr>
              <w:pStyle w:val="Default"/>
              <w:jc w:val="both"/>
              <w:rPr>
                <w:color w:val="auto"/>
              </w:rPr>
            </w:pPr>
            <w:r w:rsidRPr="00C711DC">
              <w:rPr>
                <w:color w:val="auto"/>
              </w:rPr>
              <w:t xml:space="preserve">- выражение мнения по обсуждаемой теме, прочитанной информации; </w:t>
            </w:r>
          </w:p>
          <w:p w14:paraId="50F36002" w14:textId="77777777" w:rsidR="00212519" w:rsidRPr="00C711DC" w:rsidRDefault="00212519" w:rsidP="00C711DC">
            <w:pPr>
              <w:pStyle w:val="Default"/>
              <w:jc w:val="both"/>
              <w:rPr>
                <w:color w:val="auto"/>
              </w:rPr>
            </w:pPr>
            <w:r w:rsidRPr="00C711DC">
              <w:rPr>
                <w:color w:val="auto"/>
              </w:rPr>
              <w:t xml:space="preserve">- формулирование ключевых идей прочитанной информации; </w:t>
            </w:r>
          </w:p>
          <w:p w14:paraId="23B7181A" w14:textId="77777777" w:rsidR="00212519" w:rsidRPr="00C711DC" w:rsidRDefault="00212519" w:rsidP="00C711DC">
            <w:pPr>
              <w:pStyle w:val="Default"/>
              <w:jc w:val="both"/>
              <w:rPr>
                <w:color w:val="auto"/>
              </w:rPr>
            </w:pPr>
            <w:r w:rsidRPr="00C711DC">
              <w:rPr>
                <w:color w:val="auto"/>
              </w:rPr>
              <w:t xml:space="preserve">- составление пересказа прочитанной информации; </w:t>
            </w:r>
          </w:p>
          <w:p w14:paraId="42245C16" w14:textId="77777777" w:rsidR="00212519" w:rsidRPr="00C711DC" w:rsidRDefault="00212519" w:rsidP="00C711DC">
            <w:pPr>
              <w:pStyle w:val="Default"/>
              <w:jc w:val="both"/>
              <w:rPr>
                <w:color w:val="auto"/>
              </w:rPr>
            </w:pPr>
            <w:r w:rsidRPr="00C711DC">
              <w:rPr>
                <w:color w:val="auto"/>
              </w:rPr>
              <w:t xml:space="preserve">- формулирование вопросов собеседнику </w:t>
            </w:r>
            <w:r w:rsidR="007858EF" w:rsidRPr="00C711DC">
              <w:rPr>
                <w:color w:val="auto"/>
              </w:rPr>
              <w:br/>
            </w:r>
            <w:r w:rsidRPr="00C711DC">
              <w:rPr>
                <w:color w:val="auto"/>
              </w:rPr>
              <w:t xml:space="preserve">с применением изученных лексических единиц; </w:t>
            </w:r>
          </w:p>
          <w:p w14:paraId="07ED8C24" w14:textId="77777777" w:rsidR="00212519" w:rsidRPr="00C711DC" w:rsidRDefault="00212519" w:rsidP="00C711DC">
            <w:pPr>
              <w:pStyle w:val="Default"/>
              <w:jc w:val="both"/>
              <w:rPr>
                <w:color w:val="auto"/>
              </w:rPr>
            </w:pPr>
            <w:r w:rsidRPr="00C711DC">
              <w:rPr>
                <w:color w:val="auto"/>
              </w:rPr>
              <w:t xml:space="preserve">- формулирование кратких и развернутых ответов на вопросы собеседника; </w:t>
            </w:r>
          </w:p>
          <w:p w14:paraId="3F25F3E1" w14:textId="77777777" w:rsidR="00212519" w:rsidRPr="00C711DC" w:rsidRDefault="00212519" w:rsidP="00C711DC">
            <w:pPr>
              <w:shd w:val="clear" w:color="auto" w:fill="FFFFFF"/>
              <w:jc w:val="both"/>
              <w:rPr>
                <w:sz w:val="24"/>
                <w:szCs w:val="24"/>
              </w:rPr>
            </w:pPr>
            <w:r w:rsidRPr="00C711DC">
              <w:rPr>
                <w:sz w:val="24"/>
                <w:szCs w:val="24"/>
              </w:rPr>
              <w:lastRenderedPageBreak/>
              <w:t xml:space="preserve">- составление диалога по обсуждаемой теме </w:t>
            </w:r>
            <w:r w:rsidR="007858EF" w:rsidRPr="00C711DC">
              <w:rPr>
                <w:sz w:val="24"/>
                <w:szCs w:val="24"/>
              </w:rPr>
              <w:br/>
            </w:r>
            <w:r w:rsidRPr="00C711DC">
              <w:rPr>
                <w:sz w:val="24"/>
                <w:szCs w:val="24"/>
              </w:rPr>
              <w:t>с использованием рабочих материалов;</w:t>
            </w:r>
          </w:p>
          <w:p w14:paraId="2E09DE6C" w14:textId="77777777" w:rsidR="00212519" w:rsidRPr="00C711DC" w:rsidRDefault="00212519" w:rsidP="00C711DC">
            <w:pPr>
              <w:pStyle w:val="Default"/>
              <w:jc w:val="both"/>
              <w:rPr>
                <w:color w:val="auto"/>
              </w:rPr>
            </w:pPr>
            <w:r w:rsidRPr="00C711DC">
              <w:rPr>
                <w:color w:val="auto"/>
              </w:rPr>
              <w:t xml:space="preserve">- формулирование ответов на вопросы </w:t>
            </w:r>
            <w:r w:rsidR="007858EF" w:rsidRPr="00C711DC">
              <w:rPr>
                <w:color w:val="auto"/>
              </w:rPr>
              <w:br/>
            </w:r>
            <w:r w:rsidRPr="00C711DC">
              <w:rPr>
                <w:color w:val="auto"/>
              </w:rPr>
              <w:t xml:space="preserve">по содержанию услышанной информации </w:t>
            </w:r>
            <w:r w:rsidR="007858EF" w:rsidRPr="00C711DC">
              <w:rPr>
                <w:color w:val="auto"/>
              </w:rPr>
              <w:br/>
            </w:r>
            <w:r w:rsidRPr="00C711DC">
              <w:rPr>
                <w:color w:val="auto"/>
              </w:rPr>
              <w:t xml:space="preserve">или видеосюжета; </w:t>
            </w:r>
          </w:p>
          <w:p w14:paraId="4BA6AD5A" w14:textId="77777777" w:rsidR="00212519" w:rsidRPr="00C711DC" w:rsidRDefault="00212519" w:rsidP="00C711DC">
            <w:pPr>
              <w:pStyle w:val="Default"/>
              <w:jc w:val="both"/>
              <w:rPr>
                <w:color w:val="auto"/>
              </w:rPr>
            </w:pPr>
            <w:r w:rsidRPr="00C711DC">
              <w:rPr>
                <w:color w:val="auto"/>
              </w:rPr>
              <w:t xml:space="preserve">- выделение основной идеи звучащей речи или видеосюжета; </w:t>
            </w:r>
          </w:p>
          <w:p w14:paraId="5455208C" w14:textId="77777777" w:rsidR="00212519" w:rsidRPr="00C711DC" w:rsidRDefault="00212519" w:rsidP="00C711DC">
            <w:pPr>
              <w:pStyle w:val="Default"/>
              <w:jc w:val="both"/>
              <w:rPr>
                <w:color w:val="auto"/>
              </w:rPr>
            </w:pPr>
            <w:r w:rsidRPr="00C711DC">
              <w:rPr>
                <w:color w:val="auto"/>
              </w:rPr>
              <w:t xml:space="preserve">- заполнение анкеты, бланка; </w:t>
            </w:r>
          </w:p>
          <w:p w14:paraId="60CE864E" w14:textId="77777777" w:rsidR="00212519" w:rsidRPr="00C711DC" w:rsidRDefault="00212519" w:rsidP="00C711DC">
            <w:pPr>
              <w:pStyle w:val="Default"/>
              <w:jc w:val="both"/>
              <w:rPr>
                <w:color w:val="auto"/>
              </w:rPr>
            </w:pPr>
            <w:r w:rsidRPr="00C711DC">
              <w:rPr>
                <w:color w:val="auto"/>
              </w:rPr>
              <w:t xml:space="preserve">- изложение сведений о себе в формах автобиографии, резюме; </w:t>
            </w:r>
          </w:p>
          <w:p w14:paraId="6E034A4E" w14:textId="77777777" w:rsidR="00212519" w:rsidRPr="00C711DC" w:rsidRDefault="00212519" w:rsidP="00C711DC">
            <w:pPr>
              <w:pStyle w:val="Default"/>
              <w:jc w:val="both"/>
              <w:rPr>
                <w:color w:val="auto"/>
              </w:rPr>
            </w:pPr>
            <w:r w:rsidRPr="00C711DC">
              <w:rPr>
                <w:color w:val="auto"/>
              </w:rPr>
              <w:t xml:space="preserve">- оформление собственного письма; </w:t>
            </w:r>
          </w:p>
          <w:p w14:paraId="0F4688BA" w14:textId="77777777" w:rsidR="00212519" w:rsidRPr="00C711DC" w:rsidRDefault="00212519" w:rsidP="00C711DC">
            <w:pPr>
              <w:pStyle w:val="Default"/>
              <w:jc w:val="both"/>
              <w:rPr>
                <w:color w:val="auto"/>
              </w:rPr>
            </w:pPr>
            <w:r w:rsidRPr="00C711DC">
              <w:rPr>
                <w:color w:val="auto"/>
              </w:rPr>
              <w:t xml:space="preserve">- составление письма по предложенному плану (образцу), ориентируясь на конкретный тип адресата и ситуацию; </w:t>
            </w:r>
          </w:p>
          <w:p w14:paraId="1FF7FAC0" w14:textId="77777777" w:rsidR="00212519" w:rsidRPr="00C711DC" w:rsidRDefault="00212519" w:rsidP="00C711DC">
            <w:pPr>
              <w:shd w:val="clear" w:color="auto" w:fill="FFFFFF"/>
              <w:jc w:val="both"/>
              <w:rPr>
                <w:sz w:val="24"/>
              </w:rPr>
            </w:pPr>
            <w:r w:rsidRPr="00C711DC">
              <w:rPr>
                <w:sz w:val="24"/>
                <w:szCs w:val="24"/>
              </w:rPr>
              <w:t xml:space="preserve">- составление письменного сообщения, эссе </w:t>
            </w:r>
          </w:p>
        </w:tc>
        <w:tc>
          <w:tcPr>
            <w:tcW w:w="1321" w:type="pct"/>
          </w:tcPr>
          <w:p w14:paraId="075B4D8D" w14:textId="77777777" w:rsidR="00212519" w:rsidRPr="00C711DC" w:rsidRDefault="00212519" w:rsidP="00C711DC">
            <w:pPr>
              <w:pStyle w:val="Default"/>
              <w:jc w:val="both"/>
              <w:rPr>
                <w:color w:val="auto"/>
              </w:rPr>
            </w:pPr>
            <w:r w:rsidRPr="00C711DC">
              <w:rPr>
                <w:color w:val="auto"/>
              </w:rPr>
              <w:lastRenderedPageBreak/>
              <w:t xml:space="preserve">Устный опрос. </w:t>
            </w:r>
          </w:p>
          <w:p w14:paraId="54BADDBB" w14:textId="77777777" w:rsidR="00212519" w:rsidRPr="00C711DC" w:rsidRDefault="00212519" w:rsidP="00C711DC">
            <w:pPr>
              <w:pStyle w:val="Default"/>
              <w:jc w:val="both"/>
              <w:rPr>
                <w:color w:val="auto"/>
              </w:rPr>
            </w:pPr>
            <w:r w:rsidRPr="00C711DC">
              <w:rPr>
                <w:color w:val="auto"/>
              </w:rPr>
              <w:t>Самостоятельные/</w:t>
            </w:r>
          </w:p>
          <w:p w14:paraId="1FD94207" w14:textId="77777777" w:rsidR="00212519" w:rsidRPr="00C711DC" w:rsidRDefault="00212519" w:rsidP="00C711DC">
            <w:pPr>
              <w:pStyle w:val="Default"/>
              <w:jc w:val="both"/>
              <w:rPr>
                <w:color w:val="auto"/>
              </w:rPr>
            </w:pPr>
            <w:r w:rsidRPr="00C711DC">
              <w:rPr>
                <w:color w:val="auto"/>
              </w:rPr>
              <w:t xml:space="preserve">Контрольные работы. </w:t>
            </w:r>
          </w:p>
          <w:p w14:paraId="6CC6BA04" w14:textId="77777777" w:rsidR="00212519" w:rsidRPr="00C711DC" w:rsidRDefault="00212519" w:rsidP="00C711DC">
            <w:pPr>
              <w:pStyle w:val="Default"/>
              <w:jc w:val="both"/>
              <w:rPr>
                <w:color w:val="auto"/>
              </w:rPr>
            </w:pPr>
            <w:r w:rsidRPr="00C711DC">
              <w:rPr>
                <w:color w:val="auto"/>
              </w:rPr>
              <w:t xml:space="preserve">Тестирование. </w:t>
            </w:r>
          </w:p>
          <w:p w14:paraId="1EDB237E" w14:textId="77777777" w:rsidR="00212519" w:rsidRPr="00C711DC" w:rsidRDefault="00212519" w:rsidP="00C711DC">
            <w:pPr>
              <w:pStyle w:val="Default"/>
              <w:jc w:val="both"/>
              <w:rPr>
                <w:color w:val="auto"/>
              </w:rPr>
            </w:pPr>
            <w:r w:rsidRPr="00C711DC">
              <w:rPr>
                <w:color w:val="auto"/>
              </w:rPr>
              <w:t>Дифференцированный зачет/зачет</w:t>
            </w:r>
          </w:p>
        </w:tc>
      </w:tr>
      <w:tr w:rsidR="003767CB" w:rsidRPr="00C711DC" w14:paraId="0C36791B" w14:textId="77777777" w:rsidTr="00C711DC">
        <w:trPr>
          <w:trHeight w:val="23"/>
        </w:trPr>
        <w:tc>
          <w:tcPr>
            <w:tcW w:w="1147" w:type="pct"/>
          </w:tcPr>
          <w:p w14:paraId="45878570" w14:textId="77777777" w:rsidR="00212519" w:rsidRPr="00C711DC" w:rsidRDefault="00212519" w:rsidP="00C711DC">
            <w:pPr>
              <w:pStyle w:val="Default"/>
              <w:jc w:val="both"/>
              <w:rPr>
                <w:color w:val="auto"/>
              </w:rPr>
            </w:pPr>
            <w:r w:rsidRPr="00C711DC">
              <w:rPr>
                <w:color w:val="auto"/>
              </w:rPr>
              <w:t xml:space="preserve">- переводить </w:t>
            </w:r>
            <w:r w:rsidR="007858EF" w:rsidRPr="00C711DC">
              <w:rPr>
                <w:color w:val="auto"/>
              </w:rPr>
              <w:br/>
            </w:r>
            <w:r w:rsidRPr="00C711DC">
              <w:rPr>
                <w:color w:val="auto"/>
              </w:rPr>
              <w:t>(со словарем) иностранные тексты профессиональной направленности</w:t>
            </w:r>
          </w:p>
        </w:tc>
        <w:tc>
          <w:tcPr>
            <w:tcW w:w="2531" w:type="pct"/>
          </w:tcPr>
          <w:p w14:paraId="7B17038F" w14:textId="77777777" w:rsidR="00212519" w:rsidRPr="00C711DC" w:rsidRDefault="00212519" w:rsidP="00C711DC">
            <w:pPr>
              <w:pStyle w:val="Default"/>
              <w:jc w:val="both"/>
              <w:rPr>
                <w:color w:val="auto"/>
              </w:rPr>
            </w:pPr>
            <w:r w:rsidRPr="00C711DC">
              <w:rPr>
                <w:color w:val="auto"/>
              </w:rPr>
              <w:t xml:space="preserve">- интерпретирование символов и условных знаков в словаре; </w:t>
            </w:r>
          </w:p>
          <w:p w14:paraId="3CF0780A" w14:textId="77777777" w:rsidR="00212519" w:rsidRPr="00C711DC" w:rsidRDefault="00212519" w:rsidP="00C711DC">
            <w:pPr>
              <w:pStyle w:val="Default"/>
              <w:jc w:val="both"/>
              <w:rPr>
                <w:color w:val="auto"/>
              </w:rPr>
            </w:pPr>
            <w:r w:rsidRPr="00C711DC">
              <w:rPr>
                <w:color w:val="auto"/>
              </w:rPr>
              <w:t xml:space="preserve">- осуществление выбора значения лексической единицы в словаре по контексту; </w:t>
            </w:r>
          </w:p>
          <w:p w14:paraId="7039F178" w14:textId="77777777" w:rsidR="00212519" w:rsidRPr="00C711DC" w:rsidRDefault="00212519" w:rsidP="00C711DC">
            <w:pPr>
              <w:pStyle w:val="Default"/>
              <w:jc w:val="both"/>
              <w:rPr>
                <w:color w:val="auto"/>
              </w:rPr>
            </w:pPr>
            <w:r w:rsidRPr="00C711DC">
              <w:rPr>
                <w:color w:val="auto"/>
              </w:rPr>
              <w:t xml:space="preserve">- извлечение необходимой информации о изучаемой лексической единице; </w:t>
            </w:r>
          </w:p>
          <w:p w14:paraId="79F180A0" w14:textId="77777777" w:rsidR="00212519" w:rsidRPr="00C711DC" w:rsidRDefault="00212519" w:rsidP="00C711DC">
            <w:pPr>
              <w:pStyle w:val="Default"/>
              <w:jc w:val="both"/>
              <w:rPr>
                <w:color w:val="auto"/>
              </w:rPr>
            </w:pPr>
            <w:r w:rsidRPr="00C711DC">
              <w:rPr>
                <w:color w:val="auto"/>
              </w:rPr>
              <w:t xml:space="preserve">- выполнение прямого и обратного устного, письменного перевода словосочетаний, предложений, абзацев текста; </w:t>
            </w:r>
          </w:p>
          <w:p w14:paraId="40E07A07" w14:textId="77777777" w:rsidR="00212519" w:rsidRPr="00C711DC" w:rsidRDefault="00212519" w:rsidP="00C711DC">
            <w:pPr>
              <w:pStyle w:val="Default"/>
              <w:jc w:val="both"/>
              <w:rPr>
                <w:color w:val="auto"/>
              </w:rPr>
            </w:pPr>
            <w:r w:rsidRPr="00C711DC">
              <w:rPr>
                <w:color w:val="auto"/>
              </w:rPr>
              <w:t xml:space="preserve">- выделение в тексте фрагментов, которые переводятся дословно, и те, которые в процессе перевода требуют трансформации; </w:t>
            </w:r>
          </w:p>
          <w:p w14:paraId="7EB63AC7" w14:textId="77777777" w:rsidR="00212519" w:rsidRPr="00C711DC" w:rsidRDefault="00212519" w:rsidP="00C711DC">
            <w:pPr>
              <w:pStyle w:val="Default"/>
              <w:jc w:val="both"/>
              <w:rPr>
                <w:color w:val="auto"/>
              </w:rPr>
            </w:pPr>
            <w:r w:rsidRPr="00C711DC">
              <w:rPr>
                <w:color w:val="auto"/>
              </w:rPr>
              <w:t xml:space="preserve">- выполнение перевода аннотации статьи </w:t>
            </w:r>
            <w:r w:rsidR="007858EF" w:rsidRPr="00C711DC">
              <w:rPr>
                <w:color w:val="auto"/>
              </w:rPr>
              <w:br/>
            </w:r>
            <w:r w:rsidRPr="00C711DC">
              <w:rPr>
                <w:color w:val="auto"/>
              </w:rPr>
              <w:t xml:space="preserve">с иностранного языка на русский; </w:t>
            </w:r>
          </w:p>
          <w:p w14:paraId="2FF9D523" w14:textId="77777777" w:rsidR="00212519" w:rsidRPr="00C711DC" w:rsidRDefault="00212519" w:rsidP="00C711DC">
            <w:pPr>
              <w:pStyle w:val="Default"/>
              <w:jc w:val="both"/>
              <w:rPr>
                <w:color w:val="auto"/>
              </w:rPr>
            </w:pPr>
            <w:r w:rsidRPr="00C711DC">
              <w:rPr>
                <w:color w:val="auto"/>
              </w:rPr>
              <w:t xml:space="preserve">- составление аннотации русской статьи </w:t>
            </w:r>
            <w:r w:rsidR="007858EF" w:rsidRPr="00C711DC">
              <w:rPr>
                <w:color w:val="auto"/>
              </w:rPr>
              <w:br/>
            </w:r>
            <w:r w:rsidRPr="00C711DC">
              <w:rPr>
                <w:color w:val="auto"/>
              </w:rPr>
              <w:t xml:space="preserve">на иностранном языке; </w:t>
            </w:r>
          </w:p>
          <w:p w14:paraId="1E726879" w14:textId="77777777" w:rsidR="00212519" w:rsidRPr="00C711DC" w:rsidRDefault="00212519" w:rsidP="00C711DC">
            <w:pPr>
              <w:pStyle w:val="Default"/>
              <w:jc w:val="both"/>
              <w:rPr>
                <w:color w:val="auto"/>
              </w:rPr>
            </w:pPr>
            <w:r w:rsidRPr="00C711DC">
              <w:rPr>
                <w:color w:val="auto"/>
              </w:rPr>
              <w:t xml:space="preserve">- выделение главной и второстепенной информации в иностранном тексте; </w:t>
            </w:r>
          </w:p>
          <w:p w14:paraId="261EABBF" w14:textId="77777777" w:rsidR="00212519" w:rsidRPr="00C711DC" w:rsidRDefault="00212519" w:rsidP="00C711DC">
            <w:pPr>
              <w:pStyle w:val="Default"/>
              <w:jc w:val="both"/>
              <w:rPr>
                <w:color w:val="auto"/>
              </w:rPr>
            </w:pPr>
            <w:r w:rsidRPr="00C711DC">
              <w:rPr>
                <w:color w:val="auto"/>
              </w:rPr>
              <w:t xml:space="preserve">- извлечение необходимой информации </w:t>
            </w:r>
            <w:r w:rsidR="007858EF" w:rsidRPr="00C711DC">
              <w:rPr>
                <w:color w:val="auto"/>
              </w:rPr>
              <w:br/>
            </w:r>
            <w:r w:rsidRPr="00C711DC">
              <w:rPr>
                <w:color w:val="auto"/>
              </w:rPr>
              <w:t xml:space="preserve">в иностранном тексте; </w:t>
            </w:r>
          </w:p>
          <w:p w14:paraId="01AF844D" w14:textId="77777777" w:rsidR="00212519" w:rsidRPr="00C711DC" w:rsidRDefault="00212519" w:rsidP="00C711DC">
            <w:pPr>
              <w:pStyle w:val="Default"/>
              <w:jc w:val="both"/>
              <w:rPr>
                <w:color w:val="auto"/>
              </w:rPr>
            </w:pPr>
            <w:r w:rsidRPr="00C711DC">
              <w:rPr>
                <w:color w:val="auto"/>
              </w:rPr>
              <w:t xml:space="preserve">- перечисление основных вопросов, тем, которые рассматриваются в статьях, в номере газеты, </w:t>
            </w:r>
            <w:r w:rsidR="007858EF" w:rsidRPr="00C711DC">
              <w:rPr>
                <w:color w:val="auto"/>
              </w:rPr>
              <w:br/>
            </w:r>
            <w:r w:rsidRPr="00C711DC">
              <w:rPr>
                <w:color w:val="auto"/>
              </w:rPr>
              <w:t>в журнале, в конкретном интернет-источнике на иностранном языке</w:t>
            </w:r>
          </w:p>
        </w:tc>
        <w:tc>
          <w:tcPr>
            <w:tcW w:w="1321" w:type="pct"/>
          </w:tcPr>
          <w:p w14:paraId="45731D25" w14:textId="77777777" w:rsidR="00212519" w:rsidRPr="00C711DC" w:rsidRDefault="00212519" w:rsidP="00C711DC">
            <w:pPr>
              <w:pStyle w:val="Default"/>
              <w:jc w:val="both"/>
              <w:rPr>
                <w:color w:val="auto"/>
              </w:rPr>
            </w:pPr>
            <w:r w:rsidRPr="00C711DC">
              <w:rPr>
                <w:color w:val="auto"/>
              </w:rPr>
              <w:t xml:space="preserve">Устный опрос. </w:t>
            </w:r>
          </w:p>
          <w:p w14:paraId="6C31DD7F" w14:textId="77777777" w:rsidR="00212519" w:rsidRPr="00C711DC" w:rsidRDefault="00212519" w:rsidP="00C711DC">
            <w:pPr>
              <w:pStyle w:val="Default"/>
              <w:jc w:val="both"/>
              <w:rPr>
                <w:color w:val="auto"/>
              </w:rPr>
            </w:pPr>
            <w:r w:rsidRPr="00C711DC">
              <w:rPr>
                <w:color w:val="auto"/>
              </w:rPr>
              <w:t>Самостоятельные/</w:t>
            </w:r>
          </w:p>
          <w:p w14:paraId="500B45CD" w14:textId="77777777" w:rsidR="00212519" w:rsidRPr="00C711DC" w:rsidRDefault="00212519" w:rsidP="00C711DC">
            <w:pPr>
              <w:pStyle w:val="Default"/>
              <w:jc w:val="both"/>
              <w:rPr>
                <w:color w:val="auto"/>
              </w:rPr>
            </w:pPr>
            <w:r w:rsidRPr="00C711DC">
              <w:rPr>
                <w:color w:val="auto"/>
              </w:rPr>
              <w:t xml:space="preserve">Контрольные работы. </w:t>
            </w:r>
          </w:p>
          <w:p w14:paraId="5B819C44" w14:textId="77777777" w:rsidR="00212519" w:rsidRPr="00C711DC" w:rsidRDefault="00212519" w:rsidP="00C711DC">
            <w:pPr>
              <w:pStyle w:val="Default"/>
              <w:jc w:val="both"/>
              <w:rPr>
                <w:color w:val="auto"/>
              </w:rPr>
            </w:pPr>
            <w:r w:rsidRPr="00C711DC">
              <w:rPr>
                <w:color w:val="auto"/>
              </w:rPr>
              <w:t xml:space="preserve">Тестирование. </w:t>
            </w:r>
          </w:p>
          <w:p w14:paraId="1654D1E5" w14:textId="77777777" w:rsidR="00212519" w:rsidRPr="00C711DC" w:rsidRDefault="00212519" w:rsidP="00C711DC">
            <w:pPr>
              <w:pStyle w:val="Default"/>
              <w:jc w:val="both"/>
              <w:rPr>
                <w:color w:val="auto"/>
              </w:rPr>
            </w:pPr>
            <w:r w:rsidRPr="00C711DC">
              <w:rPr>
                <w:color w:val="auto"/>
              </w:rPr>
              <w:t>Дифференцированный зачет/зачет.</w:t>
            </w:r>
          </w:p>
          <w:p w14:paraId="4F04F4F7" w14:textId="77777777" w:rsidR="00212519" w:rsidRPr="00C711DC" w:rsidRDefault="00212519" w:rsidP="00C711DC">
            <w:pPr>
              <w:shd w:val="clear" w:color="auto" w:fill="FFFFFF"/>
              <w:rPr>
                <w:rFonts w:eastAsia="Times New Roman"/>
                <w:iCs/>
                <w:sz w:val="24"/>
                <w:szCs w:val="24"/>
              </w:rPr>
            </w:pPr>
          </w:p>
        </w:tc>
      </w:tr>
      <w:tr w:rsidR="00212519" w:rsidRPr="00C711DC" w14:paraId="61530D57" w14:textId="77777777" w:rsidTr="00C711DC">
        <w:trPr>
          <w:trHeight w:val="23"/>
        </w:trPr>
        <w:tc>
          <w:tcPr>
            <w:tcW w:w="1147" w:type="pct"/>
          </w:tcPr>
          <w:p w14:paraId="20D0BE54" w14:textId="77777777" w:rsidR="00212519" w:rsidRPr="00C711DC" w:rsidRDefault="00212519" w:rsidP="00C711DC">
            <w:pPr>
              <w:pStyle w:val="Default"/>
              <w:jc w:val="both"/>
              <w:rPr>
                <w:color w:val="auto"/>
              </w:rPr>
            </w:pPr>
            <w:r w:rsidRPr="00C711DC">
              <w:rPr>
                <w:color w:val="auto"/>
              </w:rPr>
              <w:t xml:space="preserve">- самостоятельно совершенствовать устную </w:t>
            </w:r>
            <w:r w:rsidR="007858EF" w:rsidRPr="00C711DC">
              <w:rPr>
                <w:color w:val="auto"/>
              </w:rPr>
              <w:br/>
            </w:r>
            <w:r w:rsidRPr="00C711DC">
              <w:rPr>
                <w:color w:val="auto"/>
              </w:rPr>
              <w:t>и письменную речь, пополнять словарный запас</w:t>
            </w:r>
          </w:p>
        </w:tc>
        <w:tc>
          <w:tcPr>
            <w:tcW w:w="2531" w:type="pct"/>
          </w:tcPr>
          <w:p w14:paraId="032254DE" w14:textId="77777777" w:rsidR="00212519" w:rsidRPr="00C711DC" w:rsidRDefault="00212519" w:rsidP="00C711DC">
            <w:pPr>
              <w:pStyle w:val="Default"/>
              <w:jc w:val="both"/>
              <w:rPr>
                <w:color w:val="auto"/>
              </w:rPr>
            </w:pPr>
            <w:r w:rsidRPr="00C711DC">
              <w:rPr>
                <w:color w:val="auto"/>
              </w:rPr>
              <w:t xml:space="preserve">- выполнение индивидуальных устных </w:t>
            </w:r>
            <w:r w:rsidR="007858EF" w:rsidRPr="00C711DC">
              <w:rPr>
                <w:color w:val="auto"/>
              </w:rPr>
              <w:br/>
            </w:r>
            <w:r w:rsidRPr="00C711DC">
              <w:rPr>
                <w:color w:val="auto"/>
              </w:rPr>
              <w:t xml:space="preserve">и письменных заданий в рамках внеаудиторной работы; </w:t>
            </w:r>
          </w:p>
          <w:p w14:paraId="571E6C8A" w14:textId="77777777" w:rsidR="00212519" w:rsidRPr="00C711DC" w:rsidRDefault="00212519" w:rsidP="00C711DC">
            <w:pPr>
              <w:pStyle w:val="Default"/>
              <w:jc w:val="both"/>
              <w:rPr>
                <w:color w:val="auto"/>
              </w:rPr>
            </w:pPr>
            <w:r w:rsidRPr="00C711DC">
              <w:rPr>
                <w:color w:val="auto"/>
              </w:rPr>
              <w:t>- составление индивидуального словаря незнакомой лексики</w:t>
            </w:r>
          </w:p>
        </w:tc>
        <w:tc>
          <w:tcPr>
            <w:tcW w:w="1321" w:type="pct"/>
          </w:tcPr>
          <w:p w14:paraId="4536C433" w14:textId="77777777" w:rsidR="00212519" w:rsidRPr="00C711DC" w:rsidRDefault="00212519" w:rsidP="00C711DC">
            <w:pPr>
              <w:pStyle w:val="Default"/>
              <w:jc w:val="both"/>
              <w:rPr>
                <w:color w:val="auto"/>
              </w:rPr>
            </w:pPr>
            <w:r w:rsidRPr="00C711DC">
              <w:rPr>
                <w:color w:val="auto"/>
              </w:rPr>
              <w:t>Устный опрос.</w:t>
            </w:r>
          </w:p>
          <w:p w14:paraId="6111AFBE" w14:textId="77777777" w:rsidR="00212519" w:rsidRPr="00C711DC" w:rsidRDefault="00212519" w:rsidP="00C711DC">
            <w:pPr>
              <w:pStyle w:val="Default"/>
              <w:jc w:val="both"/>
              <w:rPr>
                <w:color w:val="auto"/>
              </w:rPr>
            </w:pPr>
            <w:r w:rsidRPr="00C711DC">
              <w:rPr>
                <w:color w:val="auto"/>
              </w:rPr>
              <w:t>Самостоятельные/</w:t>
            </w:r>
          </w:p>
          <w:p w14:paraId="7E8FF658" w14:textId="77777777" w:rsidR="00212519" w:rsidRPr="00C711DC" w:rsidRDefault="00212519" w:rsidP="00C711DC">
            <w:pPr>
              <w:pStyle w:val="Default"/>
              <w:jc w:val="both"/>
              <w:rPr>
                <w:color w:val="auto"/>
              </w:rPr>
            </w:pPr>
            <w:r w:rsidRPr="00C711DC">
              <w:rPr>
                <w:color w:val="auto"/>
              </w:rPr>
              <w:t>Контрольные работы.</w:t>
            </w:r>
          </w:p>
          <w:p w14:paraId="73EA8481" w14:textId="77777777" w:rsidR="00212519" w:rsidRPr="00C711DC" w:rsidRDefault="00212519" w:rsidP="00C711DC">
            <w:pPr>
              <w:pStyle w:val="Default"/>
              <w:jc w:val="both"/>
              <w:rPr>
                <w:color w:val="auto"/>
              </w:rPr>
            </w:pPr>
            <w:r w:rsidRPr="00C711DC">
              <w:rPr>
                <w:color w:val="auto"/>
              </w:rPr>
              <w:t xml:space="preserve">Тестирование. </w:t>
            </w:r>
          </w:p>
          <w:p w14:paraId="06EA307E" w14:textId="77777777" w:rsidR="00212519" w:rsidRPr="00C711DC" w:rsidRDefault="00212519" w:rsidP="00C711DC">
            <w:pPr>
              <w:shd w:val="clear" w:color="auto" w:fill="FFFFFF"/>
              <w:rPr>
                <w:sz w:val="24"/>
                <w:szCs w:val="24"/>
              </w:rPr>
            </w:pPr>
          </w:p>
        </w:tc>
      </w:tr>
    </w:tbl>
    <w:p w14:paraId="4A33ABF4"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3B589851" w14:textId="772138F3"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D6632F" w:rsidRPr="00664D74">
        <w:rPr>
          <w:rFonts w:eastAsia="Times New Roman"/>
          <w:b/>
          <w:bCs/>
          <w:sz w:val="24"/>
          <w:szCs w:val="24"/>
        </w:rPr>
        <w:t>3</w:t>
      </w:r>
      <w:r w:rsidRPr="00664D74">
        <w:rPr>
          <w:rFonts w:eastAsia="Times New Roman"/>
          <w:b/>
          <w:bCs/>
          <w:sz w:val="24"/>
          <w:szCs w:val="24"/>
        </w:rPr>
        <w:t>.4</w:t>
      </w:r>
    </w:p>
    <w:p w14:paraId="50D82BC0" w14:textId="6815FD8B" w:rsidR="00EC0F4E" w:rsidRPr="00664D74" w:rsidRDefault="00EC0F4E" w:rsidP="00EC0F4E">
      <w:pPr>
        <w:shd w:val="clear" w:color="auto" w:fill="FFFFFF"/>
        <w:spacing w:line="276" w:lineRule="auto"/>
        <w:jc w:val="right"/>
        <w:rPr>
          <w:iCs/>
          <w:sz w:val="24"/>
          <w:szCs w:val="24"/>
        </w:rPr>
      </w:pPr>
      <w:r w:rsidRPr="00664D74">
        <w:rPr>
          <w:rFonts w:eastAsia="Times New Roman"/>
          <w:iCs/>
          <w:sz w:val="24"/>
          <w:szCs w:val="24"/>
        </w:rPr>
        <w:t>к ПОП</w:t>
      </w:r>
      <w:r w:rsidR="00FE1FB9" w:rsidRPr="00664D74">
        <w:rPr>
          <w:rFonts w:eastAsia="Times New Roman"/>
          <w:iCs/>
          <w:sz w:val="24"/>
          <w:szCs w:val="24"/>
        </w:rPr>
        <w:t>-П</w:t>
      </w:r>
      <w:r w:rsidRPr="00664D74">
        <w:rPr>
          <w:rFonts w:eastAsia="Times New Roman"/>
          <w:iCs/>
          <w:sz w:val="24"/>
          <w:szCs w:val="24"/>
        </w:rPr>
        <w:t xml:space="preserve"> по специальности</w:t>
      </w:r>
    </w:p>
    <w:p w14:paraId="101333CD" w14:textId="77777777" w:rsidR="00EC0F4E" w:rsidRPr="00664D74" w:rsidRDefault="00EC0F4E" w:rsidP="00EC0F4E">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4BB70B26" w14:textId="77777777" w:rsidR="000F3299" w:rsidRPr="00664D74" w:rsidRDefault="000F3299" w:rsidP="00C877A6">
      <w:pPr>
        <w:shd w:val="clear" w:color="auto" w:fill="FFFFFF"/>
        <w:spacing w:line="276" w:lineRule="auto"/>
        <w:rPr>
          <w:rFonts w:eastAsia="Times New Roman"/>
          <w:b/>
          <w:bCs/>
          <w:sz w:val="24"/>
          <w:szCs w:val="24"/>
        </w:rPr>
      </w:pPr>
    </w:p>
    <w:p w14:paraId="48339C2D" w14:textId="77777777" w:rsidR="000F3299" w:rsidRPr="00664D74" w:rsidRDefault="000F3299" w:rsidP="00C877A6">
      <w:pPr>
        <w:shd w:val="clear" w:color="auto" w:fill="FFFFFF"/>
        <w:spacing w:line="276" w:lineRule="auto"/>
        <w:rPr>
          <w:rFonts w:eastAsia="Times New Roman"/>
          <w:b/>
          <w:bCs/>
          <w:sz w:val="24"/>
          <w:szCs w:val="24"/>
        </w:rPr>
      </w:pPr>
    </w:p>
    <w:p w14:paraId="7EFB4F59" w14:textId="77777777" w:rsidR="000F3299" w:rsidRPr="00664D74" w:rsidRDefault="000F3299" w:rsidP="00C877A6">
      <w:pPr>
        <w:shd w:val="clear" w:color="auto" w:fill="FFFFFF"/>
        <w:spacing w:line="276" w:lineRule="auto"/>
        <w:rPr>
          <w:rFonts w:eastAsia="Times New Roman"/>
          <w:b/>
          <w:bCs/>
          <w:sz w:val="24"/>
          <w:szCs w:val="24"/>
        </w:rPr>
      </w:pPr>
    </w:p>
    <w:p w14:paraId="0A2003D8" w14:textId="77777777" w:rsidR="000F3299" w:rsidRPr="00664D74" w:rsidRDefault="000F3299" w:rsidP="00C877A6">
      <w:pPr>
        <w:shd w:val="clear" w:color="auto" w:fill="FFFFFF"/>
        <w:spacing w:line="276" w:lineRule="auto"/>
        <w:rPr>
          <w:rFonts w:eastAsia="Times New Roman"/>
          <w:b/>
          <w:bCs/>
          <w:sz w:val="24"/>
          <w:szCs w:val="24"/>
        </w:rPr>
      </w:pPr>
    </w:p>
    <w:p w14:paraId="09402859" w14:textId="77777777" w:rsidR="000F3299" w:rsidRPr="00664D74" w:rsidRDefault="000F3299" w:rsidP="00C877A6">
      <w:pPr>
        <w:shd w:val="clear" w:color="auto" w:fill="FFFFFF"/>
        <w:spacing w:line="276" w:lineRule="auto"/>
        <w:rPr>
          <w:rFonts w:eastAsia="Times New Roman"/>
          <w:b/>
          <w:bCs/>
          <w:sz w:val="24"/>
          <w:szCs w:val="24"/>
        </w:rPr>
      </w:pPr>
    </w:p>
    <w:p w14:paraId="7D589E9E" w14:textId="77777777" w:rsidR="000F3299" w:rsidRPr="00664D74" w:rsidRDefault="000F3299" w:rsidP="00C877A6">
      <w:pPr>
        <w:shd w:val="clear" w:color="auto" w:fill="FFFFFF"/>
        <w:spacing w:line="276" w:lineRule="auto"/>
        <w:rPr>
          <w:rFonts w:eastAsia="Times New Roman"/>
          <w:b/>
          <w:bCs/>
          <w:sz w:val="24"/>
          <w:szCs w:val="24"/>
        </w:rPr>
      </w:pPr>
    </w:p>
    <w:p w14:paraId="4BCA0DC2" w14:textId="77777777" w:rsidR="000F3299" w:rsidRPr="00664D74" w:rsidRDefault="000F3299" w:rsidP="00C877A6">
      <w:pPr>
        <w:shd w:val="clear" w:color="auto" w:fill="FFFFFF"/>
        <w:spacing w:line="276" w:lineRule="auto"/>
        <w:rPr>
          <w:rFonts w:eastAsia="Times New Roman"/>
          <w:b/>
          <w:bCs/>
          <w:sz w:val="24"/>
          <w:szCs w:val="24"/>
        </w:rPr>
      </w:pPr>
    </w:p>
    <w:p w14:paraId="217E96C8" w14:textId="77777777" w:rsidR="00C01ACB" w:rsidRPr="00664D74" w:rsidRDefault="00C01ACB" w:rsidP="00C877A6">
      <w:pPr>
        <w:shd w:val="clear" w:color="auto" w:fill="FFFFFF"/>
        <w:spacing w:line="276" w:lineRule="auto"/>
        <w:rPr>
          <w:rFonts w:eastAsia="Times New Roman"/>
          <w:b/>
          <w:bCs/>
          <w:sz w:val="24"/>
          <w:szCs w:val="24"/>
        </w:rPr>
      </w:pPr>
    </w:p>
    <w:p w14:paraId="106B3F31" w14:textId="77777777" w:rsidR="00C01ACB" w:rsidRPr="00664D74" w:rsidRDefault="00C01ACB" w:rsidP="00C877A6">
      <w:pPr>
        <w:shd w:val="clear" w:color="auto" w:fill="FFFFFF"/>
        <w:spacing w:line="276" w:lineRule="auto"/>
        <w:rPr>
          <w:rFonts w:eastAsia="Times New Roman"/>
          <w:b/>
          <w:bCs/>
          <w:sz w:val="24"/>
          <w:szCs w:val="24"/>
        </w:rPr>
      </w:pPr>
    </w:p>
    <w:p w14:paraId="7D63E7AE" w14:textId="77777777" w:rsidR="000F3299" w:rsidRPr="00664D74" w:rsidRDefault="000F3299" w:rsidP="00C877A6">
      <w:pPr>
        <w:shd w:val="clear" w:color="auto" w:fill="FFFFFF"/>
        <w:spacing w:line="276" w:lineRule="auto"/>
        <w:rPr>
          <w:rFonts w:eastAsia="Times New Roman"/>
          <w:b/>
          <w:bCs/>
          <w:sz w:val="24"/>
          <w:szCs w:val="24"/>
        </w:rPr>
      </w:pPr>
    </w:p>
    <w:p w14:paraId="7CBBF6D8" w14:textId="5ABAF21B" w:rsidR="000F3299" w:rsidRPr="00664D74" w:rsidRDefault="00664D74" w:rsidP="00BD21DB">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51F9A764" w14:textId="77777777" w:rsidR="000F3299" w:rsidRPr="00664D74" w:rsidRDefault="000F3299" w:rsidP="00BD21DB">
      <w:pPr>
        <w:shd w:val="clear" w:color="auto" w:fill="FFFFFF"/>
        <w:spacing w:line="276" w:lineRule="auto"/>
        <w:jc w:val="center"/>
        <w:rPr>
          <w:b/>
          <w:bCs/>
          <w:sz w:val="24"/>
          <w:szCs w:val="24"/>
        </w:rPr>
      </w:pPr>
    </w:p>
    <w:p w14:paraId="719788F5" w14:textId="24CA5CBC" w:rsidR="000F3299" w:rsidRPr="00664D74" w:rsidRDefault="00BD21DB" w:rsidP="00BD21DB">
      <w:pPr>
        <w:shd w:val="clear" w:color="auto" w:fill="FFFFFF"/>
        <w:spacing w:line="276" w:lineRule="auto"/>
        <w:jc w:val="center"/>
        <w:rPr>
          <w:b/>
          <w:bCs/>
          <w:iCs/>
          <w:sz w:val="24"/>
          <w:szCs w:val="24"/>
        </w:rPr>
      </w:pPr>
      <w:r w:rsidRPr="00664D74">
        <w:rPr>
          <w:b/>
          <w:bCs/>
          <w:iCs/>
          <w:sz w:val="24"/>
          <w:szCs w:val="24"/>
        </w:rPr>
        <w:t xml:space="preserve">ОГСЭ.04 </w:t>
      </w:r>
      <w:r w:rsidR="00D6632F" w:rsidRPr="00664D74">
        <w:rPr>
          <w:rFonts w:eastAsia="Times New Roman"/>
          <w:b/>
          <w:iCs/>
          <w:sz w:val="24"/>
          <w:szCs w:val="24"/>
        </w:rPr>
        <w:t>Физическая культура</w:t>
      </w:r>
    </w:p>
    <w:p w14:paraId="5D6E12D7" w14:textId="77777777" w:rsidR="000F3299" w:rsidRPr="00664D74" w:rsidRDefault="000F3299" w:rsidP="00C877A6">
      <w:pPr>
        <w:shd w:val="clear" w:color="auto" w:fill="FFFFFF"/>
        <w:spacing w:line="276" w:lineRule="auto"/>
        <w:ind w:firstLine="353"/>
        <w:jc w:val="both"/>
        <w:rPr>
          <w:b/>
          <w:bCs/>
          <w:sz w:val="24"/>
          <w:szCs w:val="24"/>
        </w:rPr>
      </w:pPr>
    </w:p>
    <w:p w14:paraId="62D5BB6A" w14:textId="77777777" w:rsidR="000F3299" w:rsidRPr="00664D74" w:rsidRDefault="000F3299" w:rsidP="00C877A6">
      <w:pPr>
        <w:shd w:val="clear" w:color="auto" w:fill="FFFFFF"/>
        <w:spacing w:line="276" w:lineRule="auto"/>
        <w:ind w:firstLine="353"/>
        <w:jc w:val="both"/>
        <w:rPr>
          <w:b/>
          <w:bCs/>
          <w:sz w:val="24"/>
          <w:szCs w:val="24"/>
        </w:rPr>
      </w:pPr>
    </w:p>
    <w:p w14:paraId="3C83AE45" w14:textId="77777777" w:rsidR="000F3299" w:rsidRPr="00664D74" w:rsidRDefault="000F3299" w:rsidP="00C877A6">
      <w:pPr>
        <w:shd w:val="clear" w:color="auto" w:fill="FFFFFF"/>
        <w:spacing w:line="276" w:lineRule="auto"/>
        <w:ind w:firstLine="353"/>
        <w:jc w:val="both"/>
        <w:rPr>
          <w:b/>
          <w:bCs/>
          <w:sz w:val="24"/>
          <w:szCs w:val="24"/>
        </w:rPr>
      </w:pPr>
    </w:p>
    <w:p w14:paraId="22C161F6" w14:textId="77777777" w:rsidR="000F3299" w:rsidRPr="00664D74" w:rsidRDefault="000F3299" w:rsidP="00C877A6">
      <w:pPr>
        <w:shd w:val="clear" w:color="auto" w:fill="FFFFFF"/>
        <w:spacing w:line="276" w:lineRule="auto"/>
        <w:ind w:firstLine="353"/>
        <w:jc w:val="both"/>
        <w:rPr>
          <w:b/>
          <w:bCs/>
          <w:sz w:val="24"/>
          <w:szCs w:val="24"/>
        </w:rPr>
      </w:pPr>
    </w:p>
    <w:p w14:paraId="6FD7EC7C" w14:textId="77777777" w:rsidR="000F3299" w:rsidRPr="00664D74" w:rsidRDefault="000F3299" w:rsidP="00C877A6">
      <w:pPr>
        <w:shd w:val="clear" w:color="auto" w:fill="FFFFFF"/>
        <w:spacing w:line="276" w:lineRule="auto"/>
        <w:ind w:firstLine="353"/>
        <w:jc w:val="both"/>
        <w:rPr>
          <w:b/>
          <w:bCs/>
          <w:sz w:val="24"/>
          <w:szCs w:val="24"/>
        </w:rPr>
      </w:pPr>
    </w:p>
    <w:p w14:paraId="4998543F" w14:textId="77777777" w:rsidR="000F3299" w:rsidRPr="00664D74" w:rsidRDefault="000F3299" w:rsidP="00C877A6">
      <w:pPr>
        <w:shd w:val="clear" w:color="auto" w:fill="FFFFFF"/>
        <w:spacing w:line="276" w:lineRule="auto"/>
        <w:ind w:firstLine="353"/>
        <w:jc w:val="both"/>
        <w:rPr>
          <w:b/>
          <w:bCs/>
          <w:sz w:val="24"/>
          <w:szCs w:val="24"/>
        </w:rPr>
      </w:pPr>
    </w:p>
    <w:p w14:paraId="73E4D0D2" w14:textId="77777777" w:rsidR="000F3299" w:rsidRPr="00664D74" w:rsidRDefault="000F3299" w:rsidP="00C877A6">
      <w:pPr>
        <w:shd w:val="clear" w:color="auto" w:fill="FFFFFF"/>
        <w:spacing w:line="276" w:lineRule="auto"/>
        <w:ind w:firstLine="353"/>
        <w:jc w:val="both"/>
        <w:rPr>
          <w:b/>
          <w:bCs/>
          <w:sz w:val="24"/>
          <w:szCs w:val="24"/>
        </w:rPr>
      </w:pPr>
    </w:p>
    <w:p w14:paraId="2C2C039F" w14:textId="77777777" w:rsidR="000F3299" w:rsidRPr="00664D74" w:rsidRDefault="000F3299" w:rsidP="00C877A6">
      <w:pPr>
        <w:shd w:val="clear" w:color="auto" w:fill="FFFFFF"/>
        <w:spacing w:line="276" w:lineRule="auto"/>
        <w:ind w:firstLine="353"/>
        <w:jc w:val="both"/>
        <w:rPr>
          <w:b/>
          <w:bCs/>
          <w:sz w:val="24"/>
          <w:szCs w:val="24"/>
        </w:rPr>
      </w:pPr>
    </w:p>
    <w:p w14:paraId="2F93C401" w14:textId="77777777" w:rsidR="000F3299" w:rsidRPr="00664D74" w:rsidRDefault="000F3299" w:rsidP="00C877A6">
      <w:pPr>
        <w:shd w:val="clear" w:color="auto" w:fill="FFFFFF"/>
        <w:spacing w:line="276" w:lineRule="auto"/>
        <w:ind w:firstLine="353"/>
        <w:jc w:val="both"/>
        <w:rPr>
          <w:b/>
          <w:bCs/>
          <w:sz w:val="24"/>
          <w:szCs w:val="24"/>
        </w:rPr>
      </w:pPr>
    </w:p>
    <w:p w14:paraId="52D31AA7" w14:textId="77777777" w:rsidR="000F3299" w:rsidRPr="00664D74" w:rsidRDefault="000F3299" w:rsidP="00C877A6">
      <w:pPr>
        <w:shd w:val="clear" w:color="auto" w:fill="FFFFFF"/>
        <w:spacing w:line="276" w:lineRule="auto"/>
        <w:ind w:firstLine="353"/>
        <w:jc w:val="both"/>
        <w:rPr>
          <w:b/>
          <w:bCs/>
          <w:sz w:val="24"/>
          <w:szCs w:val="24"/>
        </w:rPr>
      </w:pPr>
    </w:p>
    <w:p w14:paraId="07B24CAB" w14:textId="77777777" w:rsidR="000F3299" w:rsidRPr="00664D74" w:rsidRDefault="000F3299" w:rsidP="00C877A6">
      <w:pPr>
        <w:shd w:val="clear" w:color="auto" w:fill="FFFFFF"/>
        <w:spacing w:line="276" w:lineRule="auto"/>
        <w:ind w:firstLine="353"/>
        <w:jc w:val="both"/>
        <w:rPr>
          <w:b/>
          <w:bCs/>
          <w:sz w:val="24"/>
          <w:szCs w:val="24"/>
        </w:rPr>
      </w:pPr>
    </w:p>
    <w:p w14:paraId="5E33E0FC" w14:textId="77777777" w:rsidR="000F3299" w:rsidRPr="00664D74" w:rsidRDefault="000F3299" w:rsidP="00C877A6">
      <w:pPr>
        <w:shd w:val="clear" w:color="auto" w:fill="FFFFFF"/>
        <w:spacing w:line="276" w:lineRule="auto"/>
        <w:ind w:firstLine="353"/>
        <w:jc w:val="both"/>
        <w:rPr>
          <w:b/>
          <w:bCs/>
          <w:sz w:val="24"/>
          <w:szCs w:val="24"/>
        </w:rPr>
      </w:pPr>
    </w:p>
    <w:p w14:paraId="074B0B7A" w14:textId="77777777" w:rsidR="000F3299" w:rsidRPr="00664D74" w:rsidRDefault="000F3299" w:rsidP="00C877A6">
      <w:pPr>
        <w:shd w:val="clear" w:color="auto" w:fill="FFFFFF"/>
        <w:spacing w:line="276" w:lineRule="auto"/>
        <w:ind w:firstLine="353"/>
        <w:jc w:val="both"/>
        <w:rPr>
          <w:b/>
          <w:bCs/>
          <w:sz w:val="24"/>
          <w:szCs w:val="24"/>
        </w:rPr>
      </w:pPr>
    </w:p>
    <w:p w14:paraId="6503F852" w14:textId="77777777" w:rsidR="000F3299" w:rsidRPr="00664D74" w:rsidRDefault="000F3299" w:rsidP="00C877A6">
      <w:pPr>
        <w:shd w:val="clear" w:color="auto" w:fill="FFFFFF"/>
        <w:spacing w:line="276" w:lineRule="auto"/>
        <w:ind w:firstLine="353"/>
        <w:jc w:val="both"/>
        <w:rPr>
          <w:b/>
          <w:bCs/>
          <w:sz w:val="24"/>
          <w:szCs w:val="24"/>
        </w:rPr>
      </w:pPr>
    </w:p>
    <w:p w14:paraId="645A5A0C" w14:textId="77777777" w:rsidR="000F3299" w:rsidRPr="00664D74" w:rsidRDefault="000F3299" w:rsidP="00C877A6">
      <w:pPr>
        <w:shd w:val="clear" w:color="auto" w:fill="FFFFFF"/>
        <w:spacing w:line="276" w:lineRule="auto"/>
        <w:ind w:firstLine="353"/>
        <w:jc w:val="both"/>
        <w:rPr>
          <w:b/>
          <w:bCs/>
          <w:sz w:val="24"/>
          <w:szCs w:val="24"/>
        </w:rPr>
      </w:pPr>
    </w:p>
    <w:p w14:paraId="793D6CA7" w14:textId="77777777" w:rsidR="000F3299" w:rsidRPr="00664D74" w:rsidRDefault="000F3299" w:rsidP="00C877A6">
      <w:pPr>
        <w:shd w:val="clear" w:color="auto" w:fill="FFFFFF"/>
        <w:spacing w:line="276" w:lineRule="auto"/>
        <w:ind w:firstLine="353"/>
        <w:jc w:val="both"/>
        <w:rPr>
          <w:b/>
          <w:bCs/>
          <w:sz w:val="24"/>
          <w:szCs w:val="24"/>
        </w:rPr>
      </w:pPr>
    </w:p>
    <w:p w14:paraId="447E2AE5" w14:textId="77777777" w:rsidR="000F3299" w:rsidRPr="00664D74" w:rsidRDefault="000F3299" w:rsidP="00C877A6">
      <w:pPr>
        <w:shd w:val="clear" w:color="auto" w:fill="FFFFFF"/>
        <w:spacing w:line="276" w:lineRule="auto"/>
        <w:ind w:firstLine="353"/>
        <w:jc w:val="both"/>
        <w:rPr>
          <w:b/>
          <w:bCs/>
          <w:sz w:val="24"/>
          <w:szCs w:val="24"/>
        </w:rPr>
      </w:pPr>
    </w:p>
    <w:p w14:paraId="37406025" w14:textId="77777777" w:rsidR="000F3299" w:rsidRPr="00664D74" w:rsidRDefault="000F3299" w:rsidP="00C877A6">
      <w:pPr>
        <w:shd w:val="clear" w:color="auto" w:fill="FFFFFF"/>
        <w:spacing w:line="276" w:lineRule="auto"/>
        <w:ind w:firstLine="353"/>
        <w:jc w:val="both"/>
        <w:rPr>
          <w:b/>
          <w:bCs/>
          <w:sz w:val="24"/>
          <w:szCs w:val="24"/>
        </w:rPr>
      </w:pPr>
    </w:p>
    <w:p w14:paraId="3BB533D3" w14:textId="77777777" w:rsidR="000F3299" w:rsidRPr="00664D74" w:rsidRDefault="000F3299" w:rsidP="00C877A6">
      <w:pPr>
        <w:shd w:val="clear" w:color="auto" w:fill="FFFFFF"/>
        <w:spacing w:line="276" w:lineRule="auto"/>
        <w:jc w:val="both"/>
        <w:rPr>
          <w:b/>
          <w:bCs/>
          <w:sz w:val="24"/>
          <w:szCs w:val="24"/>
        </w:rPr>
      </w:pPr>
    </w:p>
    <w:p w14:paraId="3191EAF6" w14:textId="77777777" w:rsidR="00C01ACB" w:rsidRPr="00664D74" w:rsidRDefault="00C01ACB" w:rsidP="00C877A6">
      <w:pPr>
        <w:shd w:val="clear" w:color="auto" w:fill="FFFFFF"/>
        <w:spacing w:line="276" w:lineRule="auto"/>
        <w:jc w:val="both"/>
        <w:rPr>
          <w:b/>
          <w:bCs/>
          <w:sz w:val="24"/>
          <w:szCs w:val="24"/>
        </w:rPr>
      </w:pPr>
    </w:p>
    <w:p w14:paraId="45EFB9E1" w14:textId="77777777" w:rsidR="00C01ACB" w:rsidRPr="00664D74" w:rsidRDefault="00C01ACB" w:rsidP="00C877A6">
      <w:pPr>
        <w:shd w:val="clear" w:color="auto" w:fill="FFFFFF"/>
        <w:spacing w:line="276" w:lineRule="auto"/>
        <w:jc w:val="both"/>
        <w:rPr>
          <w:b/>
          <w:bCs/>
          <w:sz w:val="24"/>
          <w:szCs w:val="24"/>
        </w:rPr>
      </w:pPr>
    </w:p>
    <w:p w14:paraId="18BAD6C4" w14:textId="77777777" w:rsidR="00C01ACB" w:rsidRPr="00664D74" w:rsidRDefault="00C01ACB" w:rsidP="00C877A6">
      <w:pPr>
        <w:shd w:val="clear" w:color="auto" w:fill="FFFFFF"/>
        <w:spacing w:line="276" w:lineRule="auto"/>
        <w:jc w:val="both"/>
        <w:rPr>
          <w:b/>
          <w:bCs/>
          <w:sz w:val="24"/>
          <w:szCs w:val="24"/>
        </w:rPr>
      </w:pPr>
    </w:p>
    <w:p w14:paraId="52CDD181" w14:textId="77777777" w:rsidR="00C01ACB" w:rsidRPr="00664D74" w:rsidRDefault="00C01ACB" w:rsidP="00C877A6">
      <w:pPr>
        <w:shd w:val="clear" w:color="auto" w:fill="FFFFFF"/>
        <w:spacing w:line="276" w:lineRule="auto"/>
        <w:jc w:val="both"/>
        <w:rPr>
          <w:b/>
          <w:bCs/>
          <w:sz w:val="24"/>
          <w:szCs w:val="24"/>
        </w:rPr>
      </w:pPr>
    </w:p>
    <w:p w14:paraId="3CEB1376" w14:textId="77777777" w:rsidR="00C01ACB" w:rsidRPr="00664D74" w:rsidRDefault="00C01ACB" w:rsidP="00C877A6">
      <w:pPr>
        <w:shd w:val="clear" w:color="auto" w:fill="FFFFFF"/>
        <w:spacing w:line="276" w:lineRule="auto"/>
        <w:jc w:val="both"/>
        <w:rPr>
          <w:b/>
          <w:bCs/>
          <w:sz w:val="24"/>
          <w:szCs w:val="24"/>
        </w:rPr>
      </w:pPr>
    </w:p>
    <w:p w14:paraId="2156684A" w14:textId="77777777" w:rsidR="00C01ACB" w:rsidRPr="00664D74" w:rsidRDefault="00C01ACB" w:rsidP="00C877A6">
      <w:pPr>
        <w:shd w:val="clear" w:color="auto" w:fill="FFFFFF"/>
        <w:spacing w:line="276" w:lineRule="auto"/>
        <w:jc w:val="both"/>
        <w:rPr>
          <w:b/>
          <w:bCs/>
          <w:sz w:val="24"/>
          <w:szCs w:val="24"/>
        </w:rPr>
      </w:pPr>
    </w:p>
    <w:p w14:paraId="0AEBB13C" w14:textId="77777777" w:rsidR="00C01ACB" w:rsidRPr="00664D74" w:rsidRDefault="00C01ACB" w:rsidP="00C877A6">
      <w:pPr>
        <w:shd w:val="clear" w:color="auto" w:fill="FFFFFF"/>
        <w:spacing w:line="276" w:lineRule="auto"/>
        <w:jc w:val="both"/>
        <w:rPr>
          <w:b/>
          <w:bCs/>
          <w:sz w:val="24"/>
          <w:szCs w:val="24"/>
        </w:rPr>
      </w:pPr>
    </w:p>
    <w:p w14:paraId="0EFAEFD1" w14:textId="77777777" w:rsidR="00C01ACB" w:rsidRPr="00664D74" w:rsidRDefault="00C01ACB" w:rsidP="00C877A6">
      <w:pPr>
        <w:shd w:val="clear" w:color="auto" w:fill="FFFFFF"/>
        <w:spacing w:line="276" w:lineRule="auto"/>
        <w:jc w:val="both"/>
        <w:rPr>
          <w:b/>
          <w:bCs/>
          <w:sz w:val="24"/>
          <w:szCs w:val="24"/>
        </w:rPr>
      </w:pPr>
    </w:p>
    <w:p w14:paraId="4BCECE10" w14:textId="77777777" w:rsidR="00A43546" w:rsidRPr="00664D74" w:rsidRDefault="00A43546" w:rsidP="00C877A6">
      <w:pPr>
        <w:shd w:val="clear" w:color="auto" w:fill="FFFFFF"/>
        <w:spacing w:line="276" w:lineRule="auto"/>
        <w:jc w:val="both"/>
        <w:rPr>
          <w:b/>
          <w:bCs/>
          <w:sz w:val="24"/>
          <w:szCs w:val="24"/>
        </w:rPr>
      </w:pPr>
    </w:p>
    <w:p w14:paraId="57C40AF0" w14:textId="707A797E" w:rsidR="000F3299" w:rsidRPr="00C711DC" w:rsidRDefault="00813558" w:rsidP="00C877A6">
      <w:pPr>
        <w:shd w:val="clear" w:color="auto" w:fill="FFFFFF"/>
        <w:spacing w:line="276" w:lineRule="auto"/>
        <w:ind w:firstLine="353"/>
        <w:jc w:val="center"/>
        <w:rPr>
          <w:b/>
          <w:sz w:val="24"/>
          <w:szCs w:val="24"/>
        </w:rPr>
      </w:pPr>
      <w:r w:rsidRPr="00C711DC">
        <w:rPr>
          <w:b/>
          <w:sz w:val="24"/>
          <w:szCs w:val="24"/>
        </w:rPr>
        <w:t>202</w:t>
      </w:r>
      <w:r w:rsidR="00C711DC">
        <w:rPr>
          <w:b/>
          <w:sz w:val="24"/>
          <w:szCs w:val="24"/>
        </w:rPr>
        <w:t>3</w:t>
      </w:r>
      <w:r w:rsidR="000F3299" w:rsidRPr="00C711DC">
        <w:rPr>
          <w:b/>
          <w:sz w:val="24"/>
          <w:szCs w:val="24"/>
        </w:rPr>
        <w:t xml:space="preserve"> г.</w:t>
      </w:r>
    </w:p>
    <w:p w14:paraId="2FE005DA" w14:textId="77777777" w:rsidR="00C711DC" w:rsidRDefault="00C711DC">
      <w:pPr>
        <w:widowControl/>
        <w:autoSpaceDE/>
        <w:autoSpaceDN/>
        <w:adjustRightInd/>
        <w:spacing w:after="200" w:line="276" w:lineRule="auto"/>
        <w:rPr>
          <w:rFonts w:eastAsia="Times New Roman"/>
          <w:b/>
          <w:iCs/>
          <w:sz w:val="24"/>
          <w:szCs w:val="24"/>
        </w:rPr>
      </w:pPr>
      <w:r>
        <w:rPr>
          <w:rFonts w:eastAsia="Times New Roman"/>
          <w:b/>
          <w:iCs/>
          <w:sz w:val="24"/>
          <w:szCs w:val="24"/>
        </w:rPr>
        <w:br w:type="page"/>
      </w:r>
    </w:p>
    <w:p w14:paraId="16E46BD6" w14:textId="469DD422"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5409B1A1"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4B2D44FD" w14:textId="77777777" w:rsidTr="0013379F">
        <w:tc>
          <w:tcPr>
            <w:tcW w:w="7501" w:type="dxa"/>
          </w:tcPr>
          <w:p w14:paraId="12F052DF" w14:textId="77777777" w:rsidR="00CB471E" w:rsidRPr="00664D74" w:rsidRDefault="00CB471E" w:rsidP="00865994">
            <w:pPr>
              <w:widowControl/>
              <w:numPr>
                <w:ilvl w:val="0"/>
                <w:numId w:val="22"/>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28A7DF46" w14:textId="77777777" w:rsidR="00CB471E" w:rsidRPr="00664D74" w:rsidRDefault="00CB471E" w:rsidP="0013379F">
            <w:pPr>
              <w:rPr>
                <w:b/>
                <w:sz w:val="24"/>
                <w:szCs w:val="24"/>
              </w:rPr>
            </w:pPr>
          </w:p>
        </w:tc>
      </w:tr>
      <w:tr w:rsidR="003767CB" w:rsidRPr="00664D74" w14:paraId="485DD73C" w14:textId="77777777" w:rsidTr="0013379F">
        <w:tc>
          <w:tcPr>
            <w:tcW w:w="7501" w:type="dxa"/>
          </w:tcPr>
          <w:p w14:paraId="22BC7F78" w14:textId="3AEADE77" w:rsidR="00CB471E" w:rsidRPr="00664D74" w:rsidRDefault="00CB471E" w:rsidP="00865994">
            <w:pPr>
              <w:widowControl/>
              <w:numPr>
                <w:ilvl w:val="0"/>
                <w:numId w:val="22"/>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3472E51A" w14:textId="77777777" w:rsidR="00CB471E" w:rsidRPr="00664D74" w:rsidRDefault="00CB471E" w:rsidP="00865994">
            <w:pPr>
              <w:widowControl/>
              <w:numPr>
                <w:ilvl w:val="0"/>
                <w:numId w:val="22"/>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36CBED5D" w14:textId="77777777" w:rsidR="00CB471E" w:rsidRPr="00664D74" w:rsidRDefault="00CB471E" w:rsidP="0013379F">
            <w:pPr>
              <w:ind w:left="644"/>
              <w:rPr>
                <w:b/>
                <w:sz w:val="24"/>
                <w:szCs w:val="24"/>
              </w:rPr>
            </w:pPr>
          </w:p>
        </w:tc>
      </w:tr>
      <w:tr w:rsidR="00CB471E" w:rsidRPr="00664D74" w14:paraId="2FA8D33D" w14:textId="77777777" w:rsidTr="0013379F">
        <w:tc>
          <w:tcPr>
            <w:tcW w:w="7501" w:type="dxa"/>
          </w:tcPr>
          <w:p w14:paraId="5316F974" w14:textId="77777777" w:rsidR="00CB471E" w:rsidRPr="00664D74" w:rsidRDefault="00CB471E" w:rsidP="00865994">
            <w:pPr>
              <w:widowControl/>
              <w:numPr>
                <w:ilvl w:val="0"/>
                <w:numId w:val="22"/>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336CBD1E" w14:textId="77777777" w:rsidR="00CB471E" w:rsidRPr="00664D74" w:rsidRDefault="00CB471E" w:rsidP="0013379F">
            <w:pPr>
              <w:suppressAutoHyphens/>
              <w:rPr>
                <w:b/>
                <w:sz w:val="24"/>
                <w:szCs w:val="24"/>
              </w:rPr>
            </w:pPr>
          </w:p>
        </w:tc>
        <w:tc>
          <w:tcPr>
            <w:tcW w:w="1854" w:type="dxa"/>
          </w:tcPr>
          <w:p w14:paraId="6DA009E7" w14:textId="77777777" w:rsidR="00CB471E" w:rsidRPr="00664D74" w:rsidRDefault="00CB471E" w:rsidP="0013379F">
            <w:pPr>
              <w:rPr>
                <w:b/>
                <w:sz w:val="24"/>
                <w:szCs w:val="24"/>
              </w:rPr>
            </w:pPr>
          </w:p>
        </w:tc>
      </w:tr>
    </w:tbl>
    <w:p w14:paraId="7ABC896C" w14:textId="77777777" w:rsidR="000F3299" w:rsidRPr="00664D74" w:rsidRDefault="000F3299" w:rsidP="00C877A6">
      <w:pPr>
        <w:shd w:val="clear" w:color="auto" w:fill="FFFFFF"/>
        <w:spacing w:line="276" w:lineRule="auto"/>
        <w:jc w:val="both"/>
        <w:rPr>
          <w:rFonts w:eastAsia="Times New Roman"/>
          <w:sz w:val="24"/>
          <w:szCs w:val="24"/>
        </w:rPr>
      </w:pPr>
    </w:p>
    <w:p w14:paraId="5E16E9B9" w14:textId="77777777" w:rsidR="00CB471E" w:rsidRPr="00664D74" w:rsidRDefault="00CB471E">
      <w:pPr>
        <w:widowControl/>
        <w:autoSpaceDE/>
        <w:autoSpaceDN/>
        <w:adjustRightInd/>
        <w:spacing w:after="200" w:line="276" w:lineRule="auto"/>
        <w:rPr>
          <w:b/>
          <w:bCs/>
          <w:sz w:val="24"/>
          <w:szCs w:val="24"/>
        </w:rPr>
      </w:pPr>
      <w:r w:rsidRPr="00664D74">
        <w:rPr>
          <w:b/>
          <w:bCs/>
          <w:sz w:val="24"/>
          <w:szCs w:val="24"/>
        </w:rPr>
        <w:br w:type="page"/>
      </w:r>
    </w:p>
    <w:p w14:paraId="23750111" w14:textId="2AB8F1DD" w:rsidR="00D6632F" w:rsidRPr="00664D74" w:rsidRDefault="00913360" w:rsidP="0026195E">
      <w:pPr>
        <w:pStyle w:val="a4"/>
        <w:numPr>
          <w:ilvl w:val="0"/>
          <w:numId w:val="56"/>
        </w:numPr>
        <w:shd w:val="clear" w:color="auto" w:fill="FFFFFF"/>
        <w:tabs>
          <w:tab w:val="left" w:leader="underscore" w:pos="9639"/>
        </w:tabs>
        <w:spacing w:line="276" w:lineRule="auto"/>
        <w:jc w:val="center"/>
        <w:rPr>
          <w:b/>
          <w:bCs/>
          <w:sz w:val="24"/>
          <w:szCs w:val="24"/>
        </w:rPr>
      </w:pPr>
      <w:r w:rsidRPr="00664D74">
        <w:rPr>
          <w:b/>
          <w:bCs/>
          <w:sz w:val="24"/>
          <w:szCs w:val="24"/>
        </w:rPr>
        <w:lastRenderedPageBreak/>
        <w:t>ОБЩАЯ ХАРАКТЕРИСТИКА РАБОЧЕЙ ПРОГРАММЫ</w:t>
      </w:r>
    </w:p>
    <w:p w14:paraId="43198CFB" w14:textId="2FDF8382" w:rsidR="00D6632F" w:rsidRPr="00664D74" w:rsidRDefault="00913360" w:rsidP="00D6632F">
      <w:pPr>
        <w:pStyle w:val="a4"/>
        <w:shd w:val="clear" w:color="auto" w:fill="FFFFFF"/>
        <w:tabs>
          <w:tab w:val="left" w:leader="underscore" w:pos="9639"/>
        </w:tabs>
        <w:spacing w:line="276" w:lineRule="auto"/>
        <w:jc w:val="center"/>
        <w:rPr>
          <w:b/>
          <w:bCs/>
          <w:sz w:val="24"/>
          <w:szCs w:val="24"/>
        </w:rPr>
      </w:pPr>
      <w:r w:rsidRPr="00664D74">
        <w:rPr>
          <w:b/>
          <w:bCs/>
          <w:sz w:val="24"/>
          <w:szCs w:val="24"/>
        </w:rPr>
        <w:t>УЧЕБНОЙ ДИСЦИПЛИНЫ</w:t>
      </w:r>
    </w:p>
    <w:p w14:paraId="30113FB1" w14:textId="175C73F9" w:rsidR="00913360" w:rsidRPr="00664D74" w:rsidRDefault="00913360" w:rsidP="00D6632F">
      <w:pPr>
        <w:pStyle w:val="a4"/>
        <w:shd w:val="clear" w:color="auto" w:fill="FFFFFF"/>
        <w:tabs>
          <w:tab w:val="left" w:leader="underscore" w:pos="9639"/>
        </w:tabs>
        <w:spacing w:line="276" w:lineRule="auto"/>
        <w:jc w:val="center"/>
        <w:rPr>
          <w:b/>
          <w:sz w:val="24"/>
          <w:szCs w:val="24"/>
        </w:rPr>
      </w:pPr>
      <w:r w:rsidRPr="00664D74">
        <w:rPr>
          <w:b/>
          <w:sz w:val="24"/>
          <w:szCs w:val="24"/>
        </w:rPr>
        <w:t>«</w:t>
      </w:r>
      <w:r w:rsidR="00D6632F" w:rsidRPr="00664D74">
        <w:rPr>
          <w:b/>
          <w:sz w:val="24"/>
          <w:szCs w:val="24"/>
        </w:rPr>
        <w:t xml:space="preserve">ОГСЭ.04 </w:t>
      </w:r>
      <w:r w:rsidRPr="00664D74">
        <w:rPr>
          <w:b/>
          <w:sz w:val="24"/>
          <w:szCs w:val="24"/>
        </w:rPr>
        <w:t>Ф</w:t>
      </w:r>
      <w:r w:rsidR="00D6632F" w:rsidRPr="00664D74">
        <w:rPr>
          <w:b/>
          <w:sz w:val="24"/>
          <w:szCs w:val="24"/>
        </w:rPr>
        <w:t>изическая</w:t>
      </w:r>
      <w:r w:rsidRPr="00664D74">
        <w:rPr>
          <w:b/>
          <w:sz w:val="24"/>
          <w:szCs w:val="24"/>
        </w:rPr>
        <w:t xml:space="preserve"> </w:t>
      </w:r>
      <w:r w:rsidR="00D6632F" w:rsidRPr="00664D74">
        <w:rPr>
          <w:b/>
          <w:sz w:val="24"/>
          <w:szCs w:val="24"/>
        </w:rPr>
        <w:t>культура</w:t>
      </w:r>
      <w:r w:rsidRPr="00664D74">
        <w:rPr>
          <w:b/>
          <w:sz w:val="24"/>
          <w:szCs w:val="24"/>
        </w:rPr>
        <w:t>»</w:t>
      </w:r>
    </w:p>
    <w:p w14:paraId="46BC9B25" w14:textId="77777777" w:rsidR="00913360" w:rsidRPr="00664D74" w:rsidRDefault="00913360" w:rsidP="00C877A6">
      <w:pPr>
        <w:shd w:val="clear" w:color="auto" w:fill="FFFFFF"/>
        <w:tabs>
          <w:tab w:val="left" w:pos="1224"/>
        </w:tabs>
        <w:spacing w:line="276" w:lineRule="auto"/>
        <w:ind w:firstLine="709"/>
        <w:rPr>
          <w:sz w:val="24"/>
          <w:szCs w:val="24"/>
        </w:rPr>
      </w:pPr>
      <w:r w:rsidRPr="00664D74">
        <w:rPr>
          <w:b/>
          <w:bCs/>
          <w:sz w:val="24"/>
          <w:szCs w:val="24"/>
        </w:rPr>
        <w:t>1.1.</w:t>
      </w:r>
      <w:r w:rsidRPr="00664D74">
        <w:rPr>
          <w:b/>
          <w:bCs/>
          <w:sz w:val="24"/>
          <w:szCs w:val="24"/>
        </w:rPr>
        <w:tab/>
        <w:t>Место дисциплины в структуре основной образовательной программы:</w:t>
      </w:r>
    </w:p>
    <w:p w14:paraId="4C98A884" w14:textId="227A054D" w:rsidR="00913360" w:rsidRPr="00664D74" w:rsidRDefault="00913360" w:rsidP="00C877A6">
      <w:pPr>
        <w:shd w:val="clear" w:color="auto" w:fill="FFFFFF"/>
        <w:tabs>
          <w:tab w:val="left" w:leader="underscore" w:pos="8251"/>
        </w:tabs>
        <w:spacing w:line="276" w:lineRule="auto"/>
        <w:ind w:firstLine="709"/>
        <w:jc w:val="both"/>
        <w:rPr>
          <w:sz w:val="24"/>
          <w:szCs w:val="24"/>
        </w:rPr>
      </w:pPr>
      <w:r w:rsidRPr="00664D74">
        <w:rPr>
          <w:sz w:val="24"/>
          <w:szCs w:val="24"/>
        </w:rPr>
        <w:t>Учебная дисциплина «</w:t>
      </w:r>
      <w:r w:rsidR="00D6632F" w:rsidRPr="00664D74">
        <w:rPr>
          <w:sz w:val="24"/>
          <w:szCs w:val="24"/>
        </w:rPr>
        <w:t xml:space="preserve">ОГСЭ.04 </w:t>
      </w:r>
      <w:r w:rsidRPr="00664D74">
        <w:rPr>
          <w:sz w:val="24"/>
          <w:szCs w:val="24"/>
        </w:rPr>
        <w:t>Физическая культура» является обязательной частью Общего гуманитарного и социально-экономического цикла</w:t>
      </w:r>
      <w:r w:rsidR="007D0BE3" w:rsidRPr="00664D74">
        <w:rPr>
          <w:sz w:val="24"/>
          <w:szCs w:val="24"/>
        </w:rPr>
        <w:t xml:space="preserve"> </w:t>
      </w:r>
      <w:r w:rsidR="00D6632F" w:rsidRPr="00664D74">
        <w:rPr>
          <w:sz w:val="24"/>
          <w:szCs w:val="24"/>
        </w:rPr>
        <w:t>ПОП-П</w:t>
      </w:r>
      <w:r w:rsidRPr="00664D74">
        <w:rPr>
          <w:sz w:val="24"/>
          <w:szCs w:val="24"/>
        </w:rPr>
        <w:t xml:space="preserve"> программы в соответствии с ФГОС </w:t>
      </w:r>
      <w:r w:rsidR="00D6632F" w:rsidRPr="00664D74">
        <w:rPr>
          <w:sz w:val="24"/>
          <w:szCs w:val="24"/>
        </w:rPr>
        <w:t xml:space="preserve">СПО </w:t>
      </w:r>
      <w:r w:rsidRPr="00664D74">
        <w:rPr>
          <w:sz w:val="24"/>
          <w:szCs w:val="24"/>
        </w:rPr>
        <w:t xml:space="preserve">по специальности 33.02.01 </w:t>
      </w:r>
      <w:r w:rsidRPr="00664D74">
        <w:rPr>
          <w:iCs/>
          <w:sz w:val="24"/>
          <w:szCs w:val="24"/>
        </w:rPr>
        <w:t>Фармация</w:t>
      </w:r>
      <w:r w:rsidRPr="00664D74">
        <w:rPr>
          <w:sz w:val="24"/>
          <w:szCs w:val="24"/>
        </w:rPr>
        <w:t>.</w:t>
      </w:r>
    </w:p>
    <w:p w14:paraId="1785B423" w14:textId="77777777" w:rsidR="00913360" w:rsidRPr="00664D74" w:rsidRDefault="00913360" w:rsidP="00C877A6">
      <w:pPr>
        <w:shd w:val="clear" w:color="auto" w:fill="FFFFFF"/>
        <w:tabs>
          <w:tab w:val="left" w:leader="underscore" w:pos="7042"/>
          <w:tab w:val="left" w:leader="underscore" w:pos="8244"/>
          <w:tab w:val="left" w:leader="underscore" w:pos="8410"/>
        </w:tabs>
        <w:spacing w:line="276" w:lineRule="auto"/>
        <w:ind w:firstLine="709"/>
        <w:jc w:val="both"/>
        <w:rPr>
          <w:sz w:val="24"/>
          <w:szCs w:val="24"/>
        </w:rPr>
      </w:pPr>
      <w:r w:rsidRPr="00664D74">
        <w:rPr>
          <w:sz w:val="24"/>
          <w:szCs w:val="24"/>
        </w:rPr>
        <w:t xml:space="preserve">Особое значение дисциплина имеет при формировании и развитии </w:t>
      </w:r>
      <w:r w:rsidR="00C14973" w:rsidRPr="00664D74">
        <w:rPr>
          <w:sz w:val="24"/>
          <w:szCs w:val="24"/>
        </w:rPr>
        <w:t>ОК 04, ОК 08</w:t>
      </w:r>
      <w:r w:rsidR="00421D68" w:rsidRPr="00664D74">
        <w:rPr>
          <w:sz w:val="24"/>
          <w:szCs w:val="24"/>
        </w:rPr>
        <w:t>, ОК</w:t>
      </w:r>
      <w:r w:rsidR="00CB471E" w:rsidRPr="00664D74">
        <w:rPr>
          <w:sz w:val="24"/>
          <w:szCs w:val="24"/>
        </w:rPr>
        <w:t> </w:t>
      </w:r>
      <w:r w:rsidR="00421D68" w:rsidRPr="00664D74">
        <w:rPr>
          <w:sz w:val="24"/>
          <w:szCs w:val="24"/>
        </w:rPr>
        <w:t>12.</w:t>
      </w:r>
    </w:p>
    <w:p w14:paraId="138BD12D" w14:textId="77777777" w:rsidR="00913360" w:rsidRPr="00664D74" w:rsidRDefault="00913360" w:rsidP="00C877A6">
      <w:pPr>
        <w:shd w:val="clear" w:color="auto" w:fill="FFFFFF"/>
        <w:tabs>
          <w:tab w:val="left" w:pos="1224"/>
        </w:tabs>
        <w:spacing w:line="276" w:lineRule="auto"/>
        <w:ind w:firstLine="709"/>
        <w:rPr>
          <w:b/>
          <w:bCs/>
          <w:sz w:val="24"/>
          <w:szCs w:val="24"/>
        </w:rPr>
      </w:pPr>
      <w:r w:rsidRPr="00664D74">
        <w:rPr>
          <w:b/>
          <w:bCs/>
          <w:sz w:val="24"/>
          <w:szCs w:val="24"/>
        </w:rPr>
        <w:t>1.2.</w:t>
      </w:r>
      <w:r w:rsidRPr="00664D74">
        <w:rPr>
          <w:b/>
          <w:bCs/>
          <w:sz w:val="24"/>
          <w:szCs w:val="24"/>
        </w:rPr>
        <w:tab/>
        <w:t>Цель и планируемые результаты освоения дисциплины:</w:t>
      </w:r>
    </w:p>
    <w:p w14:paraId="75E4609E" w14:textId="77777777" w:rsidR="00D94F98" w:rsidRPr="00664D74" w:rsidRDefault="00913360" w:rsidP="00C877A6">
      <w:pPr>
        <w:shd w:val="clear" w:color="auto" w:fill="FFFFFF"/>
        <w:spacing w:line="276" w:lineRule="auto"/>
        <w:ind w:firstLine="709"/>
        <w:jc w:val="both"/>
        <w:rPr>
          <w:sz w:val="24"/>
          <w:szCs w:val="24"/>
        </w:rPr>
      </w:pPr>
      <w:r w:rsidRPr="00664D74">
        <w:rPr>
          <w:sz w:val="24"/>
          <w:szCs w:val="24"/>
        </w:rPr>
        <w:t>В рамках программы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1"/>
        <w:gridCol w:w="4026"/>
        <w:gridCol w:w="3964"/>
      </w:tblGrid>
      <w:tr w:rsidR="00C711DC" w:rsidRPr="00C711DC" w14:paraId="74FE9C5C" w14:textId="77777777" w:rsidTr="00C711DC">
        <w:trPr>
          <w:trHeight w:val="23"/>
        </w:trPr>
        <w:tc>
          <w:tcPr>
            <w:tcW w:w="852" w:type="pct"/>
            <w:vMerge w:val="restart"/>
            <w:shd w:val="clear" w:color="auto" w:fill="auto"/>
            <w:vAlign w:val="center"/>
            <w:hideMark/>
          </w:tcPr>
          <w:p w14:paraId="01E8ACC8" w14:textId="77777777" w:rsidR="00C711DC" w:rsidRPr="00C711DC" w:rsidRDefault="00C711DC" w:rsidP="00C711DC">
            <w:pPr>
              <w:widowControl/>
              <w:autoSpaceDE/>
              <w:autoSpaceDN/>
              <w:adjustRightInd/>
              <w:jc w:val="center"/>
              <w:rPr>
                <w:rFonts w:eastAsia="Times New Roman"/>
                <w:color w:val="000000"/>
                <w:sz w:val="24"/>
                <w:szCs w:val="24"/>
              </w:rPr>
            </w:pPr>
            <w:r w:rsidRPr="00C711DC">
              <w:rPr>
                <w:rFonts w:eastAsia="Times New Roman"/>
                <w:bCs/>
                <w:sz w:val="24"/>
                <w:szCs w:val="24"/>
              </w:rPr>
              <w:t>Код</w:t>
            </w:r>
          </w:p>
          <w:p w14:paraId="37777BCC" w14:textId="5639176C" w:rsidR="00C711DC" w:rsidRPr="00C711DC" w:rsidRDefault="00C711DC" w:rsidP="00C711DC">
            <w:pPr>
              <w:jc w:val="center"/>
              <w:rPr>
                <w:rFonts w:eastAsia="Times New Roman"/>
                <w:color w:val="000000"/>
                <w:sz w:val="24"/>
                <w:szCs w:val="24"/>
              </w:rPr>
            </w:pPr>
            <w:r w:rsidRPr="00C711DC">
              <w:rPr>
                <w:rFonts w:eastAsia="Times New Roman"/>
                <w:bCs/>
                <w:color w:val="000000"/>
                <w:sz w:val="24"/>
                <w:szCs w:val="24"/>
              </w:rPr>
              <w:t>ПК, ОК</w:t>
            </w:r>
          </w:p>
        </w:tc>
        <w:tc>
          <w:tcPr>
            <w:tcW w:w="4148" w:type="pct"/>
            <w:gridSpan w:val="2"/>
            <w:shd w:val="clear" w:color="auto" w:fill="auto"/>
            <w:vAlign w:val="center"/>
            <w:hideMark/>
          </w:tcPr>
          <w:p w14:paraId="7DD52523" w14:textId="77777777" w:rsidR="00C711DC" w:rsidRPr="00C711DC" w:rsidRDefault="00C711DC" w:rsidP="00C711DC">
            <w:pPr>
              <w:widowControl/>
              <w:autoSpaceDE/>
              <w:autoSpaceDN/>
              <w:adjustRightInd/>
              <w:jc w:val="center"/>
              <w:rPr>
                <w:rFonts w:eastAsia="Times New Roman"/>
                <w:color w:val="000000"/>
                <w:sz w:val="24"/>
                <w:szCs w:val="24"/>
              </w:rPr>
            </w:pPr>
            <w:r w:rsidRPr="00C711DC">
              <w:rPr>
                <w:rFonts w:eastAsia="Times New Roman"/>
                <w:bCs/>
                <w:color w:val="000000"/>
                <w:sz w:val="24"/>
                <w:szCs w:val="24"/>
              </w:rPr>
              <w:t>Дисциплинарные результаты</w:t>
            </w:r>
          </w:p>
        </w:tc>
      </w:tr>
      <w:tr w:rsidR="00C711DC" w:rsidRPr="00C711DC" w14:paraId="4ACCF18B" w14:textId="77777777" w:rsidTr="00C711DC">
        <w:trPr>
          <w:trHeight w:val="23"/>
        </w:trPr>
        <w:tc>
          <w:tcPr>
            <w:tcW w:w="852" w:type="pct"/>
            <w:vMerge/>
            <w:shd w:val="clear" w:color="auto" w:fill="auto"/>
            <w:vAlign w:val="center"/>
            <w:hideMark/>
          </w:tcPr>
          <w:p w14:paraId="66C15DF2" w14:textId="41BCC545" w:rsidR="00C711DC" w:rsidRPr="00C711DC" w:rsidRDefault="00C711DC" w:rsidP="00C711DC">
            <w:pPr>
              <w:widowControl/>
              <w:autoSpaceDE/>
              <w:autoSpaceDN/>
              <w:adjustRightInd/>
              <w:jc w:val="center"/>
              <w:rPr>
                <w:rFonts w:eastAsia="Times New Roman"/>
                <w:color w:val="000000"/>
                <w:sz w:val="24"/>
                <w:szCs w:val="24"/>
              </w:rPr>
            </w:pPr>
          </w:p>
        </w:tc>
        <w:tc>
          <w:tcPr>
            <w:tcW w:w="2090" w:type="pct"/>
            <w:shd w:val="clear" w:color="auto" w:fill="auto"/>
            <w:vAlign w:val="center"/>
            <w:hideMark/>
          </w:tcPr>
          <w:p w14:paraId="233DF5BE" w14:textId="77777777" w:rsidR="00C711DC" w:rsidRPr="00C711DC" w:rsidRDefault="00C711DC" w:rsidP="00C711DC">
            <w:pPr>
              <w:widowControl/>
              <w:autoSpaceDE/>
              <w:autoSpaceDN/>
              <w:adjustRightInd/>
              <w:jc w:val="center"/>
              <w:rPr>
                <w:rFonts w:eastAsia="Times New Roman"/>
                <w:color w:val="000000"/>
                <w:sz w:val="24"/>
                <w:szCs w:val="24"/>
              </w:rPr>
            </w:pPr>
            <w:r w:rsidRPr="00C711DC">
              <w:rPr>
                <w:rFonts w:eastAsia="Times New Roman"/>
                <w:bCs/>
                <w:color w:val="000000"/>
                <w:sz w:val="24"/>
                <w:szCs w:val="24"/>
              </w:rPr>
              <w:t>Умения</w:t>
            </w:r>
          </w:p>
        </w:tc>
        <w:tc>
          <w:tcPr>
            <w:tcW w:w="2058" w:type="pct"/>
            <w:shd w:val="clear" w:color="auto" w:fill="auto"/>
            <w:vAlign w:val="center"/>
            <w:hideMark/>
          </w:tcPr>
          <w:p w14:paraId="1B0931EC" w14:textId="77777777" w:rsidR="00C711DC" w:rsidRPr="00C711DC" w:rsidRDefault="00C711DC" w:rsidP="00C711DC">
            <w:pPr>
              <w:widowControl/>
              <w:autoSpaceDE/>
              <w:autoSpaceDN/>
              <w:adjustRightInd/>
              <w:jc w:val="center"/>
              <w:rPr>
                <w:rFonts w:eastAsia="Times New Roman"/>
                <w:color w:val="000000"/>
                <w:sz w:val="24"/>
                <w:szCs w:val="24"/>
              </w:rPr>
            </w:pPr>
            <w:r w:rsidRPr="00C711DC">
              <w:rPr>
                <w:rFonts w:eastAsia="Times New Roman"/>
                <w:bCs/>
                <w:color w:val="000000"/>
                <w:sz w:val="24"/>
                <w:szCs w:val="24"/>
              </w:rPr>
              <w:t>Знания</w:t>
            </w:r>
          </w:p>
        </w:tc>
      </w:tr>
      <w:tr w:rsidR="00C711DC" w:rsidRPr="00C711DC" w14:paraId="3ED67FFC" w14:textId="77777777" w:rsidTr="00C711DC">
        <w:trPr>
          <w:trHeight w:val="23"/>
        </w:trPr>
        <w:tc>
          <w:tcPr>
            <w:tcW w:w="852" w:type="pct"/>
            <w:vMerge w:val="restart"/>
            <w:shd w:val="clear" w:color="auto" w:fill="auto"/>
            <w:hideMark/>
          </w:tcPr>
          <w:p w14:paraId="4F830B1C" w14:textId="77777777" w:rsidR="00C711DC" w:rsidRPr="00C711DC" w:rsidRDefault="00C711DC" w:rsidP="00C711DC">
            <w:pPr>
              <w:widowControl/>
              <w:autoSpaceDE/>
              <w:autoSpaceDN/>
              <w:adjustRightInd/>
              <w:rPr>
                <w:rFonts w:eastAsia="Times New Roman"/>
                <w:color w:val="000000"/>
                <w:sz w:val="24"/>
                <w:szCs w:val="24"/>
              </w:rPr>
            </w:pPr>
            <w:r w:rsidRPr="00C711DC">
              <w:rPr>
                <w:rFonts w:eastAsia="Times New Roman"/>
                <w:bCs/>
                <w:sz w:val="24"/>
                <w:szCs w:val="24"/>
              </w:rPr>
              <w:t>ПК 1.11,</w:t>
            </w:r>
          </w:p>
          <w:p w14:paraId="714E1A25" w14:textId="77777777" w:rsidR="00C711DC" w:rsidRPr="00C711DC" w:rsidRDefault="00C711DC" w:rsidP="00C711DC">
            <w:pPr>
              <w:widowControl/>
              <w:autoSpaceDE/>
              <w:autoSpaceDN/>
              <w:adjustRightInd/>
              <w:rPr>
                <w:rFonts w:eastAsia="Times New Roman"/>
                <w:color w:val="000000"/>
                <w:sz w:val="24"/>
                <w:szCs w:val="24"/>
              </w:rPr>
            </w:pPr>
            <w:r w:rsidRPr="00C711DC">
              <w:rPr>
                <w:rFonts w:eastAsia="Times New Roman"/>
                <w:bCs/>
                <w:sz w:val="24"/>
                <w:szCs w:val="24"/>
              </w:rPr>
              <w:t>ОК 04,</w:t>
            </w:r>
          </w:p>
          <w:p w14:paraId="5C4DE9A3" w14:textId="77777777" w:rsidR="00C711DC" w:rsidRPr="00C711DC" w:rsidRDefault="00C711DC" w:rsidP="00C711DC">
            <w:pPr>
              <w:widowControl/>
              <w:autoSpaceDE/>
              <w:autoSpaceDN/>
              <w:adjustRightInd/>
              <w:rPr>
                <w:rFonts w:eastAsia="Times New Roman"/>
                <w:color w:val="000000"/>
                <w:sz w:val="24"/>
                <w:szCs w:val="24"/>
              </w:rPr>
            </w:pPr>
            <w:r w:rsidRPr="00C711DC">
              <w:rPr>
                <w:rFonts w:eastAsia="Times New Roman"/>
                <w:bCs/>
                <w:sz w:val="24"/>
                <w:szCs w:val="24"/>
              </w:rPr>
              <w:t>ОК 08,</w:t>
            </w:r>
          </w:p>
          <w:p w14:paraId="335B2DED" w14:textId="60532ABD" w:rsidR="00C711DC" w:rsidRPr="00C711DC" w:rsidRDefault="00C711DC" w:rsidP="00C711DC">
            <w:pPr>
              <w:widowControl/>
              <w:autoSpaceDE/>
              <w:autoSpaceDN/>
              <w:adjustRightInd/>
              <w:rPr>
                <w:rFonts w:eastAsia="Times New Roman"/>
                <w:color w:val="000000"/>
                <w:sz w:val="24"/>
                <w:szCs w:val="24"/>
              </w:rPr>
            </w:pPr>
            <w:r w:rsidRPr="00C711DC">
              <w:rPr>
                <w:rFonts w:eastAsia="Times New Roman"/>
                <w:bCs/>
                <w:sz w:val="24"/>
                <w:szCs w:val="24"/>
              </w:rPr>
              <w:t>ОК 12</w:t>
            </w:r>
          </w:p>
        </w:tc>
        <w:tc>
          <w:tcPr>
            <w:tcW w:w="2090" w:type="pct"/>
            <w:shd w:val="clear" w:color="auto" w:fill="auto"/>
            <w:vAlign w:val="center"/>
            <w:hideMark/>
          </w:tcPr>
          <w:p w14:paraId="4BFD9B10"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бег на короткие, средние, длинные дистанции;</w:t>
            </w:r>
          </w:p>
        </w:tc>
        <w:tc>
          <w:tcPr>
            <w:tcW w:w="2058" w:type="pct"/>
            <w:shd w:val="clear" w:color="auto" w:fill="auto"/>
            <w:vAlign w:val="center"/>
            <w:hideMark/>
          </w:tcPr>
          <w:p w14:paraId="5B3296F8"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основы здорового образа жизни;</w:t>
            </w:r>
          </w:p>
        </w:tc>
      </w:tr>
      <w:tr w:rsidR="00C711DC" w:rsidRPr="00C711DC" w14:paraId="2CC5AC60" w14:textId="77777777" w:rsidTr="00C711DC">
        <w:trPr>
          <w:trHeight w:val="23"/>
        </w:trPr>
        <w:tc>
          <w:tcPr>
            <w:tcW w:w="852" w:type="pct"/>
            <w:vMerge/>
            <w:shd w:val="clear" w:color="auto" w:fill="auto"/>
            <w:vAlign w:val="center"/>
            <w:hideMark/>
          </w:tcPr>
          <w:p w14:paraId="45F8C2DC" w14:textId="7F14796B" w:rsidR="00C711DC" w:rsidRPr="00C711DC" w:rsidRDefault="00C711DC" w:rsidP="00C711DC">
            <w:pPr>
              <w:rPr>
                <w:rFonts w:eastAsia="Times New Roman"/>
                <w:color w:val="000000"/>
                <w:sz w:val="24"/>
                <w:szCs w:val="24"/>
              </w:rPr>
            </w:pPr>
          </w:p>
        </w:tc>
        <w:tc>
          <w:tcPr>
            <w:tcW w:w="2090" w:type="pct"/>
            <w:shd w:val="clear" w:color="auto" w:fill="auto"/>
            <w:vAlign w:val="center"/>
            <w:hideMark/>
          </w:tcPr>
          <w:p w14:paraId="7358435E"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верхние и нижние подачи, передачи, блокирование, нападающий удар;</w:t>
            </w:r>
          </w:p>
        </w:tc>
        <w:tc>
          <w:tcPr>
            <w:tcW w:w="2058" w:type="pct"/>
            <w:shd w:val="clear" w:color="auto" w:fill="auto"/>
            <w:vAlign w:val="center"/>
            <w:hideMark/>
          </w:tcPr>
          <w:p w14:paraId="1C1D5800"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техника двигательных действий в легкой атлетике;</w:t>
            </w:r>
          </w:p>
        </w:tc>
      </w:tr>
      <w:tr w:rsidR="00C711DC" w:rsidRPr="00C711DC" w14:paraId="217D7BBB" w14:textId="77777777" w:rsidTr="00C711DC">
        <w:trPr>
          <w:trHeight w:val="23"/>
        </w:trPr>
        <w:tc>
          <w:tcPr>
            <w:tcW w:w="852" w:type="pct"/>
            <w:vMerge/>
            <w:shd w:val="clear" w:color="auto" w:fill="auto"/>
            <w:vAlign w:val="center"/>
            <w:hideMark/>
          </w:tcPr>
          <w:p w14:paraId="3672B771" w14:textId="4F4F94F5" w:rsidR="00C711DC" w:rsidRPr="00C711DC" w:rsidRDefault="00C711DC" w:rsidP="00C711DC">
            <w:pPr>
              <w:rPr>
                <w:rFonts w:eastAsia="Times New Roman"/>
                <w:color w:val="000000"/>
                <w:sz w:val="24"/>
                <w:szCs w:val="24"/>
              </w:rPr>
            </w:pPr>
          </w:p>
        </w:tc>
        <w:tc>
          <w:tcPr>
            <w:tcW w:w="2090" w:type="pct"/>
            <w:shd w:val="clear" w:color="auto" w:fill="auto"/>
            <w:vAlign w:val="center"/>
            <w:hideMark/>
          </w:tcPr>
          <w:p w14:paraId="69F43859"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выполнять различные способы передвижения на лыжах;</w:t>
            </w:r>
          </w:p>
        </w:tc>
        <w:tc>
          <w:tcPr>
            <w:tcW w:w="2058" w:type="pct"/>
            <w:shd w:val="clear" w:color="auto" w:fill="auto"/>
            <w:vAlign w:val="center"/>
            <w:hideMark/>
          </w:tcPr>
          <w:p w14:paraId="5922A76A"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техника базовых элементов волейбола;</w:t>
            </w:r>
          </w:p>
        </w:tc>
      </w:tr>
      <w:tr w:rsidR="00C711DC" w:rsidRPr="00C711DC" w14:paraId="66CF51B9" w14:textId="77777777" w:rsidTr="00C711DC">
        <w:trPr>
          <w:trHeight w:val="23"/>
        </w:trPr>
        <w:tc>
          <w:tcPr>
            <w:tcW w:w="852" w:type="pct"/>
            <w:vMerge/>
            <w:shd w:val="clear" w:color="auto" w:fill="auto"/>
            <w:vAlign w:val="center"/>
            <w:hideMark/>
          </w:tcPr>
          <w:p w14:paraId="66006FD3" w14:textId="307F60E5" w:rsidR="00C711DC" w:rsidRPr="00C711DC" w:rsidRDefault="00C711DC" w:rsidP="00C711DC">
            <w:pPr>
              <w:rPr>
                <w:rFonts w:eastAsia="Times New Roman"/>
                <w:color w:val="000000"/>
                <w:sz w:val="24"/>
                <w:szCs w:val="24"/>
              </w:rPr>
            </w:pPr>
          </w:p>
        </w:tc>
        <w:tc>
          <w:tcPr>
            <w:tcW w:w="2090" w:type="pct"/>
            <w:shd w:val="clear" w:color="auto" w:fill="auto"/>
            <w:vAlign w:val="center"/>
            <w:hideMark/>
          </w:tcPr>
          <w:p w14:paraId="39CEE904" w14:textId="77777777" w:rsidR="00C711DC" w:rsidRPr="00C711DC" w:rsidRDefault="00C711DC" w:rsidP="00C711DC">
            <w:pPr>
              <w:widowControl/>
              <w:autoSpaceDE/>
              <w:autoSpaceDN/>
              <w:adjustRightInd/>
              <w:rPr>
                <w:rFonts w:eastAsia="Times New Roman"/>
                <w:color w:val="000000"/>
                <w:sz w:val="24"/>
                <w:szCs w:val="24"/>
              </w:rPr>
            </w:pPr>
            <w:r w:rsidRPr="00C711DC">
              <w:rPr>
                <w:rFonts w:eastAsia="Times New Roman"/>
                <w:bCs/>
                <w:color w:val="000000"/>
                <w:sz w:val="24"/>
              </w:rPr>
              <w:t>выполнять различные стили плавания</w:t>
            </w:r>
          </w:p>
        </w:tc>
        <w:tc>
          <w:tcPr>
            <w:tcW w:w="2058" w:type="pct"/>
            <w:shd w:val="clear" w:color="auto" w:fill="auto"/>
            <w:vAlign w:val="center"/>
            <w:hideMark/>
          </w:tcPr>
          <w:p w14:paraId="51CDFF7D"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техника передвижения на лыжах различными ходами;</w:t>
            </w:r>
          </w:p>
        </w:tc>
      </w:tr>
      <w:tr w:rsidR="00C711DC" w:rsidRPr="00C711DC" w14:paraId="64C10468" w14:textId="77777777" w:rsidTr="00C711DC">
        <w:trPr>
          <w:trHeight w:val="23"/>
        </w:trPr>
        <w:tc>
          <w:tcPr>
            <w:tcW w:w="852" w:type="pct"/>
            <w:vMerge/>
            <w:shd w:val="clear" w:color="auto" w:fill="auto"/>
            <w:hideMark/>
          </w:tcPr>
          <w:p w14:paraId="3A7F14F4" w14:textId="7143FAA8" w:rsidR="00C711DC" w:rsidRPr="00C711DC" w:rsidRDefault="00C711DC" w:rsidP="00C711DC">
            <w:pPr>
              <w:widowControl/>
              <w:autoSpaceDE/>
              <w:autoSpaceDN/>
              <w:adjustRightInd/>
              <w:rPr>
                <w:rFonts w:eastAsia="Times New Roman"/>
                <w:color w:val="000000"/>
                <w:sz w:val="24"/>
                <w:szCs w:val="22"/>
              </w:rPr>
            </w:pPr>
          </w:p>
        </w:tc>
        <w:tc>
          <w:tcPr>
            <w:tcW w:w="2090" w:type="pct"/>
            <w:shd w:val="clear" w:color="auto" w:fill="auto"/>
            <w:hideMark/>
          </w:tcPr>
          <w:p w14:paraId="385399F3" w14:textId="77777777" w:rsidR="00C711DC" w:rsidRPr="00C711DC" w:rsidRDefault="00C711DC" w:rsidP="00C711DC">
            <w:pPr>
              <w:widowControl/>
              <w:autoSpaceDE/>
              <w:autoSpaceDN/>
              <w:adjustRightInd/>
              <w:rPr>
                <w:rFonts w:eastAsia="Times New Roman"/>
                <w:color w:val="000000"/>
                <w:sz w:val="24"/>
                <w:szCs w:val="22"/>
              </w:rPr>
            </w:pPr>
            <w:r w:rsidRPr="00C711DC">
              <w:rPr>
                <w:rFonts w:eastAsia="Times New Roman"/>
                <w:color w:val="000000"/>
                <w:sz w:val="24"/>
                <w:szCs w:val="22"/>
              </w:rPr>
              <w:t> </w:t>
            </w:r>
          </w:p>
        </w:tc>
        <w:tc>
          <w:tcPr>
            <w:tcW w:w="2058" w:type="pct"/>
            <w:shd w:val="clear" w:color="auto" w:fill="auto"/>
            <w:vAlign w:val="center"/>
            <w:hideMark/>
          </w:tcPr>
          <w:p w14:paraId="7A45D9CA" w14:textId="77777777" w:rsidR="00C711DC" w:rsidRPr="00C711DC" w:rsidRDefault="00C711DC" w:rsidP="00C711DC">
            <w:pPr>
              <w:widowControl/>
              <w:autoSpaceDE/>
              <w:autoSpaceDN/>
              <w:adjustRightInd/>
              <w:jc w:val="both"/>
              <w:rPr>
                <w:rFonts w:eastAsia="Times New Roman"/>
                <w:sz w:val="24"/>
                <w:szCs w:val="24"/>
              </w:rPr>
            </w:pPr>
            <w:r w:rsidRPr="00C711DC">
              <w:rPr>
                <w:rFonts w:eastAsia="Times New Roman"/>
                <w:bCs/>
                <w:sz w:val="24"/>
                <w:szCs w:val="24"/>
              </w:rPr>
              <w:t>техника плавания</w:t>
            </w:r>
          </w:p>
        </w:tc>
      </w:tr>
    </w:tbl>
    <w:p w14:paraId="14B60AC5" w14:textId="77777777" w:rsidR="00913360" w:rsidRPr="00664D74" w:rsidRDefault="00913360" w:rsidP="00C877A6">
      <w:pPr>
        <w:shd w:val="clear" w:color="auto" w:fill="FFFFFF"/>
        <w:spacing w:line="276" w:lineRule="auto"/>
        <w:rPr>
          <w:sz w:val="24"/>
          <w:szCs w:val="24"/>
        </w:rPr>
      </w:pPr>
    </w:p>
    <w:p w14:paraId="73C56C57" w14:textId="77777777" w:rsidR="00C711DC" w:rsidRDefault="00C711DC">
      <w:pPr>
        <w:widowControl/>
        <w:autoSpaceDE/>
        <w:autoSpaceDN/>
        <w:adjustRightInd/>
        <w:spacing w:after="200" w:line="276" w:lineRule="auto"/>
        <w:rPr>
          <w:b/>
          <w:bCs/>
          <w:sz w:val="24"/>
          <w:szCs w:val="24"/>
        </w:rPr>
      </w:pPr>
      <w:r>
        <w:rPr>
          <w:b/>
          <w:bCs/>
          <w:sz w:val="24"/>
          <w:szCs w:val="24"/>
        </w:rPr>
        <w:br w:type="page"/>
      </w:r>
    </w:p>
    <w:p w14:paraId="5E7E0BE5" w14:textId="719B7431" w:rsidR="00913360" w:rsidRPr="00664D74" w:rsidRDefault="00913360" w:rsidP="0026195E">
      <w:pPr>
        <w:pStyle w:val="a4"/>
        <w:numPr>
          <w:ilvl w:val="0"/>
          <w:numId w:val="56"/>
        </w:numPr>
        <w:shd w:val="clear" w:color="auto" w:fill="FFFFFF"/>
        <w:spacing w:line="276" w:lineRule="auto"/>
        <w:jc w:val="center"/>
        <w:rPr>
          <w:b/>
          <w:bCs/>
          <w:sz w:val="24"/>
          <w:szCs w:val="24"/>
        </w:rPr>
      </w:pPr>
      <w:r w:rsidRPr="00664D74">
        <w:rPr>
          <w:b/>
          <w:bCs/>
          <w:sz w:val="24"/>
          <w:szCs w:val="24"/>
        </w:rPr>
        <w:lastRenderedPageBreak/>
        <w:t xml:space="preserve">СТРУКТУРА И </w:t>
      </w:r>
      <w:r w:rsidR="00B929DB" w:rsidRPr="00664D74">
        <w:rPr>
          <w:b/>
          <w:sz w:val="24"/>
          <w:szCs w:val="24"/>
        </w:rPr>
        <w:t>СОДЕРЖАНИЕ</w:t>
      </w:r>
      <w:r w:rsidRPr="00664D74">
        <w:rPr>
          <w:b/>
          <w:bCs/>
          <w:sz w:val="24"/>
          <w:szCs w:val="24"/>
        </w:rPr>
        <w:t xml:space="preserve"> УЧЕБНОЙ ДИСЦИПЛИНЫ</w:t>
      </w:r>
    </w:p>
    <w:p w14:paraId="5BEFDA57" w14:textId="77777777" w:rsidR="00F24072" w:rsidRPr="00664D74" w:rsidRDefault="00F24072" w:rsidP="00F24072">
      <w:pPr>
        <w:shd w:val="clear" w:color="auto" w:fill="FFFFFF"/>
        <w:spacing w:line="276" w:lineRule="auto"/>
        <w:rPr>
          <w:b/>
          <w:bCs/>
          <w:sz w:val="24"/>
          <w:szCs w:val="24"/>
        </w:rPr>
      </w:pPr>
    </w:p>
    <w:p w14:paraId="1B982C26" w14:textId="77777777" w:rsidR="00F24072" w:rsidRPr="00664D74" w:rsidRDefault="00F24072" w:rsidP="00F24072">
      <w:pPr>
        <w:shd w:val="clear" w:color="auto" w:fill="FFFFFF"/>
        <w:spacing w:line="276" w:lineRule="auto"/>
        <w:ind w:firstLine="709"/>
        <w:rPr>
          <w:sz w:val="24"/>
          <w:szCs w:val="24"/>
        </w:rPr>
      </w:pPr>
      <w:r w:rsidRPr="00664D74">
        <w:rPr>
          <w:b/>
          <w:bCs/>
          <w:sz w:val="24"/>
          <w:szCs w:val="24"/>
        </w:rPr>
        <w:t>2.1. Объем учебной дисциплины и виды учебной работы</w:t>
      </w:r>
    </w:p>
    <w:p w14:paraId="648235EC" w14:textId="77777777" w:rsidR="00D6632F" w:rsidRPr="00664D74" w:rsidRDefault="00D6632F" w:rsidP="00D6632F">
      <w:pPr>
        <w:shd w:val="clear" w:color="auto" w:fill="FFFFFF"/>
        <w:spacing w:line="276" w:lineRule="auto"/>
        <w:jc w:val="center"/>
        <w:rPr>
          <w:b/>
          <w:bCs/>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4"/>
        <w:gridCol w:w="2531"/>
      </w:tblGrid>
      <w:tr w:rsidR="00D6632F" w:rsidRPr="00664D74" w14:paraId="26B62308" w14:textId="77777777" w:rsidTr="00D663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014832" w14:textId="77777777" w:rsidR="00D6632F" w:rsidRPr="00664D74" w:rsidRDefault="00D6632F">
            <w:pPr>
              <w:suppressAutoHyphens/>
              <w:spacing w:line="276" w:lineRule="auto"/>
              <w:rPr>
                <w:b/>
                <w:sz w:val="24"/>
                <w:szCs w:val="24"/>
              </w:rPr>
            </w:pPr>
            <w:r w:rsidRPr="00664D74">
              <w:rPr>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A3B79A3" w14:textId="77777777" w:rsidR="00D6632F" w:rsidRPr="00664D74" w:rsidRDefault="00D6632F">
            <w:pPr>
              <w:suppressAutoHyphens/>
              <w:spacing w:line="276" w:lineRule="auto"/>
              <w:rPr>
                <w:b/>
                <w:iCs/>
                <w:sz w:val="24"/>
                <w:szCs w:val="24"/>
              </w:rPr>
            </w:pPr>
            <w:r w:rsidRPr="00664D74">
              <w:rPr>
                <w:b/>
                <w:iCs/>
                <w:sz w:val="24"/>
                <w:szCs w:val="24"/>
              </w:rPr>
              <w:t>Объем в часах</w:t>
            </w:r>
          </w:p>
        </w:tc>
      </w:tr>
      <w:tr w:rsidR="00D6632F" w:rsidRPr="00664D74" w14:paraId="50A0B426" w14:textId="77777777" w:rsidTr="00D663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6AA1F4" w14:textId="77777777" w:rsidR="00D6632F" w:rsidRPr="00664D74" w:rsidRDefault="00D6632F">
            <w:pPr>
              <w:suppressAutoHyphens/>
              <w:spacing w:line="276" w:lineRule="auto"/>
              <w:rPr>
                <w:b/>
                <w:sz w:val="24"/>
                <w:szCs w:val="24"/>
              </w:rPr>
            </w:pPr>
            <w:r w:rsidRPr="00664D74">
              <w:rPr>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D3E262" w14:textId="001AAB3E" w:rsidR="00D6632F" w:rsidRPr="00664D74" w:rsidRDefault="00F24072">
            <w:pPr>
              <w:suppressAutoHyphens/>
              <w:spacing w:line="276" w:lineRule="auto"/>
              <w:rPr>
                <w:b/>
                <w:bCs/>
                <w:iCs/>
                <w:sz w:val="24"/>
                <w:szCs w:val="24"/>
              </w:rPr>
            </w:pPr>
            <w:r w:rsidRPr="00664D74">
              <w:rPr>
                <w:b/>
                <w:bCs/>
                <w:iCs/>
                <w:sz w:val="24"/>
                <w:szCs w:val="24"/>
              </w:rPr>
              <w:t>136</w:t>
            </w:r>
          </w:p>
        </w:tc>
      </w:tr>
      <w:tr w:rsidR="00D6632F" w:rsidRPr="00664D74" w14:paraId="272A65CF" w14:textId="77777777" w:rsidTr="00D663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2BFB08" w14:textId="77777777" w:rsidR="00D6632F" w:rsidRPr="00664D74" w:rsidRDefault="00D6632F">
            <w:pPr>
              <w:suppressAutoHyphens/>
              <w:spacing w:line="276" w:lineRule="auto"/>
              <w:rPr>
                <w:b/>
                <w:sz w:val="24"/>
                <w:szCs w:val="24"/>
              </w:rPr>
            </w:pPr>
            <w:r w:rsidRPr="00664D74">
              <w:rPr>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4A4AF4" w14:textId="0DC48FEC" w:rsidR="00D6632F" w:rsidRPr="00664D74" w:rsidRDefault="00F24072">
            <w:pPr>
              <w:suppressAutoHyphens/>
              <w:spacing w:line="276" w:lineRule="auto"/>
              <w:rPr>
                <w:b/>
                <w:bCs/>
                <w:iCs/>
                <w:sz w:val="24"/>
                <w:szCs w:val="24"/>
              </w:rPr>
            </w:pPr>
            <w:r w:rsidRPr="00664D74">
              <w:rPr>
                <w:b/>
                <w:bCs/>
                <w:iCs/>
                <w:sz w:val="24"/>
                <w:szCs w:val="24"/>
              </w:rPr>
              <w:t>134</w:t>
            </w:r>
          </w:p>
        </w:tc>
      </w:tr>
      <w:tr w:rsidR="00D6632F" w:rsidRPr="00664D74" w14:paraId="6041175C" w14:textId="77777777" w:rsidTr="00D663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09070B8" w14:textId="77777777" w:rsidR="00D6632F" w:rsidRPr="00664D74" w:rsidRDefault="00D6632F">
            <w:pPr>
              <w:suppressAutoHyphens/>
              <w:spacing w:line="276" w:lineRule="auto"/>
              <w:rPr>
                <w:iCs/>
                <w:sz w:val="24"/>
                <w:szCs w:val="24"/>
              </w:rPr>
            </w:pPr>
            <w:r w:rsidRPr="00664D74">
              <w:rPr>
                <w:sz w:val="24"/>
                <w:szCs w:val="24"/>
              </w:rPr>
              <w:t>в т. ч.:</w:t>
            </w:r>
          </w:p>
        </w:tc>
      </w:tr>
      <w:tr w:rsidR="00D6632F" w:rsidRPr="00664D74" w14:paraId="03EE44A0" w14:textId="77777777" w:rsidTr="00D663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2A206E" w14:textId="77777777" w:rsidR="00D6632F" w:rsidRPr="00664D74" w:rsidRDefault="00D6632F">
            <w:pPr>
              <w:suppressAutoHyphens/>
              <w:spacing w:line="276" w:lineRule="auto"/>
              <w:rPr>
                <w:sz w:val="24"/>
                <w:szCs w:val="24"/>
              </w:rPr>
            </w:pPr>
            <w:r w:rsidRPr="00664D74">
              <w:rPr>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72AE70A" w14:textId="4DFEA8F8" w:rsidR="00D6632F" w:rsidRPr="00664D74" w:rsidRDefault="00C711DC">
            <w:pPr>
              <w:suppressAutoHyphens/>
              <w:spacing w:line="276" w:lineRule="auto"/>
              <w:rPr>
                <w:iCs/>
                <w:sz w:val="24"/>
                <w:szCs w:val="24"/>
              </w:rPr>
            </w:pPr>
            <w:r>
              <w:rPr>
                <w:iCs/>
                <w:sz w:val="24"/>
                <w:szCs w:val="24"/>
              </w:rPr>
              <w:t>2</w:t>
            </w:r>
          </w:p>
        </w:tc>
      </w:tr>
      <w:tr w:rsidR="00D6632F" w:rsidRPr="00664D74" w14:paraId="1AC08860" w14:textId="77777777" w:rsidTr="00D663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489338" w14:textId="18903F61" w:rsidR="00D6632F" w:rsidRPr="00664D74" w:rsidRDefault="00D6632F">
            <w:pPr>
              <w:suppressAutoHyphens/>
              <w:spacing w:line="276" w:lineRule="auto"/>
              <w:rPr>
                <w:sz w:val="24"/>
                <w:szCs w:val="24"/>
              </w:rPr>
            </w:pPr>
            <w:r w:rsidRPr="00664D74">
              <w:rPr>
                <w:sz w:val="24"/>
                <w:szCs w:val="24"/>
              </w:rPr>
              <w:t>практические занятия</w:t>
            </w:r>
            <w:r w:rsidRPr="00664D74">
              <w:rPr>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44BAD6" w14:textId="24881DA6" w:rsidR="00D6632F" w:rsidRPr="00664D74" w:rsidRDefault="00F24072">
            <w:pPr>
              <w:suppressAutoHyphens/>
              <w:spacing w:line="276" w:lineRule="auto"/>
              <w:rPr>
                <w:iCs/>
                <w:sz w:val="24"/>
                <w:szCs w:val="24"/>
              </w:rPr>
            </w:pPr>
            <w:r w:rsidRPr="00664D74">
              <w:rPr>
                <w:iCs/>
                <w:sz w:val="24"/>
                <w:szCs w:val="24"/>
              </w:rPr>
              <w:t>134</w:t>
            </w:r>
          </w:p>
        </w:tc>
      </w:tr>
      <w:tr w:rsidR="00D6632F" w:rsidRPr="00664D74" w14:paraId="64BD7209" w14:textId="77777777" w:rsidTr="00D663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9AED7B" w14:textId="257465DA" w:rsidR="00D6632F" w:rsidRPr="00664D74" w:rsidRDefault="00664D74">
            <w:pPr>
              <w:suppressAutoHyphens/>
              <w:spacing w:line="276" w:lineRule="auto"/>
              <w:rPr>
                <w:i/>
                <w:sz w:val="24"/>
                <w:szCs w:val="24"/>
              </w:rPr>
            </w:pPr>
            <w:r w:rsidRPr="00664D74">
              <w:rPr>
                <w:sz w:val="24"/>
                <w:szCs w:val="24"/>
              </w:rPr>
              <w:t>Самостоятельная работа</w:t>
            </w:r>
            <w:r w:rsidR="00D6632F" w:rsidRPr="00664D74">
              <w:rPr>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7954679" w14:textId="267D6C87" w:rsidR="00D6632F" w:rsidRPr="00664D74" w:rsidRDefault="00D6632F">
            <w:pPr>
              <w:suppressAutoHyphens/>
              <w:spacing w:line="276" w:lineRule="auto"/>
              <w:rPr>
                <w:iCs/>
                <w:sz w:val="24"/>
                <w:szCs w:val="24"/>
              </w:rPr>
            </w:pPr>
          </w:p>
        </w:tc>
      </w:tr>
      <w:tr w:rsidR="00D6632F" w:rsidRPr="00664D74" w14:paraId="767622E3" w14:textId="77777777" w:rsidTr="00D663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CCBA8E" w14:textId="77777777" w:rsidR="00D6632F" w:rsidRPr="00664D74" w:rsidRDefault="00D6632F">
            <w:pPr>
              <w:suppressAutoHyphens/>
              <w:spacing w:line="276" w:lineRule="auto"/>
              <w:rPr>
                <w:i/>
                <w:sz w:val="24"/>
                <w:szCs w:val="24"/>
              </w:rPr>
            </w:pPr>
            <w:r w:rsidRPr="00664D74">
              <w:rPr>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1DBA06" w14:textId="34B92BA5" w:rsidR="00D6632F" w:rsidRPr="00664D74" w:rsidRDefault="00D6632F">
            <w:pPr>
              <w:suppressAutoHyphens/>
              <w:spacing w:line="276" w:lineRule="auto"/>
              <w:rPr>
                <w:iCs/>
                <w:sz w:val="24"/>
                <w:szCs w:val="24"/>
              </w:rPr>
            </w:pPr>
          </w:p>
        </w:tc>
      </w:tr>
    </w:tbl>
    <w:p w14:paraId="282A35C1" w14:textId="77777777" w:rsidR="00913360" w:rsidRPr="00664D74" w:rsidRDefault="00913360" w:rsidP="00C877A6">
      <w:pPr>
        <w:shd w:val="clear" w:color="auto" w:fill="FFFFFF"/>
        <w:tabs>
          <w:tab w:val="left" w:pos="338"/>
        </w:tabs>
        <w:spacing w:line="276" w:lineRule="auto"/>
        <w:jc w:val="both"/>
        <w:rPr>
          <w:sz w:val="24"/>
          <w:szCs w:val="24"/>
        </w:rPr>
      </w:pPr>
    </w:p>
    <w:p w14:paraId="765CFB69" w14:textId="77777777" w:rsidR="00913360" w:rsidRPr="00664D74" w:rsidRDefault="00913360" w:rsidP="00C877A6">
      <w:pPr>
        <w:shd w:val="clear" w:color="auto" w:fill="FFFFFF"/>
        <w:tabs>
          <w:tab w:val="left" w:pos="338"/>
        </w:tabs>
        <w:spacing w:line="276" w:lineRule="auto"/>
        <w:jc w:val="both"/>
        <w:rPr>
          <w:sz w:val="24"/>
          <w:szCs w:val="24"/>
        </w:rPr>
      </w:pPr>
    </w:p>
    <w:p w14:paraId="6825E43A" w14:textId="77777777" w:rsidR="004908B7" w:rsidRPr="00664D74" w:rsidRDefault="004908B7" w:rsidP="00C877A6">
      <w:pPr>
        <w:shd w:val="clear" w:color="auto" w:fill="FFFFFF"/>
        <w:spacing w:line="276" w:lineRule="auto"/>
        <w:jc w:val="both"/>
        <w:rPr>
          <w:rFonts w:eastAsia="Times New Roman"/>
          <w:sz w:val="24"/>
          <w:szCs w:val="24"/>
        </w:rPr>
        <w:sectPr w:rsidR="004908B7" w:rsidRPr="00664D74" w:rsidSect="00664D74">
          <w:pgSz w:w="11909" w:h="16834"/>
          <w:pgMar w:top="1134" w:right="567" w:bottom="1134" w:left="1701" w:header="720" w:footer="720" w:gutter="0"/>
          <w:cols w:space="60"/>
          <w:noEndnote/>
          <w:docGrid w:linePitch="272"/>
        </w:sectPr>
      </w:pPr>
    </w:p>
    <w:p w14:paraId="10B1734B" w14:textId="77777777" w:rsidR="0003216A" w:rsidRPr="00664D74" w:rsidRDefault="009770A0" w:rsidP="00B929DB">
      <w:pPr>
        <w:pStyle w:val="1"/>
        <w:numPr>
          <w:ilvl w:val="1"/>
          <w:numId w:val="6"/>
        </w:numPr>
        <w:spacing w:before="0" w:line="276" w:lineRule="auto"/>
        <w:rPr>
          <w:rFonts w:ascii="Times New Roman" w:hAnsi="Times New Roman" w:cs="Times New Roman"/>
          <w:color w:val="auto"/>
          <w:sz w:val="24"/>
          <w:szCs w:val="24"/>
        </w:rPr>
      </w:pPr>
      <w:r w:rsidRPr="00664D74">
        <w:rPr>
          <w:rFonts w:ascii="Times New Roman" w:hAnsi="Times New Roman" w:cs="Times New Roman"/>
          <w:color w:val="auto"/>
          <w:sz w:val="24"/>
          <w:szCs w:val="24"/>
        </w:rPr>
        <w:lastRenderedPageBreak/>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2802"/>
        <w:gridCol w:w="7839"/>
        <w:gridCol w:w="1680"/>
        <w:gridCol w:w="2239"/>
      </w:tblGrid>
      <w:tr w:rsidR="00F24072" w:rsidRPr="00A84133" w14:paraId="58132D56" w14:textId="77777777" w:rsidTr="00A84133">
        <w:trPr>
          <w:cantSplit/>
          <w:trHeight w:val="23"/>
        </w:trPr>
        <w:tc>
          <w:tcPr>
            <w:tcW w:w="962" w:type="pct"/>
            <w:vAlign w:val="center"/>
          </w:tcPr>
          <w:p w14:paraId="6BD19913" w14:textId="7A3AEB7E" w:rsidR="00F24072" w:rsidRPr="00A84133" w:rsidRDefault="00F24072" w:rsidP="00A84133">
            <w:pPr>
              <w:pStyle w:val="aff6"/>
              <w:snapToGrid w:val="0"/>
              <w:jc w:val="center"/>
              <w:rPr>
                <w:rFonts w:ascii="Times New Roman" w:hAnsi="Times New Roman"/>
                <w:b/>
                <w:sz w:val="24"/>
              </w:rPr>
            </w:pPr>
            <w:r w:rsidRPr="00A84133">
              <w:rPr>
                <w:rFonts w:ascii="Times New Roman" w:hAnsi="Times New Roman"/>
                <w:b/>
                <w:bCs/>
                <w:sz w:val="24"/>
                <w:lang w:eastAsia="ru-RU"/>
              </w:rPr>
              <w:t>Наименование разделов</w:t>
            </w:r>
            <w:r w:rsidR="00C711DC" w:rsidRPr="00A84133">
              <w:rPr>
                <w:rFonts w:ascii="Times New Roman" w:hAnsi="Times New Roman"/>
                <w:b/>
                <w:bCs/>
                <w:sz w:val="24"/>
                <w:lang w:eastAsia="ru-RU"/>
              </w:rPr>
              <w:t xml:space="preserve"> </w:t>
            </w:r>
            <w:r w:rsidRPr="00A84133">
              <w:rPr>
                <w:rFonts w:ascii="Times New Roman" w:hAnsi="Times New Roman"/>
                <w:b/>
                <w:bCs/>
                <w:sz w:val="24"/>
                <w:lang w:eastAsia="ru-RU"/>
              </w:rPr>
              <w:t>и тем</w:t>
            </w:r>
          </w:p>
        </w:tc>
        <w:tc>
          <w:tcPr>
            <w:tcW w:w="2692" w:type="pct"/>
            <w:vAlign w:val="center"/>
          </w:tcPr>
          <w:p w14:paraId="62EA554E" w14:textId="36F481D3" w:rsidR="00F24072" w:rsidRPr="00A84133" w:rsidRDefault="00664D74" w:rsidP="00A84133">
            <w:pPr>
              <w:pStyle w:val="aff6"/>
              <w:snapToGrid w:val="0"/>
              <w:jc w:val="center"/>
              <w:rPr>
                <w:rFonts w:ascii="Times New Roman" w:hAnsi="Times New Roman"/>
                <w:b/>
                <w:sz w:val="24"/>
              </w:rPr>
            </w:pPr>
            <w:r w:rsidRPr="00A84133">
              <w:rPr>
                <w:rFonts w:ascii="Times New Roman" w:hAnsi="Times New Roman"/>
                <w:b/>
                <w:bCs/>
                <w:sz w:val="24"/>
                <w:lang w:eastAsia="ru-RU"/>
              </w:rPr>
              <w:t>Содержание учебного материала и формы организации деятельности обучающихся</w:t>
            </w:r>
          </w:p>
        </w:tc>
        <w:tc>
          <w:tcPr>
            <w:tcW w:w="577" w:type="pct"/>
            <w:vAlign w:val="center"/>
          </w:tcPr>
          <w:p w14:paraId="52D7755D" w14:textId="7EE89D63" w:rsidR="00F24072" w:rsidRPr="00A84133" w:rsidRDefault="00F24072" w:rsidP="00A84133">
            <w:pPr>
              <w:pStyle w:val="aff6"/>
              <w:snapToGrid w:val="0"/>
              <w:jc w:val="center"/>
              <w:rPr>
                <w:rFonts w:ascii="Times New Roman" w:hAnsi="Times New Roman"/>
                <w:b/>
                <w:sz w:val="24"/>
              </w:rPr>
            </w:pPr>
            <w:r w:rsidRPr="00A84133">
              <w:rPr>
                <w:rFonts w:ascii="Times New Roman" w:hAnsi="Times New Roman"/>
                <w:b/>
                <w:bCs/>
                <w:sz w:val="24"/>
                <w:lang w:eastAsia="ru-RU"/>
              </w:rPr>
              <w:t>Объем, акад. ч / в том числе</w:t>
            </w:r>
            <w:r w:rsidR="00C711DC" w:rsidRPr="00A84133">
              <w:rPr>
                <w:rFonts w:ascii="Times New Roman" w:hAnsi="Times New Roman"/>
                <w:b/>
                <w:bCs/>
                <w:sz w:val="24"/>
                <w:lang w:eastAsia="ru-RU"/>
              </w:rPr>
              <w:t xml:space="preserve"> </w:t>
            </w:r>
            <w:r w:rsidRPr="00A84133">
              <w:rPr>
                <w:rFonts w:ascii="Times New Roman" w:hAnsi="Times New Roman"/>
                <w:b/>
                <w:bCs/>
                <w:sz w:val="24"/>
                <w:lang w:eastAsia="ru-RU"/>
              </w:rPr>
              <w:t>в форме практической подготовки, акад. ч</w:t>
            </w:r>
            <w:r w:rsidRPr="00A84133">
              <w:rPr>
                <w:rStyle w:val="af4"/>
                <w:rFonts w:ascii="Times New Roman" w:hAnsi="Times New Roman"/>
                <w:b/>
                <w:bCs/>
                <w:sz w:val="24"/>
                <w:lang w:eastAsia="ru-RU"/>
              </w:rPr>
              <w:footnoteReference w:id="4"/>
            </w:r>
          </w:p>
        </w:tc>
        <w:tc>
          <w:tcPr>
            <w:tcW w:w="769" w:type="pct"/>
            <w:vAlign w:val="center"/>
          </w:tcPr>
          <w:p w14:paraId="2EBE5D6F" w14:textId="3B632021" w:rsidR="00F24072" w:rsidRPr="00A84133" w:rsidRDefault="00F24072" w:rsidP="00A84133">
            <w:pPr>
              <w:pStyle w:val="aff6"/>
              <w:jc w:val="center"/>
              <w:rPr>
                <w:rFonts w:ascii="Times New Roman" w:hAnsi="Times New Roman"/>
                <w:b/>
                <w:sz w:val="24"/>
              </w:rPr>
            </w:pPr>
            <w:r w:rsidRPr="00A84133">
              <w:rPr>
                <w:rFonts w:ascii="Times New Roman" w:hAnsi="Times New Roman"/>
                <w:b/>
                <w:bCs/>
                <w:sz w:val="24"/>
                <w:lang w:eastAsia="ru-RU"/>
              </w:rPr>
              <w:t>Коды компетенций,</w:t>
            </w:r>
            <w:r w:rsidRPr="00A84133">
              <w:rPr>
                <w:rFonts w:ascii="Times New Roman" w:hAnsi="Times New Roman"/>
                <w:sz w:val="24"/>
                <w:lang w:eastAsia="ru-RU"/>
              </w:rPr>
              <w:t xml:space="preserve"> </w:t>
            </w:r>
            <w:r w:rsidRPr="00A84133">
              <w:rPr>
                <w:rFonts w:ascii="Times New Roman" w:hAnsi="Times New Roman"/>
                <w:b/>
                <w:bCs/>
                <w:sz w:val="24"/>
                <w:lang w:eastAsia="ru-RU"/>
              </w:rPr>
              <w:t>формированию которых способствует элемент программы</w:t>
            </w:r>
          </w:p>
        </w:tc>
      </w:tr>
      <w:tr w:rsidR="003767CB" w:rsidRPr="00A84133" w14:paraId="39C922AE" w14:textId="77777777" w:rsidTr="00A84133">
        <w:trPr>
          <w:cantSplit/>
          <w:trHeight w:val="23"/>
        </w:trPr>
        <w:tc>
          <w:tcPr>
            <w:tcW w:w="962" w:type="pct"/>
          </w:tcPr>
          <w:p w14:paraId="72BF170D" w14:textId="77777777" w:rsidR="00421D68" w:rsidRPr="00A84133" w:rsidRDefault="00421D68" w:rsidP="00A84133">
            <w:pPr>
              <w:pStyle w:val="2"/>
              <w:spacing w:before="0" w:after="0"/>
              <w:jc w:val="center"/>
              <w:rPr>
                <w:rFonts w:ascii="Times New Roman" w:hAnsi="Times New Roman"/>
                <w:b w:val="0"/>
                <w:i w:val="0"/>
                <w:sz w:val="24"/>
                <w:szCs w:val="24"/>
              </w:rPr>
            </w:pPr>
            <w:r w:rsidRPr="00A84133">
              <w:rPr>
                <w:rFonts w:ascii="Times New Roman" w:hAnsi="Times New Roman"/>
                <w:i w:val="0"/>
                <w:sz w:val="24"/>
                <w:szCs w:val="24"/>
              </w:rPr>
              <w:t>1</w:t>
            </w:r>
          </w:p>
        </w:tc>
        <w:tc>
          <w:tcPr>
            <w:tcW w:w="2692" w:type="pct"/>
          </w:tcPr>
          <w:p w14:paraId="27E4539F" w14:textId="77777777" w:rsidR="00421D68" w:rsidRPr="00A84133" w:rsidRDefault="00421D68" w:rsidP="00A84133">
            <w:pPr>
              <w:pStyle w:val="2"/>
              <w:spacing w:before="0" w:after="0"/>
              <w:jc w:val="center"/>
              <w:rPr>
                <w:rFonts w:ascii="Times New Roman" w:hAnsi="Times New Roman"/>
                <w:b w:val="0"/>
                <w:bCs w:val="0"/>
                <w:i w:val="0"/>
                <w:sz w:val="24"/>
                <w:szCs w:val="24"/>
              </w:rPr>
            </w:pPr>
            <w:r w:rsidRPr="00A84133">
              <w:rPr>
                <w:rFonts w:ascii="Times New Roman" w:hAnsi="Times New Roman"/>
                <w:i w:val="0"/>
                <w:sz w:val="24"/>
                <w:szCs w:val="24"/>
              </w:rPr>
              <w:t>2</w:t>
            </w:r>
          </w:p>
        </w:tc>
        <w:tc>
          <w:tcPr>
            <w:tcW w:w="577" w:type="pct"/>
          </w:tcPr>
          <w:p w14:paraId="7D68C503" w14:textId="77777777" w:rsidR="00421D68" w:rsidRPr="00A84133" w:rsidRDefault="00421D68" w:rsidP="00A84133">
            <w:pPr>
              <w:pStyle w:val="2"/>
              <w:spacing w:before="0" w:after="0"/>
              <w:jc w:val="center"/>
              <w:rPr>
                <w:rFonts w:ascii="Times New Roman" w:hAnsi="Times New Roman"/>
                <w:i w:val="0"/>
                <w:sz w:val="24"/>
                <w:szCs w:val="24"/>
              </w:rPr>
            </w:pPr>
            <w:r w:rsidRPr="00A84133">
              <w:rPr>
                <w:rFonts w:ascii="Times New Roman" w:hAnsi="Times New Roman"/>
                <w:i w:val="0"/>
                <w:sz w:val="24"/>
                <w:szCs w:val="24"/>
              </w:rPr>
              <w:t>3</w:t>
            </w:r>
          </w:p>
        </w:tc>
        <w:tc>
          <w:tcPr>
            <w:tcW w:w="769" w:type="pct"/>
          </w:tcPr>
          <w:p w14:paraId="375B0485" w14:textId="77777777" w:rsidR="00421D68" w:rsidRPr="00A84133" w:rsidRDefault="00421D68" w:rsidP="00A84133">
            <w:pPr>
              <w:pStyle w:val="2"/>
              <w:spacing w:before="0" w:after="0"/>
              <w:jc w:val="center"/>
              <w:rPr>
                <w:rFonts w:ascii="Times New Roman" w:hAnsi="Times New Roman"/>
                <w:i w:val="0"/>
                <w:sz w:val="24"/>
                <w:szCs w:val="24"/>
              </w:rPr>
            </w:pPr>
            <w:r w:rsidRPr="00A84133">
              <w:rPr>
                <w:rFonts w:ascii="Times New Roman" w:hAnsi="Times New Roman"/>
                <w:i w:val="0"/>
                <w:sz w:val="24"/>
                <w:szCs w:val="24"/>
              </w:rPr>
              <w:t>4</w:t>
            </w:r>
          </w:p>
        </w:tc>
      </w:tr>
      <w:tr w:rsidR="003767CB" w:rsidRPr="00A84133" w14:paraId="503759D7" w14:textId="77777777" w:rsidTr="00A84133">
        <w:trPr>
          <w:cantSplit/>
          <w:trHeight w:val="23"/>
        </w:trPr>
        <w:tc>
          <w:tcPr>
            <w:tcW w:w="3654" w:type="pct"/>
            <w:gridSpan w:val="2"/>
          </w:tcPr>
          <w:p w14:paraId="7444482C" w14:textId="77777777" w:rsidR="00421D68" w:rsidRPr="00A84133" w:rsidRDefault="00421D68" w:rsidP="00A84133">
            <w:pPr>
              <w:pStyle w:val="2"/>
              <w:spacing w:before="0" w:after="0"/>
              <w:rPr>
                <w:rFonts w:ascii="Times New Roman" w:hAnsi="Times New Roman"/>
                <w:i w:val="0"/>
                <w:sz w:val="24"/>
                <w:szCs w:val="24"/>
              </w:rPr>
            </w:pPr>
            <w:r w:rsidRPr="00A84133">
              <w:rPr>
                <w:rFonts w:ascii="Times New Roman" w:hAnsi="Times New Roman"/>
                <w:i w:val="0"/>
                <w:sz w:val="24"/>
                <w:szCs w:val="24"/>
              </w:rPr>
              <w:t>Раздел 1. Лёгкая атлетика</w:t>
            </w:r>
          </w:p>
        </w:tc>
        <w:tc>
          <w:tcPr>
            <w:tcW w:w="577" w:type="pct"/>
          </w:tcPr>
          <w:p w14:paraId="7A91AD74" w14:textId="5B10CA6D" w:rsidR="00421D68" w:rsidRPr="00A84133" w:rsidRDefault="00421D68" w:rsidP="00A84133">
            <w:pPr>
              <w:pStyle w:val="2"/>
              <w:spacing w:before="0" w:after="0"/>
              <w:jc w:val="center"/>
              <w:rPr>
                <w:rFonts w:ascii="Times New Roman" w:hAnsi="Times New Roman"/>
                <w:i w:val="0"/>
                <w:sz w:val="24"/>
                <w:szCs w:val="24"/>
              </w:rPr>
            </w:pPr>
          </w:p>
        </w:tc>
        <w:tc>
          <w:tcPr>
            <w:tcW w:w="769" w:type="pct"/>
          </w:tcPr>
          <w:p w14:paraId="41B82384" w14:textId="77777777" w:rsidR="00421D68" w:rsidRPr="00A84133" w:rsidRDefault="00421D68" w:rsidP="00A84133">
            <w:pPr>
              <w:pStyle w:val="2"/>
              <w:spacing w:before="0" w:after="0"/>
              <w:rPr>
                <w:rFonts w:ascii="Times New Roman" w:hAnsi="Times New Roman"/>
                <w:i w:val="0"/>
                <w:sz w:val="24"/>
                <w:szCs w:val="24"/>
              </w:rPr>
            </w:pPr>
          </w:p>
        </w:tc>
      </w:tr>
      <w:tr w:rsidR="003767CB" w:rsidRPr="00A84133" w14:paraId="0B566984" w14:textId="77777777" w:rsidTr="00A84133">
        <w:trPr>
          <w:cantSplit/>
          <w:trHeight w:val="23"/>
        </w:trPr>
        <w:tc>
          <w:tcPr>
            <w:tcW w:w="962" w:type="pct"/>
            <w:vMerge w:val="restart"/>
          </w:tcPr>
          <w:p w14:paraId="767E739B" w14:textId="77777777" w:rsidR="00421D68" w:rsidRPr="00A84133" w:rsidRDefault="00421D68" w:rsidP="00A84133">
            <w:pPr>
              <w:pStyle w:val="aff6"/>
              <w:snapToGrid w:val="0"/>
              <w:rPr>
                <w:rFonts w:ascii="Times New Roman" w:hAnsi="Times New Roman"/>
                <w:sz w:val="24"/>
              </w:rPr>
            </w:pPr>
            <w:r w:rsidRPr="00A84133">
              <w:rPr>
                <w:rFonts w:ascii="Times New Roman" w:hAnsi="Times New Roman"/>
                <w:b/>
                <w:sz w:val="24"/>
              </w:rPr>
              <w:t>Тема 1.1.</w:t>
            </w:r>
          </w:p>
          <w:p w14:paraId="6C25EDBA"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Бег на короткие дистанции</w:t>
            </w:r>
            <w:r w:rsidRPr="00A84133">
              <w:rPr>
                <w:rFonts w:ascii="Times New Roman" w:hAnsi="Times New Roman"/>
                <w:b/>
                <w:sz w:val="24"/>
              </w:rPr>
              <w:t>.</w:t>
            </w:r>
          </w:p>
        </w:tc>
        <w:tc>
          <w:tcPr>
            <w:tcW w:w="2692" w:type="pct"/>
          </w:tcPr>
          <w:p w14:paraId="061DF27C" w14:textId="37C92A7B" w:rsidR="00421D68" w:rsidRPr="00A84133" w:rsidRDefault="00B929DB" w:rsidP="00A84133">
            <w:pPr>
              <w:pStyle w:val="aff6"/>
              <w:snapToGrid w:val="0"/>
              <w:rPr>
                <w:rFonts w:ascii="Times New Roman" w:hAnsi="Times New Roman"/>
                <w:b/>
                <w:bCs/>
                <w:sz w:val="24"/>
              </w:rPr>
            </w:pPr>
            <w:r w:rsidRPr="00A84133">
              <w:rPr>
                <w:rFonts w:ascii="Times New Roman" w:hAnsi="Times New Roman"/>
                <w:b/>
                <w:bCs/>
                <w:sz w:val="24"/>
              </w:rPr>
              <w:t>Содержание</w:t>
            </w:r>
          </w:p>
        </w:tc>
        <w:tc>
          <w:tcPr>
            <w:tcW w:w="577" w:type="pct"/>
          </w:tcPr>
          <w:p w14:paraId="45EC208A" w14:textId="2E329C01" w:rsidR="00421D68" w:rsidRPr="00A84133" w:rsidRDefault="00421D68" w:rsidP="00A84133">
            <w:pPr>
              <w:pStyle w:val="aff6"/>
              <w:snapToGrid w:val="0"/>
              <w:jc w:val="center"/>
              <w:rPr>
                <w:rFonts w:ascii="Times New Roman" w:hAnsi="Times New Roman"/>
                <w:sz w:val="24"/>
              </w:rPr>
            </w:pPr>
          </w:p>
        </w:tc>
        <w:tc>
          <w:tcPr>
            <w:tcW w:w="769" w:type="pct"/>
            <w:vMerge w:val="restart"/>
          </w:tcPr>
          <w:p w14:paraId="0EA92F65" w14:textId="77777777" w:rsidR="00421D68"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B8BE054" w14:textId="77777777" w:rsidR="00421D68"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B738F8A" w14:textId="42B7BB40" w:rsidR="00421D68" w:rsidRPr="00A84133" w:rsidRDefault="00421D68"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47E5C453" w14:textId="77777777" w:rsidTr="00A84133">
        <w:trPr>
          <w:cantSplit/>
          <w:trHeight w:val="23"/>
        </w:trPr>
        <w:tc>
          <w:tcPr>
            <w:tcW w:w="962" w:type="pct"/>
            <w:vMerge/>
          </w:tcPr>
          <w:p w14:paraId="0D1AB244" w14:textId="77777777" w:rsidR="00421D68" w:rsidRPr="00A84133" w:rsidRDefault="00421D68" w:rsidP="00A84133">
            <w:pPr>
              <w:pStyle w:val="aff6"/>
              <w:snapToGrid w:val="0"/>
              <w:jc w:val="center"/>
              <w:rPr>
                <w:rFonts w:ascii="Times New Roman" w:hAnsi="Times New Roman"/>
                <w:b/>
                <w:sz w:val="24"/>
              </w:rPr>
            </w:pPr>
          </w:p>
        </w:tc>
        <w:tc>
          <w:tcPr>
            <w:tcW w:w="2692" w:type="pct"/>
          </w:tcPr>
          <w:p w14:paraId="54358EDA" w14:textId="1988E60F"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Обучение технике бега на короткие дистанции (выполнение старта, стартового разбега, бега по дистанции, финиширования, обучение ритму дыхания, технике бега по повороту, выполнение специальных беговых упражнений, перехода</w:t>
            </w:r>
            <w:r w:rsidR="00C711DC" w:rsidRPr="00A84133">
              <w:rPr>
                <w:rFonts w:ascii="Times New Roman" w:hAnsi="Times New Roman"/>
                <w:sz w:val="24"/>
              </w:rPr>
              <w:t xml:space="preserve"> </w:t>
            </w:r>
            <w:r w:rsidRPr="00A84133">
              <w:rPr>
                <w:rFonts w:ascii="Times New Roman" w:hAnsi="Times New Roman"/>
                <w:sz w:val="24"/>
              </w:rPr>
              <w:t>от стартового разбега к бегу по дистанции, повторного бега отрезков 30, 60м).</w:t>
            </w:r>
          </w:p>
        </w:tc>
        <w:tc>
          <w:tcPr>
            <w:tcW w:w="577" w:type="pct"/>
          </w:tcPr>
          <w:p w14:paraId="25B62B39" w14:textId="77777777" w:rsidR="00421D68" w:rsidRPr="00A84133" w:rsidRDefault="00421D68" w:rsidP="00A84133">
            <w:pPr>
              <w:pStyle w:val="aff6"/>
              <w:snapToGrid w:val="0"/>
              <w:jc w:val="center"/>
              <w:rPr>
                <w:rFonts w:ascii="Times New Roman" w:hAnsi="Times New Roman"/>
                <w:b/>
                <w:sz w:val="24"/>
              </w:rPr>
            </w:pPr>
          </w:p>
        </w:tc>
        <w:tc>
          <w:tcPr>
            <w:tcW w:w="769" w:type="pct"/>
            <w:vMerge/>
          </w:tcPr>
          <w:p w14:paraId="58A4DE01" w14:textId="77777777" w:rsidR="00421D68" w:rsidRPr="00A84133" w:rsidRDefault="00421D68" w:rsidP="00A84133">
            <w:pPr>
              <w:shd w:val="clear" w:color="auto" w:fill="FFFFFF"/>
              <w:jc w:val="center"/>
              <w:rPr>
                <w:b/>
                <w:bCs/>
                <w:sz w:val="24"/>
                <w:szCs w:val="24"/>
              </w:rPr>
            </w:pPr>
          </w:p>
        </w:tc>
      </w:tr>
      <w:tr w:rsidR="003767CB" w:rsidRPr="00A84133" w14:paraId="6EF21388" w14:textId="77777777" w:rsidTr="00A84133">
        <w:trPr>
          <w:cantSplit/>
          <w:trHeight w:val="23"/>
        </w:trPr>
        <w:tc>
          <w:tcPr>
            <w:tcW w:w="962" w:type="pct"/>
            <w:vMerge/>
          </w:tcPr>
          <w:p w14:paraId="54A97693" w14:textId="77777777" w:rsidR="00421D68" w:rsidRPr="00A84133" w:rsidRDefault="00421D68" w:rsidP="00A84133">
            <w:pPr>
              <w:pStyle w:val="aff6"/>
              <w:snapToGrid w:val="0"/>
              <w:jc w:val="center"/>
              <w:rPr>
                <w:rFonts w:ascii="Times New Roman" w:hAnsi="Times New Roman"/>
                <w:b/>
                <w:sz w:val="24"/>
              </w:rPr>
            </w:pPr>
          </w:p>
        </w:tc>
        <w:tc>
          <w:tcPr>
            <w:tcW w:w="2692" w:type="pct"/>
          </w:tcPr>
          <w:p w14:paraId="0436B7C1" w14:textId="1A2F2BF7" w:rsidR="00421D68" w:rsidRPr="00A84133" w:rsidRDefault="00664D74" w:rsidP="00A84133">
            <w:pPr>
              <w:pStyle w:val="aff6"/>
              <w:snapToGrid w:val="0"/>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2340C21" w14:textId="6697951F" w:rsidR="00421D68" w:rsidRPr="00A84133" w:rsidRDefault="00421D68" w:rsidP="00A84133">
            <w:pPr>
              <w:pStyle w:val="aff6"/>
              <w:snapToGrid w:val="0"/>
              <w:jc w:val="center"/>
              <w:rPr>
                <w:rFonts w:ascii="Times New Roman" w:hAnsi="Times New Roman"/>
                <w:sz w:val="24"/>
              </w:rPr>
            </w:pPr>
          </w:p>
        </w:tc>
        <w:tc>
          <w:tcPr>
            <w:tcW w:w="769" w:type="pct"/>
            <w:vMerge w:val="restart"/>
          </w:tcPr>
          <w:p w14:paraId="4846069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4176A0C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1C21D7C" w14:textId="0FE441A9" w:rsidR="00421D68" w:rsidRPr="00A84133" w:rsidRDefault="00651167" w:rsidP="00A84133">
            <w:pPr>
              <w:pStyle w:val="aff6"/>
              <w:snapToGrid w:val="0"/>
              <w:jc w:val="center"/>
              <w:rPr>
                <w:rFonts w:ascii="Times New Roman" w:hAnsi="Times New Roman"/>
                <w:b/>
                <w:bCs/>
                <w:sz w:val="24"/>
              </w:rPr>
            </w:pPr>
            <w:r w:rsidRPr="00A84133">
              <w:rPr>
                <w:rFonts w:ascii="Times New Roman" w:hAnsi="Times New Roman"/>
                <w:sz w:val="24"/>
              </w:rPr>
              <w:t>ОК 12</w:t>
            </w:r>
          </w:p>
        </w:tc>
      </w:tr>
      <w:tr w:rsidR="003767CB" w:rsidRPr="00A84133" w14:paraId="4365E6D6" w14:textId="77777777" w:rsidTr="00A84133">
        <w:trPr>
          <w:cantSplit/>
          <w:trHeight w:val="23"/>
        </w:trPr>
        <w:tc>
          <w:tcPr>
            <w:tcW w:w="962" w:type="pct"/>
            <w:vMerge/>
          </w:tcPr>
          <w:p w14:paraId="57E4416A" w14:textId="77777777" w:rsidR="00421D68" w:rsidRPr="00A84133" w:rsidRDefault="00421D68" w:rsidP="00A84133">
            <w:pPr>
              <w:pStyle w:val="aff6"/>
              <w:snapToGrid w:val="0"/>
              <w:jc w:val="center"/>
              <w:rPr>
                <w:rFonts w:ascii="Times New Roman" w:hAnsi="Times New Roman"/>
                <w:b/>
                <w:sz w:val="24"/>
              </w:rPr>
            </w:pPr>
          </w:p>
        </w:tc>
        <w:tc>
          <w:tcPr>
            <w:tcW w:w="2692" w:type="pct"/>
          </w:tcPr>
          <w:p w14:paraId="6AAE66D5" w14:textId="77777777"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w:t>
            </w:r>
            <w:r w:rsidR="0003216A" w:rsidRPr="00A84133">
              <w:rPr>
                <w:rFonts w:ascii="Times New Roman" w:hAnsi="Times New Roman"/>
                <w:b/>
                <w:bCs/>
                <w:sz w:val="24"/>
              </w:rPr>
              <w:t xml:space="preserve"> </w:t>
            </w:r>
            <w:r w:rsidRPr="00A84133">
              <w:rPr>
                <w:rFonts w:ascii="Times New Roman" w:hAnsi="Times New Roman"/>
                <w:sz w:val="24"/>
              </w:rPr>
              <w:t>Бег на короткие дистанции</w:t>
            </w:r>
            <w:r w:rsidRPr="00A84133">
              <w:rPr>
                <w:rFonts w:ascii="Times New Roman" w:hAnsi="Times New Roman"/>
                <w:b/>
                <w:sz w:val="24"/>
              </w:rPr>
              <w:t>.</w:t>
            </w:r>
          </w:p>
        </w:tc>
        <w:tc>
          <w:tcPr>
            <w:tcW w:w="577" w:type="pct"/>
          </w:tcPr>
          <w:p w14:paraId="3FABE5BA" w14:textId="6040C065" w:rsidR="00421D68" w:rsidRPr="00A84133" w:rsidRDefault="00421D68" w:rsidP="00A84133">
            <w:pPr>
              <w:pStyle w:val="aff6"/>
              <w:snapToGrid w:val="0"/>
              <w:jc w:val="center"/>
              <w:rPr>
                <w:rFonts w:ascii="Times New Roman" w:hAnsi="Times New Roman"/>
                <w:b/>
                <w:sz w:val="24"/>
              </w:rPr>
            </w:pPr>
          </w:p>
        </w:tc>
        <w:tc>
          <w:tcPr>
            <w:tcW w:w="769" w:type="pct"/>
            <w:vMerge/>
          </w:tcPr>
          <w:p w14:paraId="4098DD13" w14:textId="77777777" w:rsidR="00421D68" w:rsidRPr="00A84133" w:rsidRDefault="00421D68" w:rsidP="00A84133">
            <w:pPr>
              <w:shd w:val="clear" w:color="auto" w:fill="FFFFFF"/>
              <w:jc w:val="center"/>
              <w:rPr>
                <w:b/>
                <w:bCs/>
                <w:sz w:val="24"/>
                <w:szCs w:val="24"/>
              </w:rPr>
            </w:pPr>
          </w:p>
        </w:tc>
      </w:tr>
      <w:tr w:rsidR="003767CB" w:rsidRPr="00A84133" w14:paraId="7D8137CE" w14:textId="77777777" w:rsidTr="00A84133">
        <w:trPr>
          <w:cantSplit/>
          <w:trHeight w:val="23"/>
        </w:trPr>
        <w:tc>
          <w:tcPr>
            <w:tcW w:w="962" w:type="pct"/>
            <w:vMerge w:val="restart"/>
          </w:tcPr>
          <w:p w14:paraId="37557DC7" w14:textId="77777777" w:rsidR="00897ED5" w:rsidRPr="00A84133" w:rsidRDefault="00897ED5" w:rsidP="00A84133">
            <w:pPr>
              <w:pStyle w:val="aff6"/>
              <w:snapToGrid w:val="0"/>
              <w:jc w:val="both"/>
              <w:rPr>
                <w:rFonts w:ascii="Times New Roman" w:hAnsi="Times New Roman"/>
                <w:b/>
                <w:sz w:val="24"/>
              </w:rPr>
            </w:pPr>
            <w:r w:rsidRPr="00A84133">
              <w:rPr>
                <w:rFonts w:ascii="Times New Roman" w:hAnsi="Times New Roman"/>
                <w:b/>
                <w:sz w:val="24"/>
              </w:rPr>
              <w:t xml:space="preserve">Тема 1.2. </w:t>
            </w:r>
          </w:p>
          <w:p w14:paraId="65C7138E" w14:textId="77777777" w:rsidR="00897ED5" w:rsidRPr="00A84133" w:rsidRDefault="00897ED5" w:rsidP="00A84133">
            <w:pPr>
              <w:pStyle w:val="aff6"/>
              <w:snapToGrid w:val="0"/>
              <w:rPr>
                <w:rFonts w:ascii="Times New Roman" w:hAnsi="Times New Roman"/>
                <w:b/>
                <w:sz w:val="24"/>
              </w:rPr>
            </w:pPr>
            <w:r w:rsidRPr="00A84133">
              <w:rPr>
                <w:rFonts w:ascii="Times New Roman" w:hAnsi="Times New Roman"/>
                <w:sz w:val="24"/>
              </w:rPr>
              <w:t>Бег на короткие дистанции</w:t>
            </w:r>
            <w:r w:rsidRPr="00A84133">
              <w:rPr>
                <w:rFonts w:ascii="Times New Roman" w:hAnsi="Times New Roman"/>
                <w:b/>
                <w:sz w:val="24"/>
              </w:rPr>
              <w:t>.</w:t>
            </w:r>
          </w:p>
        </w:tc>
        <w:tc>
          <w:tcPr>
            <w:tcW w:w="2692" w:type="pct"/>
          </w:tcPr>
          <w:p w14:paraId="21462DBE" w14:textId="42B4763F" w:rsidR="00897ED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1C558EDE" w14:textId="2F21BF61" w:rsidR="00897ED5" w:rsidRPr="00A84133" w:rsidRDefault="00897ED5" w:rsidP="00A84133">
            <w:pPr>
              <w:pStyle w:val="aff6"/>
              <w:snapToGrid w:val="0"/>
              <w:jc w:val="center"/>
              <w:rPr>
                <w:rFonts w:ascii="Times New Roman" w:hAnsi="Times New Roman"/>
                <w:sz w:val="24"/>
                <w:lang w:val="en-US"/>
              </w:rPr>
            </w:pPr>
          </w:p>
        </w:tc>
        <w:tc>
          <w:tcPr>
            <w:tcW w:w="769" w:type="pct"/>
            <w:vMerge w:val="restart"/>
          </w:tcPr>
          <w:p w14:paraId="1956A102"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B6B92B5"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765F552" w14:textId="1C700108" w:rsidR="00897ED5"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2D661608" w14:textId="77777777" w:rsidTr="00A84133">
        <w:trPr>
          <w:cantSplit/>
          <w:trHeight w:val="23"/>
        </w:trPr>
        <w:tc>
          <w:tcPr>
            <w:tcW w:w="962" w:type="pct"/>
            <w:vMerge/>
          </w:tcPr>
          <w:p w14:paraId="6146E50D"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77CE1071" w14:textId="77777777" w:rsidR="00897ED5" w:rsidRPr="00A84133" w:rsidRDefault="00897ED5" w:rsidP="00A84133">
            <w:pPr>
              <w:pStyle w:val="aff6"/>
              <w:rPr>
                <w:rFonts w:ascii="Times New Roman" w:hAnsi="Times New Roman"/>
                <w:sz w:val="24"/>
              </w:rPr>
            </w:pPr>
            <w:r w:rsidRPr="00A84133">
              <w:rPr>
                <w:rFonts w:ascii="Times New Roman" w:hAnsi="Times New Roman"/>
                <w:sz w:val="24"/>
              </w:rPr>
              <w:t>Специальные беговые упражнения.</w:t>
            </w:r>
          </w:p>
          <w:p w14:paraId="3759AE65" w14:textId="77777777" w:rsidR="00897ED5" w:rsidRPr="00A84133" w:rsidRDefault="00897ED5" w:rsidP="00A84133">
            <w:pPr>
              <w:pStyle w:val="aff6"/>
              <w:snapToGrid w:val="0"/>
              <w:rPr>
                <w:rFonts w:ascii="Times New Roman" w:hAnsi="Times New Roman"/>
                <w:b/>
                <w:bCs/>
                <w:sz w:val="24"/>
              </w:rPr>
            </w:pPr>
            <w:r w:rsidRPr="00A84133">
              <w:rPr>
                <w:rFonts w:ascii="Times New Roman" w:hAnsi="Times New Roman"/>
                <w:sz w:val="24"/>
              </w:rPr>
              <w:t>Бег 100 метров х 4.</w:t>
            </w:r>
          </w:p>
        </w:tc>
        <w:tc>
          <w:tcPr>
            <w:tcW w:w="577" w:type="pct"/>
          </w:tcPr>
          <w:p w14:paraId="06842F8A"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18206241" w14:textId="77777777" w:rsidR="00897ED5" w:rsidRPr="00A84133" w:rsidRDefault="00897ED5" w:rsidP="00A84133">
            <w:pPr>
              <w:shd w:val="clear" w:color="auto" w:fill="FFFFFF"/>
              <w:jc w:val="center"/>
              <w:rPr>
                <w:b/>
                <w:bCs/>
                <w:sz w:val="24"/>
                <w:szCs w:val="24"/>
              </w:rPr>
            </w:pPr>
          </w:p>
        </w:tc>
      </w:tr>
      <w:tr w:rsidR="003767CB" w:rsidRPr="00A84133" w14:paraId="7FF30560" w14:textId="77777777" w:rsidTr="00A84133">
        <w:trPr>
          <w:cantSplit/>
          <w:trHeight w:val="23"/>
        </w:trPr>
        <w:tc>
          <w:tcPr>
            <w:tcW w:w="962" w:type="pct"/>
            <w:vMerge/>
          </w:tcPr>
          <w:p w14:paraId="4067F025"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6E74A0F7" w14:textId="568B849A" w:rsidR="00897ED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B5028A8" w14:textId="3CB7BA2A" w:rsidR="00897ED5" w:rsidRPr="00A84133" w:rsidRDefault="00897ED5" w:rsidP="00A84133">
            <w:pPr>
              <w:pStyle w:val="aff6"/>
              <w:snapToGrid w:val="0"/>
              <w:jc w:val="center"/>
              <w:rPr>
                <w:rFonts w:ascii="Times New Roman" w:hAnsi="Times New Roman"/>
                <w:sz w:val="24"/>
              </w:rPr>
            </w:pPr>
          </w:p>
        </w:tc>
        <w:tc>
          <w:tcPr>
            <w:tcW w:w="769" w:type="pct"/>
            <w:vMerge w:val="restart"/>
          </w:tcPr>
          <w:p w14:paraId="2654844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1363C73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D347180" w14:textId="3DFFE138" w:rsidR="00897ED5"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336B3FAE" w14:textId="77777777" w:rsidTr="00A84133">
        <w:trPr>
          <w:cantSplit/>
          <w:trHeight w:val="23"/>
        </w:trPr>
        <w:tc>
          <w:tcPr>
            <w:tcW w:w="962" w:type="pct"/>
            <w:vMerge/>
          </w:tcPr>
          <w:p w14:paraId="292237D3"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20C46E8C"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№2.</w:t>
            </w:r>
            <w:r w:rsidRPr="00A84133">
              <w:rPr>
                <w:rFonts w:ascii="Times New Roman" w:hAnsi="Times New Roman"/>
                <w:sz w:val="24"/>
              </w:rPr>
              <w:t xml:space="preserve"> Бег 100 м.</w:t>
            </w:r>
          </w:p>
        </w:tc>
        <w:tc>
          <w:tcPr>
            <w:tcW w:w="577" w:type="pct"/>
          </w:tcPr>
          <w:p w14:paraId="2AD1C2FB" w14:textId="6F6DB37F" w:rsidR="00897ED5" w:rsidRPr="00A84133" w:rsidRDefault="00897ED5" w:rsidP="00A84133">
            <w:pPr>
              <w:pStyle w:val="aff6"/>
              <w:snapToGrid w:val="0"/>
              <w:jc w:val="center"/>
              <w:rPr>
                <w:rFonts w:ascii="Times New Roman" w:hAnsi="Times New Roman"/>
                <w:b/>
                <w:sz w:val="24"/>
              </w:rPr>
            </w:pPr>
          </w:p>
        </w:tc>
        <w:tc>
          <w:tcPr>
            <w:tcW w:w="769" w:type="pct"/>
            <w:vMerge/>
          </w:tcPr>
          <w:p w14:paraId="4C31F405" w14:textId="77777777" w:rsidR="00897ED5" w:rsidRPr="00A84133" w:rsidRDefault="00897ED5" w:rsidP="00A84133">
            <w:pPr>
              <w:shd w:val="clear" w:color="auto" w:fill="FFFFFF"/>
              <w:jc w:val="center"/>
              <w:rPr>
                <w:b/>
                <w:bCs/>
                <w:sz w:val="24"/>
                <w:szCs w:val="24"/>
              </w:rPr>
            </w:pPr>
          </w:p>
        </w:tc>
      </w:tr>
      <w:tr w:rsidR="003767CB" w:rsidRPr="00A84133" w14:paraId="0A7DC08C" w14:textId="77777777" w:rsidTr="00A84133">
        <w:trPr>
          <w:cantSplit/>
          <w:trHeight w:val="23"/>
        </w:trPr>
        <w:tc>
          <w:tcPr>
            <w:tcW w:w="962" w:type="pct"/>
            <w:vMerge w:val="restart"/>
          </w:tcPr>
          <w:p w14:paraId="3476C436" w14:textId="77777777" w:rsidR="00897ED5" w:rsidRPr="00A84133" w:rsidRDefault="00897ED5" w:rsidP="00A84133">
            <w:pPr>
              <w:pStyle w:val="aff6"/>
              <w:snapToGrid w:val="0"/>
              <w:rPr>
                <w:rFonts w:ascii="Times New Roman" w:hAnsi="Times New Roman"/>
                <w:sz w:val="24"/>
              </w:rPr>
            </w:pPr>
            <w:r w:rsidRPr="00A84133">
              <w:rPr>
                <w:rFonts w:ascii="Times New Roman" w:hAnsi="Times New Roman"/>
                <w:b/>
                <w:sz w:val="24"/>
              </w:rPr>
              <w:t>Тема 1.3.</w:t>
            </w:r>
          </w:p>
          <w:p w14:paraId="4B5228D4" w14:textId="77777777" w:rsidR="00897ED5" w:rsidRPr="00A84133" w:rsidRDefault="00897ED5" w:rsidP="00A84133">
            <w:pPr>
              <w:pStyle w:val="aff6"/>
              <w:snapToGrid w:val="0"/>
              <w:rPr>
                <w:rFonts w:ascii="Times New Roman" w:hAnsi="Times New Roman"/>
                <w:sz w:val="24"/>
              </w:rPr>
            </w:pPr>
            <w:r w:rsidRPr="00A84133">
              <w:rPr>
                <w:rFonts w:ascii="Times New Roman" w:hAnsi="Times New Roman"/>
                <w:sz w:val="24"/>
              </w:rPr>
              <w:lastRenderedPageBreak/>
              <w:t>Бег на средние дистанции</w:t>
            </w:r>
            <w:r w:rsidRPr="00A84133">
              <w:rPr>
                <w:rFonts w:ascii="Times New Roman" w:hAnsi="Times New Roman"/>
                <w:b/>
                <w:sz w:val="24"/>
              </w:rPr>
              <w:t>.</w:t>
            </w:r>
          </w:p>
        </w:tc>
        <w:tc>
          <w:tcPr>
            <w:tcW w:w="2692" w:type="pct"/>
          </w:tcPr>
          <w:p w14:paraId="29F5255C" w14:textId="65C17C9A" w:rsidR="00897ED5" w:rsidRPr="00A84133" w:rsidRDefault="00B929DB" w:rsidP="00A84133">
            <w:pPr>
              <w:pStyle w:val="aff6"/>
              <w:snapToGrid w:val="0"/>
              <w:rPr>
                <w:rFonts w:ascii="Times New Roman" w:hAnsi="Times New Roman"/>
                <w:b/>
                <w:bCs/>
                <w:sz w:val="24"/>
              </w:rPr>
            </w:pPr>
            <w:r w:rsidRPr="00A84133">
              <w:rPr>
                <w:rFonts w:ascii="Times New Roman" w:hAnsi="Times New Roman"/>
                <w:b/>
                <w:bCs/>
                <w:sz w:val="24"/>
              </w:rPr>
              <w:lastRenderedPageBreak/>
              <w:t>Содержание</w:t>
            </w:r>
          </w:p>
        </w:tc>
        <w:tc>
          <w:tcPr>
            <w:tcW w:w="577" w:type="pct"/>
            <w:vMerge w:val="restart"/>
          </w:tcPr>
          <w:p w14:paraId="3CA6F3D1" w14:textId="7BE75828" w:rsidR="00897ED5" w:rsidRPr="00A84133" w:rsidRDefault="00897ED5" w:rsidP="00A84133">
            <w:pPr>
              <w:pStyle w:val="aff6"/>
              <w:snapToGrid w:val="0"/>
              <w:jc w:val="center"/>
              <w:rPr>
                <w:rFonts w:ascii="Times New Roman" w:hAnsi="Times New Roman"/>
                <w:sz w:val="24"/>
              </w:rPr>
            </w:pPr>
          </w:p>
        </w:tc>
        <w:tc>
          <w:tcPr>
            <w:tcW w:w="769" w:type="pct"/>
            <w:vMerge w:val="restart"/>
          </w:tcPr>
          <w:p w14:paraId="62964BE2"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AE9F94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19B687A0" w14:textId="3D0C6937" w:rsidR="00897ED5"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7454A7BB" w14:textId="77777777" w:rsidTr="00A84133">
        <w:trPr>
          <w:cantSplit/>
          <w:trHeight w:val="23"/>
        </w:trPr>
        <w:tc>
          <w:tcPr>
            <w:tcW w:w="962" w:type="pct"/>
            <w:vMerge/>
          </w:tcPr>
          <w:p w14:paraId="15506FE9"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49E20833"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sz w:val="24"/>
              </w:rPr>
              <w:t>Обучение технике бега на средние дистанции с высокого старта (выполнение старта, стартового разбега, бега по дистанции, финиширования, обучение ритму дыхания, технике бега по повороту, выполнение специальных беговых упражнений, перехода от стартового разбега к бегу по дистанции).</w:t>
            </w:r>
          </w:p>
        </w:tc>
        <w:tc>
          <w:tcPr>
            <w:tcW w:w="577" w:type="pct"/>
            <w:vMerge/>
          </w:tcPr>
          <w:p w14:paraId="7F615C19"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55172789" w14:textId="77777777" w:rsidR="00897ED5" w:rsidRPr="00A84133" w:rsidRDefault="00897ED5" w:rsidP="00A84133">
            <w:pPr>
              <w:shd w:val="clear" w:color="auto" w:fill="FFFFFF"/>
              <w:jc w:val="center"/>
              <w:rPr>
                <w:b/>
                <w:bCs/>
                <w:sz w:val="24"/>
                <w:szCs w:val="24"/>
              </w:rPr>
            </w:pPr>
          </w:p>
        </w:tc>
      </w:tr>
      <w:tr w:rsidR="003767CB" w:rsidRPr="00A84133" w14:paraId="23D09752" w14:textId="77777777" w:rsidTr="00A84133">
        <w:trPr>
          <w:cantSplit/>
          <w:trHeight w:val="23"/>
        </w:trPr>
        <w:tc>
          <w:tcPr>
            <w:tcW w:w="962" w:type="pct"/>
            <w:vMerge/>
          </w:tcPr>
          <w:p w14:paraId="6EB39F86"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7BFBDBC6" w14:textId="3F0DEF0B" w:rsidR="00897ED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82B4421" w14:textId="752DED5D" w:rsidR="00897ED5" w:rsidRPr="00A84133" w:rsidRDefault="00897ED5" w:rsidP="00A84133">
            <w:pPr>
              <w:pStyle w:val="aff6"/>
              <w:snapToGrid w:val="0"/>
              <w:jc w:val="center"/>
              <w:rPr>
                <w:rFonts w:ascii="Times New Roman" w:hAnsi="Times New Roman"/>
                <w:sz w:val="24"/>
              </w:rPr>
            </w:pPr>
          </w:p>
        </w:tc>
        <w:tc>
          <w:tcPr>
            <w:tcW w:w="769" w:type="pct"/>
            <w:vMerge w:val="restart"/>
          </w:tcPr>
          <w:p w14:paraId="17CBF4E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067EA83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EE14993" w14:textId="44084612" w:rsidR="00897ED5" w:rsidRPr="00A84133" w:rsidRDefault="00651167" w:rsidP="00A84133">
            <w:pPr>
              <w:shd w:val="clear" w:color="auto" w:fill="FFFFFF"/>
              <w:jc w:val="center"/>
              <w:rPr>
                <w:b/>
                <w:bCs/>
                <w:sz w:val="24"/>
                <w:szCs w:val="24"/>
              </w:rPr>
            </w:pPr>
            <w:r w:rsidRPr="00A84133">
              <w:rPr>
                <w:sz w:val="24"/>
              </w:rPr>
              <w:t>ОК 12</w:t>
            </w:r>
          </w:p>
        </w:tc>
      </w:tr>
      <w:tr w:rsidR="003767CB" w:rsidRPr="00A84133" w14:paraId="176DE2BC" w14:textId="77777777" w:rsidTr="00A84133">
        <w:trPr>
          <w:cantSplit/>
          <w:trHeight w:val="23"/>
        </w:trPr>
        <w:tc>
          <w:tcPr>
            <w:tcW w:w="962" w:type="pct"/>
            <w:vMerge/>
          </w:tcPr>
          <w:p w14:paraId="1449F5A4"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746147AD"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№3.</w:t>
            </w:r>
            <w:r w:rsidRPr="00A84133">
              <w:rPr>
                <w:rFonts w:ascii="Times New Roman" w:hAnsi="Times New Roman"/>
                <w:sz w:val="24"/>
              </w:rPr>
              <w:t xml:space="preserve"> Бег на средние дистанции</w:t>
            </w:r>
            <w:r w:rsidRPr="00A84133">
              <w:rPr>
                <w:rFonts w:ascii="Times New Roman" w:hAnsi="Times New Roman"/>
                <w:b/>
                <w:sz w:val="24"/>
              </w:rPr>
              <w:t>.</w:t>
            </w:r>
          </w:p>
        </w:tc>
        <w:tc>
          <w:tcPr>
            <w:tcW w:w="577" w:type="pct"/>
          </w:tcPr>
          <w:p w14:paraId="5307B367" w14:textId="7DF80C48" w:rsidR="00897ED5" w:rsidRPr="00A84133" w:rsidRDefault="00897ED5" w:rsidP="00A84133">
            <w:pPr>
              <w:pStyle w:val="aff6"/>
              <w:snapToGrid w:val="0"/>
              <w:jc w:val="center"/>
              <w:rPr>
                <w:rFonts w:ascii="Times New Roman" w:hAnsi="Times New Roman"/>
                <w:sz w:val="24"/>
              </w:rPr>
            </w:pPr>
          </w:p>
        </w:tc>
        <w:tc>
          <w:tcPr>
            <w:tcW w:w="769" w:type="pct"/>
            <w:vMerge/>
          </w:tcPr>
          <w:p w14:paraId="697A647C" w14:textId="77777777" w:rsidR="00897ED5" w:rsidRPr="00A84133" w:rsidRDefault="00897ED5" w:rsidP="00A84133">
            <w:pPr>
              <w:shd w:val="clear" w:color="auto" w:fill="FFFFFF"/>
              <w:jc w:val="center"/>
              <w:rPr>
                <w:b/>
                <w:bCs/>
                <w:sz w:val="24"/>
                <w:szCs w:val="24"/>
              </w:rPr>
            </w:pPr>
          </w:p>
        </w:tc>
      </w:tr>
      <w:tr w:rsidR="003767CB" w:rsidRPr="00A84133" w14:paraId="45938525" w14:textId="77777777" w:rsidTr="00A84133">
        <w:trPr>
          <w:cantSplit/>
          <w:trHeight w:val="23"/>
        </w:trPr>
        <w:tc>
          <w:tcPr>
            <w:tcW w:w="962" w:type="pct"/>
            <w:vMerge w:val="restart"/>
          </w:tcPr>
          <w:p w14:paraId="6D9FF92C" w14:textId="77777777" w:rsidR="00897ED5" w:rsidRPr="00A84133" w:rsidRDefault="00897ED5" w:rsidP="00A84133">
            <w:pPr>
              <w:snapToGrid w:val="0"/>
              <w:jc w:val="both"/>
              <w:rPr>
                <w:b/>
                <w:sz w:val="24"/>
                <w:szCs w:val="24"/>
              </w:rPr>
            </w:pPr>
            <w:r w:rsidRPr="00A84133">
              <w:rPr>
                <w:b/>
                <w:sz w:val="24"/>
                <w:szCs w:val="24"/>
              </w:rPr>
              <w:t xml:space="preserve">Тема 1.4. </w:t>
            </w:r>
          </w:p>
          <w:p w14:paraId="2D26F3A3" w14:textId="77777777" w:rsidR="00897ED5" w:rsidRPr="00A84133" w:rsidRDefault="00897ED5" w:rsidP="00A84133">
            <w:pPr>
              <w:pStyle w:val="aff6"/>
              <w:snapToGrid w:val="0"/>
              <w:rPr>
                <w:rFonts w:ascii="Times New Roman" w:hAnsi="Times New Roman"/>
                <w:b/>
                <w:sz w:val="24"/>
              </w:rPr>
            </w:pPr>
            <w:r w:rsidRPr="00A84133">
              <w:rPr>
                <w:rFonts w:ascii="Times New Roman" w:hAnsi="Times New Roman"/>
                <w:sz w:val="24"/>
              </w:rPr>
              <w:t>Совершенствование техники старта, стартового разбега, финиширования.</w:t>
            </w:r>
          </w:p>
        </w:tc>
        <w:tc>
          <w:tcPr>
            <w:tcW w:w="2692" w:type="pct"/>
          </w:tcPr>
          <w:p w14:paraId="4A5D885C" w14:textId="125A31F7" w:rsidR="00897ED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01450A97" w14:textId="2FFC1DF8" w:rsidR="00897ED5" w:rsidRPr="00A84133" w:rsidRDefault="00897ED5" w:rsidP="00A84133">
            <w:pPr>
              <w:pStyle w:val="aff6"/>
              <w:snapToGrid w:val="0"/>
              <w:jc w:val="center"/>
              <w:rPr>
                <w:rFonts w:ascii="Times New Roman" w:hAnsi="Times New Roman"/>
                <w:sz w:val="24"/>
              </w:rPr>
            </w:pPr>
          </w:p>
        </w:tc>
        <w:tc>
          <w:tcPr>
            <w:tcW w:w="769" w:type="pct"/>
            <w:vMerge w:val="restart"/>
          </w:tcPr>
          <w:p w14:paraId="50B3FC2D"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3DE2277"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BDD058D"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092AAF4B" w14:textId="77777777" w:rsidR="00897ED5" w:rsidRPr="00A84133" w:rsidRDefault="00897ED5" w:rsidP="00A84133">
            <w:pPr>
              <w:shd w:val="clear" w:color="auto" w:fill="FFFFFF"/>
              <w:jc w:val="center"/>
              <w:rPr>
                <w:b/>
                <w:bCs/>
                <w:sz w:val="24"/>
                <w:szCs w:val="24"/>
              </w:rPr>
            </w:pPr>
          </w:p>
        </w:tc>
      </w:tr>
      <w:tr w:rsidR="003767CB" w:rsidRPr="00A84133" w14:paraId="7C009A70" w14:textId="77777777" w:rsidTr="00A84133">
        <w:trPr>
          <w:cantSplit/>
          <w:trHeight w:val="23"/>
        </w:trPr>
        <w:tc>
          <w:tcPr>
            <w:tcW w:w="962" w:type="pct"/>
            <w:vMerge/>
          </w:tcPr>
          <w:p w14:paraId="4767BF6C"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72276A0C" w14:textId="5FFFF3D4"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sz w:val="24"/>
              </w:rPr>
              <w:t>Совершенствование техники старта, стартового разбега, финиширования (выполнения бега с высокого старта</w:t>
            </w:r>
            <w:r w:rsidR="00C711DC" w:rsidRPr="00A84133">
              <w:rPr>
                <w:rFonts w:ascii="Times New Roman" w:hAnsi="Times New Roman"/>
                <w:sz w:val="24"/>
              </w:rPr>
              <w:t xml:space="preserve"> </w:t>
            </w:r>
            <w:r w:rsidRPr="00A84133">
              <w:rPr>
                <w:rFonts w:ascii="Times New Roman" w:hAnsi="Times New Roman"/>
                <w:sz w:val="24"/>
              </w:rPr>
              <w:t>60 метров под команду из различных положений; имитация работы рук; бега по отметкам; выполнение повторного бега на отрезках 100-150м с отдыхом 3-5 мин 4-5 раз; освоение игровых упражнений «вызов номеров», эстафеты 4*400).</w:t>
            </w:r>
          </w:p>
        </w:tc>
        <w:tc>
          <w:tcPr>
            <w:tcW w:w="577" w:type="pct"/>
          </w:tcPr>
          <w:p w14:paraId="6D1C4A10"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715243D1" w14:textId="77777777" w:rsidR="00897ED5" w:rsidRPr="00A84133" w:rsidRDefault="00897ED5" w:rsidP="00A84133">
            <w:pPr>
              <w:shd w:val="clear" w:color="auto" w:fill="FFFFFF"/>
              <w:jc w:val="center"/>
              <w:rPr>
                <w:b/>
                <w:bCs/>
                <w:sz w:val="24"/>
                <w:szCs w:val="24"/>
              </w:rPr>
            </w:pPr>
          </w:p>
        </w:tc>
      </w:tr>
      <w:tr w:rsidR="003767CB" w:rsidRPr="00A84133" w14:paraId="173CB278" w14:textId="77777777" w:rsidTr="00A84133">
        <w:trPr>
          <w:cantSplit/>
          <w:trHeight w:val="23"/>
        </w:trPr>
        <w:tc>
          <w:tcPr>
            <w:tcW w:w="962" w:type="pct"/>
            <w:vMerge/>
          </w:tcPr>
          <w:p w14:paraId="3E31C215"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15EF822A" w14:textId="2FF9EC95" w:rsidR="00897ED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0613344" w14:textId="761677A6" w:rsidR="00897ED5" w:rsidRPr="00A84133" w:rsidRDefault="00897ED5" w:rsidP="00A84133">
            <w:pPr>
              <w:pStyle w:val="aff6"/>
              <w:snapToGrid w:val="0"/>
              <w:jc w:val="center"/>
              <w:rPr>
                <w:rFonts w:ascii="Times New Roman" w:hAnsi="Times New Roman"/>
                <w:sz w:val="24"/>
              </w:rPr>
            </w:pPr>
          </w:p>
        </w:tc>
        <w:tc>
          <w:tcPr>
            <w:tcW w:w="769" w:type="pct"/>
            <w:vMerge w:val="restart"/>
          </w:tcPr>
          <w:p w14:paraId="0C74FAF2"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ECBBBF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BF87F69" w14:textId="68F74A26" w:rsidR="00897ED5" w:rsidRPr="00A84133" w:rsidRDefault="00651167" w:rsidP="00A84133">
            <w:pPr>
              <w:shd w:val="clear" w:color="auto" w:fill="FFFFFF"/>
              <w:jc w:val="center"/>
              <w:rPr>
                <w:b/>
                <w:bCs/>
                <w:sz w:val="24"/>
                <w:szCs w:val="24"/>
              </w:rPr>
            </w:pPr>
            <w:r w:rsidRPr="00A84133">
              <w:rPr>
                <w:sz w:val="24"/>
              </w:rPr>
              <w:t>ОК 12</w:t>
            </w:r>
          </w:p>
        </w:tc>
      </w:tr>
      <w:tr w:rsidR="003767CB" w:rsidRPr="00A84133" w14:paraId="14F38972" w14:textId="77777777" w:rsidTr="00A84133">
        <w:trPr>
          <w:cantSplit/>
          <w:trHeight w:val="23"/>
        </w:trPr>
        <w:tc>
          <w:tcPr>
            <w:tcW w:w="962" w:type="pct"/>
            <w:vMerge/>
          </w:tcPr>
          <w:p w14:paraId="0E975879"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5F29DA3E"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№4.</w:t>
            </w:r>
            <w:r w:rsidRPr="00A84133">
              <w:rPr>
                <w:rFonts w:ascii="Times New Roman" w:hAnsi="Times New Roman"/>
                <w:sz w:val="24"/>
              </w:rPr>
              <w:t xml:space="preserve"> Совершенствование техники старта, стартового разбега, финиширования.</w:t>
            </w:r>
          </w:p>
        </w:tc>
        <w:tc>
          <w:tcPr>
            <w:tcW w:w="577" w:type="pct"/>
          </w:tcPr>
          <w:p w14:paraId="63A676E1" w14:textId="56F92339" w:rsidR="00897ED5" w:rsidRPr="00A84133" w:rsidRDefault="00897ED5" w:rsidP="00A84133">
            <w:pPr>
              <w:pStyle w:val="aff6"/>
              <w:snapToGrid w:val="0"/>
              <w:jc w:val="center"/>
              <w:rPr>
                <w:rFonts w:ascii="Times New Roman" w:hAnsi="Times New Roman"/>
                <w:sz w:val="24"/>
              </w:rPr>
            </w:pPr>
          </w:p>
        </w:tc>
        <w:tc>
          <w:tcPr>
            <w:tcW w:w="769" w:type="pct"/>
            <w:vMerge/>
          </w:tcPr>
          <w:p w14:paraId="042B8755" w14:textId="77777777" w:rsidR="00897ED5" w:rsidRPr="00A84133" w:rsidRDefault="00897ED5" w:rsidP="00A84133">
            <w:pPr>
              <w:shd w:val="clear" w:color="auto" w:fill="FFFFFF"/>
              <w:jc w:val="center"/>
              <w:rPr>
                <w:b/>
                <w:bCs/>
                <w:sz w:val="24"/>
                <w:szCs w:val="24"/>
              </w:rPr>
            </w:pPr>
          </w:p>
        </w:tc>
      </w:tr>
      <w:tr w:rsidR="003767CB" w:rsidRPr="00A84133" w14:paraId="63D2C17C" w14:textId="77777777" w:rsidTr="00A84133">
        <w:trPr>
          <w:cantSplit/>
          <w:trHeight w:val="23"/>
        </w:trPr>
        <w:tc>
          <w:tcPr>
            <w:tcW w:w="962" w:type="pct"/>
            <w:vMerge w:val="restart"/>
          </w:tcPr>
          <w:p w14:paraId="5DEC8B6A" w14:textId="77777777" w:rsidR="00897ED5" w:rsidRPr="00A84133" w:rsidRDefault="00897ED5" w:rsidP="00A84133">
            <w:pPr>
              <w:pStyle w:val="aff6"/>
              <w:snapToGrid w:val="0"/>
              <w:jc w:val="both"/>
              <w:rPr>
                <w:rFonts w:ascii="Times New Roman" w:hAnsi="Times New Roman"/>
                <w:b/>
                <w:sz w:val="24"/>
              </w:rPr>
            </w:pPr>
            <w:r w:rsidRPr="00A84133">
              <w:rPr>
                <w:rFonts w:ascii="Times New Roman" w:hAnsi="Times New Roman"/>
                <w:b/>
                <w:sz w:val="24"/>
              </w:rPr>
              <w:t>Тема 1.5.</w:t>
            </w:r>
          </w:p>
          <w:p w14:paraId="56AD59C4" w14:textId="77777777" w:rsidR="00897ED5" w:rsidRPr="00A84133" w:rsidRDefault="00897ED5" w:rsidP="00A84133">
            <w:pPr>
              <w:pStyle w:val="aff6"/>
              <w:snapToGrid w:val="0"/>
              <w:rPr>
                <w:rFonts w:ascii="Times New Roman" w:hAnsi="Times New Roman"/>
                <w:b/>
                <w:sz w:val="24"/>
              </w:rPr>
            </w:pPr>
            <w:r w:rsidRPr="00A84133">
              <w:rPr>
                <w:rFonts w:ascii="Times New Roman" w:hAnsi="Times New Roman"/>
                <w:sz w:val="24"/>
              </w:rPr>
              <w:t>Прыжок в длину с места.</w:t>
            </w:r>
          </w:p>
        </w:tc>
        <w:tc>
          <w:tcPr>
            <w:tcW w:w="2692" w:type="pct"/>
          </w:tcPr>
          <w:p w14:paraId="5359A27F" w14:textId="6B6875A1" w:rsidR="00897ED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30BBCA5D" w14:textId="2EC92EBB" w:rsidR="00897ED5" w:rsidRPr="00A84133" w:rsidRDefault="00897ED5" w:rsidP="00A84133">
            <w:pPr>
              <w:pStyle w:val="aff6"/>
              <w:snapToGrid w:val="0"/>
              <w:jc w:val="center"/>
              <w:rPr>
                <w:rFonts w:ascii="Times New Roman" w:hAnsi="Times New Roman"/>
                <w:sz w:val="24"/>
              </w:rPr>
            </w:pPr>
          </w:p>
        </w:tc>
        <w:tc>
          <w:tcPr>
            <w:tcW w:w="769" w:type="pct"/>
            <w:vMerge w:val="restart"/>
          </w:tcPr>
          <w:p w14:paraId="2F4F1EAA"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958212D"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4FD5E6B"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571BE2A5" w14:textId="77777777" w:rsidR="00897ED5" w:rsidRPr="00A84133" w:rsidRDefault="00897ED5" w:rsidP="00A84133">
            <w:pPr>
              <w:pStyle w:val="aff6"/>
              <w:snapToGrid w:val="0"/>
              <w:jc w:val="center"/>
              <w:rPr>
                <w:rFonts w:ascii="Times New Roman" w:hAnsi="Times New Roman"/>
                <w:bCs/>
                <w:sz w:val="24"/>
              </w:rPr>
            </w:pPr>
          </w:p>
        </w:tc>
      </w:tr>
      <w:tr w:rsidR="003767CB" w:rsidRPr="00A84133" w14:paraId="4604738E" w14:textId="77777777" w:rsidTr="00A84133">
        <w:trPr>
          <w:cantSplit/>
          <w:trHeight w:val="23"/>
        </w:trPr>
        <w:tc>
          <w:tcPr>
            <w:tcW w:w="962" w:type="pct"/>
            <w:vMerge/>
          </w:tcPr>
          <w:p w14:paraId="2755A151"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1B1A7027"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sz w:val="24"/>
              </w:rPr>
              <w:t>Обучение технике прыжка в длину с места. Прыжковые упражнения. Контрольный тест.</w:t>
            </w:r>
          </w:p>
        </w:tc>
        <w:tc>
          <w:tcPr>
            <w:tcW w:w="577" w:type="pct"/>
          </w:tcPr>
          <w:p w14:paraId="604D45D5"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0F7CE907" w14:textId="77777777" w:rsidR="00897ED5" w:rsidRPr="00A84133" w:rsidRDefault="00897ED5" w:rsidP="00A84133">
            <w:pPr>
              <w:shd w:val="clear" w:color="auto" w:fill="FFFFFF"/>
              <w:jc w:val="center"/>
              <w:rPr>
                <w:bCs/>
                <w:sz w:val="24"/>
                <w:szCs w:val="24"/>
              </w:rPr>
            </w:pPr>
          </w:p>
        </w:tc>
      </w:tr>
      <w:tr w:rsidR="003767CB" w:rsidRPr="00A84133" w14:paraId="3581DA7C" w14:textId="77777777" w:rsidTr="00A84133">
        <w:trPr>
          <w:cantSplit/>
          <w:trHeight w:val="23"/>
        </w:trPr>
        <w:tc>
          <w:tcPr>
            <w:tcW w:w="962" w:type="pct"/>
            <w:vMerge/>
          </w:tcPr>
          <w:p w14:paraId="33D1E966"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16F3CD97" w14:textId="716888E9" w:rsidR="00897ED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222E409" w14:textId="77127A6C" w:rsidR="00897ED5" w:rsidRPr="00A84133" w:rsidRDefault="00897ED5" w:rsidP="00A84133">
            <w:pPr>
              <w:pStyle w:val="aff6"/>
              <w:snapToGrid w:val="0"/>
              <w:jc w:val="center"/>
              <w:rPr>
                <w:rFonts w:ascii="Times New Roman" w:hAnsi="Times New Roman"/>
                <w:sz w:val="24"/>
              </w:rPr>
            </w:pPr>
          </w:p>
        </w:tc>
        <w:tc>
          <w:tcPr>
            <w:tcW w:w="769" w:type="pct"/>
            <w:vMerge w:val="restart"/>
          </w:tcPr>
          <w:p w14:paraId="2D0AC85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11B41E4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F93005E" w14:textId="45FA4283" w:rsidR="00897ED5"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0335EC15" w14:textId="77777777" w:rsidTr="00A84133">
        <w:trPr>
          <w:cantSplit/>
          <w:trHeight w:val="23"/>
        </w:trPr>
        <w:tc>
          <w:tcPr>
            <w:tcW w:w="962" w:type="pct"/>
            <w:vMerge/>
          </w:tcPr>
          <w:p w14:paraId="51A793B3"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24DA0CE6"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№5.</w:t>
            </w:r>
            <w:r w:rsidRPr="00A84133">
              <w:rPr>
                <w:rFonts w:ascii="Times New Roman" w:hAnsi="Times New Roman"/>
                <w:sz w:val="24"/>
              </w:rPr>
              <w:t xml:space="preserve"> Прыжки в длину с места.</w:t>
            </w:r>
          </w:p>
        </w:tc>
        <w:tc>
          <w:tcPr>
            <w:tcW w:w="577" w:type="pct"/>
          </w:tcPr>
          <w:p w14:paraId="5C2DA959" w14:textId="1AEF6DCF" w:rsidR="00897ED5" w:rsidRPr="00A84133" w:rsidRDefault="00897ED5" w:rsidP="00A84133">
            <w:pPr>
              <w:pStyle w:val="aff6"/>
              <w:snapToGrid w:val="0"/>
              <w:jc w:val="center"/>
              <w:rPr>
                <w:rFonts w:ascii="Times New Roman" w:hAnsi="Times New Roman"/>
                <w:sz w:val="24"/>
              </w:rPr>
            </w:pPr>
          </w:p>
        </w:tc>
        <w:tc>
          <w:tcPr>
            <w:tcW w:w="769" w:type="pct"/>
            <w:vMerge/>
          </w:tcPr>
          <w:p w14:paraId="5EC69458" w14:textId="77777777" w:rsidR="00897ED5" w:rsidRPr="00A84133" w:rsidRDefault="00897ED5" w:rsidP="00A84133">
            <w:pPr>
              <w:shd w:val="clear" w:color="auto" w:fill="FFFFFF"/>
              <w:jc w:val="center"/>
              <w:rPr>
                <w:bCs/>
                <w:sz w:val="24"/>
                <w:szCs w:val="24"/>
              </w:rPr>
            </w:pPr>
          </w:p>
        </w:tc>
      </w:tr>
      <w:tr w:rsidR="003767CB" w:rsidRPr="00A84133" w14:paraId="39BE88F9" w14:textId="77777777" w:rsidTr="00A84133">
        <w:trPr>
          <w:cantSplit/>
          <w:trHeight w:val="23"/>
        </w:trPr>
        <w:tc>
          <w:tcPr>
            <w:tcW w:w="962" w:type="pct"/>
            <w:vMerge w:val="restart"/>
          </w:tcPr>
          <w:p w14:paraId="46AE9BA0" w14:textId="77777777" w:rsidR="00897ED5" w:rsidRPr="00A84133" w:rsidRDefault="00897ED5" w:rsidP="00A84133">
            <w:pPr>
              <w:pStyle w:val="aff6"/>
              <w:snapToGrid w:val="0"/>
              <w:jc w:val="both"/>
              <w:rPr>
                <w:rFonts w:ascii="Times New Roman" w:hAnsi="Times New Roman"/>
                <w:b/>
                <w:sz w:val="24"/>
              </w:rPr>
            </w:pPr>
            <w:r w:rsidRPr="00A84133">
              <w:rPr>
                <w:rFonts w:ascii="Times New Roman" w:hAnsi="Times New Roman"/>
                <w:b/>
                <w:sz w:val="24"/>
              </w:rPr>
              <w:t>Тема 1.6.</w:t>
            </w:r>
          </w:p>
          <w:p w14:paraId="3395133C" w14:textId="77777777" w:rsidR="00897ED5" w:rsidRPr="00A84133" w:rsidRDefault="00897ED5" w:rsidP="00A84133">
            <w:pPr>
              <w:pStyle w:val="aff6"/>
              <w:snapToGrid w:val="0"/>
              <w:rPr>
                <w:rFonts w:ascii="Times New Roman" w:hAnsi="Times New Roman"/>
                <w:b/>
                <w:sz w:val="24"/>
              </w:rPr>
            </w:pPr>
            <w:r w:rsidRPr="00A84133">
              <w:rPr>
                <w:rFonts w:ascii="Times New Roman" w:hAnsi="Times New Roman"/>
                <w:sz w:val="24"/>
              </w:rPr>
              <w:t>Бег на длинные дистанции</w:t>
            </w:r>
            <w:r w:rsidRPr="00A84133">
              <w:rPr>
                <w:rFonts w:ascii="Times New Roman" w:hAnsi="Times New Roman"/>
                <w:b/>
                <w:sz w:val="24"/>
              </w:rPr>
              <w:t>.</w:t>
            </w:r>
          </w:p>
        </w:tc>
        <w:tc>
          <w:tcPr>
            <w:tcW w:w="2692" w:type="pct"/>
          </w:tcPr>
          <w:p w14:paraId="790FA190" w14:textId="384A5ABD" w:rsidR="00897ED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67B5F710" w14:textId="6E545951" w:rsidR="00897ED5" w:rsidRPr="00A84133" w:rsidRDefault="00897ED5" w:rsidP="00A84133">
            <w:pPr>
              <w:pStyle w:val="aff6"/>
              <w:snapToGrid w:val="0"/>
              <w:jc w:val="center"/>
              <w:rPr>
                <w:rFonts w:ascii="Times New Roman" w:hAnsi="Times New Roman"/>
                <w:sz w:val="24"/>
              </w:rPr>
            </w:pPr>
          </w:p>
        </w:tc>
        <w:tc>
          <w:tcPr>
            <w:tcW w:w="769" w:type="pct"/>
            <w:vMerge w:val="restart"/>
          </w:tcPr>
          <w:p w14:paraId="4AD4146D"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45207DDA"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A88EF63"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2545E9D" w14:textId="77777777" w:rsidR="00897ED5" w:rsidRPr="00A84133" w:rsidRDefault="00897ED5" w:rsidP="00A84133">
            <w:pPr>
              <w:pStyle w:val="aff6"/>
              <w:snapToGrid w:val="0"/>
              <w:jc w:val="center"/>
              <w:rPr>
                <w:rFonts w:ascii="Times New Roman" w:hAnsi="Times New Roman"/>
                <w:bCs/>
                <w:sz w:val="24"/>
              </w:rPr>
            </w:pPr>
          </w:p>
        </w:tc>
      </w:tr>
      <w:tr w:rsidR="003767CB" w:rsidRPr="00A84133" w14:paraId="353AA3C3" w14:textId="77777777" w:rsidTr="00A84133">
        <w:trPr>
          <w:cantSplit/>
          <w:trHeight w:val="23"/>
        </w:trPr>
        <w:tc>
          <w:tcPr>
            <w:tcW w:w="962" w:type="pct"/>
            <w:vMerge/>
          </w:tcPr>
          <w:p w14:paraId="5D998D6D"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66D367AF"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sz w:val="24"/>
              </w:rPr>
              <w:t>Бег на дистанции девушки 2000 м, юноши 3000 м. Общеразвивающие упражнения.</w:t>
            </w:r>
          </w:p>
        </w:tc>
        <w:tc>
          <w:tcPr>
            <w:tcW w:w="577" w:type="pct"/>
          </w:tcPr>
          <w:p w14:paraId="573DA3A7"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72BC19E7" w14:textId="77777777" w:rsidR="00897ED5" w:rsidRPr="00A84133" w:rsidRDefault="00897ED5" w:rsidP="00A84133">
            <w:pPr>
              <w:shd w:val="clear" w:color="auto" w:fill="FFFFFF"/>
              <w:jc w:val="center"/>
              <w:rPr>
                <w:bCs/>
                <w:sz w:val="24"/>
                <w:szCs w:val="24"/>
              </w:rPr>
            </w:pPr>
          </w:p>
        </w:tc>
      </w:tr>
      <w:tr w:rsidR="003767CB" w:rsidRPr="00A84133" w14:paraId="71AEA79E" w14:textId="77777777" w:rsidTr="00A84133">
        <w:trPr>
          <w:cantSplit/>
          <w:trHeight w:val="23"/>
        </w:trPr>
        <w:tc>
          <w:tcPr>
            <w:tcW w:w="962" w:type="pct"/>
            <w:vMerge/>
          </w:tcPr>
          <w:p w14:paraId="25A93899"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67ED075E" w14:textId="4664D0D2" w:rsidR="00897ED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B408D6C" w14:textId="55AB09F9" w:rsidR="00897ED5" w:rsidRPr="00A84133" w:rsidRDefault="00897ED5" w:rsidP="00A84133">
            <w:pPr>
              <w:pStyle w:val="aff6"/>
              <w:snapToGrid w:val="0"/>
              <w:jc w:val="center"/>
              <w:rPr>
                <w:rFonts w:ascii="Times New Roman" w:hAnsi="Times New Roman"/>
                <w:sz w:val="24"/>
              </w:rPr>
            </w:pPr>
          </w:p>
        </w:tc>
        <w:tc>
          <w:tcPr>
            <w:tcW w:w="769" w:type="pct"/>
            <w:vMerge w:val="restart"/>
          </w:tcPr>
          <w:p w14:paraId="56AB442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0361FADD"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467E2DC5" w14:textId="60E1A555" w:rsidR="00897ED5"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575722A6" w14:textId="77777777" w:rsidTr="00A84133">
        <w:trPr>
          <w:cantSplit/>
          <w:trHeight w:val="23"/>
        </w:trPr>
        <w:tc>
          <w:tcPr>
            <w:tcW w:w="962" w:type="pct"/>
            <w:vMerge/>
          </w:tcPr>
          <w:p w14:paraId="54615C6C" w14:textId="77777777" w:rsidR="00897ED5" w:rsidRPr="00A84133" w:rsidRDefault="00897ED5" w:rsidP="00A84133">
            <w:pPr>
              <w:pStyle w:val="aff6"/>
              <w:snapToGrid w:val="0"/>
              <w:jc w:val="center"/>
              <w:rPr>
                <w:rFonts w:ascii="Times New Roman" w:hAnsi="Times New Roman"/>
                <w:b/>
                <w:sz w:val="24"/>
              </w:rPr>
            </w:pPr>
          </w:p>
        </w:tc>
        <w:tc>
          <w:tcPr>
            <w:tcW w:w="2692" w:type="pct"/>
          </w:tcPr>
          <w:p w14:paraId="3623772C" w14:textId="77777777" w:rsidR="00897ED5"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№6</w:t>
            </w:r>
            <w:r w:rsidR="00897ED5" w:rsidRPr="00A84133">
              <w:rPr>
                <w:rFonts w:ascii="Times New Roman" w:hAnsi="Times New Roman"/>
                <w:b/>
                <w:bCs/>
                <w:sz w:val="24"/>
              </w:rPr>
              <w:t>.</w:t>
            </w:r>
            <w:r w:rsidR="00897ED5" w:rsidRPr="00A84133">
              <w:rPr>
                <w:rFonts w:ascii="Times New Roman" w:hAnsi="Times New Roman"/>
                <w:sz w:val="24"/>
              </w:rPr>
              <w:t xml:space="preserve"> Бег на длинные дистанции.</w:t>
            </w:r>
          </w:p>
        </w:tc>
        <w:tc>
          <w:tcPr>
            <w:tcW w:w="577" w:type="pct"/>
          </w:tcPr>
          <w:p w14:paraId="099FA7F5" w14:textId="1DAA7E5C" w:rsidR="00897ED5" w:rsidRPr="00A84133" w:rsidRDefault="00897ED5" w:rsidP="00A84133">
            <w:pPr>
              <w:pStyle w:val="aff6"/>
              <w:snapToGrid w:val="0"/>
              <w:jc w:val="center"/>
              <w:rPr>
                <w:rFonts w:ascii="Times New Roman" w:hAnsi="Times New Roman"/>
                <w:sz w:val="24"/>
              </w:rPr>
            </w:pPr>
          </w:p>
        </w:tc>
        <w:tc>
          <w:tcPr>
            <w:tcW w:w="769" w:type="pct"/>
            <w:vMerge/>
          </w:tcPr>
          <w:p w14:paraId="4CFB14BB" w14:textId="77777777" w:rsidR="00897ED5" w:rsidRPr="00A84133" w:rsidRDefault="00897ED5" w:rsidP="00A84133">
            <w:pPr>
              <w:shd w:val="clear" w:color="auto" w:fill="FFFFFF"/>
              <w:jc w:val="center"/>
              <w:rPr>
                <w:bCs/>
                <w:sz w:val="24"/>
                <w:szCs w:val="24"/>
              </w:rPr>
            </w:pPr>
          </w:p>
        </w:tc>
      </w:tr>
      <w:tr w:rsidR="003767CB" w:rsidRPr="00A84133" w14:paraId="6B096139" w14:textId="77777777" w:rsidTr="00A84133">
        <w:trPr>
          <w:cantSplit/>
          <w:trHeight w:val="23"/>
        </w:trPr>
        <w:tc>
          <w:tcPr>
            <w:tcW w:w="962" w:type="pct"/>
            <w:vMerge w:val="restart"/>
          </w:tcPr>
          <w:p w14:paraId="44D9168B" w14:textId="77777777" w:rsidR="00FC2505" w:rsidRPr="00A84133" w:rsidRDefault="00FC2505" w:rsidP="00A84133">
            <w:pPr>
              <w:snapToGrid w:val="0"/>
              <w:rPr>
                <w:b/>
                <w:bCs/>
                <w:sz w:val="24"/>
                <w:szCs w:val="24"/>
              </w:rPr>
            </w:pPr>
            <w:r w:rsidRPr="00A84133">
              <w:rPr>
                <w:b/>
                <w:bCs/>
                <w:sz w:val="24"/>
                <w:szCs w:val="24"/>
              </w:rPr>
              <w:t>Тема 1.7.</w:t>
            </w:r>
          </w:p>
          <w:p w14:paraId="57429CF9" w14:textId="77777777" w:rsidR="00FC2505" w:rsidRPr="00A84133" w:rsidRDefault="00FC2505" w:rsidP="00A84133">
            <w:pPr>
              <w:pStyle w:val="aff6"/>
              <w:snapToGrid w:val="0"/>
              <w:rPr>
                <w:rFonts w:ascii="Times New Roman" w:hAnsi="Times New Roman"/>
                <w:b/>
                <w:sz w:val="24"/>
              </w:rPr>
            </w:pPr>
            <w:r w:rsidRPr="00A84133">
              <w:rPr>
                <w:rFonts w:ascii="Times New Roman" w:hAnsi="Times New Roman"/>
                <w:bCs/>
                <w:sz w:val="24"/>
              </w:rPr>
              <w:t>Развитие скоростно-силовых качеств.</w:t>
            </w:r>
          </w:p>
        </w:tc>
        <w:tc>
          <w:tcPr>
            <w:tcW w:w="2692" w:type="pct"/>
          </w:tcPr>
          <w:p w14:paraId="318CEB6D" w14:textId="51D74D06" w:rsidR="00FC250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06308ED1" w14:textId="30BE4E4A" w:rsidR="00FC2505" w:rsidRPr="00A84133" w:rsidRDefault="00FC2505" w:rsidP="00A84133">
            <w:pPr>
              <w:pStyle w:val="aff6"/>
              <w:snapToGrid w:val="0"/>
              <w:jc w:val="center"/>
              <w:rPr>
                <w:rFonts w:ascii="Times New Roman" w:hAnsi="Times New Roman"/>
                <w:sz w:val="24"/>
              </w:rPr>
            </w:pPr>
          </w:p>
        </w:tc>
        <w:tc>
          <w:tcPr>
            <w:tcW w:w="769" w:type="pct"/>
            <w:vMerge w:val="restart"/>
          </w:tcPr>
          <w:p w14:paraId="0FE38FB7"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80D2444"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B3514CE"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5E6BDCFB" w14:textId="77777777" w:rsidR="00FC2505" w:rsidRPr="00A84133" w:rsidRDefault="00FC2505" w:rsidP="00A84133">
            <w:pPr>
              <w:pStyle w:val="aff6"/>
              <w:snapToGrid w:val="0"/>
              <w:jc w:val="center"/>
              <w:rPr>
                <w:rFonts w:ascii="Times New Roman" w:hAnsi="Times New Roman"/>
                <w:sz w:val="24"/>
              </w:rPr>
            </w:pPr>
          </w:p>
        </w:tc>
      </w:tr>
      <w:tr w:rsidR="003767CB" w:rsidRPr="00A84133" w14:paraId="6AE123F3" w14:textId="77777777" w:rsidTr="00A84133">
        <w:trPr>
          <w:cantSplit/>
          <w:trHeight w:val="23"/>
        </w:trPr>
        <w:tc>
          <w:tcPr>
            <w:tcW w:w="962" w:type="pct"/>
            <w:vMerge/>
          </w:tcPr>
          <w:p w14:paraId="61E3B1F4" w14:textId="77777777" w:rsidR="00FC2505" w:rsidRPr="00A84133" w:rsidRDefault="00FC2505" w:rsidP="00A84133">
            <w:pPr>
              <w:pStyle w:val="aff6"/>
              <w:snapToGrid w:val="0"/>
              <w:jc w:val="center"/>
              <w:rPr>
                <w:rFonts w:ascii="Times New Roman" w:hAnsi="Times New Roman"/>
                <w:b/>
                <w:sz w:val="24"/>
              </w:rPr>
            </w:pPr>
          </w:p>
        </w:tc>
        <w:tc>
          <w:tcPr>
            <w:tcW w:w="2692" w:type="pct"/>
          </w:tcPr>
          <w:p w14:paraId="772ECD5B" w14:textId="77777777" w:rsidR="00FC2505" w:rsidRPr="00A84133" w:rsidRDefault="00FC2505" w:rsidP="00A84133">
            <w:pPr>
              <w:pStyle w:val="aff6"/>
              <w:snapToGrid w:val="0"/>
              <w:jc w:val="both"/>
              <w:rPr>
                <w:rFonts w:ascii="Times New Roman" w:hAnsi="Times New Roman"/>
                <w:b/>
                <w:bCs/>
                <w:sz w:val="24"/>
              </w:rPr>
            </w:pPr>
            <w:r w:rsidRPr="00A84133">
              <w:rPr>
                <w:rFonts w:ascii="Times New Roman" w:hAnsi="Times New Roman"/>
                <w:sz w:val="24"/>
              </w:rPr>
              <w:t>Совершенствование прыжков и прыжковых упражнений (контрольный тест). Упражнения на развитие скоростно-силовых качеств.</w:t>
            </w:r>
          </w:p>
        </w:tc>
        <w:tc>
          <w:tcPr>
            <w:tcW w:w="577" w:type="pct"/>
          </w:tcPr>
          <w:p w14:paraId="59891597" w14:textId="77777777" w:rsidR="00FC2505" w:rsidRPr="00A84133" w:rsidRDefault="00FC2505" w:rsidP="00A84133">
            <w:pPr>
              <w:pStyle w:val="aff6"/>
              <w:snapToGrid w:val="0"/>
              <w:jc w:val="center"/>
              <w:rPr>
                <w:rFonts w:ascii="Times New Roman" w:hAnsi="Times New Roman"/>
                <w:sz w:val="24"/>
              </w:rPr>
            </w:pPr>
          </w:p>
        </w:tc>
        <w:tc>
          <w:tcPr>
            <w:tcW w:w="769" w:type="pct"/>
            <w:vMerge/>
          </w:tcPr>
          <w:p w14:paraId="7B0E33AB" w14:textId="77777777" w:rsidR="00FC2505" w:rsidRPr="00A84133" w:rsidRDefault="00FC2505" w:rsidP="00A84133">
            <w:pPr>
              <w:shd w:val="clear" w:color="auto" w:fill="FFFFFF"/>
              <w:jc w:val="center"/>
              <w:rPr>
                <w:bCs/>
                <w:sz w:val="24"/>
                <w:szCs w:val="24"/>
              </w:rPr>
            </w:pPr>
          </w:p>
        </w:tc>
      </w:tr>
      <w:tr w:rsidR="003767CB" w:rsidRPr="00A84133" w14:paraId="4CAC8CFF" w14:textId="77777777" w:rsidTr="00A84133">
        <w:trPr>
          <w:cantSplit/>
          <w:trHeight w:val="23"/>
        </w:trPr>
        <w:tc>
          <w:tcPr>
            <w:tcW w:w="962" w:type="pct"/>
            <w:vMerge/>
          </w:tcPr>
          <w:p w14:paraId="5A2D12CB" w14:textId="77777777" w:rsidR="00FC2505" w:rsidRPr="00A84133" w:rsidRDefault="00FC2505" w:rsidP="00A84133">
            <w:pPr>
              <w:pStyle w:val="aff6"/>
              <w:snapToGrid w:val="0"/>
              <w:jc w:val="center"/>
              <w:rPr>
                <w:rFonts w:ascii="Times New Roman" w:hAnsi="Times New Roman"/>
                <w:b/>
                <w:sz w:val="24"/>
              </w:rPr>
            </w:pPr>
          </w:p>
        </w:tc>
        <w:tc>
          <w:tcPr>
            <w:tcW w:w="2692" w:type="pct"/>
          </w:tcPr>
          <w:p w14:paraId="0E36D6C8" w14:textId="6FCA0C45" w:rsidR="00FC250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68DA72BF" w14:textId="0FCE2F92" w:rsidR="00FC2505" w:rsidRPr="00A84133" w:rsidRDefault="00FC2505" w:rsidP="00A84133">
            <w:pPr>
              <w:pStyle w:val="aff6"/>
              <w:snapToGrid w:val="0"/>
              <w:jc w:val="center"/>
              <w:rPr>
                <w:rFonts w:ascii="Times New Roman" w:hAnsi="Times New Roman"/>
                <w:sz w:val="24"/>
              </w:rPr>
            </w:pPr>
          </w:p>
        </w:tc>
        <w:tc>
          <w:tcPr>
            <w:tcW w:w="769" w:type="pct"/>
            <w:vMerge w:val="restart"/>
          </w:tcPr>
          <w:p w14:paraId="65815AA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E8020A6"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F70FD27" w14:textId="04714192" w:rsidR="00FC2505"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1E816E8F" w14:textId="77777777" w:rsidTr="00A84133">
        <w:trPr>
          <w:cantSplit/>
          <w:trHeight w:val="23"/>
        </w:trPr>
        <w:tc>
          <w:tcPr>
            <w:tcW w:w="962" w:type="pct"/>
            <w:vMerge/>
          </w:tcPr>
          <w:p w14:paraId="12A9E596" w14:textId="77777777" w:rsidR="00FC2505" w:rsidRPr="00A84133" w:rsidRDefault="00FC2505" w:rsidP="00A84133">
            <w:pPr>
              <w:pStyle w:val="aff6"/>
              <w:snapToGrid w:val="0"/>
              <w:jc w:val="center"/>
              <w:rPr>
                <w:rFonts w:ascii="Times New Roman" w:hAnsi="Times New Roman"/>
                <w:b/>
                <w:sz w:val="24"/>
              </w:rPr>
            </w:pPr>
          </w:p>
        </w:tc>
        <w:tc>
          <w:tcPr>
            <w:tcW w:w="2692" w:type="pct"/>
          </w:tcPr>
          <w:p w14:paraId="1AD961E5" w14:textId="77777777" w:rsidR="00FC2505"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№7</w:t>
            </w:r>
            <w:r w:rsidR="00701478" w:rsidRPr="00A84133">
              <w:rPr>
                <w:rFonts w:ascii="Times New Roman" w:hAnsi="Times New Roman"/>
                <w:b/>
                <w:bCs/>
                <w:sz w:val="24"/>
              </w:rPr>
              <w:t>-</w:t>
            </w:r>
            <w:r w:rsidRPr="00A84133">
              <w:rPr>
                <w:rFonts w:ascii="Times New Roman" w:hAnsi="Times New Roman"/>
                <w:b/>
                <w:bCs/>
                <w:sz w:val="24"/>
              </w:rPr>
              <w:t>8</w:t>
            </w:r>
            <w:r w:rsidR="00FC2505" w:rsidRPr="00A84133">
              <w:rPr>
                <w:rFonts w:ascii="Times New Roman" w:hAnsi="Times New Roman"/>
                <w:b/>
                <w:bCs/>
                <w:sz w:val="24"/>
              </w:rPr>
              <w:t>.</w:t>
            </w:r>
            <w:r w:rsidR="00701478" w:rsidRPr="00A84133">
              <w:rPr>
                <w:rFonts w:ascii="Times New Roman" w:hAnsi="Times New Roman"/>
                <w:b/>
                <w:bCs/>
                <w:sz w:val="24"/>
              </w:rPr>
              <w:t xml:space="preserve"> </w:t>
            </w:r>
            <w:r w:rsidR="00FC2505" w:rsidRPr="00A84133">
              <w:rPr>
                <w:rFonts w:ascii="Times New Roman" w:hAnsi="Times New Roman"/>
                <w:bCs/>
                <w:sz w:val="24"/>
              </w:rPr>
              <w:t>Развитие скоростно-силовых качеств</w:t>
            </w:r>
            <w:r w:rsidR="00FC2505" w:rsidRPr="00A84133">
              <w:rPr>
                <w:rFonts w:ascii="Times New Roman" w:hAnsi="Times New Roman"/>
                <w:sz w:val="24"/>
              </w:rPr>
              <w:t>.</w:t>
            </w:r>
          </w:p>
          <w:p w14:paraId="208D3CB9" w14:textId="77777777" w:rsidR="00FC2505" w:rsidRPr="00A84133" w:rsidRDefault="00FC2505" w:rsidP="00A84133">
            <w:pPr>
              <w:pStyle w:val="aff6"/>
              <w:snapToGrid w:val="0"/>
              <w:jc w:val="both"/>
              <w:rPr>
                <w:rFonts w:ascii="Times New Roman" w:hAnsi="Times New Roman"/>
                <w:b/>
                <w:bCs/>
                <w:sz w:val="24"/>
              </w:rPr>
            </w:pPr>
            <w:r w:rsidRPr="00A84133">
              <w:rPr>
                <w:rFonts w:ascii="Times New Roman" w:hAnsi="Times New Roman"/>
                <w:sz w:val="24"/>
              </w:rPr>
              <w:t>Бег 100 метров. Бег 500 м. (дев.); бег 1000 м. (юн.)</w:t>
            </w:r>
          </w:p>
        </w:tc>
        <w:tc>
          <w:tcPr>
            <w:tcW w:w="577" w:type="pct"/>
          </w:tcPr>
          <w:p w14:paraId="655F5754" w14:textId="7403C0D6" w:rsidR="00FC2505" w:rsidRPr="00A84133" w:rsidRDefault="00FC2505" w:rsidP="00A84133">
            <w:pPr>
              <w:pStyle w:val="aff6"/>
              <w:snapToGrid w:val="0"/>
              <w:jc w:val="center"/>
              <w:rPr>
                <w:rFonts w:ascii="Times New Roman" w:hAnsi="Times New Roman"/>
                <w:sz w:val="24"/>
              </w:rPr>
            </w:pPr>
          </w:p>
        </w:tc>
        <w:tc>
          <w:tcPr>
            <w:tcW w:w="769" w:type="pct"/>
            <w:vMerge/>
          </w:tcPr>
          <w:p w14:paraId="15A60E5B" w14:textId="77777777" w:rsidR="00FC2505" w:rsidRPr="00A84133" w:rsidRDefault="00FC2505" w:rsidP="00A84133">
            <w:pPr>
              <w:shd w:val="clear" w:color="auto" w:fill="FFFFFF"/>
              <w:jc w:val="center"/>
              <w:rPr>
                <w:bCs/>
                <w:sz w:val="24"/>
                <w:szCs w:val="24"/>
              </w:rPr>
            </w:pPr>
          </w:p>
        </w:tc>
      </w:tr>
      <w:tr w:rsidR="003767CB" w:rsidRPr="00A84133" w14:paraId="48DF8CAF" w14:textId="77777777" w:rsidTr="00A84133">
        <w:trPr>
          <w:cantSplit/>
          <w:trHeight w:val="23"/>
        </w:trPr>
        <w:tc>
          <w:tcPr>
            <w:tcW w:w="962" w:type="pct"/>
            <w:vMerge w:val="restart"/>
          </w:tcPr>
          <w:p w14:paraId="667B31F3" w14:textId="77777777" w:rsidR="00421D68" w:rsidRPr="00A84133" w:rsidRDefault="00421D68" w:rsidP="00A84133">
            <w:pPr>
              <w:tabs>
                <w:tab w:val="left" w:pos="975"/>
              </w:tabs>
              <w:snapToGrid w:val="0"/>
              <w:jc w:val="both"/>
              <w:rPr>
                <w:b/>
                <w:sz w:val="24"/>
                <w:szCs w:val="24"/>
              </w:rPr>
            </w:pPr>
            <w:r w:rsidRPr="00A84133">
              <w:rPr>
                <w:b/>
                <w:sz w:val="24"/>
                <w:szCs w:val="24"/>
              </w:rPr>
              <w:t>Тема 1.8.</w:t>
            </w:r>
          </w:p>
          <w:p w14:paraId="1F38147E" w14:textId="77777777" w:rsidR="00421D68" w:rsidRPr="00A84133" w:rsidRDefault="00421D68" w:rsidP="00A84133">
            <w:pPr>
              <w:pStyle w:val="aff6"/>
              <w:snapToGrid w:val="0"/>
              <w:rPr>
                <w:rFonts w:ascii="Times New Roman" w:hAnsi="Times New Roman"/>
                <w:b/>
                <w:sz w:val="24"/>
                <w:highlight w:val="yellow"/>
              </w:rPr>
            </w:pPr>
            <w:r w:rsidRPr="00A84133">
              <w:rPr>
                <w:rFonts w:ascii="Times New Roman" w:hAnsi="Times New Roman"/>
                <w:sz w:val="24"/>
              </w:rPr>
              <w:t>Выполнение контрольных нормативов.</w:t>
            </w:r>
          </w:p>
        </w:tc>
        <w:tc>
          <w:tcPr>
            <w:tcW w:w="2692" w:type="pct"/>
          </w:tcPr>
          <w:p w14:paraId="4576D7C0" w14:textId="265BF95B" w:rsidR="00421D68" w:rsidRPr="00A84133" w:rsidRDefault="00B929DB" w:rsidP="00A84133">
            <w:pPr>
              <w:pStyle w:val="aff6"/>
              <w:snapToGrid w:val="0"/>
              <w:jc w:val="both"/>
              <w:rPr>
                <w:rFonts w:ascii="Times New Roman" w:hAnsi="Times New Roman"/>
                <w:b/>
                <w:bCs/>
                <w:sz w:val="24"/>
                <w:highlight w:val="yellow"/>
              </w:rPr>
            </w:pPr>
            <w:r w:rsidRPr="00A84133">
              <w:rPr>
                <w:rFonts w:ascii="Times New Roman" w:hAnsi="Times New Roman"/>
                <w:b/>
                <w:bCs/>
                <w:sz w:val="24"/>
              </w:rPr>
              <w:t>Содержание</w:t>
            </w:r>
          </w:p>
        </w:tc>
        <w:tc>
          <w:tcPr>
            <w:tcW w:w="577" w:type="pct"/>
          </w:tcPr>
          <w:p w14:paraId="7B3FC081" w14:textId="4F09D8EA" w:rsidR="00421D68" w:rsidRPr="00A84133" w:rsidRDefault="00421D68" w:rsidP="00A84133">
            <w:pPr>
              <w:pStyle w:val="aff6"/>
              <w:snapToGrid w:val="0"/>
              <w:jc w:val="center"/>
              <w:rPr>
                <w:rFonts w:ascii="Times New Roman" w:hAnsi="Times New Roman"/>
                <w:sz w:val="24"/>
              </w:rPr>
            </w:pPr>
          </w:p>
        </w:tc>
        <w:tc>
          <w:tcPr>
            <w:tcW w:w="769" w:type="pct"/>
            <w:vMerge w:val="restart"/>
          </w:tcPr>
          <w:p w14:paraId="57C91A4F"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590335DE"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B367870"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23B74505"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3D2EF4DF" w14:textId="77777777" w:rsidTr="00A84133">
        <w:trPr>
          <w:cantSplit/>
          <w:trHeight w:val="23"/>
        </w:trPr>
        <w:tc>
          <w:tcPr>
            <w:tcW w:w="962" w:type="pct"/>
            <w:vMerge/>
          </w:tcPr>
          <w:p w14:paraId="4324F46F" w14:textId="77777777" w:rsidR="00421D68" w:rsidRPr="00A84133" w:rsidRDefault="00421D68" w:rsidP="00A84133">
            <w:pPr>
              <w:pStyle w:val="aff6"/>
              <w:snapToGrid w:val="0"/>
              <w:jc w:val="center"/>
              <w:rPr>
                <w:rFonts w:ascii="Times New Roman" w:hAnsi="Times New Roman"/>
                <w:b/>
                <w:sz w:val="24"/>
                <w:highlight w:val="yellow"/>
              </w:rPr>
            </w:pPr>
          </w:p>
        </w:tc>
        <w:tc>
          <w:tcPr>
            <w:tcW w:w="2692" w:type="pct"/>
          </w:tcPr>
          <w:p w14:paraId="7BC21E83"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 xml:space="preserve">Бег 100 метров. </w:t>
            </w:r>
          </w:p>
          <w:p w14:paraId="61197FC6" w14:textId="77777777" w:rsidR="00421D68" w:rsidRPr="00A84133" w:rsidRDefault="00421D68" w:rsidP="00A84133">
            <w:pPr>
              <w:pStyle w:val="aff6"/>
              <w:snapToGrid w:val="0"/>
              <w:jc w:val="both"/>
              <w:rPr>
                <w:rFonts w:ascii="Times New Roman" w:hAnsi="Times New Roman"/>
                <w:b/>
                <w:bCs/>
                <w:sz w:val="24"/>
                <w:highlight w:val="yellow"/>
              </w:rPr>
            </w:pPr>
            <w:r w:rsidRPr="00A84133">
              <w:rPr>
                <w:rFonts w:ascii="Times New Roman" w:hAnsi="Times New Roman"/>
                <w:sz w:val="24"/>
              </w:rPr>
              <w:t>Бег 500 м. (дев.); бег 1000 м. (юн.)</w:t>
            </w:r>
          </w:p>
        </w:tc>
        <w:tc>
          <w:tcPr>
            <w:tcW w:w="577" w:type="pct"/>
          </w:tcPr>
          <w:p w14:paraId="2A47B642"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1C27C7F6" w14:textId="77777777" w:rsidR="00421D68" w:rsidRPr="00A84133" w:rsidRDefault="00421D68" w:rsidP="00A84133">
            <w:pPr>
              <w:shd w:val="clear" w:color="auto" w:fill="FFFFFF"/>
              <w:jc w:val="center"/>
              <w:rPr>
                <w:bCs/>
                <w:sz w:val="24"/>
                <w:szCs w:val="24"/>
              </w:rPr>
            </w:pPr>
          </w:p>
        </w:tc>
      </w:tr>
      <w:tr w:rsidR="003767CB" w:rsidRPr="00A84133" w14:paraId="256B66BA" w14:textId="77777777" w:rsidTr="00A84133">
        <w:trPr>
          <w:cantSplit/>
          <w:trHeight w:val="23"/>
        </w:trPr>
        <w:tc>
          <w:tcPr>
            <w:tcW w:w="962" w:type="pct"/>
            <w:vMerge/>
          </w:tcPr>
          <w:p w14:paraId="4D74D3F2" w14:textId="77777777" w:rsidR="00421D68" w:rsidRPr="00A84133" w:rsidRDefault="00421D68" w:rsidP="00A84133">
            <w:pPr>
              <w:pStyle w:val="aff6"/>
              <w:snapToGrid w:val="0"/>
              <w:jc w:val="center"/>
              <w:rPr>
                <w:rFonts w:ascii="Times New Roman" w:hAnsi="Times New Roman"/>
                <w:b/>
                <w:sz w:val="24"/>
              </w:rPr>
            </w:pPr>
          </w:p>
        </w:tc>
        <w:tc>
          <w:tcPr>
            <w:tcW w:w="2692" w:type="pct"/>
          </w:tcPr>
          <w:p w14:paraId="15F3C8F4" w14:textId="4EB60755"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470EA8B" w14:textId="47D3568F" w:rsidR="00421D68" w:rsidRPr="00A84133" w:rsidRDefault="00421D68" w:rsidP="00A84133">
            <w:pPr>
              <w:pStyle w:val="aff6"/>
              <w:snapToGrid w:val="0"/>
              <w:jc w:val="center"/>
              <w:rPr>
                <w:rFonts w:ascii="Times New Roman" w:hAnsi="Times New Roman"/>
                <w:sz w:val="24"/>
              </w:rPr>
            </w:pPr>
          </w:p>
        </w:tc>
        <w:tc>
          <w:tcPr>
            <w:tcW w:w="769" w:type="pct"/>
            <w:vMerge w:val="restart"/>
          </w:tcPr>
          <w:p w14:paraId="498923D1"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D2FD8E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AE2AF49" w14:textId="1F9FDBF3" w:rsidR="00421D68"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04C79E7C" w14:textId="77777777" w:rsidTr="00A84133">
        <w:trPr>
          <w:cantSplit/>
          <w:trHeight w:val="23"/>
        </w:trPr>
        <w:tc>
          <w:tcPr>
            <w:tcW w:w="962" w:type="pct"/>
            <w:vMerge/>
          </w:tcPr>
          <w:p w14:paraId="2450B3EE" w14:textId="77777777" w:rsidR="00421D68" w:rsidRPr="00A84133" w:rsidRDefault="00421D68" w:rsidP="00A84133">
            <w:pPr>
              <w:pStyle w:val="aff6"/>
              <w:snapToGrid w:val="0"/>
              <w:jc w:val="center"/>
              <w:rPr>
                <w:rFonts w:ascii="Times New Roman" w:hAnsi="Times New Roman"/>
                <w:b/>
                <w:sz w:val="24"/>
              </w:rPr>
            </w:pPr>
          </w:p>
        </w:tc>
        <w:tc>
          <w:tcPr>
            <w:tcW w:w="2692" w:type="pct"/>
          </w:tcPr>
          <w:p w14:paraId="47137A71" w14:textId="77777777" w:rsidR="00421D68" w:rsidRPr="00A84133" w:rsidRDefault="00701478" w:rsidP="00A84133">
            <w:pPr>
              <w:pStyle w:val="aff6"/>
              <w:snapToGrid w:val="0"/>
              <w:jc w:val="both"/>
              <w:rPr>
                <w:rFonts w:ascii="Times New Roman" w:hAnsi="Times New Roman"/>
                <w:b/>
                <w:bCs/>
                <w:sz w:val="24"/>
              </w:rPr>
            </w:pPr>
            <w:r w:rsidRPr="00A84133">
              <w:rPr>
                <w:rFonts w:ascii="Times New Roman" w:hAnsi="Times New Roman"/>
                <w:b/>
                <w:bCs/>
                <w:sz w:val="24"/>
              </w:rPr>
              <w:t xml:space="preserve">Практическое занятие № </w:t>
            </w:r>
            <w:r w:rsidR="009663E3" w:rsidRPr="00A84133">
              <w:rPr>
                <w:rFonts w:ascii="Times New Roman" w:hAnsi="Times New Roman"/>
                <w:b/>
                <w:bCs/>
                <w:sz w:val="24"/>
              </w:rPr>
              <w:t>9</w:t>
            </w:r>
            <w:r w:rsidR="00421D68" w:rsidRPr="00A84133">
              <w:rPr>
                <w:rFonts w:ascii="Times New Roman" w:hAnsi="Times New Roman"/>
                <w:b/>
                <w:bCs/>
                <w:sz w:val="24"/>
              </w:rPr>
              <w:t>.</w:t>
            </w:r>
            <w:r w:rsidR="00421D68" w:rsidRPr="00A84133">
              <w:rPr>
                <w:rFonts w:ascii="Times New Roman" w:hAnsi="Times New Roman"/>
                <w:sz w:val="24"/>
              </w:rPr>
              <w:t xml:space="preserve"> Выполнение контрольных нормативов.</w:t>
            </w:r>
          </w:p>
        </w:tc>
        <w:tc>
          <w:tcPr>
            <w:tcW w:w="577" w:type="pct"/>
          </w:tcPr>
          <w:p w14:paraId="514D17BE" w14:textId="11AC85B7" w:rsidR="00421D68" w:rsidRPr="00A84133" w:rsidRDefault="00421D68" w:rsidP="00A84133">
            <w:pPr>
              <w:pStyle w:val="aff6"/>
              <w:snapToGrid w:val="0"/>
              <w:jc w:val="center"/>
              <w:rPr>
                <w:rFonts w:ascii="Times New Roman" w:hAnsi="Times New Roman"/>
                <w:sz w:val="24"/>
              </w:rPr>
            </w:pPr>
          </w:p>
        </w:tc>
        <w:tc>
          <w:tcPr>
            <w:tcW w:w="769" w:type="pct"/>
            <w:vMerge/>
          </w:tcPr>
          <w:p w14:paraId="1594B3EF" w14:textId="77777777" w:rsidR="00421D68" w:rsidRPr="00A84133" w:rsidRDefault="00421D68" w:rsidP="00A84133">
            <w:pPr>
              <w:shd w:val="clear" w:color="auto" w:fill="FFFFFF"/>
              <w:jc w:val="center"/>
              <w:rPr>
                <w:bCs/>
                <w:sz w:val="24"/>
                <w:szCs w:val="24"/>
              </w:rPr>
            </w:pPr>
          </w:p>
        </w:tc>
      </w:tr>
      <w:tr w:rsidR="003767CB" w:rsidRPr="00A84133" w14:paraId="394341E5" w14:textId="77777777" w:rsidTr="00A84133">
        <w:trPr>
          <w:cantSplit/>
          <w:trHeight w:val="23"/>
        </w:trPr>
        <w:tc>
          <w:tcPr>
            <w:tcW w:w="3654" w:type="pct"/>
            <w:gridSpan w:val="2"/>
          </w:tcPr>
          <w:p w14:paraId="7917B989"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Раздел 2.</w:t>
            </w:r>
            <w:r w:rsidR="00FC2505" w:rsidRPr="00A84133">
              <w:rPr>
                <w:rFonts w:ascii="Times New Roman" w:hAnsi="Times New Roman"/>
                <w:b/>
                <w:sz w:val="24"/>
              </w:rPr>
              <w:t xml:space="preserve"> </w:t>
            </w:r>
            <w:r w:rsidRPr="00A84133">
              <w:rPr>
                <w:rFonts w:ascii="Times New Roman" w:hAnsi="Times New Roman"/>
                <w:b/>
                <w:sz w:val="24"/>
              </w:rPr>
              <w:t>Спортивные игры. Волейбол</w:t>
            </w:r>
          </w:p>
        </w:tc>
        <w:tc>
          <w:tcPr>
            <w:tcW w:w="577" w:type="pct"/>
          </w:tcPr>
          <w:p w14:paraId="1E35A958" w14:textId="22928830" w:rsidR="00421D68" w:rsidRPr="00A84133" w:rsidRDefault="00421D68" w:rsidP="00A84133">
            <w:pPr>
              <w:pStyle w:val="aff6"/>
              <w:snapToGrid w:val="0"/>
              <w:jc w:val="center"/>
              <w:rPr>
                <w:rFonts w:ascii="Times New Roman" w:hAnsi="Times New Roman"/>
                <w:b/>
                <w:sz w:val="24"/>
              </w:rPr>
            </w:pPr>
          </w:p>
        </w:tc>
        <w:tc>
          <w:tcPr>
            <w:tcW w:w="769" w:type="pct"/>
          </w:tcPr>
          <w:p w14:paraId="0BAE5017" w14:textId="77777777" w:rsidR="00421D68" w:rsidRPr="00A84133" w:rsidRDefault="00421D68" w:rsidP="00A84133">
            <w:pPr>
              <w:pStyle w:val="aff6"/>
              <w:snapToGrid w:val="0"/>
              <w:jc w:val="center"/>
              <w:rPr>
                <w:rFonts w:ascii="Times New Roman" w:hAnsi="Times New Roman"/>
                <w:sz w:val="24"/>
              </w:rPr>
            </w:pPr>
          </w:p>
        </w:tc>
      </w:tr>
      <w:tr w:rsidR="003767CB" w:rsidRPr="00A84133" w14:paraId="7AEF92A2" w14:textId="77777777" w:rsidTr="00A84133">
        <w:trPr>
          <w:cantSplit/>
          <w:trHeight w:val="23"/>
        </w:trPr>
        <w:tc>
          <w:tcPr>
            <w:tcW w:w="962" w:type="pct"/>
            <w:vMerge w:val="restart"/>
          </w:tcPr>
          <w:p w14:paraId="6443C93A" w14:textId="77777777" w:rsidR="00897ED5" w:rsidRPr="00A84133" w:rsidRDefault="00897ED5" w:rsidP="00A84133">
            <w:pPr>
              <w:pStyle w:val="aff6"/>
              <w:snapToGrid w:val="0"/>
              <w:jc w:val="both"/>
              <w:rPr>
                <w:rFonts w:ascii="Times New Roman" w:hAnsi="Times New Roman"/>
                <w:b/>
                <w:sz w:val="24"/>
              </w:rPr>
            </w:pPr>
            <w:r w:rsidRPr="00A84133">
              <w:rPr>
                <w:rFonts w:ascii="Times New Roman" w:hAnsi="Times New Roman"/>
                <w:b/>
                <w:sz w:val="24"/>
              </w:rPr>
              <w:t>Тема 2.1.</w:t>
            </w:r>
          </w:p>
          <w:p w14:paraId="178BAA83" w14:textId="77777777" w:rsidR="00897ED5" w:rsidRPr="00A84133" w:rsidRDefault="00897ED5" w:rsidP="00A84133">
            <w:pPr>
              <w:pStyle w:val="aff6"/>
              <w:snapToGrid w:val="0"/>
              <w:rPr>
                <w:rFonts w:ascii="Times New Roman" w:hAnsi="Times New Roman"/>
                <w:b/>
                <w:sz w:val="24"/>
              </w:rPr>
            </w:pPr>
            <w:r w:rsidRPr="00A84133">
              <w:rPr>
                <w:rFonts w:ascii="Times New Roman" w:hAnsi="Times New Roman"/>
                <w:sz w:val="24"/>
              </w:rPr>
              <w:t>Техника перемещений, стоек, техника верхней и нижней передач мяча двумя руками.</w:t>
            </w:r>
          </w:p>
        </w:tc>
        <w:tc>
          <w:tcPr>
            <w:tcW w:w="2692" w:type="pct"/>
          </w:tcPr>
          <w:p w14:paraId="64192167" w14:textId="2B5F1777" w:rsidR="00897ED5"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33236700" w14:textId="6A7F5095" w:rsidR="00897ED5" w:rsidRPr="00A84133" w:rsidRDefault="00897ED5" w:rsidP="00A84133">
            <w:pPr>
              <w:pStyle w:val="aff6"/>
              <w:snapToGrid w:val="0"/>
              <w:jc w:val="center"/>
              <w:rPr>
                <w:rFonts w:ascii="Times New Roman" w:hAnsi="Times New Roman"/>
                <w:sz w:val="24"/>
              </w:rPr>
            </w:pPr>
          </w:p>
        </w:tc>
        <w:tc>
          <w:tcPr>
            <w:tcW w:w="769" w:type="pct"/>
            <w:vMerge w:val="restart"/>
          </w:tcPr>
          <w:p w14:paraId="70334B21"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AD632E9"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66C13A7"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7B3A9CA5" w14:textId="77777777" w:rsidR="007B0F16" w:rsidRPr="00A84133" w:rsidRDefault="007B0F16" w:rsidP="00A84133">
            <w:pPr>
              <w:pStyle w:val="aff6"/>
              <w:snapToGrid w:val="0"/>
              <w:jc w:val="center"/>
              <w:rPr>
                <w:rFonts w:ascii="Times New Roman" w:hAnsi="Times New Roman"/>
                <w:bCs/>
                <w:sz w:val="24"/>
              </w:rPr>
            </w:pPr>
          </w:p>
          <w:p w14:paraId="129861E0" w14:textId="77777777" w:rsidR="00897ED5" w:rsidRPr="00A84133" w:rsidRDefault="00897ED5" w:rsidP="00A84133">
            <w:pPr>
              <w:shd w:val="clear" w:color="auto" w:fill="FFFFFF"/>
              <w:jc w:val="center"/>
              <w:rPr>
                <w:bCs/>
                <w:sz w:val="24"/>
                <w:szCs w:val="24"/>
              </w:rPr>
            </w:pPr>
          </w:p>
        </w:tc>
      </w:tr>
      <w:tr w:rsidR="003767CB" w:rsidRPr="00A84133" w14:paraId="0CB26F5A" w14:textId="77777777" w:rsidTr="00A84133">
        <w:trPr>
          <w:cantSplit/>
          <w:trHeight w:val="23"/>
        </w:trPr>
        <w:tc>
          <w:tcPr>
            <w:tcW w:w="962" w:type="pct"/>
            <w:vMerge/>
          </w:tcPr>
          <w:p w14:paraId="53D93CE6" w14:textId="77777777" w:rsidR="00897ED5" w:rsidRPr="00A84133" w:rsidRDefault="00897ED5" w:rsidP="00A84133">
            <w:pPr>
              <w:pStyle w:val="aff6"/>
              <w:snapToGrid w:val="0"/>
              <w:jc w:val="both"/>
              <w:rPr>
                <w:rFonts w:ascii="Times New Roman" w:hAnsi="Times New Roman"/>
                <w:b/>
                <w:sz w:val="24"/>
              </w:rPr>
            </w:pPr>
          </w:p>
        </w:tc>
        <w:tc>
          <w:tcPr>
            <w:tcW w:w="2692" w:type="pct"/>
          </w:tcPr>
          <w:p w14:paraId="50021AB2" w14:textId="77777777" w:rsidR="00897ED5" w:rsidRPr="00A84133" w:rsidRDefault="00897ED5" w:rsidP="00A84133">
            <w:pPr>
              <w:pStyle w:val="aff6"/>
              <w:snapToGrid w:val="0"/>
              <w:jc w:val="both"/>
              <w:rPr>
                <w:rFonts w:ascii="Times New Roman" w:hAnsi="Times New Roman"/>
                <w:b/>
                <w:bCs/>
                <w:sz w:val="24"/>
              </w:rPr>
            </w:pPr>
            <w:r w:rsidRPr="00A84133">
              <w:rPr>
                <w:rFonts w:ascii="Times New Roman" w:hAnsi="Times New Roman"/>
                <w:sz w:val="24"/>
              </w:rPr>
              <w:t>Обучение технике перемещений, стоек, верхней и нижней передачи мяча двумя руками (овладение основной, высокой, низкой стойками; выполнение перемещений ходьбой, бегом, скачком, двойным шагом, движений волейболиста при передачах мяча вперед, над собой, назад; выполнение специальных упражнений в парах, в тройках, упражнений в эстафетах). Учебно-тренировочная игра</w:t>
            </w:r>
          </w:p>
        </w:tc>
        <w:tc>
          <w:tcPr>
            <w:tcW w:w="577" w:type="pct"/>
          </w:tcPr>
          <w:p w14:paraId="7BC70204" w14:textId="77777777" w:rsidR="00897ED5" w:rsidRPr="00A84133" w:rsidRDefault="00897ED5" w:rsidP="00A84133">
            <w:pPr>
              <w:pStyle w:val="aff6"/>
              <w:snapToGrid w:val="0"/>
              <w:jc w:val="center"/>
              <w:rPr>
                <w:rFonts w:ascii="Times New Roman" w:hAnsi="Times New Roman"/>
                <w:sz w:val="24"/>
              </w:rPr>
            </w:pPr>
          </w:p>
        </w:tc>
        <w:tc>
          <w:tcPr>
            <w:tcW w:w="769" w:type="pct"/>
            <w:vMerge/>
          </w:tcPr>
          <w:p w14:paraId="1CA54E1D" w14:textId="77777777" w:rsidR="00897ED5" w:rsidRPr="00A84133" w:rsidRDefault="00897ED5" w:rsidP="00A84133">
            <w:pPr>
              <w:pStyle w:val="aff6"/>
              <w:snapToGrid w:val="0"/>
              <w:jc w:val="center"/>
              <w:rPr>
                <w:rFonts w:ascii="Times New Roman" w:hAnsi="Times New Roman"/>
                <w:sz w:val="24"/>
              </w:rPr>
            </w:pPr>
          </w:p>
        </w:tc>
      </w:tr>
      <w:tr w:rsidR="00651167" w:rsidRPr="00A84133" w14:paraId="569F6B21" w14:textId="77777777" w:rsidTr="00A84133">
        <w:trPr>
          <w:cantSplit/>
          <w:trHeight w:val="23"/>
        </w:trPr>
        <w:tc>
          <w:tcPr>
            <w:tcW w:w="962" w:type="pct"/>
            <w:vMerge/>
          </w:tcPr>
          <w:p w14:paraId="346687BE" w14:textId="77777777" w:rsidR="00651167" w:rsidRPr="00A84133" w:rsidRDefault="00651167" w:rsidP="00A84133">
            <w:pPr>
              <w:pStyle w:val="aff6"/>
              <w:snapToGrid w:val="0"/>
              <w:jc w:val="both"/>
              <w:rPr>
                <w:rFonts w:ascii="Times New Roman" w:hAnsi="Times New Roman"/>
                <w:b/>
                <w:sz w:val="24"/>
              </w:rPr>
            </w:pPr>
          </w:p>
        </w:tc>
        <w:tc>
          <w:tcPr>
            <w:tcW w:w="2692" w:type="pct"/>
          </w:tcPr>
          <w:p w14:paraId="5C7258C4" w14:textId="28D70121" w:rsidR="00651167" w:rsidRPr="00A84133" w:rsidRDefault="00651167"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9C441C1" w14:textId="3955AF66" w:rsidR="00651167" w:rsidRPr="00A84133" w:rsidRDefault="00651167" w:rsidP="00A84133">
            <w:pPr>
              <w:pStyle w:val="aff6"/>
              <w:snapToGrid w:val="0"/>
              <w:jc w:val="center"/>
              <w:rPr>
                <w:rFonts w:ascii="Times New Roman" w:hAnsi="Times New Roman"/>
                <w:sz w:val="24"/>
              </w:rPr>
            </w:pPr>
          </w:p>
        </w:tc>
        <w:tc>
          <w:tcPr>
            <w:tcW w:w="769" w:type="pct"/>
            <w:vMerge w:val="restart"/>
          </w:tcPr>
          <w:p w14:paraId="783A4001"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6DB654C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91B47D3" w14:textId="06E05927" w:rsidR="00651167" w:rsidRPr="00A84133" w:rsidRDefault="00651167" w:rsidP="00A84133">
            <w:pPr>
              <w:pStyle w:val="aff6"/>
              <w:snapToGrid w:val="0"/>
              <w:rPr>
                <w:rFonts w:ascii="Times New Roman" w:hAnsi="Times New Roman"/>
                <w:sz w:val="24"/>
              </w:rPr>
            </w:pPr>
            <w:r w:rsidRPr="00A84133">
              <w:rPr>
                <w:rFonts w:ascii="Times New Roman" w:hAnsi="Times New Roman"/>
                <w:sz w:val="24"/>
              </w:rPr>
              <w:t>ОК 12</w:t>
            </w:r>
          </w:p>
        </w:tc>
      </w:tr>
      <w:tr w:rsidR="00651167" w:rsidRPr="00A84133" w14:paraId="7D523A28" w14:textId="77777777" w:rsidTr="00A84133">
        <w:trPr>
          <w:cantSplit/>
          <w:trHeight w:val="23"/>
        </w:trPr>
        <w:tc>
          <w:tcPr>
            <w:tcW w:w="962" w:type="pct"/>
            <w:vMerge/>
          </w:tcPr>
          <w:p w14:paraId="3CDDA608" w14:textId="77777777" w:rsidR="00651167" w:rsidRPr="00A84133" w:rsidRDefault="00651167" w:rsidP="00A84133">
            <w:pPr>
              <w:pStyle w:val="aff6"/>
              <w:snapToGrid w:val="0"/>
              <w:jc w:val="both"/>
              <w:rPr>
                <w:rFonts w:ascii="Times New Roman" w:hAnsi="Times New Roman"/>
                <w:b/>
                <w:sz w:val="24"/>
              </w:rPr>
            </w:pPr>
          </w:p>
        </w:tc>
        <w:tc>
          <w:tcPr>
            <w:tcW w:w="2692" w:type="pct"/>
          </w:tcPr>
          <w:p w14:paraId="1E3760F7" w14:textId="3F5E9B45" w:rsidR="00651167" w:rsidRPr="00A84133" w:rsidRDefault="00651167"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№10.</w:t>
            </w:r>
            <w:r w:rsidRPr="00A84133">
              <w:rPr>
                <w:rFonts w:ascii="Times New Roman" w:hAnsi="Times New Roman"/>
                <w:sz w:val="24"/>
              </w:rPr>
              <w:t xml:space="preserve"> Техника перемещений, стоек, техника верхней и нижней передач мяча двумя руками.</w:t>
            </w:r>
          </w:p>
        </w:tc>
        <w:tc>
          <w:tcPr>
            <w:tcW w:w="577" w:type="pct"/>
          </w:tcPr>
          <w:p w14:paraId="4D8FB853" w14:textId="2736AD6E" w:rsidR="00651167" w:rsidRPr="00A84133" w:rsidRDefault="00651167" w:rsidP="00A84133">
            <w:pPr>
              <w:pStyle w:val="aff6"/>
              <w:snapToGrid w:val="0"/>
              <w:jc w:val="center"/>
              <w:rPr>
                <w:rFonts w:ascii="Times New Roman" w:hAnsi="Times New Roman"/>
                <w:sz w:val="24"/>
              </w:rPr>
            </w:pPr>
          </w:p>
        </w:tc>
        <w:tc>
          <w:tcPr>
            <w:tcW w:w="769" w:type="pct"/>
            <w:vMerge/>
          </w:tcPr>
          <w:p w14:paraId="1D9F24C4" w14:textId="77777777" w:rsidR="00651167" w:rsidRPr="00A84133" w:rsidRDefault="00651167" w:rsidP="00A84133">
            <w:pPr>
              <w:pStyle w:val="aff6"/>
              <w:snapToGrid w:val="0"/>
              <w:rPr>
                <w:rFonts w:ascii="Times New Roman" w:hAnsi="Times New Roman"/>
                <w:sz w:val="24"/>
              </w:rPr>
            </w:pPr>
          </w:p>
        </w:tc>
      </w:tr>
      <w:tr w:rsidR="003767CB" w:rsidRPr="00A84133" w14:paraId="74CC370C" w14:textId="77777777" w:rsidTr="00A84133">
        <w:trPr>
          <w:cantSplit/>
          <w:trHeight w:val="23"/>
        </w:trPr>
        <w:tc>
          <w:tcPr>
            <w:tcW w:w="962" w:type="pct"/>
            <w:vMerge w:val="restart"/>
          </w:tcPr>
          <w:p w14:paraId="568E1142"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2.2.</w:t>
            </w:r>
          </w:p>
          <w:p w14:paraId="2338ED37"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lastRenderedPageBreak/>
              <w:t>Совершенствование передач.</w:t>
            </w:r>
          </w:p>
        </w:tc>
        <w:tc>
          <w:tcPr>
            <w:tcW w:w="2692" w:type="pct"/>
          </w:tcPr>
          <w:p w14:paraId="59F12175" w14:textId="6B8020FB"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lastRenderedPageBreak/>
              <w:t>Содержание</w:t>
            </w:r>
          </w:p>
        </w:tc>
        <w:tc>
          <w:tcPr>
            <w:tcW w:w="577" w:type="pct"/>
            <w:vMerge w:val="restart"/>
          </w:tcPr>
          <w:p w14:paraId="129D747A" w14:textId="77A81279" w:rsidR="00421D68" w:rsidRPr="00A84133" w:rsidRDefault="00421D68" w:rsidP="00A84133">
            <w:pPr>
              <w:pStyle w:val="aff6"/>
              <w:snapToGrid w:val="0"/>
              <w:jc w:val="center"/>
              <w:rPr>
                <w:rFonts w:ascii="Times New Roman" w:hAnsi="Times New Roman"/>
                <w:sz w:val="24"/>
                <w:lang w:val="en-US"/>
              </w:rPr>
            </w:pPr>
          </w:p>
        </w:tc>
        <w:tc>
          <w:tcPr>
            <w:tcW w:w="769" w:type="pct"/>
            <w:vMerge w:val="restart"/>
          </w:tcPr>
          <w:p w14:paraId="3D8A202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7010622"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4858CBBF" w14:textId="25BE67CF" w:rsidR="007B0F16"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w:t>
            </w:r>
            <w:r w:rsidR="00651167" w:rsidRPr="00A84133">
              <w:rPr>
                <w:rFonts w:ascii="Times New Roman" w:hAnsi="Times New Roman"/>
                <w:sz w:val="24"/>
              </w:rPr>
              <w:t>2</w:t>
            </w:r>
          </w:p>
          <w:p w14:paraId="118D4CE9" w14:textId="77777777" w:rsidR="00421D68" w:rsidRPr="00A84133" w:rsidRDefault="00421D68" w:rsidP="00A84133">
            <w:pPr>
              <w:shd w:val="clear" w:color="auto" w:fill="FFFFFF"/>
              <w:jc w:val="center"/>
              <w:rPr>
                <w:bCs/>
                <w:sz w:val="24"/>
                <w:szCs w:val="24"/>
              </w:rPr>
            </w:pPr>
          </w:p>
        </w:tc>
      </w:tr>
      <w:tr w:rsidR="003767CB" w:rsidRPr="00A84133" w14:paraId="441A20D1" w14:textId="77777777" w:rsidTr="00A84133">
        <w:trPr>
          <w:cantSplit/>
          <w:trHeight w:val="23"/>
        </w:trPr>
        <w:tc>
          <w:tcPr>
            <w:tcW w:w="962" w:type="pct"/>
            <w:vMerge/>
          </w:tcPr>
          <w:p w14:paraId="5968AE3C" w14:textId="77777777" w:rsidR="00421D68" w:rsidRPr="00A84133" w:rsidRDefault="00421D68" w:rsidP="00A84133">
            <w:pPr>
              <w:pStyle w:val="aff6"/>
              <w:snapToGrid w:val="0"/>
              <w:jc w:val="both"/>
              <w:rPr>
                <w:rFonts w:ascii="Times New Roman" w:hAnsi="Times New Roman"/>
                <w:b/>
                <w:sz w:val="24"/>
              </w:rPr>
            </w:pPr>
          </w:p>
        </w:tc>
        <w:tc>
          <w:tcPr>
            <w:tcW w:w="2692" w:type="pct"/>
          </w:tcPr>
          <w:p w14:paraId="1FF11CC6" w14:textId="0B0155E6"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Совершенствование техники передачи мяча одной и двумя руками сверху,</w:t>
            </w:r>
            <w:r w:rsidR="00C711DC" w:rsidRPr="00A84133">
              <w:rPr>
                <w:rFonts w:ascii="Times New Roman" w:hAnsi="Times New Roman"/>
                <w:sz w:val="24"/>
              </w:rPr>
              <w:t xml:space="preserve"> </w:t>
            </w:r>
            <w:r w:rsidRPr="00A84133">
              <w:rPr>
                <w:rFonts w:ascii="Times New Roman" w:hAnsi="Times New Roman"/>
                <w:sz w:val="24"/>
              </w:rPr>
              <w:t>в прыжке. Выполнение передач вперед, назад, над собой; выполнение длинных передач через зону, коротких из зоны в зону, укороченных в пределах зоны,</w:t>
            </w:r>
            <w:r w:rsidR="00C711DC" w:rsidRPr="00A84133">
              <w:rPr>
                <w:rFonts w:ascii="Times New Roman" w:hAnsi="Times New Roman"/>
                <w:sz w:val="24"/>
              </w:rPr>
              <w:t xml:space="preserve"> </w:t>
            </w:r>
            <w:r w:rsidRPr="00A84133">
              <w:rPr>
                <w:rFonts w:ascii="Times New Roman" w:hAnsi="Times New Roman"/>
                <w:sz w:val="24"/>
              </w:rPr>
              <w:t>по высоте траектории: высоких более -2 м, средних – до 2 м, низких – до 1 м, медленных и скоростных с места и в прыжке. Учебно-тренировочная игра.</w:t>
            </w:r>
          </w:p>
        </w:tc>
        <w:tc>
          <w:tcPr>
            <w:tcW w:w="577" w:type="pct"/>
            <w:vMerge/>
          </w:tcPr>
          <w:p w14:paraId="7FE99DC2"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405626C5" w14:textId="77777777" w:rsidR="00421D68" w:rsidRPr="00A84133" w:rsidRDefault="00421D68" w:rsidP="00A84133">
            <w:pPr>
              <w:shd w:val="clear" w:color="auto" w:fill="FFFFFF"/>
              <w:jc w:val="center"/>
              <w:rPr>
                <w:bCs/>
                <w:sz w:val="24"/>
                <w:szCs w:val="24"/>
              </w:rPr>
            </w:pPr>
          </w:p>
        </w:tc>
      </w:tr>
      <w:tr w:rsidR="003767CB" w:rsidRPr="00A84133" w14:paraId="64847600" w14:textId="77777777" w:rsidTr="00A84133">
        <w:trPr>
          <w:cantSplit/>
          <w:trHeight w:val="23"/>
        </w:trPr>
        <w:tc>
          <w:tcPr>
            <w:tcW w:w="962" w:type="pct"/>
            <w:vMerge/>
          </w:tcPr>
          <w:p w14:paraId="3969D62E" w14:textId="77777777" w:rsidR="00421D68" w:rsidRPr="00A84133" w:rsidRDefault="00421D68" w:rsidP="00A84133">
            <w:pPr>
              <w:pStyle w:val="aff6"/>
              <w:snapToGrid w:val="0"/>
              <w:jc w:val="both"/>
              <w:rPr>
                <w:rFonts w:ascii="Times New Roman" w:hAnsi="Times New Roman"/>
                <w:b/>
                <w:sz w:val="24"/>
              </w:rPr>
            </w:pPr>
          </w:p>
        </w:tc>
        <w:tc>
          <w:tcPr>
            <w:tcW w:w="2692" w:type="pct"/>
          </w:tcPr>
          <w:p w14:paraId="2C4A7DE6" w14:textId="1E6694CE"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0CCBC91" w14:textId="05D9B109" w:rsidR="00421D68" w:rsidRPr="00A84133" w:rsidRDefault="00421D68" w:rsidP="00A84133">
            <w:pPr>
              <w:pStyle w:val="aff6"/>
              <w:snapToGrid w:val="0"/>
              <w:jc w:val="center"/>
              <w:rPr>
                <w:rFonts w:ascii="Times New Roman" w:hAnsi="Times New Roman"/>
                <w:sz w:val="24"/>
              </w:rPr>
            </w:pPr>
          </w:p>
        </w:tc>
        <w:tc>
          <w:tcPr>
            <w:tcW w:w="769" w:type="pct"/>
            <w:vMerge w:val="restart"/>
          </w:tcPr>
          <w:p w14:paraId="14A126F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0560EFD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96AE29E" w14:textId="72DD7BE4"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38873976" w14:textId="77777777" w:rsidTr="00A84133">
        <w:trPr>
          <w:cantSplit/>
          <w:trHeight w:val="23"/>
        </w:trPr>
        <w:tc>
          <w:tcPr>
            <w:tcW w:w="962" w:type="pct"/>
            <w:vMerge/>
          </w:tcPr>
          <w:p w14:paraId="48AFDD74" w14:textId="77777777" w:rsidR="00421D68" w:rsidRPr="00A84133" w:rsidRDefault="00421D68" w:rsidP="00A84133">
            <w:pPr>
              <w:pStyle w:val="aff6"/>
              <w:snapToGrid w:val="0"/>
              <w:jc w:val="both"/>
              <w:rPr>
                <w:rFonts w:ascii="Times New Roman" w:hAnsi="Times New Roman"/>
                <w:b/>
                <w:sz w:val="24"/>
              </w:rPr>
            </w:pPr>
          </w:p>
        </w:tc>
        <w:tc>
          <w:tcPr>
            <w:tcW w:w="2692" w:type="pct"/>
          </w:tcPr>
          <w:p w14:paraId="1DCF83DC" w14:textId="77777777" w:rsidR="00421D68" w:rsidRPr="00A84133" w:rsidRDefault="009663E3" w:rsidP="00A84133">
            <w:pPr>
              <w:pStyle w:val="aff6"/>
              <w:snapToGrid w:val="0"/>
              <w:jc w:val="both"/>
              <w:rPr>
                <w:rFonts w:ascii="Times New Roman" w:hAnsi="Times New Roman"/>
                <w:sz w:val="24"/>
              </w:rPr>
            </w:pPr>
            <w:r w:rsidRPr="00A84133">
              <w:rPr>
                <w:rFonts w:ascii="Times New Roman" w:hAnsi="Times New Roman"/>
                <w:b/>
                <w:bCs/>
                <w:sz w:val="24"/>
              </w:rPr>
              <w:t>Практическое занятие №11</w:t>
            </w:r>
            <w:r w:rsidR="00421D68" w:rsidRPr="00A84133">
              <w:rPr>
                <w:rFonts w:ascii="Times New Roman" w:hAnsi="Times New Roman"/>
                <w:b/>
                <w:bCs/>
                <w:sz w:val="24"/>
              </w:rPr>
              <w:t>.</w:t>
            </w:r>
            <w:r w:rsidR="00421D68" w:rsidRPr="00A84133">
              <w:rPr>
                <w:rFonts w:ascii="Times New Roman" w:hAnsi="Times New Roman"/>
                <w:sz w:val="24"/>
              </w:rPr>
              <w:t xml:space="preserve"> Совершенствование передач.</w:t>
            </w:r>
          </w:p>
        </w:tc>
        <w:tc>
          <w:tcPr>
            <w:tcW w:w="577" w:type="pct"/>
          </w:tcPr>
          <w:p w14:paraId="3D0244CC" w14:textId="0B694A2A" w:rsidR="00421D68" w:rsidRPr="00A84133" w:rsidRDefault="00421D68" w:rsidP="00A84133">
            <w:pPr>
              <w:pStyle w:val="aff6"/>
              <w:snapToGrid w:val="0"/>
              <w:jc w:val="center"/>
              <w:rPr>
                <w:rFonts w:ascii="Times New Roman" w:hAnsi="Times New Roman"/>
                <w:sz w:val="24"/>
                <w:lang w:val="en-US"/>
              </w:rPr>
            </w:pPr>
          </w:p>
        </w:tc>
        <w:tc>
          <w:tcPr>
            <w:tcW w:w="769" w:type="pct"/>
            <w:vMerge/>
          </w:tcPr>
          <w:p w14:paraId="1B161097" w14:textId="77777777" w:rsidR="00421D68" w:rsidRPr="00A84133" w:rsidRDefault="00421D68" w:rsidP="00A84133">
            <w:pPr>
              <w:shd w:val="clear" w:color="auto" w:fill="FFFFFF"/>
              <w:jc w:val="center"/>
              <w:rPr>
                <w:bCs/>
                <w:sz w:val="24"/>
                <w:szCs w:val="24"/>
              </w:rPr>
            </w:pPr>
          </w:p>
        </w:tc>
      </w:tr>
      <w:tr w:rsidR="003767CB" w:rsidRPr="00A84133" w14:paraId="449558BD" w14:textId="77777777" w:rsidTr="00A84133">
        <w:trPr>
          <w:cantSplit/>
          <w:trHeight w:val="23"/>
        </w:trPr>
        <w:tc>
          <w:tcPr>
            <w:tcW w:w="962" w:type="pct"/>
            <w:vMerge w:val="restart"/>
          </w:tcPr>
          <w:p w14:paraId="36B43E15" w14:textId="0956556F" w:rsidR="00421D68" w:rsidRPr="00A84133" w:rsidRDefault="00421D68" w:rsidP="00A84133">
            <w:pPr>
              <w:pStyle w:val="aff6"/>
              <w:snapToGrid w:val="0"/>
              <w:rPr>
                <w:rFonts w:ascii="Times New Roman" w:hAnsi="Times New Roman"/>
                <w:sz w:val="24"/>
              </w:rPr>
            </w:pPr>
            <w:r w:rsidRPr="00A84133">
              <w:rPr>
                <w:rFonts w:ascii="Times New Roman" w:hAnsi="Times New Roman"/>
                <w:b/>
                <w:sz w:val="24"/>
              </w:rPr>
              <w:t>Тема 2.3.</w:t>
            </w:r>
            <w:r w:rsidR="00897ED5" w:rsidRPr="00A84133">
              <w:rPr>
                <w:rFonts w:ascii="Times New Roman" w:hAnsi="Times New Roman"/>
                <w:b/>
                <w:sz w:val="24"/>
              </w:rPr>
              <w:t xml:space="preserve"> </w:t>
            </w:r>
            <w:r w:rsidRPr="00A84133">
              <w:rPr>
                <w:rFonts w:ascii="Times New Roman" w:hAnsi="Times New Roman"/>
                <w:sz w:val="24"/>
              </w:rPr>
              <w:t>Подачи мяча</w:t>
            </w:r>
            <w:r w:rsidR="00C711DC" w:rsidRPr="00A84133">
              <w:rPr>
                <w:rFonts w:ascii="Times New Roman" w:hAnsi="Times New Roman"/>
                <w:sz w:val="24"/>
              </w:rPr>
              <w:t xml:space="preserve"> </w:t>
            </w:r>
            <w:r w:rsidRPr="00A84133">
              <w:rPr>
                <w:rFonts w:ascii="Times New Roman" w:hAnsi="Times New Roman"/>
                <w:sz w:val="24"/>
              </w:rPr>
              <w:t>по</w:t>
            </w:r>
            <w:r w:rsidR="00897ED5" w:rsidRPr="00A84133">
              <w:rPr>
                <w:rFonts w:ascii="Times New Roman" w:hAnsi="Times New Roman"/>
                <w:sz w:val="24"/>
              </w:rPr>
              <w:t xml:space="preserve"> </w:t>
            </w:r>
            <w:r w:rsidRPr="00A84133">
              <w:rPr>
                <w:rFonts w:ascii="Times New Roman" w:hAnsi="Times New Roman"/>
                <w:sz w:val="24"/>
              </w:rPr>
              <w:t>зонам. Прием мяча после подачи.</w:t>
            </w:r>
          </w:p>
        </w:tc>
        <w:tc>
          <w:tcPr>
            <w:tcW w:w="2692" w:type="pct"/>
          </w:tcPr>
          <w:p w14:paraId="3BBE79C8" w14:textId="5A9383EC"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1552B271" w14:textId="614EE0F5" w:rsidR="00421D68" w:rsidRPr="00A84133" w:rsidRDefault="00421D68" w:rsidP="00A84133">
            <w:pPr>
              <w:pStyle w:val="aff6"/>
              <w:snapToGrid w:val="0"/>
              <w:jc w:val="center"/>
              <w:rPr>
                <w:rFonts w:ascii="Times New Roman" w:hAnsi="Times New Roman"/>
                <w:sz w:val="24"/>
              </w:rPr>
            </w:pPr>
          </w:p>
        </w:tc>
        <w:tc>
          <w:tcPr>
            <w:tcW w:w="769" w:type="pct"/>
            <w:vMerge w:val="restart"/>
          </w:tcPr>
          <w:p w14:paraId="20946927"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892B74F"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F8F501B"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2800DFC5" w14:textId="77777777" w:rsidR="00421D68" w:rsidRPr="00A84133" w:rsidRDefault="00421D68" w:rsidP="00A84133">
            <w:pPr>
              <w:shd w:val="clear" w:color="auto" w:fill="FFFFFF"/>
              <w:jc w:val="center"/>
              <w:rPr>
                <w:bCs/>
                <w:sz w:val="24"/>
                <w:szCs w:val="24"/>
              </w:rPr>
            </w:pPr>
          </w:p>
        </w:tc>
      </w:tr>
      <w:tr w:rsidR="003767CB" w:rsidRPr="00A84133" w14:paraId="5F14B85A" w14:textId="77777777" w:rsidTr="00A84133">
        <w:trPr>
          <w:cantSplit/>
          <w:trHeight w:val="23"/>
        </w:trPr>
        <w:tc>
          <w:tcPr>
            <w:tcW w:w="962" w:type="pct"/>
            <w:vMerge/>
          </w:tcPr>
          <w:p w14:paraId="307A3223" w14:textId="77777777" w:rsidR="00421D68" w:rsidRPr="00A84133" w:rsidRDefault="00421D68" w:rsidP="00A84133">
            <w:pPr>
              <w:pStyle w:val="aff6"/>
              <w:snapToGrid w:val="0"/>
              <w:jc w:val="both"/>
              <w:rPr>
                <w:rFonts w:ascii="Times New Roman" w:hAnsi="Times New Roman"/>
                <w:b/>
                <w:sz w:val="24"/>
              </w:rPr>
            </w:pPr>
          </w:p>
        </w:tc>
        <w:tc>
          <w:tcPr>
            <w:tcW w:w="2692" w:type="pct"/>
          </w:tcPr>
          <w:p w14:paraId="5AE23CA2" w14:textId="4BF28888"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Обучение технике нижней подачи и приёма после неё (овладение направлением замаха – строго назад, высотой подбрасывания – небольшой, точкой удара</w:t>
            </w:r>
            <w:r w:rsidR="00C711DC" w:rsidRPr="00A84133">
              <w:rPr>
                <w:rFonts w:ascii="Times New Roman" w:hAnsi="Times New Roman"/>
                <w:sz w:val="24"/>
              </w:rPr>
              <w:t xml:space="preserve"> </w:t>
            </w:r>
            <w:r w:rsidRPr="00A84133">
              <w:rPr>
                <w:rFonts w:ascii="Times New Roman" w:hAnsi="Times New Roman"/>
                <w:sz w:val="24"/>
              </w:rPr>
              <w:t>по мячу – примерно на уровне пояса, специальными упражнениями волейболиста в стену, над собой, в парах, эстафетах с элементами волейбола; выполнением нижней подачи на точность по зонам). Учебно-тренировочная игра.</w:t>
            </w:r>
          </w:p>
        </w:tc>
        <w:tc>
          <w:tcPr>
            <w:tcW w:w="577" w:type="pct"/>
          </w:tcPr>
          <w:p w14:paraId="343CFD7A"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22D4F701" w14:textId="77777777" w:rsidR="00421D68" w:rsidRPr="00A84133" w:rsidRDefault="00421D68" w:rsidP="00A84133">
            <w:pPr>
              <w:shd w:val="clear" w:color="auto" w:fill="FFFFFF"/>
              <w:jc w:val="center"/>
              <w:rPr>
                <w:bCs/>
                <w:sz w:val="24"/>
                <w:szCs w:val="24"/>
              </w:rPr>
            </w:pPr>
          </w:p>
        </w:tc>
      </w:tr>
      <w:tr w:rsidR="003767CB" w:rsidRPr="00A84133" w14:paraId="4F3185B3" w14:textId="77777777" w:rsidTr="00A84133">
        <w:trPr>
          <w:cantSplit/>
          <w:trHeight w:val="23"/>
        </w:trPr>
        <w:tc>
          <w:tcPr>
            <w:tcW w:w="962" w:type="pct"/>
            <w:vMerge/>
          </w:tcPr>
          <w:p w14:paraId="38F1507A" w14:textId="77777777" w:rsidR="00421D68" w:rsidRPr="00A84133" w:rsidRDefault="00421D68" w:rsidP="00A84133">
            <w:pPr>
              <w:pStyle w:val="aff6"/>
              <w:snapToGrid w:val="0"/>
              <w:jc w:val="both"/>
              <w:rPr>
                <w:rFonts w:ascii="Times New Roman" w:hAnsi="Times New Roman"/>
                <w:b/>
                <w:sz w:val="24"/>
              </w:rPr>
            </w:pPr>
          </w:p>
        </w:tc>
        <w:tc>
          <w:tcPr>
            <w:tcW w:w="2692" w:type="pct"/>
          </w:tcPr>
          <w:p w14:paraId="1CA934DC" w14:textId="79751511"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25D9BEA" w14:textId="2A18FD95" w:rsidR="00421D68" w:rsidRPr="00A84133" w:rsidRDefault="00421D68" w:rsidP="00A84133">
            <w:pPr>
              <w:pStyle w:val="aff6"/>
              <w:snapToGrid w:val="0"/>
              <w:jc w:val="center"/>
              <w:rPr>
                <w:rFonts w:ascii="Times New Roman" w:hAnsi="Times New Roman"/>
                <w:sz w:val="24"/>
              </w:rPr>
            </w:pPr>
          </w:p>
        </w:tc>
        <w:tc>
          <w:tcPr>
            <w:tcW w:w="769" w:type="pct"/>
            <w:vMerge w:val="restart"/>
          </w:tcPr>
          <w:p w14:paraId="6AE6880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8FE1B16"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C331820" w14:textId="3761F608"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0B1738EF" w14:textId="77777777" w:rsidTr="00A84133">
        <w:trPr>
          <w:cantSplit/>
          <w:trHeight w:val="23"/>
        </w:trPr>
        <w:tc>
          <w:tcPr>
            <w:tcW w:w="962" w:type="pct"/>
            <w:vMerge/>
          </w:tcPr>
          <w:p w14:paraId="39E30A74" w14:textId="77777777" w:rsidR="00421D68" w:rsidRPr="00A84133" w:rsidRDefault="00421D68" w:rsidP="00A84133">
            <w:pPr>
              <w:pStyle w:val="aff6"/>
              <w:snapToGrid w:val="0"/>
              <w:jc w:val="both"/>
              <w:rPr>
                <w:rFonts w:ascii="Times New Roman" w:hAnsi="Times New Roman"/>
                <w:b/>
                <w:sz w:val="24"/>
              </w:rPr>
            </w:pPr>
          </w:p>
        </w:tc>
        <w:tc>
          <w:tcPr>
            <w:tcW w:w="2692" w:type="pct"/>
          </w:tcPr>
          <w:p w14:paraId="5614E998"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№12</w:t>
            </w:r>
            <w:r w:rsidR="00421D68" w:rsidRPr="00A84133">
              <w:rPr>
                <w:rFonts w:ascii="Times New Roman" w:hAnsi="Times New Roman"/>
                <w:b/>
                <w:bCs/>
                <w:sz w:val="24"/>
              </w:rPr>
              <w:t>.</w:t>
            </w:r>
            <w:r w:rsidR="00421D68" w:rsidRPr="00A84133">
              <w:rPr>
                <w:rFonts w:ascii="Times New Roman" w:hAnsi="Times New Roman"/>
                <w:sz w:val="24"/>
              </w:rPr>
              <w:t xml:space="preserve"> Подачи мяча по зонам. Прием мяча после подачи.</w:t>
            </w:r>
          </w:p>
        </w:tc>
        <w:tc>
          <w:tcPr>
            <w:tcW w:w="577" w:type="pct"/>
          </w:tcPr>
          <w:p w14:paraId="7B5243CE" w14:textId="1BC50A28" w:rsidR="00421D68" w:rsidRPr="00A84133" w:rsidRDefault="00421D68" w:rsidP="00A84133">
            <w:pPr>
              <w:pStyle w:val="aff6"/>
              <w:snapToGrid w:val="0"/>
              <w:jc w:val="center"/>
              <w:rPr>
                <w:rFonts w:ascii="Times New Roman" w:hAnsi="Times New Roman"/>
                <w:sz w:val="24"/>
                <w:lang w:val="en-US"/>
              </w:rPr>
            </w:pPr>
          </w:p>
        </w:tc>
        <w:tc>
          <w:tcPr>
            <w:tcW w:w="769" w:type="pct"/>
            <w:vMerge/>
          </w:tcPr>
          <w:p w14:paraId="1E004301" w14:textId="77777777" w:rsidR="00421D68" w:rsidRPr="00A84133" w:rsidRDefault="00421D68" w:rsidP="00A84133">
            <w:pPr>
              <w:shd w:val="clear" w:color="auto" w:fill="FFFFFF"/>
              <w:jc w:val="center"/>
              <w:rPr>
                <w:bCs/>
                <w:sz w:val="24"/>
                <w:szCs w:val="24"/>
              </w:rPr>
            </w:pPr>
          </w:p>
        </w:tc>
      </w:tr>
      <w:tr w:rsidR="003767CB" w:rsidRPr="00A84133" w14:paraId="3767B35E" w14:textId="77777777" w:rsidTr="00A84133">
        <w:trPr>
          <w:cantSplit/>
          <w:trHeight w:val="23"/>
        </w:trPr>
        <w:tc>
          <w:tcPr>
            <w:tcW w:w="962" w:type="pct"/>
            <w:vMerge w:val="restart"/>
          </w:tcPr>
          <w:p w14:paraId="14EFEBD0"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2.4.</w:t>
            </w:r>
          </w:p>
          <w:p w14:paraId="53364CE0"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нападающего удара.</w:t>
            </w:r>
          </w:p>
        </w:tc>
        <w:tc>
          <w:tcPr>
            <w:tcW w:w="2692" w:type="pct"/>
          </w:tcPr>
          <w:p w14:paraId="652FFDB2" w14:textId="6A6D2020"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7D248B13" w14:textId="0B8D1A45" w:rsidR="00421D68" w:rsidRPr="00A84133" w:rsidRDefault="00421D68" w:rsidP="00A84133">
            <w:pPr>
              <w:pStyle w:val="aff6"/>
              <w:snapToGrid w:val="0"/>
              <w:jc w:val="center"/>
              <w:rPr>
                <w:rFonts w:ascii="Times New Roman" w:hAnsi="Times New Roman"/>
                <w:sz w:val="24"/>
              </w:rPr>
            </w:pPr>
          </w:p>
        </w:tc>
        <w:tc>
          <w:tcPr>
            <w:tcW w:w="769" w:type="pct"/>
            <w:vMerge w:val="restart"/>
          </w:tcPr>
          <w:p w14:paraId="7DF849F1"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9398E13"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00C3B8D"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20558975" w14:textId="77777777" w:rsidR="007B0F16" w:rsidRPr="00A84133" w:rsidRDefault="007B0F16" w:rsidP="00A84133">
            <w:pPr>
              <w:pStyle w:val="aff6"/>
              <w:snapToGrid w:val="0"/>
              <w:jc w:val="center"/>
              <w:rPr>
                <w:rFonts w:ascii="Times New Roman" w:hAnsi="Times New Roman"/>
                <w:bCs/>
                <w:sz w:val="24"/>
              </w:rPr>
            </w:pPr>
          </w:p>
          <w:p w14:paraId="0C872373" w14:textId="77777777" w:rsidR="00421D68" w:rsidRPr="00A84133" w:rsidRDefault="00421D68" w:rsidP="00A84133">
            <w:pPr>
              <w:shd w:val="clear" w:color="auto" w:fill="FFFFFF"/>
              <w:jc w:val="center"/>
              <w:rPr>
                <w:bCs/>
                <w:sz w:val="24"/>
                <w:szCs w:val="24"/>
              </w:rPr>
            </w:pPr>
          </w:p>
        </w:tc>
      </w:tr>
      <w:tr w:rsidR="003767CB" w:rsidRPr="00A84133" w14:paraId="457E57CF" w14:textId="77777777" w:rsidTr="00A84133">
        <w:trPr>
          <w:cantSplit/>
          <w:trHeight w:val="23"/>
        </w:trPr>
        <w:tc>
          <w:tcPr>
            <w:tcW w:w="962" w:type="pct"/>
            <w:vMerge/>
          </w:tcPr>
          <w:p w14:paraId="2058E6A8" w14:textId="77777777" w:rsidR="00421D68" w:rsidRPr="00A84133" w:rsidRDefault="00421D68" w:rsidP="00A84133">
            <w:pPr>
              <w:pStyle w:val="aff6"/>
              <w:snapToGrid w:val="0"/>
              <w:jc w:val="both"/>
              <w:rPr>
                <w:rFonts w:ascii="Times New Roman" w:hAnsi="Times New Roman"/>
                <w:b/>
                <w:sz w:val="24"/>
              </w:rPr>
            </w:pPr>
          </w:p>
        </w:tc>
        <w:tc>
          <w:tcPr>
            <w:tcW w:w="2692" w:type="pct"/>
          </w:tcPr>
          <w:p w14:paraId="0D9575C7" w14:textId="77777777"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Обучение технике нападающего удара (выполнение имитации нападающего удара на месте, в движении; овладение ритмом разбега, удара кистью по мячу; выполнение нападающего удара через сетку по летящему мячу, с передачи). Учебно-тренировочная игра.</w:t>
            </w:r>
          </w:p>
        </w:tc>
        <w:tc>
          <w:tcPr>
            <w:tcW w:w="577" w:type="pct"/>
          </w:tcPr>
          <w:p w14:paraId="39D4165B"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186A6A57" w14:textId="77777777" w:rsidR="00421D68" w:rsidRPr="00A84133" w:rsidRDefault="00421D68" w:rsidP="00A84133">
            <w:pPr>
              <w:shd w:val="clear" w:color="auto" w:fill="FFFFFF"/>
              <w:jc w:val="center"/>
              <w:rPr>
                <w:bCs/>
                <w:sz w:val="24"/>
                <w:szCs w:val="24"/>
              </w:rPr>
            </w:pPr>
          </w:p>
        </w:tc>
      </w:tr>
      <w:tr w:rsidR="003767CB" w:rsidRPr="00A84133" w14:paraId="72A80692" w14:textId="77777777" w:rsidTr="00A84133">
        <w:trPr>
          <w:cantSplit/>
          <w:trHeight w:val="23"/>
        </w:trPr>
        <w:tc>
          <w:tcPr>
            <w:tcW w:w="962" w:type="pct"/>
            <w:vMerge/>
          </w:tcPr>
          <w:p w14:paraId="1AFB6FA0" w14:textId="77777777" w:rsidR="00421D68" w:rsidRPr="00A84133" w:rsidRDefault="00421D68" w:rsidP="00A84133">
            <w:pPr>
              <w:pStyle w:val="aff6"/>
              <w:snapToGrid w:val="0"/>
              <w:jc w:val="both"/>
              <w:rPr>
                <w:rFonts w:ascii="Times New Roman" w:hAnsi="Times New Roman"/>
                <w:b/>
                <w:sz w:val="24"/>
              </w:rPr>
            </w:pPr>
          </w:p>
        </w:tc>
        <w:tc>
          <w:tcPr>
            <w:tcW w:w="2692" w:type="pct"/>
          </w:tcPr>
          <w:p w14:paraId="3AF61548" w14:textId="331DC045"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D9B41ED" w14:textId="3F358708" w:rsidR="00421D68" w:rsidRPr="00A84133" w:rsidRDefault="00421D68" w:rsidP="00A84133">
            <w:pPr>
              <w:pStyle w:val="aff6"/>
              <w:snapToGrid w:val="0"/>
              <w:jc w:val="center"/>
              <w:rPr>
                <w:rFonts w:ascii="Times New Roman" w:hAnsi="Times New Roman"/>
                <w:sz w:val="24"/>
              </w:rPr>
            </w:pPr>
          </w:p>
        </w:tc>
        <w:tc>
          <w:tcPr>
            <w:tcW w:w="769" w:type="pct"/>
            <w:vMerge w:val="restart"/>
          </w:tcPr>
          <w:p w14:paraId="6EB16F01"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7FC598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83CE19D" w14:textId="170238C7"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364125AE" w14:textId="77777777" w:rsidTr="00A84133">
        <w:trPr>
          <w:cantSplit/>
          <w:trHeight w:val="23"/>
        </w:trPr>
        <w:tc>
          <w:tcPr>
            <w:tcW w:w="962" w:type="pct"/>
            <w:vMerge/>
          </w:tcPr>
          <w:p w14:paraId="3310F445" w14:textId="77777777" w:rsidR="00421D68" w:rsidRPr="00A84133" w:rsidRDefault="00421D68" w:rsidP="00A84133">
            <w:pPr>
              <w:pStyle w:val="aff6"/>
              <w:snapToGrid w:val="0"/>
              <w:jc w:val="both"/>
              <w:rPr>
                <w:rFonts w:ascii="Times New Roman" w:hAnsi="Times New Roman"/>
                <w:b/>
                <w:sz w:val="24"/>
              </w:rPr>
            </w:pPr>
          </w:p>
        </w:tc>
        <w:tc>
          <w:tcPr>
            <w:tcW w:w="2692" w:type="pct"/>
          </w:tcPr>
          <w:p w14:paraId="2C77BDD4"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№13</w:t>
            </w:r>
            <w:r w:rsidR="00421D68" w:rsidRPr="00A84133">
              <w:rPr>
                <w:rFonts w:ascii="Times New Roman" w:hAnsi="Times New Roman"/>
                <w:b/>
                <w:bCs/>
                <w:sz w:val="24"/>
              </w:rPr>
              <w:t>.</w:t>
            </w:r>
            <w:r w:rsidR="00421D68" w:rsidRPr="00A84133">
              <w:rPr>
                <w:rFonts w:ascii="Times New Roman" w:hAnsi="Times New Roman"/>
                <w:sz w:val="24"/>
              </w:rPr>
              <w:t xml:space="preserve"> Обучение технике нападающего удара.</w:t>
            </w:r>
          </w:p>
        </w:tc>
        <w:tc>
          <w:tcPr>
            <w:tcW w:w="577" w:type="pct"/>
          </w:tcPr>
          <w:p w14:paraId="08BA41CA" w14:textId="038A2011" w:rsidR="00421D68" w:rsidRPr="00A84133" w:rsidRDefault="00421D68" w:rsidP="00A84133">
            <w:pPr>
              <w:pStyle w:val="aff6"/>
              <w:snapToGrid w:val="0"/>
              <w:jc w:val="center"/>
              <w:rPr>
                <w:rFonts w:ascii="Times New Roman" w:hAnsi="Times New Roman"/>
                <w:sz w:val="24"/>
              </w:rPr>
            </w:pPr>
          </w:p>
        </w:tc>
        <w:tc>
          <w:tcPr>
            <w:tcW w:w="769" w:type="pct"/>
            <w:vMerge/>
          </w:tcPr>
          <w:p w14:paraId="6C7A98B4" w14:textId="77777777" w:rsidR="00421D68" w:rsidRPr="00A84133" w:rsidRDefault="00421D68" w:rsidP="00A84133">
            <w:pPr>
              <w:shd w:val="clear" w:color="auto" w:fill="FFFFFF"/>
              <w:jc w:val="center"/>
              <w:rPr>
                <w:bCs/>
                <w:sz w:val="24"/>
                <w:szCs w:val="24"/>
              </w:rPr>
            </w:pPr>
          </w:p>
        </w:tc>
      </w:tr>
      <w:tr w:rsidR="003767CB" w:rsidRPr="00A84133" w14:paraId="56F4BBCA" w14:textId="77777777" w:rsidTr="00A84133">
        <w:trPr>
          <w:cantSplit/>
          <w:trHeight w:val="23"/>
        </w:trPr>
        <w:tc>
          <w:tcPr>
            <w:tcW w:w="962" w:type="pct"/>
            <w:vMerge w:val="restart"/>
          </w:tcPr>
          <w:p w14:paraId="7C4F5A73"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2.5.</w:t>
            </w:r>
          </w:p>
          <w:p w14:paraId="0B4DF09B"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lastRenderedPageBreak/>
              <w:t>Совершенствование</w:t>
            </w:r>
          </w:p>
          <w:p w14:paraId="4814237B"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техники нападающего удара.</w:t>
            </w:r>
          </w:p>
        </w:tc>
        <w:tc>
          <w:tcPr>
            <w:tcW w:w="2692" w:type="pct"/>
          </w:tcPr>
          <w:p w14:paraId="47A1EFDD" w14:textId="150AD614"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lastRenderedPageBreak/>
              <w:t>Содержание</w:t>
            </w:r>
          </w:p>
        </w:tc>
        <w:tc>
          <w:tcPr>
            <w:tcW w:w="577" w:type="pct"/>
            <w:vMerge w:val="restart"/>
          </w:tcPr>
          <w:p w14:paraId="2A7BC462" w14:textId="64FCDDB4" w:rsidR="00421D68" w:rsidRPr="00A84133" w:rsidRDefault="00421D68" w:rsidP="00A84133">
            <w:pPr>
              <w:pStyle w:val="aff6"/>
              <w:snapToGrid w:val="0"/>
              <w:jc w:val="center"/>
              <w:rPr>
                <w:rFonts w:ascii="Times New Roman" w:hAnsi="Times New Roman"/>
                <w:sz w:val="24"/>
                <w:lang w:val="en-US"/>
              </w:rPr>
            </w:pPr>
          </w:p>
        </w:tc>
        <w:tc>
          <w:tcPr>
            <w:tcW w:w="769" w:type="pct"/>
            <w:vMerge w:val="restart"/>
          </w:tcPr>
          <w:p w14:paraId="6929A7EF"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E1C6ED6"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23D500FA"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3D934CC3" w14:textId="77777777" w:rsidR="00421D68" w:rsidRPr="00A84133" w:rsidRDefault="00421D68" w:rsidP="00A84133">
            <w:pPr>
              <w:shd w:val="clear" w:color="auto" w:fill="FFFFFF"/>
              <w:jc w:val="center"/>
              <w:rPr>
                <w:bCs/>
                <w:sz w:val="24"/>
                <w:szCs w:val="24"/>
              </w:rPr>
            </w:pPr>
          </w:p>
        </w:tc>
      </w:tr>
      <w:tr w:rsidR="003767CB" w:rsidRPr="00A84133" w14:paraId="745530B7" w14:textId="77777777" w:rsidTr="00A84133">
        <w:trPr>
          <w:cantSplit/>
          <w:trHeight w:val="23"/>
        </w:trPr>
        <w:tc>
          <w:tcPr>
            <w:tcW w:w="962" w:type="pct"/>
            <w:vMerge/>
          </w:tcPr>
          <w:p w14:paraId="05D52441" w14:textId="77777777" w:rsidR="00421D68" w:rsidRPr="00A84133" w:rsidRDefault="00421D68" w:rsidP="00A84133">
            <w:pPr>
              <w:pStyle w:val="aff6"/>
              <w:snapToGrid w:val="0"/>
              <w:jc w:val="both"/>
              <w:rPr>
                <w:rFonts w:ascii="Times New Roman" w:hAnsi="Times New Roman"/>
                <w:b/>
                <w:sz w:val="24"/>
              </w:rPr>
            </w:pPr>
          </w:p>
        </w:tc>
        <w:tc>
          <w:tcPr>
            <w:tcW w:w="2692" w:type="pct"/>
          </w:tcPr>
          <w:p w14:paraId="5CDC8C5B" w14:textId="0E888500"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Совершенствование техники нападающего удара (выполнение имитации нападающего удара на месте, в движении; овладение ритмом разбега, удара кистью по мячу; выполнение нападающего удара через сетку по мячу</w:t>
            </w:r>
            <w:r w:rsidR="00C711DC" w:rsidRPr="00A84133">
              <w:rPr>
                <w:rFonts w:ascii="Times New Roman" w:hAnsi="Times New Roman"/>
                <w:sz w:val="24"/>
              </w:rPr>
              <w:t xml:space="preserve"> </w:t>
            </w:r>
            <w:r w:rsidRPr="00A84133">
              <w:rPr>
                <w:rFonts w:ascii="Times New Roman" w:hAnsi="Times New Roman"/>
                <w:sz w:val="24"/>
              </w:rPr>
              <w:t>на держателе, по летящему мячу, с передачи). Учебно-тренировочная игра.</w:t>
            </w:r>
          </w:p>
        </w:tc>
        <w:tc>
          <w:tcPr>
            <w:tcW w:w="577" w:type="pct"/>
            <w:vMerge/>
          </w:tcPr>
          <w:p w14:paraId="1401687C"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15122654" w14:textId="77777777" w:rsidR="00421D68" w:rsidRPr="00A84133" w:rsidRDefault="00421D68" w:rsidP="00A84133">
            <w:pPr>
              <w:shd w:val="clear" w:color="auto" w:fill="FFFFFF"/>
              <w:jc w:val="center"/>
              <w:rPr>
                <w:bCs/>
                <w:sz w:val="24"/>
                <w:szCs w:val="24"/>
              </w:rPr>
            </w:pPr>
          </w:p>
        </w:tc>
      </w:tr>
      <w:tr w:rsidR="003767CB" w:rsidRPr="00A84133" w14:paraId="31AA3C96" w14:textId="77777777" w:rsidTr="00A84133">
        <w:trPr>
          <w:cantSplit/>
          <w:trHeight w:val="23"/>
        </w:trPr>
        <w:tc>
          <w:tcPr>
            <w:tcW w:w="962" w:type="pct"/>
            <w:vMerge/>
          </w:tcPr>
          <w:p w14:paraId="033AD246" w14:textId="77777777" w:rsidR="00421D68" w:rsidRPr="00A84133" w:rsidRDefault="00421D68" w:rsidP="00A84133">
            <w:pPr>
              <w:pStyle w:val="aff6"/>
              <w:snapToGrid w:val="0"/>
              <w:jc w:val="both"/>
              <w:rPr>
                <w:rFonts w:ascii="Times New Roman" w:hAnsi="Times New Roman"/>
                <w:b/>
                <w:sz w:val="24"/>
              </w:rPr>
            </w:pPr>
          </w:p>
        </w:tc>
        <w:tc>
          <w:tcPr>
            <w:tcW w:w="2692" w:type="pct"/>
          </w:tcPr>
          <w:p w14:paraId="02A1693A" w14:textId="3BE370F2"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54E867B" w14:textId="53D21EB4" w:rsidR="00421D68" w:rsidRPr="00A84133" w:rsidRDefault="00421D68" w:rsidP="00A84133">
            <w:pPr>
              <w:pStyle w:val="aff6"/>
              <w:snapToGrid w:val="0"/>
              <w:jc w:val="center"/>
              <w:rPr>
                <w:rFonts w:ascii="Times New Roman" w:hAnsi="Times New Roman"/>
                <w:sz w:val="24"/>
              </w:rPr>
            </w:pPr>
          </w:p>
        </w:tc>
        <w:tc>
          <w:tcPr>
            <w:tcW w:w="769" w:type="pct"/>
            <w:vMerge w:val="restart"/>
          </w:tcPr>
          <w:p w14:paraId="5B61235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895F7A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089CDD5" w14:textId="6C4AB834"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7A55C7BF" w14:textId="77777777" w:rsidTr="00A84133">
        <w:trPr>
          <w:cantSplit/>
          <w:trHeight w:val="23"/>
        </w:trPr>
        <w:tc>
          <w:tcPr>
            <w:tcW w:w="962" w:type="pct"/>
            <w:vMerge/>
          </w:tcPr>
          <w:p w14:paraId="6AE308D7" w14:textId="77777777" w:rsidR="00421D68" w:rsidRPr="00A84133" w:rsidRDefault="00421D68" w:rsidP="00A84133">
            <w:pPr>
              <w:pStyle w:val="aff6"/>
              <w:snapToGrid w:val="0"/>
              <w:jc w:val="both"/>
              <w:rPr>
                <w:rFonts w:ascii="Times New Roman" w:hAnsi="Times New Roman"/>
                <w:b/>
                <w:sz w:val="24"/>
              </w:rPr>
            </w:pPr>
          </w:p>
        </w:tc>
        <w:tc>
          <w:tcPr>
            <w:tcW w:w="2692" w:type="pct"/>
          </w:tcPr>
          <w:p w14:paraId="22D70719" w14:textId="77777777" w:rsidR="00421D68" w:rsidRPr="00A84133" w:rsidRDefault="009663E3" w:rsidP="00A84133">
            <w:pPr>
              <w:pStyle w:val="aff6"/>
              <w:snapToGrid w:val="0"/>
              <w:jc w:val="both"/>
              <w:rPr>
                <w:rFonts w:ascii="Times New Roman" w:hAnsi="Times New Roman"/>
                <w:sz w:val="24"/>
              </w:rPr>
            </w:pPr>
            <w:r w:rsidRPr="00A84133">
              <w:rPr>
                <w:rFonts w:ascii="Times New Roman" w:hAnsi="Times New Roman"/>
                <w:b/>
                <w:bCs/>
                <w:sz w:val="24"/>
              </w:rPr>
              <w:t>Практическое занятие №14</w:t>
            </w:r>
            <w:r w:rsidR="00421D68" w:rsidRPr="00A84133">
              <w:rPr>
                <w:rFonts w:ascii="Times New Roman" w:hAnsi="Times New Roman"/>
                <w:b/>
                <w:bCs/>
                <w:sz w:val="24"/>
              </w:rPr>
              <w:t>.</w:t>
            </w:r>
            <w:r w:rsidR="00421D68" w:rsidRPr="00A84133">
              <w:rPr>
                <w:rFonts w:ascii="Times New Roman" w:hAnsi="Times New Roman"/>
                <w:sz w:val="24"/>
              </w:rPr>
              <w:t xml:space="preserve"> Совершенствование</w:t>
            </w:r>
            <w:r w:rsidR="00897ED5" w:rsidRPr="00A84133">
              <w:rPr>
                <w:rFonts w:ascii="Times New Roman" w:hAnsi="Times New Roman"/>
                <w:sz w:val="24"/>
              </w:rPr>
              <w:t xml:space="preserve"> </w:t>
            </w:r>
            <w:r w:rsidR="00421D68" w:rsidRPr="00A84133">
              <w:rPr>
                <w:rFonts w:ascii="Times New Roman" w:hAnsi="Times New Roman"/>
                <w:sz w:val="24"/>
              </w:rPr>
              <w:t>техники нападающего удара.</w:t>
            </w:r>
          </w:p>
        </w:tc>
        <w:tc>
          <w:tcPr>
            <w:tcW w:w="577" w:type="pct"/>
          </w:tcPr>
          <w:p w14:paraId="2E380401" w14:textId="3EF0B0D7" w:rsidR="00421D68" w:rsidRPr="00A84133" w:rsidRDefault="00421D68" w:rsidP="00A84133">
            <w:pPr>
              <w:pStyle w:val="aff6"/>
              <w:snapToGrid w:val="0"/>
              <w:jc w:val="center"/>
              <w:rPr>
                <w:rFonts w:ascii="Times New Roman" w:hAnsi="Times New Roman"/>
                <w:sz w:val="24"/>
              </w:rPr>
            </w:pPr>
          </w:p>
        </w:tc>
        <w:tc>
          <w:tcPr>
            <w:tcW w:w="769" w:type="pct"/>
            <w:vMerge/>
          </w:tcPr>
          <w:p w14:paraId="35FE5D80" w14:textId="77777777" w:rsidR="00421D68" w:rsidRPr="00A84133" w:rsidRDefault="00421D68" w:rsidP="00A84133">
            <w:pPr>
              <w:shd w:val="clear" w:color="auto" w:fill="FFFFFF"/>
              <w:jc w:val="center"/>
              <w:rPr>
                <w:bCs/>
                <w:sz w:val="24"/>
                <w:szCs w:val="24"/>
              </w:rPr>
            </w:pPr>
          </w:p>
        </w:tc>
      </w:tr>
      <w:tr w:rsidR="003767CB" w:rsidRPr="00A84133" w14:paraId="096A87CB" w14:textId="77777777" w:rsidTr="00A84133">
        <w:trPr>
          <w:cantSplit/>
          <w:trHeight w:val="23"/>
        </w:trPr>
        <w:tc>
          <w:tcPr>
            <w:tcW w:w="962" w:type="pct"/>
            <w:vMerge w:val="restart"/>
          </w:tcPr>
          <w:p w14:paraId="47DCD8D5" w14:textId="77777777" w:rsidR="00421D68" w:rsidRPr="00A84133" w:rsidRDefault="00421D68" w:rsidP="00A84133">
            <w:pPr>
              <w:snapToGrid w:val="0"/>
              <w:rPr>
                <w:b/>
                <w:sz w:val="24"/>
                <w:szCs w:val="24"/>
              </w:rPr>
            </w:pPr>
            <w:r w:rsidRPr="00A84133">
              <w:rPr>
                <w:b/>
                <w:sz w:val="24"/>
                <w:szCs w:val="24"/>
              </w:rPr>
              <w:t>Тема 2.6.</w:t>
            </w:r>
          </w:p>
          <w:p w14:paraId="7E773353"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постановки блока.</w:t>
            </w:r>
          </w:p>
        </w:tc>
        <w:tc>
          <w:tcPr>
            <w:tcW w:w="2692" w:type="pct"/>
          </w:tcPr>
          <w:p w14:paraId="3DF8F016" w14:textId="7594E600"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121F5C6E" w14:textId="32BCEC97" w:rsidR="00421D68" w:rsidRPr="00A84133" w:rsidRDefault="00421D68" w:rsidP="00A84133">
            <w:pPr>
              <w:pStyle w:val="aff6"/>
              <w:snapToGrid w:val="0"/>
              <w:jc w:val="center"/>
              <w:rPr>
                <w:rFonts w:ascii="Times New Roman" w:hAnsi="Times New Roman"/>
                <w:sz w:val="24"/>
              </w:rPr>
            </w:pPr>
          </w:p>
        </w:tc>
        <w:tc>
          <w:tcPr>
            <w:tcW w:w="769" w:type="pct"/>
            <w:vMerge w:val="restart"/>
          </w:tcPr>
          <w:p w14:paraId="582992AB"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4DEC987D"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8A2E29C"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6BDC1D10" w14:textId="77777777" w:rsidR="00486E8A" w:rsidRPr="00A84133" w:rsidRDefault="00486E8A" w:rsidP="00A84133">
            <w:pPr>
              <w:pStyle w:val="aff6"/>
              <w:snapToGrid w:val="0"/>
              <w:jc w:val="center"/>
              <w:rPr>
                <w:rFonts w:ascii="Times New Roman" w:hAnsi="Times New Roman"/>
                <w:bCs/>
                <w:sz w:val="24"/>
              </w:rPr>
            </w:pPr>
          </w:p>
          <w:p w14:paraId="7653D6F6" w14:textId="77777777" w:rsidR="00421D68" w:rsidRPr="00A84133" w:rsidRDefault="00421D68" w:rsidP="00A84133">
            <w:pPr>
              <w:shd w:val="clear" w:color="auto" w:fill="FFFFFF"/>
              <w:jc w:val="center"/>
              <w:rPr>
                <w:bCs/>
                <w:sz w:val="24"/>
                <w:szCs w:val="24"/>
              </w:rPr>
            </w:pPr>
          </w:p>
        </w:tc>
      </w:tr>
      <w:tr w:rsidR="003767CB" w:rsidRPr="00A84133" w14:paraId="0BB50B3E" w14:textId="77777777" w:rsidTr="00A84133">
        <w:trPr>
          <w:cantSplit/>
          <w:trHeight w:val="23"/>
        </w:trPr>
        <w:tc>
          <w:tcPr>
            <w:tcW w:w="962" w:type="pct"/>
            <w:vMerge/>
          </w:tcPr>
          <w:p w14:paraId="56E823ED" w14:textId="77777777" w:rsidR="00421D68" w:rsidRPr="00A84133" w:rsidRDefault="00421D68" w:rsidP="00A84133">
            <w:pPr>
              <w:pStyle w:val="aff6"/>
              <w:snapToGrid w:val="0"/>
              <w:rPr>
                <w:rFonts w:ascii="Times New Roman" w:hAnsi="Times New Roman"/>
                <w:b/>
                <w:sz w:val="24"/>
              </w:rPr>
            </w:pPr>
          </w:p>
        </w:tc>
        <w:tc>
          <w:tcPr>
            <w:tcW w:w="2692" w:type="pct"/>
          </w:tcPr>
          <w:p w14:paraId="22B7293F" w14:textId="3F26E874"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Обучение постановки блока. Совершенствование технических приемов игроков первой линии (выполнение имитации блока, блокирование мяча стоя</w:t>
            </w:r>
            <w:r w:rsidR="00C711DC" w:rsidRPr="00A84133">
              <w:rPr>
                <w:rFonts w:ascii="Times New Roman" w:hAnsi="Times New Roman"/>
                <w:sz w:val="24"/>
              </w:rPr>
              <w:t xml:space="preserve"> </w:t>
            </w:r>
            <w:r w:rsidRPr="00A84133">
              <w:rPr>
                <w:rFonts w:ascii="Times New Roman" w:hAnsi="Times New Roman"/>
                <w:sz w:val="24"/>
              </w:rPr>
              <w:t>на подставке, в прыжке; освоение подводящих упражнений по технике выполнения блока, выполнение передач вперед, назад, над собой; выполнение длинных передач через зону, коротких из зоны в зону, укороченных в пределах зоны, по высоте траектории: высоких более -2 м, средних – до 2 м, низких – до</w:t>
            </w:r>
            <w:r w:rsidR="00C711DC" w:rsidRPr="00A84133">
              <w:rPr>
                <w:rFonts w:ascii="Times New Roman" w:hAnsi="Times New Roman"/>
                <w:sz w:val="24"/>
              </w:rPr>
              <w:t xml:space="preserve"> </w:t>
            </w:r>
            <w:r w:rsidRPr="00A84133">
              <w:rPr>
                <w:rFonts w:ascii="Times New Roman" w:hAnsi="Times New Roman"/>
                <w:sz w:val="24"/>
              </w:rPr>
              <w:t>1 м, медленных и скоростных с места и в прыжке). Учебно-тренировочная игра.</w:t>
            </w:r>
          </w:p>
        </w:tc>
        <w:tc>
          <w:tcPr>
            <w:tcW w:w="577" w:type="pct"/>
          </w:tcPr>
          <w:p w14:paraId="67B609CF"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4DA345AE" w14:textId="77777777" w:rsidR="00421D68" w:rsidRPr="00A84133" w:rsidRDefault="00421D68" w:rsidP="00A84133">
            <w:pPr>
              <w:pStyle w:val="aff6"/>
              <w:snapToGrid w:val="0"/>
              <w:jc w:val="center"/>
              <w:rPr>
                <w:rFonts w:ascii="Times New Roman" w:hAnsi="Times New Roman"/>
                <w:sz w:val="24"/>
              </w:rPr>
            </w:pPr>
          </w:p>
        </w:tc>
      </w:tr>
      <w:tr w:rsidR="003767CB" w:rsidRPr="00A84133" w14:paraId="5EA0B292" w14:textId="77777777" w:rsidTr="00A84133">
        <w:trPr>
          <w:cantSplit/>
          <w:trHeight w:val="23"/>
        </w:trPr>
        <w:tc>
          <w:tcPr>
            <w:tcW w:w="962" w:type="pct"/>
            <w:vMerge/>
          </w:tcPr>
          <w:p w14:paraId="3B7CF3A2" w14:textId="77777777" w:rsidR="00421D68" w:rsidRPr="00A84133" w:rsidRDefault="00421D68" w:rsidP="00A84133">
            <w:pPr>
              <w:pStyle w:val="aff6"/>
              <w:snapToGrid w:val="0"/>
              <w:rPr>
                <w:rFonts w:ascii="Times New Roman" w:hAnsi="Times New Roman"/>
                <w:b/>
                <w:sz w:val="24"/>
              </w:rPr>
            </w:pPr>
          </w:p>
        </w:tc>
        <w:tc>
          <w:tcPr>
            <w:tcW w:w="2692" w:type="pct"/>
          </w:tcPr>
          <w:p w14:paraId="439B6AD6" w14:textId="46418EE5"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C5E7D8B" w14:textId="2D019874" w:rsidR="00421D68" w:rsidRPr="00A84133" w:rsidRDefault="00421D68" w:rsidP="00A84133">
            <w:pPr>
              <w:pStyle w:val="aff6"/>
              <w:snapToGrid w:val="0"/>
              <w:jc w:val="center"/>
              <w:rPr>
                <w:rFonts w:ascii="Times New Roman" w:hAnsi="Times New Roman"/>
                <w:sz w:val="24"/>
              </w:rPr>
            </w:pPr>
          </w:p>
        </w:tc>
        <w:tc>
          <w:tcPr>
            <w:tcW w:w="769" w:type="pct"/>
            <w:vMerge w:val="restart"/>
          </w:tcPr>
          <w:p w14:paraId="7074B2AB"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47F7320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0030342" w14:textId="7147CDCC"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0D0B0641" w14:textId="77777777" w:rsidTr="00A84133">
        <w:trPr>
          <w:cantSplit/>
          <w:trHeight w:val="23"/>
        </w:trPr>
        <w:tc>
          <w:tcPr>
            <w:tcW w:w="962" w:type="pct"/>
            <w:vMerge/>
          </w:tcPr>
          <w:p w14:paraId="55EF82B3" w14:textId="77777777" w:rsidR="00421D68" w:rsidRPr="00A84133" w:rsidRDefault="00421D68" w:rsidP="00A84133">
            <w:pPr>
              <w:pStyle w:val="aff6"/>
              <w:snapToGrid w:val="0"/>
              <w:rPr>
                <w:rFonts w:ascii="Times New Roman" w:hAnsi="Times New Roman"/>
                <w:b/>
                <w:sz w:val="24"/>
              </w:rPr>
            </w:pPr>
          </w:p>
        </w:tc>
        <w:tc>
          <w:tcPr>
            <w:tcW w:w="2692" w:type="pct"/>
          </w:tcPr>
          <w:p w14:paraId="6075E9F0"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№15</w:t>
            </w:r>
            <w:r w:rsidR="00421D68" w:rsidRPr="00A84133">
              <w:rPr>
                <w:rFonts w:ascii="Times New Roman" w:hAnsi="Times New Roman"/>
                <w:b/>
                <w:bCs/>
                <w:sz w:val="24"/>
              </w:rPr>
              <w:t>.</w:t>
            </w:r>
            <w:r w:rsidRPr="00A84133">
              <w:rPr>
                <w:rFonts w:ascii="Times New Roman" w:hAnsi="Times New Roman"/>
                <w:b/>
                <w:bCs/>
                <w:sz w:val="24"/>
              </w:rPr>
              <w:t xml:space="preserve"> </w:t>
            </w:r>
            <w:r w:rsidR="00421D68" w:rsidRPr="00A84133">
              <w:rPr>
                <w:rFonts w:ascii="Times New Roman" w:hAnsi="Times New Roman"/>
                <w:sz w:val="24"/>
              </w:rPr>
              <w:t>Обучение технике постановки блока.</w:t>
            </w:r>
          </w:p>
        </w:tc>
        <w:tc>
          <w:tcPr>
            <w:tcW w:w="577" w:type="pct"/>
          </w:tcPr>
          <w:p w14:paraId="269C7F05" w14:textId="31425FE6" w:rsidR="00421D68" w:rsidRPr="00A84133" w:rsidRDefault="00421D68" w:rsidP="00A84133">
            <w:pPr>
              <w:pStyle w:val="aff6"/>
              <w:snapToGrid w:val="0"/>
              <w:jc w:val="center"/>
              <w:rPr>
                <w:rFonts w:ascii="Times New Roman" w:hAnsi="Times New Roman"/>
                <w:sz w:val="24"/>
              </w:rPr>
            </w:pPr>
          </w:p>
        </w:tc>
        <w:tc>
          <w:tcPr>
            <w:tcW w:w="769" w:type="pct"/>
            <w:vMerge/>
          </w:tcPr>
          <w:p w14:paraId="5CC1ACB2" w14:textId="77777777" w:rsidR="00421D68" w:rsidRPr="00A84133" w:rsidRDefault="00421D68" w:rsidP="00A84133">
            <w:pPr>
              <w:pStyle w:val="aff6"/>
              <w:snapToGrid w:val="0"/>
              <w:jc w:val="center"/>
              <w:rPr>
                <w:rFonts w:ascii="Times New Roman" w:hAnsi="Times New Roman"/>
                <w:sz w:val="24"/>
              </w:rPr>
            </w:pPr>
          </w:p>
        </w:tc>
      </w:tr>
      <w:tr w:rsidR="003767CB" w:rsidRPr="00A84133" w14:paraId="548A8453" w14:textId="77777777" w:rsidTr="00A84133">
        <w:trPr>
          <w:cantSplit/>
          <w:trHeight w:val="23"/>
        </w:trPr>
        <w:tc>
          <w:tcPr>
            <w:tcW w:w="962" w:type="pct"/>
            <w:vMerge w:val="restart"/>
          </w:tcPr>
          <w:p w14:paraId="7AFB9A11"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b/>
                <w:sz w:val="24"/>
              </w:rPr>
              <w:t>Тема 2.7.</w:t>
            </w:r>
          </w:p>
          <w:p w14:paraId="21526FB2"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Блокирование.</w:t>
            </w:r>
          </w:p>
        </w:tc>
        <w:tc>
          <w:tcPr>
            <w:tcW w:w="2692" w:type="pct"/>
          </w:tcPr>
          <w:p w14:paraId="7293BA55" w14:textId="355EFFD4"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28603156" w14:textId="5A65D883" w:rsidR="00421D68" w:rsidRPr="00A84133" w:rsidRDefault="00421D68" w:rsidP="00A84133">
            <w:pPr>
              <w:pStyle w:val="aff6"/>
              <w:snapToGrid w:val="0"/>
              <w:jc w:val="center"/>
              <w:rPr>
                <w:rFonts w:ascii="Times New Roman" w:hAnsi="Times New Roman"/>
                <w:sz w:val="24"/>
              </w:rPr>
            </w:pPr>
          </w:p>
        </w:tc>
        <w:tc>
          <w:tcPr>
            <w:tcW w:w="769" w:type="pct"/>
            <w:vMerge w:val="restart"/>
          </w:tcPr>
          <w:p w14:paraId="0D517DC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A53AE84"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75AA24B"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7B10F4C1"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52641255" w14:textId="77777777" w:rsidTr="00A84133">
        <w:trPr>
          <w:cantSplit/>
          <w:trHeight w:val="23"/>
        </w:trPr>
        <w:tc>
          <w:tcPr>
            <w:tcW w:w="962" w:type="pct"/>
            <w:vMerge/>
          </w:tcPr>
          <w:p w14:paraId="610359DD" w14:textId="77777777" w:rsidR="00421D68" w:rsidRPr="00A84133" w:rsidRDefault="00421D68" w:rsidP="00A84133">
            <w:pPr>
              <w:pStyle w:val="aff6"/>
              <w:snapToGrid w:val="0"/>
              <w:jc w:val="both"/>
              <w:rPr>
                <w:rFonts w:ascii="Times New Roman" w:hAnsi="Times New Roman"/>
                <w:b/>
                <w:sz w:val="24"/>
              </w:rPr>
            </w:pPr>
          </w:p>
        </w:tc>
        <w:tc>
          <w:tcPr>
            <w:tcW w:w="2692" w:type="pct"/>
          </w:tcPr>
          <w:p w14:paraId="589B5AD6" w14:textId="77777777"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Обучение технике одиночного, двойного и тройного блока. Учебно-тренировочная игра.</w:t>
            </w:r>
          </w:p>
        </w:tc>
        <w:tc>
          <w:tcPr>
            <w:tcW w:w="577" w:type="pct"/>
          </w:tcPr>
          <w:p w14:paraId="5AF89EA1"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0EEA6CFE" w14:textId="77777777" w:rsidR="00421D68" w:rsidRPr="00A84133" w:rsidRDefault="00421D68" w:rsidP="00A84133">
            <w:pPr>
              <w:shd w:val="clear" w:color="auto" w:fill="FFFFFF"/>
              <w:jc w:val="center"/>
              <w:rPr>
                <w:bCs/>
                <w:sz w:val="24"/>
                <w:szCs w:val="24"/>
              </w:rPr>
            </w:pPr>
          </w:p>
        </w:tc>
      </w:tr>
      <w:tr w:rsidR="003767CB" w:rsidRPr="00A84133" w14:paraId="4B518A8D" w14:textId="77777777" w:rsidTr="00A84133">
        <w:trPr>
          <w:cantSplit/>
          <w:trHeight w:val="23"/>
        </w:trPr>
        <w:tc>
          <w:tcPr>
            <w:tcW w:w="962" w:type="pct"/>
            <w:vMerge/>
          </w:tcPr>
          <w:p w14:paraId="64201A59" w14:textId="77777777" w:rsidR="00421D68" w:rsidRPr="00A84133" w:rsidRDefault="00421D68" w:rsidP="00A84133">
            <w:pPr>
              <w:pStyle w:val="aff6"/>
              <w:snapToGrid w:val="0"/>
              <w:jc w:val="both"/>
              <w:rPr>
                <w:rFonts w:ascii="Times New Roman" w:hAnsi="Times New Roman"/>
                <w:b/>
                <w:sz w:val="24"/>
              </w:rPr>
            </w:pPr>
          </w:p>
        </w:tc>
        <w:tc>
          <w:tcPr>
            <w:tcW w:w="2692" w:type="pct"/>
          </w:tcPr>
          <w:p w14:paraId="3E9FAF82" w14:textId="7F6224BC"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F1CECA4" w14:textId="10301141" w:rsidR="00421D68" w:rsidRPr="00A84133" w:rsidRDefault="00421D68" w:rsidP="00A84133">
            <w:pPr>
              <w:pStyle w:val="aff6"/>
              <w:snapToGrid w:val="0"/>
              <w:jc w:val="center"/>
              <w:rPr>
                <w:rFonts w:ascii="Times New Roman" w:hAnsi="Times New Roman"/>
                <w:sz w:val="24"/>
              </w:rPr>
            </w:pPr>
          </w:p>
        </w:tc>
        <w:tc>
          <w:tcPr>
            <w:tcW w:w="769" w:type="pct"/>
            <w:vMerge w:val="restart"/>
          </w:tcPr>
          <w:p w14:paraId="3BC0DDD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10BB54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3AEFDF5" w14:textId="69376B9E" w:rsidR="00421D68"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2728AA1D" w14:textId="77777777" w:rsidTr="00A84133">
        <w:trPr>
          <w:cantSplit/>
          <w:trHeight w:val="23"/>
        </w:trPr>
        <w:tc>
          <w:tcPr>
            <w:tcW w:w="962" w:type="pct"/>
            <w:vMerge/>
          </w:tcPr>
          <w:p w14:paraId="123D284E" w14:textId="77777777" w:rsidR="00421D68" w:rsidRPr="00A84133" w:rsidRDefault="00421D68" w:rsidP="00A84133">
            <w:pPr>
              <w:pStyle w:val="aff6"/>
              <w:snapToGrid w:val="0"/>
              <w:jc w:val="both"/>
              <w:rPr>
                <w:rFonts w:ascii="Times New Roman" w:hAnsi="Times New Roman"/>
                <w:b/>
                <w:sz w:val="24"/>
              </w:rPr>
            </w:pPr>
          </w:p>
        </w:tc>
        <w:tc>
          <w:tcPr>
            <w:tcW w:w="2692" w:type="pct"/>
          </w:tcPr>
          <w:p w14:paraId="4F3FED16" w14:textId="77777777" w:rsidR="00421D68" w:rsidRPr="00A84133" w:rsidRDefault="009663E3" w:rsidP="00A84133">
            <w:pPr>
              <w:pStyle w:val="aff6"/>
              <w:snapToGrid w:val="0"/>
              <w:jc w:val="both"/>
              <w:rPr>
                <w:rFonts w:ascii="Times New Roman" w:hAnsi="Times New Roman"/>
                <w:sz w:val="24"/>
              </w:rPr>
            </w:pPr>
            <w:r w:rsidRPr="00A84133">
              <w:rPr>
                <w:rFonts w:ascii="Times New Roman" w:hAnsi="Times New Roman"/>
                <w:b/>
                <w:bCs/>
                <w:sz w:val="24"/>
              </w:rPr>
              <w:t>Практическое занятие №16</w:t>
            </w:r>
            <w:r w:rsidR="00421D68" w:rsidRPr="00A84133">
              <w:rPr>
                <w:rFonts w:ascii="Times New Roman" w:hAnsi="Times New Roman"/>
                <w:b/>
                <w:bCs/>
                <w:sz w:val="24"/>
              </w:rPr>
              <w:t>.</w:t>
            </w:r>
            <w:r w:rsidR="00421D68" w:rsidRPr="00A84133">
              <w:rPr>
                <w:rFonts w:ascii="Times New Roman" w:hAnsi="Times New Roman"/>
                <w:sz w:val="24"/>
              </w:rPr>
              <w:t xml:space="preserve"> Блокирование.</w:t>
            </w:r>
          </w:p>
        </w:tc>
        <w:tc>
          <w:tcPr>
            <w:tcW w:w="577" w:type="pct"/>
          </w:tcPr>
          <w:p w14:paraId="62773A09" w14:textId="1F12A12A" w:rsidR="00421D68" w:rsidRPr="00A84133" w:rsidRDefault="00421D68" w:rsidP="00A84133">
            <w:pPr>
              <w:pStyle w:val="aff6"/>
              <w:snapToGrid w:val="0"/>
              <w:jc w:val="center"/>
              <w:rPr>
                <w:rFonts w:ascii="Times New Roman" w:hAnsi="Times New Roman"/>
                <w:sz w:val="24"/>
                <w:lang w:val="en-US"/>
              </w:rPr>
            </w:pPr>
          </w:p>
        </w:tc>
        <w:tc>
          <w:tcPr>
            <w:tcW w:w="769" w:type="pct"/>
            <w:vMerge/>
          </w:tcPr>
          <w:p w14:paraId="12FA4B55" w14:textId="77777777" w:rsidR="00421D68" w:rsidRPr="00A84133" w:rsidRDefault="00421D68" w:rsidP="00A84133">
            <w:pPr>
              <w:shd w:val="clear" w:color="auto" w:fill="FFFFFF"/>
              <w:jc w:val="center"/>
              <w:rPr>
                <w:bCs/>
                <w:sz w:val="24"/>
                <w:szCs w:val="24"/>
              </w:rPr>
            </w:pPr>
          </w:p>
        </w:tc>
      </w:tr>
      <w:tr w:rsidR="003767CB" w:rsidRPr="00A84133" w14:paraId="011091F0" w14:textId="77777777" w:rsidTr="00A84133">
        <w:trPr>
          <w:cantSplit/>
          <w:trHeight w:val="23"/>
        </w:trPr>
        <w:tc>
          <w:tcPr>
            <w:tcW w:w="962" w:type="pct"/>
            <w:vMerge w:val="restart"/>
          </w:tcPr>
          <w:p w14:paraId="5E12D0C8" w14:textId="77777777" w:rsidR="00421D68" w:rsidRPr="00A84133" w:rsidRDefault="00421D68" w:rsidP="00A84133">
            <w:pPr>
              <w:tabs>
                <w:tab w:val="left" w:pos="975"/>
              </w:tabs>
              <w:snapToGrid w:val="0"/>
              <w:rPr>
                <w:b/>
                <w:sz w:val="24"/>
                <w:szCs w:val="24"/>
              </w:rPr>
            </w:pPr>
            <w:r w:rsidRPr="00A84133">
              <w:rPr>
                <w:b/>
                <w:sz w:val="24"/>
                <w:szCs w:val="24"/>
              </w:rPr>
              <w:t>Тема 2.8.</w:t>
            </w:r>
          </w:p>
          <w:p w14:paraId="12E075FB"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lastRenderedPageBreak/>
              <w:t>Совершенствование техники постановки блока.</w:t>
            </w:r>
          </w:p>
        </w:tc>
        <w:tc>
          <w:tcPr>
            <w:tcW w:w="2692" w:type="pct"/>
          </w:tcPr>
          <w:p w14:paraId="481AD22F" w14:textId="656DF7B1"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lastRenderedPageBreak/>
              <w:t>Содержание</w:t>
            </w:r>
          </w:p>
        </w:tc>
        <w:tc>
          <w:tcPr>
            <w:tcW w:w="577" w:type="pct"/>
          </w:tcPr>
          <w:p w14:paraId="47FE3129" w14:textId="28BD84BA" w:rsidR="00421D68" w:rsidRPr="00A84133" w:rsidRDefault="00421D68" w:rsidP="00A84133">
            <w:pPr>
              <w:pStyle w:val="aff6"/>
              <w:snapToGrid w:val="0"/>
              <w:jc w:val="center"/>
              <w:rPr>
                <w:rFonts w:ascii="Times New Roman" w:hAnsi="Times New Roman"/>
                <w:sz w:val="24"/>
              </w:rPr>
            </w:pPr>
          </w:p>
        </w:tc>
        <w:tc>
          <w:tcPr>
            <w:tcW w:w="769" w:type="pct"/>
            <w:vMerge w:val="restart"/>
          </w:tcPr>
          <w:p w14:paraId="7DB0D4C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3E08D53"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589A5C54"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34D4DEAE" w14:textId="77777777" w:rsidR="00486E8A" w:rsidRPr="00A84133" w:rsidRDefault="00486E8A" w:rsidP="00A84133">
            <w:pPr>
              <w:pStyle w:val="aff6"/>
              <w:snapToGrid w:val="0"/>
              <w:jc w:val="center"/>
              <w:rPr>
                <w:rFonts w:ascii="Times New Roman" w:hAnsi="Times New Roman"/>
                <w:bCs/>
                <w:sz w:val="24"/>
              </w:rPr>
            </w:pPr>
          </w:p>
          <w:p w14:paraId="656F7CB8" w14:textId="77777777" w:rsidR="00421D68" w:rsidRPr="00A84133" w:rsidRDefault="00421D68" w:rsidP="00A84133">
            <w:pPr>
              <w:shd w:val="clear" w:color="auto" w:fill="FFFFFF"/>
              <w:jc w:val="center"/>
              <w:rPr>
                <w:bCs/>
                <w:sz w:val="24"/>
                <w:szCs w:val="24"/>
              </w:rPr>
            </w:pPr>
          </w:p>
        </w:tc>
      </w:tr>
      <w:tr w:rsidR="003767CB" w:rsidRPr="00A84133" w14:paraId="0D2AD986" w14:textId="77777777" w:rsidTr="00A84133">
        <w:trPr>
          <w:cantSplit/>
          <w:trHeight w:val="23"/>
        </w:trPr>
        <w:tc>
          <w:tcPr>
            <w:tcW w:w="962" w:type="pct"/>
            <w:vMerge/>
          </w:tcPr>
          <w:p w14:paraId="73BB57A9" w14:textId="77777777" w:rsidR="00421D68" w:rsidRPr="00A84133" w:rsidRDefault="00421D68" w:rsidP="00A84133">
            <w:pPr>
              <w:pStyle w:val="aff6"/>
              <w:snapToGrid w:val="0"/>
              <w:jc w:val="both"/>
              <w:rPr>
                <w:rFonts w:ascii="Times New Roman" w:hAnsi="Times New Roman"/>
                <w:b/>
                <w:sz w:val="24"/>
              </w:rPr>
            </w:pPr>
          </w:p>
        </w:tc>
        <w:tc>
          <w:tcPr>
            <w:tcW w:w="2692" w:type="pct"/>
          </w:tcPr>
          <w:p w14:paraId="751EE66E" w14:textId="58766959"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Совершенствование постановки блока. Совершенствование технических приемов игроков первой линии (выполнение имитации блока, блокирование мяча стоя на подставке, в прыжке; освоение подводящих упражнений по технике выполнения блока, выполнение передач вперед, назад, над собой; выполнение длинных передач через зону, коротких из зоны в зону, укороченных в пределах зоны, по высоте траектории: высоких более -2 м, средних – до 2 м, низких – до</w:t>
            </w:r>
            <w:r w:rsidR="00C711DC" w:rsidRPr="00A84133">
              <w:rPr>
                <w:rFonts w:ascii="Times New Roman" w:hAnsi="Times New Roman"/>
                <w:sz w:val="24"/>
              </w:rPr>
              <w:t xml:space="preserve"> </w:t>
            </w:r>
            <w:r w:rsidRPr="00A84133">
              <w:rPr>
                <w:rFonts w:ascii="Times New Roman" w:hAnsi="Times New Roman"/>
                <w:sz w:val="24"/>
              </w:rPr>
              <w:t>1 м, медленных и скоростных с места и в прыжке). Учебно-тренировочная игра.</w:t>
            </w:r>
          </w:p>
        </w:tc>
        <w:tc>
          <w:tcPr>
            <w:tcW w:w="577" w:type="pct"/>
          </w:tcPr>
          <w:p w14:paraId="3D7AEEE4"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302B6E15" w14:textId="77777777" w:rsidR="00421D68" w:rsidRPr="00A84133" w:rsidRDefault="00421D68" w:rsidP="00A84133">
            <w:pPr>
              <w:shd w:val="clear" w:color="auto" w:fill="FFFFFF"/>
              <w:jc w:val="center"/>
              <w:rPr>
                <w:bCs/>
                <w:sz w:val="24"/>
                <w:szCs w:val="24"/>
              </w:rPr>
            </w:pPr>
          </w:p>
        </w:tc>
      </w:tr>
      <w:tr w:rsidR="003767CB" w:rsidRPr="00A84133" w14:paraId="6CF5D8FE" w14:textId="77777777" w:rsidTr="00A84133">
        <w:trPr>
          <w:cantSplit/>
          <w:trHeight w:val="23"/>
        </w:trPr>
        <w:tc>
          <w:tcPr>
            <w:tcW w:w="962" w:type="pct"/>
            <w:vMerge/>
          </w:tcPr>
          <w:p w14:paraId="3FE79E81" w14:textId="77777777" w:rsidR="00421D68" w:rsidRPr="00A84133" w:rsidRDefault="00421D68" w:rsidP="00A84133">
            <w:pPr>
              <w:pStyle w:val="aff6"/>
              <w:snapToGrid w:val="0"/>
              <w:jc w:val="both"/>
              <w:rPr>
                <w:rFonts w:ascii="Times New Roman" w:hAnsi="Times New Roman"/>
                <w:b/>
                <w:sz w:val="24"/>
              </w:rPr>
            </w:pPr>
          </w:p>
        </w:tc>
        <w:tc>
          <w:tcPr>
            <w:tcW w:w="2692" w:type="pct"/>
          </w:tcPr>
          <w:p w14:paraId="33B896E0" w14:textId="6A701DF9"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B80EB50" w14:textId="09999D74" w:rsidR="00421D68" w:rsidRPr="00A84133" w:rsidRDefault="00421D68" w:rsidP="00A84133">
            <w:pPr>
              <w:pStyle w:val="aff6"/>
              <w:snapToGrid w:val="0"/>
              <w:jc w:val="center"/>
              <w:rPr>
                <w:rFonts w:ascii="Times New Roman" w:hAnsi="Times New Roman"/>
                <w:sz w:val="24"/>
              </w:rPr>
            </w:pPr>
          </w:p>
        </w:tc>
        <w:tc>
          <w:tcPr>
            <w:tcW w:w="769" w:type="pct"/>
          </w:tcPr>
          <w:p w14:paraId="2BD03108" w14:textId="77777777" w:rsidR="00421D68" w:rsidRPr="00A84133" w:rsidRDefault="00421D68" w:rsidP="00A84133">
            <w:pPr>
              <w:shd w:val="clear" w:color="auto" w:fill="FFFFFF"/>
              <w:jc w:val="center"/>
              <w:rPr>
                <w:bCs/>
                <w:sz w:val="24"/>
                <w:szCs w:val="24"/>
              </w:rPr>
            </w:pPr>
          </w:p>
        </w:tc>
      </w:tr>
      <w:tr w:rsidR="003767CB" w:rsidRPr="00A84133" w14:paraId="73B231C3" w14:textId="77777777" w:rsidTr="00A84133">
        <w:trPr>
          <w:cantSplit/>
          <w:trHeight w:val="23"/>
        </w:trPr>
        <w:tc>
          <w:tcPr>
            <w:tcW w:w="962" w:type="pct"/>
            <w:vMerge/>
          </w:tcPr>
          <w:p w14:paraId="2E92875A" w14:textId="77777777" w:rsidR="00421D68" w:rsidRPr="00A84133" w:rsidRDefault="00421D68" w:rsidP="00A84133">
            <w:pPr>
              <w:pStyle w:val="aff6"/>
              <w:snapToGrid w:val="0"/>
              <w:jc w:val="both"/>
              <w:rPr>
                <w:rFonts w:ascii="Times New Roman" w:hAnsi="Times New Roman"/>
                <w:b/>
                <w:sz w:val="24"/>
              </w:rPr>
            </w:pPr>
          </w:p>
        </w:tc>
        <w:tc>
          <w:tcPr>
            <w:tcW w:w="2692" w:type="pct"/>
          </w:tcPr>
          <w:p w14:paraId="465F63EF"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№17</w:t>
            </w:r>
            <w:r w:rsidR="00421D68" w:rsidRPr="00A84133">
              <w:rPr>
                <w:rFonts w:ascii="Times New Roman" w:hAnsi="Times New Roman"/>
                <w:b/>
                <w:bCs/>
                <w:sz w:val="24"/>
              </w:rPr>
              <w:t>.</w:t>
            </w:r>
            <w:r w:rsidR="00421D68" w:rsidRPr="00A84133">
              <w:rPr>
                <w:rFonts w:ascii="Times New Roman" w:hAnsi="Times New Roman"/>
                <w:sz w:val="24"/>
              </w:rPr>
              <w:t xml:space="preserve"> Совершенствование техники постановки блока.</w:t>
            </w:r>
          </w:p>
        </w:tc>
        <w:tc>
          <w:tcPr>
            <w:tcW w:w="577" w:type="pct"/>
          </w:tcPr>
          <w:p w14:paraId="5489924D" w14:textId="653A225C" w:rsidR="00421D68" w:rsidRPr="00A84133" w:rsidRDefault="00421D68" w:rsidP="00A84133">
            <w:pPr>
              <w:pStyle w:val="aff6"/>
              <w:snapToGrid w:val="0"/>
              <w:jc w:val="center"/>
              <w:rPr>
                <w:rFonts w:ascii="Times New Roman" w:hAnsi="Times New Roman"/>
                <w:sz w:val="24"/>
              </w:rPr>
            </w:pPr>
          </w:p>
        </w:tc>
        <w:tc>
          <w:tcPr>
            <w:tcW w:w="769" w:type="pct"/>
          </w:tcPr>
          <w:p w14:paraId="3D27834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FE41036"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CBE82F1" w14:textId="5B4EC427"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661A7DCD" w14:textId="77777777" w:rsidTr="00A84133">
        <w:trPr>
          <w:cantSplit/>
          <w:trHeight w:val="23"/>
        </w:trPr>
        <w:tc>
          <w:tcPr>
            <w:tcW w:w="962" w:type="pct"/>
            <w:vMerge w:val="restart"/>
          </w:tcPr>
          <w:p w14:paraId="162BFA5B" w14:textId="77777777" w:rsidR="00FC2505" w:rsidRPr="00A84133" w:rsidRDefault="00FC2505" w:rsidP="00A84133">
            <w:pPr>
              <w:pStyle w:val="aff6"/>
              <w:snapToGrid w:val="0"/>
              <w:rPr>
                <w:rFonts w:ascii="Times New Roman" w:hAnsi="Times New Roman"/>
                <w:b/>
                <w:sz w:val="24"/>
              </w:rPr>
            </w:pPr>
            <w:r w:rsidRPr="00A84133">
              <w:rPr>
                <w:rFonts w:ascii="Times New Roman" w:hAnsi="Times New Roman"/>
                <w:b/>
                <w:sz w:val="24"/>
              </w:rPr>
              <w:t>Тема 2.9.</w:t>
            </w:r>
          </w:p>
          <w:p w14:paraId="303039EB" w14:textId="77777777" w:rsidR="00FC2505" w:rsidRPr="00A84133" w:rsidRDefault="00FC2505" w:rsidP="00A84133">
            <w:pPr>
              <w:pStyle w:val="aff6"/>
              <w:snapToGrid w:val="0"/>
              <w:rPr>
                <w:rFonts w:ascii="Times New Roman" w:hAnsi="Times New Roman"/>
                <w:sz w:val="24"/>
              </w:rPr>
            </w:pPr>
            <w:r w:rsidRPr="00A84133">
              <w:rPr>
                <w:rFonts w:ascii="Times New Roman" w:hAnsi="Times New Roman"/>
                <w:sz w:val="24"/>
              </w:rPr>
              <w:t>Применение изученных приемов в учебной игре.</w:t>
            </w:r>
            <w:r w:rsidR="00331AF2" w:rsidRPr="00A84133">
              <w:rPr>
                <w:rFonts w:ascii="Times New Roman" w:hAnsi="Times New Roman"/>
                <w:sz w:val="24"/>
              </w:rPr>
              <w:t xml:space="preserve"> </w:t>
            </w:r>
            <w:r w:rsidRPr="00A84133">
              <w:rPr>
                <w:rFonts w:ascii="Times New Roman" w:hAnsi="Times New Roman"/>
                <w:sz w:val="24"/>
              </w:rPr>
              <w:t>Выполнение контрольных нормативов.</w:t>
            </w:r>
          </w:p>
        </w:tc>
        <w:tc>
          <w:tcPr>
            <w:tcW w:w="2692" w:type="pct"/>
          </w:tcPr>
          <w:p w14:paraId="452AC370" w14:textId="717C4A42" w:rsidR="00FC2505"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14987C14" w14:textId="5A887E5D" w:rsidR="00FC2505" w:rsidRPr="00A84133" w:rsidRDefault="00FC2505" w:rsidP="00A84133">
            <w:pPr>
              <w:pStyle w:val="aff6"/>
              <w:snapToGrid w:val="0"/>
              <w:jc w:val="center"/>
              <w:rPr>
                <w:rFonts w:ascii="Times New Roman" w:hAnsi="Times New Roman"/>
                <w:sz w:val="24"/>
              </w:rPr>
            </w:pPr>
          </w:p>
        </w:tc>
        <w:tc>
          <w:tcPr>
            <w:tcW w:w="769" w:type="pct"/>
            <w:vMerge w:val="restart"/>
          </w:tcPr>
          <w:p w14:paraId="38DCBD52"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757B328"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A80BA21"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7717175" w14:textId="77777777" w:rsidR="00FC2505" w:rsidRPr="00A84133" w:rsidRDefault="00FC2505" w:rsidP="00A84133">
            <w:pPr>
              <w:shd w:val="clear" w:color="auto" w:fill="FFFFFF"/>
              <w:jc w:val="center"/>
              <w:rPr>
                <w:bCs/>
                <w:sz w:val="24"/>
                <w:szCs w:val="24"/>
              </w:rPr>
            </w:pPr>
          </w:p>
        </w:tc>
      </w:tr>
      <w:tr w:rsidR="003767CB" w:rsidRPr="00A84133" w14:paraId="6884FA49" w14:textId="77777777" w:rsidTr="00A84133">
        <w:trPr>
          <w:cantSplit/>
          <w:trHeight w:val="23"/>
        </w:trPr>
        <w:tc>
          <w:tcPr>
            <w:tcW w:w="962" w:type="pct"/>
            <w:vMerge/>
          </w:tcPr>
          <w:p w14:paraId="21591BAF" w14:textId="77777777" w:rsidR="00FC2505" w:rsidRPr="00A84133" w:rsidRDefault="00FC2505" w:rsidP="00A84133">
            <w:pPr>
              <w:pStyle w:val="aff6"/>
              <w:snapToGrid w:val="0"/>
              <w:jc w:val="both"/>
              <w:rPr>
                <w:rFonts w:ascii="Times New Roman" w:hAnsi="Times New Roman"/>
                <w:b/>
                <w:sz w:val="24"/>
              </w:rPr>
            </w:pPr>
          </w:p>
        </w:tc>
        <w:tc>
          <w:tcPr>
            <w:tcW w:w="2692" w:type="pct"/>
          </w:tcPr>
          <w:p w14:paraId="7287C5DD" w14:textId="0D907208" w:rsidR="00FC2505" w:rsidRPr="00A84133" w:rsidRDefault="00FC2505" w:rsidP="00A84133">
            <w:pPr>
              <w:pStyle w:val="aff6"/>
              <w:snapToGrid w:val="0"/>
              <w:jc w:val="both"/>
              <w:rPr>
                <w:rFonts w:ascii="Times New Roman" w:hAnsi="Times New Roman"/>
                <w:bCs/>
                <w:sz w:val="24"/>
              </w:rPr>
            </w:pPr>
            <w:r w:rsidRPr="00A84133">
              <w:rPr>
                <w:rFonts w:ascii="Times New Roman" w:hAnsi="Times New Roman"/>
                <w:sz w:val="24"/>
              </w:rPr>
              <w:t>Совершенствование техники подач (овладение исходным положением</w:t>
            </w:r>
            <w:r w:rsidR="00C711DC" w:rsidRPr="00A84133">
              <w:rPr>
                <w:rFonts w:ascii="Times New Roman" w:hAnsi="Times New Roman"/>
                <w:sz w:val="24"/>
              </w:rPr>
              <w:t xml:space="preserve"> </w:t>
            </w:r>
            <w:r w:rsidRPr="00A84133">
              <w:rPr>
                <w:rFonts w:ascii="Times New Roman" w:hAnsi="Times New Roman"/>
                <w:sz w:val="24"/>
              </w:rPr>
              <w:t>и подбрасыванием мяча, подача в стену на расстояние 6-9 м, высота отметки на стене 2м 20см – 3м 50см, то же через сетку; подачи мяча после выполнения интенсивных прыжков, ускорений). Совершенствование верхних и нижних передач в учебно-тренировочной игре. Передачи мяча над собой, подачи мяча (контрольный тест).</w:t>
            </w:r>
          </w:p>
        </w:tc>
        <w:tc>
          <w:tcPr>
            <w:tcW w:w="577" w:type="pct"/>
          </w:tcPr>
          <w:p w14:paraId="5DBE9F74" w14:textId="77777777" w:rsidR="00FC2505" w:rsidRPr="00A84133" w:rsidRDefault="00FC2505" w:rsidP="00A84133">
            <w:pPr>
              <w:pStyle w:val="aff6"/>
              <w:snapToGrid w:val="0"/>
              <w:jc w:val="center"/>
              <w:rPr>
                <w:rFonts w:ascii="Times New Roman" w:hAnsi="Times New Roman"/>
                <w:sz w:val="24"/>
              </w:rPr>
            </w:pPr>
          </w:p>
        </w:tc>
        <w:tc>
          <w:tcPr>
            <w:tcW w:w="769" w:type="pct"/>
            <w:vMerge/>
          </w:tcPr>
          <w:p w14:paraId="74F7FBD4" w14:textId="77777777" w:rsidR="00FC2505" w:rsidRPr="00A84133" w:rsidRDefault="00FC2505" w:rsidP="00A84133">
            <w:pPr>
              <w:shd w:val="clear" w:color="auto" w:fill="FFFFFF"/>
              <w:jc w:val="center"/>
              <w:rPr>
                <w:bCs/>
                <w:sz w:val="24"/>
                <w:szCs w:val="24"/>
              </w:rPr>
            </w:pPr>
          </w:p>
        </w:tc>
      </w:tr>
      <w:tr w:rsidR="003767CB" w:rsidRPr="00A84133" w14:paraId="62365845" w14:textId="77777777" w:rsidTr="00A84133">
        <w:trPr>
          <w:cantSplit/>
          <w:trHeight w:val="23"/>
        </w:trPr>
        <w:tc>
          <w:tcPr>
            <w:tcW w:w="962" w:type="pct"/>
            <w:vMerge/>
          </w:tcPr>
          <w:p w14:paraId="5082AF8A" w14:textId="77777777" w:rsidR="00FC2505" w:rsidRPr="00A84133" w:rsidRDefault="00FC2505" w:rsidP="00A84133">
            <w:pPr>
              <w:pStyle w:val="aff6"/>
              <w:snapToGrid w:val="0"/>
              <w:jc w:val="both"/>
              <w:rPr>
                <w:rFonts w:ascii="Times New Roman" w:hAnsi="Times New Roman"/>
                <w:b/>
                <w:sz w:val="24"/>
              </w:rPr>
            </w:pPr>
          </w:p>
        </w:tc>
        <w:tc>
          <w:tcPr>
            <w:tcW w:w="2692" w:type="pct"/>
          </w:tcPr>
          <w:p w14:paraId="409525FD" w14:textId="69EEB16A" w:rsidR="00FC2505"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4DF211E" w14:textId="4164892E" w:rsidR="00FC2505" w:rsidRPr="00A84133" w:rsidRDefault="00FC2505" w:rsidP="00A84133">
            <w:pPr>
              <w:pStyle w:val="aff6"/>
              <w:snapToGrid w:val="0"/>
              <w:jc w:val="center"/>
              <w:rPr>
                <w:rFonts w:ascii="Times New Roman" w:hAnsi="Times New Roman"/>
                <w:sz w:val="24"/>
              </w:rPr>
            </w:pPr>
          </w:p>
        </w:tc>
        <w:tc>
          <w:tcPr>
            <w:tcW w:w="769" w:type="pct"/>
            <w:vMerge w:val="restart"/>
          </w:tcPr>
          <w:p w14:paraId="0C04B243"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B377B6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F065D4D" w14:textId="0A84CCD9" w:rsidR="00FC2505" w:rsidRPr="00A84133" w:rsidRDefault="00651167" w:rsidP="00A84133">
            <w:pPr>
              <w:shd w:val="clear" w:color="auto" w:fill="FFFFFF"/>
              <w:jc w:val="center"/>
              <w:rPr>
                <w:bCs/>
                <w:sz w:val="24"/>
                <w:szCs w:val="24"/>
              </w:rPr>
            </w:pPr>
            <w:r w:rsidRPr="00A84133">
              <w:rPr>
                <w:sz w:val="24"/>
              </w:rPr>
              <w:t>ОК 12</w:t>
            </w:r>
          </w:p>
        </w:tc>
      </w:tr>
      <w:tr w:rsidR="003767CB" w:rsidRPr="00A84133" w14:paraId="661C9EAB" w14:textId="77777777" w:rsidTr="00A84133">
        <w:trPr>
          <w:cantSplit/>
          <w:trHeight w:val="23"/>
        </w:trPr>
        <w:tc>
          <w:tcPr>
            <w:tcW w:w="962" w:type="pct"/>
            <w:vMerge/>
          </w:tcPr>
          <w:p w14:paraId="59E52E4D" w14:textId="77777777" w:rsidR="00FC2505" w:rsidRPr="00A84133" w:rsidRDefault="00FC2505" w:rsidP="00A84133">
            <w:pPr>
              <w:pStyle w:val="aff6"/>
              <w:snapToGrid w:val="0"/>
              <w:jc w:val="both"/>
              <w:rPr>
                <w:rFonts w:ascii="Times New Roman" w:hAnsi="Times New Roman"/>
                <w:b/>
                <w:sz w:val="24"/>
              </w:rPr>
            </w:pPr>
          </w:p>
        </w:tc>
        <w:tc>
          <w:tcPr>
            <w:tcW w:w="2692" w:type="pct"/>
          </w:tcPr>
          <w:p w14:paraId="482E14A4" w14:textId="77777777" w:rsidR="00FC2505" w:rsidRPr="00A84133" w:rsidRDefault="009663E3" w:rsidP="00A84133">
            <w:pPr>
              <w:pStyle w:val="aff6"/>
              <w:snapToGrid w:val="0"/>
              <w:jc w:val="both"/>
              <w:rPr>
                <w:rFonts w:ascii="Times New Roman" w:hAnsi="Times New Roman"/>
                <w:sz w:val="24"/>
              </w:rPr>
            </w:pPr>
            <w:r w:rsidRPr="00A84133">
              <w:rPr>
                <w:rFonts w:ascii="Times New Roman" w:hAnsi="Times New Roman"/>
                <w:b/>
                <w:bCs/>
                <w:sz w:val="24"/>
              </w:rPr>
              <w:t>Практическое занятие №18</w:t>
            </w:r>
            <w:r w:rsidR="00701478" w:rsidRPr="00A84133">
              <w:rPr>
                <w:rFonts w:ascii="Times New Roman" w:hAnsi="Times New Roman"/>
                <w:b/>
                <w:bCs/>
                <w:sz w:val="24"/>
              </w:rPr>
              <w:t>-</w:t>
            </w:r>
            <w:r w:rsidRPr="00A84133">
              <w:rPr>
                <w:rFonts w:ascii="Times New Roman" w:hAnsi="Times New Roman"/>
                <w:b/>
                <w:bCs/>
                <w:sz w:val="24"/>
              </w:rPr>
              <w:t>19</w:t>
            </w:r>
            <w:r w:rsidR="00FC2505" w:rsidRPr="00A84133">
              <w:rPr>
                <w:rFonts w:ascii="Times New Roman" w:hAnsi="Times New Roman"/>
                <w:b/>
                <w:bCs/>
                <w:sz w:val="24"/>
              </w:rPr>
              <w:t>.</w:t>
            </w:r>
            <w:r w:rsidR="00FC2505" w:rsidRPr="00A84133">
              <w:rPr>
                <w:rFonts w:ascii="Times New Roman" w:hAnsi="Times New Roman"/>
                <w:sz w:val="24"/>
              </w:rPr>
              <w:t xml:space="preserve"> Применение изученных приемов в учебной игре.</w:t>
            </w:r>
            <w:r w:rsidR="00331AF2" w:rsidRPr="00A84133">
              <w:rPr>
                <w:rFonts w:ascii="Times New Roman" w:hAnsi="Times New Roman"/>
                <w:sz w:val="24"/>
              </w:rPr>
              <w:t xml:space="preserve"> </w:t>
            </w:r>
            <w:r w:rsidR="00FC2505" w:rsidRPr="00A84133">
              <w:rPr>
                <w:rFonts w:ascii="Times New Roman" w:hAnsi="Times New Roman"/>
                <w:sz w:val="24"/>
              </w:rPr>
              <w:t>Выполнение контрольных нормативов.</w:t>
            </w:r>
          </w:p>
        </w:tc>
        <w:tc>
          <w:tcPr>
            <w:tcW w:w="577" w:type="pct"/>
          </w:tcPr>
          <w:p w14:paraId="2ADABB29" w14:textId="48EF89EB" w:rsidR="00FC2505" w:rsidRPr="00A84133" w:rsidRDefault="00FC2505" w:rsidP="00A84133">
            <w:pPr>
              <w:pStyle w:val="aff6"/>
              <w:snapToGrid w:val="0"/>
              <w:jc w:val="center"/>
              <w:rPr>
                <w:rFonts w:ascii="Times New Roman" w:hAnsi="Times New Roman"/>
                <w:sz w:val="24"/>
              </w:rPr>
            </w:pPr>
          </w:p>
        </w:tc>
        <w:tc>
          <w:tcPr>
            <w:tcW w:w="769" w:type="pct"/>
            <w:vMerge/>
          </w:tcPr>
          <w:p w14:paraId="244AD6BC" w14:textId="77777777" w:rsidR="00FC2505" w:rsidRPr="00A84133" w:rsidRDefault="00FC2505" w:rsidP="00A84133">
            <w:pPr>
              <w:shd w:val="clear" w:color="auto" w:fill="FFFFFF"/>
              <w:jc w:val="center"/>
              <w:rPr>
                <w:bCs/>
                <w:sz w:val="24"/>
                <w:szCs w:val="24"/>
              </w:rPr>
            </w:pPr>
          </w:p>
        </w:tc>
      </w:tr>
      <w:tr w:rsidR="003767CB" w:rsidRPr="00A84133" w14:paraId="7C78BFA4" w14:textId="77777777" w:rsidTr="00A84133">
        <w:trPr>
          <w:cantSplit/>
          <w:trHeight w:val="23"/>
        </w:trPr>
        <w:tc>
          <w:tcPr>
            <w:tcW w:w="3654" w:type="pct"/>
            <w:gridSpan w:val="2"/>
          </w:tcPr>
          <w:p w14:paraId="7300050C"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b/>
                <w:bCs/>
                <w:sz w:val="24"/>
              </w:rPr>
              <w:t xml:space="preserve">Раздел 3. </w:t>
            </w:r>
            <w:r w:rsidRPr="00A84133">
              <w:rPr>
                <w:rFonts w:ascii="Times New Roman" w:hAnsi="Times New Roman"/>
                <w:b/>
                <w:sz w:val="24"/>
              </w:rPr>
              <w:t>Гимнастика.</w:t>
            </w:r>
          </w:p>
        </w:tc>
        <w:tc>
          <w:tcPr>
            <w:tcW w:w="577" w:type="pct"/>
          </w:tcPr>
          <w:p w14:paraId="62CE9205" w14:textId="288ADEE7" w:rsidR="00421D68" w:rsidRPr="00A84133" w:rsidRDefault="00421D68" w:rsidP="00A84133">
            <w:pPr>
              <w:pStyle w:val="aff6"/>
              <w:snapToGrid w:val="0"/>
              <w:jc w:val="center"/>
              <w:rPr>
                <w:rFonts w:ascii="Times New Roman" w:hAnsi="Times New Roman"/>
                <w:b/>
                <w:sz w:val="24"/>
              </w:rPr>
            </w:pPr>
          </w:p>
        </w:tc>
        <w:tc>
          <w:tcPr>
            <w:tcW w:w="769" w:type="pct"/>
          </w:tcPr>
          <w:p w14:paraId="29C4C2FA" w14:textId="77777777" w:rsidR="00421D68" w:rsidRPr="00A84133" w:rsidRDefault="00421D68" w:rsidP="00A84133">
            <w:pPr>
              <w:shd w:val="clear" w:color="auto" w:fill="FFFFFF"/>
              <w:jc w:val="center"/>
              <w:rPr>
                <w:bCs/>
                <w:sz w:val="24"/>
                <w:szCs w:val="24"/>
              </w:rPr>
            </w:pPr>
          </w:p>
        </w:tc>
      </w:tr>
      <w:tr w:rsidR="003767CB" w:rsidRPr="00A84133" w14:paraId="4F33AE0A" w14:textId="77777777" w:rsidTr="00A84133">
        <w:trPr>
          <w:cantSplit/>
          <w:trHeight w:val="23"/>
        </w:trPr>
        <w:tc>
          <w:tcPr>
            <w:tcW w:w="962" w:type="pct"/>
            <w:vMerge w:val="restart"/>
          </w:tcPr>
          <w:p w14:paraId="3F5CFA14"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3.1.</w:t>
            </w:r>
          </w:p>
          <w:p w14:paraId="6CF2A2B6" w14:textId="588369E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Упражнение в паре</w:t>
            </w:r>
            <w:r w:rsidR="00C711DC" w:rsidRPr="00A84133">
              <w:rPr>
                <w:rFonts w:ascii="Times New Roman" w:hAnsi="Times New Roman"/>
                <w:sz w:val="24"/>
              </w:rPr>
              <w:t xml:space="preserve"> </w:t>
            </w:r>
            <w:r w:rsidRPr="00A84133">
              <w:rPr>
                <w:rFonts w:ascii="Times New Roman" w:hAnsi="Times New Roman"/>
                <w:sz w:val="24"/>
              </w:rPr>
              <w:t>с партнером.</w:t>
            </w:r>
          </w:p>
        </w:tc>
        <w:tc>
          <w:tcPr>
            <w:tcW w:w="2692" w:type="pct"/>
          </w:tcPr>
          <w:p w14:paraId="33590AF7" w14:textId="690200A6"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7A068077" w14:textId="72961849" w:rsidR="00421D68" w:rsidRPr="00A84133" w:rsidRDefault="00421D68" w:rsidP="00A84133">
            <w:pPr>
              <w:pStyle w:val="aff6"/>
              <w:snapToGrid w:val="0"/>
              <w:jc w:val="center"/>
              <w:rPr>
                <w:rFonts w:ascii="Times New Roman" w:hAnsi="Times New Roman"/>
                <w:sz w:val="24"/>
              </w:rPr>
            </w:pPr>
          </w:p>
        </w:tc>
        <w:tc>
          <w:tcPr>
            <w:tcW w:w="769" w:type="pct"/>
            <w:vMerge w:val="restart"/>
          </w:tcPr>
          <w:p w14:paraId="667B5428"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4587759"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DAF0A87" w14:textId="41187EDA"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7B036545" w14:textId="77777777" w:rsidTr="00A84133">
        <w:trPr>
          <w:cantSplit/>
          <w:trHeight w:val="23"/>
        </w:trPr>
        <w:tc>
          <w:tcPr>
            <w:tcW w:w="962" w:type="pct"/>
            <w:vMerge/>
          </w:tcPr>
          <w:p w14:paraId="0CA89D0A" w14:textId="77777777" w:rsidR="00421D68" w:rsidRPr="00A84133" w:rsidRDefault="00421D68" w:rsidP="00A84133">
            <w:pPr>
              <w:pStyle w:val="aff6"/>
              <w:snapToGrid w:val="0"/>
              <w:jc w:val="both"/>
              <w:rPr>
                <w:rFonts w:ascii="Times New Roman" w:hAnsi="Times New Roman"/>
                <w:b/>
                <w:sz w:val="24"/>
              </w:rPr>
            </w:pPr>
          </w:p>
        </w:tc>
        <w:tc>
          <w:tcPr>
            <w:tcW w:w="2692" w:type="pct"/>
          </w:tcPr>
          <w:p w14:paraId="3B9D2F39"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Общеразвивающие упражнения, упражнения в паре с партнером.</w:t>
            </w:r>
          </w:p>
        </w:tc>
        <w:tc>
          <w:tcPr>
            <w:tcW w:w="577" w:type="pct"/>
          </w:tcPr>
          <w:p w14:paraId="18296617"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073E45AB" w14:textId="77777777" w:rsidR="00421D68" w:rsidRPr="00A84133" w:rsidRDefault="00421D68" w:rsidP="00A84133">
            <w:pPr>
              <w:shd w:val="clear" w:color="auto" w:fill="FFFFFF"/>
              <w:jc w:val="center"/>
              <w:rPr>
                <w:bCs/>
                <w:sz w:val="24"/>
                <w:szCs w:val="24"/>
              </w:rPr>
            </w:pPr>
          </w:p>
        </w:tc>
      </w:tr>
      <w:tr w:rsidR="003767CB" w:rsidRPr="00A84133" w14:paraId="05431D04" w14:textId="77777777" w:rsidTr="00A84133">
        <w:trPr>
          <w:cantSplit/>
          <w:trHeight w:val="23"/>
        </w:trPr>
        <w:tc>
          <w:tcPr>
            <w:tcW w:w="962" w:type="pct"/>
            <w:vMerge/>
          </w:tcPr>
          <w:p w14:paraId="4C50F217" w14:textId="77777777" w:rsidR="00421D68" w:rsidRPr="00A84133" w:rsidRDefault="00421D68" w:rsidP="00A84133">
            <w:pPr>
              <w:pStyle w:val="aff6"/>
              <w:snapToGrid w:val="0"/>
              <w:jc w:val="both"/>
              <w:rPr>
                <w:rFonts w:ascii="Times New Roman" w:hAnsi="Times New Roman"/>
                <w:b/>
                <w:sz w:val="24"/>
              </w:rPr>
            </w:pPr>
          </w:p>
        </w:tc>
        <w:tc>
          <w:tcPr>
            <w:tcW w:w="2692" w:type="pct"/>
          </w:tcPr>
          <w:p w14:paraId="58643718" w14:textId="32146D1E"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17A26C49" w14:textId="032E9698" w:rsidR="00421D68" w:rsidRPr="00A84133" w:rsidRDefault="00421D68" w:rsidP="00A84133">
            <w:pPr>
              <w:pStyle w:val="aff6"/>
              <w:snapToGrid w:val="0"/>
              <w:jc w:val="center"/>
              <w:rPr>
                <w:rFonts w:ascii="Times New Roman" w:hAnsi="Times New Roman"/>
                <w:sz w:val="24"/>
              </w:rPr>
            </w:pPr>
          </w:p>
        </w:tc>
        <w:tc>
          <w:tcPr>
            <w:tcW w:w="769" w:type="pct"/>
            <w:vMerge w:val="restart"/>
          </w:tcPr>
          <w:p w14:paraId="731328FE" w14:textId="77777777" w:rsidR="00F55421" w:rsidRPr="00A84133" w:rsidRDefault="00F55421" w:rsidP="00A84133">
            <w:pPr>
              <w:pStyle w:val="aff6"/>
              <w:snapToGrid w:val="0"/>
              <w:jc w:val="center"/>
              <w:rPr>
                <w:rFonts w:ascii="Times New Roman" w:hAnsi="Times New Roman"/>
                <w:bCs/>
                <w:sz w:val="24"/>
              </w:rPr>
            </w:pPr>
          </w:p>
          <w:p w14:paraId="6FF0BAA2"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0134C41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D20FAD2" w14:textId="6052E40B"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7914A35F" w14:textId="77777777" w:rsidTr="00A84133">
        <w:trPr>
          <w:cantSplit/>
          <w:trHeight w:val="23"/>
        </w:trPr>
        <w:tc>
          <w:tcPr>
            <w:tcW w:w="962" w:type="pct"/>
            <w:vMerge/>
          </w:tcPr>
          <w:p w14:paraId="7ABCC3F1" w14:textId="77777777" w:rsidR="00421D68" w:rsidRPr="00A84133" w:rsidRDefault="00421D68" w:rsidP="00A84133">
            <w:pPr>
              <w:pStyle w:val="aff6"/>
              <w:snapToGrid w:val="0"/>
              <w:jc w:val="both"/>
              <w:rPr>
                <w:rFonts w:ascii="Times New Roman" w:hAnsi="Times New Roman"/>
                <w:b/>
                <w:sz w:val="24"/>
              </w:rPr>
            </w:pPr>
          </w:p>
        </w:tc>
        <w:tc>
          <w:tcPr>
            <w:tcW w:w="2692" w:type="pct"/>
          </w:tcPr>
          <w:p w14:paraId="36B5FC2C" w14:textId="77777777" w:rsidR="00421D68" w:rsidRPr="00A84133" w:rsidRDefault="009663E3" w:rsidP="00A84133">
            <w:pPr>
              <w:pStyle w:val="aff6"/>
              <w:snapToGrid w:val="0"/>
              <w:jc w:val="both"/>
              <w:rPr>
                <w:rFonts w:ascii="Times New Roman" w:hAnsi="Times New Roman"/>
                <w:sz w:val="24"/>
              </w:rPr>
            </w:pPr>
            <w:r w:rsidRPr="00A84133">
              <w:rPr>
                <w:rFonts w:ascii="Times New Roman" w:hAnsi="Times New Roman"/>
                <w:b/>
                <w:bCs/>
                <w:sz w:val="24"/>
              </w:rPr>
              <w:t>Практическое занятие №20-21</w:t>
            </w:r>
            <w:r w:rsidR="00421D68" w:rsidRPr="00A84133">
              <w:rPr>
                <w:rFonts w:ascii="Times New Roman" w:hAnsi="Times New Roman"/>
                <w:b/>
                <w:bCs/>
                <w:sz w:val="24"/>
              </w:rPr>
              <w:t>.</w:t>
            </w:r>
            <w:r w:rsidR="0020409B" w:rsidRPr="00A84133">
              <w:rPr>
                <w:rFonts w:ascii="Times New Roman" w:hAnsi="Times New Roman"/>
                <w:b/>
                <w:bCs/>
                <w:sz w:val="24"/>
              </w:rPr>
              <w:t xml:space="preserve"> </w:t>
            </w:r>
            <w:r w:rsidR="00421D68" w:rsidRPr="00A84133">
              <w:rPr>
                <w:rFonts w:ascii="Times New Roman" w:hAnsi="Times New Roman"/>
                <w:sz w:val="24"/>
              </w:rPr>
              <w:t>Упражнение в паре с партнером.</w:t>
            </w:r>
          </w:p>
        </w:tc>
        <w:tc>
          <w:tcPr>
            <w:tcW w:w="577" w:type="pct"/>
          </w:tcPr>
          <w:p w14:paraId="7E97F521" w14:textId="2D53F241" w:rsidR="00421D68" w:rsidRPr="00A84133" w:rsidRDefault="00421D68" w:rsidP="00A84133">
            <w:pPr>
              <w:pStyle w:val="aff6"/>
              <w:snapToGrid w:val="0"/>
              <w:jc w:val="center"/>
              <w:rPr>
                <w:rFonts w:ascii="Times New Roman" w:hAnsi="Times New Roman"/>
                <w:sz w:val="24"/>
              </w:rPr>
            </w:pPr>
          </w:p>
        </w:tc>
        <w:tc>
          <w:tcPr>
            <w:tcW w:w="769" w:type="pct"/>
            <w:vMerge/>
          </w:tcPr>
          <w:p w14:paraId="26A3E854" w14:textId="77777777" w:rsidR="00421D68" w:rsidRPr="00A84133" w:rsidRDefault="00421D68" w:rsidP="00A84133">
            <w:pPr>
              <w:shd w:val="clear" w:color="auto" w:fill="FFFFFF"/>
              <w:jc w:val="center"/>
              <w:rPr>
                <w:bCs/>
                <w:sz w:val="24"/>
                <w:szCs w:val="24"/>
              </w:rPr>
            </w:pPr>
          </w:p>
        </w:tc>
      </w:tr>
      <w:tr w:rsidR="003767CB" w:rsidRPr="00A84133" w14:paraId="4D1FFDF2" w14:textId="77777777" w:rsidTr="00A84133">
        <w:trPr>
          <w:cantSplit/>
          <w:trHeight w:val="23"/>
        </w:trPr>
        <w:tc>
          <w:tcPr>
            <w:tcW w:w="962" w:type="pct"/>
            <w:vMerge w:val="restart"/>
          </w:tcPr>
          <w:p w14:paraId="27CC70F2"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lastRenderedPageBreak/>
              <w:t>Тема 3.2.</w:t>
            </w:r>
          </w:p>
          <w:p w14:paraId="6915AA16"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Комплекс упражнений для профилактики профессиональных заболеваний.</w:t>
            </w:r>
          </w:p>
        </w:tc>
        <w:tc>
          <w:tcPr>
            <w:tcW w:w="2692" w:type="pct"/>
          </w:tcPr>
          <w:p w14:paraId="7F2AF457" w14:textId="01562831"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2DECB274" w14:textId="08816177" w:rsidR="00421D68" w:rsidRPr="00A84133" w:rsidRDefault="00421D68" w:rsidP="00A84133">
            <w:pPr>
              <w:pStyle w:val="aff6"/>
              <w:snapToGrid w:val="0"/>
              <w:jc w:val="center"/>
              <w:rPr>
                <w:rFonts w:ascii="Times New Roman" w:hAnsi="Times New Roman"/>
                <w:sz w:val="24"/>
              </w:rPr>
            </w:pPr>
          </w:p>
        </w:tc>
        <w:tc>
          <w:tcPr>
            <w:tcW w:w="769" w:type="pct"/>
            <w:vMerge w:val="restart"/>
          </w:tcPr>
          <w:p w14:paraId="6C86E7ED"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0E7C5C7F"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3F52F1B"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001CF6C7" w14:textId="77777777" w:rsidR="00486E8A" w:rsidRPr="00A84133" w:rsidRDefault="00486E8A" w:rsidP="00A84133">
            <w:pPr>
              <w:pStyle w:val="aff6"/>
              <w:snapToGrid w:val="0"/>
              <w:jc w:val="center"/>
              <w:rPr>
                <w:rFonts w:ascii="Times New Roman" w:hAnsi="Times New Roman"/>
                <w:bCs/>
                <w:sz w:val="24"/>
              </w:rPr>
            </w:pPr>
          </w:p>
          <w:p w14:paraId="7233ED35" w14:textId="77777777" w:rsidR="00421D68" w:rsidRPr="00A84133" w:rsidRDefault="00421D68" w:rsidP="00A84133">
            <w:pPr>
              <w:shd w:val="clear" w:color="auto" w:fill="FFFFFF"/>
              <w:jc w:val="center"/>
              <w:rPr>
                <w:bCs/>
                <w:sz w:val="24"/>
                <w:szCs w:val="24"/>
              </w:rPr>
            </w:pPr>
          </w:p>
        </w:tc>
      </w:tr>
      <w:tr w:rsidR="003767CB" w:rsidRPr="00A84133" w14:paraId="5A2570CB" w14:textId="77777777" w:rsidTr="00A84133">
        <w:trPr>
          <w:cantSplit/>
          <w:trHeight w:val="23"/>
        </w:trPr>
        <w:tc>
          <w:tcPr>
            <w:tcW w:w="962" w:type="pct"/>
            <w:vMerge/>
          </w:tcPr>
          <w:p w14:paraId="5F5E0028" w14:textId="77777777" w:rsidR="00421D68" w:rsidRPr="00A84133" w:rsidRDefault="00421D68" w:rsidP="00A84133">
            <w:pPr>
              <w:pStyle w:val="aff6"/>
              <w:snapToGrid w:val="0"/>
              <w:jc w:val="both"/>
              <w:rPr>
                <w:rFonts w:ascii="Times New Roman" w:hAnsi="Times New Roman"/>
                <w:b/>
                <w:sz w:val="24"/>
              </w:rPr>
            </w:pPr>
          </w:p>
        </w:tc>
        <w:tc>
          <w:tcPr>
            <w:tcW w:w="2692" w:type="pct"/>
          </w:tcPr>
          <w:p w14:paraId="3438F72B" w14:textId="610118F1"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Упражнения для профилактики профессиональных заболеваний (упражнения</w:t>
            </w:r>
            <w:r w:rsidR="00C711DC" w:rsidRPr="00A84133">
              <w:rPr>
                <w:rFonts w:ascii="Times New Roman" w:hAnsi="Times New Roman"/>
                <w:sz w:val="24"/>
              </w:rPr>
              <w:t xml:space="preserve"> </w:t>
            </w:r>
            <w:r w:rsidRPr="00A84133">
              <w:rPr>
                <w:rFonts w:ascii="Times New Roman" w:hAnsi="Times New Roman"/>
                <w:sz w:val="24"/>
              </w:rPr>
              <w:t>в чередовании напряжения с расслаблением, упражнения для коррекции нарушений осанки, упражнения на внимание). Комплексы упражнений утренней и производственной гимнастики.</w:t>
            </w:r>
          </w:p>
        </w:tc>
        <w:tc>
          <w:tcPr>
            <w:tcW w:w="577" w:type="pct"/>
          </w:tcPr>
          <w:p w14:paraId="086EF109"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23219387" w14:textId="77777777" w:rsidR="00421D68" w:rsidRPr="00A84133" w:rsidRDefault="00421D68" w:rsidP="00A84133">
            <w:pPr>
              <w:shd w:val="clear" w:color="auto" w:fill="FFFFFF"/>
              <w:jc w:val="center"/>
              <w:rPr>
                <w:bCs/>
                <w:sz w:val="24"/>
                <w:szCs w:val="24"/>
              </w:rPr>
            </w:pPr>
          </w:p>
        </w:tc>
      </w:tr>
      <w:tr w:rsidR="003767CB" w:rsidRPr="00A84133" w14:paraId="1386EF15" w14:textId="77777777" w:rsidTr="00A84133">
        <w:trPr>
          <w:cantSplit/>
          <w:trHeight w:val="23"/>
        </w:trPr>
        <w:tc>
          <w:tcPr>
            <w:tcW w:w="962" w:type="pct"/>
            <w:vMerge/>
          </w:tcPr>
          <w:p w14:paraId="6964F1E9" w14:textId="77777777" w:rsidR="00421D68" w:rsidRPr="00A84133" w:rsidRDefault="00421D68" w:rsidP="00A84133">
            <w:pPr>
              <w:pStyle w:val="aff6"/>
              <w:snapToGrid w:val="0"/>
              <w:jc w:val="both"/>
              <w:rPr>
                <w:rFonts w:ascii="Times New Roman" w:hAnsi="Times New Roman"/>
                <w:b/>
                <w:sz w:val="24"/>
              </w:rPr>
            </w:pPr>
          </w:p>
        </w:tc>
        <w:tc>
          <w:tcPr>
            <w:tcW w:w="2692" w:type="pct"/>
          </w:tcPr>
          <w:p w14:paraId="60A17380" w14:textId="3C95B681"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CD8D902" w14:textId="657A641E" w:rsidR="00421D68" w:rsidRPr="00A84133" w:rsidRDefault="00421D68" w:rsidP="00A84133">
            <w:pPr>
              <w:pStyle w:val="aff6"/>
              <w:snapToGrid w:val="0"/>
              <w:jc w:val="center"/>
              <w:rPr>
                <w:rFonts w:ascii="Times New Roman" w:hAnsi="Times New Roman"/>
                <w:sz w:val="24"/>
              </w:rPr>
            </w:pPr>
          </w:p>
        </w:tc>
        <w:tc>
          <w:tcPr>
            <w:tcW w:w="769" w:type="pct"/>
            <w:vMerge w:val="restart"/>
          </w:tcPr>
          <w:p w14:paraId="1DA6B23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1F1021C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609DD99" w14:textId="48EDA14B" w:rsidR="00421D68" w:rsidRPr="00A84133" w:rsidRDefault="00651167" w:rsidP="00A84133">
            <w:pPr>
              <w:shd w:val="clear" w:color="auto" w:fill="FFFFFF"/>
              <w:jc w:val="center"/>
              <w:rPr>
                <w:bCs/>
                <w:sz w:val="24"/>
                <w:szCs w:val="24"/>
              </w:rPr>
            </w:pPr>
            <w:r w:rsidRPr="00A84133">
              <w:rPr>
                <w:sz w:val="24"/>
              </w:rPr>
              <w:t>ОК 12</w:t>
            </w:r>
          </w:p>
        </w:tc>
      </w:tr>
      <w:tr w:rsidR="003767CB" w:rsidRPr="00A84133" w14:paraId="5D1B2B9F" w14:textId="77777777" w:rsidTr="00A84133">
        <w:trPr>
          <w:cantSplit/>
          <w:trHeight w:val="23"/>
        </w:trPr>
        <w:tc>
          <w:tcPr>
            <w:tcW w:w="962" w:type="pct"/>
            <w:vMerge/>
          </w:tcPr>
          <w:p w14:paraId="3A8EAA75" w14:textId="77777777" w:rsidR="00421D68" w:rsidRPr="00A84133" w:rsidRDefault="00421D68" w:rsidP="00A84133">
            <w:pPr>
              <w:pStyle w:val="aff6"/>
              <w:snapToGrid w:val="0"/>
              <w:jc w:val="both"/>
              <w:rPr>
                <w:rFonts w:ascii="Times New Roman" w:hAnsi="Times New Roman"/>
                <w:b/>
                <w:sz w:val="24"/>
              </w:rPr>
            </w:pPr>
          </w:p>
        </w:tc>
        <w:tc>
          <w:tcPr>
            <w:tcW w:w="2692" w:type="pct"/>
          </w:tcPr>
          <w:p w14:paraId="0E2E1C54"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№22</w:t>
            </w:r>
            <w:r w:rsidR="0020409B" w:rsidRPr="00A84133">
              <w:rPr>
                <w:rFonts w:ascii="Times New Roman" w:hAnsi="Times New Roman"/>
                <w:b/>
                <w:bCs/>
                <w:sz w:val="24"/>
              </w:rPr>
              <w:t>-2</w:t>
            </w:r>
            <w:r w:rsidRPr="00A84133">
              <w:rPr>
                <w:rFonts w:ascii="Times New Roman" w:hAnsi="Times New Roman"/>
                <w:b/>
                <w:bCs/>
                <w:sz w:val="24"/>
              </w:rPr>
              <w:t>3</w:t>
            </w:r>
            <w:r w:rsidR="00421D68" w:rsidRPr="00A84133">
              <w:rPr>
                <w:rFonts w:ascii="Times New Roman" w:hAnsi="Times New Roman"/>
                <w:b/>
                <w:bCs/>
                <w:sz w:val="24"/>
              </w:rPr>
              <w:t>.</w:t>
            </w:r>
            <w:r w:rsidR="0020409B" w:rsidRPr="00A84133">
              <w:rPr>
                <w:rFonts w:ascii="Times New Roman" w:hAnsi="Times New Roman"/>
                <w:b/>
                <w:bCs/>
                <w:sz w:val="24"/>
              </w:rPr>
              <w:t xml:space="preserve"> </w:t>
            </w:r>
            <w:r w:rsidR="00421D68" w:rsidRPr="00A84133">
              <w:rPr>
                <w:rFonts w:ascii="Times New Roman" w:hAnsi="Times New Roman"/>
                <w:sz w:val="24"/>
              </w:rPr>
              <w:t>Комплекс упражнений для профилактики профессиональных заболеваний.</w:t>
            </w:r>
          </w:p>
        </w:tc>
        <w:tc>
          <w:tcPr>
            <w:tcW w:w="577" w:type="pct"/>
          </w:tcPr>
          <w:p w14:paraId="1A01837B" w14:textId="235FCF6E" w:rsidR="00421D68" w:rsidRPr="00A84133" w:rsidRDefault="00421D68" w:rsidP="00A84133">
            <w:pPr>
              <w:pStyle w:val="aff6"/>
              <w:snapToGrid w:val="0"/>
              <w:jc w:val="center"/>
              <w:rPr>
                <w:rFonts w:ascii="Times New Roman" w:hAnsi="Times New Roman"/>
                <w:sz w:val="24"/>
              </w:rPr>
            </w:pPr>
          </w:p>
        </w:tc>
        <w:tc>
          <w:tcPr>
            <w:tcW w:w="769" w:type="pct"/>
            <w:vMerge/>
          </w:tcPr>
          <w:p w14:paraId="471DCBAB" w14:textId="77777777" w:rsidR="00421D68" w:rsidRPr="00A84133" w:rsidRDefault="00421D68" w:rsidP="00A84133">
            <w:pPr>
              <w:shd w:val="clear" w:color="auto" w:fill="FFFFFF"/>
              <w:jc w:val="center"/>
              <w:rPr>
                <w:bCs/>
                <w:sz w:val="24"/>
                <w:szCs w:val="24"/>
              </w:rPr>
            </w:pPr>
          </w:p>
        </w:tc>
      </w:tr>
      <w:tr w:rsidR="003767CB" w:rsidRPr="00A84133" w14:paraId="4B90A832" w14:textId="77777777" w:rsidTr="00A84133">
        <w:trPr>
          <w:cantSplit/>
          <w:trHeight w:val="23"/>
        </w:trPr>
        <w:tc>
          <w:tcPr>
            <w:tcW w:w="962" w:type="pct"/>
            <w:vMerge w:val="restart"/>
          </w:tcPr>
          <w:p w14:paraId="76655E0E"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3.3.</w:t>
            </w:r>
          </w:p>
          <w:p w14:paraId="29D6437C"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Упражнения на гимнастических ковриках.</w:t>
            </w:r>
          </w:p>
        </w:tc>
        <w:tc>
          <w:tcPr>
            <w:tcW w:w="2692" w:type="pct"/>
          </w:tcPr>
          <w:p w14:paraId="1BE7C464" w14:textId="6932135B" w:rsidR="00421D68" w:rsidRPr="00A84133" w:rsidRDefault="00B929DB" w:rsidP="00A84133">
            <w:pPr>
              <w:pStyle w:val="aff6"/>
              <w:snapToGrid w:val="0"/>
              <w:jc w:val="both"/>
              <w:rPr>
                <w:rFonts w:ascii="Times New Roman" w:hAnsi="Times New Roman"/>
                <w:bCs/>
                <w:sz w:val="24"/>
              </w:rPr>
            </w:pPr>
            <w:r w:rsidRPr="00A84133">
              <w:rPr>
                <w:rFonts w:ascii="Times New Roman" w:hAnsi="Times New Roman"/>
                <w:b/>
                <w:bCs/>
                <w:sz w:val="24"/>
              </w:rPr>
              <w:t>Содержание</w:t>
            </w:r>
          </w:p>
        </w:tc>
        <w:tc>
          <w:tcPr>
            <w:tcW w:w="577" w:type="pct"/>
          </w:tcPr>
          <w:p w14:paraId="2565E9BA" w14:textId="2DA58475" w:rsidR="00421D68" w:rsidRPr="00A84133" w:rsidRDefault="00421D68" w:rsidP="00A84133">
            <w:pPr>
              <w:pStyle w:val="aff6"/>
              <w:snapToGrid w:val="0"/>
              <w:jc w:val="center"/>
              <w:rPr>
                <w:rFonts w:ascii="Times New Roman" w:hAnsi="Times New Roman"/>
                <w:sz w:val="24"/>
              </w:rPr>
            </w:pPr>
          </w:p>
        </w:tc>
        <w:tc>
          <w:tcPr>
            <w:tcW w:w="769" w:type="pct"/>
            <w:vMerge w:val="restart"/>
          </w:tcPr>
          <w:p w14:paraId="51C43D4A"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0702CFA"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A7A5EA5"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638DA21A"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02EA5BD8" w14:textId="77777777" w:rsidTr="00A84133">
        <w:trPr>
          <w:cantSplit/>
          <w:trHeight w:val="23"/>
        </w:trPr>
        <w:tc>
          <w:tcPr>
            <w:tcW w:w="962" w:type="pct"/>
            <w:vMerge/>
          </w:tcPr>
          <w:p w14:paraId="07915D76" w14:textId="77777777" w:rsidR="00421D68" w:rsidRPr="00A84133" w:rsidRDefault="00421D68" w:rsidP="00A84133">
            <w:pPr>
              <w:pStyle w:val="aff6"/>
              <w:snapToGrid w:val="0"/>
              <w:jc w:val="both"/>
              <w:rPr>
                <w:rFonts w:ascii="Times New Roman" w:hAnsi="Times New Roman"/>
                <w:b/>
                <w:sz w:val="24"/>
              </w:rPr>
            </w:pPr>
          </w:p>
        </w:tc>
        <w:tc>
          <w:tcPr>
            <w:tcW w:w="2692" w:type="pct"/>
          </w:tcPr>
          <w:p w14:paraId="6EBB1C6E" w14:textId="77777777" w:rsidR="00421D68" w:rsidRPr="00A84133" w:rsidRDefault="00421D68" w:rsidP="00A84133">
            <w:pPr>
              <w:pStyle w:val="aff6"/>
              <w:snapToGrid w:val="0"/>
              <w:jc w:val="both"/>
              <w:rPr>
                <w:rFonts w:ascii="Times New Roman" w:hAnsi="Times New Roman"/>
                <w:bCs/>
                <w:sz w:val="24"/>
              </w:rPr>
            </w:pPr>
            <w:r w:rsidRPr="00A84133">
              <w:rPr>
                <w:rFonts w:ascii="Times New Roman" w:hAnsi="Times New Roman"/>
                <w:sz w:val="24"/>
              </w:rPr>
              <w:t>Упражнения на гимнастических ковриках, упражнения для коррекции нарушений осанки («пресс»).</w:t>
            </w:r>
          </w:p>
        </w:tc>
        <w:tc>
          <w:tcPr>
            <w:tcW w:w="577" w:type="pct"/>
          </w:tcPr>
          <w:p w14:paraId="1B3E9A61"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4BB53CCD" w14:textId="77777777" w:rsidR="00421D68" w:rsidRPr="00A84133" w:rsidRDefault="00421D68" w:rsidP="00A84133">
            <w:pPr>
              <w:shd w:val="clear" w:color="auto" w:fill="FFFFFF"/>
              <w:jc w:val="center"/>
              <w:rPr>
                <w:bCs/>
                <w:sz w:val="24"/>
                <w:szCs w:val="24"/>
              </w:rPr>
            </w:pPr>
          </w:p>
        </w:tc>
      </w:tr>
      <w:tr w:rsidR="003767CB" w:rsidRPr="00A84133" w14:paraId="6F80CB7A" w14:textId="77777777" w:rsidTr="00A84133">
        <w:trPr>
          <w:cantSplit/>
          <w:trHeight w:val="23"/>
        </w:trPr>
        <w:tc>
          <w:tcPr>
            <w:tcW w:w="962" w:type="pct"/>
            <w:vMerge/>
          </w:tcPr>
          <w:p w14:paraId="73D21900" w14:textId="77777777" w:rsidR="00421D68" w:rsidRPr="00A84133" w:rsidRDefault="00421D68" w:rsidP="00A84133">
            <w:pPr>
              <w:pStyle w:val="aff6"/>
              <w:snapToGrid w:val="0"/>
              <w:jc w:val="both"/>
              <w:rPr>
                <w:rFonts w:ascii="Times New Roman" w:hAnsi="Times New Roman"/>
                <w:b/>
                <w:sz w:val="24"/>
              </w:rPr>
            </w:pPr>
          </w:p>
        </w:tc>
        <w:tc>
          <w:tcPr>
            <w:tcW w:w="2692" w:type="pct"/>
          </w:tcPr>
          <w:p w14:paraId="5E16034C" w14:textId="213A142F"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D89538D" w14:textId="41D739A5" w:rsidR="00421D68" w:rsidRPr="00A84133" w:rsidRDefault="00421D68" w:rsidP="00A84133">
            <w:pPr>
              <w:pStyle w:val="aff6"/>
              <w:snapToGrid w:val="0"/>
              <w:jc w:val="center"/>
              <w:rPr>
                <w:rFonts w:ascii="Times New Roman" w:hAnsi="Times New Roman"/>
                <w:sz w:val="24"/>
              </w:rPr>
            </w:pPr>
          </w:p>
        </w:tc>
        <w:tc>
          <w:tcPr>
            <w:tcW w:w="769" w:type="pct"/>
            <w:vMerge w:val="restart"/>
          </w:tcPr>
          <w:p w14:paraId="5142B8D3"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07B96793"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8571300" w14:textId="6EC71B9C" w:rsidR="00421D68"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77077CD6" w14:textId="77777777" w:rsidTr="00A84133">
        <w:trPr>
          <w:cantSplit/>
          <w:trHeight w:val="23"/>
        </w:trPr>
        <w:tc>
          <w:tcPr>
            <w:tcW w:w="962" w:type="pct"/>
            <w:vMerge/>
          </w:tcPr>
          <w:p w14:paraId="3B0AF76A" w14:textId="77777777" w:rsidR="00421D68" w:rsidRPr="00A84133" w:rsidRDefault="00421D68" w:rsidP="00A84133">
            <w:pPr>
              <w:pStyle w:val="aff6"/>
              <w:snapToGrid w:val="0"/>
              <w:jc w:val="both"/>
              <w:rPr>
                <w:rFonts w:ascii="Times New Roman" w:hAnsi="Times New Roman"/>
                <w:b/>
                <w:sz w:val="24"/>
              </w:rPr>
            </w:pPr>
          </w:p>
        </w:tc>
        <w:tc>
          <w:tcPr>
            <w:tcW w:w="2692" w:type="pct"/>
          </w:tcPr>
          <w:p w14:paraId="2EC26D28"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№24</w:t>
            </w:r>
            <w:r w:rsidR="0020409B" w:rsidRPr="00A84133">
              <w:rPr>
                <w:rFonts w:ascii="Times New Roman" w:hAnsi="Times New Roman"/>
                <w:b/>
                <w:bCs/>
                <w:sz w:val="24"/>
              </w:rPr>
              <w:t>-2</w:t>
            </w:r>
            <w:r w:rsidRPr="00A84133">
              <w:rPr>
                <w:rFonts w:ascii="Times New Roman" w:hAnsi="Times New Roman"/>
                <w:b/>
                <w:bCs/>
                <w:sz w:val="24"/>
              </w:rPr>
              <w:t>5</w:t>
            </w:r>
            <w:r w:rsidR="00421D68" w:rsidRPr="00A84133">
              <w:rPr>
                <w:rFonts w:ascii="Times New Roman" w:hAnsi="Times New Roman"/>
                <w:b/>
                <w:bCs/>
                <w:sz w:val="24"/>
              </w:rPr>
              <w:t>.</w:t>
            </w:r>
            <w:r w:rsidR="00421D68" w:rsidRPr="00A84133">
              <w:rPr>
                <w:rFonts w:ascii="Times New Roman" w:hAnsi="Times New Roman"/>
                <w:sz w:val="24"/>
              </w:rPr>
              <w:t>Упражнения на гимнастических ковриках.</w:t>
            </w:r>
          </w:p>
        </w:tc>
        <w:tc>
          <w:tcPr>
            <w:tcW w:w="577" w:type="pct"/>
          </w:tcPr>
          <w:p w14:paraId="73E27497" w14:textId="78CB512B" w:rsidR="00421D68" w:rsidRPr="00A84133" w:rsidRDefault="00421D68" w:rsidP="00A84133">
            <w:pPr>
              <w:pStyle w:val="aff6"/>
              <w:snapToGrid w:val="0"/>
              <w:jc w:val="center"/>
              <w:rPr>
                <w:rFonts w:ascii="Times New Roman" w:hAnsi="Times New Roman"/>
                <w:sz w:val="24"/>
              </w:rPr>
            </w:pPr>
          </w:p>
        </w:tc>
        <w:tc>
          <w:tcPr>
            <w:tcW w:w="769" w:type="pct"/>
            <w:vMerge/>
          </w:tcPr>
          <w:p w14:paraId="519FB59F" w14:textId="77777777" w:rsidR="00421D68" w:rsidRPr="00A84133" w:rsidRDefault="00421D68" w:rsidP="00A84133">
            <w:pPr>
              <w:shd w:val="clear" w:color="auto" w:fill="FFFFFF"/>
              <w:jc w:val="center"/>
              <w:rPr>
                <w:bCs/>
                <w:sz w:val="24"/>
                <w:szCs w:val="24"/>
              </w:rPr>
            </w:pPr>
          </w:p>
        </w:tc>
      </w:tr>
      <w:tr w:rsidR="003767CB" w:rsidRPr="00A84133" w14:paraId="46884867" w14:textId="77777777" w:rsidTr="00A84133">
        <w:trPr>
          <w:cantSplit/>
          <w:trHeight w:val="23"/>
        </w:trPr>
        <w:tc>
          <w:tcPr>
            <w:tcW w:w="3654" w:type="pct"/>
            <w:gridSpan w:val="2"/>
          </w:tcPr>
          <w:p w14:paraId="754D030B" w14:textId="77777777"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b/>
                <w:sz w:val="24"/>
              </w:rPr>
              <w:t>Раздел 4.</w:t>
            </w:r>
            <w:r w:rsidR="00331AF2" w:rsidRPr="00A84133">
              <w:rPr>
                <w:rFonts w:ascii="Times New Roman" w:hAnsi="Times New Roman"/>
                <w:b/>
                <w:sz w:val="24"/>
              </w:rPr>
              <w:t xml:space="preserve"> </w:t>
            </w:r>
            <w:r w:rsidRPr="00A84133">
              <w:rPr>
                <w:rFonts w:ascii="Times New Roman" w:hAnsi="Times New Roman"/>
                <w:b/>
                <w:sz w:val="24"/>
              </w:rPr>
              <w:t>Лыжная подготовка</w:t>
            </w:r>
          </w:p>
        </w:tc>
        <w:tc>
          <w:tcPr>
            <w:tcW w:w="577" w:type="pct"/>
          </w:tcPr>
          <w:p w14:paraId="267AAD04" w14:textId="2AF5E3D8" w:rsidR="00421D68" w:rsidRPr="00A84133" w:rsidRDefault="00421D68" w:rsidP="00A84133">
            <w:pPr>
              <w:pStyle w:val="aff6"/>
              <w:snapToGrid w:val="0"/>
              <w:jc w:val="center"/>
              <w:rPr>
                <w:rFonts w:ascii="Times New Roman" w:hAnsi="Times New Roman"/>
                <w:b/>
                <w:sz w:val="24"/>
              </w:rPr>
            </w:pPr>
          </w:p>
        </w:tc>
        <w:tc>
          <w:tcPr>
            <w:tcW w:w="769" w:type="pct"/>
          </w:tcPr>
          <w:p w14:paraId="4B4C3B35" w14:textId="77777777" w:rsidR="00421D68" w:rsidRPr="00A84133" w:rsidRDefault="00421D68" w:rsidP="00A84133">
            <w:pPr>
              <w:shd w:val="clear" w:color="auto" w:fill="FFFFFF"/>
              <w:jc w:val="center"/>
              <w:rPr>
                <w:bCs/>
                <w:sz w:val="24"/>
                <w:szCs w:val="24"/>
              </w:rPr>
            </w:pPr>
          </w:p>
        </w:tc>
      </w:tr>
      <w:tr w:rsidR="003767CB" w:rsidRPr="00A84133" w14:paraId="2B268133" w14:textId="77777777" w:rsidTr="00A84133">
        <w:trPr>
          <w:cantSplit/>
          <w:trHeight w:val="23"/>
        </w:trPr>
        <w:tc>
          <w:tcPr>
            <w:tcW w:w="962" w:type="pct"/>
            <w:vMerge w:val="restart"/>
          </w:tcPr>
          <w:p w14:paraId="754E83B0"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4.1.</w:t>
            </w:r>
          </w:p>
          <w:p w14:paraId="601EE2D5" w14:textId="77777777" w:rsidR="00421D68" w:rsidRPr="00A84133" w:rsidRDefault="00421D68" w:rsidP="00A84133">
            <w:pPr>
              <w:pStyle w:val="aff6"/>
              <w:snapToGrid w:val="0"/>
              <w:rPr>
                <w:rFonts w:ascii="Times New Roman" w:hAnsi="Times New Roman"/>
                <w:sz w:val="24"/>
              </w:rPr>
            </w:pPr>
            <w:r w:rsidRPr="00A84133">
              <w:rPr>
                <w:rFonts w:ascii="Times New Roman" w:hAnsi="Times New Roman"/>
                <w:sz w:val="24"/>
              </w:rPr>
              <w:t>Инструкция по охране труда. Свободное прохождение 3-5 км, подъемы и спуски.</w:t>
            </w:r>
          </w:p>
        </w:tc>
        <w:tc>
          <w:tcPr>
            <w:tcW w:w="2692" w:type="pct"/>
          </w:tcPr>
          <w:p w14:paraId="1BF0F4CD" w14:textId="2148EC50" w:rsidR="00421D68" w:rsidRPr="00A84133" w:rsidRDefault="00B929DB" w:rsidP="00A84133">
            <w:pPr>
              <w:pStyle w:val="aff6"/>
              <w:snapToGrid w:val="0"/>
              <w:jc w:val="both"/>
              <w:rPr>
                <w:rFonts w:ascii="Times New Roman" w:hAnsi="Times New Roman"/>
                <w:b/>
                <w:sz w:val="24"/>
              </w:rPr>
            </w:pPr>
            <w:r w:rsidRPr="00A84133">
              <w:rPr>
                <w:rFonts w:ascii="Times New Roman" w:hAnsi="Times New Roman"/>
                <w:b/>
                <w:bCs/>
                <w:sz w:val="24"/>
              </w:rPr>
              <w:t>Содержание</w:t>
            </w:r>
          </w:p>
        </w:tc>
        <w:tc>
          <w:tcPr>
            <w:tcW w:w="577" w:type="pct"/>
          </w:tcPr>
          <w:p w14:paraId="05EC13C6" w14:textId="3632ADCF" w:rsidR="00421D68" w:rsidRPr="00A84133" w:rsidRDefault="00421D68" w:rsidP="00A84133">
            <w:pPr>
              <w:pStyle w:val="aff6"/>
              <w:snapToGrid w:val="0"/>
              <w:jc w:val="center"/>
              <w:rPr>
                <w:rFonts w:ascii="Times New Roman" w:hAnsi="Times New Roman"/>
                <w:sz w:val="24"/>
              </w:rPr>
            </w:pPr>
          </w:p>
        </w:tc>
        <w:tc>
          <w:tcPr>
            <w:tcW w:w="769" w:type="pct"/>
            <w:vMerge w:val="restart"/>
          </w:tcPr>
          <w:p w14:paraId="4CBF485A"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61479217"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11BC5DB1"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026300E8"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2B2D3BDA" w14:textId="77777777" w:rsidTr="00A84133">
        <w:trPr>
          <w:cantSplit/>
          <w:trHeight w:val="23"/>
        </w:trPr>
        <w:tc>
          <w:tcPr>
            <w:tcW w:w="962" w:type="pct"/>
            <w:vMerge/>
          </w:tcPr>
          <w:p w14:paraId="7F374EDA" w14:textId="77777777" w:rsidR="00421D68" w:rsidRPr="00A84133" w:rsidRDefault="00421D68" w:rsidP="00A84133">
            <w:pPr>
              <w:pStyle w:val="aff6"/>
              <w:snapToGrid w:val="0"/>
              <w:jc w:val="both"/>
              <w:rPr>
                <w:rFonts w:ascii="Times New Roman" w:hAnsi="Times New Roman"/>
                <w:b/>
                <w:sz w:val="24"/>
              </w:rPr>
            </w:pPr>
          </w:p>
        </w:tc>
        <w:tc>
          <w:tcPr>
            <w:tcW w:w="2692" w:type="pct"/>
          </w:tcPr>
          <w:p w14:paraId="07D9036D"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sz w:val="24"/>
              </w:rPr>
              <w:t>Обучение технике попеременного двухшажного хода (выполнение имитации положения туловища, рук и ног в движении без лыж); овладение циклом движений состоящего из 2 двух скользящих шагов и 2 отталкиваний палками; освоение встречных эстафет, игровых упражнений: «лисий след», «до флажков», «старты с преследованием». Прохождение дистанции 5 км.</w:t>
            </w:r>
          </w:p>
        </w:tc>
        <w:tc>
          <w:tcPr>
            <w:tcW w:w="577" w:type="pct"/>
          </w:tcPr>
          <w:p w14:paraId="2B651463"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5FCBDEBF" w14:textId="77777777" w:rsidR="00421D68" w:rsidRPr="00A84133" w:rsidRDefault="00421D68" w:rsidP="00A84133">
            <w:pPr>
              <w:pStyle w:val="aff6"/>
              <w:snapToGrid w:val="0"/>
              <w:jc w:val="center"/>
              <w:rPr>
                <w:rFonts w:ascii="Times New Roman" w:hAnsi="Times New Roman"/>
                <w:sz w:val="24"/>
              </w:rPr>
            </w:pPr>
          </w:p>
        </w:tc>
      </w:tr>
      <w:tr w:rsidR="003767CB" w:rsidRPr="00A84133" w14:paraId="76CD8825" w14:textId="77777777" w:rsidTr="00A84133">
        <w:trPr>
          <w:cantSplit/>
          <w:trHeight w:val="23"/>
        </w:trPr>
        <w:tc>
          <w:tcPr>
            <w:tcW w:w="962" w:type="pct"/>
            <w:vMerge/>
          </w:tcPr>
          <w:p w14:paraId="015DD458" w14:textId="77777777" w:rsidR="00421D68" w:rsidRPr="00A84133" w:rsidRDefault="00421D68" w:rsidP="00A84133">
            <w:pPr>
              <w:pStyle w:val="aff6"/>
              <w:snapToGrid w:val="0"/>
              <w:jc w:val="both"/>
              <w:rPr>
                <w:rFonts w:ascii="Times New Roman" w:hAnsi="Times New Roman"/>
                <w:b/>
                <w:sz w:val="24"/>
              </w:rPr>
            </w:pPr>
          </w:p>
        </w:tc>
        <w:tc>
          <w:tcPr>
            <w:tcW w:w="2692" w:type="pct"/>
          </w:tcPr>
          <w:p w14:paraId="07A7E5A6" w14:textId="44A018B8"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F21D531" w14:textId="5142BDF5" w:rsidR="00421D68" w:rsidRPr="00A84133" w:rsidRDefault="00421D68" w:rsidP="00A84133">
            <w:pPr>
              <w:pStyle w:val="aff6"/>
              <w:snapToGrid w:val="0"/>
              <w:jc w:val="center"/>
              <w:rPr>
                <w:rFonts w:ascii="Times New Roman" w:hAnsi="Times New Roman"/>
                <w:sz w:val="24"/>
              </w:rPr>
            </w:pPr>
          </w:p>
        </w:tc>
        <w:tc>
          <w:tcPr>
            <w:tcW w:w="769" w:type="pct"/>
            <w:vMerge w:val="restart"/>
          </w:tcPr>
          <w:p w14:paraId="1647B51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57FAEAB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FFC8D81" w14:textId="500BC453"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5A48A156" w14:textId="77777777" w:rsidTr="00A84133">
        <w:trPr>
          <w:cantSplit/>
          <w:trHeight w:val="23"/>
        </w:trPr>
        <w:tc>
          <w:tcPr>
            <w:tcW w:w="962" w:type="pct"/>
            <w:vMerge/>
          </w:tcPr>
          <w:p w14:paraId="45ECDE10" w14:textId="77777777" w:rsidR="00421D68" w:rsidRPr="00A84133" w:rsidRDefault="00421D68" w:rsidP="00A84133">
            <w:pPr>
              <w:pStyle w:val="aff6"/>
              <w:snapToGrid w:val="0"/>
              <w:jc w:val="both"/>
              <w:rPr>
                <w:rFonts w:ascii="Times New Roman" w:hAnsi="Times New Roman"/>
                <w:b/>
                <w:sz w:val="24"/>
              </w:rPr>
            </w:pPr>
          </w:p>
        </w:tc>
        <w:tc>
          <w:tcPr>
            <w:tcW w:w="2692" w:type="pct"/>
          </w:tcPr>
          <w:p w14:paraId="2B0FF7F0"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№26-27</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Инструкция по охране труда. Свободное прохождение 3-5 км, подъемы и спуски.</w:t>
            </w:r>
          </w:p>
        </w:tc>
        <w:tc>
          <w:tcPr>
            <w:tcW w:w="577" w:type="pct"/>
          </w:tcPr>
          <w:p w14:paraId="1EA769C9" w14:textId="12CA4813" w:rsidR="00421D68" w:rsidRPr="00A84133" w:rsidRDefault="00421D68" w:rsidP="00A84133">
            <w:pPr>
              <w:pStyle w:val="aff6"/>
              <w:jc w:val="center"/>
              <w:rPr>
                <w:rFonts w:ascii="Times New Roman" w:hAnsi="Times New Roman"/>
                <w:sz w:val="24"/>
              </w:rPr>
            </w:pPr>
          </w:p>
        </w:tc>
        <w:tc>
          <w:tcPr>
            <w:tcW w:w="769" w:type="pct"/>
            <w:vMerge/>
          </w:tcPr>
          <w:p w14:paraId="17921552" w14:textId="77777777" w:rsidR="00421D68" w:rsidRPr="00A84133" w:rsidRDefault="00421D68" w:rsidP="00A84133">
            <w:pPr>
              <w:pStyle w:val="aff6"/>
              <w:jc w:val="center"/>
              <w:rPr>
                <w:rFonts w:ascii="Times New Roman" w:hAnsi="Times New Roman"/>
                <w:sz w:val="24"/>
              </w:rPr>
            </w:pPr>
          </w:p>
        </w:tc>
      </w:tr>
      <w:tr w:rsidR="003767CB" w:rsidRPr="00A84133" w14:paraId="43ABBB5F" w14:textId="77777777" w:rsidTr="00A84133">
        <w:trPr>
          <w:cantSplit/>
          <w:trHeight w:val="23"/>
        </w:trPr>
        <w:tc>
          <w:tcPr>
            <w:tcW w:w="962" w:type="pct"/>
            <w:vMerge w:val="restart"/>
          </w:tcPr>
          <w:p w14:paraId="2F624313" w14:textId="77777777" w:rsidR="00421D68" w:rsidRPr="00A84133" w:rsidRDefault="00421D68" w:rsidP="00A84133">
            <w:pPr>
              <w:snapToGrid w:val="0"/>
              <w:jc w:val="both"/>
              <w:rPr>
                <w:b/>
                <w:sz w:val="24"/>
                <w:szCs w:val="24"/>
              </w:rPr>
            </w:pPr>
            <w:r w:rsidRPr="00A84133">
              <w:rPr>
                <w:b/>
                <w:sz w:val="24"/>
                <w:szCs w:val="24"/>
              </w:rPr>
              <w:t>Тема 4.2.</w:t>
            </w:r>
          </w:p>
          <w:p w14:paraId="67B3F9C8" w14:textId="22D28D9A"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lastRenderedPageBreak/>
              <w:t>Совершенствование техники попеременных</w:t>
            </w:r>
            <w:r w:rsidR="00C711DC" w:rsidRPr="00A84133">
              <w:rPr>
                <w:rFonts w:ascii="Times New Roman" w:hAnsi="Times New Roman"/>
                <w:sz w:val="24"/>
              </w:rPr>
              <w:t xml:space="preserve"> </w:t>
            </w:r>
            <w:r w:rsidRPr="00A84133">
              <w:rPr>
                <w:rFonts w:ascii="Times New Roman" w:hAnsi="Times New Roman"/>
                <w:sz w:val="24"/>
              </w:rPr>
              <w:t>и одновременных ходов</w:t>
            </w:r>
          </w:p>
        </w:tc>
        <w:tc>
          <w:tcPr>
            <w:tcW w:w="2692" w:type="pct"/>
          </w:tcPr>
          <w:p w14:paraId="7E824B3D" w14:textId="2C461E52"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lastRenderedPageBreak/>
              <w:t>Содержание</w:t>
            </w:r>
          </w:p>
        </w:tc>
        <w:tc>
          <w:tcPr>
            <w:tcW w:w="577" w:type="pct"/>
          </w:tcPr>
          <w:p w14:paraId="678D5E57" w14:textId="753BAADC" w:rsidR="00421D68" w:rsidRPr="00A84133" w:rsidRDefault="00421D68" w:rsidP="00A84133">
            <w:pPr>
              <w:pStyle w:val="aff6"/>
              <w:jc w:val="center"/>
              <w:rPr>
                <w:rFonts w:ascii="Times New Roman" w:hAnsi="Times New Roman"/>
                <w:sz w:val="24"/>
              </w:rPr>
            </w:pPr>
          </w:p>
        </w:tc>
        <w:tc>
          <w:tcPr>
            <w:tcW w:w="769" w:type="pct"/>
            <w:vMerge w:val="restart"/>
          </w:tcPr>
          <w:p w14:paraId="3569211F"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1D288339"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363ED6D5"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23C47AE7"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42BA0792" w14:textId="77777777" w:rsidTr="00A84133">
        <w:trPr>
          <w:cantSplit/>
          <w:trHeight w:val="23"/>
        </w:trPr>
        <w:tc>
          <w:tcPr>
            <w:tcW w:w="962" w:type="pct"/>
            <w:vMerge/>
          </w:tcPr>
          <w:p w14:paraId="2E4001FB" w14:textId="77777777" w:rsidR="00421D68" w:rsidRPr="00A84133" w:rsidRDefault="00421D68" w:rsidP="00A84133">
            <w:pPr>
              <w:pStyle w:val="aff6"/>
              <w:snapToGrid w:val="0"/>
              <w:jc w:val="both"/>
              <w:rPr>
                <w:rFonts w:ascii="Times New Roman" w:hAnsi="Times New Roman"/>
                <w:b/>
                <w:sz w:val="24"/>
              </w:rPr>
            </w:pPr>
          </w:p>
        </w:tc>
        <w:tc>
          <w:tcPr>
            <w:tcW w:w="2692" w:type="pct"/>
          </w:tcPr>
          <w:p w14:paraId="6898C52F" w14:textId="77777777"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Совершенствование техники попеременного двухшажного хода (овладение циклом движений состоящего из 2 двух скользящих шагов и 2 отталкиваний палками). Совершенствование техники одновременных ходов (безшажный, одношажный, двухшажный). Встречные эстафеты; подвижные игры «лисий след», «до флажков», «старты с преследованием»). Прохождение дистанции 3 км.</w:t>
            </w:r>
          </w:p>
        </w:tc>
        <w:tc>
          <w:tcPr>
            <w:tcW w:w="577" w:type="pct"/>
          </w:tcPr>
          <w:p w14:paraId="47D19575" w14:textId="77777777" w:rsidR="00421D68" w:rsidRPr="00A84133" w:rsidRDefault="00421D68" w:rsidP="00A84133">
            <w:pPr>
              <w:pStyle w:val="aff6"/>
              <w:jc w:val="center"/>
              <w:rPr>
                <w:rFonts w:ascii="Times New Roman" w:hAnsi="Times New Roman"/>
                <w:sz w:val="24"/>
              </w:rPr>
            </w:pPr>
          </w:p>
        </w:tc>
        <w:tc>
          <w:tcPr>
            <w:tcW w:w="769" w:type="pct"/>
            <w:vMerge/>
          </w:tcPr>
          <w:p w14:paraId="4E5F8D3C" w14:textId="77777777" w:rsidR="00421D68" w:rsidRPr="00A84133" w:rsidRDefault="00421D68" w:rsidP="00A84133">
            <w:pPr>
              <w:pStyle w:val="aff6"/>
              <w:jc w:val="center"/>
              <w:rPr>
                <w:rFonts w:ascii="Times New Roman" w:hAnsi="Times New Roman"/>
                <w:sz w:val="24"/>
              </w:rPr>
            </w:pPr>
          </w:p>
        </w:tc>
      </w:tr>
      <w:tr w:rsidR="003767CB" w:rsidRPr="00A84133" w14:paraId="4149703A" w14:textId="77777777" w:rsidTr="00A84133">
        <w:trPr>
          <w:cantSplit/>
          <w:trHeight w:val="23"/>
        </w:trPr>
        <w:tc>
          <w:tcPr>
            <w:tcW w:w="962" w:type="pct"/>
            <w:vMerge/>
          </w:tcPr>
          <w:p w14:paraId="75C13E88" w14:textId="77777777" w:rsidR="00421D68" w:rsidRPr="00A84133" w:rsidRDefault="00421D68" w:rsidP="00A84133">
            <w:pPr>
              <w:pStyle w:val="aff6"/>
              <w:snapToGrid w:val="0"/>
              <w:jc w:val="both"/>
              <w:rPr>
                <w:rFonts w:ascii="Times New Roman" w:hAnsi="Times New Roman"/>
                <w:b/>
                <w:sz w:val="24"/>
              </w:rPr>
            </w:pPr>
          </w:p>
        </w:tc>
        <w:tc>
          <w:tcPr>
            <w:tcW w:w="2692" w:type="pct"/>
          </w:tcPr>
          <w:p w14:paraId="1188E716" w14:textId="759C4FFC"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C15FE40" w14:textId="0D16AF57" w:rsidR="00421D68" w:rsidRPr="00A84133" w:rsidRDefault="00421D68" w:rsidP="00A84133">
            <w:pPr>
              <w:pStyle w:val="aff6"/>
              <w:jc w:val="center"/>
              <w:rPr>
                <w:rFonts w:ascii="Times New Roman" w:hAnsi="Times New Roman"/>
                <w:sz w:val="24"/>
              </w:rPr>
            </w:pPr>
          </w:p>
        </w:tc>
        <w:tc>
          <w:tcPr>
            <w:tcW w:w="769" w:type="pct"/>
            <w:vMerge w:val="restart"/>
          </w:tcPr>
          <w:p w14:paraId="7CD634C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40B3AB6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2C7AD21" w14:textId="47C38B06" w:rsidR="00421D68" w:rsidRPr="00A84133" w:rsidRDefault="00651167" w:rsidP="00A84133">
            <w:pPr>
              <w:pStyle w:val="aff6"/>
              <w:jc w:val="center"/>
              <w:rPr>
                <w:rFonts w:ascii="Times New Roman" w:hAnsi="Times New Roman"/>
                <w:sz w:val="24"/>
              </w:rPr>
            </w:pPr>
            <w:r w:rsidRPr="00A84133">
              <w:rPr>
                <w:rFonts w:ascii="Times New Roman" w:hAnsi="Times New Roman"/>
                <w:sz w:val="24"/>
              </w:rPr>
              <w:t>ОК 12</w:t>
            </w:r>
          </w:p>
        </w:tc>
      </w:tr>
      <w:tr w:rsidR="003767CB" w:rsidRPr="00A84133" w14:paraId="2BC5F333" w14:textId="77777777" w:rsidTr="00A84133">
        <w:trPr>
          <w:cantSplit/>
          <w:trHeight w:val="23"/>
        </w:trPr>
        <w:tc>
          <w:tcPr>
            <w:tcW w:w="962" w:type="pct"/>
            <w:vMerge/>
          </w:tcPr>
          <w:p w14:paraId="3963457A" w14:textId="77777777" w:rsidR="00421D68" w:rsidRPr="00A84133" w:rsidRDefault="00421D68" w:rsidP="00A84133">
            <w:pPr>
              <w:pStyle w:val="aff6"/>
              <w:snapToGrid w:val="0"/>
              <w:jc w:val="both"/>
              <w:rPr>
                <w:rFonts w:ascii="Times New Roman" w:hAnsi="Times New Roman"/>
                <w:b/>
                <w:sz w:val="24"/>
              </w:rPr>
            </w:pPr>
          </w:p>
        </w:tc>
        <w:tc>
          <w:tcPr>
            <w:tcW w:w="2692" w:type="pct"/>
          </w:tcPr>
          <w:p w14:paraId="306D3316" w14:textId="4817DDF9"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b/>
                <w:bCs/>
                <w:sz w:val="24"/>
              </w:rPr>
              <w:t>Практичес</w:t>
            </w:r>
            <w:r w:rsidR="009663E3" w:rsidRPr="00A84133">
              <w:rPr>
                <w:rFonts w:ascii="Times New Roman" w:hAnsi="Times New Roman"/>
                <w:b/>
                <w:bCs/>
                <w:sz w:val="24"/>
              </w:rPr>
              <w:t>кое занятие №28-29</w:t>
            </w:r>
            <w:r w:rsidRPr="00A84133">
              <w:rPr>
                <w:rFonts w:ascii="Times New Roman" w:hAnsi="Times New Roman"/>
                <w:b/>
                <w:bCs/>
                <w:sz w:val="24"/>
              </w:rPr>
              <w:t>.</w:t>
            </w:r>
            <w:r w:rsidR="00331AF2" w:rsidRPr="00A84133">
              <w:rPr>
                <w:rFonts w:ascii="Times New Roman" w:hAnsi="Times New Roman"/>
                <w:b/>
                <w:bCs/>
                <w:sz w:val="24"/>
              </w:rPr>
              <w:t xml:space="preserve"> </w:t>
            </w:r>
            <w:r w:rsidRPr="00A84133">
              <w:rPr>
                <w:rFonts w:ascii="Times New Roman" w:hAnsi="Times New Roman"/>
                <w:sz w:val="24"/>
              </w:rPr>
              <w:t>Совершенствование техники попеременных</w:t>
            </w:r>
            <w:r w:rsidR="00C711DC" w:rsidRPr="00A84133">
              <w:rPr>
                <w:rFonts w:ascii="Times New Roman" w:hAnsi="Times New Roman"/>
                <w:sz w:val="24"/>
              </w:rPr>
              <w:t xml:space="preserve"> </w:t>
            </w:r>
            <w:r w:rsidRPr="00A84133">
              <w:rPr>
                <w:rFonts w:ascii="Times New Roman" w:hAnsi="Times New Roman"/>
                <w:sz w:val="24"/>
              </w:rPr>
              <w:t>и одновременных ходов.</w:t>
            </w:r>
          </w:p>
        </w:tc>
        <w:tc>
          <w:tcPr>
            <w:tcW w:w="577" w:type="pct"/>
          </w:tcPr>
          <w:p w14:paraId="684D9DB2" w14:textId="3A5141FF" w:rsidR="00421D68" w:rsidRPr="00A84133" w:rsidRDefault="00421D68" w:rsidP="00A84133">
            <w:pPr>
              <w:pStyle w:val="aff6"/>
              <w:jc w:val="center"/>
              <w:rPr>
                <w:rFonts w:ascii="Times New Roman" w:hAnsi="Times New Roman"/>
                <w:sz w:val="24"/>
              </w:rPr>
            </w:pPr>
          </w:p>
        </w:tc>
        <w:tc>
          <w:tcPr>
            <w:tcW w:w="769" w:type="pct"/>
            <w:vMerge/>
          </w:tcPr>
          <w:p w14:paraId="04A7932E" w14:textId="77777777" w:rsidR="00421D68" w:rsidRPr="00A84133" w:rsidRDefault="00421D68" w:rsidP="00A84133">
            <w:pPr>
              <w:pStyle w:val="aff6"/>
              <w:jc w:val="center"/>
              <w:rPr>
                <w:rFonts w:ascii="Times New Roman" w:hAnsi="Times New Roman"/>
                <w:sz w:val="24"/>
              </w:rPr>
            </w:pPr>
          </w:p>
        </w:tc>
      </w:tr>
      <w:tr w:rsidR="003767CB" w:rsidRPr="00A84133" w14:paraId="167BE48B" w14:textId="77777777" w:rsidTr="00A84133">
        <w:trPr>
          <w:cantSplit/>
          <w:trHeight w:val="23"/>
        </w:trPr>
        <w:tc>
          <w:tcPr>
            <w:tcW w:w="962" w:type="pct"/>
            <w:vMerge w:val="restart"/>
          </w:tcPr>
          <w:p w14:paraId="640FBACD"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 xml:space="preserve">Тема 4.3. </w:t>
            </w:r>
          </w:p>
          <w:p w14:paraId="4A7E2B0E" w14:textId="77777777" w:rsidR="00421D68" w:rsidRPr="00A84133" w:rsidRDefault="00421D68" w:rsidP="00A84133">
            <w:pPr>
              <w:pStyle w:val="aff6"/>
              <w:snapToGrid w:val="0"/>
              <w:rPr>
                <w:rFonts w:ascii="Times New Roman" w:hAnsi="Times New Roman"/>
                <w:sz w:val="24"/>
              </w:rPr>
            </w:pPr>
            <w:r w:rsidRPr="00A84133">
              <w:rPr>
                <w:rFonts w:ascii="Times New Roman" w:hAnsi="Times New Roman"/>
                <w:sz w:val="24"/>
              </w:rPr>
              <w:t>Техника подъемов, спуски с гор.</w:t>
            </w:r>
          </w:p>
        </w:tc>
        <w:tc>
          <w:tcPr>
            <w:tcW w:w="2692" w:type="pct"/>
          </w:tcPr>
          <w:p w14:paraId="65469718" w14:textId="14C69887" w:rsidR="00421D68" w:rsidRPr="00A84133" w:rsidRDefault="00B929DB" w:rsidP="00A84133">
            <w:pPr>
              <w:pStyle w:val="aff6"/>
              <w:jc w:val="both"/>
              <w:rPr>
                <w:rFonts w:ascii="Times New Roman" w:hAnsi="Times New Roman"/>
                <w:sz w:val="24"/>
              </w:rPr>
            </w:pPr>
            <w:r w:rsidRPr="00A84133">
              <w:rPr>
                <w:rFonts w:ascii="Times New Roman" w:hAnsi="Times New Roman"/>
                <w:b/>
                <w:bCs/>
                <w:sz w:val="24"/>
              </w:rPr>
              <w:t>Содержание</w:t>
            </w:r>
          </w:p>
        </w:tc>
        <w:tc>
          <w:tcPr>
            <w:tcW w:w="577" w:type="pct"/>
          </w:tcPr>
          <w:p w14:paraId="2DC6A36A" w14:textId="77777777" w:rsidR="00421D68" w:rsidRPr="00A84133" w:rsidRDefault="00421D68" w:rsidP="00A84133">
            <w:pPr>
              <w:pStyle w:val="aff6"/>
              <w:snapToGrid w:val="0"/>
              <w:jc w:val="center"/>
              <w:rPr>
                <w:rFonts w:ascii="Times New Roman" w:hAnsi="Times New Roman"/>
                <w:sz w:val="24"/>
              </w:rPr>
            </w:pPr>
          </w:p>
        </w:tc>
        <w:tc>
          <w:tcPr>
            <w:tcW w:w="769" w:type="pct"/>
            <w:vMerge w:val="restart"/>
          </w:tcPr>
          <w:p w14:paraId="3877DB39"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6921D8A5"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28121F5"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3F00A30C"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2748CE0D" w14:textId="77777777" w:rsidTr="00A84133">
        <w:trPr>
          <w:cantSplit/>
          <w:trHeight w:val="23"/>
        </w:trPr>
        <w:tc>
          <w:tcPr>
            <w:tcW w:w="962" w:type="pct"/>
            <w:vMerge/>
          </w:tcPr>
          <w:p w14:paraId="29FB7287" w14:textId="77777777" w:rsidR="00421D68" w:rsidRPr="00A84133" w:rsidRDefault="00421D68" w:rsidP="00A84133">
            <w:pPr>
              <w:pStyle w:val="aff6"/>
              <w:snapToGrid w:val="0"/>
              <w:jc w:val="both"/>
              <w:rPr>
                <w:rFonts w:ascii="Times New Roman" w:hAnsi="Times New Roman"/>
                <w:b/>
                <w:sz w:val="24"/>
              </w:rPr>
            </w:pPr>
          </w:p>
        </w:tc>
        <w:tc>
          <w:tcPr>
            <w:tcW w:w="2692" w:type="pct"/>
          </w:tcPr>
          <w:p w14:paraId="2E656A34" w14:textId="77777777" w:rsidR="00421D68" w:rsidRPr="00A84133" w:rsidRDefault="00421D68" w:rsidP="00A84133">
            <w:pPr>
              <w:pStyle w:val="aff6"/>
              <w:jc w:val="both"/>
              <w:rPr>
                <w:rFonts w:ascii="Times New Roman" w:hAnsi="Times New Roman"/>
                <w:sz w:val="24"/>
              </w:rPr>
            </w:pPr>
            <w:r w:rsidRPr="00A84133">
              <w:rPr>
                <w:rFonts w:ascii="Times New Roman" w:hAnsi="Times New Roman"/>
                <w:sz w:val="24"/>
              </w:rPr>
              <w:t>Обучение технике подъёмов «полуёлочкой» и «ёлочкой», спусков (выполнение имитации положения туловища, рук и ног в движении без лыж, подъемов); выполнение имитации положения туловища, рук на месте. Выполнение спусков восновной, низкой, высокой стойках, в зависимости от угла уклона.</w:t>
            </w:r>
            <w:r w:rsidR="00897ED5" w:rsidRPr="00A84133">
              <w:rPr>
                <w:rFonts w:ascii="Times New Roman" w:hAnsi="Times New Roman"/>
                <w:sz w:val="24"/>
              </w:rPr>
              <w:t xml:space="preserve"> </w:t>
            </w:r>
            <w:r w:rsidRPr="00A84133">
              <w:rPr>
                <w:rFonts w:ascii="Times New Roman" w:hAnsi="Times New Roman"/>
                <w:sz w:val="24"/>
              </w:rPr>
              <w:t>Прохождение дистанции 3 км.</w:t>
            </w:r>
          </w:p>
        </w:tc>
        <w:tc>
          <w:tcPr>
            <w:tcW w:w="577" w:type="pct"/>
          </w:tcPr>
          <w:p w14:paraId="03A81979"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62E5DC7F" w14:textId="77777777" w:rsidR="00421D68" w:rsidRPr="00A84133" w:rsidRDefault="00421D68" w:rsidP="00A84133">
            <w:pPr>
              <w:pStyle w:val="aff6"/>
              <w:snapToGrid w:val="0"/>
              <w:jc w:val="center"/>
              <w:rPr>
                <w:rFonts w:ascii="Times New Roman" w:hAnsi="Times New Roman"/>
                <w:sz w:val="24"/>
              </w:rPr>
            </w:pPr>
          </w:p>
        </w:tc>
      </w:tr>
      <w:tr w:rsidR="003767CB" w:rsidRPr="00A84133" w14:paraId="755B604D" w14:textId="77777777" w:rsidTr="00A84133">
        <w:trPr>
          <w:cantSplit/>
          <w:trHeight w:val="23"/>
        </w:trPr>
        <w:tc>
          <w:tcPr>
            <w:tcW w:w="962" w:type="pct"/>
            <w:vMerge/>
          </w:tcPr>
          <w:p w14:paraId="2F15A15D" w14:textId="77777777" w:rsidR="00421D68" w:rsidRPr="00A84133" w:rsidRDefault="00421D68" w:rsidP="00A84133">
            <w:pPr>
              <w:pStyle w:val="aff6"/>
              <w:snapToGrid w:val="0"/>
              <w:jc w:val="both"/>
              <w:rPr>
                <w:rFonts w:ascii="Times New Roman" w:hAnsi="Times New Roman"/>
                <w:b/>
                <w:sz w:val="24"/>
              </w:rPr>
            </w:pPr>
          </w:p>
        </w:tc>
        <w:tc>
          <w:tcPr>
            <w:tcW w:w="2692" w:type="pct"/>
          </w:tcPr>
          <w:p w14:paraId="6BDC420D" w14:textId="30A5A305"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7BDEE1AF" w14:textId="1C70BDB5" w:rsidR="00421D68" w:rsidRPr="00A84133" w:rsidRDefault="00421D68" w:rsidP="00A84133">
            <w:pPr>
              <w:pStyle w:val="aff6"/>
              <w:snapToGrid w:val="0"/>
              <w:jc w:val="center"/>
              <w:rPr>
                <w:rFonts w:ascii="Times New Roman" w:hAnsi="Times New Roman"/>
                <w:sz w:val="24"/>
              </w:rPr>
            </w:pPr>
          </w:p>
        </w:tc>
        <w:tc>
          <w:tcPr>
            <w:tcW w:w="769" w:type="pct"/>
            <w:vMerge w:val="restart"/>
          </w:tcPr>
          <w:p w14:paraId="672932F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29555C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084E53F" w14:textId="260936B2"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02227072" w14:textId="77777777" w:rsidTr="00A84133">
        <w:trPr>
          <w:cantSplit/>
          <w:trHeight w:val="23"/>
        </w:trPr>
        <w:tc>
          <w:tcPr>
            <w:tcW w:w="962" w:type="pct"/>
            <w:vMerge/>
          </w:tcPr>
          <w:p w14:paraId="4D8A4F93" w14:textId="77777777" w:rsidR="00421D68" w:rsidRPr="00A84133" w:rsidRDefault="00421D68" w:rsidP="00A84133">
            <w:pPr>
              <w:pStyle w:val="aff6"/>
              <w:snapToGrid w:val="0"/>
              <w:jc w:val="both"/>
              <w:rPr>
                <w:rFonts w:ascii="Times New Roman" w:hAnsi="Times New Roman"/>
                <w:b/>
                <w:sz w:val="24"/>
              </w:rPr>
            </w:pPr>
          </w:p>
        </w:tc>
        <w:tc>
          <w:tcPr>
            <w:tcW w:w="2692" w:type="pct"/>
          </w:tcPr>
          <w:p w14:paraId="4E1B9FEE"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№30-31</w:t>
            </w:r>
            <w:r w:rsidR="00421D68" w:rsidRPr="00A84133">
              <w:rPr>
                <w:rFonts w:ascii="Times New Roman" w:hAnsi="Times New Roman"/>
                <w:b/>
                <w:bCs/>
                <w:sz w:val="24"/>
              </w:rPr>
              <w:t>.</w:t>
            </w:r>
            <w:r w:rsidR="00421D68" w:rsidRPr="00A84133">
              <w:rPr>
                <w:rFonts w:ascii="Times New Roman" w:hAnsi="Times New Roman"/>
                <w:sz w:val="24"/>
              </w:rPr>
              <w:t>Техника подъемов, спуски с гор.</w:t>
            </w:r>
          </w:p>
        </w:tc>
        <w:tc>
          <w:tcPr>
            <w:tcW w:w="577" w:type="pct"/>
          </w:tcPr>
          <w:p w14:paraId="14D34C06" w14:textId="2C2A879F" w:rsidR="00421D68" w:rsidRPr="00A84133" w:rsidRDefault="00421D68" w:rsidP="00A84133">
            <w:pPr>
              <w:pStyle w:val="aff6"/>
              <w:snapToGrid w:val="0"/>
              <w:jc w:val="center"/>
              <w:rPr>
                <w:rFonts w:ascii="Times New Roman" w:hAnsi="Times New Roman"/>
                <w:sz w:val="24"/>
              </w:rPr>
            </w:pPr>
          </w:p>
        </w:tc>
        <w:tc>
          <w:tcPr>
            <w:tcW w:w="769" w:type="pct"/>
            <w:vMerge/>
          </w:tcPr>
          <w:p w14:paraId="09183E80" w14:textId="77777777" w:rsidR="00421D68" w:rsidRPr="00A84133" w:rsidRDefault="00421D68" w:rsidP="00A84133">
            <w:pPr>
              <w:pStyle w:val="aff6"/>
              <w:snapToGrid w:val="0"/>
              <w:jc w:val="center"/>
              <w:rPr>
                <w:rFonts w:ascii="Times New Roman" w:hAnsi="Times New Roman"/>
                <w:sz w:val="24"/>
              </w:rPr>
            </w:pPr>
          </w:p>
        </w:tc>
      </w:tr>
      <w:tr w:rsidR="003767CB" w:rsidRPr="00A84133" w14:paraId="2CE1FB0B" w14:textId="77777777" w:rsidTr="00A84133">
        <w:trPr>
          <w:cantSplit/>
          <w:trHeight w:val="23"/>
        </w:trPr>
        <w:tc>
          <w:tcPr>
            <w:tcW w:w="962" w:type="pct"/>
            <w:vMerge w:val="restart"/>
          </w:tcPr>
          <w:p w14:paraId="7E4084E0" w14:textId="77777777" w:rsidR="00421D68" w:rsidRPr="00A84133" w:rsidRDefault="00421D68" w:rsidP="00A84133">
            <w:pPr>
              <w:snapToGrid w:val="0"/>
              <w:jc w:val="both"/>
              <w:rPr>
                <w:b/>
                <w:sz w:val="24"/>
                <w:szCs w:val="24"/>
              </w:rPr>
            </w:pPr>
            <w:r w:rsidRPr="00A84133">
              <w:rPr>
                <w:b/>
                <w:sz w:val="24"/>
                <w:szCs w:val="24"/>
              </w:rPr>
              <w:t>Тема 4.4.</w:t>
            </w:r>
          </w:p>
          <w:p w14:paraId="0C367FD0"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Совершенствование техники подъемов, спусков.</w:t>
            </w:r>
          </w:p>
        </w:tc>
        <w:tc>
          <w:tcPr>
            <w:tcW w:w="2692" w:type="pct"/>
          </w:tcPr>
          <w:p w14:paraId="21D2117A" w14:textId="339B5F6F"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12F530AB" w14:textId="76A1A172" w:rsidR="00421D68" w:rsidRPr="00A84133" w:rsidRDefault="00421D68" w:rsidP="00A84133">
            <w:pPr>
              <w:pStyle w:val="aff6"/>
              <w:snapToGrid w:val="0"/>
              <w:jc w:val="center"/>
              <w:rPr>
                <w:rFonts w:ascii="Times New Roman" w:hAnsi="Times New Roman"/>
                <w:sz w:val="24"/>
              </w:rPr>
            </w:pPr>
          </w:p>
        </w:tc>
        <w:tc>
          <w:tcPr>
            <w:tcW w:w="769" w:type="pct"/>
            <w:vMerge w:val="restart"/>
          </w:tcPr>
          <w:p w14:paraId="6358BE33"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5E859F90"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7474CE0"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155D06FE"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686375EA" w14:textId="77777777" w:rsidTr="00A84133">
        <w:trPr>
          <w:cantSplit/>
          <w:trHeight w:val="23"/>
        </w:trPr>
        <w:tc>
          <w:tcPr>
            <w:tcW w:w="962" w:type="pct"/>
            <w:vMerge/>
          </w:tcPr>
          <w:p w14:paraId="74689462" w14:textId="77777777" w:rsidR="00421D68" w:rsidRPr="00A84133" w:rsidRDefault="00421D68" w:rsidP="00A84133">
            <w:pPr>
              <w:pStyle w:val="aff6"/>
              <w:snapToGrid w:val="0"/>
              <w:jc w:val="both"/>
              <w:rPr>
                <w:rFonts w:ascii="Times New Roman" w:hAnsi="Times New Roman"/>
                <w:b/>
                <w:sz w:val="24"/>
              </w:rPr>
            </w:pPr>
          </w:p>
        </w:tc>
        <w:tc>
          <w:tcPr>
            <w:tcW w:w="2692" w:type="pct"/>
          </w:tcPr>
          <w:p w14:paraId="6B116710" w14:textId="77777777"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Совершенствование техники подъёма «полуёлочкой» и «елочкой», спусков (освоение техники подъема и спусков в зависимости от крутизны склона; выполнение имитации положения туловища, рук и ног в движении без лыж подъемов; выполнение имитации положения туловища, рук на месте без лыж спусков; выполнение спусков основной, низкой, высокой стойках в зависимости от угла уклона). Прохождение дистанции 3 км.</w:t>
            </w:r>
          </w:p>
        </w:tc>
        <w:tc>
          <w:tcPr>
            <w:tcW w:w="577" w:type="pct"/>
          </w:tcPr>
          <w:p w14:paraId="15ABCD92" w14:textId="31BB8594" w:rsidR="00421D68" w:rsidRPr="00A84133" w:rsidRDefault="00421D68" w:rsidP="00A84133">
            <w:pPr>
              <w:pStyle w:val="aff6"/>
              <w:snapToGrid w:val="0"/>
              <w:jc w:val="center"/>
              <w:rPr>
                <w:rFonts w:ascii="Times New Roman" w:hAnsi="Times New Roman"/>
                <w:sz w:val="24"/>
              </w:rPr>
            </w:pPr>
          </w:p>
        </w:tc>
        <w:tc>
          <w:tcPr>
            <w:tcW w:w="769" w:type="pct"/>
            <w:vMerge/>
          </w:tcPr>
          <w:p w14:paraId="7AFA1E25" w14:textId="77777777" w:rsidR="00421D68" w:rsidRPr="00A84133" w:rsidRDefault="00421D68" w:rsidP="00A84133">
            <w:pPr>
              <w:pStyle w:val="aff6"/>
              <w:snapToGrid w:val="0"/>
              <w:jc w:val="center"/>
              <w:rPr>
                <w:rFonts w:ascii="Times New Roman" w:hAnsi="Times New Roman"/>
                <w:sz w:val="24"/>
              </w:rPr>
            </w:pPr>
          </w:p>
        </w:tc>
      </w:tr>
      <w:tr w:rsidR="003767CB" w:rsidRPr="00A84133" w14:paraId="4ACC3C6D" w14:textId="77777777" w:rsidTr="00A84133">
        <w:trPr>
          <w:cantSplit/>
          <w:trHeight w:val="23"/>
        </w:trPr>
        <w:tc>
          <w:tcPr>
            <w:tcW w:w="962" w:type="pct"/>
            <w:vMerge/>
          </w:tcPr>
          <w:p w14:paraId="4AAF713E" w14:textId="77777777" w:rsidR="00421D68" w:rsidRPr="00A84133" w:rsidRDefault="00421D68" w:rsidP="00A84133">
            <w:pPr>
              <w:pStyle w:val="aff6"/>
              <w:snapToGrid w:val="0"/>
              <w:jc w:val="both"/>
              <w:rPr>
                <w:rFonts w:ascii="Times New Roman" w:hAnsi="Times New Roman"/>
                <w:b/>
                <w:sz w:val="24"/>
              </w:rPr>
            </w:pPr>
          </w:p>
        </w:tc>
        <w:tc>
          <w:tcPr>
            <w:tcW w:w="2692" w:type="pct"/>
          </w:tcPr>
          <w:p w14:paraId="47982C31" w14:textId="0C16AFDF"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3E43762" w14:textId="02005FA7" w:rsidR="00421D68" w:rsidRPr="00A84133" w:rsidRDefault="00421D68" w:rsidP="00A84133">
            <w:pPr>
              <w:pStyle w:val="aff6"/>
              <w:snapToGrid w:val="0"/>
              <w:jc w:val="center"/>
              <w:rPr>
                <w:rFonts w:ascii="Times New Roman" w:hAnsi="Times New Roman"/>
                <w:sz w:val="24"/>
              </w:rPr>
            </w:pPr>
          </w:p>
        </w:tc>
        <w:tc>
          <w:tcPr>
            <w:tcW w:w="769" w:type="pct"/>
            <w:vMerge w:val="restart"/>
          </w:tcPr>
          <w:p w14:paraId="5539882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1B28097F"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52D6D70" w14:textId="6A0106C1"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39B357DD" w14:textId="77777777" w:rsidTr="00A84133">
        <w:trPr>
          <w:cantSplit/>
          <w:trHeight w:val="23"/>
        </w:trPr>
        <w:tc>
          <w:tcPr>
            <w:tcW w:w="962" w:type="pct"/>
            <w:vMerge/>
          </w:tcPr>
          <w:p w14:paraId="1836FA2A" w14:textId="77777777" w:rsidR="00421D68" w:rsidRPr="00A84133" w:rsidRDefault="00421D68" w:rsidP="00A84133">
            <w:pPr>
              <w:pStyle w:val="aff6"/>
              <w:snapToGrid w:val="0"/>
              <w:jc w:val="both"/>
              <w:rPr>
                <w:rFonts w:ascii="Times New Roman" w:hAnsi="Times New Roman"/>
                <w:b/>
                <w:sz w:val="24"/>
              </w:rPr>
            </w:pPr>
          </w:p>
        </w:tc>
        <w:tc>
          <w:tcPr>
            <w:tcW w:w="2692" w:type="pct"/>
          </w:tcPr>
          <w:p w14:paraId="1027EB90" w14:textId="77777777"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w:t>
            </w:r>
            <w:r w:rsidR="009663E3" w:rsidRPr="00A84133">
              <w:rPr>
                <w:rFonts w:ascii="Times New Roman" w:hAnsi="Times New Roman"/>
                <w:b/>
                <w:bCs/>
                <w:sz w:val="24"/>
              </w:rPr>
              <w:t>анятие №32-33</w:t>
            </w:r>
            <w:r w:rsidRPr="00A84133">
              <w:rPr>
                <w:rFonts w:ascii="Times New Roman" w:hAnsi="Times New Roman"/>
                <w:b/>
                <w:bCs/>
                <w:sz w:val="24"/>
              </w:rPr>
              <w:t>.</w:t>
            </w:r>
            <w:r w:rsidRPr="00A84133">
              <w:rPr>
                <w:rFonts w:ascii="Times New Roman" w:hAnsi="Times New Roman"/>
                <w:sz w:val="24"/>
              </w:rPr>
              <w:t xml:space="preserve"> Совершенствование техники подъемов, спусков.</w:t>
            </w:r>
          </w:p>
        </w:tc>
        <w:tc>
          <w:tcPr>
            <w:tcW w:w="577" w:type="pct"/>
          </w:tcPr>
          <w:p w14:paraId="66849FAB" w14:textId="636237D2" w:rsidR="00421D68" w:rsidRPr="00A84133" w:rsidRDefault="00421D68" w:rsidP="00A84133">
            <w:pPr>
              <w:pStyle w:val="aff6"/>
              <w:snapToGrid w:val="0"/>
              <w:jc w:val="center"/>
              <w:rPr>
                <w:rFonts w:ascii="Times New Roman" w:hAnsi="Times New Roman"/>
                <w:sz w:val="24"/>
              </w:rPr>
            </w:pPr>
          </w:p>
        </w:tc>
        <w:tc>
          <w:tcPr>
            <w:tcW w:w="769" w:type="pct"/>
            <w:vMerge/>
          </w:tcPr>
          <w:p w14:paraId="08EE5158" w14:textId="77777777" w:rsidR="00421D68" w:rsidRPr="00A84133" w:rsidRDefault="00421D68" w:rsidP="00A84133">
            <w:pPr>
              <w:pStyle w:val="aff6"/>
              <w:snapToGrid w:val="0"/>
              <w:jc w:val="center"/>
              <w:rPr>
                <w:rFonts w:ascii="Times New Roman" w:hAnsi="Times New Roman"/>
                <w:sz w:val="24"/>
              </w:rPr>
            </w:pPr>
          </w:p>
        </w:tc>
      </w:tr>
      <w:tr w:rsidR="003767CB" w:rsidRPr="00A84133" w14:paraId="37E37104" w14:textId="77777777" w:rsidTr="00A84133">
        <w:trPr>
          <w:cantSplit/>
          <w:trHeight w:val="23"/>
        </w:trPr>
        <w:tc>
          <w:tcPr>
            <w:tcW w:w="962" w:type="pct"/>
            <w:vMerge w:val="restart"/>
          </w:tcPr>
          <w:p w14:paraId="303E8A49"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4.5.</w:t>
            </w:r>
          </w:p>
          <w:p w14:paraId="6A4BD38E"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lastRenderedPageBreak/>
              <w:t>Обучение технике поворотов.</w:t>
            </w:r>
          </w:p>
        </w:tc>
        <w:tc>
          <w:tcPr>
            <w:tcW w:w="2692" w:type="pct"/>
          </w:tcPr>
          <w:p w14:paraId="79FFE1E6" w14:textId="6C63AD31" w:rsidR="00421D68" w:rsidRPr="00A84133" w:rsidRDefault="00B929DB" w:rsidP="00A84133">
            <w:pPr>
              <w:pStyle w:val="aff6"/>
              <w:jc w:val="both"/>
              <w:rPr>
                <w:rFonts w:ascii="Times New Roman" w:hAnsi="Times New Roman"/>
                <w:sz w:val="24"/>
              </w:rPr>
            </w:pPr>
            <w:r w:rsidRPr="00A84133">
              <w:rPr>
                <w:rFonts w:ascii="Times New Roman" w:hAnsi="Times New Roman"/>
                <w:b/>
                <w:bCs/>
                <w:sz w:val="24"/>
              </w:rPr>
              <w:lastRenderedPageBreak/>
              <w:t>Содержание</w:t>
            </w:r>
          </w:p>
        </w:tc>
        <w:tc>
          <w:tcPr>
            <w:tcW w:w="577" w:type="pct"/>
            <w:vMerge w:val="restart"/>
          </w:tcPr>
          <w:p w14:paraId="688A234C" w14:textId="4A046F4C" w:rsidR="00421D68" w:rsidRPr="00A84133" w:rsidRDefault="00421D68" w:rsidP="00A84133">
            <w:pPr>
              <w:pStyle w:val="aff6"/>
              <w:jc w:val="center"/>
              <w:rPr>
                <w:rFonts w:ascii="Times New Roman" w:hAnsi="Times New Roman"/>
                <w:sz w:val="24"/>
              </w:rPr>
            </w:pPr>
          </w:p>
        </w:tc>
        <w:tc>
          <w:tcPr>
            <w:tcW w:w="769" w:type="pct"/>
            <w:vMerge w:val="restart"/>
          </w:tcPr>
          <w:p w14:paraId="1679066F"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BF89269"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6A180E24" w14:textId="1C85974C"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7DB4287A" w14:textId="77777777" w:rsidTr="00A84133">
        <w:trPr>
          <w:cantSplit/>
          <w:trHeight w:val="23"/>
        </w:trPr>
        <w:tc>
          <w:tcPr>
            <w:tcW w:w="962" w:type="pct"/>
            <w:vMerge/>
          </w:tcPr>
          <w:p w14:paraId="2B737C8C" w14:textId="77777777" w:rsidR="00421D68" w:rsidRPr="00A84133" w:rsidRDefault="00421D68" w:rsidP="00A84133">
            <w:pPr>
              <w:pStyle w:val="aff6"/>
              <w:snapToGrid w:val="0"/>
              <w:jc w:val="both"/>
              <w:rPr>
                <w:rFonts w:ascii="Times New Roman" w:hAnsi="Times New Roman"/>
                <w:sz w:val="24"/>
              </w:rPr>
            </w:pPr>
          </w:p>
        </w:tc>
        <w:tc>
          <w:tcPr>
            <w:tcW w:w="2692" w:type="pct"/>
          </w:tcPr>
          <w:p w14:paraId="087DD563"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Обучение технике поворота «переступанием», «упором». Освоение игровых упражнений: «до флажка», «лисий след», «карусель», спортивных эстафет: «гонка с выбыванием», «спуск с горы с препятствием». Прохождение дистанции 3 км.</w:t>
            </w:r>
          </w:p>
        </w:tc>
        <w:tc>
          <w:tcPr>
            <w:tcW w:w="577" w:type="pct"/>
            <w:vMerge/>
          </w:tcPr>
          <w:p w14:paraId="5E6FF83A"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0892AAEE" w14:textId="77777777" w:rsidR="00421D68" w:rsidRPr="00A84133" w:rsidRDefault="00421D68" w:rsidP="00A84133">
            <w:pPr>
              <w:pStyle w:val="aff6"/>
              <w:snapToGrid w:val="0"/>
              <w:jc w:val="center"/>
              <w:rPr>
                <w:rFonts w:ascii="Times New Roman" w:hAnsi="Times New Roman"/>
                <w:sz w:val="24"/>
              </w:rPr>
            </w:pPr>
          </w:p>
        </w:tc>
      </w:tr>
      <w:tr w:rsidR="003767CB" w:rsidRPr="00A84133" w14:paraId="673B9186" w14:textId="77777777" w:rsidTr="00A84133">
        <w:trPr>
          <w:cantSplit/>
          <w:trHeight w:val="23"/>
        </w:trPr>
        <w:tc>
          <w:tcPr>
            <w:tcW w:w="962" w:type="pct"/>
            <w:vMerge/>
          </w:tcPr>
          <w:p w14:paraId="0381BD1F" w14:textId="77777777" w:rsidR="00421D68" w:rsidRPr="00A84133" w:rsidRDefault="00421D68" w:rsidP="00A84133">
            <w:pPr>
              <w:pStyle w:val="aff6"/>
              <w:snapToGrid w:val="0"/>
              <w:jc w:val="both"/>
              <w:rPr>
                <w:rFonts w:ascii="Times New Roman" w:hAnsi="Times New Roman"/>
                <w:sz w:val="24"/>
              </w:rPr>
            </w:pPr>
          </w:p>
        </w:tc>
        <w:tc>
          <w:tcPr>
            <w:tcW w:w="2692" w:type="pct"/>
          </w:tcPr>
          <w:p w14:paraId="2340F7D9" w14:textId="2114BD0F"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E711268" w14:textId="272E98B1" w:rsidR="00421D68" w:rsidRPr="00A84133" w:rsidRDefault="00421D68" w:rsidP="00A84133">
            <w:pPr>
              <w:pStyle w:val="aff6"/>
              <w:snapToGrid w:val="0"/>
              <w:jc w:val="center"/>
              <w:rPr>
                <w:rFonts w:ascii="Times New Roman" w:hAnsi="Times New Roman"/>
                <w:sz w:val="24"/>
              </w:rPr>
            </w:pPr>
          </w:p>
        </w:tc>
        <w:tc>
          <w:tcPr>
            <w:tcW w:w="769" w:type="pct"/>
            <w:vMerge w:val="restart"/>
          </w:tcPr>
          <w:p w14:paraId="4C09F621"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53440A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2DBD9B4" w14:textId="30A2343F"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3DBFAAE8" w14:textId="77777777" w:rsidTr="00A84133">
        <w:trPr>
          <w:cantSplit/>
          <w:trHeight w:val="23"/>
        </w:trPr>
        <w:tc>
          <w:tcPr>
            <w:tcW w:w="962" w:type="pct"/>
            <w:vMerge/>
          </w:tcPr>
          <w:p w14:paraId="734AB84A" w14:textId="77777777" w:rsidR="00421D68" w:rsidRPr="00A84133" w:rsidRDefault="00421D68" w:rsidP="00A84133">
            <w:pPr>
              <w:pStyle w:val="aff6"/>
              <w:snapToGrid w:val="0"/>
              <w:jc w:val="both"/>
              <w:rPr>
                <w:rFonts w:ascii="Times New Roman" w:hAnsi="Times New Roman"/>
                <w:sz w:val="24"/>
              </w:rPr>
            </w:pPr>
          </w:p>
        </w:tc>
        <w:tc>
          <w:tcPr>
            <w:tcW w:w="2692" w:type="pct"/>
          </w:tcPr>
          <w:p w14:paraId="148CDD55"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№34-35</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поворотов.</w:t>
            </w:r>
          </w:p>
        </w:tc>
        <w:tc>
          <w:tcPr>
            <w:tcW w:w="577" w:type="pct"/>
          </w:tcPr>
          <w:p w14:paraId="7B13AF76" w14:textId="41A48F39" w:rsidR="00421D68" w:rsidRPr="00A84133" w:rsidRDefault="00421D68" w:rsidP="00A84133">
            <w:pPr>
              <w:pStyle w:val="aff6"/>
              <w:snapToGrid w:val="0"/>
              <w:jc w:val="center"/>
              <w:rPr>
                <w:rFonts w:ascii="Times New Roman" w:hAnsi="Times New Roman"/>
                <w:sz w:val="24"/>
              </w:rPr>
            </w:pPr>
          </w:p>
        </w:tc>
        <w:tc>
          <w:tcPr>
            <w:tcW w:w="769" w:type="pct"/>
            <w:vMerge/>
          </w:tcPr>
          <w:p w14:paraId="3D3F3ACD" w14:textId="77777777" w:rsidR="00421D68" w:rsidRPr="00A84133" w:rsidRDefault="00421D68" w:rsidP="00A84133">
            <w:pPr>
              <w:pStyle w:val="aff6"/>
              <w:snapToGrid w:val="0"/>
              <w:jc w:val="center"/>
              <w:rPr>
                <w:rFonts w:ascii="Times New Roman" w:hAnsi="Times New Roman"/>
                <w:sz w:val="24"/>
              </w:rPr>
            </w:pPr>
          </w:p>
        </w:tc>
      </w:tr>
      <w:tr w:rsidR="003767CB" w:rsidRPr="00A84133" w14:paraId="085419BC" w14:textId="77777777" w:rsidTr="00A84133">
        <w:trPr>
          <w:cantSplit/>
          <w:trHeight w:val="23"/>
        </w:trPr>
        <w:tc>
          <w:tcPr>
            <w:tcW w:w="962" w:type="pct"/>
            <w:vMerge w:val="restart"/>
          </w:tcPr>
          <w:p w14:paraId="7D0C575A"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4.6.</w:t>
            </w:r>
          </w:p>
          <w:p w14:paraId="5D800610" w14:textId="1AFFDD85"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одновременных ходов</w:t>
            </w:r>
            <w:r w:rsidR="00C711DC" w:rsidRPr="00A84133">
              <w:rPr>
                <w:rFonts w:ascii="Times New Roman" w:hAnsi="Times New Roman"/>
                <w:sz w:val="24"/>
              </w:rPr>
              <w:t xml:space="preserve"> </w:t>
            </w:r>
            <w:r w:rsidRPr="00A84133">
              <w:rPr>
                <w:rFonts w:ascii="Times New Roman" w:hAnsi="Times New Roman"/>
                <w:sz w:val="24"/>
              </w:rPr>
              <w:t>и перехода</w:t>
            </w:r>
            <w:r w:rsidR="00C711DC" w:rsidRPr="00A84133">
              <w:rPr>
                <w:rFonts w:ascii="Times New Roman" w:hAnsi="Times New Roman"/>
                <w:sz w:val="24"/>
              </w:rPr>
              <w:t xml:space="preserve"> </w:t>
            </w:r>
            <w:r w:rsidRPr="00A84133">
              <w:rPr>
                <w:rFonts w:ascii="Times New Roman" w:hAnsi="Times New Roman"/>
                <w:sz w:val="24"/>
              </w:rPr>
              <w:t>с одновременного хода</w:t>
            </w:r>
            <w:r w:rsidR="00C711DC" w:rsidRPr="00A84133">
              <w:rPr>
                <w:rFonts w:ascii="Times New Roman" w:hAnsi="Times New Roman"/>
                <w:sz w:val="24"/>
              </w:rPr>
              <w:t xml:space="preserve"> </w:t>
            </w:r>
            <w:r w:rsidRPr="00A84133">
              <w:rPr>
                <w:rFonts w:ascii="Times New Roman" w:hAnsi="Times New Roman"/>
                <w:sz w:val="24"/>
              </w:rPr>
              <w:t>на попеременный.</w:t>
            </w:r>
          </w:p>
        </w:tc>
        <w:tc>
          <w:tcPr>
            <w:tcW w:w="2692" w:type="pct"/>
          </w:tcPr>
          <w:p w14:paraId="13758316" w14:textId="381B6087"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1E328C5B" w14:textId="46E94E47" w:rsidR="00421D68" w:rsidRPr="00A84133" w:rsidRDefault="00421D68" w:rsidP="00A84133">
            <w:pPr>
              <w:pStyle w:val="aff6"/>
              <w:jc w:val="center"/>
              <w:rPr>
                <w:rFonts w:ascii="Times New Roman" w:hAnsi="Times New Roman"/>
                <w:sz w:val="24"/>
              </w:rPr>
            </w:pPr>
          </w:p>
        </w:tc>
        <w:tc>
          <w:tcPr>
            <w:tcW w:w="769" w:type="pct"/>
            <w:vMerge w:val="restart"/>
          </w:tcPr>
          <w:p w14:paraId="143F3CBA"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590971DA"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A61A092"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6E59DBDA" w14:textId="77777777" w:rsidR="00421D68" w:rsidRPr="00A84133" w:rsidRDefault="00421D68" w:rsidP="00A84133">
            <w:pPr>
              <w:shd w:val="clear" w:color="auto" w:fill="FFFFFF"/>
              <w:jc w:val="center"/>
              <w:rPr>
                <w:bCs/>
                <w:sz w:val="24"/>
                <w:szCs w:val="24"/>
              </w:rPr>
            </w:pPr>
          </w:p>
        </w:tc>
      </w:tr>
      <w:tr w:rsidR="003767CB" w:rsidRPr="00A84133" w14:paraId="3E03D198" w14:textId="77777777" w:rsidTr="00A84133">
        <w:trPr>
          <w:cantSplit/>
          <w:trHeight w:val="23"/>
        </w:trPr>
        <w:tc>
          <w:tcPr>
            <w:tcW w:w="962" w:type="pct"/>
            <w:vMerge/>
          </w:tcPr>
          <w:p w14:paraId="1D6BE531" w14:textId="77777777" w:rsidR="00421D68" w:rsidRPr="00A84133" w:rsidRDefault="00421D68" w:rsidP="00A84133">
            <w:pPr>
              <w:pStyle w:val="aff6"/>
              <w:snapToGrid w:val="0"/>
              <w:jc w:val="both"/>
              <w:rPr>
                <w:rFonts w:ascii="Times New Roman" w:hAnsi="Times New Roman"/>
                <w:sz w:val="24"/>
              </w:rPr>
            </w:pPr>
          </w:p>
        </w:tc>
        <w:tc>
          <w:tcPr>
            <w:tcW w:w="2692" w:type="pct"/>
          </w:tcPr>
          <w:p w14:paraId="4F443C80" w14:textId="1BF8C5EB" w:rsidR="00421D68" w:rsidRPr="00A84133" w:rsidRDefault="00421D68" w:rsidP="00A84133">
            <w:pPr>
              <w:pStyle w:val="aff6"/>
              <w:jc w:val="both"/>
              <w:rPr>
                <w:rFonts w:ascii="Times New Roman" w:hAnsi="Times New Roman"/>
                <w:sz w:val="24"/>
              </w:rPr>
            </w:pPr>
            <w:r w:rsidRPr="00A84133">
              <w:rPr>
                <w:rFonts w:ascii="Times New Roman" w:hAnsi="Times New Roman"/>
                <w:sz w:val="24"/>
              </w:rPr>
              <w:t>Обучение технике одновременных ходов, подъёмов, спусков на учебном кругу,</w:t>
            </w:r>
            <w:r w:rsidR="00C711DC" w:rsidRPr="00A84133">
              <w:rPr>
                <w:rFonts w:ascii="Times New Roman" w:hAnsi="Times New Roman"/>
                <w:sz w:val="24"/>
              </w:rPr>
              <w:t xml:space="preserve"> </w:t>
            </w:r>
            <w:r w:rsidRPr="00A84133">
              <w:rPr>
                <w:rFonts w:ascii="Times New Roman" w:hAnsi="Times New Roman"/>
                <w:sz w:val="24"/>
              </w:rPr>
              <w:t>на учебном склоне (освоение оптимальной посадки лыжника, упражнений для развития равновесий – продолжительный прокат на одной лыже до её остановки</w:t>
            </w:r>
            <w:r w:rsidR="00C711DC" w:rsidRPr="00A84133">
              <w:rPr>
                <w:rFonts w:ascii="Times New Roman" w:hAnsi="Times New Roman"/>
                <w:sz w:val="24"/>
              </w:rPr>
              <w:t xml:space="preserve"> </w:t>
            </w:r>
            <w:r w:rsidRPr="00A84133">
              <w:rPr>
                <w:rFonts w:ascii="Times New Roman" w:hAnsi="Times New Roman"/>
                <w:sz w:val="24"/>
              </w:rPr>
              <w:t>«ласточка», поворот махом на месте через лыжу вперед и через лыжу назад; выполнение отталкивания по разметке); прохождение дистанции 3 км.</w:t>
            </w:r>
          </w:p>
        </w:tc>
        <w:tc>
          <w:tcPr>
            <w:tcW w:w="577" w:type="pct"/>
          </w:tcPr>
          <w:p w14:paraId="07D1E115"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19B4894B" w14:textId="77777777" w:rsidR="00421D68" w:rsidRPr="00A84133" w:rsidRDefault="00421D68" w:rsidP="00A84133">
            <w:pPr>
              <w:pStyle w:val="aff6"/>
              <w:snapToGrid w:val="0"/>
              <w:jc w:val="center"/>
              <w:rPr>
                <w:rFonts w:ascii="Times New Roman" w:hAnsi="Times New Roman"/>
                <w:sz w:val="24"/>
              </w:rPr>
            </w:pPr>
          </w:p>
        </w:tc>
      </w:tr>
      <w:tr w:rsidR="003767CB" w:rsidRPr="00A84133" w14:paraId="31964679" w14:textId="77777777" w:rsidTr="00A84133">
        <w:trPr>
          <w:cantSplit/>
          <w:trHeight w:val="23"/>
        </w:trPr>
        <w:tc>
          <w:tcPr>
            <w:tcW w:w="962" w:type="pct"/>
            <w:vMerge/>
          </w:tcPr>
          <w:p w14:paraId="338C9BC5" w14:textId="77777777" w:rsidR="00421D68" w:rsidRPr="00A84133" w:rsidRDefault="00421D68" w:rsidP="00A84133">
            <w:pPr>
              <w:pStyle w:val="aff6"/>
              <w:snapToGrid w:val="0"/>
              <w:jc w:val="both"/>
              <w:rPr>
                <w:rFonts w:ascii="Times New Roman" w:hAnsi="Times New Roman"/>
                <w:sz w:val="24"/>
              </w:rPr>
            </w:pPr>
          </w:p>
        </w:tc>
        <w:tc>
          <w:tcPr>
            <w:tcW w:w="2692" w:type="pct"/>
          </w:tcPr>
          <w:p w14:paraId="3440AF75" w14:textId="75FF2660"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097DBA5" w14:textId="7F6CCFCF" w:rsidR="00421D68" w:rsidRPr="00A84133" w:rsidRDefault="00421D68" w:rsidP="00A84133">
            <w:pPr>
              <w:pStyle w:val="aff6"/>
              <w:snapToGrid w:val="0"/>
              <w:jc w:val="center"/>
              <w:rPr>
                <w:rFonts w:ascii="Times New Roman" w:hAnsi="Times New Roman"/>
                <w:sz w:val="24"/>
              </w:rPr>
            </w:pPr>
          </w:p>
        </w:tc>
        <w:tc>
          <w:tcPr>
            <w:tcW w:w="769" w:type="pct"/>
            <w:vMerge w:val="restart"/>
          </w:tcPr>
          <w:p w14:paraId="76DF5851"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14C14BB"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CD20F00" w14:textId="0EC44D23"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6D1CC4FF" w14:textId="77777777" w:rsidTr="00A84133">
        <w:trPr>
          <w:cantSplit/>
          <w:trHeight w:val="23"/>
        </w:trPr>
        <w:tc>
          <w:tcPr>
            <w:tcW w:w="962" w:type="pct"/>
            <w:vMerge/>
          </w:tcPr>
          <w:p w14:paraId="6D1A50C5" w14:textId="77777777" w:rsidR="00421D68" w:rsidRPr="00A84133" w:rsidRDefault="00421D68" w:rsidP="00A84133">
            <w:pPr>
              <w:pStyle w:val="aff6"/>
              <w:snapToGrid w:val="0"/>
              <w:jc w:val="both"/>
              <w:rPr>
                <w:rFonts w:ascii="Times New Roman" w:hAnsi="Times New Roman"/>
                <w:sz w:val="24"/>
              </w:rPr>
            </w:pPr>
          </w:p>
        </w:tc>
        <w:tc>
          <w:tcPr>
            <w:tcW w:w="2692" w:type="pct"/>
          </w:tcPr>
          <w:p w14:paraId="259973FA" w14:textId="34B8B2A0"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№36-37</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одновременных ходов</w:t>
            </w:r>
            <w:r w:rsidR="00C711DC" w:rsidRPr="00A84133">
              <w:rPr>
                <w:rFonts w:ascii="Times New Roman" w:hAnsi="Times New Roman"/>
                <w:sz w:val="24"/>
              </w:rPr>
              <w:t xml:space="preserve"> </w:t>
            </w:r>
            <w:r w:rsidR="00421D68" w:rsidRPr="00A84133">
              <w:rPr>
                <w:rFonts w:ascii="Times New Roman" w:hAnsi="Times New Roman"/>
                <w:sz w:val="24"/>
              </w:rPr>
              <w:t>и перехода с одновременного хода на попеременный.</w:t>
            </w:r>
          </w:p>
        </w:tc>
        <w:tc>
          <w:tcPr>
            <w:tcW w:w="577" w:type="pct"/>
          </w:tcPr>
          <w:p w14:paraId="0B031291" w14:textId="0C6D261F" w:rsidR="00421D68" w:rsidRPr="00A84133" w:rsidRDefault="00421D68" w:rsidP="00A84133">
            <w:pPr>
              <w:pStyle w:val="aff6"/>
              <w:snapToGrid w:val="0"/>
              <w:jc w:val="center"/>
              <w:rPr>
                <w:rFonts w:ascii="Times New Roman" w:hAnsi="Times New Roman"/>
                <w:sz w:val="24"/>
              </w:rPr>
            </w:pPr>
          </w:p>
        </w:tc>
        <w:tc>
          <w:tcPr>
            <w:tcW w:w="769" w:type="pct"/>
            <w:vMerge/>
          </w:tcPr>
          <w:p w14:paraId="0FEC08DD" w14:textId="77777777" w:rsidR="00421D68" w:rsidRPr="00A84133" w:rsidRDefault="00421D68" w:rsidP="00A84133">
            <w:pPr>
              <w:pStyle w:val="aff6"/>
              <w:snapToGrid w:val="0"/>
              <w:jc w:val="center"/>
              <w:rPr>
                <w:rFonts w:ascii="Times New Roman" w:hAnsi="Times New Roman"/>
                <w:sz w:val="24"/>
              </w:rPr>
            </w:pPr>
          </w:p>
        </w:tc>
      </w:tr>
      <w:tr w:rsidR="003767CB" w:rsidRPr="00A84133" w14:paraId="3EDBA034" w14:textId="77777777" w:rsidTr="00A84133">
        <w:trPr>
          <w:cantSplit/>
          <w:trHeight w:val="23"/>
        </w:trPr>
        <w:tc>
          <w:tcPr>
            <w:tcW w:w="962" w:type="pct"/>
            <w:vMerge w:val="restart"/>
          </w:tcPr>
          <w:p w14:paraId="03BE6C1E" w14:textId="77777777" w:rsidR="00421D68" w:rsidRPr="00A84133" w:rsidRDefault="00421D68" w:rsidP="00A84133">
            <w:pPr>
              <w:snapToGrid w:val="0"/>
              <w:jc w:val="both"/>
              <w:rPr>
                <w:b/>
                <w:sz w:val="24"/>
                <w:szCs w:val="24"/>
              </w:rPr>
            </w:pPr>
            <w:r w:rsidRPr="00A84133">
              <w:rPr>
                <w:b/>
                <w:sz w:val="24"/>
                <w:szCs w:val="24"/>
              </w:rPr>
              <w:t>Тема 4.7.</w:t>
            </w:r>
          </w:p>
          <w:p w14:paraId="3B466994" w14:textId="77777777" w:rsidR="00421D68" w:rsidRPr="00A84133" w:rsidRDefault="00421D68" w:rsidP="00A84133">
            <w:pPr>
              <w:pStyle w:val="aff6"/>
              <w:snapToGrid w:val="0"/>
              <w:rPr>
                <w:rFonts w:ascii="Times New Roman" w:hAnsi="Times New Roman"/>
                <w:sz w:val="24"/>
              </w:rPr>
            </w:pPr>
            <w:r w:rsidRPr="00A84133">
              <w:rPr>
                <w:rFonts w:ascii="Times New Roman" w:hAnsi="Times New Roman"/>
                <w:sz w:val="24"/>
              </w:rPr>
              <w:t>Обучение коньковому ходу.</w:t>
            </w:r>
          </w:p>
        </w:tc>
        <w:tc>
          <w:tcPr>
            <w:tcW w:w="2692" w:type="pct"/>
          </w:tcPr>
          <w:p w14:paraId="174D32D4" w14:textId="4235F786"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tcPr>
          <w:p w14:paraId="07A39D40" w14:textId="525C38B8" w:rsidR="00421D68" w:rsidRPr="00A84133" w:rsidRDefault="00421D68" w:rsidP="00A84133">
            <w:pPr>
              <w:pStyle w:val="aff6"/>
              <w:snapToGrid w:val="0"/>
              <w:jc w:val="center"/>
              <w:rPr>
                <w:rFonts w:ascii="Times New Roman" w:hAnsi="Times New Roman"/>
                <w:sz w:val="24"/>
              </w:rPr>
            </w:pPr>
          </w:p>
        </w:tc>
        <w:tc>
          <w:tcPr>
            <w:tcW w:w="769" w:type="pct"/>
            <w:vMerge w:val="restart"/>
          </w:tcPr>
          <w:p w14:paraId="2AD45680"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F073375"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24DE9DE"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211C5BC" w14:textId="77777777" w:rsidR="00421D68" w:rsidRPr="00A84133" w:rsidRDefault="00421D68" w:rsidP="00A84133">
            <w:pPr>
              <w:shd w:val="clear" w:color="auto" w:fill="FFFFFF"/>
              <w:jc w:val="center"/>
              <w:rPr>
                <w:bCs/>
                <w:sz w:val="24"/>
                <w:szCs w:val="24"/>
              </w:rPr>
            </w:pPr>
          </w:p>
        </w:tc>
      </w:tr>
      <w:tr w:rsidR="003767CB" w:rsidRPr="00A84133" w14:paraId="26C43417" w14:textId="77777777" w:rsidTr="00A84133">
        <w:trPr>
          <w:cantSplit/>
          <w:trHeight w:val="23"/>
        </w:trPr>
        <w:tc>
          <w:tcPr>
            <w:tcW w:w="962" w:type="pct"/>
            <w:vMerge/>
          </w:tcPr>
          <w:p w14:paraId="0A9DBBBE" w14:textId="77777777" w:rsidR="00421D68" w:rsidRPr="00A84133" w:rsidRDefault="00421D68" w:rsidP="00A84133">
            <w:pPr>
              <w:pStyle w:val="aff6"/>
              <w:snapToGrid w:val="0"/>
              <w:jc w:val="both"/>
              <w:rPr>
                <w:rFonts w:ascii="Times New Roman" w:hAnsi="Times New Roman"/>
                <w:sz w:val="24"/>
              </w:rPr>
            </w:pPr>
          </w:p>
        </w:tc>
        <w:tc>
          <w:tcPr>
            <w:tcW w:w="2692" w:type="pct"/>
          </w:tcPr>
          <w:p w14:paraId="60381B1F" w14:textId="705B2150" w:rsidR="00421D68" w:rsidRPr="00A84133" w:rsidRDefault="00421D68" w:rsidP="00A84133">
            <w:pPr>
              <w:pStyle w:val="aff6"/>
              <w:snapToGrid w:val="0"/>
              <w:jc w:val="both"/>
              <w:rPr>
                <w:rFonts w:ascii="Times New Roman" w:hAnsi="Times New Roman"/>
                <w:b/>
                <w:bCs/>
                <w:sz w:val="24"/>
              </w:rPr>
            </w:pPr>
            <w:r w:rsidRPr="00A84133">
              <w:rPr>
                <w:rFonts w:ascii="Times New Roman" w:hAnsi="Times New Roman"/>
                <w:sz w:val="24"/>
              </w:rPr>
              <w:t>Обучение коньковому ходу. Имитация работы рук и ног на месте. Коньковый ход без махов руками (под уклон): свободное одноопорное скольжение; скольжение</w:t>
            </w:r>
            <w:r w:rsidR="00C711DC" w:rsidRPr="00A84133">
              <w:rPr>
                <w:rFonts w:ascii="Times New Roman" w:hAnsi="Times New Roman"/>
                <w:sz w:val="24"/>
              </w:rPr>
              <w:t xml:space="preserve"> </w:t>
            </w:r>
            <w:r w:rsidRPr="00A84133">
              <w:rPr>
                <w:rFonts w:ascii="Times New Roman" w:hAnsi="Times New Roman"/>
                <w:sz w:val="24"/>
              </w:rPr>
              <w:t>с отталкиванием ногой. Одновременный двухшажный коньковый ход</w:t>
            </w:r>
            <w:r w:rsidR="00C711DC" w:rsidRPr="00A84133">
              <w:rPr>
                <w:rFonts w:ascii="Times New Roman" w:hAnsi="Times New Roman"/>
                <w:sz w:val="24"/>
              </w:rPr>
              <w:t xml:space="preserve"> </w:t>
            </w:r>
            <w:r w:rsidRPr="00A84133">
              <w:rPr>
                <w:rFonts w:ascii="Times New Roman" w:hAnsi="Times New Roman"/>
                <w:sz w:val="24"/>
              </w:rPr>
              <w:t>(в небольшой подъем). Одновременный одношажный коньковый ход. Попеременный коньковый ход.</w:t>
            </w:r>
          </w:p>
        </w:tc>
        <w:tc>
          <w:tcPr>
            <w:tcW w:w="577" w:type="pct"/>
          </w:tcPr>
          <w:p w14:paraId="63756FD1"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2B4F92EC" w14:textId="77777777" w:rsidR="00421D68" w:rsidRPr="00A84133" w:rsidRDefault="00421D68" w:rsidP="00A84133">
            <w:pPr>
              <w:pStyle w:val="aff6"/>
              <w:snapToGrid w:val="0"/>
              <w:jc w:val="center"/>
              <w:rPr>
                <w:rFonts w:ascii="Times New Roman" w:hAnsi="Times New Roman"/>
                <w:sz w:val="24"/>
              </w:rPr>
            </w:pPr>
          </w:p>
        </w:tc>
      </w:tr>
      <w:tr w:rsidR="003767CB" w:rsidRPr="00A84133" w14:paraId="5E3792EF" w14:textId="77777777" w:rsidTr="00A84133">
        <w:trPr>
          <w:cantSplit/>
          <w:trHeight w:val="23"/>
        </w:trPr>
        <w:tc>
          <w:tcPr>
            <w:tcW w:w="962" w:type="pct"/>
            <w:vMerge/>
          </w:tcPr>
          <w:p w14:paraId="500F0D5A" w14:textId="77777777" w:rsidR="00421D68" w:rsidRPr="00A84133" w:rsidRDefault="00421D68" w:rsidP="00A84133">
            <w:pPr>
              <w:pStyle w:val="aff6"/>
              <w:snapToGrid w:val="0"/>
              <w:jc w:val="both"/>
              <w:rPr>
                <w:rFonts w:ascii="Times New Roman" w:hAnsi="Times New Roman"/>
                <w:sz w:val="24"/>
              </w:rPr>
            </w:pPr>
          </w:p>
        </w:tc>
        <w:tc>
          <w:tcPr>
            <w:tcW w:w="2692" w:type="pct"/>
          </w:tcPr>
          <w:p w14:paraId="6C801BF8" w14:textId="619F0EE1"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9BDF6FA" w14:textId="36F8D34B" w:rsidR="00421D68" w:rsidRPr="00A84133" w:rsidRDefault="00421D68" w:rsidP="00A84133">
            <w:pPr>
              <w:pStyle w:val="aff6"/>
              <w:snapToGrid w:val="0"/>
              <w:jc w:val="center"/>
              <w:rPr>
                <w:rFonts w:ascii="Times New Roman" w:hAnsi="Times New Roman"/>
                <w:sz w:val="24"/>
              </w:rPr>
            </w:pPr>
          </w:p>
        </w:tc>
        <w:tc>
          <w:tcPr>
            <w:tcW w:w="769" w:type="pct"/>
            <w:vMerge w:val="restart"/>
          </w:tcPr>
          <w:p w14:paraId="2AF9F84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52B6E13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7B88E4A" w14:textId="4CEB9708"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018E2407" w14:textId="77777777" w:rsidTr="00A84133">
        <w:trPr>
          <w:cantSplit/>
          <w:trHeight w:val="23"/>
        </w:trPr>
        <w:tc>
          <w:tcPr>
            <w:tcW w:w="962" w:type="pct"/>
            <w:vMerge/>
          </w:tcPr>
          <w:p w14:paraId="150CC3CD" w14:textId="77777777" w:rsidR="00421D68" w:rsidRPr="00A84133" w:rsidRDefault="00421D68" w:rsidP="00A84133">
            <w:pPr>
              <w:pStyle w:val="aff6"/>
              <w:snapToGrid w:val="0"/>
              <w:jc w:val="both"/>
              <w:rPr>
                <w:rFonts w:ascii="Times New Roman" w:hAnsi="Times New Roman"/>
                <w:sz w:val="24"/>
              </w:rPr>
            </w:pPr>
          </w:p>
        </w:tc>
        <w:tc>
          <w:tcPr>
            <w:tcW w:w="2692" w:type="pct"/>
          </w:tcPr>
          <w:p w14:paraId="25C0554F"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№38-39</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коньковому ходу.</w:t>
            </w:r>
          </w:p>
        </w:tc>
        <w:tc>
          <w:tcPr>
            <w:tcW w:w="577" w:type="pct"/>
          </w:tcPr>
          <w:p w14:paraId="5E957643" w14:textId="02CEC608" w:rsidR="00421D68" w:rsidRPr="00A84133" w:rsidRDefault="00421D68" w:rsidP="00A84133">
            <w:pPr>
              <w:pStyle w:val="aff6"/>
              <w:snapToGrid w:val="0"/>
              <w:jc w:val="center"/>
              <w:rPr>
                <w:rFonts w:ascii="Times New Roman" w:hAnsi="Times New Roman"/>
                <w:sz w:val="24"/>
              </w:rPr>
            </w:pPr>
          </w:p>
        </w:tc>
        <w:tc>
          <w:tcPr>
            <w:tcW w:w="769" w:type="pct"/>
            <w:vMerge/>
          </w:tcPr>
          <w:p w14:paraId="26E6DBE2" w14:textId="77777777" w:rsidR="00421D68" w:rsidRPr="00A84133" w:rsidRDefault="00421D68" w:rsidP="00A84133">
            <w:pPr>
              <w:pStyle w:val="aff6"/>
              <w:snapToGrid w:val="0"/>
              <w:jc w:val="center"/>
              <w:rPr>
                <w:rFonts w:ascii="Times New Roman" w:hAnsi="Times New Roman"/>
                <w:sz w:val="24"/>
              </w:rPr>
            </w:pPr>
          </w:p>
        </w:tc>
      </w:tr>
      <w:tr w:rsidR="003767CB" w:rsidRPr="00A84133" w14:paraId="6683F559" w14:textId="77777777" w:rsidTr="00A84133">
        <w:trPr>
          <w:cantSplit/>
          <w:trHeight w:val="23"/>
        </w:trPr>
        <w:tc>
          <w:tcPr>
            <w:tcW w:w="962" w:type="pct"/>
            <w:vMerge w:val="restart"/>
          </w:tcPr>
          <w:p w14:paraId="4508D97D"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4.8.</w:t>
            </w:r>
          </w:p>
          <w:p w14:paraId="7F8C6C0C"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Совершенствование конькового хода.</w:t>
            </w:r>
          </w:p>
        </w:tc>
        <w:tc>
          <w:tcPr>
            <w:tcW w:w="2692" w:type="pct"/>
          </w:tcPr>
          <w:p w14:paraId="4919F348" w14:textId="76BD7E22" w:rsidR="00421D68" w:rsidRPr="00A84133" w:rsidRDefault="00B929DB" w:rsidP="00A84133">
            <w:pPr>
              <w:pStyle w:val="aff6"/>
              <w:snapToGrid w:val="0"/>
              <w:jc w:val="both"/>
              <w:rPr>
                <w:rFonts w:ascii="Times New Roman" w:hAnsi="Times New Roman"/>
                <w:b/>
                <w:bCs/>
                <w:sz w:val="24"/>
              </w:rPr>
            </w:pPr>
            <w:r w:rsidRPr="00A84133">
              <w:rPr>
                <w:rFonts w:ascii="Times New Roman" w:hAnsi="Times New Roman"/>
                <w:b/>
                <w:bCs/>
                <w:sz w:val="24"/>
              </w:rPr>
              <w:t>Содержание</w:t>
            </w:r>
          </w:p>
        </w:tc>
        <w:tc>
          <w:tcPr>
            <w:tcW w:w="577" w:type="pct"/>
            <w:vMerge w:val="restart"/>
          </w:tcPr>
          <w:p w14:paraId="0396F2CB" w14:textId="518FD5F4" w:rsidR="00421D68" w:rsidRPr="00A84133" w:rsidRDefault="00421D68" w:rsidP="00A84133">
            <w:pPr>
              <w:pStyle w:val="aff6"/>
              <w:snapToGrid w:val="0"/>
              <w:jc w:val="center"/>
              <w:rPr>
                <w:rFonts w:ascii="Times New Roman" w:hAnsi="Times New Roman"/>
                <w:sz w:val="24"/>
              </w:rPr>
            </w:pPr>
          </w:p>
        </w:tc>
        <w:tc>
          <w:tcPr>
            <w:tcW w:w="769" w:type="pct"/>
            <w:vMerge w:val="restart"/>
          </w:tcPr>
          <w:p w14:paraId="50ECFCD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EAD56B8"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FCE4042" w14:textId="27383914"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53DDE337" w14:textId="77777777" w:rsidTr="00A84133">
        <w:trPr>
          <w:cantSplit/>
          <w:trHeight w:val="23"/>
        </w:trPr>
        <w:tc>
          <w:tcPr>
            <w:tcW w:w="962" w:type="pct"/>
            <w:vMerge/>
          </w:tcPr>
          <w:p w14:paraId="6F683B35" w14:textId="77777777" w:rsidR="00421D68" w:rsidRPr="00A84133" w:rsidRDefault="00421D68" w:rsidP="00A84133">
            <w:pPr>
              <w:pStyle w:val="aff6"/>
              <w:snapToGrid w:val="0"/>
              <w:jc w:val="both"/>
              <w:rPr>
                <w:rFonts w:ascii="Times New Roman" w:hAnsi="Times New Roman"/>
                <w:sz w:val="24"/>
              </w:rPr>
            </w:pPr>
          </w:p>
        </w:tc>
        <w:tc>
          <w:tcPr>
            <w:tcW w:w="2692" w:type="pct"/>
          </w:tcPr>
          <w:p w14:paraId="0CB46554"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Совершенствование конькового хода по дистанции.</w:t>
            </w:r>
          </w:p>
        </w:tc>
        <w:tc>
          <w:tcPr>
            <w:tcW w:w="577" w:type="pct"/>
            <w:vMerge/>
          </w:tcPr>
          <w:p w14:paraId="7FA011C4"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3AD68CA2" w14:textId="77777777" w:rsidR="00421D68" w:rsidRPr="00A84133" w:rsidRDefault="00421D68" w:rsidP="00A84133">
            <w:pPr>
              <w:pStyle w:val="aff6"/>
              <w:snapToGrid w:val="0"/>
              <w:jc w:val="center"/>
              <w:rPr>
                <w:rFonts w:ascii="Times New Roman" w:hAnsi="Times New Roman"/>
                <w:sz w:val="24"/>
              </w:rPr>
            </w:pPr>
          </w:p>
        </w:tc>
      </w:tr>
      <w:tr w:rsidR="003767CB" w:rsidRPr="00A84133" w14:paraId="14607CFA" w14:textId="77777777" w:rsidTr="00A84133">
        <w:trPr>
          <w:cantSplit/>
          <w:trHeight w:val="23"/>
        </w:trPr>
        <w:tc>
          <w:tcPr>
            <w:tcW w:w="962" w:type="pct"/>
            <w:vMerge/>
          </w:tcPr>
          <w:p w14:paraId="02628FF3" w14:textId="77777777" w:rsidR="00421D68" w:rsidRPr="00A84133" w:rsidRDefault="00421D68" w:rsidP="00A84133">
            <w:pPr>
              <w:pStyle w:val="aff6"/>
              <w:snapToGrid w:val="0"/>
              <w:jc w:val="both"/>
              <w:rPr>
                <w:rFonts w:ascii="Times New Roman" w:hAnsi="Times New Roman"/>
                <w:sz w:val="24"/>
              </w:rPr>
            </w:pPr>
          </w:p>
        </w:tc>
        <w:tc>
          <w:tcPr>
            <w:tcW w:w="2692" w:type="pct"/>
          </w:tcPr>
          <w:p w14:paraId="1A38FE06" w14:textId="6A24C66D" w:rsidR="00421D68" w:rsidRPr="00A84133" w:rsidRDefault="00664D74" w:rsidP="00A84133">
            <w:pPr>
              <w:pStyle w:val="aff6"/>
              <w:snapToGrid w:val="0"/>
              <w:jc w:val="both"/>
              <w:rPr>
                <w:rFonts w:ascii="Times New Roman" w:hAnsi="Times New Roman"/>
                <w:b/>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1775EE1F" w14:textId="406CB66D" w:rsidR="00421D68" w:rsidRPr="00A84133" w:rsidRDefault="00421D68" w:rsidP="00A84133">
            <w:pPr>
              <w:pStyle w:val="aff6"/>
              <w:snapToGrid w:val="0"/>
              <w:jc w:val="center"/>
              <w:rPr>
                <w:rFonts w:ascii="Times New Roman" w:hAnsi="Times New Roman"/>
                <w:sz w:val="24"/>
              </w:rPr>
            </w:pPr>
          </w:p>
        </w:tc>
        <w:tc>
          <w:tcPr>
            <w:tcW w:w="769" w:type="pct"/>
            <w:vMerge w:val="restart"/>
          </w:tcPr>
          <w:p w14:paraId="72C9814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771289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223CDFC0" w14:textId="0B2EA0FE"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13542BC4" w14:textId="77777777" w:rsidTr="00A84133">
        <w:trPr>
          <w:cantSplit/>
          <w:trHeight w:val="23"/>
        </w:trPr>
        <w:tc>
          <w:tcPr>
            <w:tcW w:w="962" w:type="pct"/>
            <w:vMerge/>
          </w:tcPr>
          <w:p w14:paraId="54A74D73" w14:textId="77777777" w:rsidR="00421D68" w:rsidRPr="00A84133" w:rsidRDefault="00421D68" w:rsidP="00A84133">
            <w:pPr>
              <w:pStyle w:val="aff6"/>
              <w:snapToGrid w:val="0"/>
              <w:jc w:val="both"/>
              <w:rPr>
                <w:rFonts w:ascii="Times New Roman" w:hAnsi="Times New Roman"/>
                <w:sz w:val="24"/>
              </w:rPr>
            </w:pPr>
          </w:p>
        </w:tc>
        <w:tc>
          <w:tcPr>
            <w:tcW w:w="2692" w:type="pct"/>
          </w:tcPr>
          <w:p w14:paraId="31530B52" w14:textId="77777777" w:rsidR="00421D68" w:rsidRPr="00A84133" w:rsidRDefault="009663E3" w:rsidP="00A84133">
            <w:pPr>
              <w:pStyle w:val="aff6"/>
              <w:snapToGrid w:val="0"/>
              <w:jc w:val="both"/>
              <w:rPr>
                <w:rFonts w:ascii="Times New Roman" w:hAnsi="Times New Roman"/>
                <w:b/>
                <w:bCs/>
                <w:sz w:val="24"/>
              </w:rPr>
            </w:pPr>
            <w:r w:rsidRPr="00A84133">
              <w:rPr>
                <w:rFonts w:ascii="Times New Roman" w:hAnsi="Times New Roman"/>
                <w:b/>
                <w:bCs/>
                <w:sz w:val="24"/>
              </w:rPr>
              <w:t>Практическое занятие №40-41</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Совершенствование конькового хода.</w:t>
            </w:r>
          </w:p>
        </w:tc>
        <w:tc>
          <w:tcPr>
            <w:tcW w:w="577" w:type="pct"/>
          </w:tcPr>
          <w:p w14:paraId="59E61AC2" w14:textId="259F4A24" w:rsidR="00421D68" w:rsidRPr="00A84133" w:rsidRDefault="00421D68" w:rsidP="00A84133">
            <w:pPr>
              <w:pStyle w:val="aff6"/>
              <w:snapToGrid w:val="0"/>
              <w:jc w:val="center"/>
              <w:rPr>
                <w:rFonts w:ascii="Times New Roman" w:hAnsi="Times New Roman"/>
                <w:sz w:val="24"/>
              </w:rPr>
            </w:pPr>
          </w:p>
        </w:tc>
        <w:tc>
          <w:tcPr>
            <w:tcW w:w="769" w:type="pct"/>
            <w:vMerge/>
          </w:tcPr>
          <w:p w14:paraId="6B9D79BD" w14:textId="77777777" w:rsidR="00421D68" w:rsidRPr="00A84133" w:rsidRDefault="00421D68" w:rsidP="00A84133">
            <w:pPr>
              <w:pStyle w:val="aff6"/>
              <w:snapToGrid w:val="0"/>
              <w:jc w:val="center"/>
              <w:rPr>
                <w:rFonts w:ascii="Times New Roman" w:hAnsi="Times New Roman"/>
                <w:sz w:val="24"/>
              </w:rPr>
            </w:pPr>
          </w:p>
        </w:tc>
      </w:tr>
      <w:tr w:rsidR="003767CB" w:rsidRPr="00A84133" w14:paraId="53371D4E" w14:textId="77777777" w:rsidTr="00A84133">
        <w:trPr>
          <w:cantSplit/>
          <w:trHeight w:val="23"/>
        </w:trPr>
        <w:tc>
          <w:tcPr>
            <w:tcW w:w="962" w:type="pct"/>
            <w:vMerge w:val="restart"/>
          </w:tcPr>
          <w:p w14:paraId="1F1FCB75" w14:textId="77777777" w:rsidR="00331AF2" w:rsidRPr="00A84133" w:rsidRDefault="00331AF2" w:rsidP="00A84133">
            <w:pPr>
              <w:pStyle w:val="aff6"/>
              <w:snapToGrid w:val="0"/>
              <w:jc w:val="both"/>
              <w:rPr>
                <w:rFonts w:ascii="Times New Roman" w:hAnsi="Times New Roman"/>
                <w:b/>
                <w:sz w:val="24"/>
              </w:rPr>
            </w:pPr>
            <w:r w:rsidRPr="00A84133">
              <w:rPr>
                <w:rFonts w:ascii="Times New Roman" w:hAnsi="Times New Roman"/>
                <w:b/>
                <w:sz w:val="24"/>
              </w:rPr>
              <w:t>Тема 4.9.</w:t>
            </w:r>
          </w:p>
          <w:p w14:paraId="21CD0566" w14:textId="77777777" w:rsidR="00331AF2" w:rsidRPr="00A84133" w:rsidRDefault="00331AF2" w:rsidP="00A84133">
            <w:pPr>
              <w:pStyle w:val="aff6"/>
              <w:snapToGrid w:val="0"/>
              <w:rPr>
                <w:rFonts w:ascii="Times New Roman" w:hAnsi="Times New Roman"/>
                <w:sz w:val="24"/>
              </w:rPr>
            </w:pPr>
            <w:r w:rsidRPr="00A84133">
              <w:rPr>
                <w:rFonts w:ascii="Times New Roman" w:hAnsi="Times New Roman"/>
                <w:sz w:val="24"/>
              </w:rPr>
              <w:t>Выполнение контрольных нормативов.</w:t>
            </w:r>
          </w:p>
        </w:tc>
        <w:tc>
          <w:tcPr>
            <w:tcW w:w="2692" w:type="pct"/>
          </w:tcPr>
          <w:p w14:paraId="5154CEE1" w14:textId="3F050E18" w:rsidR="00331AF2" w:rsidRPr="00A84133" w:rsidRDefault="00B929DB" w:rsidP="00A84133">
            <w:pPr>
              <w:pStyle w:val="aff6"/>
              <w:jc w:val="both"/>
              <w:rPr>
                <w:rFonts w:ascii="Times New Roman" w:hAnsi="Times New Roman"/>
                <w:sz w:val="24"/>
              </w:rPr>
            </w:pPr>
            <w:r w:rsidRPr="00A84133">
              <w:rPr>
                <w:rFonts w:ascii="Times New Roman" w:hAnsi="Times New Roman"/>
                <w:b/>
                <w:bCs/>
                <w:sz w:val="24"/>
              </w:rPr>
              <w:t>Содержание</w:t>
            </w:r>
          </w:p>
        </w:tc>
        <w:tc>
          <w:tcPr>
            <w:tcW w:w="577" w:type="pct"/>
          </w:tcPr>
          <w:p w14:paraId="3D9169C0" w14:textId="6AEC190C" w:rsidR="00331AF2" w:rsidRPr="00A84133" w:rsidRDefault="00331AF2" w:rsidP="00A84133">
            <w:pPr>
              <w:pStyle w:val="aff6"/>
              <w:snapToGrid w:val="0"/>
              <w:jc w:val="center"/>
              <w:rPr>
                <w:rFonts w:ascii="Times New Roman" w:hAnsi="Times New Roman"/>
                <w:sz w:val="24"/>
              </w:rPr>
            </w:pPr>
          </w:p>
        </w:tc>
        <w:tc>
          <w:tcPr>
            <w:tcW w:w="769" w:type="pct"/>
            <w:vMerge w:val="restart"/>
          </w:tcPr>
          <w:p w14:paraId="0E92C6B1"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2FDD22E8"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190F75F"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16ED03A" w14:textId="77777777" w:rsidR="00331AF2" w:rsidRPr="00A84133" w:rsidRDefault="00331AF2" w:rsidP="00A84133">
            <w:pPr>
              <w:pStyle w:val="aff6"/>
              <w:snapToGrid w:val="0"/>
              <w:jc w:val="center"/>
              <w:rPr>
                <w:rFonts w:ascii="Times New Roman" w:hAnsi="Times New Roman"/>
                <w:bCs/>
                <w:sz w:val="24"/>
              </w:rPr>
            </w:pPr>
          </w:p>
        </w:tc>
      </w:tr>
      <w:tr w:rsidR="003767CB" w:rsidRPr="00A84133" w14:paraId="5F4957B7" w14:textId="77777777" w:rsidTr="00A84133">
        <w:trPr>
          <w:cantSplit/>
          <w:trHeight w:val="23"/>
        </w:trPr>
        <w:tc>
          <w:tcPr>
            <w:tcW w:w="962" w:type="pct"/>
            <w:vMerge/>
          </w:tcPr>
          <w:p w14:paraId="046C2A2F" w14:textId="77777777" w:rsidR="00331AF2" w:rsidRPr="00A84133" w:rsidRDefault="00331AF2" w:rsidP="00A84133">
            <w:pPr>
              <w:pStyle w:val="aff6"/>
              <w:snapToGrid w:val="0"/>
              <w:jc w:val="both"/>
              <w:rPr>
                <w:rFonts w:ascii="Times New Roman" w:hAnsi="Times New Roman"/>
                <w:sz w:val="24"/>
              </w:rPr>
            </w:pPr>
          </w:p>
        </w:tc>
        <w:tc>
          <w:tcPr>
            <w:tcW w:w="2692" w:type="pct"/>
          </w:tcPr>
          <w:p w14:paraId="449AEF51" w14:textId="77777777" w:rsidR="00331AF2" w:rsidRPr="00A84133" w:rsidRDefault="00331AF2" w:rsidP="00A84133">
            <w:pPr>
              <w:pStyle w:val="aff6"/>
              <w:jc w:val="both"/>
              <w:rPr>
                <w:rFonts w:ascii="Times New Roman" w:hAnsi="Times New Roman"/>
                <w:sz w:val="24"/>
              </w:rPr>
            </w:pPr>
            <w:r w:rsidRPr="00A84133">
              <w:rPr>
                <w:rFonts w:ascii="Times New Roman" w:hAnsi="Times New Roman"/>
                <w:sz w:val="24"/>
              </w:rPr>
              <w:t>Дистанции 3 км у девушек, дистанции 5 км у юношей.</w:t>
            </w:r>
          </w:p>
        </w:tc>
        <w:tc>
          <w:tcPr>
            <w:tcW w:w="577" w:type="pct"/>
          </w:tcPr>
          <w:p w14:paraId="06DBD0A5" w14:textId="77777777" w:rsidR="00331AF2" w:rsidRPr="00A84133" w:rsidRDefault="00331AF2" w:rsidP="00A84133">
            <w:pPr>
              <w:pStyle w:val="aff6"/>
              <w:snapToGrid w:val="0"/>
              <w:jc w:val="center"/>
              <w:rPr>
                <w:rFonts w:ascii="Times New Roman" w:hAnsi="Times New Roman"/>
                <w:sz w:val="24"/>
              </w:rPr>
            </w:pPr>
          </w:p>
        </w:tc>
        <w:tc>
          <w:tcPr>
            <w:tcW w:w="769" w:type="pct"/>
            <w:vMerge/>
          </w:tcPr>
          <w:p w14:paraId="39DFF1BB" w14:textId="77777777" w:rsidR="00331AF2" w:rsidRPr="00A84133" w:rsidRDefault="00331AF2" w:rsidP="00A84133">
            <w:pPr>
              <w:pStyle w:val="aff6"/>
              <w:snapToGrid w:val="0"/>
              <w:jc w:val="center"/>
              <w:rPr>
                <w:rFonts w:ascii="Times New Roman" w:hAnsi="Times New Roman"/>
                <w:sz w:val="24"/>
              </w:rPr>
            </w:pPr>
          </w:p>
        </w:tc>
      </w:tr>
      <w:tr w:rsidR="003767CB" w:rsidRPr="00A84133" w14:paraId="3C8B9F9A" w14:textId="77777777" w:rsidTr="00A84133">
        <w:trPr>
          <w:cantSplit/>
          <w:trHeight w:val="23"/>
        </w:trPr>
        <w:tc>
          <w:tcPr>
            <w:tcW w:w="962" w:type="pct"/>
            <w:vMerge/>
          </w:tcPr>
          <w:p w14:paraId="1BB6FDF2" w14:textId="77777777" w:rsidR="00331AF2" w:rsidRPr="00A84133" w:rsidRDefault="00331AF2" w:rsidP="00A84133">
            <w:pPr>
              <w:pStyle w:val="aff6"/>
              <w:snapToGrid w:val="0"/>
              <w:jc w:val="both"/>
              <w:rPr>
                <w:rFonts w:ascii="Times New Roman" w:hAnsi="Times New Roman"/>
                <w:sz w:val="24"/>
              </w:rPr>
            </w:pPr>
          </w:p>
        </w:tc>
        <w:tc>
          <w:tcPr>
            <w:tcW w:w="2692" w:type="pct"/>
          </w:tcPr>
          <w:p w14:paraId="5638E70F" w14:textId="0487D7C8" w:rsidR="00331AF2"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6005027D" w14:textId="7E89D69E" w:rsidR="00331AF2" w:rsidRPr="00A84133" w:rsidRDefault="00331AF2" w:rsidP="00A84133">
            <w:pPr>
              <w:pStyle w:val="aff6"/>
              <w:snapToGrid w:val="0"/>
              <w:jc w:val="center"/>
              <w:rPr>
                <w:rFonts w:ascii="Times New Roman" w:hAnsi="Times New Roman"/>
                <w:sz w:val="24"/>
              </w:rPr>
            </w:pPr>
          </w:p>
        </w:tc>
        <w:tc>
          <w:tcPr>
            <w:tcW w:w="769" w:type="pct"/>
            <w:vMerge/>
          </w:tcPr>
          <w:p w14:paraId="3B3D5FA9" w14:textId="77777777" w:rsidR="00331AF2" w:rsidRPr="00A84133" w:rsidRDefault="00331AF2" w:rsidP="00A84133">
            <w:pPr>
              <w:pStyle w:val="aff6"/>
              <w:snapToGrid w:val="0"/>
              <w:jc w:val="center"/>
              <w:rPr>
                <w:rFonts w:ascii="Times New Roman" w:hAnsi="Times New Roman"/>
                <w:sz w:val="24"/>
              </w:rPr>
            </w:pPr>
          </w:p>
        </w:tc>
      </w:tr>
      <w:tr w:rsidR="003767CB" w:rsidRPr="00A84133" w14:paraId="3C342752" w14:textId="77777777" w:rsidTr="00A84133">
        <w:trPr>
          <w:cantSplit/>
          <w:trHeight w:val="23"/>
        </w:trPr>
        <w:tc>
          <w:tcPr>
            <w:tcW w:w="962" w:type="pct"/>
            <w:vMerge/>
          </w:tcPr>
          <w:p w14:paraId="53769C2E" w14:textId="77777777" w:rsidR="00331AF2" w:rsidRPr="00A84133" w:rsidRDefault="00331AF2" w:rsidP="00A84133">
            <w:pPr>
              <w:pStyle w:val="aff6"/>
              <w:snapToGrid w:val="0"/>
              <w:jc w:val="both"/>
              <w:rPr>
                <w:rFonts w:ascii="Times New Roman" w:hAnsi="Times New Roman"/>
                <w:sz w:val="24"/>
              </w:rPr>
            </w:pPr>
          </w:p>
        </w:tc>
        <w:tc>
          <w:tcPr>
            <w:tcW w:w="2692" w:type="pct"/>
          </w:tcPr>
          <w:p w14:paraId="08526442" w14:textId="77777777" w:rsidR="00331AF2"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№42</w:t>
            </w:r>
            <w:r w:rsidR="00331AF2" w:rsidRPr="00A84133">
              <w:rPr>
                <w:rFonts w:ascii="Times New Roman" w:hAnsi="Times New Roman"/>
                <w:b/>
                <w:bCs/>
                <w:sz w:val="24"/>
              </w:rPr>
              <w:t xml:space="preserve">. </w:t>
            </w:r>
            <w:r w:rsidR="00331AF2" w:rsidRPr="00A84133">
              <w:rPr>
                <w:rFonts w:ascii="Times New Roman" w:hAnsi="Times New Roman"/>
                <w:sz w:val="24"/>
              </w:rPr>
              <w:t>Выполнение контрольных нормативов.</w:t>
            </w:r>
          </w:p>
        </w:tc>
        <w:tc>
          <w:tcPr>
            <w:tcW w:w="577" w:type="pct"/>
          </w:tcPr>
          <w:p w14:paraId="5BDCFFC2" w14:textId="08FB75F2" w:rsidR="00331AF2" w:rsidRPr="00A84133" w:rsidRDefault="00331AF2" w:rsidP="00A84133">
            <w:pPr>
              <w:pStyle w:val="aff6"/>
              <w:snapToGrid w:val="0"/>
              <w:jc w:val="center"/>
              <w:rPr>
                <w:rFonts w:ascii="Times New Roman" w:hAnsi="Times New Roman"/>
                <w:sz w:val="24"/>
              </w:rPr>
            </w:pPr>
          </w:p>
        </w:tc>
        <w:tc>
          <w:tcPr>
            <w:tcW w:w="769" w:type="pct"/>
          </w:tcPr>
          <w:p w14:paraId="0C30D0A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47C216D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84C8FC4" w14:textId="7BF35DCB" w:rsidR="00331AF2"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31EFB06F" w14:textId="77777777" w:rsidTr="00A84133">
        <w:trPr>
          <w:cantSplit/>
          <w:trHeight w:val="23"/>
        </w:trPr>
        <w:tc>
          <w:tcPr>
            <w:tcW w:w="3654" w:type="pct"/>
            <w:gridSpan w:val="2"/>
          </w:tcPr>
          <w:p w14:paraId="37D55BD1"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Раздел 5.</w:t>
            </w:r>
            <w:r w:rsidR="00331AF2" w:rsidRPr="00A84133">
              <w:rPr>
                <w:rFonts w:ascii="Times New Roman" w:hAnsi="Times New Roman"/>
                <w:b/>
                <w:sz w:val="24"/>
              </w:rPr>
              <w:t xml:space="preserve"> </w:t>
            </w:r>
            <w:r w:rsidRPr="00A84133">
              <w:rPr>
                <w:rFonts w:ascii="Times New Roman" w:hAnsi="Times New Roman"/>
                <w:b/>
                <w:sz w:val="24"/>
              </w:rPr>
              <w:t>Плавание.</w:t>
            </w:r>
          </w:p>
        </w:tc>
        <w:tc>
          <w:tcPr>
            <w:tcW w:w="577" w:type="pct"/>
          </w:tcPr>
          <w:p w14:paraId="0F303167" w14:textId="31E872D9" w:rsidR="00421D68" w:rsidRPr="00A84133" w:rsidRDefault="00421D68" w:rsidP="00A84133">
            <w:pPr>
              <w:pStyle w:val="aff6"/>
              <w:snapToGrid w:val="0"/>
              <w:jc w:val="center"/>
              <w:rPr>
                <w:rFonts w:ascii="Times New Roman" w:hAnsi="Times New Roman"/>
                <w:b/>
                <w:sz w:val="24"/>
              </w:rPr>
            </w:pPr>
          </w:p>
        </w:tc>
        <w:tc>
          <w:tcPr>
            <w:tcW w:w="769" w:type="pct"/>
          </w:tcPr>
          <w:p w14:paraId="46E3F30A" w14:textId="77777777" w:rsidR="00421D68" w:rsidRPr="00A84133" w:rsidRDefault="00421D68" w:rsidP="00A84133">
            <w:pPr>
              <w:pStyle w:val="aff6"/>
              <w:snapToGrid w:val="0"/>
              <w:jc w:val="center"/>
              <w:rPr>
                <w:rFonts w:ascii="Times New Roman" w:hAnsi="Times New Roman"/>
                <w:sz w:val="24"/>
              </w:rPr>
            </w:pPr>
          </w:p>
        </w:tc>
      </w:tr>
      <w:tr w:rsidR="003767CB" w:rsidRPr="00A84133" w14:paraId="150090CC" w14:textId="77777777" w:rsidTr="00A84133">
        <w:trPr>
          <w:cantSplit/>
          <w:trHeight w:val="23"/>
        </w:trPr>
        <w:tc>
          <w:tcPr>
            <w:tcW w:w="962" w:type="pct"/>
            <w:vMerge w:val="restart"/>
          </w:tcPr>
          <w:p w14:paraId="53505815"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5.1.</w:t>
            </w:r>
          </w:p>
          <w:p w14:paraId="4C4FFB97" w14:textId="43BD35D1"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Техника безопасности</w:t>
            </w:r>
            <w:r w:rsidR="00C711DC" w:rsidRPr="00A84133">
              <w:rPr>
                <w:rFonts w:ascii="Times New Roman" w:hAnsi="Times New Roman"/>
                <w:sz w:val="24"/>
              </w:rPr>
              <w:t xml:space="preserve"> </w:t>
            </w:r>
            <w:r w:rsidRPr="00A84133">
              <w:rPr>
                <w:rFonts w:ascii="Times New Roman" w:hAnsi="Times New Roman"/>
                <w:sz w:val="24"/>
              </w:rPr>
              <w:t>на воде.</w:t>
            </w:r>
          </w:p>
        </w:tc>
        <w:tc>
          <w:tcPr>
            <w:tcW w:w="2692" w:type="pct"/>
          </w:tcPr>
          <w:p w14:paraId="3373A127" w14:textId="0A163EF6" w:rsidR="00421D68" w:rsidRPr="00A84133" w:rsidRDefault="00B929DB" w:rsidP="00A84133">
            <w:pPr>
              <w:pStyle w:val="aff6"/>
              <w:snapToGrid w:val="0"/>
              <w:jc w:val="both"/>
              <w:rPr>
                <w:rFonts w:ascii="Times New Roman" w:hAnsi="Times New Roman"/>
                <w:b/>
                <w:sz w:val="24"/>
              </w:rPr>
            </w:pPr>
            <w:r w:rsidRPr="00A84133">
              <w:rPr>
                <w:rFonts w:ascii="Times New Roman" w:hAnsi="Times New Roman"/>
                <w:b/>
                <w:bCs/>
                <w:sz w:val="24"/>
              </w:rPr>
              <w:t>Содержание</w:t>
            </w:r>
          </w:p>
        </w:tc>
        <w:tc>
          <w:tcPr>
            <w:tcW w:w="577" w:type="pct"/>
          </w:tcPr>
          <w:p w14:paraId="75FA3213" w14:textId="3D8AAF92" w:rsidR="00421D68" w:rsidRPr="00A84133" w:rsidRDefault="00421D68" w:rsidP="00A84133">
            <w:pPr>
              <w:pStyle w:val="aff6"/>
              <w:snapToGrid w:val="0"/>
              <w:jc w:val="center"/>
              <w:rPr>
                <w:rFonts w:ascii="Times New Roman" w:hAnsi="Times New Roman"/>
                <w:sz w:val="24"/>
              </w:rPr>
            </w:pPr>
          </w:p>
        </w:tc>
        <w:tc>
          <w:tcPr>
            <w:tcW w:w="769" w:type="pct"/>
            <w:vMerge w:val="restart"/>
          </w:tcPr>
          <w:p w14:paraId="1A600C19"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71BCE509"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18DB90A" w14:textId="0593FDE0"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0B20D121" w14:textId="77777777" w:rsidTr="00A84133">
        <w:trPr>
          <w:cantSplit/>
          <w:trHeight w:val="23"/>
        </w:trPr>
        <w:tc>
          <w:tcPr>
            <w:tcW w:w="962" w:type="pct"/>
            <w:vMerge/>
          </w:tcPr>
          <w:p w14:paraId="51BFA59E" w14:textId="77777777" w:rsidR="00421D68" w:rsidRPr="00A84133" w:rsidRDefault="00421D68" w:rsidP="00A84133">
            <w:pPr>
              <w:pStyle w:val="aff6"/>
              <w:snapToGrid w:val="0"/>
              <w:jc w:val="both"/>
              <w:rPr>
                <w:rFonts w:ascii="Times New Roman" w:hAnsi="Times New Roman"/>
                <w:b/>
                <w:sz w:val="24"/>
              </w:rPr>
            </w:pPr>
          </w:p>
        </w:tc>
        <w:tc>
          <w:tcPr>
            <w:tcW w:w="2692" w:type="pct"/>
          </w:tcPr>
          <w:p w14:paraId="4041917D"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Ознакомить студентов с правилами безопасности на воде. Свободное плавание. Освоить правила дыхания пловца. Упражнения «поплавок», «звезда» и «стрела».</w:t>
            </w:r>
          </w:p>
        </w:tc>
        <w:tc>
          <w:tcPr>
            <w:tcW w:w="577" w:type="pct"/>
          </w:tcPr>
          <w:p w14:paraId="2E774240"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303562EC" w14:textId="77777777" w:rsidR="00421D68" w:rsidRPr="00A84133" w:rsidRDefault="00421D68" w:rsidP="00A84133">
            <w:pPr>
              <w:pStyle w:val="aff6"/>
              <w:snapToGrid w:val="0"/>
              <w:jc w:val="center"/>
              <w:rPr>
                <w:rFonts w:ascii="Times New Roman" w:hAnsi="Times New Roman"/>
                <w:sz w:val="24"/>
              </w:rPr>
            </w:pPr>
          </w:p>
        </w:tc>
      </w:tr>
      <w:tr w:rsidR="003767CB" w:rsidRPr="00A84133" w14:paraId="57301C65" w14:textId="77777777" w:rsidTr="00A84133">
        <w:trPr>
          <w:cantSplit/>
          <w:trHeight w:val="23"/>
        </w:trPr>
        <w:tc>
          <w:tcPr>
            <w:tcW w:w="962" w:type="pct"/>
            <w:vMerge/>
          </w:tcPr>
          <w:p w14:paraId="050386DB" w14:textId="77777777" w:rsidR="00421D68" w:rsidRPr="00A84133" w:rsidRDefault="00421D68" w:rsidP="00A84133">
            <w:pPr>
              <w:pStyle w:val="aff6"/>
              <w:snapToGrid w:val="0"/>
              <w:jc w:val="both"/>
              <w:rPr>
                <w:rFonts w:ascii="Times New Roman" w:hAnsi="Times New Roman"/>
                <w:b/>
                <w:sz w:val="24"/>
              </w:rPr>
            </w:pPr>
          </w:p>
        </w:tc>
        <w:tc>
          <w:tcPr>
            <w:tcW w:w="2692" w:type="pct"/>
          </w:tcPr>
          <w:p w14:paraId="735924F2" w14:textId="0F43E320"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DEB4A41" w14:textId="0C7E4B7C" w:rsidR="00421D68" w:rsidRPr="00A84133" w:rsidRDefault="00421D68" w:rsidP="00A84133">
            <w:pPr>
              <w:pStyle w:val="aff6"/>
              <w:snapToGrid w:val="0"/>
              <w:jc w:val="center"/>
              <w:rPr>
                <w:rFonts w:ascii="Times New Roman" w:hAnsi="Times New Roman"/>
                <w:sz w:val="24"/>
              </w:rPr>
            </w:pPr>
          </w:p>
        </w:tc>
        <w:tc>
          <w:tcPr>
            <w:tcW w:w="769" w:type="pct"/>
            <w:vMerge w:val="restart"/>
          </w:tcPr>
          <w:p w14:paraId="197F338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FE94C0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68C80A6" w14:textId="7416EEBA" w:rsidR="00421D68" w:rsidRPr="00A84133" w:rsidRDefault="00651167" w:rsidP="00A84133">
            <w:pPr>
              <w:shd w:val="clear" w:color="auto" w:fill="FFFFFF"/>
              <w:jc w:val="center"/>
              <w:rPr>
                <w:sz w:val="24"/>
              </w:rPr>
            </w:pPr>
            <w:r w:rsidRPr="00A84133">
              <w:rPr>
                <w:sz w:val="24"/>
              </w:rPr>
              <w:t>ОК 12</w:t>
            </w:r>
          </w:p>
        </w:tc>
      </w:tr>
      <w:tr w:rsidR="003767CB" w:rsidRPr="00A84133" w14:paraId="23481346" w14:textId="77777777" w:rsidTr="00A84133">
        <w:trPr>
          <w:cantSplit/>
          <w:trHeight w:val="23"/>
        </w:trPr>
        <w:tc>
          <w:tcPr>
            <w:tcW w:w="962" w:type="pct"/>
            <w:vMerge/>
          </w:tcPr>
          <w:p w14:paraId="6BBE4274" w14:textId="77777777" w:rsidR="00421D68" w:rsidRPr="00A84133" w:rsidRDefault="00421D68" w:rsidP="00A84133">
            <w:pPr>
              <w:pStyle w:val="aff6"/>
              <w:snapToGrid w:val="0"/>
              <w:jc w:val="both"/>
              <w:rPr>
                <w:rFonts w:ascii="Times New Roman" w:hAnsi="Times New Roman"/>
                <w:b/>
                <w:sz w:val="24"/>
              </w:rPr>
            </w:pPr>
          </w:p>
        </w:tc>
        <w:tc>
          <w:tcPr>
            <w:tcW w:w="2692" w:type="pct"/>
          </w:tcPr>
          <w:p w14:paraId="7D084E54"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№43</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Техника безопасности на воде.</w:t>
            </w:r>
          </w:p>
        </w:tc>
        <w:tc>
          <w:tcPr>
            <w:tcW w:w="577" w:type="pct"/>
          </w:tcPr>
          <w:p w14:paraId="42B1E5D3" w14:textId="6422868C" w:rsidR="00421D68" w:rsidRPr="00A84133" w:rsidRDefault="00421D68" w:rsidP="00A84133">
            <w:pPr>
              <w:pStyle w:val="aff6"/>
              <w:snapToGrid w:val="0"/>
              <w:jc w:val="center"/>
              <w:rPr>
                <w:rFonts w:ascii="Times New Roman" w:hAnsi="Times New Roman"/>
                <w:sz w:val="24"/>
              </w:rPr>
            </w:pPr>
          </w:p>
        </w:tc>
        <w:tc>
          <w:tcPr>
            <w:tcW w:w="769" w:type="pct"/>
            <w:vMerge/>
          </w:tcPr>
          <w:p w14:paraId="3DCAAC7D" w14:textId="77777777" w:rsidR="00421D68" w:rsidRPr="00A84133" w:rsidRDefault="00421D68" w:rsidP="00A84133">
            <w:pPr>
              <w:pStyle w:val="aff6"/>
              <w:snapToGrid w:val="0"/>
              <w:jc w:val="center"/>
              <w:rPr>
                <w:rFonts w:ascii="Times New Roman" w:hAnsi="Times New Roman"/>
                <w:sz w:val="24"/>
              </w:rPr>
            </w:pPr>
          </w:p>
        </w:tc>
      </w:tr>
      <w:tr w:rsidR="003767CB" w:rsidRPr="00A84133" w14:paraId="59114168" w14:textId="77777777" w:rsidTr="00A84133">
        <w:trPr>
          <w:cantSplit/>
          <w:trHeight w:val="23"/>
        </w:trPr>
        <w:tc>
          <w:tcPr>
            <w:tcW w:w="962" w:type="pct"/>
            <w:vMerge w:val="restart"/>
          </w:tcPr>
          <w:p w14:paraId="1F18326F" w14:textId="77777777" w:rsidR="00421D68" w:rsidRPr="00A84133" w:rsidRDefault="00421D68" w:rsidP="00A84133">
            <w:pPr>
              <w:pStyle w:val="aff6"/>
              <w:snapToGrid w:val="0"/>
              <w:jc w:val="both"/>
              <w:rPr>
                <w:rFonts w:ascii="Times New Roman" w:hAnsi="Times New Roman"/>
                <w:b/>
                <w:sz w:val="24"/>
              </w:rPr>
            </w:pPr>
            <w:r w:rsidRPr="00A84133">
              <w:rPr>
                <w:rFonts w:ascii="Times New Roman" w:hAnsi="Times New Roman"/>
                <w:b/>
                <w:sz w:val="24"/>
              </w:rPr>
              <w:t>Тема 5.</w:t>
            </w:r>
            <w:r w:rsidR="00FD0DFA" w:rsidRPr="00A84133">
              <w:rPr>
                <w:rFonts w:ascii="Times New Roman" w:hAnsi="Times New Roman"/>
                <w:b/>
                <w:sz w:val="24"/>
              </w:rPr>
              <w:t>2</w:t>
            </w:r>
            <w:r w:rsidRPr="00A84133">
              <w:rPr>
                <w:rFonts w:ascii="Times New Roman" w:hAnsi="Times New Roman"/>
                <w:b/>
                <w:sz w:val="24"/>
              </w:rPr>
              <w:t>.</w:t>
            </w:r>
          </w:p>
          <w:p w14:paraId="7E53832B"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движения ног</w:t>
            </w:r>
            <w:r w:rsidRPr="00A84133">
              <w:rPr>
                <w:rFonts w:ascii="Times New Roman" w:hAnsi="Times New Roman"/>
                <w:b/>
                <w:sz w:val="24"/>
              </w:rPr>
              <w:t>.</w:t>
            </w:r>
          </w:p>
        </w:tc>
        <w:tc>
          <w:tcPr>
            <w:tcW w:w="2692" w:type="pct"/>
          </w:tcPr>
          <w:p w14:paraId="64DC0753" w14:textId="6F979BFA"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6811DAFC" w14:textId="1B909309" w:rsidR="00421D68" w:rsidRPr="00A84133" w:rsidRDefault="00421D68" w:rsidP="00A84133">
            <w:pPr>
              <w:pStyle w:val="aff6"/>
              <w:snapToGrid w:val="0"/>
              <w:jc w:val="center"/>
              <w:rPr>
                <w:rFonts w:ascii="Times New Roman" w:hAnsi="Times New Roman"/>
                <w:sz w:val="24"/>
              </w:rPr>
            </w:pPr>
          </w:p>
        </w:tc>
        <w:tc>
          <w:tcPr>
            <w:tcW w:w="769" w:type="pct"/>
            <w:vMerge w:val="restart"/>
          </w:tcPr>
          <w:p w14:paraId="100ADB9A"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 xml:space="preserve">ПК </w:t>
            </w:r>
            <w:r w:rsidR="00C77FE3" w:rsidRPr="00A84133">
              <w:rPr>
                <w:rFonts w:ascii="Times New Roman" w:hAnsi="Times New Roman"/>
                <w:sz w:val="24"/>
              </w:rPr>
              <w:t>1.11</w:t>
            </w:r>
            <w:r w:rsidRPr="00A84133">
              <w:rPr>
                <w:rFonts w:ascii="Times New Roman" w:hAnsi="Times New Roman"/>
                <w:sz w:val="24"/>
              </w:rPr>
              <w:t>,</w:t>
            </w:r>
          </w:p>
          <w:p w14:paraId="0B97658F"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A1FE4C8"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498B196" w14:textId="77777777" w:rsidR="00486E8A" w:rsidRPr="00A84133" w:rsidRDefault="00486E8A" w:rsidP="00A84133">
            <w:pPr>
              <w:pStyle w:val="aff6"/>
              <w:snapToGrid w:val="0"/>
              <w:jc w:val="center"/>
              <w:rPr>
                <w:rFonts w:ascii="Times New Roman" w:hAnsi="Times New Roman"/>
                <w:bCs/>
                <w:sz w:val="24"/>
              </w:rPr>
            </w:pPr>
          </w:p>
          <w:p w14:paraId="30E194AB" w14:textId="77777777" w:rsidR="00421D68" w:rsidRPr="00A84133" w:rsidRDefault="00421D68" w:rsidP="00A84133">
            <w:pPr>
              <w:shd w:val="clear" w:color="auto" w:fill="FFFFFF"/>
              <w:jc w:val="center"/>
              <w:rPr>
                <w:bCs/>
                <w:sz w:val="24"/>
                <w:szCs w:val="24"/>
              </w:rPr>
            </w:pPr>
          </w:p>
        </w:tc>
      </w:tr>
      <w:tr w:rsidR="003767CB" w:rsidRPr="00A84133" w14:paraId="1166FF72" w14:textId="77777777" w:rsidTr="00A84133">
        <w:trPr>
          <w:cantSplit/>
          <w:trHeight w:val="23"/>
        </w:trPr>
        <w:tc>
          <w:tcPr>
            <w:tcW w:w="962" w:type="pct"/>
            <w:vMerge/>
          </w:tcPr>
          <w:p w14:paraId="06071218" w14:textId="77777777" w:rsidR="00421D68" w:rsidRPr="00A84133" w:rsidRDefault="00421D68" w:rsidP="00A84133">
            <w:pPr>
              <w:pStyle w:val="aff6"/>
              <w:snapToGrid w:val="0"/>
              <w:jc w:val="both"/>
              <w:rPr>
                <w:rFonts w:ascii="Times New Roman" w:hAnsi="Times New Roman"/>
                <w:b/>
                <w:sz w:val="24"/>
              </w:rPr>
            </w:pPr>
          </w:p>
        </w:tc>
        <w:tc>
          <w:tcPr>
            <w:tcW w:w="2692" w:type="pct"/>
          </w:tcPr>
          <w:p w14:paraId="584DD7FE"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Работа ног у бортика с доской. Обучение технике движения ног при плавании «кроль на груди и спине». Имитация работы ног на суше. Плавание с доской. Скольжение по поверхности воды. Свободное плавание.</w:t>
            </w:r>
          </w:p>
        </w:tc>
        <w:tc>
          <w:tcPr>
            <w:tcW w:w="577" w:type="pct"/>
          </w:tcPr>
          <w:p w14:paraId="3D640ABC"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41FC9182" w14:textId="77777777" w:rsidR="00421D68" w:rsidRPr="00A84133" w:rsidRDefault="00421D68" w:rsidP="00A84133">
            <w:pPr>
              <w:pStyle w:val="aff6"/>
              <w:snapToGrid w:val="0"/>
              <w:jc w:val="center"/>
              <w:rPr>
                <w:rFonts w:ascii="Times New Roman" w:hAnsi="Times New Roman"/>
                <w:sz w:val="24"/>
              </w:rPr>
            </w:pPr>
          </w:p>
        </w:tc>
      </w:tr>
      <w:tr w:rsidR="003767CB" w:rsidRPr="00A84133" w14:paraId="71D03504" w14:textId="77777777" w:rsidTr="00A84133">
        <w:trPr>
          <w:cantSplit/>
          <w:trHeight w:val="23"/>
        </w:trPr>
        <w:tc>
          <w:tcPr>
            <w:tcW w:w="962" w:type="pct"/>
            <w:vMerge/>
          </w:tcPr>
          <w:p w14:paraId="37627C60" w14:textId="77777777" w:rsidR="00421D68" w:rsidRPr="00A84133" w:rsidRDefault="00421D68" w:rsidP="00A84133">
            <w:pPr>
              <w:pStyle w:val="aff6"/>
              <w:snapToGrid w:val="0"/>
              <w:jc w:val="both"/>
              <w:rPr>
                <w:rFonts w:ascii="Times New Roman" w:hAnsi="Times New Roman"/>
                <w:b/>
                <w:sz w:val="24"/>
              </w:rPr>
            </w:pPr>
          </w:p>
        </w:tc>
        <w:tc>
          <w:tcPr>
            <w:tcW w:w="2692" w:type="pct"/>
          </w:tcPr>
          <w:p w14:paraId="584A3F0C" w14:textId="7F6C8929"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36196D6" w14:textId="148BA1F1" w:rsidR="00421D68" w:rsidRPr="00A84133" w:rsidRDefault="00421D68" w:rsidP="00A84133">
            <w:pPr>
              <w:pStyle w:val="aff6"/>
              <w:snapToGrid w:val="0"/>
              <w:jc w:val="center"/>
              <w:rPr>
                <w:rFonts w:ascii="Times New Roman" w:hAnsi="Times New Roman"/>
                <w:sz w:val="24"/>
              </w:rPr>
            </w:pPr>
          </w:p>
        </w:tc>
        <w:tc>
          <w:tcPr>
            <w:tcW w:w="769" w:type="pct"/>
            <w:vMerge w:val="restart"/>
          </w:tcPr>
          <w:p w14:paraId="604D5CB6"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12EAAE4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1E463A9" w14:textId="502C8C72" w:rsidR="00421D68" w:rsidRPr="00A84133" w:rsidRDefault="00651167" w:rsidP="00A84133">
            <w:pPr>
              <w:shd w:val="clear" w:color="auto" w:fill="FFFFFF"/>
              <w:jc w:val="center"/>
              <w:rPr>
                <w:sz w:val="24"/>
              </w:rPr>
            </w:pPr>
            <w:r w:rsidRPr="00A84133">
              <w:rPr>
                <w:sz w:val="24"/>
              </w:rPr>
              <w:t>ОК 12</w:t>
            </w:r>
          </w:p>
        </w:tc>
      </w:tr>
      <w:tr w:rsidR="003767CB" w:rsidRPr="00A84133" w14:paraId="5284BC00" w14:textId="77777777" w:rsidTr="00A84133">
        <w:trPr>
          <w:cantSplit/>
          <w:trHeight w:val="23"/>
        </w:trPr>
        <w:tc>
          <w:tcPr>
            <w:tcW w:w="962" w:type="pct"/>
            <w:vMerge/>
          </w:tcPr>
          <w:p w14:paraId="5B8EC680" w14:textId="77777777" w:rsidR="00421D68" w:rsidRPr="00A84133" w:rsidRDefault="00421D68" w:rsidP="00A84133">
            <w:pPr>
              <w:pStyle w:val="aff6"/>
              <w:snapToGrid w:val="0"/>
              <w:jc w:val="both"/>
              <w:rPr>
                <w:rFonts w:ascii="Times New Roman" w:hAnsi="Times New Roman"/>
                <w:b/>
                <w:sz w:val="24"/>
              </w:rPr>
            </w:pPr>
          </w:p>
        </w:tc>
        <w:tc>
          <w:tcPr>
            <w:tcW w:w="2692" w:type="pct"/>
          </w:tcPr>
          <w:p w14:paraId="0F61F3A5"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№44</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движения ног.</w:t>
            </w:r>
          </w:p>
        </w:tc>
        <w:tc>
          <w:tcPr>
            <w:tcW w:w="577" w:type="pct"/>
          </w:tcPr>
          <w:p w14:paraId="3BCCBDEF" w14:textId="4BD05B23" w:rsidR="00421D68" w:rsidRPr="00A84133" w:rsidRDefault="00421D68" w:rsidP="00A84133">
            <w:pPr>
              <w:pStyle w:val="aff6"/>
              <w:snapToGrid w:val="0"/>
              <w:jc w:val="center"/>
              <w:rPr>
                <w:rFonts w:ascii="Times New Roman" w:hAnsi="Times New Roman"/>
                <w:sz w:val="24"/>
              </w:rPr>
            </w:pPr>
          </w:p>
        </w:tc>
        <w:tc>
          <w:tcPr>
            <w:tcW w:w="769" w:type="pct"/>
            <w:vMerge/>
          </w:tcPr>
          <w:p w14:paraId="389F4E1F" w14:textId="77777777" w:rsidR="00421D68" w:rsidRPr="00A84133" w:rsidRDefault="00421D68" w:rsidP="00A84133">
            <w:pPr>
              <w:pStyle w:val="aff6"/>
              <w:snapToGrid w:val="0"/>
              <w:jc w:val="center"/>
              <w:rPr>
                <w:rFonts w:ascii="Times New Roman" w:hAnsi="Times New Roman"/>
                <w:sz w:val="24"/>
              </w:rPr>
            </w:pPr>
          </w:p>
        </w:tc>
      </w:tr>
      <w:tr w:rsidR="003767CB" w:rsidRPr="00A84133" w14:paraId="4D4D72A9" w14:textId="77777777" w:rsidTr="00A84133">
        <w:trPr>
          <w:cantSplit/>
          <w:trHeight w:val="23"/>
        </w:trPr>
        <w:tc>
          <w:tcPr>
            <w:tcW w:w="962" w:type="pct"/>
            <w:vMerge w:val="restart"/>
          </w:tcPr>
          <w:p w14:paraId="492D2371" w14:textId="77777777" w:rsidR="00421D68" w:rsidRPr="00A84133" w:rsidRDefault="00FD0DFA" w:rsidP="00A84133">
            <w:pPr>
              <w:pStyle w:val="aff6"/>
              <w:snapToGrid w:val="0"/>
              <w:rPr>
                <w:rFonts w:ascii="Times New Roman" w:hAnsi="Times New Roman"/>
                <w:b/>
                <w:sz w:val="24"/>
              </w:rPr>
            </w:pPr>
            <w:r w:rsidRPr="00A84133">
              <w:rPr>
                <w:rFonts w:ascii="Times New Roman" w:hAnsi="Times New Roman"/>
                <w:b/>
                <w:sz w:val="24"/>
              </w:rPr>
              <w:t>Тема 5.3</w:t>
            </w:r>
            <w:r w:rsidR="00421D68" w:rsidRPr="00A84133">
              <w:rPr>
                <w:rFonts w:ascii="Times New Roman" w:hAnsi="Times New Roman"/>
                <w:b/>
                <w:sz w:val="24"/>
              </w:rPr>
              <w:t>.</w:t>
            </w:r>
          </w:p>
          <w:p w14:paraId="63B57EEA"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движения рук</w:t>
            </w:r>
            <w:r w:rsidRPr="00A84133">
              <w:rPr>
                <w:rFonts w:ascii="Times New Roman" w:hAnsi="Times New Roman"/>
                <w:b/>
                <w:sz w:val="24"/>
              </w:rPr>
              <w:t>.</w:t>
            </w:r>
          </w:p>
        </w:tc>
        <w:tc>
          <w:tcPr>
            <w:tcW w:w="2692" w:type="pct"/>
          </w:tcPr>
          <w:p w14:paraId="44D2C12E" w14:textId="278AE846"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02AEC86C" w14:textId="77777777" w:rsidR="00421D68" w:rsidRPr="00A84133" w:rsidRDefault="00421D68" w:rsidP="00A84133">
            <w:pPr>
              <w:pStyle w:val="aff6"/>
              <w:snapToGrid w:val="0"/>
              <w:jc w:val="center"/>
              <w:rPr>
                <w:rFonts w:ascii="Times New Roman" w:hAnsi="Times New Roman"/>
                <w:sz w:val="24"/>
              </w:rPr>
            </w:pPr>
          </w:p>
        </w:tc>
        <w:tc>
          <w:tcPr>
            <w:tcW w:w="769" w:type="pct"/>
            <w:vMerge w:val="restart"/>
          </w:tcPr>
          <w:p w14:paraId="064B840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1A15654E"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1DC1A7F"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33F15B6F" w14:textId="77777777" w:rsidR="00421D68" w:rsidRPr="00A84133" w:rsidRDefault="00421D68" w:rsidP="00A84133">
            <w:pPr>
              <w:pStyle w:val="aff6"/>
              <w:snapToGrid w:val="0"/>
              <w:jc w:val="center"/>
              <w:rPr>
                <w:rFonts w:ascii="Times New Roman" w:hAnsi="Times New Roman"/>
                <w:bCs/>
                <w:sz w:val="24"/>
              </w:rPr>
            </w:pPr>
          </w:p>
        </w:tc>
      </w:tr>
      <w:tr w:rsidR="003767CB" w:rsidRPr="00A84133" w14:paraId="26452C7C" w14:textId="77777777" w:rsidTr="00A84133">
        <w:trPr>
          <w:cantSplit/>
          <w:trHeight w:val="23"/>
        </w:trPr>
        <w:tc>
          <w:tcPr>
            <w:tcW w:w="962" w:type="pct"/>
            <w:vMerge/>
          </w:tcPr>
          <w:p w14:paraId="2F34A638" w14:textId="77777777" w:rsidR="00421D68" w:rsidRPr="00A84133" w:rsidRDefault="00421D68" w:rsidP="00A84133">
            <w:pPr>
              <w:pStyle w:val="aff6"/>
              <w:snapToGrid w:val="0"/>
              <w:jc w:val="both"/>
              <w:rPr>
                <w:rFonts w:ascii="Times New Roman" w:hAnsi="Times New Roman"/>
                <w:b/>
                <w:sz w:val="24"/>
              </w:rPr>
            </w:pPr>
          </w:p>
        </w:tc>
        <w:tc>
          <w:tcPr>
            <w:tcW w:w="2692" w:type="pct"/>
          </w:tcPr>
          <w:p w14:paraId="11D9909B"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Обучение технике движения рук при плавании «кроль на груди и спине», гребки воды руками в положении стоя. Плавание с доской. Упражнение «мельница»</w:t>
            </w:r>
          </w:p>
        </w:tc>
        <w:tc>
          <w:tcPr>
            <w:tcW w:w="577" w:type="pct"/>
          </w:tcPr>
          <w:p w14:paraId="628D511D"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626DB853" w14:textId="77777777" w:rsidR="00421D68" w:rsidRPr="00A84133" w:rsidRDefault="00421D68" w:rsidP="00A84133">
            <w:pPr>
              <w:pStyle w:val="aff6"/>
              <w:snapToGrid w:val="0"/>
              <w:jc w:val="center"/>
              <w:rPr>
                <w:rFonts w:ascii="Times New Roman" w:hAnsi="Times New Roman"/>
                <w:sz w:val="24"/>
              </w:rPr>
            </w:pPr>
          </w:p>
        </w:tc>
      </w:tr>
      <w:tr w:rsidR="003767CB" w:rsidRPr="00A84133" w14:paraId="40E38C0E" w14:textId="77777777" w:rsidTr="00A84133">
        <w:trPr>
          <w:cantSplit/>
          <w:trHeight w:val="23"/>
        </w:trPr>
        <w:tc>
          <w:tcPr>
            <w:tcW w:w="962" w:type="pct"/>
            <w:vMerge/>
          </w:tcPr>
          <w:p w14:paraId="46C84CD7" w14:textId="77777777" w:rsidR="00421D68" w:rsidRPr="00A84133" w:rsidRDefault="00421D68" w:rsidP="00A84133">
            <w:pPr>
              <w:pStyle w:val="aff6"/>
              <w:snapToGrid w:val="0"/>
              <w:jc w:val="both"/>
              <w:rPr>
                <w:rFonts w:ascii="Times New Roman" w:hAnsi="Times New Roman"/>
                <w:b/>
                <w:sz w:val="24"/>
              </w:rPr>
            </w:pPr>
          </w:p>
        </w:tc>
        <w:tc>
          <w:tcPr>
            <w:tcW w:w="2692" w:type="pct"/>
          </w:tcPr>
          <w:p w14:paraId="0D38AC00" w14:textId="2ACBCAD5"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522B31F3" w14:textId="13453D96" w:rsidR="00421D68" w:rsidRPr="00A84133" w:rsidRDefault="00421D68" w:rsidP="00A84133">
            <w:pPr>
              <w:pStyle w:val="aff6"/>
              <w:snapToGrid w:val="0"/>
              <w:jc w:val="center"/>
              <w:rPr>
                <w:rFonts w:ascii="Times New Roman" w:hAnsi="Times New Roman"/>
                <w:sz w:val="24"/>
              </w:rPr>
            </w:pPr>
          </w:p>
        </w:tc>
        <w:tc>
          <w:tcPr>
            <w:tcW w:w="769" w:type="pct"/>
            <w:vMerge w:val="restart"/>
          </w:tcPr>
          <w:p w14:paraId="3D0173B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BC125F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E2808B9" w14:textId="3BDA89EA"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5F2702E0" w14:textId="77777777" w:rsidTr="00A84133">
        <w:trPr>
          <w:cantSplit/>
          <w:trHeight w:val="23"/>
        </w:trPr>
        <w:tc>
          <w:tcPr>
            <w:tcW w:w="962" w:type="pct"/>
            <w:vMerge/>
          </w:tcPr>
          <w:p w14:paraId="7480CFAC" w14:textId="77777777" w:rsidR="00421D68" w:rsidRPr="00A84133" w:rsidRDefault="00421D68" w:rsidP="00A84133">
            <w:pPr>
              <w:pStyle w:val="aff6"/>
              <w:snapToGrid w:val="0"/>
              <w:jc w:val="both"/>
              <w:rPr>
                <w:rFonts w:ascii="Times New Roman" w:hAnsi="Times New Roman"/>
                <w:b/>
                <w:sz w:val="24"/>
              </w:rPr>
            </w:pPr>
          </w:p>
        </w:tc>
        <w:tc>
          <w:tcPr>
            <w:tcW w:w="2692" w:type="pct"/>
          </w:tcPr>
          <w:p w14:paraId="0CABEA7B"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№45</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движения рук.</w:t>
            </w:r>
          </w:p>
        </w:tc>
        <w:tc>
          <w:tcPr>
            <w:tcW w:w="577" w:type="pct"/>
          </w:tcPr>
          <w:p w14:paraId="3A4F20DD" w14:textId="62585E3C" w:rsidR="00421D68" w:rsidRPr="00A84133" w:rsidRDefault="00421D68" w:rsidP="00A84133">
            <w:pPr>
              <w:pStyle w:val="aff6"/>
              <w:snapToGrid w:val="0"/>
              <w:jc w:val="center"/>
              <w:rPr>
                <w:rFonts w:ascii="Times New Roman" w:hAnsi="Times New Roman"/>
                <w:sz w:val="24"/>
              </w:rPr>
            </w:pPr>
          </w:p>
        </w:tc>
        <w:tc>
          <w:tcPr>
            <w:tcW w:w="769" w:type="pct"/>
            <w:vMerge/>
          </w:tcPr>
          <w:p w14:paraId="08AC9043" w14:textId="77777777" w:rsidR="00421D68" w:rsidRPr="00A84133" w:rsidRDefault="00421D68" w:rsidP="00A84133">
            <w:pPr>
              <w:pStyle w:val="aff6"/>
              <w:snapToGrid w:val="0"/>
              <w:jc w:val="center"/>
              <w:rPr>
                <w:rFonts w:ascii="Times New Roman" w:hAnsi="Times New Roman"/>
                <w:sz w:val="24"/>
              </w:rPr>
            </w:pPr>
          </w:p>
        </w:tc>
      </w:tr>
      <w:tr w:rsidR="003767CB" w:rsidRPr="00A84133" w14:paraId="738688DD" w14:textId="77777777" w:rsidTr="00A84133">
        <w:trPr>
          <w:cantSplit/>
          <w:trHeight w:val="23"/>
        </w:trPr>
        <w:tc>
          <w:tcPr>
            <w:tcW w:w="962" w:type="pct"/>
            <w:vMerge w:val="restart"/>
          </w:tcPr>
          <w:p w14:paraId="76A62F7A" w14:textId="77777777" w:rsidR="00421D68" w:rsidRPr="00A84133" w:rsidRDefault="00FD0DFA" w:rsidP="00A84133">
            <w:pPr>
              <w:pStyle w:val="aff6"/>
              <w:snapToGrid w:val="0"/>
              <w:jc w:val="both"/>
              <w:rPr>
                <w:rFonts w:ascii="Times New Roman" w:hAnsi="Times New Roman"/>
                <w:b/>
                <w:sz w:val="24"/>
              </w:rPr>
            </w:pPr>
            <w:r w:rsidRPr="00A84133">
              <w:rPr>
                <w:rFonts w:ascii="Times New Roman" w:hAnsi="Times New Roman"/>
                <w:b/>
                <w:sz w:val="24"/>
              </w:rPr>
              <w:t>Тема 5.4</w:t>
            </w:r>
            <w:r w:rsidR="00421D68" w:rsidRPr="00A84133">
              <w:rPr>
                <w:rFonts w:ascii="Times New Roman" w:hAnsi="Times New Roman"/>
                <w:b/>
                <w:sz w:val="24"/>
              </w:rPr>
              <w:t>.</w:t>
            </w:r>
          </w:p>
          <w:p w14:paraId="60784EEF"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плавания «кролем».</w:t>
            </w:r>
          </w:p>
        </w:tc>
        <w:tc>
          <w:tcPr>
            <w:tcW w:w="2692" w:type="pct"/>
          </w:tcPr>
          <w:p w14:paraId="02790B28" w14:textId="19C897C5"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78ADB952" w14:textId="73240D38" w:rsidR="00421D68" w:rsidRPr="00A84133" w:rsidRDefault="00421D68" w:rsidP="00A84133">
            <w:pPr>
              <w:pStyle w:val="aff6"/>
              <w:snapToGrid w:val="0"/>
              <w:jc w:val="center"/>
              <w:rPr>
                <w:rFonts w:ascii="Times New Roman" w:hAnsi="Times New Roman"/>
                <w:sz w:val="24"/>
              </w:rPr>
            </w:pPr>
          </w:p>
        </w:tc>
        <w:tc>
          <w:tcPr>
            <w:tcW w:w="769" w:type="pct"/>
            <w:vMerge w:val="restart"/>
          </w:tcPr>
          <w:p w14:paraId="3BAB7D0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CE90250"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20A7F71"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4E5D7CB8" w14:textId="77777777" w:rsidR="00421D68" w:rsidRPr="00A84133" w:rsidRDefault="00421D68" w:rsidP="00A84133">
            <w:pPr>
              <w:shd w:val="clear" w:color="auto" w:fill="FFFFFF"/>
              <w:jc w:val="center"/>
              <w:rPr>
                <w:bCs/>
                <w:sz w:val="24"/>
                <w:szCs w:val="24"/>
              </w:rPr>
            </w:pPr>
          </w:p>
        </w:tc>
      </w:tr>
      <w:tr w:rsidR="003767CB" w:rsidRPr="00A84133" w14:paraId="244D4737" w14:textId="77777777" w:rsidTr="00A84133">
        <w:trPr>
          <w:cantSplit/>
          <w:trHeight w:val="23"/>
        </w:trPr>
        <w:tc>
          <w:tcPr>
            <w:tcW w:w="962" w:type="pct"/>
            <w:vMerge/>
          </w:tcPr>
          <w:p w14:paraId="0B3D8751" w14:textId="77777777" w:rsidR="00421D68" w:rsidRPr="00A84133" w:rsidRDefault="00421D68" w:rsidP="00A84133">
            <w:pPr>
              <w:pStyle w:val="aff6"/>
              <w:snapToGrid w:val="0"/>
              <w:jc w:val="both"/>
              <w:rPr>
                <w:rFonts w:ascii="Times New Roman" w:hAnsi="Times New Roman"/>
                <w:b/>
                <w:sz w:val="24"/>
              </w:rPr>
            </w:pPr>
          </w:p>
        </w:tc>
        <w:tc>
          <w:tcPr>
            <w:tcW w:w="2692" w:type="pct"/>
          </w:tcPr>
          <w:p w14:paraId="527CD9CF" w14:textId="72A0B460" w:rsidR="00421D68" w:rsidRPr="00A84133" w:rsidRDefault="00421D68" w:rsidP="00A84133">
            <w:pPr>
              <w:pStyle w:val="aff6"/>
              <w:snapToGrid w:val="0"/>
              <w:jc w:val="both"/>
              <w:rPr>
                <w:rFonts w:ascii="Times New Roman" w:hAnsi="Times New Roman"/>
                <w:sz w:val="24"/>
                <w:lang w:val="en-US"/>
              </w:rPr>
            </w:pPr>
            <w:r w:rsidRPr="00A84133">
              <w:rPr>
                <w:rFonts w:ascii="Times New Roman" w:hAnsi="Times New Roman"/>
                <w:sz w:val="24"/>
              </w:rPr>
              <w:t>Обучение технике движения рук и ног при плавании «кролем». Работа</w:t>
            </w:r>
            <w:r w:rsidR="00C711DC" w:rsidRPr="00A84133">
              <w:rPr>
                <w:rFonts w:ascii="Times New Roman" w:hAnsi="Times New Roman"/>
                <w:sz w:val="24"/>
              </w:rPr>
              <w:t xml:space="preserve"> </w:t>
            </w:r>
            <w:r w:rsidRPr="00A84133">
              <w:rPr>
                <w:rFonts w:ascii="Times New Roman" w:hAnsi="Times New Roman"/>
                <w:sz w:val="24"/>
              </w:rPr>
              <w:t>на выносливость 500 м.</w:t>
            </w:r>
          </w:p>
        </w:tc>
        <w:tc>
          <w:tcPr>
            <w:tcW w:w="577" w:type="pct"/>
          </w:tcPr>
          <w:p w14:paraId="1ABCBA8F"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554DCA0D" w14:textId="77777777" w:rsidR="00421D68" w:rsidRPr="00A84133" w:rsidRDefault="00421D68" w:rsidP="00A84133">
            <w:pPr>
              <w:pStyle w:val="aff6"/>
              <w:snapToGrid w:val="0"/>
              <w:jc w:val="center"/>
              <w:rPr>
                <w:rFonts w:ascii="Times New Roman" w:hAnsi="Times New Roman"/>
                <w:sz w:val="24"/>
              </w:rPr>
            </w:pPr>
          </w:p>
        </w:tc>
      </w:tr>
      <w:tr w:rsidR="003767CB" w:rsidRPr="00A84133" w14:paraId="684DCC89" w14:textId="77777777" w:rsidTr="00A84133">
        <w:trPr>
          <w:cantSplit/>
          <w:trHeight w:val="23"/>
        </w:trPr>
        <w:tc>
          <w:tcPr>
            <w:tcW w:w="962" w:type="pct"/>
            <w:vMerge/>
          </w:tcPr>
          <w:p w14:paraId="43B1D170" w14:textId="77777777" w:rsidR="00421D68" w:rsidRPr="00A84133" w:rsidRDefault="00421D68" w:rsidP="00A84133">
            <w:pPr>
              <w:pStyle w:val="aff6"/>
              <w:snapToGrid w:val="0"/>
              <w:jc w:val="both"/>
              <w:rPr>
                <w:rFonts w:ascii="Times New Roman" w:hAnsi="Times New Roman"/>
                <w:b/>
                <w:sz w:val="24"/>
              </w:rPr>
            </w:pPr>
          </w:p>
        </w:tc>
        <w:tc>
          <w:tcPr>
            <w:tcW w:w="2692" w:type="pct"/>
          </w:tcPr>
          <w:p w14:paraId="17BC81F8" w14:textId="5F454B5C"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5D2B720" w14:textId="765BA900" w:rsidR="00421D68" w:rsidRPr="00A84133" w:rsidRDefault="00421D68" w:rsidP="00A84133">
            <w:pPr>
              <w:pStyle w:val="aff6"/>
              <w:snapToGrid w:val="0"/>
              <w:jc w:val="center"/>
              <w:rPr>
                <w:rFonts w:ascii="Times New Roman" w:hAnsi="Times New Roman"/>
                <w:sz w:val="24"/>
              </w:rPr>
            </w:pPr>
          </w:p>
        </w:tc>
        <w:tc>
          <w:tcPr>
            <w:tcW w:w="769" w:type="pct"/>
            <w:vMerge w:val="restart"/>
          </w:tcPr>
          <w:p w14:paraId="4B875EEF"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351CE5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FC80AA8" w14:textId="1465BF71" w:rsidR="00421D68" w:rsidRPr="00A84133" w:rsidRDefault="00651167" w:rsidP="00A84133">
            <w:pPr>
              <w:shd w:val="clear" w:color="auto" w:fill="FFFFFF"/>
              <w:jc w:val="center"/>
              <w:rPr>
                <w:sz w:val="24"/>
              </w:rPr>
            </w:pPr>
            <w:r w:rsidRPr="00A84133">
              <w:rPr>
                <w:sz w:val="24"/>
              </w:rPr>
              <w:t>ОК 12</w:t>
            </w:r>
          </w:p>
        </w:tc>
      </w:tr>
      <w:tr w:rsidR="003767CB" w:rsidRPr="00A84133" w14:paraId="009F2E2A" w14:textId="77777777" w:rsidTr="00A84133">
        <w:trPr>
          <w:cantSplit/>
          <w:trHeight w:val="23"/>
        </w:trPr>
        <w:tc>
          <w:tcPr>
            <w:tcW w:w="962" w:type="pct"/>
            <w:vMerge/>
          </w:tcPr>
          <w:p w14:paraId="0BAC8734" w14:textId="77777777" w:rsidR="00421D68" w:rsidRPr="00A84133" w:rsidRDefault="00421D68" w:rsidP="00A84133">
            <w:pPr>
              <w:pStyle w:val="aff6"/>
              <w:snapToGrid w:val="0"/>
              <w:jc w:val="both"/>
              <w:rPr>
                <w:rFonts w:ascii="Times New Roman" w:hAnsi="Times New Roman"/>
                <w:b/>
                <w:sz w:val="24"/>
              </w:rPr>
            </w:pPr>
          </w:p>
        </w:tc>
        <w:tc>
          <w:tcPr>
            <w:tcW w:w="2692" w:type="pct"/>
          </w:tcPr>
          <w:p w14:paraId="74CB8AC9"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№46</w:t>
            </w:r>
            <w:r w:rsidR="0020409B" w:rsidRPr="00A84133">
              <w:rPr>
                <w:rFonts w:ascii="Times New Roman" w:hAnsi="Times New Roman"/>
                <w:b/>
                <w:bCs/>
                <w:sz w:val="24"/>
              </w:rPr>
              <w:t>-4</w:t>
            </w:r>
            <w:r w:rsidRPr="00A84133">
              <w:rPr>
                <w:rFonts w:ascii="Times New Roman" w:hAnsi="Times New Roman"/>
                <w:b/>
                <w:bCs/>
                <w:sz w:val="24"/>
              </w:rPr>
              <w:t>7</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плавания «кролем».</w:t>
            </w:r>
          </w:p>
        </w:tc>
        <w:tc>
          <w:tcPr>
            <w:tcW w:w="577" w:type="pct"/>
          </w:tcPr>
          <w:p w14:paraId="3F984A5D" w14:textId="356F6F05" w:rsidR="00421D68" w:rsidRPr="00A84133" w:rsidRDefault="00421D68" w:rsidP="00A84133">
            <w:pPr>
              <w:pStyle w:val="aff6"/>
              <w:snapToGrid w:val="0"/>
              <w:jc w:val="center"/>
              <w:rPr>
                <w:rFonts w:ascii="Times New Roman" w:hAnsi="Times New Roman"/>
                <w:sz w:val="24"/>
              </w:rPr>
            </w:pPr>
          </w:p>
        </w:tc>
        <w:tc>
          <w:tcPr>
            <w:tcW w:w="769" w:type="pct"/>
            <w:vMerge/>
          </w:tcPr>
          <w:p w14:paraId="5069A9AD" w14:textId="77777777" w:rsidR="00421D68" w:rsidRPr="00A84133" w:rsidRDefault="00421D68" w:rsidP="00A84133">
            <w:pPr>
              <w:pStyle w:val="aff6"/>
              <w:snapToGrid w:val="0"/>
              <w:jc w:val="center"/>
              <w:rPr>
                <w:rFonts w:ascii="Times New Roman" w:hAnsi="Times New Roman"/>
                <w:sz w:val="24"/>
              </w:rPr>
            </w:pPr>
          </w:p>
        </w:tc>
      </w:tr>
      <w:tr w:rsidR="003767CB" w:rsidRPr="00A84133" w14:paraId="29F0C563" w14:textId="77777777" w:rsidTr="00A84133">
        <w:trPr>
          <w:cantSplit/>
          <w:trHeight w:val="23"/>
        </w:trPr>
        <w:tc>
          <w:tcPr>
            <w:tcW w:w="962" w:type="pct"/>
            <w:vMerge w:val="restart"/>
          </w:tcPr>
          <w:p w14:paraId="75BAAC57" w14:textId="77777777" w:rsidR="00421D68" w:rsidRPr="00A84133" w:rsidRDefault="00FD0DFA" w:rsidP="00A84133">
            <w:pPr>
              <w:pStyle w:val="aff6"/>
              <w:snapToGrid w:val="0"/>
              <w:jc w:val="both"/>
              <w:rPr>
                <w:rFonts w:ascii="Times New Roman" w:hAnsi="Times New Roman"/>
                <w:b/>
                <w:sz w:val="24"/>
              </w:rPr>
            </w:pPr>
            <w:r w:rsidRPr="00A84133">
              <w:rPr>
                <w:rFonts w:ascii="Times New Roman" w:hAnsi="Times New Roman"/>
                <w:b/>
                <w:sz w:val="24"/>
              </w:rPr>
              <w:t>Тема 5.5</w:t>
            </w:r>
            <w:r w:rsidR="00421D68" w:rsidRPr="00A84133">
              <w:rPr>
                <w:rFonts w:ascii="Times New Roman" w:hAnsi="Times New Roman"/>
                <w:b/>
                <w:sz w:val="24"/>
              </w:rPr>
              <w:t>.</w:t>
            </w:r>
          </w:p>
          <w:p w14:paraId="15727075"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технике плавания «брассом».</w:t>
            </w:r>
          </w:p>
        </w:tc>
        <w:tc>
          <w:tcPr>
            <w:tcW w:w="2692" w:type="pct"/>
          </w:tcPr>
          <w:p w14:paraId="6250F844" w14:textId="3CB51D17"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575138A5" w14:textId="0F02DCC6" w:rsidR="00421D68" w:rsidRPr="00A84133" w:rsidRDefault="00421D68" w:rsidP="00A84133">
            <w:pPr>
              <w:pStyle w:val="aff6"/>
              <w:snapToGrid w:val="0"/>
              <w:jc w:val="center"/>
              <w:rPr>
                <w:rFonts w:ascii="Times New Roman" w:hAnsi="Times New Roman"/>
                <w:sz w:val="24"/>
              </w:rPr>
            </w:pPr>
          </w:p>
        </w:tc>
        <w:tc>
          <w:tcPr>
            <w:tcW w:w="769" w:type="pct"/>
            <w:vMerge w:val="restart"/>
          </w:tcPr>
          <w:p w14:paraId="61F6FA04"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5AE250C1"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740EC22" w14:textId="77777777" w:rsidR="0068230A"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p w14:paraId="50AF9D08" w14:textId="77777777" w:rsidR="00486E8A" w:rsidRPr="00A84133" w:rsidRDefault="00486E8A" w:rsidP="00A84133">
            <w:pPr>
              <w:pStyle w:val="aff6"/>
              <w:snapToGrid w:val="0"/>
              <w:jc w:val="center"/>
              <w:rPr>
                <w:rFonts w:ascii="Times New Roman" w:hAnsi="Times New Roman"/>
                <w:bCs/>
                <w:sz w:val="24"/>
              </w:rPr>
            </w:pPr>
          </w:p>
          <w:p w14:paraId="7C281D16" w14:textId="77777777" w:rsidR="00421D68" w:rsidRPr="00A84133" w:rsidRDefault="00421D68" w:rsidP="00A84133">
            <w:pPr>
              <w:shd w:val="clear" w:color="auto" w:fill="FFFFFF"/>
              <w:jc w:val="center"/>
              <w:rPr>
                <w:bCs/>
                <w:sz w:val="24"/>
                <w:szCs w:val="24"/>
              </w:rPr>
            </w:pPr>
          </w:p>
        </w:tc>
      </w:tr>
      <w:tr w:rsidR="003767CB" w:rsidRPr="00A84133" w14:paraId="7B94E708" w14:textId="77777777" w:rsidTr="00A84133">
        <w:trPr>
          <w:cantSplit/>
          <w:trHeight w:val="23"/>
        </w:trPr>
        <w:tc>
          <w:tcPr>
            <w:tcW w:w="962" w:type="pct"/>
            <w:vMerge/>
          </w:tcPr>
          <w:p w14:paraId="14D12C20" w14:textId="77777777" w:rsidR="00421D68" w:rsidRPr="00A84133" w:rsidRDefault="00421D68" w:rsidP="00A84133">
            <w:pPr>
              <w:pStyle w:val="aff6"/>
              <w:snapToGrid w:val="0"/>
              <w:jc w:val="both"/>
              <w:rPr>
                <w:rFonts w:ascii="Times New Roman" w:hAnsi="Times New Roman"/>
                <w:b/>
                <w:sz w:val="24"/>
              </w:rPr>
            </w:pPr>
          </w:p>
        </w:tc>
        <w:tc>
          <w:tcPr>
            <w:tcW w:w="2692" w:type="pct"/>
          </w:tcPr>
          <w:p w14:paraId="37969434" w14:textId="71484FBD"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Обучение техники движения рук и ног при плавании «брассом». Специальные упражнения для рук и ног на суше. Совершенствование дыхания с гребками</w:t>
            </w:r>
            <w:r w:rsidR="00C711DC" w:rsidRPr="00A84133">
              <w:rPr>
                <w:rFonts w:ascii="Times New Roman" w:hAnsi="Times New Roman"/>
                <w:sz w:val="24"/>
              </w:rPr>
              <w:t xml:space="preserve"> </w:t>
            </w:r>
            <w:r w:rsidRPr="00A84133">
              <w:rPr>
                <w:rFonts w:ascii="Times New Roman" w:hAnsi="Times New Roman"/>
                <w:sz w:val="24"/>
              </w:rPr>
              <w:t>при плавании «брассом».</w:t>
            </w:r>
          </w:p>
        </w:tc>
        <w:tc>
          <w:tcPr>
            <w:tcW w:w="577" w:type="pct"/>
          </w:tcPr>
          <w:p w14:paraId="26C05ACB"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3C67F7A9" w14:textId="77777777" w:rsidR="00421D68" w:rsidRPr="00A84133" w:rsidRDefault="00421D68" w:rsidP="00A84133">
            <w:pPr>
              <w:pStyle w:val="aff6"/>
              <w:snapToGrid w:val="0"/>
              <w:jc w:val="center"/>
              <w:rPr>
                <w:rFonts w:ascii="Times New Roman" w:hAnsi="Times New Roman"/>
                <w:sz w:val="24"/>
              </w:rPr>
            </w:pPr>
          </w:p>
        </w:tc>
      </w:tr>
      <w:tr w:rsidR="003767CB" w:rsidRPr="00A84133" w14:paraId="35BF7674" w14:textId="77777777" w:rsidTr="00A84133">
        <w:trPr>
          <w:cantSplit/>
          <w:trHeight w:val="23"/>
        </w:trPr>
        <w:tc>
          <w:tcPr>
            <w:tcW w:w="962" w:type="pct"/>
            <w:vMerge/>
          </w:tcPr>
          <w:p w14:paraId="1A70198A" w14:textId="77777777" w:rsidR="00421D68" w:rsidRPr="00A84133" w:rsidRDefault="00421D68" w:rsidP="00A84133">
            <w:pPr>
              <w:pStyle w:val="aff6"/>
              <w:snapToGrid w:val="0"/>
              <w:jc w:val="both"/>
              <w:rPr>
                <w:rFonts w:ascii="Times New Roman" w:hAnsi="Times New Roman"/>
                <w:b/>
                <w:sz w:val="24"/>
              </w:rPr>
            </w:pPr>
          </w:p>
        </w:tc>
        <w:tc>
          <w:tcPr>
            <w:tcW w:w="2692" w:type="pct"/>
          </w:tcPr>
          <w:p w14:paraId="599091E2" w14:textId="55075BA1"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1A396146" w14:textId="7BDC561E" w:rsidR="00421D68" w:rsidRPr="00A84133" w:rsidRDefault="00421D68" w:rsidP="00A84133">
            <w:pPr>
              <w:pStyle w:val="aff6"/>
              <w:snapToGrid w:val="0"/>
              <w:jc w:val="center"/>
              <w:rPr>
                <w:rFonts w:ascii="Times New Roman" w:hAnsi="Times New Roman"/>
                <w:sz w:val="24"/>
              </w:rPr>
            </w:pPr>
          </w:p>
        </w:tc>
        <w:tc>
          <w:tcPr>
            <w:tcW w:w="769" w:type="pct"/>
            <w:vMerge w:val="restart"/>
          </w:tcPr>
          <w:p w14:paraId="6DD9FB0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5E80E04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6556990" w14:textId="11294423" w:rsidR="00421D68" w:rsidRPr="00A84133" w:rsidRDefault="00651167" w:rsidP="00A84133">
            <w:pPr>
              <w:shd w:val="clear" w:color="auto" w:fill="FFFFFF"/>
              <w:jc w:val="center"/>
              <w:rPr>
                <w:sz w:val="24"/>
              </w:rPr>
            </w:pPr>
            <w:r w:rsidRPr="00A84133">
              <w:rPr>
                <w:sz w:val="24"/>
              </w:rPr>
              <w:t>ОК 12</w:t>
            </w:r>
          </w:p>
        </w:tc>
      </w:tr>
      <w:tr w:rsidR="003767CB" w:rsidRPr="00A84133" w14:paraId="6A4BBAF1" w14:textId="77777777" w:rsidTr="00A84133">
        <w:trPr>
          <w:cantSplit/>
          <w:trHeight w:val="23"/>
        </w:trPr>
        <w:tc>
          <w:tcPr>
            <w:tcW w:w="962" w:type="pct"/>
            <w:vMerge/>
          </w:tcPr>
          <w:p w14:paraId="0D302260" w14:textId="77777777" w:rsidR="00421D68" w:rsidRPr="00A84133" w:rsidRDefault="00421D68" w:rsidP="00A84133">
            <w:pPr>
              <w:pStyle w:val="aff6"/>
              <w:snapToGrid w:val="0"/>
              <w:jc w:val="both"/>
              <w:rPr>
                <w:rFonts w:ascii="Times New Roman" w:hAnsi="Times New Roman"/>
                <w:b/>
                <w:sz w:val="24"/>
              </w:rPr>
            </w:pPr>
          </w:p>
        </w:tc>
        <w:tc>
          <w:tcPr>
            <w:tcW w:w="2692" w:type="pct"/>
          </w:tcPr>
          <w:p w14:paraId="0AA37560"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№48</w:t>
            </w:r>
            <w:r w:rsidR="0020409B" w:rsidRPr="00A84133">
              <w:rPr>
                <w:rFonts w:ascii="Times New Roman" w:hAnsi="Times New Roman"/>
                <w:b/>
                <w:bCs/>
                <w:sz w:val="24"/>
              </w:rPr>
              <w:t>-4</w:t>
            </w:r>
            <w:r w:rsidRPr="00A84133">
              <w:rPr>
                <w:rFonts w:ascii="Times New Roman" w:hAnsi="Times New Roman"/>
                <w:b/>
                <w:bCs/>
                <w:sz w:val="24"/>
              </w:rPr>
              <w:t>9</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технике плавания «брассом».</w:t>
            </w:r>
          </w:p>
        </w:tc>
        <w:tc>
          <w:tcPr>
            <w:tcW w:w="577" w:type="pct"/>
          </w:tcPr>
          <w:p w14:paraId="3BDA95B4" w14:textId="4EE0B3F5" w:rsidR="00421D68" w:rsidRPr="00A84133" w:rsidRDefault="00421D68" w:rsidP="00A84133">
            <w:pPr>
              <w:pStyle w:val="aff6"/>
              <w:snapToGrid w:val="0"/>
              <w:jc w:val="center"/>
              <w:rPr>
                <w:rFonts w:ascii="Times New Roman" w:hAnsi="Times New Roman"/>
                <w:sz w:val="24"/>
              </w:rPr>
            </w:pPr>
          </w:p>
        </w:tc>
        <w:tc>
          <w:tcPr>
            <w:tcW w:w="769" w:type="pct"/>
            <w:vMerge/>
          </w:tcPr>
          <w:p w14:paraId="4BADEC36" w14:textId="77777777" w:rsidR="00421D68" w:rsidRPr="00A84133" w:rsidRDefault="00421D68" w:rsidP="00A84133">
            <w:pPr>
              <w:pStyle w:val="aff6"/>
              <w:snapToGrid w:val="0"/>
              <w:jc w:val="center"/>
              <w:rPr>
                <w:rFonts w:ascii="Times New Roman" w:hAnsi="Times New Roman"/>
                <w:sz w:val="24"/>
              </w:rPr>
            </w:pPr>
          </w:p>
        </w:tc>
      </w:tr>
      <w:tr w:rsidR="003767CB" w:rsidRPr="00A84133" w14:paraId="353C2ABF" w14:textId="77777777" w:rsidTr="00A84133">
        <w:trPr>
          <w:cantSplit/>
          <w:trHeight w:val="23"/>
        </w:trPr>
        <w:tc>
          <w:tcPr>
            <w:tcW w:w="962" w:type="pct"/>
            <w:vMerge w:val="restart"/>
          </w:tcPr>
          <w:p w14:paraId="764F9BE5" w14:textId="77777777" w:rsidR="00421D68" w:rsidRPr="00A84133" w:rsidRDefault="00FD0DFA" w:rsidP="00A84133">
            <w:pPr>
              <w:pStyle w:val="aff6"/>
              <w:snapToGrid w:val="0"/>
              <w:jc w:val="both"/>
              <w:rPr>
                <w:rFonts w:ascii="Times New Roman" w:hAnsi="Times New Roman"/>
                <w:b/>
                <w:sz w:val="24"/>
                <w:lang w:val="en-US"/>
              </w:rPr>
            </w:pPr>
            <w:r w:rsidRPr="00A84133">
              <w:rPr>
                <w:rFonts w:ascii="Times New Roman" w:hAnsi="Times New Roman"/>
                <w:b/>
                <w:sz w:val="24"/>
              </w:rPr>
              <w:t>Тема 5.6</w:t>
            </w:r>
            <w:r w:rsidR="00421D68" w:rsidRPr="00A84133">
              <w:rPr>
                <w:rFonts w:ascii="Times New Roman" w:hAnsi="Times New Roman"/>
                <w:b/>
                <w:sz w:val="24"/>
              </w:rPr>
              <w:t>.</w:t>
            </w:r>
          </w:p>
          <w:p w14:paraId="671C930E"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Обучение старту пловца.</w:t>
            </w:r>
          </w:p>
        </w:tc>
        <w:tc>
          <w:tcPr>
            <w:tcW w:w="2692" w:type="pct"/>
          </w:tcPr>
          <w:p w14:paraId="4E426B75" w14:textId="5FDEC595"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4980EB5F" w14:textId="77777777" w:rsidR="00421D68" w:rsidRPr="00A84133" w:rsidRDefault="00421D68" w:rsidP="00A84133">
            <w:pPr>
              <w:pStyle w:val="aff6"/>
              <w:snapToGrid w:val="0"/>
              <w:jc w:val="center"/>
              <w:rPr>
                <w:rFonts w:ascii="Times New Roman" w:hAnsi="Times New Roman"/>
                <w:sz w:val="24"/>
              </w:rPr>
            </w:pPr>
          </w:p>
        </w:tc>
        <w:tc>
          <w:tcPr>
            <w:tcW w:w="769" w:type="pct"/>
            <w:vMerge w:val="restart"/>
          </w:tcPr>
          <w:p w14:paraId="71D274AC"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1D2F088"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E79E467" w14:textId="46767F16"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58428E44" w14:textId="77777777" w:rsidTr="00A84133">
        <w:trPr>
          <w:cantSplit/>
          <w:trHeight w:val="23"/>
        </w:trPr>
        <w:tc>
          <w:tcPr>
            <w:tcW w:w="962" w:type="pct"/>
            <w:vMerge/>
          </w:tcPr>
          <w:p w14:paraId="6040A75E" w14:textId="77777777" w:rsidR="00421D68" w:rsidRPr="00A84133" w:rsidRDefault="00421D68" w:rsidP="00A84133">
            <w:pPr>
              <w:pStyle w:val="aff6"/>
              <w:snapToGrid w:val="0"/>
              <w:jc w:val="both"/>
              <w:rPr>
                <w:rFonts w:ascii="Times New Roman" w:hAnsi="Times New Roman"/>
                <w:b/>
                <w:sz w:val="24"/>
              </w:rPr>
            </w:pPr>
          </w:p>
        </w:tc>
        <w:tc>
          <w:tcPr>
            <w:tcW w:w="2692" w:type="pct"/>
          </w:tcPr>
          <w:p w14:paraId="2B61B404"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Свободное плавание 200 м. Обучение старту с тумбы.</w:t>
            </w:r>
          </w:p>
        </w:tc>
        <w:tc>
          <w:tcPr>
            <w:tcW w:w="577" w:type="pct"/>
          </w:tcPr>
          <w:p w14:paraId="5E43C263"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68852DFF" w14:textId="77777777" w:rsidR="00421D68" w:rsidRPr="00A84133" w:rsidRDefault="00421D68" w:rsidP="00A84133">
            <w:pPr>
              <w:pStyle w:val="aff6"/>
              <w:snapToGrid w:val="0"/>
              <w:jc w:val="center"/>
              <w:rPr>
                <w:rFonts w:ascii="Times New Roman" w:hAnsi="Times New Roman"/>
                <w:sz w:val="24"/>
              </w:rPr>
            </w:pPr>
          </w:p>
        </w:tc>
      </w:tr>
      <w:tr w:rsidR="003767CB" w:rsidRPr="00A84133" w14:paraId="5F5B8629" w14:textId="77777777" w:rsidTr="00A84133">
        <w:trPr>
          <w:cantSplit/>
          <w:trHeight w:val="23"/>
        </w:trPr>
        <w:tc>
          <w:tcPr>
            <w:tcW w:w="962" w:type="pct"/>
            <w:vMerge/>
          </w:tcPr>
          <w:p w14:paraId="0C589F7F" w14:textId="77777777" w:rsidR="00421D68" w:rsidRPr="00A84133" w:rsidRDefault="00421D68" w:rsidP="00A84133">
            <w:pPr>
              <w:pStyle w:val="aff6"/>
              <w:snapToGrid w:val="0"/>
              <w:jc w:val="both"/>
              <w:rPr>
                <w:rFonts w:ascii="Times New Roman" w:hAnsi="Times New Roman"/>
                <w:b/>
                <w:sz w:val="24"/>
              </w:rPr>
            </w:pPr>
          </w:p>
        </w:tc>
        <w:tc>
          <w:tcPr>
            <w:tcW w:w="2692" w:type="pct"/>
          </w:tcPr>
          <w:p w14:paraId="3EEB87FB" w14:textId="0B06F6AA"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6CCC6E8A" w14:textId="1D64AFF9" w:rsidR="00421D68" w:rsidRPr="00A84133" w:rsidRDefault="00421D68" w:rsidP="00A84133">
            <w:pPr>
              <w:pStyle w:val="aff6"/>
              <w:snapToGrid w:val="0"/>
              <w:jc w:val="center"/>
              <w:rPr>
                <w:rFonts w:ascii="Times New Roman" w:hAnsi="Times New Roman"/>
                <w:sz w:val="24"/>
              </w:rPr>
            </w:pPr>
          </w:p>
        </w:tc>
        <w:tc>
          <w:tcPr>
            <w:tcW w:w="769" w:type="pct"/>
            <w:vMerge w:val="restart"/>
          </w:tcPr>
          <w:p w14:paraId="7D72B538"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49F2E9D"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9B99379" w14:textId="59CC0DE2" w:rsidR="00421D68" w:rsidRPr="00A84133" w:rsidRDefault="00651167" w:rsidP="00A84133">
            <w:pPr>
              <w:shd w:val="clear" w:color="auto" w:fill="FFFFFF"/>
              <w:jc w:val="center"/>
              <w:rPr>
                <w:sz w:val="24"/>
              </w:rPr>
            </w:pPr>
            <w:r w:rsidRPr="00A84133">
              <w:rPr>
                <w:sz w:val="24"/>
              </w:rPr>
              <w:t>ОК 12</w:t>
            </w:r>
          </w:p>
        </w:tc>
      </w:tr>
      <w:tr w:rsidR="003767CB" w:rsidRPr="00A84133" w14:paraId="37586F13" w14:textId="77777777" w:rsidTr="00A84133">
        <w:trPr>
          <w:cantSplit/>
          <w:trHeight w:val="23"/>
        </w:trPr>
        <w:tc>
          <w:tcPr>
            <w:tcW w:w="962" w:type="pct"/>
            <w:vMerge/>
          </w:tcPr>
          <w:p w14:paraId="5536C0D0" w14:textId="77777777" w:rsidR="00421D68" w:rsidRPr="00A84133" w:rsidRDefault="00421D68" w:rsidP="00A84133">
            <w:pPr>
              <w:pStyle w:val="aff6"/>
              <w:snapToGrid w:val="0"/>
              <w:jc w:val="both"/>
              <w:rPr>
                <w:rFonts w:ascii="Times New Roman" w:hAnsi="Times New Roman"/>
                <w:b/>
                <w:sz w:val="24"/>
              </w:rPr>
            </w:pPr>
          </w:p>
        </w:tc>
        <w:tc>
          <w:tcPr>
            <w:tcW w:w="2692" w:type="pct"/>
          </w:tcPr>
          <w:p w14:paraId="308FD750"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№50</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Обучение старту пловца.</w:t>
            </w:r>
          </w:p>
        </w:tc>
        <w:tc>
          <w:tcPr>
            <w:tcW w:w="577" w:type="pct"/>
          </w:tcPr>
          <w:p w14:paraId="1943D32F" w14:textId="3ABFA180" w:rsidR="00421D68" w:rsidRPr="00A84133" w:rsidRDefault="00421D68" w:rsidP="00A84133">
            <w:pPr>
              <w:pStyle w:val="aff6"/>
              <w:snapToGrid w:val="0"/>
              <w:jc w:val="center"/>
              <w:rPr>
                <w:rFonts w:ascii="Times New Roman" w:hAnsi="Times New Roman"/>
                <w:sz w:val="24"/>
              </w:rPr>
            </w:pPr>
          </w:p>
        </w:tc>
        <w:tc>
          <w:tcPr>
            <w:tcW w:w="769" w:type="pct"/>
            <w:vMerge/>
          </w:tcPr>
          <w:p w14:paraId="5A09719D" w14:textId="77777777" w:rsidR="00421D68" w:rsidRPr="00A84133" w:rsidRDefault="00421D68" w:rsidP="00A84133">
            <w:pPr>
              <w:pStyle w:val="aff6"/>
              <w:snapToGrid w:val="0"/>
              <w:jc w:val="center"/>
              <w:rPr>
                <w:rFonts w:ascii="Times New Roman" w:hAnsi="Times New Roman"/>
                <w:sz w:val="24"/>
              </w:rPr>
            </w:pPr>
          </w:p>
        </w:tc>
      </w:tr>
      <w:tr w:rsidR="003767CB" w:rsidRPr="00A84133" w14:paraId="5DAB3A8C" w14:textId="77777777" w:rsidTr="00A84133">
        <w:trPr>
          <w:cantSplit/>
          <w:trHeight w:val="23"/>
        </w:trPr>
        <w:tc>
          <w:tcPr>
            <w:tcW w:w="962" w:type="pct"/>
            <w:vMerge w:val="restart"/>
          </w:tcPr>
          <w:p w14:paraId="56A9F9FA" w14:textId="77777777" w:rsidR="00421D68" w:rsidRPr="00A84133" w:rsidRDefault="00FD0DFA" w:rsidP="00A84133">
            <w:pPr>
              <w:pStyle w:val="aff6"/>
              <w:snapToGrid w:val="0"/>
              <w:jc w:val="both"/>
              <w:rPr>
                <w:rFonts w:ascii="Times New Roman" w:hAnsi="Times New Roman"/>
                <w:b/>
                <w:sz w:val="24"/>
              </w:rPr>
            </w:pPr>
            <w:r w:rsidRPr="00A84133">
              <w:rPr>
                <w:rFonts w:ascii="Times New Roman" w:hAnsi="Times New Roman"/>
                <w:b/>
                <w:sz w:val="24"/>
              </w:rPr>
              <w:t>Тема 5.7</w:t>
            </w:r>
            <w:r w:rsidR="00421D68" w:rsidRPr="00A84133">
              <w:rPr>
                <w:rFonts w:ascii="Times New Roman" w:hAnsi="Times New Roman"/>
                <w:b/>
                <w:sz w:val="24"/>
              </w:rPr>
              <w:t>.</w:t>
            </w:r>
          </w:p>
          <w:p w14:paraId="51E7D000" w14:textId="77777777" w:rsidR="00421D68" w:rsidRPr="00A84133" w:rsidRDefault="00421D68" w:rsidP="00A84133">
            <w:pPr>
              <w:pStyle w:val="aff6"/>
              <w:snapToGrid w:val="0"/>
              <w:rPr>
                <w:rFonts w:ascii="Times New Roman" w:hAnsi="Times New Roman"/>
                <w:b/>
                <w:sz w:val="24"/>
              </w:rPr>
            </w:pPr>
            <w:r w:rsidRPr="00A84133">
              <w:rPr>
                <w:rFonts w:ascii="Times New Roman" w:hAnsi="Times New Roman"/>
                <w:sz w:val="24"/>
              </w:rPr>
              <w:t>Выполнение контрольных нормативов.</w:t>
            </w:r>
          </w:p>
        </w:tc>
        <w:tc>
          <w:tcPr>
            <w:tcW w:w="2692" w:type="pct"/>
          </w:tcPr>
          <w:p w14:paraId="45236438" w14:textId="6BB2B737" w:rsidR="00421D68" w:rsidRPr="00A84133" w:rsidRDefault="00B929DB" w:rsidP="00A84133">
            <w:pPr>
              <w:pStyle w:val="aff6"/>
              <w:snapToGrid w:val="0"/>
              <w:jc w:val="both"/>
              <w:rPr>
                <w:rFonts w:ascii="Times New Roman" w:hAnsi="Times New Roman"/>
                <w:sz w:val="24"/>
              </w:rPr>
            </w:pPr>
            <w:r w:rsidRPr="00A84133">
              <w:rPr>
                <w:rFonts w:ascii="Times New Roman" w:hAnsi="Times New Roman"/>
                <w:b/>
                <w:bCs/>
                <w:sz w:val="24"/>
              </w:rPr>
              <w:t>Содержание</w:t>
            </w:r>
          </w:p>
        </w:tc>
        <w:tc>
          <w:tcPr>
            <w:tcW w:w="577" w:type="pct"/>
          </w:tcPr>
          <w:p w14:paraId="79C89879" w14:textId="64A36E42" w:rsidR="00421D68" w:rsidRPr="00A84133" w:rsidRDefault="00421D68" w:rsidP="00A84133">
            <w:pPr>
              <w:pStyle w:val="aff6"/>
              <w:snapToGrid w:val="0"/>
              <w:jc w:val="center"/>
              <w:rPr>
                <w:rFonts w:ascii="Times New Roman" w:hAnsi="Times New Roman"/>
                <w:sz w:val="24"/>
              </w:rPr>
            </w:pPr>
          </w:p>
        </w:tc>
        <w:tc>
          <w:tcPr>
            <w:tcW w:w="769" w:type="pct"/>
            <w:vMerge w:val="restart"/>
          </w:tcPr>
          <w:p w14:paraId="1F8E5BE3"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367C5BE"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A7E630F" w14:textId="60F45C77"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18E8A01E" w14:textId="77777777" w:rsidTr="00A84133">
        <w:trPr>
          <w:cantSplit/>
          <w:trHeight w:val="23"/>
        </w:trPr>
        <w:tc>
          <w:tcPr>
            <w:tcW w:w="962" w:type="pct"/>
            <w:vMerge/>
          </w:tcPr>
          <w:p w14:paraId="0CF1EFB1" w14:textId="77777777" w:rsidR="00421D68" w:rsidRPr="00A84133" w:rsidRDefault="00421D68" w:rsidP="00A84133">
            <w:pPr>
              <w:pStyle w:val="aff6"/>
              <w:snapToGrid w:val="0"/>
              <w:jc w:val="both"/>
              <w:rPr>
                <w:rFonts w:ascii="Times New Roman" w:hAnsi="Times New Roman"/>
                <w:sz w:val="24"/>
              </w:rPr>
            </w:pPr>
          </w:p>
        </w:tc>
        <w:tc>
          <w:tcPr>
            <w:tcW w:w="2692" w:type="pct"/>
          </w:tcPr>
          <w:p w14:paraId="3885232E"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Закрепление ранее изученных стилей плавания.</w:t>
            </w:r>
          </w:p>
        </w:tc>
        <w:tc>
          <w:tcPr>
            <w:tcW w:w="577" w:type="pct"/>
          </w:tcPr>
          <w:p w14:paraId="66A3794B" w14:textId="77777777" w:rsidR="00421D68" w:rsidRPr="00A84133" w:rsidRDefault="00421D68" w:rsidP="00A84133">
            <w:pPr>
              <w:pStyle w:val="aff6"/>
              <w:snapToGrid w:val="0"/>
              <w:jc w:val="center"/>
              <w:rPr>
                <w:rFonts w:ascii="Times New Roman" w:hAnsi="Times New Roman"/>
                <w:sz w:val="24"/>
              </w:rPr>
            </w:pPr>
          </w:p>
        </w:tc>
        <w:tc>
          <w:tcPr>
            <w:tcW w:w="769" w:type="pct"/>
            <w:vMerge/>
          </w:tcPr>
          <w:p w14:paraId="28712D6E" w14:textId="77777777" w:rsidR="00421D68" w:rsidRPr="00A84133" w:rsidRDefault="00421D68" w:rsidP="00A84133">
            <w:pPr>
              <w:pStyle w:val="aff6"/>
              <w:snapToGrid w:val="0"/>
              <w:jc w:val="center"/>
              <w:rPr>
                <w:rFonts w:ascii="Times New Roman" w:hAnsi="Times New Roman"/>
                <w:sz w:val="24"/>
              </w:rPr>
            </w:pPr>
          </w:p>
        </w:tc>
      </w:tr>
      <w:tr w:rsidR="003767CB" w:rsidRPr="00A84133" w14:paraId="3B2F1B21" w14:textId="77777777" w:rsidTr="00A84133">
        <w:trPr>
          <w:cantSplit/>
          <w:trHeight w:val="23"/>
        </w:trPr>
        <w:tc>
          <w:tcPr>
            <w:tcW w:w="962" w:type="pct"/>
            <w:vMerge/>
          </w:tcPr>
          <w:p w14:paraId="2F53597E" w14:textId="77777777" w:rsidR="00421D68" w:rsidRPr="00A84133" w:rsidRDefault="00421D68" w:rsidP="00A84133">
            <w:pPr>
              <w:pStyle w:val="aff6"/>
              <w:snapToGrid w:val="0"/>
              <w:jc w:val="both"/>
              <w:rPr>
                <w:rFonts w:ascii="Times New Roman" w:hAnsi="Times New Roman"/>
                <w:sz w:val="24"/>
              </w:rPr>
            </w:pPr>
          </w:p>
        </w:tc>
        <w:tc>
          <w:tcPr>
            <w:tcW w:w="2692" w:type="pct"/>
          </w:tcPr>
          <w:p w14:paraId="2B9D1243" w14:textId="77755CF3"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3D265DD" w14:textId="6CC9D41B" w:rsidR="00421D68" w:rsidRPr="00A84133" w:rsidRDefault="00421D68" w:rsidP="00A84133">
            <w:pPr>
              <w:pStyle w:val="aff6"/>
              <w:snapToGrid w:val="0"/>
              <w:jc w:val="center"/>
              <w:rPr>
                <w:rFonts w:ascii="Times New Roman" w:hAnsi="Times New Roman"/>
                <w:sz w:val="24"/>
              </w:rPr>
            </w:pPr>
          </w:p>
        </w:tc>
        <w:tc>
          <w:tcPr>
            <w:tcW w:w="769" w:type="pct"/>
            <w:vMerge w:val="restart"/>
          </w:tcPr>
          <w:p w14:paraId="57E315A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DC2274B"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99A9ABC" w14:textId="5C6A459B" w:rsidR="00421D68" w:rsidRPr="00A84133" w:rsidRDefault="00651167" w:rsidP="00A84133">
            <w:pPr>
              <w:shd w:val="clear" w:color="auto" w:fill="FFFFFF"/>
              <w:jc w:val="center"/>
              <w:rPr>
                <w:sz w:val="24"/>
              </w:rPr>
            </w:pPr>
            <w:r w:rsidRPr="00A84133">
              <w:rPr>
                <w:sz w:val="24"/>
              </w:rPr>
              <w:t>ОК 12</w:t>
            </w:r>
          </w:p>
        </w:tc>
      </w:tr>
      <w:tr w:rsidR="003767CB" w:rsidRPr="00A84133" w14:paraId="50ABFD53" w14:textId="77777777" w:rsidTr="00A84133">
        <w:trPr>
          <w:cantSplit/>
          <w:trHeight w:val="23"/>
        </w:trPr>
        <w:tc>
          <w:tcPr>
            <w:tcW w:w="962" w:type="pct"/>
            <w:vMerge/>
          </w:tcPr>
          <w:p w14:paraId="19308C25" w14:textId="77777777" w:rsidR="00421D68" w:rsidRPr="00A84133" w:rsidRDefault="00421D68" w:rsidP="00A84133">
            <w:pPr>
              <w:pStyle w:val="aff6"/>
              <w:snapToGrid w:val="0"/>
              <w:jc w:val="both"/>
              <w:rPr>
                <w:rFonts w:ascii="Times New Roman" w:hAnsi="Times New Roman"/>
                <w:sz w:val="24"/>
              </w:rPr>
            </w:pPr>
          </w:p>
        </w:tc>
        <w:tc>
          <w:tcPr>
            <w:tcW w:w="2692" w:type="pct"/>
          </w:tcPr>
          <w:p w14:paraId="767D2208"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№51</w:t>
            </w:r>
            <w:r w:rsidR="00421D68" w:rsidRPr="00A84133">
              <w:rPr>
                <w:rFonts w:ascii="Times New Roman" w:hAnsi="Times New Roman"/>
                <w:b/>
                <w:bCs/>
                <w:sz w:val="24"/>
              </w:rPr>
              <w:t>.</w:t>
            </w:r>
            <w:r w:rsidR="00331AF2" w:rsidRPr="00A84133">
              <w:rPr>
                <w:rFonts w:ascii="Times New Roman" w:hAnsi="Times New Roman"/>
                <w:b/>
                <w:bCs/>
                <w:sz w:val="24"/>
              </w:rPr>
              <w:t xml:space="preserve"> </w:t>
            </w:r>
            <w:r w:rsidR="00421D68" w:rsidRPr="00A84133">
              <w:rPr>
                <w:rFonts w:ascii="Times New Roman" w:hAnsi="Times New Roman"/>
                <w:sz w:val="24"/>
              </w:rPr>
              <w:t>Выполнение контрольных нормативов.</w:t>
            </w:r>
          </w:p>
        </w:tc>
        <w:tc>
          <w:tcPr>
            <w:tcW w:w="577" w:type="pct"/>
          </w:tcPr>
          <w:p w14:paraId="398F8EC2" w14:textId="15DB12DC" w:rsidR="00421D68" w:rsidRPr="00A84133" w:rsidRDefault="00421D68" w:rsidP="00A84133">
            <w:pPr>
              <w:pStyle w:val="aff6"/>
              <w:snapToGrid w:val="0"/>
              <w:jc w:val="center"/>
              <w:rPr>
                <w:rFonts w:ascii="Times New Roman" w:hAnsi="Times New Roman"/>
                <w:sz w:val="24"/>
              </w:rPr>
            </w:pPr>
          </w:p>
        </w:tc>
        <w:tc>
          <w:tcPr>
            <w:tcW w:w="769" w:type="pct"/>
            <w:vMerge/>
          </w:tcPr>
          <w:p w14:paraId="53647A13" w14:textId="77777777" w:rsidR="00421D68" w:rsidRPr="00A84133" w:rsidRDefault="00421D68" w:rsidP="00A84133">
            <w:pPr>
              <w:pStyle w:val="aff6"/>
              <w:snapToGrid w:val="0"/>
              <w:jc w:val="center"/>
              <w:rPr>
                <w:rFonts w:ascii="Times New Roman" w:hAnsi="Times New Roman"/>
                <w:sz w:val="24"/>
              </w:rPr>
            </w:pPr>
          </w:p>
        </w:tc>
      </w:tr>
      <w:tr w:rsidR="003767CB" w:rsidRPr="00A84133" w14:paraId="693F1606" w14:textId="77777777" w:rsidTr="00A84133">
        <w:trPr>
          <w:cantSplit/>
          <w:trHeight w:val="23"/>
        </w:trPr>
        <w:tc>
          <w:tcPr>
            <w:tcW w:w="3654" w:type="pct"/>
            <w:gridSpan w:val="2"/>
          </w:tcPr>
          <w:p w14:paraId="71222B7F" w14:textId="77777777" w:rsidR="00421D68" w:rsidRPr="00A84133" w:rsidRDefault="00421D68" w:rsidP="00A84133">
            <w:pPr>
              <w:snapToGrid w:val="0"/>
              <w:jc w:val="both"/>
              <w:rPr>
                <w:b/>
                <w:sz w:val="24"/>
                <w:szCs w:val="24"/>
              </w:rPr>
            </w:pPr>
            <w:r w:rsidRPr="00A84133">
              <w:rPr>
                <w:b/>
                <w:sz w:val="24"/>
                <w:szCs w:val="24"/>
              </w:rPr>
              <w:lastRenderedPageBreak/>
              <w:t>Раздел 6.</w:t>
            </w:r>
            <w:r w:rsidR="00331AF2" w:rsidRPr="00A84133">
              <w:rPr>
                <w:b/>
                <w:sz w:val="24"/>
                <w:szCs w:val="24"/>
              </w:rPr>
              <w:t xml:space="preserve"> </w:t>
            </w:r>
            <w:r w:rsidRPr="00A84133">
              <w:rPr>
                <w:b/>
                <w:sz w:val="24"/>
                <w:szCs w:val="24"/>
              </w:rPr>
              <w:t>Общая физическая подготовка</w:t>
            </w:r>
          </w:p>
        </w:tc>
        <w:tc>
          <w:tcPr>
            <w:tcW w:w="577" w:type="pct"/>
          </w:tcPr>
          <w:p w14:paraId="46EB98E1" w14:textId="106F4FED" w:rsidR="00421D68" w:rsidRPr="00A84133" w:rsidRDefault="00421D68" w:rsidP="00A84133">
            <w:pPr>
              <w:pStyle w:val="aff6"/>
              <w:snapToGrid w:val="0"/>
              <w:jc w:val="center"/>
              <w:rPr>
                <w:rFonts w:ascii="Times New Roman" w:hAnsi="Times New Roman"/>
                <w:b/>
                <w:sz w:val="24"/>
              </w:rPr>
            </w:pPr>
          </w:p>
        </w:tc>
        <w:tc>
          <w:tcPr>
            <w:tcW w:w="769" w:type="pct"/>
          </w:tcPr>
          <w:p w14:paraId="5754BF63" w14:textId="77777777" w:rsidR="00421D68" w:rsidRPr="00A84133" w:rsidRDefault="00421D68" w:rsidP="00A84133">
            <w:pPr>
              <w:pStyle w:val="aff6"/>
              <w:snapToGrid w:val="0"/>
              <w:jc w:val="center"/>
              <w:rPr>
                <w:rFonts w:ascii="Times New Roman" w:hAnsi="Times New Roman"/>
                <w:sz w:val="24"/>
              </w:rPr>
            </w:pPr>
          </w:p>
        </w:tc>
      </w:tr>
      <w:tr w:rsidR="003767CB" w:rsidRPr="00A84133" w14:paraId="68513E55" w14:textId="77777777" w:rsidTr="00A84133">
        <w:trPr>
          <w:cantSplit/>
          <w:trHeight w:val="23"/>
        </w:trPr>
        <w:tc>
          <w:tcPr>
            <w:tcW w:w="962" w:type="pct"/>
            <w:vMerge w:val="restart"/>
          </w:tcPr>
          <w:p w14:paraId="343CD4F3" w14:textId="77777777" w:rsidR="00421D68" w:rsidRPr="00A84133" w:rsidRDefault="00421D68" w:rsidP="00A84133">
            <w:pPr>
              <w:pStyle w:val="aff6"/>
              <w:snapToGrid w:val="0"/>
              <w:rPr>
                <w:rFonts w:ascii="Times New Roman" w:hAnsi="Times New Roman"/>
                <w:b/>
                <w:bCs/>
                <w:sz w:val="24"/>
              </w:rPr>
            </w:pPr>
            <w:r w:rsidRPr="00A84133">
              <w:rPr>
                <w:rFonts w:ascii="Times New Roman" w:hAnsi="Times New Roman"/>
                <w:b/>
                <w:bCs/>
                <w:sz w:val="24"/>
              </w:rPr>
              <w:t>Тема 6.1.</w:t>
            </w:r>
          </w:p>
          <w:p w14:paraId="1CC22FEB" w14:textId="77777777" w:rsidR="00421D68" w:rsidRPr="00A84133" w:rsidRDefault="00421D68" w:rsidP="00A84133">
            <w:pPr>
              <w:snapToGrid w:val="0"/>
              <w:rPr>
                <w:sz w:val="24"/>
                <w:szCs w:val="24"/>
              </w:rPr>
            </w:pPr>
            <w:r w:rsidRPr="00A84133">
              <w:rPr>
                <w:bCs/>
                <w:sz w:val="24"/>
                <w:szCs w:val="24"/>
              </w:rPr>
              <w:t>Кроссовая подготовка</w:t>
            </w:r>
          </w:p>
        </w:tc>
        <w:tc>
          <w:tcPr>
            <w:tcW w:w="2692" w:type="pct"/>
          </w:tcPr>
          <w:p w14:paraId="60B50257" w14:textId="2063D78B" w:rsidR="00421D68" w:rsidRPr="00A84133" w:rsidRDefault="00B929DB" w:rsidP="00A84133">
            <w:pPr>
              <w:rPr>
                <w:sz w:val="24"/>
                <w:szCs w:val="24"/>
              </w:rPr>
            </w:pPr>
            <w:r w:rsidRPr="00A84133">
              <w:rPr>
                <w:b/>
                <w:bCs/>
                <w:sz w:val="24"/>
                <w:szCs w:val="24"/>
              </w:rPr>
              <w:t>Содержание</w:t>
            </w:r>
          </w:p>
        </w:tc>
        <w:tc>
          <w:tcPr>
            <w:tcW w:w="577" w:type="pct"/>
          </w:tcPr>
          <w:p w14:paraId="1B27B7BF" w14:textId="1959EDF3" w:rsidR="00421D68" w:rsidRPr="00A84133" w:rsidRDefault="00421D68" w:rsidP="00A84133">
            <w:pPr>
              <w:jc w:val="center"/>
              <w:rPr>
                <w:sz w:val="24"/>
                <w:szCs w:val="24"/>
              </w:rPr>
            </w:pPr>
          </w:p>
        </w:tc>
        <w:tc>
          <w:tcPr>
            <w:tcW w:w="769" w:type="pct"/>
            <w:vMerge w:val="restart"/>
          </w:tcPr>
          <w:p w14:paraId="5DC0E2B1"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4BC58501"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525A2BDA" w14:textId="4F4847AF"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1244A980" w14:textId="77777777" w:rsidTr="00A84133">
        <w:trPr>
          <w:cantSplit/>
          <w:trHeight w:val="23"/>
        </w:trPr>
        <w:tc>
          <w:tcPr>
            <w:tcW w:w="962" w:type="pct"/>
            <w:vMerge/>
          </w:tcPr>
          <w:p w14:paraId="0FD1318D" w14:textId="77777777" w:rsidR="00421D68" w:rsidRPr="00A84133" w:rsidRDefault="00421D68" w:rsidP="00A84133">
            <w:pPr>
              <w:snapToGrid w:val="0"/>
              <w:jc w:val="both"/>
              <w:rPr>
                <w:b/>
                <w:sz w:val="24"/>
                <w:szCs w:val="24"/>
              </w:rPr>
            </w:pPr>
          </w:p>
        </w:tc>
        <w:tc>
          <w:tcPr>
            <w:tcW w:w="2692" w:type="pct"/>
          </w:tcPr>
          <w:p w14:paraId="6766AC90" w14:textId="77777777" w:rsidR="00421D68" w:rsidRPr="00A84133" w:rsidRDefault="00421D68" w:rsidP="00A8413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rPr>
            </w:pPr>
            <w:r w:rsidRPr="00A84133">
              <w:rPr>
                <w:sz w:val="24"/>
                <w:szCs w:val="24"/>
              </w:rPr>
              <w:t xml:space="preserve">Комплекс ОРУ. Бег по пересеченной местности 2-3 км. </w:t>
            </w:r>
          </w:p>
        </w:tc>
        <w:tc>
          <w:tcPr>
            <w:tcW w:w="577" w:type="pct"/>
          </w:tcPr>
          <w:p w14:paraId="68F6EEF2" w14:textId="77777777" w:rsidR="00421D68" w:rsidRPr="00A84133" w:rsidRDefault="00421D68" w:rsidP="00A84133">
            <w:pPr>
              <w:jc w:val="center"/>
              <w:rPr>
                <w:sz w:val="24"/>
                <w:szCs w:val="24"/>
              </w:rPr>
            </w:pPr>
          </w:p>
        </w:tc>
        <w:tc>
          <w:tcPr>
            <w:tcW w:w="769" w:type="pct"/>
            <w:vMerge/>
          </w:tcPr>
          <w:p w14:paraId="6439A390" w14:textId="77777777" w:rsidR="00421D68" w:rsidRPr="00A84133" w:rsidRDefault="00421D68" w:rsidP="00A84133">
            <w:pPr>
              <w:pStyle w:val="aff6"/>
              <w:jc w:val="center"/>
              <w:rPr>
                <w:rFonts w:ascii="Times New Roman" w:hAnsi="Times New Roman"/>
                <w:sz w:val="24"/>
              </w:rPr>
            </w:pPr>
          </w:p>
        </w:tc>
      </w:tr>
      <w:tr w:rsidR="003767CB" w:rsidRPr="00A84133" w14:paraId="2D251093" w14:textId="77777777" w:rsidTr="00A84133">
        <w:trPr>
          <w:cantSplit/>
          <w:trHeight w:val="23"/>
        </w:trPr>
        <w:tc>
          <w:tcPr>
            <w:tcW w:w="962" w:type="pct"/>
            <w:vMerge/>
          </w:tcPr>
          <w:p w14:paraId="6F275356" w14:textId="77777777" w:rsidR="00421D68" w:rsidRPr="00A84133" w:rsidRDefault="00421D68" w:rsidP="00A84133">
            <w:pPr>
              <w:snapToGrid w:val="0"/>
              <w:jc w:val="both"/>
              <w:rPr>
                <w:b/>
                <w:sz w:val="24"/>
                <w:szCs w:val="24"/>
              </w:rPr>
            </w:pPr>
          </w:p>
        </w:tc>
        <w:tc>
          <w:tcPr>
            <w:tcW w:w="2692" w:type="pct"/>
          </w:tcPr>
          <w:p w14:paraId="52B50127" w14:textId="65FCBD23"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04FA1933" w14:textId="1DDE2B4D" w:rsidR="00421D68" w:rsidRPr="00A84133" w:rsidRDefault="00421D68" w:rsidP="00A84133">
            <w:pPr>
              <w:jc w:val="center"/>
              <w:rPr>
                <w:sz w:val="24"/>
                <w:szCs w:val="24"/>
              </w:rPr>
            </w:pPr>
          </w:p>
        </w:tc>
        <w:tc>
          <w:tcPr>
            <w:tcW w:w="769" w:type="pct"/>
            <w:vMerge w:val="restart"/>
          </w:tcPr>
          <w:p w14:paraId="43066F8F"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68F2A70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9A57FD0" w14:textId="3FFD93FA" w:rsidR="00421D68" w:rsidRPr="00A84133" w:rsidRDefault="00651167" w:rsidP="00A84133">
            <w:pPr>
              <w:shd w:val="clear" w:color="auto" w:fill="FFFFFF"/>
              <w:jc w:val="center"/>
              <w:rPr>
                <w:sz w:val="24"/>
              </w:rPr>
            </w:pPr>
            <w:r w:rsidRPr="00A84133">
              <w:rPr>
                <w:sz w:val="24"/>
              </w:rPr>
              <w:t>ОК 12</w:t>
            </w:r>
          </w:p>
        </w:tc>
      </w:tr>
      <w:tr w:rsidR="003767CB" w:rsidRPr="00A84133" w14:paraId="23DB5C69" w14:textId="77777777" w:rsidTr="00A84133">
        <w:trPr>
          <w:cantSplit/>
          <w:trHeight w:val="23"/>
        </w:trPr>
        <w:tc>
          <w:tcPr>
            <w:tcW w:w="962" w:type="pct"/>
            <w:vMerge/>
          </w:tcPr>
          <w:p w14:paraId="01F9B238" w14:textId="77777777" w:rsidR="00421D68" w:rsidRPr="00A84133" w:rsidRDefault="00421D68" w:rsidP="00A84133">
            <w:pPr>
              <w:snapToGrid w:val="0"/>
              <w:jc w:val="both"/>
              <w:rPr>
                <w:b/>
                <w:sz w:val="24"/>
                <w:szCs w:val="24"/>
              </w:rPr>
            </w:pPr>
          </w:p>
        </w:tc>
        <w:tc>
          <w:tcPr>
            <w:tcW w:w="2692" w:type="pct"/>
          </w:tcPr>
          <w:p w14:paraId="6336C783"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w:t>
            </w:r>
            <w:r w:rsidR="0020409B" w:rsidRPr="00A84133">
              <w:rPr>
                <w:rFonts w:ascii="Times New Roman" w:hAnsi="Times New Roman"/>
                <w:b/>
                <w:bCs/>
                <w:sz w:val="24"/>
              </w:rPr>
              <w:t>5</w:t>
            </w:r>
            <w:r w:rsidRPr="00A84133">
              <w:rPr>
                <w:rFonts w:ascii="Times New Roman" w:hAnsi="Times New Roman"/>
                <w:b/>
                <w:bCs/>
                <w:sz w:val="24"/>
              </w:rPr>
              <w:t>2</w:t>
            </w:r>
            <w:r w:rsidR="00421D68" w:rsidRPr="00A84133">
              <w:rPr>
                <w:rFonts w:ascii="Times New Roman" w:hAnsi="Times New Roman"/>
                <w:bCs/>
                <w:sz w:val="24"/>
              </w:rPr>
              <w:t>. Кроссовая подготовка</w:t>
            </w:r>
          </w:p>
        </w:tc>
        <w:tc>
          <w:tcPr>
            <w:tcW w:w="577" w:type="pct"/>
          </w:tcPr>
          <w:p w14:paraId="4790DD22" w14:textId="6F2FE4B0" w:rsidR="00421D68" w:rsidRPr="00A84133" w:rsidRDefault="00421D68" w:rsidP="00A84133">
            <w:pPr>
              <w:jc w:val="center"/>
              <w:rPr>
                <w:sz w:val="24"/>
                <w:szCs w:val="24"/>
              </w:rPr>
            </w:pPr>
          </w:p>
        </w:tc>
        <w:tc>
          <w:tcPr>
            <w:tcW w:w="769" w:type="pct"/>
            <w:vMerge/>
          </w:tcPr>
          <w:p w14:paraId="1B804B74" w14:textId="77777777" w:rsidR="00421D68" w:rsidRPr="00A84133" w:rsidRDefault="00421D68" w:rsidP="00A84133">
            <w:pPr>
              <w:pStyle w:val="aff6"/>
              <w:jc w:val="center"/>
              <w:rPr>
                <w:rFonts w:ascii="Times New Roman" w:hAnsi="Times New Roman"/>
                <w:sz w:val="24"/>
              </w:rPr>
            </w:pPr>
          </w:p>
        </w:tc>
      </w:tr>
      <w:tr w:rsidR="003767CB" w:rsidRPr="00A84133" w14:paraId="5F97226E" w14:textId="77777777" w:rsidTr="00A84133">
        <w:trPr>
          <w:cantSplit/>
          <w:trHeight w:val="23"/>
        </w:trPr>
        <w:tc>
          <w:tcPr>
            <w:tcW w:w="962" w:type="pct"/>
            <w:vMerge w:val="restart"/>
          </w:tcPr>
          <w:p w14:paraId="3174F59F" w14:textId="77777777" w:rsidR="00421D68" w:rsidRPr="00A84133" w:rsidRDefault="00421D68" w:rsidP="00A84133">
            <w:pPr>
              <w:pStyle w:val="aff6"/>
              <w:snapToGrid w:val="0"/>
              <w:rPr>
                <w:rFonts w:ascii="Times New Roman" w:hAnsi="Times New Roman"/>
                <w:b/>
                <w:bCs/>
                <w:sz w:val="24"/>
              </w:rPr>
            </w:pPr>
            <w:r w:rsidRPr="00A84133">
              <w:rPr>
                <w:rFonts w:ascii="Times New Roman" w:hAnsi="Times New Roman"/>
                <w:b/>
                <w:bCs/>
                <w:sz w:val="24"/>
              </w:rPr>
              <w:t>Тема 6.2.</w:t>
            </w:r>
          </w:p>
          <w:p w14:paraId="6EFFA78E" w14:textId="77777777" w:rsidR="00421D68" w:rsidRPr="00A84133" w:rsidRDefault="00421D68" w:rsidP="00A84133">
            <w:pPr>
              <w:snapToGrid w:val="0"/>
              <w:rPr>
                <w:sz w:val="24"/>
                <w:szCs w:val="24"/>
              </w:rPr>
            </w:pPr>
            <w:r w:rsidRPr="00A84133">
              <w:rPr>
                <w:sz w:val="24"/>
                <w:szCs w:val="24"/>
              </w:rPr>
              <w:t>Круговая тренировка.</w:t>
            </w:r>
          </w:p>
        </w:tc>
        <w:tc>
          <w:tcPr>
            <w:tcW w:w="2692" w:type="pct"/>
          </w:tcPr>
          <w:p w14:paraId="60CBE7C6" w14:textId="7F4C47D2" w:rsidR="00421D68" w:rsidRPr="00A84133" w:rsidRDefault="00B929DB" w:rsidP="00A8413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rPr>
            </w:pPr>
            <w:r w:rsidRPr="00A84133">
              <w:rPr>
                <w:b/>
                <w:bCs/>
                <w:sz w:val="24"/>
                <w:szCs w:val="24"/>
              </w:rPr>
              <w:t>Содержание</w:t>
            </w:r>
          </w:p>
        </w:tc>
        <w:tc>
          <w:tcPr>
            <w:tcW w:w="577" w:type="pct"/>
          </w:tcPr>
          <w:p w14:paraId="09877412" w14:textId="1B6536BA" w:rsidR="00421D68" w:rsidRPr="00A84133" w:rsidRDefault="00421D68" w:rsidP="00A84133">
            <w:pPr>
              <w:jc w:val="center"/>
              <w:rPr>
                <w:sz w:val="24"/>
                <w:szCs w:val="24"/>
              </w:rPr>
            </w:pPr>
          </w:p>
        </w:tc>
        <w:tc>
          <w:tcPr>
            <w:tcW w:w="769" w:type="pct"/>
            <w:vMerge w:val="restart"/>
          </w:tcPr>
          <w:p w14:paraId="2C7C818D" w14:textId="77777777" w:rsidR="0068230A"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68230A" w:rsidRPr="00A84133">
              <w:rPr>
                <w:rFonts w:ascii="Times New Roman" w:hAnsi="Times New Roman"/>
                <w:sz w:val="24"/>
              </w:rPr>
              <w:t>,</w:t>
            </w:r>
          </w:p>
          <w:p w14:paraId="3F82BBBD" w14:textId="77777777" w:rsidR="0068230A" w:rsidRPr="00A84133" w:rsidRDefault="0068230A"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3098744" w14:textId="515514D5" w:rsidR="00421D68" w:rsidRPr="00A84133" w:rsidRDefault="0068230A"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643BEE98" w14:textId="77777777" w:rsidTr="00A84133">
        <w:trPr>
          <w:cantSplit/>
          <w:trHeight w:val="23"/>
        </w:trPr>
        <w:tc>
          <w:tcPr>
            <w:tcW w:w="962" w:type="pct"/>
            <w:vMerge/>
          </w:tcPr>
          <w:p w14:paraId="4410B0ED" w14:textId="77777777" w:rsidR="00421D68" w:rsidRPr="00A84133" w:rsidRDefault="00421D68" w:rsidP="00A84133">
            <w:pPr>
              <w:snapToGrid w:val="0"/>
              <w:jc w:val="both"/>
              <w:rPr>
                <w:b/>
                <w:sz w:val="24"/>
                <w:szCs w:val="24"/>
              </w:rPr>
            </w:pPr>
          </w:p>
        </w:tc>
        <w:tc>
          <w:tcPr>
            <w:tcW w:w="2692" w:type="pct"/>
          </w:tcPr>
          <w:p w14:paraId="4F603B34"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Ходьба, ОРУ на все группы мышц, бег по пересеченной местности 3-5 км. Упражнения на «пресс» и отжимание.</w:t>
            </w:r>
          </w:p>
        </w:tc>
        <w:tc>
          <w:tcPr>
            <w:tcW w:w="577" w:type="pct"/>
          </w:tcPr>
          <w:p w14:paraId="39CC2231" w14:textId="77777777" w:rsidR="00421D68" w:rsidRPr="00A84133" w:rsidRDefault="00421D68" w:rsidP="00A84133">
            <w:pPr>
              <w:jc w:val="center"/>
              <w:rPr>
                <w:sz w:val="24"/>
                <w:szCs w:val="24"/>
              </w:rPr>
            </w:pPr>
          </w:p>
        </w:tc>
        <w:tc>
          <w:tcPr>
            <w:tcW w:w="769" w:type="pct"/>
            <w:vMerge/>
          </w:tcPr>
          <w:p w14:paraId="674885A5" w14:textId="77777777" w:rsidR="00421D68" w:rsidRPr="00A84133" w:rsidRDefault="00421D68" w:rsidP="00A84133">
            <w:pPr>
              <w:jc w:val="center"/>
              <w:rPr>
                <w:sz w:val="24"/>
                <w:szCs w:val="24"/>
              </w:rPr>
            </w:pPr>
          </w:p>
        </w:tc>
      </w:tr>
      <w:tr w:rsidR="003767CB" w:rsidRPr="00A84133" w14:paraId="7915DEE7" w14:textId="77777777" w:rsidTr="00A84133">
        <w:trPr>
          <w:cantSplit/>
          <w:trHeight w:val="23"/>
        </w:trPr>
        <w:tc>
          <w:tcPr>
            <w:tcW w:w="962" w:type="pct"/>
            <w:vMerge/>
          </w:tcPr>
          <w:p w14:paraId="6A3D2D62" w14:textId="77777777" w:rsidR="00421D68" w:rsidRPr="00A84133" w:rsidRDefault="00421D68" w:rsidP="00A84133">
            <w:pPr>
              <w:snapToGrid w:val="0"/>
              <w:jc w:val="both"/>
              <w:rPr>
                <w:b/>
                <w:sz w:val="24"/>
                <w:szCs w:val="24"/>
              </w:rPr>
            </w:pPr>
          </w:p>
        </w:tc>
        <w:tc>
          <w:tcPr>
            <w:tcW w:w="2692" w:type="pct"/>
          </w:tcPr>
          <w:p w14:paraId="48030595" w14:textId="4ECDEFCA" w:rsidR="00421D68" w:rsidRPr="00A84133" w:rsidRDefault="00664D74" w:rsidP="00A84133">
            <w:pPr>
              <w:pStyle w:val="aff6"/>
              <w:snapToGrid w:val="0"/>
              <w:jc w:val="both"/>
              <w:rPr>
                <w:rFonts w:ascii="Times New Roman" w:hAnsi="Times New Roman"/>
                <w:b/>
                <w:bCs/>
                <w:sz w:val="24"/>
                <w:highlight w:val="yellow"/>
              </w:rPr>
            </w:pPr>
            <w:r w:rsidRPr="00A84133">
              <w:rPr>
                <w:rFonts w:ascii="Times New Roman" w:hAnsi="Times New Roman"/>
                <w:b/>
                <w:bCs/>
                <w:sz w:val="24"/>
              </w:rPr>
              <w:t>В том числе практических занятий и лабораторных работ</w:t>
            </w:r>
          </w:p>
        </w:tc>
        <w:tc>
          <w:tcPr>
            <w:tcW w:w="577" w:type="pct"/>
          </w:tcPr>
          <w:p w14:paraId="36F9FE12" w14:textId="14F14654" w:rsidR="00421D68" w:rsidRPr="00A84133" w:rsidRDefault="00421D68" w:rsidP="00A84133">
            <w:pPr>
              <w:jc w:val="center"/>
              <w:rPr>
                <w:sz w:val="24"/>
                <w:szCs w:val="24"/>
              </w:rPr>
            </w:pPr>
          </w:p>
        </w:tc>
        <w:tc>
          <w:tcPr>
            <w:tcW w:w="769" w:type="pct"/>
            <w:vMerge w:val="restart"/>
          </w:tcPr>
          <w:p w14:paraId="2F94C352" w14:textId="480D13A2" w:rsidR="00421D68" w:rsidRPr="00A84133" w:rsidRDefault="00651167" w:rsidP="00A84133">
            <w:pPr>
              <w:shd w:val="clear" w:color="auto" w:fill="FFFFFF"/>
              <w:jc w:val="center"/>
              <w:rPr>
                <w:sz w:val="24"/>
                <w:szCs w:val="24"/>
              </w:rPr>
            </w:pPr>
            <w:r w:rsidRPr="00A84133">
              <w:rPr>
                <w:sz w:val="24"/>
                <w:szCs w:val="24"/>
              </w:rPr>
              <w:t>м</w:t>
            </w:r>
          </w:p>
        </w:tc>
      </w:tr>
      <w:tr w:rsidR="003767CB" w:rsidRPr="00A84133" w14:paraId="316484AC" w14:textId="77777777" w:rsidTr="00A84133">
        <w:trPr>
          <w:cantSplit/>
          <w:trHeight w:val="23"/>
        </w:trPr>
        <w:tc>
          <w:tcPr>
            <w:tcW w:w="962" w:type="pct"/>
            <w:vMerge/>
          </w:tcPr>
          <w:p w14:paraId="57153402" w14:textId="77777777" w:rsidR="00421D68" w:rsidRPr="00A84133" w:rsidRDefault="00421D68" w:rsidP="00A84133">
            <w:pPr>
              <w:snapToGrid w:val="0"/>
              <w:jc w:val="both"/>
              <w:rPr>
                <w:b/>
                <w:sz w:val="24"/>
                <w:szCs w:val="24"/>
              </w:rPr>
            </w:pPr>
          </w:p>
        </w:tc>
        <w:tc>
          <w:tcPr>
            <w:tcW w:w="2692" w:type="pct"/>
          </w:tcPr>
          <w:p w14:paraId="637926BD" w14:textId="77777777" w:rsidR="00421D68" w:rsidRPr="00A84133" w:rsidRDefault="0020409B" w:rsidP="00A84133">
            <w:pPr>
              <w:pStyle w:val="aff6"/>
              <w:snapToGrid w:val="0"/>
              <w:jc w:val="both"/>
              <w:rPr>
                <w:rFonts w:ascii="Times New Roman" w:hAnsi="Times New Roman"/>
                <w:bCs/>
                <w:sz w:val="24"/>
              </w:rPr>
            </w:pPr>
            <w:r w:rsidRPr="00A84133">
              <w:rPr>
                <w:rFonts w:ascii="Times New Roman" w:hAnsi="Times New Roman"/>
                <w:b/>
                <w:bCs/>
                <w:sz w:val="24"/>
              </w:rPr>
              <w:t>Пра</w:t>
            </w:r>
            <w:r w:rsidR="009663E3" w:rsidRPr="00A84133">
              <w:rPr>
                <w:rFonts w:ascii="Times New Roman" w:hAnsi="Times New Roman"/>
                <w:b/>
                <w:bCs/>
                <w:sz w:val="24"/>
              </w:rPr>
              <w:t>ктическое занятие №</w:t>
            </w:r>
            <w:r w:rsidRPr="00A84133">
              <w:rPr>
                <w:rFonts w:ascii="Times New Roman" w:hAnsi="Times New Roman"/>
                <w:b/>
                <w:bCs/>
                <w:sz w:val="24"/>
              </w:rPr>
              <w:t>5</w:t>
            </w:r>
            <w:r w:rsidR="009663E3" w:rsidRPr="00A84133">
              <w:rPr>
                <w:rFonts w:ascii="Times New Roman" w:hAnsi="Times New Roman"/>
                <w:b/>
                <w:bCs/>
                <w:sz w:val="24"/>
              </w:rPr>
              <w:t>3</w:t>
            </w:r>
            <w:r w:rsidR="00A86A15" w:rsidRPr="00A84133">
              <w:rPr>
                <w:rFonts w:ascii="Times New Roman" w:hAnsi="Times New Roman"/>
                <w:b/>
                <w:bCs/>
                <w:sz w:val="24"/>
              </w:rPr>
              <w:t>-5</w:t>
            </w:r>
            <w:r w:rsidR="009663E3" w:rsidRPr="00A84133">
              <w:rPr>
                <w:rFonts w:ascii="Times New Roman" w:hAnsi="Times New Roman"/>
                <w:b/>
                <w:bCs/>
                <w:sz w:val="24"/>
              </w:rPr>
              <w:t>4</w:t>
            </w:r>
            <w:r w:rsidR="00421D68" w:rsidRPr="00A84133">
              <w:rPr>
                <w:rFonts w:ascii="Times New Roman" w:hAnsi="Times New Roman"/>
                <w:b/>
                <w:bCs/>
                <w:sz w:val="24"/>
              </w:rPr>
              <w:t>.</w:t>
            </w:r>
            <w:r w:rsidR="0003216A" w:rsidRPr="00A84133">
              <w:rPr>
                <w:rFonts w:ascii="Times New Roman" w:hAnsi="Times New Roman"/>
                <w:b/>
                <w:bCs/>
                <w:sz w:val="24"/>
              </w:rPr>
              <w:t xml:space="preserve"> </w:t>
            </w:r>
            <w:r w:rsidR="00421D68" w:rsidRPr="00A84133">
              <w:rPr>
                <w:rFonts w:ascii="Times New Roman" w:hAnsi="Times New Roman"/>
                <w:sz w:val="24"/>
              </w:rPr>
              <w:t>Круговая тренировка.</w:t>
            </w:r>
          </w:p>
        </w:tc>
        <w:tc>
          <w:tcPr>
            <w:tcW w:w="577" w:type="pct"/>
          </w:tcPr>
          <w:p w14:paraId="39CFFDB9" w14:textId="0723C64E" w:rsidR="00421D68" w:rsidRPr="00A84133" w:rsidRDefault="00421D68" w:rsidP="00A84133">
            <w:pPr>
              <w:jc w:val="center"/>
              <w:rPr>
                <w:sz w:val="24"/>
                <w:szCs w:val="24"/>
              </w:rPr>
            </w:pPr>
          </w:p>
        </w:tc>
        <w:tc>
          <w:tcPr>
            <w:tcW w:w="769" w:type="pct"/>
            <w:vMerge/>
          </w:tcPr>
          <w:p w14:paraId="7B456C9C" w14:textId="77777777" w:rsidR="00421D68" w:rsidRPr="00A84133" w:rsidRDefault="00421D68" w:rsidP="00A84133">
            <w:pPr>
              <w:jc w:val="center"/>
              <w:rPr>
                <w:sz w:val="24"/>
                <w:szCs w:val="24"/>
              </w:rPr>
            </w:pPr>
          </w:p>
        </w:tc>
      </w:tr>
      <w:tr w:rsidR="003767CB" w:rsidRPr="00A84133" w14:paraId="2D13E20C" w14:textId="77777777" w:rsidTr="00A84133">
        <w:trPr>
          <w:cantSplit/>
          <w:trHeight w:val="23"/>
        </w:trPr>
        <w:tc>
          <w:tcPr>
            <w:tcW w:w="962" w:type="pct"/>
            <w:vMerge w:val="restart"/>
          </w:tcPr>
          <w:p w14:paraId="784298D1" w14:textId="77777777" w:rsidR="00421D68" w:rsidRPr="00A84133" w:rsidRDefault="00421D68" w:rsidP="00A84133">
            <w:pPr>
              <w:pStyle w:val="aff6"/>
              <w:snapToGrid w:val="0"/>
              <w:rPr>
                <w:rFonts w:ascii="Times New Roman" w:hAnsi="Times New Roman"/>
                <w:b/>
                <w:bCs/>
                <w:sz w:val="24"/>
              </w:rPr>
            </w:pPr>
            <w:r w:rsidRPr="00A84133">
              <w:rPr>
                <w:rFonts w:ascii="Times New Roman" w:hAnsi="Times New Roman"/>
                <w:b/>
                <w:bCs/>
                <w:sz w:val="24"/>
              </w:rPr>
              <w:t>Тема 6.3.</w:t>
            </w:r>
          </w:p>
          <w:p w14:paraId="2DED7E11" w14:textId="77777777" w:rsidR="00421D68" w:rsidRPr="00A84133" w:rsidRDefault="00421D68" w:rsidP="00A84133">
            <w:pPr>
              <w:snapToGrid w:val="0"/>
              <w:rPr>
                <w:sz w:val="24"/>
                <w:szCs w:val="24"/>
              </w:rPr>
            </w:pPr>
            <w:r w:rsidRPr="00A84133">
              <w:rPr>
                <w:bCs/>
                <w:sz w:val="24"/>
                <w:szCs w:val="24"/>
              </w:rPr>
              <w:t>Игра в футбол.</w:t>
            </w:r>
          </w:p>
        </w:tc>
        <w:tc>
          <w:tcPr>
            <w:tcW w:w="2692" w:type="pct"/>
          </w:tcPr>
          <w:p w14:paraId="0B0A1AA3" w14:textId="511B2272" w:rsidR="00421D68" w:rsidRPr="00A84133" w:rsidRDefault="00B929DB" w:rsidP="00A84133">
            <w:pPr>
              <w:tabs>
                <w:tab w:val="left" w:pos="6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sz w:val="24"/>
                <w:szCs w:val="24"/>
              </w:rPr>
            </w:pPr>
            <w:r w:rsidRPr="00A84133">
              <w:rPr>
                <w:b/>
                <w:bCs/>
                <w:sz w:val="24"/>
                <w:szCs w:val="24"/>
              </w:rPr>
              <w:t>Содержание</w:t>
            </w:r>
          </w:p>
        </w:tc>
        <w:tc>
          <w:tcPr>
            <w:tcW w:w="577" w:type="pct"/>
          </w:tcPr>
          <w:p w14:paraId="7E7C1961" w14:textId="77777777" w:rsidR="00421D68" w:rsidRPr="00A84133" w:rsidRDefault="00421D68" w:rsidP="00A84133">
            <w:pPr>
              <w:rPr>
                <w:sz w:val="24"/>
                <w:szCs w:val="24"/>
              </w:rPr>
            </w:pPr>
          </w:p>
        </w:tc>
        <w:tc>
          <w:tcPr>
            <w:tcW w:w="769" w:type="pct"/>
            <w:vMerge w:val="restart"/>
          </w:tcPr>
          <w:p w14:paraId="79E688A2"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1C14AC5C"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36CB976" w14:textId="6478A13C" w:rsidR="00421D68"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044316FB" w14:textId="77777777" w:rsidTr="00A84133">
        <w:trPr>
          <w:cantSplit/>
          <w:trHeight w:val="23"/>
        </w:trPr>
        <w:tc>
          <w:tcPr>
            <w:tcW w:w="962" w:type="pct"/>
            <w:vMerge/>
          </w:tcPr>
          <w:p w14:paraId="6ED3BBB3" w14:textId="77777777" w:rsidR="00421D68" w:rsidRPr="00A84133" w:rsidRDefault="00421D68" w:rsidP="00A84133">
            <w:pPr>
              <w:snapToGrid w:val="0"/>
              <w:jc w:val="both"/>
              <w:rPr>
                <w:sz w:val="24"/>
                <w:szCs w:val="24"/>
              </w:rPr>
            </w:pPr>
          </w:p>
        </w:tc>
        <w:tc>
          <w:tcPr>
            <w:tcW w:w="2692" w:type="pct"/>
          </w:tcPr>
          <w:p w14:paraId="4BD4BDF5" w14:textId="77777777"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Ходьба, бег 2-3 км. Игра в футбол. Силовые упражнения.</w:t>
            </w:r>
          </w:p>
        </w:tc>
        <w:tc>
          <w:tcPr>
            <w:tcW w:w="577" w:type="pct"/>
          </w:tcPr>
          <w:p w14:paraId="3B884AA1" w14:textId="77777777" w:rsidR="00421D68" w:rsidRPr="00A84133" w:rsidRDefault="00421D68" w:rsidP="00A84133">
            <w:pPr>
              <w:rPr>
                <w:sz w:val="24"/>
                <w:szCs w:val="24"/>
              </w:rPr>
            </w:pPr>
          </w:p>
        </w:tc>
        <w:tc>
          <w:tcPr>
            <w:tcW w:w="769" w:type="pct"/>
            <w:vMerge/>
          </w:tcPr>
          <w:p w14:paraId="76A3C82B" w14:textId="77777777" w:rsidR="00421D68" w:rsidRPr="00A84133" w:rsidRDefault="00421D68" w:rsidP="00A84133">
            <w:pPr>
              <w:jc w:val="center"/>
              <w:rPr>
                <w:sz w:val="24"/>
                <w:szCs w:val="24"/>
              </w:rPr>
            </w:pPr>
          </w:p>
        </w:tc>
      </w:tr>
      <w:tr w:rsidR="003767CB" w:rsidRPr="00A84133" w14:paraId="7E4EBA6A" w14:textId="77777777" w:rsidTr="00A84133">
        <w:trPr>
          <w:cantSplit/>
          <w:trHeight w:val="23"/>
        </w:trPr>
        <w:tc>
          <w:tcPr>
            <w:tcW w:w="962" w:type="pct"/>
            <w:vMerge/>
          </w:tcPr>
          <w:p w14:paraId="1CD54A51" w14:textId="77777777" w:rsidR="00421D68" w:rsidRPr="00A84133" w:rsidRDefault="00421D68" w:rsidP="00A84133">
            <w:pPr>
              <w:snapToGrid w:val="0"/>
              <w:jc w:val="both"/>
              <w:rPr>
                <w:sz w:val="24"/>
                <w:szCs w:val="24"/>
              </w:rPr>
            </w:pPr>
          </w:p>
        </w:tc>
        <w:tc>
          <w:tcPr>
            <w:tcW w:w="2692" w:type="pct"/>
          </w:tcPr>
          <w:p w14:paraId="3D90C291" w14:textId="1E099D84"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758516E7" w14:textId="027B6440" w:rsidR="00421D68" w:rsidRPr="00A84133" w:rsidRDefault="00421D68" w:rsidP="00A84133">
            <w:pPr>
              <w:jc w:val="center"/>
              <w:rPr>
                <w:sz w:val="24"/>
                <w:szCs w:val="24"/>
              </w:rPr>
            </w:pPr>
          </w:p>
        </w:tc>
        <w:tc>
          <w:tcPr>
            <w:tcW w:w="769" w:type="pct"/>
            <w:vMerge w:val="restart"/>
          </w:tcPr>
          <w:p w14:paraId="38B7090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60E2A0A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DCCA125" w14:textId="7139B5E0" w:rsidR="00421D68" w:rsidRPr="00A84133" w:rsidRDefault="00651167" w:rsidP="00A84133">
            <w:pPr>
              <w:shd w:val="clear" w:color="auto" w:fill="FFFFFF"/>
              <w:jc w:val="center"/>
              <w:rPr>
                <w:sz w:val="24"/>
                <w:szCs w:val="24"/>
              </w:rPr>
            </w:pPr>
            <w:r w:rsidRPr="00A84133">
              <w:rPr>
                <w:sz w:val="24"/>
              </w:rPr>
              <w:t>ОК 12</w:t>
            </w:r>
          </w:p>
        </w:tc>
      </w:tr>
      <w:tr w:rsidR="003767CB" w:rsidRPr="00A84133" w14:paraId="6195E7EA" w14:textId="77777777" w:rsidTr="00A84133">
        <w:trPr>
          <w:cantSplit/>
          <w:trHeight w:val="23"/>
        </w:trPr>
        <w:tc>
          <w:tcPr>
            <w:tcW w:w="962" w:type="pct"/>
            <w:vMerge/>
          </w:tcPr>
          <w:p w14:paraId="2D527AA2" w14:textId="77777777" w:rsidR="00421D68" w:rsidRPr="00A84133" w:rsidRDefault="00421D68" w:rsidP="00A84133">
            <w:pPr>
              <w:snapToGrid w:val="0"/>
              <w:jc w:val="both"/>
              <w:rPr>
                <w:sz w:val="24"/>
                <w:szCs w:val="24"/>
              </w:rPr>
            </w:pPr>
          </w:p>
        </w:tc>
        <w:tc>
          <w:tcPr>
            <w:tcW w:w="2692" w:type="pct"/>
          </w:tcPr>
          <w:p w14:paraId="503751B9"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w:t>
            </w:r>
            <w:r w:rsidR="0020409B" w:rsidRPr="00A84133">
              <w:rPr>
                <w:rFonts w:ascii="Times New Roman" w:hAnsi="Times New Roman"/>
                <w:b/>
                <w:bCs/>
                <w:sz w:val="24"/>
              </w:rPr>
              <w:t>55</w:t>
            </w:r>
            <w:r w:rsidR="004B4278" w:rsidRPr="00A84133">
              <w:rPr>
                <w:rFonts w:ascii="Times New Roman" w:hAnsi="Times New Roman"/>
                <w:b/>
                <w:bCs/>
                <w:sz w:val="24"/>
              </w:rPr>
              <w:t>-</w:t>
            </w:r>
            <w:r w:rsidR="0020409B" w:rsidRPr="00A84133">
              <w:rPr>
                <w:rFonts w:ascii="Times New Roman" w:hAnsi="Times New Roman"/>
                <w:b/>
                <w:bCs/>
                <w:sz w:val="24"/>
              </w:rPr>
              <w:t>56</w:t>
            </w:r>
            <w:r w:rsidR="00421D68" w:rsidRPr="00A84133">
              <w:rPr>
                <w:rFonts w:ascii="Times New Roman" w:hAnsi="Times New Roman"/>
                <w:b/>
                <w:bCs/>
                <w:sz w:val="24"/>
              </w:rPr>
              <w:t>.</w:t>
            </w:r>
            <w:r w:rsidR="0003216A" w:rsidRPr="00A84133">
              <w:rPr>
                <w:rFonts w:ascii="Times New Roman" w:hAnsi="Times New Roman"/>
                <w:b/>
                <w:bCs/>
                <w:sz w:val="24"/>
              </w:rPr>
              <w:t xml:space="preserve"> </w:t>
            </w:r>
            <w:r w:rsidR="00421D68" w:rsidRPr="00A84133">
              <w:rPr>
                <w:rFonts w:ascii="Times New Roman" w:hAnsi="Times New Roman"/>
                <w:bCs/>
                <w:sz w:val="24"/>
              </w:rPr>
              <w:t>Игра в футбол</w:t>
            </w:r>
          </w:p>
        </w:tc>
        <w:tc>
          <w:tcPr>
            <w:tcW w:w="577" w:type="pct"/>
          </w:tcPr>
          <w:p w14:paraId="7546FAE0" w14:textId="52C18A6B" w:rsidR="00421D68" w:rsidRPr="00A84133" w:rsidRDefault="00421D68" w:rsidP="00A84133">
            <w:pPr>
              <w:jc w:val="center"/>
              <w:rPr>
                <w:sz w:val="24"/>
                <w:szCs w:val="24"/>
              </w:rPr>
            </w:pPr>
          </w:p>
        </w:tc>
        <w:tc>
          <w:tcPr>
            <w:tcW w:w="769" w:type="pct"/>
            <w:vMerge/>
          </w:tcPr>
          <w:p w14:paraId="3F1346F5" w14:textId="77777777" w:rsidR="00421D68" w:rsidRPr="00A84133" w:rsidRDefault="00421D68" w:rsidP="00A84133">
            <w:pPr>
              <w:jc w:val="center"/>
              <w:rPr>
                <w:sz w:val="24"/>
                <w:szCs w:val="24"/>
              </w:rPr>
            </w:pPr>
          </w:p>
        </w:tc>
      </w:tr>
      <w:tr w:rsidR="003767CB" w:rsidRPr="00A84133" w14:paraId="343F5A7C" w14:textId="77777777" w:rsidTr="00A84133">
        <w:trPr>
          <w:cantSplit/>
          <w:trHeight w:val="23"/>
        </w:trPr>
        <w:tc>
          <w:tcPr>
            <w:tcW w:w="962" w:type="pct"/>
            <w:vMerge w:val="restart"/>
          </w:tcPr>
          <w:p w14:paraId="4EEEDDB7" w14:textId="77777777" w:rsidR="00421D68" w:rsidRPr="00A84133" w:rsidRDefault="00421D68" w:rsidP="00A84133">
            <w:pPr>
              <w:snapToGrid w:val="0"/>
              <w:jc w:val="both"/>
              <w:rPr>
                <w:b/>
                <w:bCs/>
                <w:sz w:val="24"/>
                <w:szCs w:val="24"/>
              </w:rPr>
            </w:pPr>
            <w:r w:rsidRPr="00A84133">
              <w:rPr>
                <w:b/>
                <w:bCs/>
                <w:sz w:val="24"/>
                <w:szCs w:val="24"/>
              </w:rPr>
              <w:t>Тема</w:t>
            </w:r>
            <w:r w:rsidR="0003216A" w:rsidRPr="00A84133">
              <w:rPr>
                <w:b/>
                <w:bCs/>
                <w:sz w:val="24"/>
                <w:szCs w:val="24"/>
              </w:rPr>
              <w:t xml:space="preserve"> </w:t>
            </w:r>
            <w:r w:rsidRPr="00A84133">
              <w:rPr>
                <w:b/>
                <w:bCs/>
                <w:sz w:val="24"/>
                <w:szCs w:val="24"/>
              </w:rPr>
              <w:t>6.4.</w:t>
            </w:r>
          </w:p>
          <w:p w14:paraId="3CBC89ED" w14:textId="77777777" w:rsidR="00421D68" w:rsidRPr="00A84133" w:rsidRDefault="00421D68" w:rsidP="00A84133">
            <w:pPr>
              <w:snapToGrid w:val="0"/>
              <w:rPr>
                <w:bCs/>
                <w:sz w:val="24"/>
                <w:szCs w:val="24"/>
              </w:rPr>
            </w:pPr>
            <w:r w:rsidRPr="00A84133">
              <w:rPr>
                <w:bCs/>
                <w:sz w:val="24"/>
                <w:szCs w:val="24"/>
              </w:rPr>
              <w:t>Развитие скоростно-силовых качеств.</w:t>
            </w:r>
          </w:p>
        </w:tc>
        <w:tc>
          <w:tcPr>
            <w:tcW w:w="2692" w:type="pct"/>
          </w:tcPr>
          <w:p w14:paraId="280417C6" w14:textId="7E338D9D" w:rsidR="00421D68" w:rsidRPr="00A84133" w:rsidRDefault="00B929DB" w:rsidP="00A84133">
            <w:pPr>
              <w:tabs>
                <w:tab w:val="left" w:pos="660"/>
              </w:tabs>
              <w:jc w:val="both"/>
              <w:rPr>
                <w:sz w:val="24"/>
                <w:szCs w:val="24"/>
              </w:rPr>
            </w:pPr>
            <w:r w:rsidRPr="00A84133">
              <w:rPr>
                <w:b/>
                <w:bCs/>
                <w:sz w:val="24"/>
                <w:szCs w:val="24"/>
              </w:rPr>
              <w:t>Содержание</w:t>
            </w:r>
          </w:p>
        </w:tc>
        <w:tc>
          <w:tcPr>
            <w:tcW w:w="577" w:type="pct"/>
          </w:tcPr>
          <w:p w14:paraId="4010D621" w14:textId="65E81A4A" w:rsidR="00421D68" w:rsidRPr="00A84133" w:rsidRDefault="00421D68" w:rsidP="00A84133">
            <w:pPr>
              <w:jc w:val="center"/>
              <w:rPr>
                <w:sz w:val="24"/>
                <w:szCs w:val="24"/>
              </w:rPr>
            </w:pPr>
          </w:p>
        </w:tc>
        <w:tc>
          <w:tcPr>
            <w:tcW w:w="769" w:type="pct"/>
            <w:vMerge w:val="restart"/>
          </w:tcPr>
          <w:p w14:paraId="60F3899A"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79F2BC12"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7E739C47" w14:textId="44CA9243" w:rsidR="00421D68"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54248A48" w14:textId="77777777" w:rsidTr="00A84133">
        <w:trPr>
          <w:cantSplit/>
          <w:trHeight w:val="23"/>
        </w:trPr>
        <w:tc>
          <w:tcPr>
            <w:tcW w:w="962" w:type="pct"/>
            <w:vMerge/>
          </w:tcPr>
          <w:p w14:paraId="7D7F2946" w14:textId="77777777" w:rsidR="00421D68" w:rsidRPr="00A84133" w:rsidRDefault="00421D68" w:rsidP="00A84133">
            <w:pPr>
              <w:snapToGrid w:val="0"/>
              <w:jc w:val="both"/>
              <w:rPr>
                <w:b/>
                <w:sz w:val="24"/>
                <w:szCs w:val="24"/>
              </w:rPr>
            </w:pPr>
          </w:p>
        </w:tc>
        <w:tc>
          <w:tcPr>
            <w:tcW w:w="2692" w:type="pct"/>
          </w:tcPr>
          <w:p w14:paraId="125F67A8" w14:textId="77777777" w:rsidR="00421D68" w:rsidRPr="00A84133" w:rsidRDefault="00421D68" w:rsidP="00A84133">
            <w:pPr>
              <w:tabs>
                <w:tab w:val="left" w:pos="660"/>
              </w:tabs>
              <w:snapToGrid w:val="0"/>
              <w:jc w:val="both"/>
              <w:rPr>
                <w:sz w:val="24"/>
                <w:szCs w:val="24"/>
              </w:rPr>
            </w:pPr>
            <w:r w:rsidRPr="00A84133">
              <w:rPr>
                <w:sz w:val="24"/>
                <w:szCs w:val="24"/>
              </w:rPr>
              <w:t>ОРУ. Упражнения на развитие скоростно-силовых способностей.</w:t>
            </w:r>
          </w:p>
        </w:tc>
        <w:tc>
          <w:tcPr>
            <w:tcW w:w="577" w:type="pct"/>
          </w:tcPr>
          <w:p w14:paraId="71184A01" w14:textId="77777777" w:rsidR="00421D68" w:rsidRPr="00A84133" w:rsidRDefault="00421D68" w:rsidP="00A84133">
            <w:pPr>
              <w:jc w:val="center"/>
              <w:rPr>
                <w:sz w:val="24"/>
                <w:szCs w:val="24"/>
              </w:rPr>
            </w:pPr>
          </w:p>
        </w:tc>
        <w:tc>
          <w:tcPr>
            <w:tcW w:w="769" w:type="pct"/>
            <w:vMerge/>
          </w:tcPr>
          <w:p w14:paraId="4BDC0E7C" w14:textId="77777777" w:rsidR="00421D68" w:rsidRPr="00A84133" w:rsidRDefault="00421D68" w:rsidP="00A84133">
            <w:pPr>
              <w:jc w:val="center"/>
              <w:rPr>
                <w:sz w:val="24"/>
                <w:szCs w:val="24"/>
              </w:rPr>
            </w:pPr>
          </w:p>
        </w:tc>
      </w:tr>
      <w:tr w:rsidR="003767CB" w:rsidRPr="00A84133" w14:paraId="66CE806B" w14:textId="77777777" w:rsidTr="00A84133">
        <w:trPr>
          <w:cantSplit/>
          <w:trHeight w:val="23"/>
        </w:trPr>
        <w:tc>
          <w:tcPr>
            <w:tcW w:w="962" w:type="pct"/>
            <w:vMerge/>
          </w:tcPr>
          <w:p w14:paraId="18D9C0D4" w14:textId="77777777" w:rsidR="00421D68" w:rsidRPr="00A84133" w:rsidRDefault="00421D68" w:rsidP="00A84133">
            <w:pPr>
              <w:snapToGrid w:val="0"/>
              <w:jc w:val="both"/>
              <w:rPr>
                <w:b/>
                <w:sz w:val="24"/>
                <w:szCs w:val="24"/>
              </w:rPr>
            </w:pPr>
          </w:p>
        </w:tc>
        <w:tc>
          <w:tcPr>
            <w:tcW w:w="2692" w:type="pct"/>
          </w:tcPr>
          <w:p w14:paraId="74C7423B" w14:textId="19E07ECA"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1B44BAA3" w14:textId="14457D8D" w:rsidR="00421D68" w:rsidRPr="00A84133" w:rsidRDefault="00421D68" w:rsidP="00A84133">
            <w:pPr>
              <w:jc w:val="center"/>
              <w:rPr>
                <w:sz w:val="24"/>
                <w:szCs w:val="24"/>
              </w:rPr>
            </w:pPr>
          </w:p>
        </w:tc>
        <w:tc>
          <w:tcPr>
            <w:tcW w:w="769" w:type="pct"/>
            <w:vMerge w:val="restart"/>
          </w:tcPr>
          <w:p w14:paraId="0AF883E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AE9EF3D"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6B8B397" w14:textId="7B8BF6AF" w:rsidR="00421D68" w:rsidRPr="00A84133" w:rsidRDefault="00651167" w:rsidP="00A84133">
            <w:pPr>
              <w:shd w:val="clear" w:color="auto" w:fill="FFFFFF"/>
              <w:jc w:val="center"/>
              <w:rPr>
                <w:sz w:val="24"/>
                <w:szCs w:val="24"/>
              </w:rPr>
            </w:pPr>
            <w:r w:rsidRPr="00A84133">
              <w:rPr>
                <w:sz w:val="24"/>
              </w:rPr>
              <w:t>ОК 12</w:t>
            </w:r>
          </w:p>
        </w:tc>
      </w:tr>
      <w:tr w:rsidR="003767CB" w:rsidRPr="00A84133" w14:paraId="3BFD2D41" w14:textId="77777777" w:rsidTr="00A84133">
        <w:trPr>
          <w:cantSplit/>
          <w:trHeight w:val="23"/>
        </w:trPr>
        <w:tc>
          <w:tcPr>
            <w:tcW w:w="962" w:type="pct"/>
            <w:vMerge/>
          </w:tcPr>
          <w:p w14:paraId="1B217D89" w14:textId="77777777" w:rsidR="00421D68" w:rsidRPr="00A84133" w:rsidRDefault="00421D68" w:rsidP="00A84133">
            <w:pPr>
              <w:snapToGrid w:val="0"/>
              <w:jc w:val="both"/>
              <w:rPr>
                <w:b/>
                <w:sz w:val="24"/>
                <w:szCs w:val="24"/>
              </w:rPr>
            </w:pPr>
          </w:p>
        </w:tc>
        <w:tc>
          <w:tcPr>
            <w:tcW w:w="2692" w:type="pct"/>
          </w:tcPr>
          <w:p w14:paraId="6ED9C37D" w14:textId="77777777" w:rsidR="00421D68"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w:t>
            </w:r>
            <w:r w:rsidR="0020409B" w:rsidRPr="00A84133">
              <w:rPr>
                <w:rFonts w:ascii="Times New Roman" w:hAnsi="Times New Roman"/>
                <w:b/>
                <w:bCs/>
                <w:sz w:val="24"/>
              </w:rPr>
              <w:t>57</w:t>
            </w:r>
            <w:r w:rsidR="00421D68" w:rsidRPr="00A84133">
              <w:rPr>
                <w:rFonts w:ascii="Times New Roman" w:hAnsi="Times New Roman"/>
                <w:b/>
                <w:bCs/>
                <w:sz w:val="24"/>
              </w:rPr>
              <w:t>.</w:t>
            </w:r>
            <w:r w:rsidR="00FD0DFA" w:rsidRPr="00A84133">
              <w:rPr>
                <w:rFonts w:ascii="Times New Roman" w:hAnsi="Times New Roman"/>
                <w:b/>
                <w:bCs/>
                <w:sz w:val="24"/>
              </w:rPr>
              <w:t xml:space="preserve"> </w:t>
            </w:r>
            <w:r w:rsidR="00421D68" w:rsidRPr="00A84133">
              <w:rPr>
                <w:rFonts w:ascii="Times New Roman" w:hAnsi="Times New Roman"/>
                <w:bCs/>
                <w:sz w:val="24"/>
              </w:rPr>
              <w:t>Развитие скоростно-силовых качеств.</w:t>
            </w:r>
          </w:p>
        </w:tc>
        <w:tc>
          <w:tcPr>
            <w:tcW w:w="577" w:type="pct"/>
          </w:tcPr>
          <w:p w14:paraId="332D80A1" w14:textId="48EE3694" w:rsidR="00421D68" w:rsidRPr="00A84133" w:rsidRDefault="00421D68" w:rsidP="00A84133">
            <w:pPr>
              <w:jc w:val="center"/>
              <w:rPr>
                <w:sz w:val="24"/>
                <w:szCs w:val="24"/>
              </w:rPr>
            </w:pPr>
          </w:p>
        </w:tc>
        <w:tc>
          <w:tcPr>
            <w:tcW w:w="769" w:type="pct"/>
            <w:vMerge/>
          </w:tcPr>
          <w:p w14:paraId="73AC81D1" w14:textId="77777777" w:rsidR="00421D68" w:rsidRPr="00A84133" w:rsidRDefault="00421D68" w:rsidP="00A84133">
            <w:pPr>
              <w:jc w:val="center"/>
              <w:rPr>
                <w:sz w:val="24"/>
                <w:szCs w:val="24"/>
              </w:rPr>
            </w:pPr>
          </w:p>
        </w:tc>
      </w:tr>
      <w:tr w:rsidR="003767CB" w:rsidRPr="00A84133" w14:paraId="67A8F3D4" w14:textId="77777777" w:rsidTr="00A84133">
        <w:trPr>
          <w:cantSplit/>
          <w:trHeight w:val="23"/>
        </w:trPr>
        <w:tc>
          <w:tcPr>
            <w:tcW w:w="962" w:type="pct"/>
            <w:vMerge w:val="restart"/>
          </w:tcPr>
          <w:p w14:paraId="7ABDFA0A" w14:textId="77777777" w:rsidR="00421D68" w:rsidRPr="00A84133" w:rsidRDefault="00421D68" w:rsidP="00A84133">
            <w:pPr>
              <w:pStyle w:val="aff6"/>
              <w:snapToGrid w:val="0"/>
              <w:rPr>
                <w:rFonts w:ascii="Times New Roman" w:hAnsi="Times New Roman"/>
                <w:b/>
                <w:bCs/>
                <w:sz w:val="24"/>
              </w:rPr>
            </w:pPr>
            <w:r w:rsidRPr="00A84133">
              <w:rPr>
                <w:rFonts w:ascii="Times New Roman" w:hAnsi="Times New Roman"/>
                <w:b/>
                <w:bCs/>
                <w:sz w:val="24"/>
              </w:rPr>
              <w:t>Тема 6.5.</w:t>
            </w:r>
          </w:p>
          <w:p w14:paraId="652E5342" w14:textId="77777777" w:rsidR="00421D68" w:rsidRPr="00A84133" w:rsidRDefault="00421D68" w:rsidP="00A84133">
            <w:pPr>
              <w:snapToGrid w:val="0"/>
              <w:rPr>
                <w:bCs/>
                <w:sz w:val="24"/>
                <w:szCs w:val="24"/>
              </w:rPr>
            </w:pPr>
            <w:r w:rsidRPr="00A84133">
              <w:rPr>
                <w:sz w:val="24"/>
                <w:szCs w:val="24"/>
              </w:rPr>
              <w:t>Развитие выносливости. Кросс.</w:t>
            </w:r>
          </w:p>
          <w:p w14:paraId="3D3CEE1B" w14:textId="77777777" w:rsidR="00421D68" w:rsidRPr="00A84133" w:rsidRDefault="00421D68" w:rsidP="00A84133">
            <w:pPr>
              <w:snapToGrid w:val="0"/>
              <w:jc w:val="both"/>
              <w:rPr>
                <w:b/>
                <w:sz w:val="24"/>
                <w:szCs w:val="24"/>
              </w:rPr>
            </w:pPr>
          </w:p>
        </w:tc>
        <w:tc>
          <w:tcPr>
            <w:tcW w:w="2692" w:type="pct"/>
          </w:tcPr>
          <w:p w14:paraId="6587678F" w14:textId="3B371E7F" w:rsidR="00421D68" w:rsidRPr="00A84133" w:rsidRDefault="00B929DB" w:rsidP="00A84133">
            <w:pPr>
              <w:jc w:val="both"/>
              <w:rPr>
                <w:sz w:val="24"/>
                <w:szCs w:val="24"/>
              </w:rPr>
            </w:pPr>
            <w:r w:rsidRPr="00A84133">
              <w:rPr>
                <w:b/>
                <w:bCs/>
                <w:sz w:val="24"/>
                <w:szCs w:val="24"/>
              </w:rPr>
              <w:t>Содержание</w:t>
            </w:r>
          </w:p>
        </w:tc>
        <w:tc>
          <w:tcPr>
            <w:tcW w:w="577" w:type="pct"/>
          </w:tcPr>
          <w:p w14:paraId="169CCC6B" w14:textId="75B0B9FB" w:rsidR="00421D68" w:rsidRPr="00A84133" w:rsidRDefault="00421D68" w:rsidP="00A84133">
            <w:pPr>
              <w:jc w:val="center"/>
              <w:rPr>
                <w:sz w:val="24"/>
                <w:szCs w:val="24"/>
              </w:rPr>
            </w:pPr>
          </w:p>
        </w:tc>
        <w:tc>
          <w:tcPr>
            <w:tcW w:w="769" w:type="pct"/>
            <w:vMerge w:val="restart"/>
          </w:tcPr>
          <w:p w14:paraId="185AD4D4"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6FA38614"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F5BAEE4" w14:textId="77777777" w:rsidR="00495110"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p w14:paraId="2B5143F6" w14:textId="77777777" w:rsidR="00421D68" w:rsidRPr="00A84133" w:rsidRDefault="00421D68" w:rsidP="00A84133">
            <w:pPr>
              <w:shd w:val="clear" w:color="auto" w:fill="FFFFFF"/>
              <w:jc w:val="center"/>
              <w:rPr>
                <w:bCs/>
                <w:sz w:val="24"/>
                <w:szCs w:val="24"/>
              </w:rPr>
            </w:pPr>
          </w:p>
        </w:tc>
      </w:tr>
      <w:tr w:rsidR="003767CB" w:rsidRPr="00A84133" w14:paraId="0BB70902" w14:textId="77777777" w:rsidTr="00A84133">
        <w:trPr>
          <w:cantSplit/>
          <w:trHeight w:val="23"/>
        </w:trPr>
        <w:tc>
          <w:tcPr>
            <w:tcW w:w="962" w:type="pct"/>
            <w:vMerge/>
          </w:tcPr>
          <w:p w14:paraId="579F0673" w14:textId="77777777" w:rsidR="00421D68" w:rsidRPr="00A84133" w:rsidRDefault="00421D68" w:rsidP="00A84133">
            <w:pPr>
              <w:snapToGrid w:val="0"/>
              <w:jc w:val="both"/>
              <w:rPr>
                <w:b/>
                <w:bCs/>
                <w:sz w:val="24"/>
                <w:szCs w:val="24"/>
              </w:rPr>
            </w:pPr>
          </w:p>
        </w:tc>
        <w:tc>
          <w:tcPr>
            <w:tcW w:w="2692" w:type="pct"/>
          </w:tcPr>
          <w:p w14:paraId="0AC73BFA" w14:textId="6141D7EC" w:rsidR="00421D68" w:rsidRPr="00A84133" w:rsidRDefault="00421D68" w:rsidP="00A84133">
            <w:pPr>
              <w:pStyle w:val="aff6"/>
              <w:snapToGrid w:val="0"/>
              <w:jc w:val="both"/>
              <w:rPr>
                <w:rFonts w:ascii="Times New Roman" w:hAnsi="Times New Roman"/>
                <w:sz w:val="24"/>
              </w:rPr>
            </w:pPr>
            <w:r w:rsidRPr="00A84133">
              <w:rPr>
                <w:rFonts w:ascii="Times New Roman" w:hAnsi="Times New Roman"/>
                <w:sz w:val="24"/>
              </w:rPr>
              <w:t>ОРУ. Кросс 3-5 км. Упражнения на развитие скоростной выносливости.</w:t>
            </w:r>
            <w:r w:rsidR="00FD0DFA" w:rsidRPr="00A84133">
              <w:rPr>
                <w:rFonts w:ascii="Times New Roman" w:hAnsi="Times New Roman"/>
                <w:sz w:val="24"/>
              </w:rPr>
              <w:t xml:space="preserve"> </w:t>
            </w:r>
            <w:r w:rsidRPr="00A84133">
              <w:rPr>
                <w:rFonts w:ascii="Times New Roman" w:hAnsi="Times New Roman"/>
                <w:sz w:val="24"/>
              </w:rPr>
              <w:t>Игра</w:t>
            </w:r>
            <w:r w:rsidR="00C711DC" w:rsidRPr="00A84133">
              <w:rPr>
                <w:rFonts w:ascii="Times New Roman" w:hAnsi="Times New Roman"/>
                <w:sz w:val="24"/>
              </w:rPr>
              <w:t xml:space="preserve"> </w:t>
            </w:r>
            <w:r w:rsidRPr="00A84133">
              <w:rPr>
                <w:rFonts w:ascii="Times New Roman" w:hAnsi="Times New Roman"/>
                <w:sz w:val="24"/>
              </w:rPr>
              <w:t>в мини-футбол. Дыхательные упражнения.</w:t>
            </w:r>
          </w:p>
        </w:tc>
        <w:tc>
          <w:tcPr>
            <w:tcW w:w="577" w:type="pct"/>
          </w:tcPr>
          <w:p w14:paraId="1854A344" w14:textId="77777777" w:rsidR="00421D68" w:rsidRPr="00A84133" w:rsidRDefault="00421D68" w:rsidP="00A84133">
            <w:pPr>
              <w:jc w:val="center"/>
              <w:rPr>
                <w:sz w:val="24"/>
                <w:szCs w:val="24"/>
              </w:rPr>
            </w:pPr>
          </w:p>
        </w:tc>
        <w:tc>
          <w:tcPr>
            <w:tcW w:w="769" w:type="pct"/>
            <w:vMerge/>
          </w:tcPr>
          <w:p w14:paraId="02081916" w14:textId="77777777" w:rsidR="00421D68" w:rsidRPr="00A84133" w:rsidRDefault="00421D68" w:rsidP="00A84133">
            <w:pPr>
              <w:snapToGrid w:val="0"/>
              <w:jc w:val="center"/>
              <w:rPr>
                <w:sz w:val="24"/>
                <w:szCs w:val="24"/>
              </w:rPr>
            </w:pPr>
          </w:p>
        </w:tc>
      </w:tr>
      <w:tr w:rsidR="003767CB" w:rsidRPr="00A84133" w14:paraId="696F0B9E" w14:textId="77777777" w:rsidTr="00A84133">
        <w:trPr>
          <w:cantSplit/>
          <w:trHeight w:val="23"/>
        </w:trPr>
        <w:tc>
          <w:tcPr>
            <w:tcW w:w="962" w:type="pct"/>
            <w:vMerge/>
          </w:tcPr>
          <w:p w14:paraId="07E1450F" w14:textId="77777777" w:rsidR="00421D68" w:rsidRPr="00A84133" w:rsidRDefault="00421D68" w:rsidP="00A84133">
            <w:pPr>
              <w:snapToGrid w:val="0"/>
              <w:jc w:val="both"/>
              <w:rPr>
                <w:b/>
                <w:bCs/>
                <w:sz w:val="24"/>
                <w:szCs w:val="24"/>
              </w:rPr>
            </w:pPr>
          </w:p>
        </w:tc>
        <w:tc>
          <w:tcPr>
            <w:tcW w:w="2692" w:type="pct"/>
          </w:tcPr>
          <w:p w14:paraId="682304D0" w14:textId="6E7AA635"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27C8F3C" w14:textId="17DBD9CE" w:rsidR="00421D68" w:rsidRPr="00A84133" w:rsidRDefault="00421D68" w:rsidP="00A84133">
            <w:pPr>
              <w:jc w:val="center"/>
              <w:rPr>
                <w:sz w:val="24"/>
                <w:szCs w:val="24"/>
              </w:rPr>
            </w:pPr>
          </w:p>
        </w:tc>
        <w:tc>
          <w:tcPr>
            <w:tcW w:w="769" w:type="pct"/>
            <w:vMerge w:val="restart"/>
          </w:tcPr>
          <w:p w14:paraId="15B19A3F"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5977249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1F8FC46B" w14:textId="4AC3E6E2" w:rsidR="00421D68" w:rsidRPr="00A84133" w:rsidRDefault="00651167" w:rsidP="00A84133">
            <w:pPr>
              <w:shd w:val="clear" w:color="auto" w:fill="FFFFFF"/>
              <w:jc w:val="center"/>
              <w:rPr>
                <w:sz w:val="24"/>
                <w:szCs w:val="24"/>
              </w:rPr>
            </w:pPr>
            <w:r w:rsidRPr="00A84133">
              <w:rPr>
                <w:sz w:val="24"/>
              </w:rPr>
              <w:t>ОК 12</w:t>
            </w:r>
          </w:p>
        </w:tc>
      </w:tr>
      <w:tr w:rsidR="003767CB" w:rsidRPr="00A84133" w14:paraId="5876F558" w14:textId="77777777" w:rsidTr="00A84133">
        <w:trPr>
          <w:cantSplit/>
          <w:trHeight w:val="23"/>
        </w:trPr>
        <w:tc>
          <w:tcPr>
            <w:tcW w:w="962" w:type="pct"/>
            <w:vMerge/>
          </w:tcPr>
          <w:p w14:paraId="641DA8ED" w14:textId="77777777" w:rsidR="00421D68" w:rsidRPr="00A84133" w:rsidRDefault="00421D68" w:rsidP="00A84133">
            <w:pPr>
              <w:snapToGrid w:val="0"/>
              <w:jc w:val="both"/>
              <w:rPr>
                <w:b/>
                <w:bCs/>
                <w:sz w:val="24"/>
                <w:szCs w:val="24"/>
              </w:rPr>
            </w:pPr>
          </w:p>
        </w:tc>
        <w:tc>
          <w:tcPr>
            <w:tcW w:w="2692" w:type="pct"/>
          </w:tcPr>
          <w:p w14:paraId="60E687F4" w14:textId="77777777" w:rsidR="00421D68" w:rsidRPr="00A84133" w:rsidRDefault="0020409B" w:rsidP="00A84133">
            <w:pPr>
              <w:snapToGrid w:val="0"/>
              <w:jc w:val="both"/>
              <w:rPr>
                <w:bCs/>
                <w:sz w:val="24"/>
                <w:szCs w:val="24"/>
              </w:rPr>
            </w:pPr>
            <w:r w:rsidRPr="00A84133">
              <w:rPr>
                <w:b/>
                <w:bCs/>
                <w:sz w:val="24"/>
                <w:szCs w:val="24"/>
              </w:rPr>
              <w:t>Практическое зан</w:t>
            </w:r>
            <w:r w:rsidR="009663E3" w:rsidRPr="00A84133">
              <w:rPr>
                <w:b/>
                <w:bCs/>
                <w:sz w:val="24"/>
                <w:szCs w:val="24"/>
              </w:rPr>
              <w:t>ятие №</w:t>
            </w:r>
            <w:r w:rsidRPr="00A84133">
              <w:rPr>
                <w:b/>
                <w:bCs/>
                <w:sz w:val="24"/>
                <w:szCs w:val="24"/>
              </w:rPr>
              <w:t>58</w:t>
            </w:r>
            <w:r w:rsidR="004B4278" w:rsidRPr="00A84133">
              <w:rPr>
                <w:b/>
                <w:bCs/>
                <w:sz w:val="24"/>
                <w:szCs w:val="24"/>
              </w:rPr>
              <w:t>-5</w:t>
            </w:r>
            <w:r w:rsidRPr="00A84133">
              <w:rPr>
                <w:b/>
                <w:bCs/>
                <w:sz w:val="24"/>
                <w:szCs w:val="24"/>
              </w:rPr>
              <w:t>9</w:t>
            </w:r>
            <w:r w:rsidR="00421D68" w:rsidRPr="00A84133">
              <w:rPr>
                <w:b/>
                <w:bCs/>
                <w:sz w:val="24"/>
                <w:szCs w:val="24"/>
              </w:rPr>
              <w:t>.</w:t>
            </w:r>
            <w:r w:rsidR="00CB471E" w:rsidRPr="00A84133">
              <w:rPr>
                <w:b/>
                <w:bCs/>
                <w:sz w:val="24"/>
                <w:szCs w:val="24"/>
              </w:rPr>
              <w:t xml:space="preserve"> </w:t>
            </w:r>
            <w:r w:rsidR="00421D68" w:rsidRPr="00A84133">
              <w:rPr>
                <w:sz w:val="24"/>
                <w:szCs w:val="24"/>
              </w:rPr>
              <w:t>Развитие выносливости. Кросс.</w:t>
            </w:r>
          </w:p>
        </w:tc>
        <w:tc>
          <w:tcPr>
            <w:tcW w:w="577" w:type="pct"/>
          </w:tcPr>
          <w:p w14:paraId="06FA7F26" w14:textId="683F84FB" w:rsidR="00421D68" w:rsidRPr="00A84133" w:rsidRDefault="00421D68" w:rsidP="00A84133">
            <w:pPr>
              <w:jc w:val="center"/>
              <w:rPr>
                <w:sz w:val="24"/>
                <w:szCs w:val="24"/>
              </w:rPr>
            </w:pPr>
          </w:p>
        </w:tc>
        <w:tc>
          <w:tcPr>
            <w:tcW w:w="769" w:type="pct"/>
            <w:vMerge/>
          </w:tcPr>
          <w:p w14:paraId="52EC90AC" w14:textId="77777777" w:rsidR="00421D68" w:rsidRPr="00A84133" w:rsidRDefault="00421D68" w:rsidP="00A84133">
            <w:pPr>
              <w:snapToGrid w:val="0"/>
              <w:jc w:val="center"/>
              <w:rPr>
                <w:sz w:val="24"/>
                <w:szCs w:val="24"/>
              </w:rPr>
            </w:pPr>
          </w:p>
        </w:tc>
      </w:tr>
      <w:tr w:rsidR="003767CB" w:rsidRPr="00A84133" w14:paraId="6C18452E" w14:textId="77777777" w:rsidTr="00A84133">
        <w:trPr>
          <w:cantSplit/>
          <w:trHeight w:val="23"/>
        </w:trPr>
        <w:tc>
          <w:tcPr>
            <w:tcW w:w="3654" w:type="pct"/>
            <w:gridSpan w:val="2"/>
          </w:tcPr>
          <w:p w14:paraId="66AF0928" w14:textId="77777777" w:rsidR="00421D68" w:rsidRPr="00A84133" w:rsidRDefault="00421D68" w:rsidP="00A84133">
            <w:pPr>
              <w:snapToGrid w:val="0"/>
              <w:rPr>
                <w:b/>
                <w:sz w:val="24"/>
                <w:szCs w:val="24"/>
              </w:rPr>
            </w:pPr>
            <w:r w:rsidRPr="00A84133">
              <w:rPr>
                <w:b/>
                <w:sz w:val="24"/>
                <w:szCs w:val="24"/>
              </w:rPr>
              <w:t>Раздел 7.</w:t>
            </w:r>
            <w:r w:rsidR="0003216A" w:rsidRPr="00A84133">
              <w:rPr>
                <w:b/>
                <w:sz w:val="24"/>
                <w:szCs w:val="24"/>
              </w:rPr>
              <w:t xml:space="preserve"> </w:t>
            </w:r>
            <w:r w:rsidRPr="00A84133">
              <w:rPr>
                <w:b/>
                <w:bCs/>
                <w:sz w:val="24"/>
                <w:szCs w:val="24"/>
              </w:rPr>
              <w:t>Спортивные игры. Гандбол</w:t>
            </w:r>
          </w:p>
        </w:tc>
        <w:tc>
          <w:tcPr>
            <w:tcW w:w="577" w:type="pct"/>
          </w:tcPr>
          <w:p w14:paraId="63FF3BB7" w14:textId="67DD8685" w:rsidR="00421D68" w:rsidRPr="00A84133" w:rsidRDefault="00421D68" w:rsidP="00A84133">
            <w:pPr>
              <w:jc w:val="center"/>
              <w:rPr>
                <w:b/>
                <w:sz w:val="24"/>
                <w:szCs w:val="24"/>
              </w:rPr>
            </w:pPr>
          </w:p>
        </w:tc>
        <w:tc>
          <w:tcPr>
            <w:tcW w:w="769" w:type="pct"/>
          </w:tcPr>
          <w:p w14:paraId="51A2C2CE" w14:textId="77777777" w:rsidR="00421D68" w:rsidRPr="00A84133" w:rsidRDefault="00421D68" w:rsidP="00A84133">
            <w:pPr>
              <w:pStyle w:val="aff6"/>
              <w:snapToGrid w:val="0"/>
              <w:jc w:val="both"/>
              <w:rPr>
                <w:rFonts w:ascii="Times New Roman" w:hAnsi="Times New Roman"/>
                <w:sz w:val="24"/>
              </w:rPr>
            </w:pPr>
          </w:p>
        </w:tc>
      </w:tr>
      <w:tr w:rsidR="003767CB" w:rsidRPr="00A84133" w14:paraId="67DC14FE" w14:textId="77777777" w:rsidTr="00A84133">
        <w:trPr>
          <w:cantSplit/>
          <w:trHeight w:val="23"/>
        </w:trPr>
        <w:tc>
          <w:tcPr>
            <w:tcW w:w="962" w:type="pct"/>
            <w:vMerge w:val="restart"/>
          </w:tcPr>
          <w:p w14:paraId="7A22E893" w14:textId="77777777" w:rsidR="00421D68" w:rsidRPr="00A84133" w:rsidRDefault="00421D68" w:rsidP="00A84133">
            <w:pPr>
              <w:snapToGrid w:val="0"/>
              <w:rPr>
                <w:b/>
                <w:bCs/>
                <w:sz w:val="24"/>
                <w:szCs w:val="24"/>
              </w:rPr>
            </w:pPr>
            <w:r w:rsidRPr="00A84133">
              <w:rPr>
                <w:b/>
                <w:bCs/>
                <w:sz w:val="24"/>
                <w:szCs w:val="24"/>
              </w:rPr>
              <w:t>Тема 7.1.</w:t>
            </w:r>
          </w:p>
          <w:p w14:paraId="28413AC7" w14:textId="77777777" w:rsidR="00421D68" w:rsidRPr="00A84133" w:rsidRDefault="00421D68" w:rsidP="00A84133">
            <w:pPr>
              <w:snapToGrid w:val="0"/>
              <w:rPr>
                <w:bCs/>
                <w:sz w:val="24"/>
                <w:szCs w:val="24"/>
              </w:rPr>
            </w:pPr>
            <w:r w:rsidRPr="00A84133">
              <w:rPr>
                <w:bCs/>
                <w:sz w:val="24"/>
                <w:szCs w:val="24"/>
              </w:rPr>
              <w:t xml:space="preserve">Техника владения мячом. </w:t>
            </w:r>
          </w:p>
          <w:p w14:paraId="6978A301" w14:textId="77777777" w:rsidR="00421D68" w:rsidRPr="00A84133" w:rsidRDefault="00421D68" w:rsidP="00A84133">
            <w:pPr>
              <w:snapToGrid w:val="0"/>
              <w:rPr>
                <w:b/>
                <w:sz w:val="24"/>
                <w:szCs w:val="24"/>
              </w:rPr>
            </w:pPr>
          </w:p>
        </w:tc>
        <w:tc>
          <w:tcPr>
            <w:tcW w:w="2692" w:type="pct"/>
          </w:tcPr>
          <w:p w14:paraId="54125ED7" w14:textId="43AAA735" w:rsidR="00421D68" w:rsidRPr="00A84133" w:rsidRDefault="00B929DB" w:rsidP="00A84133">
            <w:pPr>
              <w:snapToGrid w:val="0"/>
              <w:jc w:val="both"/>
              <w:rPr>
                <w:b/>
                <w:bCs/>
                <w:sz w:val="24"/>
                <w:szCs w:val="24"/>
              </w:rPr>
            </w:pPr>
            <w:r w:rsidRPr="00A84133">
              <w:rPr>
                <w:b/>
                <w:bCs/>
                <w:sz w:val="24"/>
                <w:szCs w:val="24"/>
              </w:rPr>
              <w:t>Содержание</w:t>
            </w:r>
          </w:p>
        </w:tc>
        <w:tc>
          <w:tcPr>
            <w:tcW w:w="577" w:type="pct"/>
          </w:tcPr>
          <w:p w14:paraId="5FCD3326" w14:textId="4B7D7598" w:rsidR="00421D68" w:rsidRPr="00A84133" w:rsidRDefault="00421D68" w:rsidP="00A84133">
            <w:pPr>
              <w:jc w:val="center"/>
              <w:rPr>
                <w:sz w:val="24"/>
                <w:szCs w:val="24"/>
              </w:rPr>
            </w:pPr>
          </w:p>
        </w:tc>
        <w:tc>
          <w:tcPr>
            <w:tcW w:w="769" w:type="pct"/>
            <w:vMerge w:val="restart"/>
          </w:tcPr>
          <w:p w14:paraId="5E3018DC"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7636AAE0"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A46565A" w14:textId="77777777" w:rsidR="00495110"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p w14:paraId="676B81A6" w14:textId="77777777" w:rsidR="00486E8A" w:rsidRPr="00A84133" w:rsidRDefault="00486E8A" w:rsidP="00A84133">
            <w:pPr>
              <w:pStyle w:val="aff6"/>
              <w:snapToGrid w:val="0"/>
              <w:jc w:val="center"/>
              <w:rPr>
                <w:rFonts w:ascii="Times New Roman" w:hAnsi="Times New Roman"/>
                <w:bCs/>
                <w:sz w:val="24"/>
              </w:rPr>
            </w:pPr>
          </w:p>
          <w:p w14:paraId="2259BE09" w14:textId="77777777" w:rsidR="00421D68" w:rsidRPr="00A84133" w:rsidRDefault="00421D68" w:rsidP="00A84133">
            <w:pPr>
              <w:shd w:val="clear" w:color="auto" w:fill="FFFFFF"/>
              <w:jc w:val="center"/>
              <w:rPr>
                <w:bCs/>
                <w:sz w:val="24"/>
                <w:szCs w:val="24"/>
              </w:rPr>
            </w:pPr>
          </w:p>
        </w:tc>
      </w:tr>
      <w:tr w:rsidR="003767CB" w:rsidRPr="00A84133" w14:paraId="5C66171B" w14:textId="77777777" w:rsidTr="00A84133">
        <w:trPr>
          <w:cantSplit/>
          <w:trHeight w:val="23"/>
        </w:trPr>
        <w:tc>
          <w:tcPr>
            <w:tcW w:w="962" w:type="pct"/>
            <w:vMerge/>
          </w:tcPr>
          <w:p w14:paraId="011E372F" w14:textId="77777777" w:rsidR="00421D68" w:rsidRPr="00A84133" w:rsidRDefault="00421D68" w:rsidP="00A84133">
            <w:pPr>
              <w:snapToGrid w:val="0"/>
              <w:rPr>
                <w:b/>
                <w:sz w:val="24"/>
                <w:szCs w:val="24"/>
              </w:rPr>
            </w:pPr>
          </w:p>
        </w:tc>
        <w:tc>
          <w:tcPr>
            <w:tcW w:w="2692" w:type="pct"/>
          </w:tcPr>
          <w:p w14:paraId="7F37B08E" w14:textId="77777777" w:rsidR="00421D68" w:rsidRPr="00A84133" w:rsidRDefault="00421D68" w:rsidP="00A84133">
            <w:pPr>
              <w:snapToGrid w:val="0"/>
              <w:jc w:val="both"/>
              <w:rPr>
                <w:sz w:val="24"/>
                <w:szCs w:val="24"/>
              </w:rPr>
            </w:pPr>
            <w:r w:rsidRPr="00A84133">
              <w:rPr>
                <w:sz w:val="24"/>
                <w:szCs w:val="24"/>
              </w:rPr>
              <w:t>Обучение технике владения мячом. Обучение технике удержания мяча, выполнение подводящих упражнений индивидуально и в парах (ловля мяча), имитация передачи, бросков в различных направлениях стоя на месте, в ходьбе, бегом. Учебно-тренировочная игра.</w:t>
            </w:r>
          </w:p>
        </w:tc>
        <w:tc>
          <w:tcPr>
            <w:tcW w:w="577" w:type="pct"/>
          </w:tcPr>
          <w:p w14:paraId="167D376B" w14:textId="77777777" w:rsidR="00421D68" w:rsidRPr="00A84133" w:rsidRDefault="00421D68" w:rsidP="00A84133">
            <w:pPr>
              <w:jc w:val="center"/>
              <w:rPr>
                <w:sz w:val="24"/>
                <w:szCs w:val="24"/>
              </w:rPr>
            </w:pPr>
          </w:p>
        </w:tc>
        <w:tc>
          <w:tcPr>
            <w:tcW w:w="769" w:type="pct"/>
            <w:vMerge/>
          </w:tcPr>
          <w:p w14:paraId="5CC3BE3D" w14:textId="77777777" w:rsidR="00421D68" w:rsidRPr="00A84133" w:rsidRDefault="00421D68" w:rsidP="00A84133">
            <w:pPr>
              <w:pStyle w:val="aff6"/>
              <w:snapToGrid w:val="0"/>
              <w:jc w:val="center"/>
              <w:rPr>
                <w:rFonts w:ascii="Times New Roman" w:hAnsi="Times New Roman"/>
                <w:sz w:val="24"/>
              </w:rPr>
            </w:pPr>
          </w:p>
        </w:tc>
      </w:tr>
      <w:tr w:rsidR="003767CB" w:rsidRPr="00A84133" w14:paraId="289A4E4C" w14:textId="77777777" w:rsidTr="00A84133">
        <w:trPr>
          <w:cantSplit/>
          <w:trHeight w:val="23"/>
        </w:trPr>
        <w:tc>
          <w:tcPr>
            <w:tcW w:w="962" w:type="pct"/>
            <w:vMerge/>
          </w:tcPr>
          <w:p w14:paraId="539144B1" w14:textId="77777777" w:rsidR="00421D68" w:rsidRPr="00A84133" w:rsidRDefault="00421D68" w:rsidP="00A84133">
            <w:pPr>
              <w:snapToGrid w:val="0"/>
              <w:rPr>
                <w:b/>
                <w:sz w:val="24"/>
                <w:szCs w:val="24"/>
              </w:rPr>
            </w:pPr>
          </w:p>
        </w:tc>
        <w:tc>
          <w:tcPr>
            <w:tcW w:w="2692" w:type="pct"/>
          </w:tcPr>
          <w:p w14:paraId="07052AFF" w14:textId="302116DC"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6C4F334E" w14:textId="27152F9F" w:rsidR="00421D68" w:rsidRPr="00A84133" w:rsidRDefault="00421D68" w:rsidP="00A84133">
            <w:pPr>
              <w:jc w:val="center"/>
              <w:rPr>
                <w:sz w:val="24"/>
                <w:szCs w:val="24"/>
              </w:rPr>
            </w:pPr>
          </w:p>
        </w:tc>
        <w:tc>
          <w:tcPr>
            <w:tcW w:w="769" w:type="pct"/>
            <w:vMerge w:val="restart"/>
          </w:tcPr>
          <w:p w14:paraId="320CD3B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1239D54"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57019CB" w14:textId="3E5764AD"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15391D38" w14:textId="77777777" w:rsidTr="00A84133">
        <w:trPr>
          <w:cantSplit/>
          <w:trHeight w:val="23"/>
        </w:trPr>
        <w:tc>
          <w:tcPr>
            <w:tcW w:w="962" w:type="pct"/>
            <w:vMerge/>
          </w:tcPr>
          <w:p w14:paraId="42BA9360" w14:textId="77777777" w:rsidR="00421D68" w:rsidRPr="00A84133" w:rsidRDefault="00421D68" w:rsidP="00A84133">
            <w:pPr>
              <w:snapToGrid w:val="0"/>
              <w:rPr>
                <w:b/>
                <w:sz w:val="24"/>
                <w:szCs w:val="24"/>
              </w:rPr>
            </w:pPr>
          </w:p>
        </w:tc>
        <w:tc>
          <w:tcPr>
            <w:tcW w:w="2692" w:type="pct"/>
          </w:tcPr>
          <w:p w14:paraId="0AB49495" w14:textId="77777777" w:rsidR="00421D68" w:rsidRPr="00A84133" w:rsidRDefault="00421D68" w:rsidP="00A84133">
            <w:pPr>
              <w:snapToGrid w:val="0"/>
              <w:rPr>
                <w:bCs/>
                <w:sz w:val="24"/>
                <w:szCs w:val="24"/>
              </w:rPr>
            </w:pPr>
            <w:r w:rsidRPr="00A84133">
              <w:rPr>
                <w:b/>
                <w:bCs/>
                <w:sz w:val="24"/>
                <w:szCs w:val="24"/>
              </w:rPr>
              <w:t>Практиче</w:t>
            </w:r>
            <w:r w:rsidR="009663E3" w:rsidRPr="00A84133">
              <w:rPr>
                <w:b/>
                <w:bCs/>
                <w:sz w:val="24"/>
                <w:szCs w:val="24"/>
              </w:rPr>
              <w:t>ское занятие №</w:t>
            </w:r>
            <w:r w:rsidR="004B4278" w:rsidRPr="00A84133">
              <w:rPr>
                <w:b/>
                <w:bCs/>
                <w:sz w:val="24"/>
                <w:szCs w:val="24"/>
              </w:rPr>
              <w:t>6</w:t>
            </w:r>
            <w:r w:rsidR="00FD0DFA" w:rsidRPr="00A84133">
              <w:rPr>
                <w:b/>
                <w:bCs/>
                <w:sz w:val="24"/>
                <w:szCs w:val="24"/>
              </w:rPr>
              <w:t>0</w:t>
            </w:r>
            <w:r w:rsidRPr="00A84133">
              <w:rPr>
                <w:b/>
                <w:bCs/>
                <w:sz w:val="24"/>
                <w:szCs w:val="24"/>
              </w:rPr>
              <w:t>.</w:t>
            </w:r>
            <w:r w:rsidR="00CB471E" w:rsidRPr="00A84133">
              <w:rPr>
                <w:b/>
                <w:bCs/>
                <w:sz w:val="24"/>
                <w:szCs w:val="24"/>
              </w:rPr>
              <w:t xml:space="preserve"> </w:t>
            </w:r>
            <w:r w:rsidRPr="00A84133">
              <w:rPr>
                <w:bCs/>
                <w:sz w:val="24"/>
                <w:szCs w:val="24"/>
              </w:rPr>
              <w:t xml:space="preserve">Техника владения мячом. </w:t>
            </w:r>
          </w:p>
        </w:tc>
        <w:tc>
          <w:tcPr>
            <w:tcW w:w="577" w:type="pct"/>
          </w:tcPr>
          <w:p w14:paraId="4CB4CF47" w14:textId="72D0B3B6" w:rsidR="00421D68" w:rsidRPr="00A84133" w:rsidRDefault="00421D68" w:rsidP="00A84133">
            <w:pPr>
              <w:jc w:val="center"/>
              <w:rPr>
                <w:sz w:val="24"/>
                <w:szCs w:val="24"/>
              </w:rPr>
            </w:pPr>
          </w:p>
        </w:tc>
        <w:tc>
          <w:tcPr>
            <w:tcW w:w="769" w:type="pct"/>
            <w:vMerge/>
          </w:tcPr>
          <w:p w14:paraId="4F80A4A5" w14:textId="77777777" w:rsidR="00421D68" w:rsidRPr="00A84133" w:rsidRDefault="00421D68" w:rsidP="00A84133">
            <w:pPr>
              <w:pStyle w:val="aff6"/>
              <w:snapToGrid w:val="0"/>
              <w:jc w:val="center"/>
              <w:rPr>
                <w:rFonts w:ascii="Times New Roman" w:hAnsi="Times New Roman"/>
                <w:sz w:val="24"/>
              </w:rPr>
            </w:pPr>
          </w:p>
        </w:tc>
      </w:tr>
      <w:tr w:rsidR="003767CB" w:rsidRPr="00A84133" w14:paraId="6DE8759F" w14:textId="77777777" w:rsidTr="00A84133">
        <w:trPr>
          <w:cantSplit/>
          <w:trHeight w:val="23"/>
        </w:trPr>
        <w:tc>
          <w:tcPr>
            <w:tcW w:w="962" w:type="pct"/>
            <w:vMerge w:val="restart"/>
          </w:tcPr>
          <w:p w14:paraId="4B22A790" w14:textId="77777777" w:rsidR="00421D68" w:rsidRPr="00A84133" w:rsidRDefault="00421D68" w:rsidP="00A84133">
            <w:pPr>
              <w:pStyle w:val="aff6"/>
              <w:snapToGrid w:val="0"/>
              <w:rPr>
                <w:rFonts w:ascii="Times New Roman" w:hAnsi="Times New Roman"/>
                <w:b/>
                <w:bCs/>
                <w:sz w:val="24"/>
              </w:rPr>
            </w:pPr>
            <w:r w:rsidRPr="00A84133">
              <w:rPr>
                <w:rFonts w:ascii="Times New Roman" w:hAnsi="Times New Roman"/>
                <w:b/>
                <w:bCs/>
                <w:sz w:val="24"/>
              </w:rPr>
              <w:t>Тема 7.2.</w:t>
            </w:r>
          </w:p>
          <w:p w14:paraId="0B831E53" w14:textId="77777777" w:rsidR="00421D68" w:rsidRPr="00A84133" w:rsidRDefault="00421D68" w:rsidP="00A84133">
            <w:pPr>
              <w:pStyle w:val="aff6"/>
              <w:snapToGrid w:val="0"/>
              <w:rPr>
                <w:rFonts w:ascii="Times New Roman" w:hAnsi="Times New Roman"/>
                <w:bCs/>
                <w:sz w:val="24"/>
              </w:rPr>
            </w:pPr>
            <w:r w:rsidRPr="00A84133">
              <w:rPr>
                <w:rFonts w:ascii="Times New Roman" w:hAnsi="Times New Roman"/>
                <w:bCs/>
                <w:sz w:val="24"/>
              </w:rPr>
              <w:t>Перемещения, передачи мяча, броски по воротам.</w:t>
            </w:r>
          </w:p>
          <w:p w14:paraId="402F15EB" w14:textId="77777777" w:rsidR="00421D68" w:rsidRPr="00A84133" w:rsidRDefault="00421D68" w:rsidP="00A84133">
            <w:pPr>
              <w:snapToGrid w:val="0"/>
              <w:rPr>
                <w:sz w:val="24"/>
                <w:szCs w:val="24"/>
              </w:rPr>
            </w:pPr>
          </w:p>
        </w:tc>
        <w:tc>
          <w:tcPr>
            <w:tcW w:w="2692" w:type="pct"/>
          </w:tcPr>
          <w:p w14:paraId="6968A1F3" w14:textId="3DC936BF" w:rsidR="00421D68" w:rsidRPr="00A84133" w:rsidRDefault="00B929DB" w:rsidP="00A84133">
            <w:pPr>
              <w:snapToGrid w:val="0"/>
              <w:jc w:val="both"/>
              <w:rPr>
                <w:b/>
                <w:sz w:val="24"/>
                <w:szCs w:val="24"/>
              </w:rPr>
            </w:pPr>
            <w:r w:rsidRPr="00A84133">
              <w:rPr>
                <w:b/>
                <w:bCs/>
                <w:sz w:val="24"/>
                <w:szCs w:val="24"/>
              </w:rPr>
              <w:t>Содержание</w:t>
            </w:r>
          </w:p>
        </w:tc>
        <w:tc>
          <w:tcPr>
            <w:tcW w:w="577" w:type="pct"/>
          </w:tcPr>
          <w:p w14:paraId="6F3494FF" w14:textId="77777777" w:rsidR="00421D68" w:rsidRPr="00A84133" w:rsidRDefault="00421D68" w:rsidP="00A84133">
            <w:pPr>
              <w:rPr>
                <w:b/>
                <w:sz w:val="24"/>
                <w:szCs w:val="24"/>
              </w:rPr>
            </w:pPr>
          </w:p>
        </w:tc>
        <w:tc>
          <w:tcPr>
            <w:tcW w:w="769" w:type="pct"/>
            <w:vMerge w:val="restart"/>
          </w:tcPr>
          <w:p w14:paraId="4F44EAA7"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21EAF7CA"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E30C22B" w14:textId="77777777" w:rsidR="00495110"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p w14:paraId="3F95D7E5" w14:textId="77777777" w:rsidR="00486E8A" w:rsidRPr="00A84133" w:rsidRDefault="00486E8A" w:rsidP="00A84133">
            <w:pPr>
              <w:pStyle w:val="aff6"/>
              <w:snapToGrid w:val="0"/>
              <w:jc w:val="center"/>
              <w:rPr>
                <w:rFonts w:ascii="Times New Roman" w:hAnsi="Times New Roman"/>
                <w:bCs/>
                <w:sz w:val="24"/>
              </w:rPr>
            </w:pPr>
          </w:p>
          <w:p w14:paraId="728831B9" w14:textId="77777777" w:rsidR="00421D68" w:rsidRPr="00A84133" w:rsidRDefault="00421D68" w:rsidP="00A84133">
            <w:pPr>
              <w:shd w:val="clear" w:color="auto" w:fill="FFFFFF"/>
              <w:jc w:val="center"/>
              <w:rPr>
                <w:bCs/>
                <w:sz w:val="24"/>
                <w:szCs w:val="24"/>
              </w:rPr>
            </w:pPr>
          </w:p>
        </w:tc>
      </w:tr>
      <w:tr w:rsidR="003767CB" w:rsidRPr="00A84133" w14:paraId="15261CBE" w14:textId="77777777" w:rsidTr="00A84133">
        <w:trPr>
          <w:cantSplit/>
          <w:trHeight w:val="23"/>
        </w:trPr>
        <w:tc>
          <w:tcPr>
            <w:tcW w:w="962" w:type="pct"/>
            <w:vMerge/>
          </w:tcPr>
          <w:p w14:paraId="09F558DD" w14:textId="77777777" w:rsidR="00421D68" w:rsidRPr="00A84133" w:rsidRDefault="00421D68" w:rsidP="00A84133">
            <w:pPr>
              <w:snapToGrid w:val="0"/>
              <w:rPr>
                <w:b/>
                <w:sz w:val="24"/>
                <w:szCs w:val="24"/>
              </w:rPr>
            </w:pPr>
          </w:p>
        </w:tc>
        <w:tc>
          <w:tcPr>
            <w:tcW w:w="2692" w:type="pct"/>
          </w:tcPr>
          <w:p w14:paraId="245ED2C1" w14:textId="77777777" w:rsidR="00421D68" w:rsidRPr="00A84133" w:rsidRDefault="00421D68" w:rsidP="00A84133">
            <w:pPr>
              <w:rPr>
                <w:b/>
                <w:bCs/>
                <w:sz w:val="24"/>
                <w:szCs w:val="24"/>
              </w:rPr>
            </w:pPr>
            <w:r w:rsidRPr="00A84133">
              <w:rPr>
                <w:sz w:val="24"/>
                <w:szCs w:val="24"/>
              </w:rPr>
              <w:t>Обучение технике владения мячом. Перемещения, передачи мяча, броски по воротам (выполнение техники ведения мяча с изменением направления, сочетание технических элементов: ведения, передач, бросков освоение техники броска в опорном положении, в прыжке; освоение игровых упражнений «выбей мяч из котла», «без промаха»). Учебно-тренировочная игра.</w:t>
            </w:r>
          </w:p>
        </w:tc>
        <w:tc>
          <w:tcPr>
            <w:tcW w:w="577" w:type="pct"/>
          </w:tcPr>
          <w:p w14:paraId="64C7FFFE" w14:textId="77777777" w:rsidR="00421D68" w:rsidRPr="00A84133" w:rsidRDefault="00421D68" w:rsidP="00A84133">
            <w:pPr>
              <w:jc w:val="center"/>
              <w:rPr>
                <w:sz w:val="24"/>
                <w:szCs w:val="24"/>
              </w:rPr>
            </w:pPr>
          </w:p>
        </w:tc>
        <w:tc>
          <w:tcPr>
            <w:tcW w:w="769" w:type="pct"/>
            <w:vMerge/>
          </w:tcPr>
          <w:p w14:paraId="67B490DB" w14:textId="77777777" w:rsidR="00421D68" w:rsidRPr="00A84133" w:rsidRDefault="00421D68" w:rsidP="00A84133">
            <w:pPr>
              <w:pStyle w:val="aff6"/>
              <w:snapToGrid w:val="0"/>
              <w:jc w:val="center"/>
              <w:rPr>
                <w:rFonts w:ascii="Times New Roman" w:hAnsi="Times New Roman"/>
                <w:sz w:val="24"/>
              </w:rPr>
            </w:pPr>
          </w:p>
        </w:tc>
      </w:tr>
      <w:tr w:rsidR="003767CB" w:rsidRPr="00A84133" w14:paraId="51C7BB95" w14:textId="77777777" w:rsidTr="00A84133">
        <w:trPr>
          <w:cantSplit/>
          <w:trHeight w:val="23"/>
        </w:trPr>
        <w:tc>
          <w:tcPr>
            <w:tcW w:w="962" w:type="pct"/>
            <w:vMerge/>
          </w:tcPr>
          <w:p w14:paraId="7229702C" w14:textId="77777777" w:rsidR="00421D68" w:rsidRPr="00A84133" w:rsidRDefault="00421D68" w:rsidP="00A84133">
            <w:pPr>
              <w:snapToGrid w:val="0"/>
              <w:rPr>
                <w:b/>
                <w:sz w:val="24"/>
                <w:szCs w:val="24"/>
              </w:rPr>
            </w:pPr>
          </w:p>
        </w:tc>
        <w:tc>
          <w:tcPr>
            <w:tcW w:w="2692" w:type="pct"/>
          </w:tcPr>
          <w:p w14:paraId="3AC14F4E" w14:textId="65D7227F"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250C3EFA" w14:textId="4B8B3BDC" w:rsidR="00421D68" w:rsidRPr="00A84133" w:rsidRDefault="00421D68" w:rsidP="00A84133">
            <w:pPr>
              <w:jc w:val="center"/>
              <w:rPr>
                <w:sz w:val="24"/>
                <w:szCs w:val="24"/>
              </w:rPr>
            </w:pPr>
          </w:p>
        </w:tc>
        <w:tc>
          <w:tcPr>
            <w:tcW w:w="769" w:type="pct"/>
            <w:vMerge w:val="restart"/>
          </w:tcPr>
          <w:p w14:paraId="206C3A6B"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7309CD25"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1D8B5EA" w14:textId="5A100012" w:rsidR="00421D68"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6E10B54A" w14:textId="77777777" w:rsidTr="00A84133">
        <w:trPr>
          <w:cantSplit/>
          <w:trHeight w:val="23"/>
        </w:trPr>
        <w:tc>
          <w:tcPr>
            <w:tcW w:w="962" w:type="pct"/>
            <w:vMerge/>
          </w:tcPr>
          <w:p w14:paraId="76741A58" w14:textId="77777777" w:rsidR="00421D68" w:rsidRPr="00A84133" w:rsidRDefault="00421D68" w:rsidP="00A84133">
            <w:pPr>
              <w:snapToGrid w:val="0"/>
              <w:rPr>
                <w:b/>
                <w:sz w:val="24"/>
                <w:szCs w:val="24"/>
              </w:rPr>
            </w:pPr>
          </w:p>
        </w:tc>
        <w:tc>
          <w:tcPr>
            <w:tcW w:w="2692" w:type="pct"/>
          </w:tcPr>
          <w:p w14:paraId="5F238C4A" w14:textId="77777777" w:rsidR="00421D68" w:rsidRPr="00A84133" w:rsidRDefault="009663E3" w:rsidP="00A84133">
            <w:pPr>
              <w:pStyle w:val="aff6"/>
              <w:snapToGrid w:val="0"/>
              <w:rPr>
                <w:rFonts w:ascii="Times New Roman" w:hAnsi="Times New Roman"/>
                <w:bCs/>
                <w:sz w:val="24"/>
              </w:rPr>
            </w:pPr>
            <w:r w:rsidRPr="00A84133">
              <w:rPr>
                <w:rFonts w:ascii="Times New Roman" w:hAnsi="Times New Roman"/>
                <w:b/>
                <w:bCs/>
                <w:sz w:val="24"/>
              </w:rPr>
              <w:t>Практическое занятие №</w:t>
            </w:r>
            <w:r w:rsidR="004B4278" w:rsidRPr="00A84133">
              <w:rPr>
                <w:rFonts w:ascii="Times New Roman" w:hAnsi="Times New Roman"/>
                <w:b/>
                <w:bCs/>
                <w:sz w:val="24"/>
              </w:rPr>
              <w:t>6</w:t>
            </w:r>
            <w:r w:rsidR="00FD0DFA" w:rsidRPr="00A84133">
              <w:rPr>
                <w:rFonts w:ascii="Times New Roman" w:hAnsi="Times New Roman"/>
                <w:b/>
                <w:bCs/>
                <w:sz w:val="24"/>
              </w:rPr>
              <w:t>1</w:t>
            </w:r>
            <w:r w:rsidR="00421D68" w:rsidRPr="00A84133">
              <w:rPr>
                <w:rFonts w:ascii="Times New Roman" w:hAnsi="Times New Roman"/>
                <w:b/>
                <w:bCs/>
                <w:sz w:val="24"/>
              </w:rPr>
              <w:t>.</w:t>
            </w:r>
            <w:r w:rsidR="0003216A" w:rsidRPr="00A84133">
              <w:rPr>
                <w:rFonts w:ascii="Times New Roman" w:hAnsi="Times New Roman"/>
                <w:b/>
                <w:bCs/>
                <w:sz w:val="24"/>
              </w:rPr>
              <w:t xml:space="preserve"> </w:t>
            </w:r>
            <w:r w:rsidR="00421D68" w:rsidRPr="00A84133">
              <w:rPr>
                <w:rFonts w:ascii="Times New Roman" w:hAnsi="Times New Roman"/>
                <w:bCs/>
                <w:sz w:val="24"/>
              </w:rPr>
              <w:t>Перемещения, передачи мяча, броски по воротам.</w:t>
            </w:r>
          </w:p>
        </w:tc>
        <w:tc>
          <w:tcPr>
            <w:tcW w:w="577" w:type="pct"/>
          </w:tcPr>
          <w:p w14:paraId="71C9E97E" w14:textId="378452BF" w:rsidR="00421D68" w:rsidRPr="00A84133" w:rsidRDefault="00421D68" w:rsidP="00A84133">
            <w:pPr>
              <w:jc w:val="center"/>
              <w:rPr>
                <w:sz w:val="24"/>
                <w:szCs w:val="24"/>
              </w:rPr>
            </w:pPr>
          </w:p>
        </w:tc>
        <w:tc>
          <w:tcPr>
            <w:tcW w:w="769" w:type="pct"/>
            <w:vMerge/>
          </w:tcPr>
          <w:p w14:paraId="6A0F7537" w14:textId="77777777" w:rsidR="00421D68" w:rsidRPr="00A84133" w:rsidRDefault="00421D68" w:rsidP="00A84133">
            <w:pPr>
              <w:pStyle w:val="aff6"/>
              <w:jc w:val="center"/>
              <w:rPr>
                <w:rFonts w:ascii="Times New Roman" w:hAnsi="Times New Roman"/>
                <w:sz w:val="24"/>
              </w:rPr>
            </w:pPr>
          </w:p>
        </w:tc>
      </w:tr>
      <w:tr w:rsidR="003767CB" w:rsidRPr="00A84133" w14:paraId="284AAD38" w14:textId="77777777" w:rsidTr="00A84133">
        <w:trPr>
          <w:cantSplit/>
          <w:trHeight w:val="23"/>
        </w:trPr>
        <w:tc>
          <w:tcPr>
            <w:tcW w:w="962" w:type="pct"/>
            <w:vMerge w:val="restart"/>
          </w:tcPr>
          <w:p w14:paraId="1207D0D2" w14:textId="77777777" w:rsidR="00421D68" w:rsidRPr="00A84133" w:rsidRDefault="00421D68" w:rsidP="00A84133">
            <w:pPr>
              <w:snapToGrid w:val="0"/>
              <w:rPr>
                <w:b/>
                <w:bCs/>
                <w:sz w:val="24"/>
                <w:szCs w:val="24"/>
              </w:rPr>
            </w:pPr>
            <w:r w:rsidRPr="00A84133">
              <w:rPr>
                <w:b/>
                <w:bCs/>
                <w:sz w:val="24"/>
                <w:szCs w:val="24"/>
              </w:rPr>
              <w:t>Тема 7.3.</w:t>
            </w:r>
          </w:p>
          <w:p w14:paraId="50E2C25C" w14:textId="77777777" w:rsidR="00421D68" w:rsidRPr="00A84133" w:rsidRDefault="00421D68" w:rsidP="00A84133">
            <w:pPr>
              <w:snapToGrid w:val="0"/>
              <w:rPr>
                <w:bCs/>
                <w:sz w:val="24"/>
                <w:szCs w:val="24"/>
              </w:rPr>
            </w:pPr>
            <w:r w:rsidRPr="00A84133">
              <w:rPr>
                <w:bCs/>
                <w:sz w:val="24"/>
                <w:szCs w:val="24"/>
              </w:rPr>
              <w:t>Техника владения мячом в движении.</w:t>
            </w:r>
          </w:p>
          <w:p w14:paraId="2647147F" w14:textId="77777777" w:rsidR="00421D68" w:rsidRPr="00A84133" w:rsidRDefault="00421D68" w:rsidP="00A84133">
            <w:pPr>
              <w:snapToGrid w:val="0"/>
              <w:rPr>
                <w:bCs/>
                <w:sz w:val="24"/>
                <w:szCs w:val="24"/>
              </w:rPr>
            </w:pPr>
          </w:p>
          <w:p w14:paraId="0FEA1425" w14:textId="77777777" w:rsidR="00421D68" w:rsidRPr="00A84133" w:rsidRDefault="00421D68" w:rsidP="00A84133">
            <w:pPr>
              <w:snapToGrid w:val="0"/>
              <w:jc w:val="both"/>
              <w:rPr>
                <w:b/>
                <w:sz w:val="24"/>
                <w:szCs w:val="24"/>
              </w:rPr>
            </w:pPr>
          </w:p>
        </w:tc>
        <w:tc>
          <w:tcPr>
            <w:tcW w:w="2692" w:type="pct"/>
          </w:tcPr>
          <w:p w14:paraId="22139846" w14:textId="7A74838F" w:rsidR="00421D68" w:rsidRPr="00A84133" w:rsidRDefault="00B929DB" w:rsidP="00A84133">
            <w:pPr>
              <w:snapToGrid w:val="0"/>
              <w:jc w:val="both"/>
              <w:rPr>
                <w:sz w:val="24"/>
                <w:szCs w:val="24"/>
              </w:rPr>
            </w:pPr>
            <w:r w:rsidRPr="00A84133">
              <w:rPr>
                <w:b/>
                <w:bCs/>
                <w:sz w:val="24"/>
                <w:szCs w:val="24"/>
              </w:rPr>
              <w:t>Содержание</w:t>
            </w:r>
          </w:p>
        </w:tc>
        <w:tc>
          <w:tcPr>
            <w:tcW w:w="577" w:type="pct"/>
          </w:tcPr>
          <w:p w14:paraId="64C57E2F" w14:textId="6A672B79" w:rsidR="00421D68" w:rsidRPr="00A84133" w:rsidRDefault="00421D68" w:rsidP="00A84133">
            <w:pPr>
              <w:jc w:val="center"/>
              <w:rPr>
                <w:sz w:val="24"/>
                <w:szCs w:val="24"/>
              </w:rPr>
            </w:pPr>
          </w:p>
        </w:tc>
        <w:tc>
          <w:tcPr>
            <w:tcW w:w="769" w:type="pct"/>
            <w:vMerge w:val="restart"/>
          </w:tcPr>
          <w:p w14:paraId="0786B93A"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p>
          <w:p w14:paraId="567CABFA"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7DE81B9" w14:textId="77777777" w:rsidR="00495110"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p w14:paraId="7E2338E5" w14:textId="77777777" w:rsidR="00421D68" w:rsidRPr="00A84133" w:rsidRDefault="00421D68" w:rsidP="00A84133">
            <w:pPr>
              <w:shd w:val="clear" w:color="auto" w:fill="FFFFFF"/>
              <w:jc w:val="center"/>
              <w:rPr>
                <w:bCs/>
                <w:sz w:val="24"/>
                <w:szCs w:val="24"/>
              </w:rPr>
            </w:pPr>
          </w:p>
        </w:tc>
      </w:tr>
      <w:tr w:rsidR="003767CB" w:rsidRPr="00A84133" w14:paraId="402AD659" w14:textId="77777777" w:rsidTr="00A84133">
        <w:trPr>
          <w:cantSplit/>
          <w:trHeight w:val="23"/>
        </w:trPr>
        <w:tc>
          <w:tcPr>
            <w:tcW w:w="962" w:type="pct"/>
            <w:vMerge/>
          </w:tcPr>
          <w:p w14:paraId="53E3F2EB" w14:textId="77777777" w:rsidR="00421D68" w:rsidRPr="00A84133" w:rsidRDefault="00421D68" w:rsidP="00A84133">
            <w:pPr>
              <w:snapToGrid w:val="0"/>
              <w:jc w:val="both"/>
              <w:rPr>
                <w:sz w:val="24"/>
                <w:szCs w:val="24"/>
              </w:rPr>
            </w:pPr>
          </w:p>
        </w:tc>
        <w:tc>
          <w:tcPr>
            <w:tcW w:w="2692" w:type="pct"/>
          </w:tcPr>
          <w:p w14:paraId="6AEAF656" w14:textId="096AF2F8" w:rsidR="00421D68" w:rsidRPr="00A84133" w:rsidRDefault="00421D68" w:rsidP="00A84133">
            <w:pPr>
              <w:jc w:val="both"/>
              <w:rPr>
                <w:sz w:val="24"/>
                <w:szCs w:val="24"/>
              </w:rPr>
            </w:pPr>
            <w:r w:rsidRPr="00A84133">
              <w:rPr>
                <w:sz w:val="24"/>
                <w:szCs w:val="24"/>
              </w:rPr>
              <w:t>Обучение технике владения мячом в движении (техника ведения гандбольного мяча в движении, выполнение рывков до определенного ориентира</w:t>
            </w:r>
            <w:r w:rsidR="00C711DC" w:rsidRPr="00A84133">
              <w:rPr>
                <w:sz w:val="24"/>
                <w:szCs w:val="24"/>
              </w:rPr>
              <w:t xml:space="preserve"> </w:t>
            </w:r>
            <w:r w:rsidRPr="00A84133">
              <w:rPr>
                <w:sz w:val="24"/>
                <w:szCs w:val="24"/>
              </w:rPr>
              <w:t>с возвращением на исходную позицию, рывков из любых исходных позиций, прыжков с чередованием бега, выполнение эстафет). Правила судейства. Учебно-тренировочная игра.</w:t>
            </w:r>
          </w:p>
        </w:tc>
        <w:tc>
          <w:tcPr>
            <w:tcW w:w="577" w:type="pct"/>
          </w:tcPr>
          <w:p w14:paraId="52F940B2" w14:textId="77777777" w:rsidR="00421D68" w:rsidRPr="00A84133" w:rsidRDefault="00421D68" w:rsidP="00A84133">
            <w:pPr>
              <w:tabs>
                <w:tab w:val="left" w:pos="600"/>
                <w:tab w:val="center" w:pos="673"/>
              </w:tabs>
              <w:snapToGrid w:val="0"/>
              <w:jc w:val="both"/>
              <w:rPr>
                <w:b/>
                <w:sz w:val="24"/>
                <w:szCs w:val="24"/>
              </w:rPr>
            </w:pPr>
          </w:p>
        </w:tc>
        <w:tc>
          <w:tcPr>
            <w:tcW w:w="769" w:type="pct"/>
            <w:vMerge/>
          </w:tcPr>
          <w:p w14:paraId="3F33C574" w14:textId="77777777" w:rsidR="00421D68" w:rsidRPr="00A84133" w:rsidRDefault="00421D68" w:rsidP="00A84133">
            <w:pPr>
              <w:snapToGrid w:val="0"/>
              <w:jc w:val="center"/>
              <w:rPr>
                <w:sz w:val="24"/>
                <w:szCs w:val="24"/>
              </w:rPr>
            </w:pPr>
          </w:p>
        </w:tc>
      </w:tr>
      <w:tr w:rsidR="003767CB" w:rsidRPr="00A84133" w14:paraId="1B0F988E" w14:textId="77777777" w:rsidTr="00A84133">
        <w:trPr>
          <w:cantSplit/>
          <w:trHeight w:val="23"/>
        </w:trPr>
        <w:tc>
          <w:tcPr>
            <w:tcW w:w="962" w:type="pct"/>
            <w:vMerge/>
          </w:tcPr>
          <w:p w14:paraId="466DDAB1" w14:textId="77777777" w:rsidR="00421D68" w:rsidRPr="00A84133" w:rsidRDefault="00421D68" w:rsidP="00A84133">
            <w:pPr>
              <w:snapToGrid w:val="0"/>
              <w:jc w:val="both"/>
              <w:rPr>
                <w:sz w:val="24"/>
                <w:szCs w:val="24"/>
              </w:rPr>
            </w:pPr>
          </w:p>
        </w:tc>
        <w:tc>
          <w:tcPr>
            <w:tcW w:w="2692" w:type="pct"/>
          </w:tcPr>
          <w:p w14:paraId="7F6B8147" w14:textId="5D4713E1"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5A4B7DD9" w14:textId="12FBA2BE" w:rsidR="00421D68" w:rsidRPr="00A84133" w:rsidRDefault="00421D68" w:rsidP="00A84133">
            <w:pPr>
              <w:jc w:val="center"/>
              <w:rPr>
                <w:sz w:val="24"/>
                <w:szCs w:val="24"/>
              </w:rPr>
            </w:pPr>
          </w:p>
        </w:tc>
        <w:tc>
          <w:tcPr>
            <w:tcW w:w="769" w:type="pct"/>
            <w:vMerge w:val="restart"/>
          </w:tcPr>
          <w:p w14:paraId="3F7AF23C"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6AABCB4D"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lastRenderedPageBreak/>
              <w:t>ОК 04, ОК 08,</w:t>
            </w:r>
          </w:p>
          <w:p w14:paraId="1D27CDD1" w14:textId="5BA32B34" w:rsidR="00421D68" w:rsidRPr="00A84133" w:rsidRDefault="00651167" w:rsidP="00A84133">
            <w:pPr>
              <w:snapToGrid w:val="0"/>
              <w:jc w:val="center"/>
              <w:rPr>
                <w:sz w:val="24"/>
                <w:szCs w:val="24"/>
              </w:rPr>
            </w:pPr>
            <w:r w:rsidRPr="00A84133">
              <w:rPr>
                <w:sz w:val="24"/>
              </w:rPr>
              <w:t>ОК 12</w:t>
            </w:r>
          </w:p>
        </w:tc>
      </w:tr>
      <w:tr w:rsidR="003767CB" w:rsidRPr="00A84133" w14:paraId="0FF2D4B6" w14:textId="77777777" w:rsidTr="00A84133">
        <w:trPr>
          <w:cantSplit/>
          <w:trHeight w:val="23"/>
        </w:trPr>
        <w:tc>
          <w:tcPr>
            <w:tcW w:w="962" w:type="pct"/>
            <w:vMerge/>
          </w:tcPr>
          <w:p w14:paraId="405C39F5" w14:textId="77777777" w:rsidR="00421D68" w:rsidRPr="00A84133" w:rsidRDefault="00421D68" w:rsidP="00A84133">
            <w:pPr>
              <w:snapToGrid w:val="0"/>
              <w:jc w:val="both"/>
              <w:rPr>
                <w:sz w:val="24"/>
                <w:szCs w:val="24"/>
              </w:rPr>
            </w:pPr>
          </w:p>
        </w:tc>
        <w:tc>
          <w:tcPr>
            <w:tcW w:w="2692" w:type="pct"/>
          </w:tcPr>
          <w:p w14:paraId="2D283296" w14:textId="77777777" w:rsidR="00421D68" w:rsidRPr="00A84133" w:rsidRDefault="009663E3" w:rsidP="00A84133">
            <w:pPr>
              <w:snapToGrid w:val="0"/>
              <w:rPr>
                <w:bCs/>
                <w:sz w:val="24"/>
                <w:szCs w:val="24"/>
              </w:rPr>
            </w:pPr>
            <w:r w:rsidRPr="00A84133">
              <w:rPr>
                <w:b/>
                <w:bCs/>
                <w:sz w:val="24"/>
                <w:szCs w:val="24"/>
              </w:rPr>
              <w:t>Практическое занятие №</w:t>
            </w:r>
            <w:r w:rsidR="004B4278" w:rsidRPr="00A84133">
              <w:rPr>
                <w:b/>
                <w:bCs/>
                <w:sz w:val="24"/>
                <w:szCs w:val="24"/>
              </w:rPr>
              <w:t>6</w:t>
            </w:r>
            <w:r w:rsidR="00FD0DFA" w:rsidRPr="00A84133">
              <w:rPr>
                <w:b/>
                <w:bCs/>
                <w:sz w:val="24"/>
                <w:szCs w:val="24"/>
              </w:rPr>
              <w:t>2</w:t>
            </w:r>
            <w:r w:rsidR="00421D68" w:rsidRPr="00A84133">
              <w:rPr>
                <w:b/>
                <w:bCs/>
                <w:sz w:val="24"/>
                <w:szCs w:val="24"/>
              </w:rPr>
              <w:t>.</w:t>
            </w:r>
            <w:r w:rsidR="00421D68" w:rsidRPr="00A84133">
              <w:rPr>
                <w:bCs/>
                <w:sz w:val="24"/>
                <w:szCs w:val="24"/>
              </w:rPr>
              <w:t>Техника владения мячом в движении.</w:t>
            </w:r>
          </w:p>
        </w:tc>
        <w:tc>
          <w:tcPr>
            <w:tcW w:w="577" w:type="pct"/>
          </w:tcPr>
          <w:p w14:paraId="7A298260" w14:textId="538BEEB0" w:rsidR="00421D68" w:rsidRPr="00A84133" w:rsidRDefault="00421D68" w:rsidP="00A84133">
            <w:pPr>
              <w:jc w:val="center"/>
              <w:rPr>
                <w:sz w:val="24"/>
                <w:szCs w:val="24"/>
              </w:rPr>
            </w:pPr>
          </w:p>
        </w:tc>
        <w:tc>
          <w:tcPr>
            <w:tcW w:w="769" w:type="pct"/>
            <w:vMerge/>
          </w:tcPr>
          <w:p w14:paraId="257B8D92" w14:textId="77777777" w:rsidR="00421D68" w:rsidRPr="00A84133" w:rsidRDefault="00421D68" w:rsidP="00A84133">
            <w:pPr>
              <w:snapToGrid w:val="0"/>
              <w:jc w:val="center"/>
              <w:rPr>
                <w:sz w:val="24"/>
                <w:szCs w:val="24"/>
              </w:rPr>
            </w:pPr>
          </w:p>
        </w:tc>
      </w:tr>
      <w:tr w:rsidR="00651167" w:rsidRPr="00A84133" w14:paraId="40FEEF7D" w14:textId="77777777" w:rsidTr="00A84133">
        <w:trPr>
          <w:cantSplit/>
          <w:trHeight w:val="23"/>
        </w:trPr>
        <w:tc>
          <w:tcPr>
            <w:tcW w:w="962" w:type="pct"/>
            <w:vMerge w:val="restart"/>
          </w:tcPr>
          <w:p w14:paraId="71D70635" w14:textId="77777777" w:rsidR="00651167" w:rsidRPr="00A84133" w:rsidRDefault="00651167" w:rsidP="00A84133">
            <w:pPr>
              <w:snapToGrid w:val="0"/>
              <w:rPr>
                <w:b/>
                <w:bCs/>
                <w:sz w:val="24"/>
                <w:szCs w:val="24"/>
              </w:rPr>
            </w:pPr>
            <w:r w:rsidRPr="00A84133">
              <w:rPr>
                <w:b/>
                <w:bCs/>
                <w:sz w:val="24"/>
                <w:szCs w:val="24"/>
              </w:rPr>
              <w:t>Тема 7.4.</w:t>
            </w:r>
          </w:p>
          <w:p w14:paraId="61161304" w14:textId="77777777" w:rsidR="00651167" w:rsidRPr="00A84133" w:rsidRDefault="00651167" w:rsidP="00A84133">
            <w:pPr>
              <w:snapToGrid w:val="0"/>
              <w:rPr>
                <w:bCs/>
                <w:sz w:val="24"/>
                <w:szCs w:val="24"/>
              </w:rPr>
            </w:pPr>
            <w:r w:rsidRPr="00A84133">
              <w:rPr>
                <w:bCs/>
                <w:sz w:val="24"/>
                <w:szCs w:val="24"/>
              </w:rPr>
              <w:t>Техника игры вратаря, удары по воротам.</w:t>
            </w:r>
          </w:p>
          <w:p w14:paraId="26E472B8" w14:textId="77777777" w:rsidR="00651167" w:rsidRPr="00A84133" w:rsidRDefault="00651167" w:rsidP="00A84133">
            <w:pPr>
              <w:snapToGrid w:val="0"/>
              <w:jc w:val="both"/>
              <w:rPr>
                <w:sz w:val="24"/>
                <w:szCs w:val="24"/>
              </w:rPr>
            </w:pPr>
          </w:p>
        </w:tc>
        <w:tc>
          <w:tcPr>
            <w:tcW w:w="2692" w:type="pct"/>
          </w:tcPr>
          <w:p w14:paraId="2511D6C2" w14:textId="7917C68D" w:rsidR="00651167" w:rsidRPr="00A84133" w:rsidRDefault="00651167" w:rsidP="00A84133">
            <w:pPr>
              <w:jc w:val="both"/>
              <w:rPr>
                <w:sz w:val="24"/>
                <w:szCs w:val="24"/>
              </w:rPr>
            </w:pPr>
            <w:r w:rsidRPr="00A84133">
              <w:rPr>
                <w:b/>
                <w:bCs/>
                <w:sz w:val="24"/>
                <w:szCs w:val="24"/>
              </w:rPr>
              <w:t>Содержание</w:t>
            </w:r>
          </w:p>
        </w:tc>
        <w:tc>
          <w:tcPr>
            <w:tcW w:w="577" w:type="pct"/>
          </w:tcPr>
          <w:p w14:paraId="3868A91E" w14:textId="3A50AF2E" w:rsidR="00651167" w:rsidRPr="00A84133" w:rsidRDefault="00651167" w:rsidP="00A84133">
            <w:pPr>
              <w:jc w:val="center"/>
              <w:rPr>
                <w:sz w:val="24"/>
                <w:szCs w:val="24"/>
              </w:rPr>
            </w:pPr>
          </w:p>
        </w:tc>
        <w:tc>
          <w:tcPr>
            <w:tcW w:w="769" w:type="pct"/>
            <w:vMerge w:val="restart"/>
          </w:tcPr>
          <w:p w14:paraId="222CB92B"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28C8753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D45D3F0" w14:textId="77777777" w:rsidR="00651167" w:rsidRPr="00A84133" w:rsidRDefault="00651167" w:rsidP="00A84133">
            <w:pPr>
              <w:pStyle w:val="aff6"/>
              <w:snapToGrid w:val="0"/>
              <w:jc w:val="center"/>
              <w:rPr>
                <w:rFonts w:ascii="Times New Roman" w:hAnsi="Times New Roman"/>
                <w:bCs/>
                <w:sz w:val="24"/>
              </w:rPr>
            </w:pPr>
            <w:r w:rsidRPr="00A84133">
              <w:rPr>
                <w:rFonts w:ascii="Times New Roman" w:hAnsi="Times New Roman"/>
                <w:sz w:val="24"/>
              </w:rPr>
              <w:t>ОК 12</w:t>
            </w:r>
          </w:p>
          <w:p w14:paraId="6AE07BEC" w14:textId="77777777" w:rsidR="00651167" w:rsidRPr="00A84133" w:rsidRDefault="00651167" w:rsidP="00A84133">
            <w:pPr>
              <w:shd w:val="clear" w:color="auto" w:fill="FFFFFF"/>
              <w:jc w:val="center"/>
              <w:rPr>
                <w:bCs/>
                <w:sz w:val="24"/>
                <w:szCs w:val="24"/>
              </w:rPr>
            </w:pPr>
          </w:p>
        </w:tc>
      </w:tr>
      <w:tr w:rsidR="00651167" w:rsidRPr="00A84133" w14:paraId="7A6027B2" w14:textId="77777777" w:rsidTr="00A84133">
        <w:trPr>
          <w:cantSplit/>
          <w:trHeight w:val="23"/>
        </w:trPr>
        <w:tc>
          <w:tcPr>
            <w:tcW w:w="962" w:type="pct"/>
            <w:vMerge/>
          </w:tcPr>
          <w:p w14:paraId="0F3677D6" w14:textId="77777777" w:rsidR="00651167" w:rsidRPr="00A84133" w:rsidRDefault="00651167" w:rsidP="00A84133">
            <w:pPr>
              <w:snapToGrid w:val="0"/>
              <w:jc w:val="both"/>
              <w:rPr>
                <w:b/>
                <w:sz w:val="24"/>
                <w:szCs w:val="24"/>
              </w:rPr>
            </w:pPr>
          </w:p>
        </w:tc>
        <w:tc>
          <w:tcPr>
            <w:tcW w:w="2692" w:type="pct"/>
          </w:tcPr>
          <w:p w14:paraId="37A01606" w14:textId="77777777" w:rsidR="00651167" w:rsidRPr="00A84133" w:rsidRDefault="00651167" w:rsidP="00A84133">
            <w:pPr>
              <w:jc w:val="both"/>
              <w:rPr>
                <w:sz w:val="24"/>
                <w:szCs w:val="24"/>
              </w:rPr>
            </w:pPr>
            <w:r w:rsidRPr="00A84133">
              <w:rPr>
                <w:sz w:val="24"/>
                <w:szCs w:val="24"/>
              </w:rPr>
              <w:t>Обучение технике стойки вратаря, ударам по воротам. Освоение игровых упражнений «мяч навстречу мячу», «выбей соперника», «мяч в обруч». Учебно-тренировочная игра</w:t>
            </w:r>
          </w:p>
        </w:tc>
        <w:tc>
          <w:tcPr>
            <w:tcW w:w="577" w:type="pct"/>
          </w:tcPr>
          <w:p w14:paraId="1379B063" w14:textId="77777777" w:rsidR="00651167" w:rsidRPr="00A84133" w:rsidRDefault="00651167" w:rsidP="00A84133">
            <w:pPr>
              <w:tabs>
                <w:tab w:val="left" w:pos="600"/>
                <w:tab w:val="center" w:pos="673"/>
              </w:tabs>
              <w:snapToGrid w:val="0"/>
              <w:jc w:val="both"/>
              <w:rPr>
                <w:b/>
                <w:sz w:val="24"/>
                <w:szCs w:val="24"/>
              </w:rPr>
            </w:pPr>
          </w:p>
        </w:tc>
        <w:tc>
          <w:tcPr>
            <w:tcW w:w="769" w:type="pct"/>
            <w:vMerge/>
          </w:tcPr>
          <w:p w14:paraId="3E706F07" w14:textId="77777777" w:rsidR="00651167" w:rsidRPr="00A84133" w:rsidRDefault="00651167" w:rsidP="00A84133">
            <w:pPr>
              <w:snapToGrid w:val="0"/>
              <w:jc w:val="center"/>
              <w:rPr>
                <w:sz w:val="24"/>
                <w:szCs w:val="24"/>
              </w:rPr>
            </w:pPr>
          </w:p>
        </w:tc>
      </w:tr>
      <w:tr w:rsidR="00651167" w:rsidRPr="00A84133" w14:paraId="7D83FF37" w14:textId="77777777" w:rsidTr="00A84133">
        <w:trPr>
          <w:cantSplit/>
          <w:trHeight w:val="23"/>
        </w:trPr>
        <w:tc>
          <w:tcPr>
            <w:tcW w:w="962" w:type="pct"/>
            <w:vMerge/>
          </w:tcPr>
          <w:p w14:paraId="55DFD4CB" w14:textId="77777777" w:rsidR="00651167" w:rsidRPr="00A84133" w:rsidRDefault="00651167" w:rsidP="00A84133">
            <w:pPr>
              <w:snapToGrid w:val="0"/>
              <w:jc w:val="both"/>
              <w:rPr>
                <w:b/>
                <w:sz w:val="24"/>
                <w:szCs w:val="24"/>
              </w:rPr>
            </w:pPr>
          </w:p>
        </w:tc>
        <w:tc>
          <w:tcPr>
            <w:tcW w:w="2692" w:type="pct"/>
          </w:tcPr>
          <w:p w14:paraId="06F356C7" w14:textId="4B4E0A90" w:rsidR="00651167" w:rsidRPr="00A84133" w:rsidRDefault="00651167"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054BA67" w14:textId="445D3800" w:rsidR="00651167" w:rsidRPr="00A84133" w:rsidRDefault="00651167" w:rsidP="00A84133">
            <w:pPr>
              <w:jc w:val="center"/>
              <w:rPr>
                <w:sz w:val="24"/>
                <w:szCs w:val="24"/>
              </w:rPr>
            </w:pPr>
          </w:p>
        </w:tc>
        <w:tc>
          <w:tcPr>
            <w:tcW w:w="769" w:type="pct"/>
            <w:vMerge w:val="restart"/>
          </w:tcPr>
          <w:p w14:paraId="7662805F"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3BE3A3D7"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0D7FDE68" w14:textId="271140B4" w:rsidR="00651167" w:rsidRPr="00A84133" w:rsidRDefault="00651167" w:rsidP="00A84133">
            <w:pPr>
              <w:snapToGrid w:val="0"/>
              <w:jc w:val="center"/>
              <w:rPr>
                <w:sz w:val="24"/>
                <w:szCs w:val="24"/>
              </w:rPr>
            </w:pPr>
            <w:r w:rsidRPr="00A84133">
              <w:rPr>
                <w:sz w:val="24"/>
              </w:rPr>
              <w:t>ОК 12</w:t>
            </w:r>
          </w:p>
        </w:tc>
      </w:tr>
      <w:tr w:rsidR="00651167" w:rsidRPr="00A84133" w14:paraId="1572E862" w14:textId="77777777" w:rsidTr="00A84133">
        <w:trPr>
          <w:cantSplit/>
          <w:trHeight w:val="23"/>
        </w:trPr>
        <w:tc>
          <w:tcPr>
            <w:tcW w:w="962" w:type="pct"/>
            <w:vMerge/>
          </w:tcPr>
          <w:p w14:paraId="4BE2CD1A" w14:textId="77777777" w:rsidR="00651167" w:rsidRPr="00A84133" w:rsidRDefault="00651167" w:rsidP="00A84133">
            <w:pPr>
              <w:snapToGrid w:val="0"/>
              <w:jc w:val="both"/>
              <w:rPr>
                <w:b/>
                <w:sz w:val="24"/>
                <w:szCs w:val="24"/>
              </w:rPr>
            </w:pPr>
          </w:p>
        </w:tc>
        <w:tc>
          <w:tcPr>
            <w:tcW w:w="2692" w:type="pct"/>
          </w:tcPr>
          <w:p w14:paraId="56E33C7B" w14:textId="77777777" w:rsidR="00651167" w:rsidRPr="00A84133" w:rsidRDefault="00651167" w:rsidP="00A84133">
            <w:pPr>
              <w:snapToGrid w:val="0"/>
              <w:rPr>
                <w:bCs/>
                <w:sz w:val="24"/>
                <w:szCs w:val="24"/>
              </w:rPr>
            </w:pPr>
            <w:r w:rsidRPr="00A84133">
              <w:rPr>
                <w:b/>
                <w:bCs/>
                <w:sz w:val="24"/>
                <w:szCs w:val="24"/>
              </w:rPr>
              <w:t>Практическое занятие №63.</w:t>
            </w:r>
            <w:r w:rsidRPr="00A84133">
              <w:rPr>
                <w:bCs/>
                <w:sz w:val="24"/>
                <w:szCs w:val="24"/>
              </w:rPr>
              <w:t>Техника игры вратаря, удары по воротам.</w:t>
            </w:r>
          </w:p>
        </w:tc>
        <w:tc>
          <w:tcPr>
            <w:tcW w:w="577" w:type="pct"/>
          </w:tcPr>
          <w:p w14:paraId="669412F2" w14:textId="473A2BFF" w:rsidR="00651167" w:rsidRPr="00A84133" w:rsidRDefault="00651167" w:rsidP="00A84133">
            <w:pPr>
              <w:jc w:val="center"/>
              <w:rPr>
                <w:sz w:val="24"/>
                <w:szCs w:val="24"/>
              </w:rPr>
            </w:pPr>
          </w:p>
        </w:tc>
        <w:tc>
          <w:tcPr>
            <w:tcW w:w="769" w:type="pct"/>
            <w:vMerge/>
          </w:tcPr>
          <w:p w14:paraId="59A7CD11" w14:textId="77777777" w:rsidR="00651167" w:rsidRPr="00A84133" w:rsidRDefault="00651167" w:rsidP="00A84133">
            <w:pPr>
              <w:snapToGrid w:val="0"/>
              <w:jc w:val="center"/>
              <w:rPr>
                <w:sz w:val="24"/>
                <w:szCs w:val="24"/>
              </w:rPr>
            </w:pPr>
          </w:p>
        </w:tc>
      </w:tr>
      <w:tr w:rsidR="003767CB" w:rsidRPr="00A84133" w14:paraId="2363DB2F" w14:textId="77777777" w:rsidTr="00A84133">
        <w:trPr>
          <w:cantSplit/>
          <w:trHeight w:val="23"/>
        </w:trPr>
        <w:tc>
          <w:tcPr>
            <w:tcW w:w="962" w:type="pct"/>
            <w:vMerge w:val="restart"/>
          </w:tcPr>
          <w:p w14:paraId="7449BDF5" w14:textId="77777777" w:rsidR="00421D68" w:rsidRPr="00A84133" w:rsidRDefault="00421D68" w:rsidP="00A84133">
            <w:pPr>
              <w:snapToGrid w:val="0"/>
              <w:rPr>
                <w:b/>
                <w:bCs/>
                <w:sz w:val="24"/>
                <w:szCs w:val="24"/>
              </w:rPr>
            </w:pPr>
            <w:r w:rsidRPr="00A84133">
              <w:rPr>
                <w:b/>
                <w:bCs/>
                <w:sz w:val="24"/>
                <w:szCs w:val="24"/>
              </w:rPr>
              <w:t>Тема 7.5.</w:t>
            </w:r>
          </w:p>
          <w:p w14:paraId="4C094F59" w14:textId="77777777" w:rsidR="00421D68" w:rsidRPr="00A84133" w:rsidRDefault="00421D68" w:rsidP="00A84133">
            <w:pPr>
              <w:snapToGrid w:val="0"/>
              <w:rPr>
                <w:bCs/>
                <w:sz w:val="24"/>
                <w:szCs w:val="24"/>
              </w:rPr>
            </w:pPr>
            <w:r w:rsidRPr="00A84133">
              <w:rPr>
                <w:bCs/>
                <w:sz w:val="24"/>
                <w:szCs w:val="24"/>
              </w:rPr>
              <w:t>Развитие физических качеств в учебной игре.</w:t>
            </w:r>
          </w:p>
          <w:p w14:paraId="1C35E02D" w14:textId="77777777" w:rsidR="00421D68" w:rsidRPr="00A84133" w:rsidRDefault="00421D68" w:rsidP="00A84133">
            <w:pPr>
              <w:tabs>
                <w:tab w:val="left" w:pos="975"/>
              </w:tabs>
              <w:snapToGrid w:val="0"/>
              <w:jc w:val="both"/>
              <w:rPr>
                <w:b/>
                <w:sz w:val="24"/>
                <w:szCs w:val="24"/>
              </w:rPr>
            </w:pPr>
          </w:p>
        </w:tc>
        <w:tc>
          <w:tcPr>
            <w:tcW w:w="2692" w:type="pct"/>
          </w:tcPr>
          <w:p w14:paraId="59E5E5D4" w14:textId="61530500" w:rsidR="00421D68" w:rsidRPr="00A84133" w:rsidRDefault="00B929DB" w:rsidP="00A84133">
            <w:pPr>
              <w:jc w:val="both"/>
              <w:rPr>
                <w:sz w:val="24"/>
                <w:szCs w:val="24"/>
              </w:rPr>
            </w:pPr>
            <w:r w:rsidRPr="00A84133">
              <w:rPr>
                <w:b/>
                <w:bCs/>
                <w:sz w:val="24"/>
                <w:szCs w:val="24"/>
              </w:rPr>
              <w:t>Содержание</w:t>
            </w:r>
          </w:p>
        </w:tc>
        <w:tc>
          <w:tcPr>
            <w:tcW w:w="577" w:type="pct"/>
          </w:tcPr>
          <w:p w14:paraId="63AEDACB" w14:textId="1DB6A0DE" w:rsidR="00421D68" w:rsidRPr="00A84133" w:rsidRDefault="00421D68" w:rsidP="00A84133">
            <w:pPr>
              <w:jc w:val="center"/>
              <w:rPr>
                <w:b/>
                <w:sz w:val="24"/>
                <w:szCs w:val="24"/>
              </w:rPr>
            </w:pPr>
          </w:p>
        </w:tc>
        <w:tc>
          <w:tcPr>
            <w:tcW w:w="769" w:type="pct"/>
            <w:vMerge w:val="restart"/>
          </w:tcPr>
          <w:p w14:paraId="460C8359"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6917D2DC"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3035F18" w14:textId="7D14E827" w:rsidR="00421D68"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32D14F53" w14:textId="77777777" w:rsidTr="00A84133">
        <w:trPr>
          <w:cantSplit/>
          <w:trHeight w:val="23"/>
        </w:trPr>
        <w:tc>
          <w:tcPr>
            <w:tcW w:w="962" w:type="pct"/>
            <w:vMerge/>
          </w:tcPr>
          <w:p w14:paraId="48DC6E25" w14:textId="77777777" w:rsidR="00421D68" w:rsidRPr="00A84133" w:rsidRDefault="00421D68" w:rsidP="00A84133">
            <w:pPr>
              <w:tabs>
                <w:tab w:val="left" w:pos="975"/>
              </w:tabs>
              <w:snapToGrid w:val="0"/>
              <w:jc w:val="both"/>
              <w:rPr>
                <w:sz w:val="24"/>
                <w:szCs w:val="24"/>
              </w:rPr>
            </w:pPr>
          </w:p>
        </w:tc>
        <w:tc>
          <w:tcPr>
            <w:tcW w:w="2692" w:type="pct"/>
          </w:tcPr>
          <w:p w14:paraId="4B7A53A3" w14:textId="77777777" w:rsidR="00421D68" w:rsidRPr="00A84133" w:rsidRDefault="00421D68" w:rsidP="00A84133">
            <w:pPr>
              <w:tabs>
                <w:tab w:val="left" w:pos="660"/>
              </w:tabs>
              <w:snapToGrid w:val="0"/>
              <w:jc w:val="both"/>
              <w:rPr>
                <w:sz w:val="24"/>
                <w:szCs w:val="24"/>
              </w:rPr>
            </w:pPr>
            <w:r w:rsidRPr="00A84133">
              <w:rPr>
                <w:sz w:val="24"/>
                <w:szCs w:val="24"/>
              </w:rPr>
              <w:t>Развитие ловкости, быстроты, силы в учебной игре.</w:t>
            </w:r>
          </w:p>
        </w:tc>
        <w:tc>
          <w:tcPr>
            <w:tcW w:w="577" w:type="pct"/>
          </w:tcPr>
          <w:p w14:paraId="2EE77805" w14:textId="77777777" w:rsidR="00421D68" w:rsidRPr="00A84133" w:rsidRDefault="00421D68" w:rsidP="00A84133">
            <w:pPr>
              <w:jc w:val="center"/>
              <w:rPr>
                <w:sz w:val="24"/>
                <w:szCs w:val="24"/>
              </w:rPr>
            </w:pPr>
          </w:p>
        </w:tc>
        <w:tc>
          <w:tcPr>
            <w:tcW w:w="769" w:type="pct"/>
            <w:vMerge/>
          </w:tcPr>
          <w:p w14:paraId="00F42F90" w14:textId="77777777" w:rsidR="00421D68" w:rsidRPr="00A84133" w:rsidRDefault="00421D68" w:rsidP="00A84133">
            <w:pPr>
              <w:snapToGrid w:val="0"/>
              <w:jc w:val="center"/>
              <w:rPr>
                <w:sz w:val="24"/>
                <w:szCs w:val="24"/>
              </w:rPr>
            </w:pPr>
          </w:p>
        </w:tc>
      </w:tr>
      <w:tr w:rsidR="003767CB" w:rsidRPr="00A84133" w14:paraId="1C49746B" w14:textId="77777777" w:rsidTr="00A84133">
        <w:trPr>
          <w:cantSplit/>
          <w:trHeight w:val="23"/>
        </w:trPr>
        <w:tc>
          <w:tcPr>
            <w:tcW w:w="962" w:type="pct"/>
            <w:vMerge/>
          </w:tcPr>
          <w:p w14:paraId="22DCFCD8" w14:textId="77777777" w:rsidR="00421D68" w:rsidRPr="00A84133" w:rsidRDefault="00421D68" w:rsidP="00A84133">
            <w:pPr>
              <w:tabs>
                <w:tab w:val="left" w:pos="975"/>
              </w:tabs>
              <w:snapToGrid w:val="0"/>
              <w:jc w:val="both"/>
              <w:rPr>
                <w:sz w:val="24"/>
                <w:szCs w:val="24"/>
              </w:rPr>
            </w:pPr>
          </w:p>
        </w:tc>
        <w:tc>
          <w:tcPr>
            <w:tcW w:w="2692" w:type="pct"/>
          </w:tcPr>
          <w:p w14:paraId="12DCB9B5" w14:textId="44E9ECDA" w:rsidR="00421D68"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38CD1EAC" w14:textId="02462637" w:rsidR="00421D68" w:rsidRPr="00A84133" w:rsidRDefault="00421D68" w:rsidP="00A84133">
            <w:pPr>
              <w:jc w:val="center"/>
              <w:rPr>
                <w:sz w:val="24"/>
                <w:szCs w:val="24"/>
              </w:rPr>
            </w:pPr>
          </w:p>
        </w:tc>
        <w:tc>
          <w:tcPr>
            <w:tcW w:w="769" w:type="pct"/>
            <w:vMerge w:val="restart"/>
          </w:tcPr>
          <w:p w14:paraId="272C4206"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67EDAFAD"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301E7A60" w14:textId="24797556" w:rsidR="00421D68" w:rsidRPr="00A84133" w:rsidRDefault="00651167" w:rsidP="00A84133">
            <w:pPr>
              <w:shd w:val="clear" w:color="auto" w:fill="FFFFFF"/>
              <w:jc w:val="center"/>
              <w:rPr>
                <w:sz w:val="24"/>
                <w:szCs w:val="24"/>
              </w:rPr>
            </w:pPr>
            <w:r w:rsidRPr="00A84133">
              <w:rPr>
                <w:sz w:val="24"/>
              </w:rPr>
              <w:t>ОК 12</w:t>
            </w:r>
          </w:p>
        </w:tc>
      </w:tr>
      <w:tr w:rsidR="003767CB" w:rsidRPr="00A84133" w14:paraId="456FBC43" w14:textId="77777777" w:rsidTr="00A84133">
        <w:trPr>
          <w:cantSplit/>
          <w:trHeight w:val="23"/>
        </w:trPr>
        <w:tc>
          <w:tcPr>
            <w:tcW w:w="962" w:type="pct"/>
            <w:vMerge/>
          </w:tcPr>
          <w:p w14:paraId="4903E18C" w14:textId="77777777" w:rsidR="00421D68" w:rsidRPr="00A84133" w:rsidRDefault="00421D68" w:rsidP="00A84133">
            <w:pPr>
              <w:tabs>
                <w:tab w:val="left" w:pos="975"/>
              </w:tabs>
              <w:snapToGrid w:val="0"/>
              <w:jc w:val="both"/>
              <w:rPr>
                <w:sz w:val="24"/>
                <w:szCs w:val="24"/>
              </w:rPr>
            </w:pPr>
          </w:p>
        </w:tc>
        <w:tc>
          <w:tcPr>
            <w:tcW w:w="2692" w:type="pct"/>
          </w:tcPr>
          <w:p w14:paraId="34F085F0" w14:textId="77777777" w:rsidR="00421D68" w:rsidRPr="00A84133" w:rsidRDefault="009663E3" w:rsidP="00A84133">
            <w:pPr>
              <w:snapToGrid w:val="0"/>
              <w:rPr>
                <w:bCs/>
                <w:sz w:val="24"/>
                <w:szCs w:val="24"/>
              </w:rPr>
            </w:pPr>
            <w:r w:rsidRPr="00A84133">
              <w:rPr>
                <w:b/>
                <w:bCs/>
                <w:sz w:val="24"/>
                <w:szCs w:val="24"/>
              </w:rPr>
              <w:t>Практическое занятие №</w:t>
            </w:r>
            <w:r w:rsidR="004B4278" w:rsidRPr="00A84133">
              <w:rPr>
                <w:b/>
                <w:bCs/>
                <w:sz w:val="24"/>
                <w:szCs w:val="24"/>
              </w:rPr>
              <w:t>6</w:t>
            </w:r>
            <w:r w:rsidR="00FD0DFA" w:rsidRPr="00A84133">
              <w:rPr>
                <w:b/>
                <w:bCs/>
                <w:sz w:val="24"/>
                <w:szCs w:val="24"/>
              </w:rPr>
              <w:t>4</w:t>
            </w:r>
            <w:r w:rsidR="00421D68" w:rsidRPr="00A84133">
              <w:rPr>
                <w:b/>
                <w:bCs/>
                <w:sz w:val="24"/>
                <w:szCs w:val="24"/>
              </w:rPr>
              <w:t>.</w:t>
            </w:r>
            <w:r w:rsidR="00421D68" w:rsidRPr="00A84133">
              <w:rPr>
                <w:bCs/>
                <w:sz w:val="24"/>
                <w:szCs w:val="24"/>
              </w:rPr>
              <w:t xml:space="preserve"> Развитие физических качеств в учебной игре.</w:t>
            </w:r>
          </w:p>
        </w:tc>
        <w:tc>
          <w:tcPr>
            <w:tcW w:w="577" w:type="pct"/>
          </w:tcPr>
          <w:p w14:paraId="0A4F0602" w14:textId="5834BCFC" w:rsidR="00421D68" w:rsidRPr="00A84133" w:rsidRDefault="00421D68" w:rsidP="00A84133">
            <w:pPr>
              <w:jc w:val="center"/>
              <w:rPr>
                <w:sz w:val="24"/>
                <w:szCs w:val="24"/>
              </w:rPr>
            </w:pPr>
          </w:p>
        </w:tc>
        <w:tc>
          <w:tcPr>
            <w:tcW w:w="769" w:type="pct"/>
            <w:vMerge/>
          </w:tcPr>
          <w:p w14:paraId="14A62896" w14:textId="77777777" w:rsidR="00421D68" w:rsidRPr="00A84133" w:rsidRDefault="00421D68" w:rsidP="00A84133">
            <w:pPr>
              <w:snapToGrid w:val="0"/>
              <w:jc w:val="center"/>
              <w:rPr>
                <w:sz w:val="24"/>
                <w:szCs w:val="24"/>
              </w:rPr>
            </w:pPr>
          </w:p>
        </w:tc>
      </w:tr>
      <w:tr w:rsidR="003767CB" w:rsidRPr="00A84133" w14:paraId="317C86B5" w14:textId="77777777" w:rsidTr="00A84133">
        <w:trPr>
          <w:cantSplit/>
          <w:trHeight w:val="23"/>
        </w:trPr>
        <w:tc>
          <w:tcPr>
            <w:tcW w:w="962" w:type="pct"/>
            <w:vMerge w:val="restart"/>
          </w:tcPr>
          <w:p w14:paraId="6A9631E6" w14:textId="77777777" w:rsidR="00FD0DFA" w:rsidRPr="00A84133" w:rsidRDefault="00FD0DFA" w:rsidP="00A84133">
            <w:pPr>
              <w:jc w:val="both"/>
              <w:rPr>
                <w:b/>
                <w:sz w:val="24"/>
                <w:szCs w:val="24"/>
              </w:rPr>
            </w:pPr>
            <w:r w:rsidRPr="00A84133">
              <w:rPr>
                <w:b/>
                <w:sz w:val="24"/>
                <w:szCs w:val="24"/>
              </w:rPr>
              <w:t>Тема 7.6.</w:t>
            </w:r>
          </w:p>
          <w:p w14:paraId="1F054369" w14:textId="77777777" w:rsidR="00FD0DFA" w:rsidRPr="00A84133" w:rsidRDefault="00FD0DFA" w:rsidP="00A84133">
            <w:pPr>
              <w:jc w:val="both"/>
              <w:rPr>
                <w:b/>
                <w:sz w:val="24"/>
                <w:szCs w:val="24"/>
              </w:rPr>
            </w:pPr>
            <w:r w:rsidRPr="00A84133">
              <w:rPr>
                <w:sz w:val="24"/>
                <w:szCs w:val="24"/>
              </w:rPr>
              <w:t>Применение изученных приемов в учебной игре.</w:t>
            </w:r>
          </w:p>
        </w:tc>
        <w:tc>
          <w:tcPr>
            <w:tcW w:w="2692" w:type="pct"/>
          </w:tcPr>
          <w:p w14:paraId="27F7DA7A" w14:textId="4C20AFE6" w:rsidR="00FD0DFA" w:rsidRPr="00A84133" w:rsidRDefault="00B929DB" w:rsidP="00A84133">
            <w:pPr>
              <w:jc w:val="both"/>
              <w:rPr>
                <w:sz w:val="24"/>
                <w:szCs w:val="24"/>
              </w:rPr>
            </w:pPr>
            <w:r w:rsidRPr="00A84133">
              <w:rPr>
                <w:b/>
                <w:bCs/>
                <w:sz w:val="24"/>
                <w:szCs w:val="24"/>
              </w:rPr>
              <w:t>Содержание</w:t>
            </w:r>
          </w:p>
        </w:tc>
        <w:tc>
          <w:tcPr>
            <w:tcW w:w="577" w:type="pct"/>
          </w:tcPr>
          <w:p w14:paraId="6A855129" w14:textId="7A42E171" w:rsidR="00FD0DFA" w:rsidRPr="00A84133" w:rsidRDefault="00FD0DFA" w:rsidP="00A84133">
            <w:pPr>
              <w:jc w:val="center"/>
              <w:rPr>
                <w:sz w:val="24"/>
                <w:szCs w:val="24"/>
                <w:lang w:val="en-US"/>
              </w:rPr>
            </w:pPr>
          </w:p>
        </w:tc>
        <w:tc>
          <w:tcPr>
            <w:tcW w:w="769" w:type="pct"/>
            <w:vMerge w:val="restart"/>
          </w:tcPr>
          <w:p w14:paraId="17877FBE"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443C5A70"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2488DC6A" w14:textId="5BF5A045" w:rsidR="00FD0DFA"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tc>
      </w:tr>
      <w:tr w:rsidR="003767CB" w:rsidRPr="00A84133" w14:paraId="4387D268" w14:textId="77777777" w:rsidTr="00A84133">
        <w:trPr>
          <w:cantSplit/>
          <w:trHeight w:val="23"/>
        </w:trPr>
        <w:tc>
          <w:tcPr>
            <w:tcW w:w="962" w:type="pct"/>
            <w:vMerge/>
          </w:tcPr>
          <w:p w14:paraId="11488A13" w14:textId="77777777" w:rsidR="00FD0DFA" w:rsidRPr="00A84133" w:rsidRDefault="00FD0DFA" w:rsidP="00A84133">
            <w:pPr>
              <w:jc w:val="both"/>
              <w:rPr>
                <w:sz w:val="24"/>
                <w:szCs w:val="24"/>
              </w:rPr>
            </w:pPr>
          </w:p>
        </w:tc>
        <w:tc>
          <w:tcPr>
            <w:tcW w:w="2692" w:type="pct"/>
          </w:tcPr>
          <w:p w14:paraId="26E5B6D9" w14:textId="77777777" w:rsidR="00FD0DFA" w:rsidRPr="00A84133" w:rsidRDefault="00FD0DFA" w:rsidP="00A84133">
            <w:pPr>
              <w:tabs>
                <w:tab w:val="left" w:pos="660"/>
              </w:tabs>
              <w:snapToGrid w:val="0"/>
              <w:jc w:val="both"/>
              <w:rPr>
                <w:sz w:val="24"/>
                <w:szCs w:val="24"/>
              </w:rPr>
            </w:pPr>
            <w:r w:rsidRPr="00A84133">
              <w:rPr>
                <w:sz w:val="24"/>
                <w:szCs w:val="24"/>
              </w:rPr>
              <w:t xml:space="preserve">Совершенствование техники владения мячом в учебно-тренировочной игре. </w:t>
            </w:r>
          </w:p>
        </w:tc>
        <w:tc>
          <w:tcPr>
            <w:tcW w:w="577" w:type="pct"/>
          </w:tcPr>
          <w:p w14:paraId="55A4624C" w14:textId="77777777" w:rsidR="00FD0DFA" w:rsidRPr="00A84133" w:rsidRDefault="00FD0DFA" w:rsidP="00A84133">
            <w:pPr>
              <w:tabs>
                <w:tab w:val="left" w:pos="600"/>
                <w:tab w:val="center" w:pos="673"/>
              </w:tabs>
              <w:snapToGrid w:val="0"/>
              <w:jc w:val="both"/>
              <w:rPr>
                <w:b/>
                <w:sz w:val="24"/>
                <w:szCs w:val="24"/>
              </w:rPr>
            </w:pPr>
          </w:p>
        </w:tc>
        <w:tc>
          <w:tcPr>
            <w:tcW w:w="769" w:type="pct"/>
            <w:vMerge/>
          </w:tcPr>
          <w:p w14:paraId="1E5BD1AE" w14:textId="77777777" w:rsidR="00FD0DFA" w:rsidRPr="00A84133" w:rsidRDefault="00FD0DFA" w:rsidP="00A84133">
            <w:pPr>
              <w:snapToGrid w:val="0"/>
              <w:jc w:val="center"/>
              <w:rPr>
                <w:sz w:val="24"/>
                <w:szCs w:val="24"/>
              </w:rPr>
            </w:pPr>
          </w:p>
        </w:tc>
      </w:tr>
      <w:tr w:rsidR="003767CB" w:rsidRPr="00A84133" w14:paraId="4F59B695" w14:textId="77777777" w:rsidTr="00A84133">
        <w:trPr>
          <w:cantSplit/>
          <w:trHeight w:val="23"/>
        </w:trPr>
        <w:tc>
          <w:tcPr>
            <w:tcW w:w="962" w:type="pct"/>
            <w:vMerge/>
          </w:tcPr>
          <w:p w14:paraId="4C9FC396" w14:textId="77777777" w:rsidR="00FD0DFA" w:rsidRPr="00A84133" w:rsidRDefault="00FD0DFA" w:rsidP="00A84133">
            <w:pPr>
              <w:jc w:val="both"/>
              <w:rPr>
                <w:sz w:val="24"/>
                <w:szCs w:val="24"/>
              </w:rPr>
            </w:pPr>
          </w:p>
        </w:tc>
        <w:tc>
          <w:tcPr>
            <w:tcW w:w="2692" w:type="pct"/>
          </w:tcPr>
          <w:p w14:paraId="281F293C" w14:textId="1DF6F68F" w:rsidR="00FD0DFA"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4E7DB12C" w14:textId="72CFB158" w:rsidR="00FD0DFA" w:rsidRPr="00A84133" w:rsidRDefault="00FD0DFA" w:rsidP="00A84133">
            <w:pPr>
              <w:jc w:val="center"/>
              <w:rPr>
                <w:sz w:val="24"/>
                <w:szCs w:val="24"/>
              </w:rPr>
            </w:pPr>
          </w:p>
        </w:tc>
        <w:tc>
          <w:tcPr>
            <w:tcW w:w="769" w:type="pct"/>
            <w:vMerge w:val="restart"/>
          </w:tcPr>
          <w:p w14:paraId="6FEF506A"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4AECD710"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702BEAC" w14:textId="7B0351A8" w:rsidR="00FD0DFA" w:rsidRPr="00A84133" w:rsidRDefault="00651167" w:rsidP="00A84133">
            <w:pPr>
              <w:shd w:val="clear" w:color="auto" w:fill="FFFFFF"/>
              <w:jc w:val="center"/>
              <w:rPr>
                <w:sz w:val="24"/>
                <w:szCs w:val="24"/>
              </w:rPr>
            </w:pPr>
            <w:r w:rsidRPr="00A84133">
              <w:rPr>
                <w:sz w:val="24"/>
              </w:rPr>
              <w:t>ОК 12</w:t>
            </w:r>
          </w:p>
        </w:tc>
      </w:tr>
      <w:tr w:rsidR="003767CB" w:rsidRPr="00A84133" w14:paraId="27989A8B" w14:textId="77777777" w:rsidTr="00A84133">
        <w:trPr>
          <w:cantSplit/>
          <w:trHeight w:val="23"/>
        </w:trPr>
        <w:tc>
          <w:tcPr>
            <w:tcW w:w="962" w:type="pct"/>
            <w:vMerge/>
          </w:tcPr>
          <w:p w14:paraId="3FBE53C3" w14:textId="77777777" w:rsidR="00FD0DFA" w:rsidRPr="00A84133" w:rsidRDefault="00FD0DFA" w:rsidP="00A84133">
            <w:pPr>
              <w:jc w:val="both"/>
              <w:rPr>
                <w:sz w:val="24"/>
                <w:szCs w:val="24"/>
              </w:rPr>
            </w:pPr>
          </w:p>
        </w:tc>
        <w:tc>
          <w:tcPr>
            <w:tcW w:w="2692" w:type="pct"/>
          </w:tcPr>
          <w:p w14:paraId="03A02D52" w14:textId="77777777" w:rsidR="00FD0DFA"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w:t>
            </w:r>
            <w:r w:rsidR="004B4278" w:rsidRPr="00A84133">
              <w:rPr>
                <w:rFonts w:ascii="Times New Roman" w:hAnsi="Times New Roman"/>
                <w:b/>
                <w:bCs/>
                <w:sz w:val="24"/>
              </w:rPr>
              <w:t>65-66</w:t>
            </w:r>
            <w:r w:rsidR="00FD0DFA" w:rsidRPr="00A84133">
              <w:rPr>
                <w:rFonts w:ascii="Times New Roman" w:hAnsi="Times New Roman"/>
                <w:b/>
                <w:bCs/>
                <w:sz w:val="24"/>
              </w:rPr>
              <w:t>.</w:t>
            </w:r>
            <w:r w:rsidR="00FD0DFA" w:rsidRPr="00A84133">
              <w:rPr>
                <w:rFonts w:ascii="Times New Roman" w:hAnsi="Times New Roman"/>
                <w:sz w:val="24"/>
              </w:rPr>
              <w:t xml:space="preserve"> Применение изученных приемов в учебной игре</w:t>
            </w:r>
          </w:p>
        </w:tc>
        <w:tc>
          <w:tcPr>
            <w:tcW w:w="577" w:type="pct"/>
          </w:tcPr>
          <w:p w14:paraId="32F74F39" w14:textId="24D38291" w:rsidR="00FD0DFA" w:rsidRPr="00A84133" w:rsidRDefault="00FD0DFA" w:rsidP="00A84133">
            <w:pPr>
              <w:jc w:val="center"/>
              <w:rPr>
                <w:sz w:val="24"/>
                <w:szCs w:val="24"/>
              </w:rPr>
            </w:pPr>
          </w:p>
        </w:tc>
        <w:tc>
          <w:tcPr>
            <w:tcW w:w="769" w:type="pct"/>
            <w:vMerge/>
          </w:tcPr>
          <w:p w14:paraId="54A70C88" w14:textId="77777777" w:rsidR="00FD0DFA" w:rsidRPr="00A84133" w:rsidRDefault="00FD0DFA" w:rsidP="00A84133">
            <w:pPr>
              <w:snapToGrid w:val="0"/>
              <w:jc w:val="center"/>
              <w:rPr>
                <w:sz w:val="24"/>
                <w:szCs w:val="24"/>
              </w:rPr>
            </w:pPr>
          </w:p>
        </w:tc>
      </w:tr>
      <w:tr w:rsidR="003767CB" w:rsidRPr="00A84133" w14:paraId="3665E24A" w14:textId="77777777" w:rsidTr="00A84133">
        <w:trPr>
          <w:cantSplit/>
          <w:trHeight w:val="23"/>
        </w:trPr>
        <w:tc>
          <w:tcPr>
            <w:tcW w:w="962" w:type="pct"/>
            <w:vMerge w:val="restart"/>
          </w:tcPr>
          <w:p w14:paraId="246D97DF" w14:textId="77777777" w:rsidR="00FD0DFA" w:rsidRPr="00A84133" w:rsidRDefault="00FD0DFA" w:rsidP="00A84133">
            <w:pPr>
              <w:snapToGrid w:val="0"/>
              <w:rPr>
                <w:b/>
                <w:bCs/>
                <w:sz w:val="24"/>
                <w:szCs w:val="24"/>
              </w:rPr>
            </w:pPr>
            <w:r w:rsidRPr="00A84133">
              <w:rPr>
                <w:b/>
                <w:bCs/>
                <w:sz w:val="24"/>
                <w:szCs w:val="24"/>
              </w:rPr>
              <w:t>Тема 7.7.</w:t>
            </w:r>
          </w:p>
          <w:p w14:paraId="1B680388" w14:textId="77777777" w:rsidR="00FD0DFA" w:rsidRPr="00A84133" w:rsidRDefault="00FD0DFA" w:rsidP="00A84133">
            <w:pPr>
              <w:snapToGrid w:val="0"/>
              <w:rPr>
                <w:sz w:val="24"/>
                <w:szCs w:val="24"/>
              </w:rPr>
            </w:pPr>
            <w:r w:rsidRPr="00A84133">
              <w:rPr>
                <w:bCs/>
                <w:sz w:val="24"/>
                <w:szCs w:val="24"/>
              </w:rPr>
              <w:t>Выполнение контрольных нормативов.</w:t>
            </w:r>
          </w:p>
        </w:tc>
        <w:tc>
          <w:tcPr>
            <w:tcW w:w="2692" w:type="pct"/>
          </w:tcPr>
          <w:p w14:paraId="005C30C2" w14:textId="7AA197AD" w:rsidR="00FD0DFA" w:rsidRPr="00A84133" w:rsidRDefault="00B929DB" w:rsidP="00A84133">
            <w:pPr>
              <w:snapToGrid w:val="0"/>
              <w:jc w:val="both"/>
              <w:rPr>
                <w:b/>
                <w:sz w:val="24"/>
                <w:szCs w:val="24"/>
              </w:rPr>
            </w:pPr>
            <w:r w:rsidRPr="00A84133">
              <w:rPr>
                <w:b/>
                <w:bCs/>
                <w:sz w:val="24"/>
                <w:szCs w:val="24"/>
              </w:rPr>
              <w:t>Содержание</w:t>
            </w:r>
          </w:p>
        </w:tc>
        <w:tc>
          <w:tcPr>
            <w:tcW w:w="577" w:type="pct"/>
          </w:tcPr>
          <w:p w14:paraId="6BC7265D" w14:textId="6144C96B" w:rsidR="00FD0DFA" w:rsidRPr="00A84133" w:rsidRDefault="00FD0DFA" w:rsidP="00A84133">
            <w:pPr>
              <w:snapToGrid w:val="0"/>
              <w:jc w:val="center"/>
              <w:rPr>
                <w:sz w:val="24"/>
                <w:szCs w:val="24"/>
              </w:rPr>
            </w:pPr>
          </w:p>
        </w:tc>
        <w:tc>
          <w:tcPr>
            <w:tcW w:w="769" w:type="pct"/>
            <w:vMerge w:val="restart"/>
          </w:tcPr>
          <w:p w14:paraId="5217BE37" w14:textId="77777777" w:rsidR="00495110" w:rsidRPr="00A84133" w:rsidRDefault="00C77FE3" w:rsidP="00A84133">
            <w:pPr>
              <w:pStyle w:val="aff6"/>
              <w:snapToGrid w:val="0"/>
              <w:jc w:val="center"/>
              <w:rPr>
                <w:rFonts w:ascii="Times New Roman" w:hAnsi="Times New Roman"/>
                <w:sz w:val="24"/>
              </w:rPr>
            </w:pPr>
            <w:r w:rsidRPr="00A84133">
              <w:rPr>
                <w:rFonts w:ascii="Times New Roman" w:hAnsi="Times New Roman"/>
                <w:sz w:val="24"/>
              </w:rPr>
              <w:t>ПК 1.11</w:t>
            </w:r>
            <w:r w:rsidR="00495110" w:rsidRPr="00A84133">
              <w:rPr>
                <w:rFonts w:ascii="Times New Roman" w:hAnsi="Times New Roman"/>
                <w:sz w:val="24"/>
              </w:rPr>
              <w:t>,</w:t>
            </w:r>
          </w:p>
          <w:p w14:paraId="73E91294" w14:textId="77777777" w:rsidR="00495110" w:rsidRPr="00A84133" w:rsidRDefault="00495110"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4F7AA65C" w14:textId="77777777" w:rsidR="00495110" w:rsidRPr="00A84133" w:rsidRDefault="00495110" w:rsidP="00A84133">
            <w:pPr>
              <w:pStyle w:val="aff6"/>
              <w:snapToGrid w:val="0"/>
              <w:jc w:val="center"/>
              <w:rPr>
                <w:rFonts w:ascii="Times New Roman" w:hAnsi="Times New Roman"/>
                <w:bCs/>
                <w:sz w:val="24"/>
              </w:rPr>
            </w:pPr>
            <w:r w:rsidRPr="00A84133">
              <w:rPr>
                <w:rFonts w:ascii="Times New Roman" w:hAnsi="Times New Roman"/>
                <w:sz w:val="24"/>
              </w:rPr>
              <w:t>ОК 12</w:t>
            </w:r>
          </w:p>
          <w:p w14:paraId="2F4CF529" w14:textId="77777777" w:rsidR="00FD0DFA" w:rsidRPr="00A84133" w:rsidRDefault="00FD0DFA" w:rsidP="00A84133">
            <w:pPr>
              <w:pStyle w:val="aff6"/>
              <w:snapToGrid w:val="0"/>
              <w:jc w:val="center"/>
              <w:rPr>
                <w:rFonts w:ascii="Times New Roman" w:hAnsi="Times New Roman"/>
                <w:bCs/>
                <w:sz w:val="24"/>
              </w:rPr>
            </w:pPr>
          </w:p>
        </w:tc>
      </w:tr>
      <w:tr w:rsidR="003767CB" w:rsidRPr="00A84133" w14:paraId="0A630FD3" w14:textId="77777777" w:rsidTr="00A84133">
        <w:trPr>
          <w:cantSplit/>
          <w:trHeight w:val="23"/>
        </w:trPr>
        <w:tc>
          <w:tcPr>
            <w:tcW w:w="962" w:type="pct"/>
            <w:vMerge/>
          </w:tcPr>
          <w:p w14:paraId="7DA6F3CA" w14:textId="77777777" w:rsidR="00FD0DFA" w:rsidRPr="00A84133" w:rsidRDefault="00FD0DFA" w:rsidP="00A84133">
            <w:pPr>
              <w:snapToGrid w:val="0"/>
              <w:rPr>
                <w:sz w:val="24"/>
                <w:szCs w:val="24"/>
              </w:rPr>
            </w:pPr>
          </w:p>
        </w:tc>
        <w:tc>
          <w:tcPr>
            <w:tcW w:w="2692" w:type="pct"/>
          </w:tcPr>
          <w:p w14:paraId="08E39475" w14:textId="4AD83BE6" w:rsidR="00FD0DFA" w:rsidRPr="00A84133" w:rsidRDefault="00FD0DFA" w:rsidP="00A84133">
            <w:pPr>
              <w:rPr>
                <w:sz w:val="24"/>
                <w:szCs w:val="24"/>
              </w:rPr>
            </w:pPr>
            <w:r w:rsidRPr="00A84133">
              <w:rPr>
                <w:sz w:val="24"/>
                <w:szCs w:val="24"/>
              </w:rPr>
              <w:t>Совершенствование техники владения гандбольным мячом (выполнение контрольных нормативов: передачи мяча в движении, броски мяча по воротам</w:t>
            </w:r>
            <w:r w:rsidR="00C711DC" w:rsidRPr="00A84133">
              <w:rPr>
                <w:sz w:val="24"/>
                <w:szCs w:val="24"/>
              </w:rPr>
              <w:t xml:space="preserve"> </w:t>
            </w:r>
            <w:r w:rsidRPr="00A84133">
              <w:rPr>
                <w:sz w:val="24"/>
                <w:szCs w:val="24"/>
              </w:rPr>
              <w:t>с места, игра вратаря).</w:t>
            </w:r>
          </w:p>
        </w:tc>
        <w:tc>
          <w:tcPr>
            <w:tcW w:w="577" w:type="pct"/>
          </w:tcPr>
          <w:p w14:paraId="1DC2FA96" w14:textId="77777777" w:rsidR="00FD0DFA" w:rsidRPr="00A84133" w:rsidRDefault="00FD0DFA" w:rsidP="00A84133">
            <w:pPr>
              <w:jc w:val="center"/>
              <w:rPr>
                <w:sz w:val="24"/>
                <w:szCs w:val="24"/>
              </w:rPr>
            </w:pPr>
          </w:p>
        </w:tc>
        <w:tc>
          <w:tcPr>
            <w:tcW w:w="769" w:type="pct"/>
            <w:vMerge/>
          </w:tcPr>
          <w:p w14:paraId="5C141B2A" w14:textId="77777777" w:rsidR="00FD0DFA" w:rsidRPr="00A84133" w:rsidRDefault="00FD0DFA" w:rsidP="00A84133">
            <w:pPr>
              <w:pStyle w:val="aff6"/>
              <w:snapToGrid w:val="0"/>
              <w:jc w:val="center"/>
              <w:rPr>
                <w:rFonts w:ascii="Times New Roman" w:hAnsi="Times New Roman"/>
                <w:sz w:val="24"/>
              </w:rPr>
            </w:pPr>
          </w:p>
        </w:tc>
      </w:tr>
      <w:tr w:rsidR="003767CB" w:rsidRPr="00A84133" w14:paraId="0C04FF9C" w14:textId="77777777" w:rsidTr="00A84133">
        <w:trPr>
          <w:cantSplit/>
          <w:trHeight w:val="23"/>
        </w:trPr>
        <w:tc>
          <w:tcPr>
            <w:tcW w:w="962" w:type="pct"/>
            <w:vMerge/>
          </w:tcPr>
          <w:p w14:paraId="1562C4E8" w14:textId="77777777" w:rsidR="00FD0DFA" w:rsidRPr="00A84133" w:rsidRDefault="00FD0DFA" w:rsidP="00A84133">
            <w:pPr>
              <w:snapToGrid w:val="0"/>
              <w:rPr>
                <w:sz w:val="24"/>
                <w:szCs w:val="24"/>
              </w:rPr>
            </w:pPr>
          </w:p>
        </w:tc>
        <w:tc>
          <w:tcPr>
            <w:tcW w:w="2692" w:type="pct"/>
          </w:tcPr>
          <w:p w14:paraId="0928B50D" w14:textId="6CA921DC" w:rsidR="00FD0DFA" w:rsidRPr="00A84133" w:rsidRDefault="00664D74" w:rsidP="00A84133">
            <w:pPr>
              <w:pStyle w:val="aff6"/>
              <w:snapToGrid w:val="0"/>
              <w:jc w:val="both"/>
              <w:rPr>
                <w:rFonts w:ascii="Times New Roman" w:hAnsi="Times New Roman"/>
                <w:bCs/>
                <w:sz w:val="24"/>
              </w:rPr>
            </w:pPr>
            <w:r w:rsidRPr="00A84133">
              <w:rPr>
                <w:rFonts w:ascii="Times New Roman" w:hAnsi="Times New Roman"/>
                <w:b/>
                <w:bCs/>
                <w:sz w:val="24"/>
              </w:rPr>
              <w:t>В том числе практических занятий и лабораторных работ</w:t>
            </w:r>
          </w:p>
        </w:tc>
        <w:tc>
          <w:tcPr>
            <w:tcW w:w="577" w:type="pct"/>
          </w:tcPr>
          <w:p w14:paraId="79B6731C" w14:textId="26EFF86C" w:rsidR="00FD0DFA" w:rsidRPr="00A84133" w:rsidRDefault="00FD0DFA" w:rsidP="00A84133">
            <w:pPr>
              <w:tabs>
                <w:tab w:val="left" w:pos="600"/>
                <w:tab w:val="center" w:pos="673"/>
              </w:tabs>
              <w:snapToGrid w:val="0"/>
              <w:jc w:val="center"/>
              <w:rPr>
                <w:sz w:val="24"/>
                <w:szCs w:val="24"/>
              </w:rPr>
            </w:pPr>
          </w:p>
        </w:tc>
        <w:tc>
          <w:tcPr>
            <w:tcW w:w="769" w:type="pct"/>
            <w:vMerge w:val="restart"/>
          </w:tcPr>
          <w:p w14:paraId="79126189"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ПК 1.11,</w:t>
            </w:r>
          </w:p>
          <w:p w14:paraId="5134C93E" w14:textId="77777777" w:rsidR="00651167"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04, ОК 08,</w:t>
            </w:r>
          </w:p>
          <w:p w14:paraId="676AECA2" w14:textId="71192EC1" w:rsidR="00FD0DFA" w:rsidRPr="00A84133" w:rsidRDefault="00651167" w:rsidP="00A84133">
            <w:pPr>
              <w:pStyle w:val="aff6"/>
              <w:snapToGrid w:val="0"/>
              <w:jc w:val="center"/>
              <w:rPr>
                <w:rFonts w:ascii="Times New Roman" w:hAnsi="Times New Roman"/>
                <w:sz w:val="24"/>
              </w:rPr>
            </w:pPr>
            <w:r w:rsidRPr="00A84133">
              <w:rPr>
                <w:rFonts w:ascii="Times New Roman" w:hAnsi="Times New Roman"/>
                <w:sz w:val="24"/>
              </w:rPr>
              <w:t>ОК 12</w:t>
            </w:r>
          </w:p>
        </w:tc>
      </w:tr>
      <w:tr w:rsidR="003767CB" w:rsidRPr="00A84133" w14:paraId="4B620B45" w14:textId="77777777" w:rsidTr="00A84133">
        <w:trPr>
          <w:cantSplit/>
          <w:trHeight w:val="23"/>
        </w:trPr>
        <w:tc>
          <w:tcPr>
            <w:tcW w:w="962" w:type="pct"/>
            <w:vMerge/>
          </w:tcPr>
          <w:p w14:paraId="36CEC7B5" w14:textId="77777777" w:rsidR="00FD0DFA" w:rsidRPr="00A84133" w:rsidRDefault="00FD0DFA" w:rsidP="00A84133">
            <w:pPr>
              <w:snapToGrid w:val="0"/>
              <w:rPr>
                <w:sz w:val="24"/>
                <w:szCs w:val="24"/>
              </w:rPr>
            </w:pPr>
          </w:p>
        </w:tc>
        <w:tc>
          <w:tcPr>
            <w:tcW w:w="2692" w:type="pct"/>
          </w:tcPr>
          <w:p w14:paraId="35D041E5" w14:textId="77777777" w:rsidR="00FD0DFA" w:rsidRPr="00A84133" w:rsidRDefault="009663E3" w:rsidP="00A84133">
            <w:pPr>
              <w:pStyle w:val="aff6"/>
              <w:snapToGrid w:val="0"/>
              <w:jc w:val="both"/>
              <w:rPr>
                <w:rFonts w:ascii="Times New Roman" w:hAnsi="Times New Roman"/>
                <w:bCs/>
                <w:sz w:val="24"/>
              </w:rPr>
            </w:pPr>
            <w:r w:rsidRPr="00A84133">
              <w:rPr>
                <w:rFonts w:ascii="Times New Roman" w:hAnsi="Times New Roman"/>
                <w:b/>
                <w:bCs/>
                <w:sz w:val="24"/>
              </w:rPr>
              <w:t>Практическое занятие №</w:t>
            </w:r>
            <w:r w:rsidR="004B4278" w:rsidRPr="00A84133">
              <w:rPr>
                <w:rFonts w:ascii="Times New Roman" w:hAnsi="Times New Roman"/>
                <w:b/>
                <w:bCs/>
                <w:sz w:val="24"/>
              </w:rPr>
              <w:t>67</w:t>
            </w:r>
            <w:r w:rsidR="00FD0DFA" w:rsidRPr="00A84133">
              <w:rPr>
                <w:rFonts w:ascii="Times New Roman" w:hAnsi="Times New Roman"/>
                <w:b/>
                <w:bCs/>
                <w:sz w:val="24"/>
              </w:rPr>
              <w:t xml:space="preserve">. </w:t>
            </w:r>
            <w:r w:rsidR="00FD0DFA" w:rsidRPr="00A84133">
              <w:rPr>
                <w:rFonts w:ascii="Times New Roman" w:hAnsi="Times New Roman"/>
                <w:bCs/>
                <w:sz w:val="24"/>
              </w:rPr>
              <w:t>Выполнение контрольных нормативов.</w:t>
            </w:r>
          </w:p>
        </w:tc>
        <w:tc>
          <w:tcPr>
            <w:tcW w:w="577" w:type="pct"/>
          </w:tcPr>
          <w:p w14:paraId="117CD18D" w14:textId="77C6FB2F" w:rsidR="00FD0DFA" w:rsidRPr="00A84133" w:rsidRDefault="00FD0DFA" w:rsidP="00A84133">
            <w:pPr>
              <w:tabs>
                <w:tab w:val="left" w:pos="600"/>
                <w:tab w:val="center" w:pos="673"/>
              </w:tabs>
              <w:snapToGrid w:val="0"/>
              <w:jc w:val="center"/>
              <w:rPr>
                <w:sz w:val="24"/>
                <w:szCs w:val="24"/>
              </w:rPr>
            </w:pPr>
          </w:p>
        </w:tc>
        <w:tc>
          <w:tcPr>
            <w:tcW w:w="769" w:type="pct"/>
            <w:vMerge/>
          </w:tcPr>
          <w:p w14:paraId="7C7FBC26" w14:textId="77777777" w:rsidR="00FD0DFA" w:rsidRPr="00A84133" w:rsidRDefault="00FD0DFA" w:rsidP="00A84133">
            <w:pPr>
              <w:pStyle w:val="aff6"/>
              <w:snapToGrid w:val="0"/>
              <w:jc w:val="center"/>
              <w:rPr>
                <w:rFonts w:ascii="Times New Roman" w:hAnsi="Times New Roman"/>
                <w:sz w:val="24"/>
              </w:rPr>
            </w:pPr>
          </w:p>
        </w:tc>
      </w:tr>
      <w:tr w:rsidR="003767CB" w:rsidRPr="00A84133" w14:paraId="1EFC64A5" w14:textId="77777777" w:rsidTr="00A84133">
        <w:trPr>
          <w:cantSplit/>
          <w:trHeight w:val="23"/>
        </w:trPr>
        <w:tc>
          <w:tcPr>
            <w:tcW w:w="3654" w:type="pct"/>
            <w:gridSpan w:val="2"/>
          </w:tcPr>
          <w:p w14:paraId="0B572D83" w14:textId="77777777" w:rsidR="00421D68" w:rsidRPr="00A84133" w:rsidRDefault="00421D68" w:rsidP="00A84133">
            <w:pPr>
              <w:pStyle w:val="aff6"/>
              <w:snapToGrid w:val="0"/>
              <w:jc w:val="both"/>
              <w:rPr>
                <w:rFonts w:ascii="Times New Roman" w:hAnsi="Times New Roman"/>
                <w:b/>
                <w:kern w:val="0"/>
                <w:sz w:val="24"/>
              </w:rPr>
            </w:pPr>
            <w:r w:rsidRPr="00A84133">
              <w:rPr>
                <w:rFonts w:ascii="Times New Roman" w:hAnsi="Times New Roman"/>
                <w:b/>
                <w:kern w:val="0"/>
                <w:sz w:val="24"/>
              </w:rPr>
              <w:lastRenderedPageBreak/>
              <w:t xml:space="preserve">Промежуточная аттестация </w:t>
            </w:r>
          </w:p>
        </w:tc>
        <w:tc>
          <w:tcPr>
            <w:tcW w:w="577" w:type="pct"/>
          </w:tcPr>
          <w:p w14:paraId="2A79AD18" w14:textId="279F3ACE" w:rsidR="00421D68" w:rsidRPr="00A84133" w:rsidRDefault="00421D68" w:rsidP="00A84133">
            <w:pPr>
              <w:snapToGrid w:val="0"/>
              <w:jc w:val="center"/>
              <w:rPr>
                <w:b/>
                <w:sz w:val="24"/>
                <w:szCs w:val="24"/>
              </w:rPr>
            </w:pPr>
          </w:p>
        </w:tc>
        <w:tc>
          <w:tcPr>
            <w:tcW w:w="769" w:type="pct"/>
          </w:tcPr>
          <w:p w14:paraId="18F23588" w14:textId="77777777" w:rsidR="00421D68" w:rsidRPr="00A84133" w:rsidRDefault="00421D68" w:rsidP="00A84133">
            <w:pPr>
              <w:pStyle w:val="aff6"/>
              <w:snapToGrid w:val="0"/>
              <w:jc w:val="both"/>
              <w:rPr>
                <w:rFonts w:ascii="Times New Roman" w:hAnsi="Times New Roman"/>
                <w:sz w:val="24"/>
              </w:rPr>
            </w:pPr>
          </w:p>
        </w:tc>
      </w:tr>
      <w:tr w:rsidR="003767CB" w:rsidRPr="00A84133" w14:paraId="69EA15E5" w14:textId="77777777" w:rsidTr="00A84133">
        <w:trPr>
          <w:cantSplit/>
          <w:trHeight w:val="23"/>
        </w:trPr>
        <w:tc>
          <w:tcPr>
            <w:tcW w:w="3654" w:type="pct"/>
            <w:gridSpan w:val="2"/>
          </w:tcPr>
          <w:p w14:paraId="53ADD74C" w14:textId="77777777" w:rsidR="00421D68" w:rsidRPr="00A84133" w:rsidRDefault="00421D68" w:rsidP="00A84133">
            <w:pPr>
              <w:pStyle w:val="aff6"/>
              <w:snapToGrid w:val="0"/>
              <w:jc w:val="both"/>
              <w:rPr>
                <w:rFonts w:ascii="Times New Roman" w:hAnsi="Times New Roman"/>
                <w:b/>
                <w:kern w:val="0"/>
                <w:sz w:val="24"/>
              </w:rPr>
            </w:pPr>
            <w:r w:rsidRPr="00A84133">
              <w:rPr>
                <w:rFonts w:ascii="Times New Roman" w:hAnsi="Times New Roman"/>
                <w:b/>
                <w:kern w:val="0"/>
                <w:sz w:val="24"/>
              </w:rPr>
              <w:t>Всего:</w:t>
            </w:r>
          </w:p>
        </w:tc>
        <w:tc>
          <w:tcPr>
            <w:tcW w:w="577" w:type="pct"/>
          </w:tcPr>
          <w:p w14:paraId="4F2951C7" w14:textId="77777777" w:rsidR="00421D68" w:rsidRPr="00A84133" w:rsidRDefault="00421D68" w:rsidP="00A84133">
            <w:pPr>
              <w:snapToGrid w:val="0"/>
              <w:jc w:val="center"/>
              <w:rPr>
                <w:b/>
                <w:sz w:val="24"/>
                <w:szCs w:val="24"/>
              </w:rPr>
            </w:pPr>
            <w:r w:rsidRPr="00A84133">
              <w:rPr>
                <w:b/>
                <w:sz w:val="24"/>
                <w:szCs w:val="24"/>
              </w:rPr>
              <w:t>1</w:t>
            </w:r>
            <w:r w:rsidR="00701478" w:rsidRPr="00A84133">
              <w:rPr>
                <w:b/>
                <w:sz w:val="24"/>
                <w:szCs w:val="24"/>
              </w:rPr>
              <w:t>36</w:t>
            </w:r>
          </w:p>
        </w:tc>
        <w:tc>
          <w:tcPr>
            <w:tcW w:w="769" w:type="pct"/>
          </w:tcPr>
          <w:p w14:paraId="7F3330F5" w14:textId="77777777" w:rsidR="00421D68" w:rsidRPr="00A84133" w:rsidRDefault="00421D68" w:rsidP="00A84133">
            <w:pPr>
              <w:pStyle w:val="aff6"/>
              <w:snapToGrid w:val="0"/>
              <w:jc w:val="both"/>
              <w:rPr>
                <w:rFonts w:ascii="Times New Roman" w:hAnsi="Times New Roman"/>
                <w:sz w:val="24"/>
              </w:rPr>
            </w:pPr>
          </w:p>
        </w:tc>
      </w:tr>
    </w:tbl>
    <w:p w14:paraId="5456EBCD" w14:textId="77777777" w:rsidR="00B70C08" w:rsidRPr="00664D74" w:rsidRDefault="00B70C08" w:rsidP="00C877A6">
      <w:pPr>
        <w:spacing w:line="276" w:lineRule="auto"/>
        <w:jc w:val="both"/>
        <w:rPr>
          <w:sz w:val="24"/>
          <w:szCs w:val="24"/>
        </w:rPr>
        <w:sectPr w:rsidR="00B70C08" w:rsidRPr="00664D74" w:rsidSect="00664D74">
          <w:footerReference w:type="even" r:id="rId24"/>
          <w:footerReference w:type="default" r:id="rId25"/>
          <w:headerReference w:type="first" r:id="rId26"/>
          <w:pgSz w:w="16838" w:h="11906" w:orient="landscape"/>
          <w:pgMar w:top="1134" w:right="567" w:bottom="1134" w:left="1701" w:header="720" w:footer="709" w:gutter="0"/>
          <w:cols w:space="720"/>
          <w:titlePg/>
          <w:docGrid w:linePitch="360"/>
        </w:sectPr>
      </w:pPr>
    </w:p>
    <w:p w14:paraId="25A0E9BF" w14:textId="77777777" w:rsidR="00B70C08" w:rsidRPr="00664D74" w:rsidRDefault="00B70C08" w:rsidP="00C877A6">
      <w:pPr>
        <w:spacing w:line="276" w:lineRule="auto"/>
        <w:jc w:val="center"/>
        <w:rPr>
          <w:b/>
          <w:bCs/>
          <w:sz w:val="24"/>
          <w:szCs w:val="24"/>
        </w:rPr>
      </w:pPr>
      <w:r w:rsidRPr="00664D74">
        <w:rPr>
          <w:b/>
          <w:bCs/>
          <w:sz w:val="24"/>
          <w:szCs w:val="24"/>
        </w:rPr>
        <w:lastRenderedPageBreak/>
        <w:t>3. УСЛОВИЯ РЕАЛИЗАЦИИ ДИСЦИПЛИНЫ</w:t>
      </w:r>
    </w:p>
    <w:p w14:paraId="293408CC" w14:textId="77777777" w:rsidR="00B70C08" w:rsidRPr="00664D74" w:rsidRDefault="00B70C08" w:rsidP="00C877A6">
      <w:pPr>
        <w:spacing w:line="276" w:lineRule="auto"/>
        <w:jc w:val="both"/>
        <w:rPr>
          <w:b/>
          <w:bCs/>
          <w:sz w:val="24"/>
          <w:szCs w:val="24"/>
        </w:rPr>
      </w:pPr>
    </w:p>
    <w:p w14:paraId="073CBA71" w14:textId="77777777" w:rsidR="00F511FC" w:rsidRPr="00664D74" w:rsidRDefault="00F511FC" w:rsidP="00F511FC">
      <w:pPr>
        <w:shd w:val="clear" w:color="auto" w:fill="FFFFFF"/>
        <w:spacing w:line="276" w:lineRule="auto"/>
        <w:ind w:firstLine="709"/>
        <w:jc w:val="both"/>
        <w:rPr>
          <w:b/>
          <w:sz w:val="24"/>
          <w:szCs w:val="24"/>
        </w:rPr>
      </w:pPr>
      <w:r w:rsidRPr="00664D74">
        <w:rPr>
          <w:b/>
          <w:sz w:val="24"/>
          <w:szCs w:val="24"/>
        </w:rPr>
        <w:t xml:space="preserve">3.1. Для реализации программы учебной дисциплины должны быть предусмотрены специальные помещения: </w:t>
      </w:r>
    </w:p>
    <w:p w14:paraId="3FC9320E" w14:textId="36DF9AC2" w:rsidR="00F511FC" w:rsidRDefault="00DF7097" w:rsidP="00DF7097">
      <w:pPr>
        <w:suppressAutoHyphens/>
        <w:spacing w:line="276" w:lineRule="auto"/>
        <w:ind w:firstLine="709"/>
        <w:jc w:val="both"/>
        <w:rPr>
          <w:bCs/>
          <w:sz w:val="24"/>
          <w:szCs w:val="24"/>
        </w:rPr>
      </w:pPr>
      <w:r>
        <w:rPr>
          <w:bCs/>
          <w:sz w:val="24"/>
          <w:szCs w:val="24"/>
        </w:rPr>
        <w:t xml:space="preserve">Спортивный комплекс, </w:t>
      </w:r>
      <w:r w:rsidR="00F511FC" w:rsidRPr="00664D74">
        <w:rPr>
          <w:bCs/>
          <w:sz w:val="24"/>
          <w:szCs w:val="24"/>
        </w:rPr>
        <w:t>оснащенный в соответствии с п. 6.1.2.1 образовательной программы по специальности 33.02.01 Фармация.</w:t>
      </w:r>
    </w:p>
    <w:p w14:paraId="3B40DE04" w14:textId="77777777" w:rsidR="00DF7097" w:rsidRPr="00664D74" w:rsidRDefault="00DF7097" w:rsidP="00DF7097">
      <w:pPr>
        <w:suppressAutoHyphens/>
        <w:spacing w:line="276" w:lineRule="auto"/>
        <w:ind w:firstLine="709"/>
        <w:jc w:val="both"/>
        <w:rPr>
          <w:sz w:val="24"/>
          <w:szCs w:val="24"/>
        </w:rPr>
      </w:pPr>
    </w:p>
    <w:p w14:paraId="249214FC" w14:textId="09D9085B" w:rsidR="00F511FC" w:rsidRPr="00664D74" w:rsidRDefault="00DF7097" w:rsidP="00DF7097">
      <w:pPr>
        <w:pStyle w:val="a4"/>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b/>
          <w:bCs/>
          <w:sz w:val="24"/>
          <w:szCs w:val="24"/>
        </w:rPr>
      </w:pPr>
      <w:r>
        <w:rPr>
          <w:b/>
          <w:bCs/>
          <w:sz w:val="24"/>
          <w:szCs w:val="24"/>
        </w:rPr>
        <w:t>3.2.</w:t>
      </w:r>
      <w:r w:rsidR="00F511FC" w:rsidRPr="00664D74">
        <w:rPr>
          <w:b/>
          <w:bCs/>
          <w:sz w:val="24"/>
          <w:szCs w:val="24"/>
        </w:rPr>
        <w:t xml:space="preserve"> Информационное обеспечение реализации программы</w:t>
      </w:r>
    </w:p>
    <w:p w14:paraId="7893638B" w14:textId="3D743AD7" w:rsidR="00F511FC" w:rsidRPr="00664D74" w:rsidRDefault="00F511FC" w:rsidP="00DF7097">
      <w:pPr>
        <w:shd w:val="clear" w:color="auto" w:fill="FFFFFF"/>
        <w:spacing w:line="276" w:lineRule="auto"/>
        <w:ind w:firstLine="709"/>
        <w:jc w:val="both"/>
        <w:rPr>
          <w:sz w:val="24"/>
          <w:szCs w:val="24"/>
        </w:rPr>
      </w:pPr>
      <w:r w:rsidRPr="00664D74">
        <w:rPr>
          <w:rFonts w:eastAsia="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w:t>
      </w:r>
      <w:r w:rsidR="00DF7097">
        <w:rPr>
          <w:rFonts w:eastAsia="Times New Roman"/>
          <w:sz w:val="24"/>
          <w:szCs w:val="24"/>
        </w:rPr>
        <w:t xml:space="preserve"> </w:t>
      </w:r>
      <w:r w:rsidRPr="00664D74">
        <w:rPr>
          <w:rFonts w:eastAsia="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756C6FBB" w14:textId="77777777" w:rsidR="001444AB" w:rsidRPr="00664D74" w:rsidRDefault="001444AB" w:rsidP="001444AB">
      <w:pPr>
        <w:spacing w:line="276" w:lineRule="auto"/>
        <w:ind w:firstLine="709"/>
        <w:jc w:val="both"/>
        <w:rPr>
          <w:rFonts w:eastAsia="Times New Roman"/>
          <w:sz w:val="24"/>
          <w:szCs w:val="24"/>
        </w:rPr>
      </w:pPr>
    </w:p>
    <w:p w14:paraId="1FBCF183" w14:textId="77777777" w:rsidR="00BE369D" w:rsidRPr="00664D74" w:rsidRDefault="00BE369D" w:rsidP="00BE369D">
      <w:pPr>
        <w:spacing w:line="276" w:lineRule="auto"/>
        <w:ind w:firstLine="720"/>
        <w:contextualSpacing/>
        <w:jc w:val="both"/>
        <w:rPr>
          <w:b/>
          <w:sz w:val="24"/>
          <w:szCs w:val="24"/>
        </w:rPr>
      </w:pPr>
      <w:r w:rsidRPr="00664D74">
        <w:rPr>
          <w:b/>
          <w:bCs/>
          <w:sz w:val="24"/>
          <w:szCs w:val="24"/>
        </w:rPr>
        <w:t>3.2.1.</w:t>
      </w:r>
      <w:r w:rsidRPr="00664D74">
        <w:rPr>
          <w:b/>
          <w:bCs/>
          <w:sz w:val="24"/>
          <w:szCs w:val="24"/>
        </w:rPr>
        <w:tab/>
        <w:t>Основные печатные издания</w:t>
      </w:r>
    </w:p>
    <w:p w14:paraId="2E89EC08" w14:textId="77777777" w:rsidR="00BE369D" w:rsidRPr="00664D74" w:rsidRDefault="00BE369D" w:rsidP="00865994">
      <w:pPr>
        <w:numPr>
          <w:ilvl w:val="0"/>
          <w:numId w:val="38"/>
        </w:numPr>
        <w:tabs>
          <w:tab w:val="num" w:pos="0"/>
          <w:tab w:val="left" w:pos="993"/>
        </w:tabs>
        <w:suppressAutoHyphens/>
        <w:spacing w:line="276" w:lineRule="auto"/>
        <w:ind w:left="0" w:firstLine="720"/>
        <w:jc w:val="both"/>
        <w:rPr>
          <w:rFonts w:eastAsia="Times New Roman"/>
          <w:sz w:val="24"/>
          <w:szCs w:val="24"/>
        </w:rPr>
      </w:pPr>
      <w:r w:rsidRPr="00664D74">
        <w:rPr>
          <w:rFonts w:eastAsia="Times New Roman"/>
          <w:sz w:val="24"/>
          <w:szCs w:val="24"/>
        </w:rPr>
        <w:t>Собянин, Ф.И. Физическая культура: учебник / Ф.И. Собянин. – Ростов н/Д: Феникс, 2020. – 221 с. – (Среднее профессиональное образование).</w:t>
      </w:r>
    </w:p>
    <w:p w14:paraId="7C30C6A5" w14:textId="77777777" w:rsidR="00BE369D" w:rsidRPr="00664D74" w:rsidRDefault="00BE369D" w:rsidP="00865994">
      <w:pPr>
        <w:widowControl/>
        <w:numPr>
          <w:ilvl w:val="0"/>
          <w:numId w:val="38"/>
        </w:numPr>
        <w:tabs>
          <w:tab w:val="num" w:pos="0"/>
          <w:tab w:val="left" w:pos="993"/>
        </w:tabs>
        <w:suppressAutoHyphens/>
        <w:autoSpaceDE/>
        <w:adjustRightInd/>
        <w:spacing w:line="276" w:lineRule="auto"/>
        <w:ind w:left="0" w:firstLine="720"/>
        <w:jc w:val="both"/>
        <w:rPr>
          <w:rFonts w:eastAsia="Times New Roman"/>
          <w:sz w:val="24"/>
          <w:szCs w:val="24"/>
        </w:rPr>
      </w:pPr>
      <w:r w:rsidRPr="00664D74">
        <w:rPr>
          <w:rFonts w:eastAsia="Times New Roman"/>
          <w:sz w:val="24"/>
          <w:szCs w:val="24"/>
        </w:rPr>
        <w:t>Решетников, Н.В. Физическая культура: учебник / Н.В. Решетников.</w:t>
      </w:r>
      <w:r w:rsidRPr="00664D74">
        <w:rPr>
          <w:rFonts w:eastAsia="Times New Roman"/>
          <w:sz w:val="24"/>
          <w:szCs w:val="24"/>
          <w:shd w:val="clear" w:color="auto" w:fill="FFFFFF"/>
        </w:rPr>
        <w:t xml:space="preserve"> – </w:t>
      </w:r>
      <w:r w:rsidRPr="00664D74">
        <w:rPr>
          <w:rFonts w:eastAsia="Times New Roman"/>
          <w:sz w:val="24"/>
          <w:szCs w:val="24"/>
        </w:rPr>
        <w:t>Москва: Академия, 2018.</w:t>
      </w:r>
      <w:r w:rsidRPr="00664D74">
        <w:rPr>
          <w:rFonts w:eastAsia="Times New Roman"/>
          <w:sz w:val="24"/>
          <w:szCs w:val="24"/>
          <w:shd w:val="clear" w:color="auto" w:fill="FFFFFF"/>
        </w:rPr>
        <w:t xml:space="preserve"> – </w:t>
      </w:r>
      <w:r w:rsidRPr="00664D74">
        <w:rPr>
          <w:rFonts w:eastAsia="Times New Roman"/>
          <w:sz w:val="24"/>
          <w:szCs w:val="24"/>
        </w:rPr>
        <w:t>176 с.</w:t>
      </w:r>
    </w:p>
    <w:p w14:paraId="76419CAD" w14:textId="77777777" w:rsidR="00BE369D" w:rsidRPr="00664D74" w:rsidRDefault="00BE369D" w:rsidP="00BE369D">
      <w:pPr>
        <w:widowControl/>
        <w:suppressAutoHyphens/>
        <w:autoSpaceDE/>
        <w:adjustRightInd/>
        <w:spacing w:line="276" w:lineRule="auto"/>
        <w:ind w:firstLine="720"/>
        <w:jc w:val="both"/>
        <w:rPr>
          <w:rFonts w:eastAsia="Times New Roman"/>
          <w:sz w:val="24"/>
          <w:szCs w:val="24"/>
        </w:rPr>
      </w:pPr>
    </w:p>
    <w:p w14:paraId="4E24990D" w14:textId="77777777" w:rsidR="00BE369D" w:rsidRPr="00664D74" w:rsidRDefault="00BE369D" w:rsidP="00BE369D">
      <w:pPr>
        <w:widowControl/>
        <w:suppressAutoHyphens/>
        <w:autoSpaceDE/>
        <w:adjustRightInd/>
        <w:spacing w:line="276" w:lineRule="auto"/>
        <w:ind w:firstLine="720"/>
        <w:jc w:val="both"/>
        <w:rPr>
          <w:rFonts w:eastAsia="Times New Roman"/>
          <w:b/>
          <w:sz w:val="24"/>
          <w:szCs w:val="24"/>
        </w:rPr>
      </w:pPr>
      <w:r w:rsidRPr="00664D74">
        <w:rPr>
          <w:rFonts w:eastAsia="Times New Roman"/>
          <w:b/>
          <w:bCs/>
          <w:sz w:val="24"/>
          <w:szCs w:val="24"/>
        </w:rPr>
        <w:t>3.2.2.</w:t>
      </w:r>
      <w:r w:rsidRPr="00664D74">
        <w:rPr>
          <w:rFonts w:eastAsia="Times New Roman"/>
          <w:b/>
          <w:bCs/>
          <w:sz w:val="24"/>
          <w:szCs w:val="24"/>
        </w:rPr>
        <w:tab/>
        <w:t>Основные электронные издания</w:t>
      </w:r>
    </w:p>
    <w:p w14:paraId="4FAECB09" w14:textId="77777777" w:rsidR="00DF7097" w:rsidRPr="00664D74" w:rsidRDefault="00DF7097" w:rsidP="0026195E">
      <w:pPr>
        <w:widowControl/>
        <w:numPr>
          <w:ilvl w:val="0"/>
          <w:numId w:val="71"/>
        </w:numPr>
        <w:tabs>
          <w:tab w:val="left" w:pos="1134"/>
        </w:tabs>
        <w:autoSpaceDE/>
        <w:adjustRightInd/>
        <w:spacing w:line="276" w:lineRule="auto"/>
        <w:ind w:left="0" w:firstLine="709"/>
        <w:contextualSpacing/>
        <w:jc w:val="both"/>
        <w:rPr>
          <w:sz w:val="24"/>
          <w:szCs w:val="24"/>
        </w:rPr>
      </w:pPr>
      <w:r w:rsidRPr="00664D74">
        <w:rPr>
          <w:sz w:val="24"/>
          <w:szCs w:val="24"/>
        </w:rPr>
        <w:t xml:space="preserve">Агеева, Г. Ф. Плавание: учебное пособие для спо / Г. Ф. Агеева, В. И. Величко, И. В. Тихонова. — 2-е изд., стер. — Санкт-Петербург: Лань, 2022. — 64 с. — ISBN 978-5-8114-9471-2. — Текст : электронный // Лань: электронно-библиотечная система. — URL: </w:t>
      </w:r>
      <w:hyperlink r:id="rId27" w:history="1">
        <w:r w:rsidRPr="00664D74">
          <w:rPr>
            <w:color w:val="0000FF" w:themeColor="hyperlink"/>
            <w:sz w:val="24"/>
            <w:szCs w:val="24"/>
            <w:u w:val="single"/>
          </w:rPr>
          <w:t>https://e.lanbook.com/book/195475</w:t>
        </w:r>
      </w:hyperlink>
      <w:r w:rsidRPr="00664D74">
        <w:rPr>
          <w:sz w:val="24"/>
          <w:szCs w:val="24"/>
        </w:rPr>
        <w:t xml:space="preserve"> </w:t>
      </w:r>
    </w:p>
    <w:p w14:paraId="7FAFFCF8"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Агеева, Г. Ф. Теория и методика физической культуры и спорта : учебное пособие для спо / Г. Ф. Агеева, Е. Н. Карпенкова. — Санкт-Петербург: Лань, 2021. — 68 с. — ISBN 978-5-8114-7558-2. — Текст: электронный // Лань: электронно-библиотечная система. — URL: </w:t>
      </w:r>
      <w:hyperlink r:id="rId28" w:history="1">
        <w:r w:rsidRPr="00664D74">
          <w:rPr>
            <w:color w:val="0000FF" w:themeColor="hyperlink"/>
            <w:sz w:val="24"/>
            <w:szCs w:val="24"/>
            <w:u w:val="single"/>
          </w:rPr>
          <w:t>https://e.lanbook.com/book/174984</w:t>
        </w:r>
      </w:hyperlink>
      <w:r w:rsidRPr="00664D74">
        <w:rPr>
          <w:sz w:val="24"/>
          <w:szCs w:val="24"/>
        </w:rPr>
        <w:t xml:space="preserve"> </w:t>
      </w:r>
    </w:p>
    <w:p w14:paraId="1D88BB18"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iCs/>
          <w:sz w:val="24"/>
          <w:szCs w:val="24"/>
        </w:rPr>
        <w:t xml:space="preserve">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Образовательная платформа Юрайт [сайт]. — URL: https://www.urait.ru/bcode/471143 </w:t>
      </w:r>
    </w:p>
    <w:p w14:paraId="217E4B15"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iCs/>
          <w:sz w:val="24"/>
          <w:szCs w:val="24"/>
        </w:rPr>
        <w:t xml:space="preserve">Алхасов, Д. С.  Теория и история физической культуры и спорта: учебник и практикум для среднего профессионального образования / Д. С. Алхасов. — Москва: Издательство Юрайт, 2021. — 191 с. — (Профессиональное образование). — ISBN 978-5-534-15186-2. — Текст: электронный // Образовательная платформа Юрайт [сайт]. — URL: https://www.urait.ru/bcode/487793 </w:t>
      </w:r>
    </w:p>
    <w:p w14:paraId="0513236C"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Бурухин, С. Ф.  Методика обучения физической культуре. </w:t>
      </w:r>
      <w:r w:rsidRPr="00664D74">
        <w:rPr>
          <w:sz w:val="24"/>
          <w:szCs w:val="24"/>
        </w:rPr>
        <w:tab/>
        <w:t xml:space="preserve">гимнастика: учебное пособие для среднего профессионального образования / С. Ф. Бурухин. — 3-е изд., испр. и доп. — Москва: Издательство Юрайт, 2021. — 173 с. — (Профессиональное образование). — ISBN 978-5-534-07538-0. — Текст: электронный // Образовательная платформа Юрайт [сайт]. — URL: </w:t>
      </w:r>
      <w:hyperlink r:id="rId29" w:history="1">
        <w:r w:rsidRPr="00664D74">
          <w:rPr>
            <w:color w:val="0000FF" w:themeColor="hyperlink"/>
            <w:sz w:val="24"/>
            <w:szCs w:val="24"/>
            <w:u w:val="single"/>
          </w:rPr>
          <w:t>https://www.urait.ru/bcode/471782</w:t>
        </w:r>
      </w:hyperlink>
      <w:r w:rsidRPr="00664D74">
        <w:rPr>
          <w:sz w:val="24"/>
          <w:szCs w:val="24"/>
        </w:rPr>
        <w:t xml:space="preserve"> </w:t>
      </w:r>
    </w:p>
    <w:p w14:paraId="4A42A1F4"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lastRenderedPageBreak/>
        <w:t>Быченков, С. В. Физическая культура : учебное пособие для СПО / 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https://profspo.ru/books/77006</w:t>
      </w:r>
    </w:p>
    <w:p w14:paraId="794BDE8F"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Егорова, М. А. Основы врачебного контроля: учебное пособие для спо / М. А. Егорова. — Санкт-Петербург: Лань, 2021. — 52 с. — ISBN 978-5-8114-7524-7. — Текст: электронный // Лань: электронно-библиотечная система. — URL: </w:t>
      </w:r>
      <w:hyperlink r:id="rId30" w:history="1">
        <w:r w:rsidRPr="00664D74">
          <w:rPr>
            <w:color w:val="0000FF" w:themeColor="hyperlink"/>
            <w:sz w:val="24"/>
            <w:szCs w:val="24"/>
            <w:u w:val="single"/>
          </w:rPr>
          <w:t>https://e.lanbook.com/book/173079</w:t>
        </w:r>
      </w:hyperlink>
      <w:r w:rsidRPr="00664D74">
        <w:rPr>
          <w:sz w:val="24"/>
          <w:szCs w:val="24"/>
        </w:rPr>
        <w:t xml:space="preserve"> </w:t>
      </w:r>
    </w:p>
    <w:p w14:paraId="6EA61ABE"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iCs/>
          <w:sz w:val="24"/>
          <w:szCs w:val="24"/>
        </w:rPr>
        <w:t xml:space="preserve">Жданкина, Е. Ф.  Физическая культура. Лыжная подготовка: учебное пособие для среднего профессионального образования / Е. Ф. Жданкина, И. М. Добрынин; под научной редакцией С. В. Новаковского. — Москва: Издательство Юрайт, 2020. — 125 с. — (Профессиональное образование). — ISBN 978-5-534-10154-6. — Текст: электронный // Образовательная платформа Юрайт [сайт]. — URL: https://www.urait.ru/bcode/453245 </w:t>
      </w:r>
    </w:p>
    <w:p w14:paraId="755CE288"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Журин, А. В. Волейбол. Техника игры: учебное пособие для спо / А. В. Журин. — Санкт-Петербург: Лань, 2021. — 56 с. — ISBN 978-5-8114-5849-3. — Текст: электронный // Лань: электронно-библиотечная система. — URL: </w:t>
      </w:r>
      <w:hyperlink r:id="rId31" w:history="1">
        <w:r w:rsidRPr="00664D74">
          <w:rPr>
            <w:color w:val="0000FF" w:themeColor="hyperlink"/>
            <w:sz w:val="24"/>
            <w:szCs w:val="24"/>
            <w:u w:val="single"/>
          </w:rPr>
          <w:t>https://e.lanbook.com/book/156624</w:t>
        </w:r>
      </w:hyperlink>
      <w:r w:rsidRPr="00664D74">
        <w:rPr>
          <w:sz w:val="24"/>
          <w:szCs w:val="24"/>
        </w:rPr>
        <w:t xml:space="preserve"> </w:t>
      </w:r>
    </w:p>
    <w:p w14:paraId="076B70D3"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Юрайт, 2022. — 344 с. — (Профессиональное образование). — ISBN 978-5-534-08846-5. — Текст: электронный // Образовательная платформа Юрайт [сайт]. — URL: https://www.urait.ru/bcode/487324 </w:t>
      </w:r>
    </w:p>
    <w:p w14:paraId="3FD3F40B"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 xml:space="preserve">Садовникова, Л. А. Физическая культура для студентов, занимающихся в специальной медицинской группе: учебное пособие для спо / Л. А. Садовникова. — 2-е изд., стер. — Санкт-Петербург: Лань, 2021. — 60 с. — ISBN 978-5-8114-7201-7. — Текст : электронный // Лань: электронно-библиотечная система. — URL: </w:t>
      </w:r>
      <w:hyperlink r:id="rId32" w:history="1">
        <w:r w:rsidRPr="00664D74">
          <w:rPr>
            <w:color w:val="0000FF" w:themeColor="hyperlink"/>
            <w:sz w:val="24"/>
            <w:szCs w:val="24"/>
            <w:u w:val="single"/>
          </w:rPr>
          <w:t>https://e.lanbook.com/book/156380</w:t>
        </w:r>
      </w:hyperlink>
      <w:r w:rsidRPr="00664D74">
        <w:rPr>
          <w:sz w:val="24"/>
          <w:szCs w:val="24"/>
        </w:rPr>
        <w:t xml:space="preserve"> </w:t>
      </w:r>
    </w:p>
    <w:p w14:paraId="414615F9" w14:textId="77777777" w:rsidR="00DF7097" w:rsidRPr="00664D74" w:rsidRDefault="00DF7097" w:rsidP="0026195E">
      <w:pPr>
        <w:widowControl/>
        <w:numPr>
          <w:ilvl w:val="0"/>
          <w:numId w:val="72"/>
        </w:numPr>
        <w:tabs>
          <w:tab w:val="left" w:pos="1134"/>
        </w:tabs>
        <w:autoSpaceDE/>
        <w:adjustRightInd/>
        <w:spacing w:line="276" w:lineRule="auto"/>
        <w:ind w:left="0" w:firstLine="709"/>
        <w:contextualSpacing/>
        <w:jc w:val="both"/>
        <w:rPr>
          <w:sz w:val="24"/>
          <w:szCs w:val="24"/>
        </w:rPr>
      </w:pPr>
      <w:r w:rsidRPr="00664D74">
        <w:rPr>
          <w:sz w:val="24"/>
          <w:szCs w:val="24"/>
        </w:rPr>
        <w:t>Токарь, Е. В. Лечебная физическая культура : учебное пособие для СПО / Е. В. Токарь. — Саратов : Профобразование, 2021. — 76 c. — ISBN 978-5-4488-1142-5. — Текст : электронный // Электронный ресурс цифровой образовательной среды СПО PROFобразование : [сайт]. — URL: https://profspo.ru/books/105144</w:t>
      </w:r>
    </w:p>
    <w:p w14:paraId="02BEBCD6" w14:textId="77777777" w:rsidR="00DF7097" w:rsidRDefault="00DF7097" w:rsidP="00BE369D">
      <w:pPr>
        <w:widowControl/>
        <w:suppressAutoHyphens/>
        <w:autoSpaceDE/>
        <w:adjustRightInd/>
        <w:spacing w:line="276" w:lineRule="auto"/>
        <w:ind w:firstLine="720"/>
        <w:jc w:val="both"/>
        <w:rPr>
          <w:rFonts w:eastAsia="Times New Roman"/>
          <w:bCs/>
          <w:sz w:val="24"/>
          <w:szCs w:val="24"/>
        </w:rPr>
      </w:pPr>
    </w:p>
    <w:p w14:paraId="14DA5703" w14:textId="5BE1DBEB" w:rsidR="00BE369D" w:rsidRPr="00664D74" w:rsidRDefault="00BE369D" w:rsidP="00BE369D">
      <w:pPr>
        <w:widowControl/>
        <w:suppressAutoHyphens/>
        <w:autoSpaceDE/>
        <w:adjustRightInd/>
        <w:spacing w:line="276" w:lineRule="auto"/>
        <w:ind w:firstLine="720"/>
        <w:jc w:val="both"/>
        <w:rPr>
          <w:rFonts w:eastAsia="Times New Roman"/>
          <w:b/>
          <w:sz w:val="24"/>
          <w:szCs w:val="24"/>
        </w:rPr>
      </w:pPr>
      <w:r w:rsidRPr="00664D74">
        <w:rPr>
          <w:rFonts w:eastAsia="Times New Roman"/>
          <w:b/>
          <w:bCs/>
          <w:sz w:val="24"/>
          <w:szCs w:val="24"/>
        </w:rPr>
        <w:t>3.2.3.</w:t>
      </w:r>
      <w:r w:rsidRPr="00664D74">
        <w:rPr>
          <w:rFonts w:eastAsia="Times New Roman"/>
          <w:b/>
          <w:bCs/>
          <w:sz w:val="24"/>
          <w:szCs w:val="24"/>
        </w:rPr>
        <w:tab/>
        <w:t>Дополнительные источники</w:t>
      </w:r>
    </w:p>
    <w:p w14:paraId="1748C624" w14:textId="77777777" w:rsidR="00BE369D" w:rsidRPr="00664D74" w:rsidRDefault="00BE369D" w:rsidP="00865994">
      <w:pPr>
        <w:widowControl/>
        <w:numPr>
          <w:ilvl w:val="0"/>
          <w:numId w:val="39"/>
        </w:numPr>
        <w:tabs>
          <w:tab w:val="left" w:pos="993"/>
        </w:tabs>
        <w:suppressAutoHyphens/>
        <w:autoSpaceDE/>
        <w:adjustRightInd/>
        <w:spacing w:line="276" w:lineRule="auto"/>
        <w:ind w:left="0" w:firstLine="720"/>
        <w:contextualSpacing/>
        <w:jc w:val="both"/>
        <w:rPr>
          <w:sz w:val="24"/>
          <w:szCs w:val="24"/>
        </w:rPr>
      </w:pPr>
      <w:r w:rsidRPr="00664D74">
        <w:rPr>
          <w:sz w:val="24"/>
          <w:szCs w:val="24"/>
        </w:rPr>
        <w:t xml:space="preserve">Российская физкультурная энциклопедия [Электронный ресурс]. </w:t>
      </w:r>
      <w:r w:rsidRPr="00664D74">
        <w:rPr>
          <w:sz w:val="24"/>
          <w:szCs w:val="24"/>
          <w:lang w:val="en-US"/>
        </w:rPr>
        <w:t>URL</w:t>
      </w:r>
      <w:r w:rsidRPr="00664D74">
        <w:rPr>
          <w:sz w:val="24"/>
          <w:szCs w:val="24"/>
        </w:rPr>
        <w:t xml:space="preserve">: </w:t>
      </w:r>
      <w:r w:rsidRPr="00664D74">
        <w:rPr>
          <w:sz w:val="24"/>
          <w:szCs w:val="24"/>
          <w:lang w:val="en-US"/>
        </w:rPr>
        <w:t>https</w:t>
      </w:r>
      <w:r w:rsidRPr="00664D74">
        <w:rPr>
          <w:sz w:val="24"/>
          <w:szCs w:val="24"/>
        </w:rPr>
        <w:t>://</w:t>
      </w:r>
      <w:r w:rsidRPr="00664D74">
        <w:rPr>
          <w:sz w:val="24"/>
          <w:szCs w:val="24"/>
          <w:lang w:val="en-US"/>
        </w:rPr>
        <w:t>libsport</w:t>
      </w:r>
      <w:r w:rsidRPr="00664D74">
        <w:rPr>
          <w:sz w:val="24"/>
          <w:szCs w:val="24"/>
        </w:rPr>
        <w:t>.</w:t>
      </w:r>
      <w:r w:rsidRPr="00664D74">
        <w:rPr>
          <w:sz w:val="24"/>
          <w:szCs w:val="24"/>
          <w:lang w:val="en-US"/>
        </w:rPr>
        <w:t>ru</w:t>
      </w:r>
      <w:r w:rsidRPr="00664D74">
        <w:rPr>
          <w:sz w:val="24"/>
          <w:szCs w:val="24"/>
        </w:rPr>
        <w:t>/</w:t>
      </w:r>
    </w:p>
    <w:p w14:paraId="5DE60175" w14:textId="77777777" w:rsidR="00BE369D" w:rsidRPr="00664D74" w:rsidRDefault="00BE369D" w:rsidP="00865994">
      <w:pPr>
        <w:widowControl/>
        <w:numPr>
          <w:ilvl w:val="0"/>
          <w:numId w:val="39"/>
        </w:numPr>
        <w:tabs>
          <w:tab w:val="left" w:pos="993"/>
        </w:tabs>
        <w:suppressAutoHyphens/>
        <w:autoSpaceDE/>
        <w:adjustRightInd/>
        <w:spacing w:line="276" w:lineRule="auto"/>
        <w:ind w:left="0" w:firstLine="720"/>
        <w:jc w:val="both"/>
        <w:rPr>
          <w:rFonts w:eastAsia="Times New Roman"/>
          <w:sz w:val="24"/>
          <w:szCs w:val="24"/>
        </w:rPr>
      </w:pPr>
      <w:r w:rsidRPr="00664D74">
        <w:rPr>
          <w:rFonts w:eastAsia="Times New Roman"/>
          <w:sz w:val="24"/>
          <w:szCs w:val="24"/>
        </w:rPr>
        <w:t xml:space="preserve">Теория и практика физической культуры. [Электронный ресурс]. </w:t>
      </w:r>
      <w:r w:rsidRPr="00664D74">
        <w:rPr>
          <w:rFonts w:eastAsia="Times New Roman"/>
          <w:sz w:val="24"/>
          <w:szCs w:val="24"/>
          <w:lang w:val="en-US"/>
        </w:rPr>
        <w:t>URL</w:t>
      </w:r>
      <w:r w:rsidRPr="00664D74">
        <w:rPr>
          <w:rFonts w:eastAsia="Times New Roman"/>
          <w:sz w:val="24"/>
          <w:szCs w:val="24"/>
        </w:rPr>
        <w:t xml:space="preserve">: </w:t>
      </w:r>
      <w:r w:rsidRPr="00664D74">
        <w:rPr>
          <w:rFonts w:eastAsia="Times New Roman"/>
          <w:sz w:val="24"/>
          <w:szCs w:val="24"/>
          <w:lang w:val="en-US"/>
        </w:rPr>
        <w:t>http</w:t>
      </w:r>
      <w:r w:rsidRPr="00664D74">
        <w:rPr>
          <w:rFonts w:eastAsia="Times New Roman"/>
          <w:sz w:val="24"/>
          <w:szCs w:val="24"/>
        </w:rPr>
        <w:t>://</w:t>
      </w:r>
      <w:r w:rsidRPr="00664D74">
        <w:rPr>
          <w:rFonts w:eastAsia="Times New Roman"/>
          <w:sz w:val="24"/>
          <w:szCs w:val="24"/>
          <w:lang w:val="en-US"/>
        </w:rPr>
        <w:t>www</w:t>
      </w:r>
      <w:r w:rsidRPr="00664D74">
        <w:rPr>
          <w:rFonts w:eastAsia="Times New Roman"/>
          <w:sz w:val="24"/>
          <w:szCs w:val="24"/>
        </w:rPr>
        <w:t>.</w:t>
      </w:r>
      <w:r w:rsidRPr="00664D74">
        <w:rPr>
          <w:rFonts w:eastAsia="Times New Roman"/>
          <w:sz w:val="24"/>
          <w:szCs w:val="24"/>
          <w:lang w:val="en-US"/>
        </w:rPr>
        <w:t>teoriya</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ru</w:t>
      </w:r>
      <w:r w:rsidRPr="00664D74">
        <w:rPr>
          <w:rFonts w:eastAsia="Times New Roman"/>
          <w:sz w:val="24"/>
          <w:szCs w:val="24"/>
        </w:rPr>
        <w:t>/</w:t>
      </w:r>
      <w:r w:rsidRPr="00664D74">
        <w:rPr>
          <w:rFonts w:eastAsia="Times New Roman"/>
          <w:sz w:val="24"/>
          <w:szCs w:val="24"/>
          <w:lang w:val="en-US"/>
        </w:rPr>
        <w:t>journals</w:t>
      </w:r>
    </w:p>
    <w:p w14:paraId="5D243782" w14:textId="77777777" w:rsidR="00DF7097" w:rsidRDefault="00DF7097">
      <w:pPr>
        <w:widowControl/>
        <w:autoSpaceDE/>
        <w:autoSpaceDN/>
        <w:adjustRightInd/>
        <w:spacing w:after="200" w:line="276" w:lineRule="auto"/>
        <w:rPr>
          <w:b/>
          <w:sz w:val="24"/>
          <w:szCs w:val="24"/>
        </w:rPr>
      </w:pPr>
      <w:r>
        <w:rPr>
          <w:b/>
          <w:sz w:val="24"/>
          <w:szCs w:val="24"/>
        </w:rPr>
        <w:br w:type="page"/>
      </w:r>
    </w:p>
    <w:p w14:paraId="0270D8C6" w14:textId="6A5F17E2" w:rsidR="00B70C08" w:rsidRPr="00664D74" w:rsidRDefault="00B70C08" w:rsidP="00C877A6">
      <w:pPr>
        <w:spacing w:line="276" w:lineRule="auto"/>
        <w:ind w:firstLine="709"/>
        <w:jc w:val="center"/>
        <w:rPr>
          <w:b/>
          <w:sz w:val="24"/>
          <w:szCs w:val="24"/>
        </w:rPr>
      </w:pPr>
      <w:r w:rsidRPr="00664D74">
        <w:rPr>
          <w:b/>
          <w:sz w:val="24"/>
          <w:szCs w:val="24"/>
        </w:rPr>
        <w:lastRenderedPageBreak/>
        <w:t>4. КОНТРОЛЬ И ОЦЕНКА РЕЗУЛЬТАТ</w:t>
      </w:r>
      <w:r w:rsidR="00757514" w:rsidRPr="00664D74">
        <w:rPr>
          <w:b/>
          <w:sz w:val="24"/>
          <w:szCs w:val="24"/>
        </w:rPr>
        <w:t xml:space="preserve">ОВ ОСВОЕНИЯ УЧЕБНОЙ ДИСЦИПЛИНЫ </w:t>
      </w:r>
    </w:p>
    <w:p w14:paraId="3E38E44B" w14:textId="77777777" w:rsidR="00B70C08" w:rsidRPr="00664D74" w:rsidRDefault="00B70C08" w:rsidP="00C877A6">
      <w:pPr>
        <w:spacing w:line="276" w:lineRule="auto"/>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3"/>
        <w:gridCol w:w="2973"/>
        <w:gridCol w:w="3042"/>
      </w:tblGrid>
      <w:tr w:rsidR="003767CB" w:rsidRPr="003A3425" w14:paraId="5EE8B294" w14:textId="77777777" w:rsidTr="003A3425">
        <w:trPr>
          <w:trHeight w:val="23"/>
        </w:trPr>
        <w:tc>
          <w:tcPr>
            <w:tcW w:w="1876" w:type="pct"/>
            <w:shd w:val="clear" w:color="auto" w:fill="auto"/>
            <w:vAlign w:val="center"/>
          </w:tcPr>
          <w:p w14:paraId="279AEC37" w14:textId="773F24CC" w:rsidR="00B70C08" w:rsidRPr="003A3425" w:rsidRDefault="00B70C08" w:rsidP="003A3425">
            <w:pPr>
              <w:jc w:val="center"/>
              <w:rPr>
                <w:b/>
                <w:sz w:val="24"/>
                <w:szCs w:val="24"/>
              </w:rPr>
            </w:pPr>
            <w:r w:rsidRPr="003A3425">
              <w:rPr>
                <w:b/>
                <w:sz w:val="24"/>
                <w:szCs w:val="24"/>
              </w:rPr>
              <w:t>Результаты обучения</w:t>
            </w:r>
          </w:p>
        </w:tc>
        <w:tc>
          <w:tcPr>
            <w:tcW w:w="1544" w:type="pct"/>
            <w:shd w:val="clear" w:color="auto" w:fill="auto"/>
            <w:vAlign w:val="center"/>
          </w:tcPr>
          <w:p w14:paraId="7D64B1B9" w14:textId="77777777" w:rsidR="00B70C08" w:rsidRPr="003A3425" w:rsidRDefault="00B70C08" w:rsidP="003A3425">
            <w:pPr>
              <w:jc w:val="center"/>
              <w:rPr>
                <w:b/>
                <w:sz w:val="24"/>
                <w:szCs w:val="24"/>
              </w:rPr>
            </w:pPr>
            <w:r w:rsidRPr="003A3425">
              <w:rPr>
                <w:b/>
                <w:sz w:val="24"/>
                <w:szCs w:val="24"/>
              </w:rPr>
              <w:t>Критерии оценки</w:t>
            </w:r>
          </w:p>
        </w:tc>
        <w:tc>
          <w:tcPr>
            <w:tcW w:w="1580" w:type="pct"/>
            <w:shd w:val="clear" w:color="auto" w:fill="auto"/>
            <w:vAlign w:val="center"/>
          </w:tcPr>
          <w:p w14:paraId="1B030BCF" w14:textId="77777777" w:rsidR="00B70C08" w:rsidRPr="003A3425" w:rsidRDefault="00B70C08" w:rsidP="003A3425">
            <w:pPr>
              <w:jc w:val="center"/>
              <w:rPr>
                <w:b/>
                <w:sz w:val="24"/>
                <w:szCs w:val="24"/>
              </w:rPr>
            </w:pPr>
            <w:r w:rsidRPr="003A3425">
              <w:rPr>
                <w:b/>
                <w:sz w:val="24"/>
                <w:szCs w:val="24"/>
              </w:rPr>
              <w:t>Методы оценки</w:t>
            </w:r>
          </w:p>
        </w:tc>
      </w:tr>
      <w:tr w:rsidR="003767CB" w:rsidRPr="003A3425" w14:paraId="003A9A2E" w14:textId="77777777" w:rsidTr="003A3425">
        <w:trPr>
          <w:trHeight w:val="23"/>
        </w:trPr>
        <w:tc>
          <w:tcPr>
            <w:tcW w:w="1876" w:type="pct"/>
            <w:shd w:val="clear" w:color="auto" w:fill="auto"/>
          </w:tcPr>
          <w:p w14:paraId="2017C251" w14:textId="77777777" w:rsidR="00CF2937" w:rsidRPr="003A3425" w:rsidRDefault="00CF2937" w:rsidP="003A3425">
            <w:pPr>
              <w:pStyle w:val="Default"/>
              <w:jc w:val="both"/>
              <w:rPr>
                <w:color w:val="auto"/>
              </w:rPr>
            </w:pPr>
            <w:r w:rsidRPr="003A3425">
              <w:rPr>
                <w:color w:val="auto"/>
              </w:rPr>
              <w:t>Знания:</w:t>
            </w:r>
          </w:p>
          <w:p w14:paraId="4A865C24" w14:textId="77777777" w:rsidR="00B70C08" w:rsidRPr="003A3425" w:rsidRDefault="00B70C08" w:rsidP="003A3425">
            <w:pPr>
              <w:pStyle w:val="Default"/>
              <w:jc w:val="both"/>
              <w:rPr>
                <w:bCs/>
                <w:color w:val="auto"/>
              </w:rPr>
            </w:pPr>
            <w:r w:rsidRPr="003A3425">
              <w:rPr>
                <w:color w:val="auto"/>
              </w:rPr>
              <w:t>- основы здорового образа жизни;</w:t>
            </w:r>
          </w:p>
          <w:p w14:paraId="1F89AC31" w14:textId="77777777" w:rsidR="00B70C08" w:rsidRPr="003A3425" w:rsidRDefault="0074197F" w:rsidP="003A3425">
            <w:pPr>
              <w:pStyle w:val="Default"/>
              <w:jc w:val="both"/>
              <w:rPr>
                <w:color w:val="auto"/>
              </w:rPr>
            </w:pPr>
            <w:r w:rsidRPr="003A3425">
              <w:rPr>
                <w:color w:val="auto"/>
              </w:rPr>
              <w:t>-</w:t>
            </w:r>
            <w:r w:rsidR="000C7CC8" w:rsidRPr="003A3425">
              <w:rPr>
                <w:color w:val="auto"/>
              </w:rPr>
              <w:t xml:space="preserve"> </w:t>
            </w:r>
            <w:r w:rsidRPr="003A3425">
              <w:rPr>
                <w:color w:val="auto"/>
              </w:rPr>
              <w:t>техника</w:t>
            </w:r>
            <w:r w:rsidR="00B70C08" w:rsidRPr="003A3425">
              <w:rPr>
                <w:color w:val="auto"/>
              </w:rPr>
              <w:t xml:space="preserve"> двигательных действий в легкой атлетике;</w:t>
            </w:r>
          </w:p>
          <w:p w14:paraId="7F9FA8D7" w14:textId="77777777" w:rsidR="00B70C08" w:rsidRPr="003A3425" w:rsidRDefault="0074197F" w:rsidP="003A3425">
            <w:pPr>
              <w:pStyle w:val="Default"/>
              <w:jc w:val="both"/>
              <w:rPr>
                <w:color w:val="auto"/>
              </w:rPr>
            </w:pPr>
            <w:r w:rsidRPr="003A3425">
              <w:rPr>
                <w:color w:val="auto"/>
              </w:rPr>
              <w:t>- техника</w:t>
            </w:r>
            <w:r w:rsidR="00B70C08" w:rsidRPr="003A3425">
              <w:rPr>
                <w:color w:val="auto"/>
              </w:rPr>
              <w:t xml:space="preserve"> базовых элементов волейбола;</w:t>
            </w:r>
          </w:p>
          <w:p w14:paraId="2B1D4687" w14:textId="77777777" w:rsidR="00B70C08" w:rsidRPr="003A3425" w:rsidRDefault="0074197F" w:rsidP="003A3425">
            <w:pPr>
              <w:pStyle w:val="Default"/>
              <w:jc w:val="both"/>
              <w:rPr>
                <w:color w:val="auto"/>
              </w:rPr>
            </w:pPr>
            <w:r w:rsidRPr="003A3425">
              <w:rPr>
                <w:color w:val="auto"/>
              </w:rPr>
              <w:t>-</w:t>
            </w:r>
            <w:r w:rsidR="000C7CC8" w:rsidRPr="003A3425">
              <w:rPr>
                <w:color w:val="auto"/>
              </w:rPr>
              <w:t xml:space="preserve"> </w:t>
            </w:r>
            <w:r w:rsidRPr="003A3425">
              <w:rPr>
                <w:color w:val="auto"/>
              </w:rPr>
              <w:t>техника</w:t>
            </w:r>
            <w:r w:rsidR="00B70C08" w:rsidRPr="003A3425">
              <w:rPr>
                <w:color w:val="auto"/>
              </w:rPr>
              <w:t xml:space="preserve"> передвижения </w:t>
            </w:r>
            <w:r w:rsidR="00287D58" w:rsidRPr="003A3425">
              <w:rPr>
                <w:color w:val="auto"/>
              </w:rPr>
              <w:br/>
            </w:r>
            <w:r w:rsidR="00B70C08" w:rsidRPr="003A3425">
              <w:rPr>
                <w:color w:val="auto"/>
              </w:rPr>
              <w:t>на лыжах различными ходами;</w:t>
            </w:r>
          </w:p>
          <w:p w14:paraId="1D277DCA" w14:textId="77777777" w:rsidR="00B70C08" w:rsidRPr="003A3425" w:rsidRDefault="0074197F" w:rsidP="003A3425">
            <w:pPr>
              <w:pStyle w:val="Default"/>
              <w:jc w:val="both"/>
              <w:rPr>
                <w:color w:val="auto"/>
              </w:rPr>
            </w:pPr>
            <w:r w:rsidRPr="003A3425">
              <w:rPr>
                <w:color w:val="auto"/>
              </w:rPr>
              <w:t>-</w:t>
            </w:r>
            <w:r w:rsidR="000C7CC8" w:rsidRPr="003A3425">
              <w:rPr>
                <w:color w:val="auto"/>
              </w:rPr>
              <w:t xml:space="preserve"> </w:t>
            </w:r>
            <w:r w:rsidRPr="003A3425">
              <w:rPr>
                <w:color w:val="auto"/>
              </w:rPr>
              <w:t>техника</w:t>
            </w:r>
            <w:r w:rsidR="00B70C08" w:rsidRPr="003A3425">
              <w:rPr>
                <w:color w:val="auto"/>
              </w:rPr>
              <w:t xml:space="preserve"> плавания </w:t>
            </w:r>
          </w:p>
        </w:tc>
        <w:tc>
          <w:tcPr>
            <w:tcW w:w="1544" w:type="pct"/>
            <w:shd w:val="clear" w:color="auto" w:fill="auto"/>
          </w:tcPr>
          <w:p w14:paraId="0F117292" w14:textId="77777777" w:rsidR="00CF2937" w:rsidRPr="003A3425" w:rsidRDefault="00CF2937" w:rsidP="003A3425">
            <w:pPr>
              <w:pStyle w:val="Default"/>
              <w:jc w:val="both"/>
              <w:rPr>
                <w:color w:val="auto"/>
              </w:rPr>
            </w:pPr>
          </w:p>
          <w:p w14:paraId="2B6509C1" w14:textId="77777777" w:rsidR="00B70C08" w:rsidRPr="003A3425" w:rsidRDefault="004D64C7" w:rsidP="003A3425">
            <w:pPr>
              <w:pStyle w:val="Default"/>
              <w:jc w:val="both"/>
              <w:rPr>
                <w:strike/>
                <w:color w:val="auto"/>
              </w:rPr>
            </w:pPr>
            <w:r w:rsidRPr="003A3425">
              <w:rPr>
                <w:color w:val="auto"/>
              </w:rPr>
              <w:t xml:space="preserve">- определяет роль физической культуры </w:t>
            </w:r>
            <w:r w:rsidR="00287D58" w:rsidRPr="003A3425">
              <w:rPr>
                <w:color w:val="auto"/>
              </w:rPr>
              <w:br/>
            </w:r>
            <w:r w:rsidRPr="003A3425">
              <w:rPr>
                <w:color w:val="auto"/>
              </w:rPr>
              <w:t xml:space="preserve">в общекультурном, профессиональном </w:t>
            </w:r>
            <w:r w:rsidR="00287D58" w:rsidRPr="003A3425">
              <w:rPr>
                <w:color w:val="auto"/>
              </w:rPr>
              <w:br/>
            </w:r>
            <w:r w:rsidRPr="003A3425">
              <w:rPr>
                <w:color w:val="auto"/>
              </w:rPr>
              <w:t xml:space="preserve">и социальном развитии человека </w:t>
            </w:r>
          </w:p>
        </w:tc>
        <w:tc>
          <w:tcPr>
            <w:tcW w:w="1580" w:type="pct"/>
            <w:shd w:val="clear" w:color="auto" w:fill="auto"/>
          </w:tcPr>
          <w:p w14:paraId="5E340C39" w14:textId="77777777" w:rsidR="00CF2937" w:rsidRPr="003A3425" w:rsidRDefault="00CF2937" w:rsidP="003A3425">
            <w:pPr>
              <w:jc w:val="both"/>
              <w:rPr>
                <w:sz w:val="24"/>
                <w:szCs w:val="24"/>
              </w:rPr>
            </w:pPr>
          </w:p>
          <w:p w14:paraId="0DC5E21E" w14:textId="77777777" w:rsidR="00B70C08" w:rsidRPr="003A3425" w:rsidRDefault="00B70C08" w:rsidP="003A3425">
            <w:pPr>
              <w:jc w:val="both"/>
              <w:rPr>
                <w:sz w:val="24"/>
                <w:szCs w:val="24"/>
              </w:rPr>
            </w:pPr>
            <w:r w:rsidRPr="003A3425">
              <w:rPr>
                <w:sz w:val="24"/>
                <w:szCs w:val="24"/>
              </w:rPr>
              <w:t>-</w:t>
            </w:r>
            <w:r w:rsidR="00542389" w:rsidRPr="003A3425">
              <w:rPr>
                <w:sz w:val="24"/>
                <w:szCs w:val="24"/>
              </w:rPr>
              <w:t xml:space="preserve"> </w:t>
            </w:r>
            <w:r w:rsidRPr="003A3425">
              <w:rPr>
                <w:sz w:val="24"/>
                <w:szCs w:val="24"/>
              </w:rPr>
              <w:t xml:space="preserve">текущий контроль </w:t>
            </w:r>
            <w:r w:rsidR="00287D58" w:rsidRPr="003A3425">
              <w:rPr>
                <w:sz w:val="24"/>
                <w:szCs w:val="24"/>
              </w:rPr>
              <w:br/>
            </w:r>
            <w:r w:rsidRPr="003A3425">
              <w:rPr>
                <w:sz w:val="24"/>
                <w:szCs w:val="24"/>
              </w:rPr>
              <w:t>по темам курса</w:t>
            </w:r>
            <w:r w:rsidR="00757514" w:rsidRPr="003A3425">
              <w:rPr>
                <w:sz w:val="24"/>
                <w:szCs w:val="24"/>
              </w:rPr>
              <w:t>;</w:t>
            </w:r>
          </w:p>
          <w:p w14:paraId="7B805297" w14:textId="77777777" w:rsidR="00B70C08" w:rsidRPr="003A3425" w:rsidRDefault="00B70C08" w:rsidP="003A3425">
            <w:pPr>
              <w:jc w:val="both"/>
              <w:rPr>
                <w:sz w:val="24"/>
                <w:szCs w:val="24"/>
              </w:rPr>
            </w:pPr>
            <w:r w:rsidRPr="003A3425">
              <w:rPr>
                <w:sz w:val="24"/>
                <w:szCs w:val="24"/>
              </w:rPr>
              <w:t>-</w:t>
            </w:r>
            <w:r w:rsidR="00542389" w:rsidRPr="003A3425">
              <w:rPr>
                <w:sz w:val="24"/>
                <w:szCs w:val="24"/>
              </w:rPr>
              <w:t xml:space="preserve"> </w:t>
            </w:r>
            <w:r w:rsidRPr="003A3425">
              <w:rPr>
                <w:sz w:val="24"/>
                <w:szCs w:val="24"/>
              </w:rPr>
              <w:t>контроль выполнения практических заданий</w:t>
            </w:r>
          </w:p>
          <w:p w14:paraId="04ED65D1" w14:textId="77777777" w:rsidR="00495110" w:rsidRPr="003A3425" w:rsidRDefault="00495110" w:rsidP="003A3425">
            <w:pPr>
              <w:jc w:val="both"/>
              <w:rPr>
                <w:sz w:val="24"/>
                <w:szCs w:val="24"/>
              </w:rPr>
            </w:pPr>
          </w:p>
          <w:p w14:paraId="2267B940" w14:textId="77777777" w:rsidR="00B70C08" w:rsidRPr="003A3425" w:rsidRDefault="00542389" w:rsidP="003A3425">
            <w:pPr>
              <w:jc w:val="both"/>
              <w:rPr>
                <w:sz w:val="24"/>
                <w:szCs w:val="24"/>
              </w:rPr>
            </w:pPr>
            <w:r w:rsidRPr="003A3425">
              <w:rPr>
                <w:sz w:val="24"/>
                <w:szCs w:val="24"/>
              </w:rPr>
              <w:t>Итоговый контроль</w:t>
            </w:r>
            <w:r w:rsidR="00B86E8A" w:rsidRPr="003A3425">
              <w:rPr>
                <w:sz w:val="24"/>
                <w:szCs w:val="24"/>
              </w:rPr>
              <w:t xml:space="preserve"> – </w:t>
            </w:r>
            <w:r w:rsidRPr="003A3425">
              <w:rPr>
                <w:sz w:val="24"/>
                <w:szCs w:val="24"/>
              </w:rPr>
              <w:t>дифференцированный зачет/зачет, который проводится на последнем занятии и  включает в себя контроль усвоения практических умений</w:t>
            </w:r>
          </w:p>
        </w:tc>
      </w:tr>
      <w:tr w:rsidR="00B70C08" w:rsidRPr="003A3425" w14:paraId="794081B0" w14:textId="77777777" w:rsidTr="003A3425">
        <w:trPr>
          <w:trHeight w:val="23"/>
        </w:trPr>
        <w:tc>
          <w:tcPr>
            <w:tcW w:w="1876" w:type="pct"/>
            <w:shd w:val="clear" w:color="auto" w:fill="auto"/>
          </w:tcPr>
          <w:p w14:paraId="63398697" w14:textId="77777777" w:rsidR="00CF2937" w:rsidRPr="003A3425" w:rsidRDefault="00CF2937" w:rsidP="003A3425">
            <w:pPr>
              <w:pStyle w:val="Default"/>
              <w:jc w:val="both"/>
              <w:rPr>
                <w:color w:val="auto"/>
              </w:rPr>
            </w:pPr>
            <w:r w:rsidRPr="003A3425">
              <w:rPr>
                <w:color w:val="auto"/>
              </w:rPr>
              <w:t>Умения:</w:t>
            </w:r>
          </w:p>
          <w:p w14:paraId="30ED2B52" w14:textId="77777777" w:rsidR="00B70C08" w:rsidRPr="003A3425" w:rsidRDefault="00B70C08" w:rsidP="003A3425">
            <w:pPr>
              <w:pStyle w:val="Default"/>
              <w:jc w:val="both"/>
              <w:rPr>
                <w:color w:val="auto"/>
              </w:rPr>
            </w:pPr>
            <w:r w:rsidRPr="003A3425">
              <w:rPr>
                <w:color w:val="auto"/>
              </w:rPr>
              <w:t>- бег на короткие, средние, длинные дистанции;</w:t>
            </w:r>
          </w:p>
          <w:p w14:paraId="15A3B033" w14:textId="77777777" w:rsidR="00B70C08" w:rsidRPr="003A3425" w:rsidRDefault="00B70C08" w:rsidP="003A3425">
            <w:pPr>
              <w:pStyle w:val="Default"/>
              <w:jc w:val="both"/>
              <w:rPr>
                <w:color w:val="auto"/>
              </w:rPr>
            </w:pPr>
            <w:r w:rsidRPr="003A3425">
              <w:rPr>
                <w:color w:val="auto"/>
              </w:rPr>
              <w:t>- верхние и нижние подачи, передачи, блокирование, нападающий удар;</w:t>
            </w:r>
          </w:p>
          <w:p w14:paraId="43AB4BF9" w14:textId="77777777" w:rsidR="00B70C08" w:rsidRPr="003A3425" w:rsidRDefault="00B70C08" w:rsidP="003A3425">
            <w:pPr>
              <w:pStyle w:val="Default"/>
              <w:jc w:val="both"/>
              <w:rPr>
                <w:color w:val="auto"/>
              </w:rPr>
            </w:pPr>
            <w:r w:rsidRPr="003A3425">
              <w:rPr>
                <w:color w:val="auto"/>
              </w:rPr>
              <w:t>- выполнять различные способы передвижения на лыжах;</w:t>
            </w:r>
          </w:p>
          <w:p w14:paraId="1D8E792F" w14:textId="77777777" w:rsidR="00B70C08" w:rsidRPr="003A3425" w:rsidRDefault="00B70C08" w:rsidP="003A3425">
            <w:pPr>
              <w:pStyle w:val="Default"/>
              <w:jc w:val="both"/>
              <w:rPr>
                <w:color w:val="auto"/>
              </w:rPr>
            </w:pPr>
            <w:r w:rsidRPr="003A3425">
              <w:rPr>
                <w:color w:val="auto"/>
              </w:rPr>
              <w:t>- вып</w:t>
            </w:r>
            <w:r w:rsidR="00410580" w:rsidRPr="003A3425">
              <w:rPr>
                <w:color w:val="auto"/>
              </w:rPr>
              <w:t>олнять различные стили плавания</w:t>
            </w:r>
          </w:p>
        </w:tc>
        <w:tc>
          <w:tcPr>
            <w:tcW w:w="1544" w:type="pct"/>
            <w:shd w:val="clear" w:color="auto" w:fill="auto"/>
          </w:tcPr>
          <w:p w14:paraId="7DCBBEDC" w14:textId="77777777" w:rsidR="00CF2937" w:rsidRPr="003A3425" w:rsidRDefault="00CF2937" w:rsidP="003A3425">
            <w:pPr>
              <w:pStyle w:val="Default"/>
              <w:jc w:val="both"/>
              <w:rPr>
                <w:color w:val="auto"/>
              </w:rPr>
            </w:pPr>
          </w:p>
          <w:p w14:paraId="0C66065F" w14:textId="77777777" w:rsidR="00B70C08" w:rsidRPr="003A3425" w:rsidRDefault="00432EE8" w:rsidP="003A3425">
            <w:pPr>
              <w:pStyle w:val="Default"/>
              <w:jc w:val="both"/>
              <w:rPr>
                <w:color w:val="auto"/>
              </w:rPr>
            </w:pPr>
            <w:r w:rsidRPr="003A3425">
              <w:rPr>
                <w:color w:val="auto"/>
              </w:rPr>
              <w:t xml:space="preserve">- </w:t>
            </w:r>
            <w:r w:rsidR="004D64C7" w:rsidRPr="003A3425">
              <w:rPr>
                <w:color w:val="auto"/>
              </w:rPr>
              <w:t xml:space="preserve">соответствие уровня подготовленности требованиям нормативных показателей </w:t>
            </w:r>
          </w:p>
        </w:tc>
        <w:tc>
          <w:tcPr>
            <w:tcW w:w="1580" w:type="pct"/>
            <w:shd w:val="clear" w:color="auto" w:fill="auto"/>
          </w:tcPr>
          <w:p w14:paraId="410F1525" w14:textId="77777777" w:rsidR="00CF2937" w:rsidRPr="003A3425" w:rsidRDefault="00CF2937" w:rsidP="003A3425">
            <w:pPr>
              <w:jc w:val="both"/>
              <w:rPr>
                <w:sz w:val="24"/>
                <w:szCs w:val="24"/>
              </w:rPr>
            </w:pPr>
          </w:p>
          <w:p w14:paraId="7AAB13D7" w14:textId="77777777" w:rsidR="00B70C08" w:rsidRPr="003A3425" w:rsidRDefault="00B70C08" w:rsidP="003A3425">
            <w:pPr>
              <w:jc w:val="both"/>
              <w:rPr>
                <w:sz w:val="24"/>
                <w:szCs w:val="24"/>
              </w:rPr>
            </w:pPr>
            <w:r w:rsidRPr="003A3425">
              <w:rPr>
                <w:sz w:val="24"/>
                <w:szCs w:val="24"/>
              </w:rPr>
              <w:t>-</w:t>
            </w:r>
            <w:r w:rsidR="00542389" w:rsidRPr="003A3425">
              <w:rPr>
                <w:sz w:val="24"/>
                <w:szCs w:val="24"/>
              </w:rPr>
              <w:t xml:space="preserve"> </w:t>
            </w:r>
            <w:r w:rsidRPr="003A3425">
              <w:rPr>
                <w:sz w:val="24"/>
                <w:szCs w:val="24"/>
              </w:rPr>
              <w:t>оценка результатов выполнения практической работы;</w:t>
            </w:r>
          </w:p>
          <w:p w14:paraId="1025126C" w14:textId="77777777" w:rsidR="00B70C08" w:rsidRPr="003A3425" w:rsidRDefault="00B70C08" w:rsidP="003A3425">
            <w:pPr>
              <w:jc w:val="both"/>
              <w:rPr>
                <w:sz w:val="24"/>
                <w:szCs w:val="24"/>
              </w:rPr>
            </w:pPr>
            <w:r w:rsidRPr="003A3425">
              <w:rPr>
                <w:sz w:val="24"/>
                <w:szCs w:val="24"/>
              </w:rPr>
              <w:t>-</w:t>
            </w:r>
            <w:r w:rsidR="00542389" w:rsidRPr="003A3425">
              <w:rPr>
                <w:sz w:val="24"/>
                <w:szCs w:val="24"/>
              </w:rPr>
              <w:t xml:space="preserve"> </w:t>
            </w:r>
            <w:r w:rsidRPr="003A3425">
              <w:rPr>
                <w:sz w:val="24"/>
                <w:szCs w:val="24"/>
              </w:rPr>
              <w:t>экспертное наблюдение за ходом выполнения практической работы</w:t>
            </w:r>
          </w:p>
        </w:tc>
      </w:tr>
    </w:tbl>
    <w:p w14:paraId="3ABC2F94" w14:textId="77777777" w:rsidR="00B70C08" w:rsidRPr="00664D74" w:rsidRDefault="00B70C08" w:rsidP="00C877A6">
      <w:pPr>
        <w:spacing w:line="276" w:lineRule="auto"/>
        <w:jc w:val="both"/>
        <w:rPr>
          <w:sz w:val="24"/>
          <w:szCs w:val="24"/>
        </w:rPr>
        <w:sectPr w:rsidR="00B70C08" w:rsidRPr="00664D74" w:rsidSect="00664D74">
          <w:pgSz w:w="11906" w:h="16838"/>
          <w:pgMar w:top="1134" w:right="567" w:bottom="1134" w:left="1701" w:header="720" w:footer="709" w:gutter="0"/>
          <w:cols w:space="720"/>
          <w:titlePg/>
          <w:docGrid w:linePitch="360"/>
        </w:sectPr>
      </w:pPr>
    </w:p>
    <w:p w14:paraId="607A174E" w14:textId="4E6F912B"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.5</w:t>
      </w:r>
    </w:p>
    <w:p w14:paraId="46DD03AC" w14:textId="4C5277EF" w:rsidR="00294099" w:rsidRPr="00664D74" w:rsidRDefault="00294099" w:rsidP="00294099">
      <w:pPr>
        <w:shd w:val="clear" w:color="auto" w:fill="FFFFFF"/>
        <w:spacing w:line="276" w:lineRule="auto"/>
        <w:jc w:val="right"/>
        <w:rPr>
          <w:iCs/>
          <w:sz w:val="24"/>
          <w:szCs w:val="24"/>
        </w:rPr>
      </w:pPr>
      <w:r w:rsidRPr="00664D74">
        <w:rPr>
          <w:rFonts w:eastAsia="Times New Roman"/>
          <w:iCs/>
          <w:sz w:val="24"/>
          <w:szCs w:val="24"/>
        </w:rPr>
        <w:t>к ПОП</w:t>
      </w:r>
      <w:r w:rsidR="00F24072" w:rsidRPr="00664D74">
        <w:rPr>
          <w:rFonts w:eastAsia="Times New Roman"/>
          <w:iCs/>
          <w:sz w:val="24"/>
          <w:szCs w:val="24"/>
        </w:rPr>
        <w:t>-П</w:t>
      </w:r>
      <w:r w:rsidRPr="00664D74">
        <w:rPr>
          <w:rFonts w:eastAsia="Times New Roman"/>
          <w:iCs/>
          <w:sz w:val="24"/>
          <w:szCs w:val="24"/>
        </w:rPr>
        <w:t xml:space="preserve"> по специальности</w:t>
      </w:r>
    </w:p>
    <w:p w14:paraId="27E2AC63" w14:textId="77777777"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3DFC0FB5" w14:textId="77777777" w:rsidR="000F3299" w:rsidRPr="00664D74" w:rsidRDefault="000F3299" w:rsidP="00C877A6">
      <w:pPr>
        <w:shd w:val="clear" w:color="auto" w:fill="FFFFFF"/>
        <w:spacing w:line="276" w:lineRule="auto"/>
        <w:rPr>
          <w:rFonts w:eastAsia="Times New Roman"/>
          <w:b/>
          <w:bCs/>
          <w:sz w:val="24"/>
          <w:szCs w:val="24"/>
        </w:rPr>
      </w:pPr>
    </w:p>
    <w:p w14:paraId="09F36002" w14:textId="77777777" w:rsidR="000F3299" w:rsidRPr="00664D74" w:rsidRDefault="000F3299" w:rsidP="00C877A6">
      <w:pPr>
        <w:shd w:val="clear" w:color="auto" w:fill="FFFFFF"/>
        <w:spacing w:line="276" w:lineRule="auto"/>
        <w:rPr>
          <w:rFonts w:eastAsia="Times New Roman"/>
          <w:b/>
          <w:bCs/>
          <w:sz w:val="24"/>
          <w:szCs w:val="24"/>
        </w:rPr>
      </w:pPr>
    </w:p>
    <w:p w14:paraId="58B6EA9E" w14:textId="77777777" w:rsidR="000F3299" w:rsidRPr="00664D74" w:rsidRDefault="000F3299" w:rsidP="00C877A6">
      <w:pPr>
        <w:shd w:val="clear" w:color="auto" w:fill="FFFFFF"/>
        <w:spacing w:line="276" w:lineRule="auto"/>
        <w:rPr>
          <w:rFonts w:eastAsia="Times New Roman"/>
          <w:b/>
          <w:bCs/>
          <w:sz w:val="24"/>
          <w:szCs w:val="24"/>
        </w:rPr>
      </w:pPr>
    </w:p>
    <w:p w14:paraId="7C538A95" w14:textId="77777777" w:rsidR="000F3299" w:rsidRPr="00664D74" w:rsidRDefault="000F3299" w:rsidP="00C877A6">
      <w:pPr>
        <w:shd w:val="clear" w:color="auto" w:fill="FFFFFF"/>
        <w:spacing w:line="276" w:lineRule="auto"/>
        <w:rPr>
          <w:rFonts w:eastAsia="Times New Roman"/>
          <w:b/>
          <w:bCs/>
          <w:sz w:val="24"/>
          <w:szCs w:val="24"/>
        </w:rPr>
      </w:pPr>
    </w:p>
    <w:p w14:paraId="2BF87881" w14:textId="77777777" w:rsidR="000F3299" w:rsidRPr="00664D74" w:rsidRDefault="000F3299" w:rsidP="00C877A6">
      <w:pPr>
        <w:shd w:val="clear" w:color="auto" w:fill="FFFFFF"/>
        <w:spacing w:line="276" w:lineRule="auto"/>
        <w:rPr>
          <w:rFonts w:eastAsia="Times New Roman"/>
          <w:b/>
          <w:bCs/>
          <w:sz w:val="24"/>
          <w:szCs w:val="24"/>
        </w:rPr>
      </w:pPr>
    </w:p>
    <w:p w14:paraId="7633C8CC" w14:textId="77777777" w:rsidR="000F3299" w:rsidRPr="00664D74" w:rsidRDefault="000F3299" w:rsidP="00C877A6">
      <w:pPr>
        <w:shd w:val="clear" w:color="auto" w:fill="FFFFFF"/>
        <w:spacing w:line="276" w:lineRule="auto"/>
        <w:rPr>
          <w:rFonts w:eastAsia="Times New Roman"/>
          <w:b/>
          <w:bCs/>
          <w:sz w:val="24"/>
          <w:szCs w:val="24"/>
        </w:rPr>
      </w:pPr>
    </w:p>
    <w:p w14:paraId="3BAB3571" w14:textId="77777777" w:rsidR="000F3299" w:rsidRPr="00664D74" w:rsidRDefault="000F3299" w:rsidP="00C877A6">
      <w:pPr>
        <w:shd w:val="clear" w:color="auto" w:fill="FFFFFF"/>
        <w:spacing w:line="276" w:lineRule="auto"/>
        <w:rPr>
          <w:rFonts w:eastAsia="Times New Roman"/>
          <w:b/>
          <w:bCs/>
          <w:sz w:val="24"/>
          <w:szCs w:val="24"/>
        </w:rPr>
      </w:pPr>
    </w:p>
    <w:p w14:paraId="322E094B" w14:textId="77777777" w:rsidR="00866409" w:rsidRPr="00664D74" w:rsidRDefault="00866409" w:rsidP="00C877A6">
      <w:pPr>
        <w:shd w:val="clear" w:color="auto" w:fill="FFFFFF"/>
        <w:spacing w:line="276" w:lineRule="auto"/>
        <w:rPr>
          <w:rFonts w:eastAsia="Times New Roman"/>
          <w:b/>
          <w:bCs/>
          <w:sz w:val="24"/>
          <w:szCs w:val="24"/>
        </w:rPr>
      </w:pPr>
    </w:p>
    <w:p w14:paraId="2B274289" w14:textId="77777777" w:rsidR="00866409" w:rsidRPr="00664D74" w:rsidRDefault="00866409" w:rsidP="00C877A6">
      <w:pPr>
        <w:shd w:val="clear" w:color="auto" w:fill="FFFFFF"/>
        <w:spacing w:line="276" w:lineRule="auto"/>
        <w:rPr>
          <w:rFonts w:eastAsia="Times New Roman"/>
          <w:b/>
          <w:bCs/>
          <w:sz w:val="24"/>
          <w:szCs w:val="24"/>
        </w:rPr>
      </w:pPr>
    </w:p>
    <w:p w14:paraId="1C3055C4" w14:textId="77777777" w:rsidR="000F3299" w:rsidRPr="00664D74" w:rsidRDefault="000F3299" w:rsidP="00C877A6">
      <w:pPr>
        <w:shd w:val="clear" w:color="auto" w:fill="FFFFFF"/>
        <w:spacing w:line="276" w:lineRule="auto"/>
        <w:rPr>
          <w:rFonts w:eastAsia="Times New Roman"/>
          <w:b/>
          <w:bCs/>
          <w:sz w:val="24"/>
          <w:szCs w:val="24"/>
        </w:rPr>
      </w:pPr>
    </w:p>
    <w:p w14:paraId="05570B6F" w14:textId="77777777" w:rsidR="000F3299" w:rsidRPr="00664D74" w:rsidRDefault="000F3299" w:rsidP="00C877A6">
      <w:pPr>
        <w:shd w:val="clear" w:color="auto" w:fill="FFFFFF"/>
        <w:spacing w:line="276" w:lineRule="auto"/>
        <w:rPr>
          <w:rFonts w:eastAsia="Times New Roman"/>
          <w:b/>
          <w:bCs/>
          <w:sz w:val="24"/>
          <w:szCs w:val="24"/>
        </w:rPr>
      </w:pPr>
    </w:p>
    <w:p w14:paraId="775E62E2" w14:textId="77777777" w:rsidR="000F3299" w:rsidRPr="00664D74" w:rsidRDefault="000F3299" w:rsidP="00C877A6">
      <w:pPr>
        <w:shd w:val="clear" w:color="auto" w:fill="FFFFFF"/>
        <w:spacing w:line="276" w:lineRule="auto"/>
        <w:rPr>
          <w:rFonts w:eastAsia="Times New Roman"/>
          <w:b/>
          <w:bCs/>
          <w:sz w:val="24"/>
          <w:szCs w:val="24"/>
        </w:rPr>
      </w:pPr>
    </w:p>
    <w:p w14:paraId="7B0475D4" w14:textId="460E730F" w:rsidR="000F3299" w:rsidRPr="00664D74" w:rsidRDefault="00664D74" w:rsidP="00BD21DB">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75293E6C" w14:textId="77777777" w:rsidR="000F3299" w:rsidRPr="00664D74" w:rsidRDefault="000F3299" w:rsidP="00BD21DB">
      <w:pPr>
        <w:shd w:val="clear" w:color="auto" w:fill="FFFFFF"/>
        <w:spacing w:line="276" w:lineRule="auto"/>
        <w:jc w:val="center"/>
        <w:rPr>
          <w:b/>
          <w:bCs/>
          <w:sz w:val="24"/>
          <w:szCs w:val="24"/>
        </w:rPr>
      </w:pPr>
    </w:p>
    <w:p w14:paraId="4A4CB18A" w14:textId="466291E7" w:rsidR="000F3299" w:rsidRPr="00664D74" w:rsidRDefault="00BD21DB" w:rsidP="00BD21DB">
      <w:pPr>
        <w:shd w:val="clear" w:color="auto" w:fill="FFFFFF"/>
        <w:spacing w:line="276" w:lineRule="auto"/>
        <w:jc w:val="center"/>
        <w:rPr>
          <w:b/>
          <w:bCs/>
          <w:iCs/>
          <w:sz w:val="24"/>
          <w:szCs w:val="24"/>
        </w:rPr>
      </w:pPr>
      <w:r w:rsidRPr="00664D74">
        <w:rPr>
          <w:b/>
          <w:bCs/>
          <w:iCs/>
          <w:sz w:val="24"/>
          <w:szCs w:val="24"/>
        </w:rPr>
        <w:t xml:space="preserve">ОГСЭ.05 </w:t>
      </w:r>
      <w:r w:rsidRPr="00664D74">
        <w:rPr>
          <w:b/>
          <w:iCs/>
          <w:sz w:val="24"/>
          <w:szCs w:val="24"/>
        </w:rPr>
        <w:t>П</w:t>
      </w:r>
      <w:r w:rsidR="00F24072" w:rsidRPr="00664D74">
        <w:rPr>
          <w:b/>
          <w:iCs/>
          <w:sz w:val="24"/>
          <w:szCs w:val="24"/>
        </w:rPr>
        <w:t>сихология общения</w:t>
      </w:r>
    </w:p>
    <w:p w14:paraId="7B43E228" w14:textId="77777777" w:rsidR="000F3299" w:rsidRPr="00664D74" w:rsidRDefault="000F3299" w:rsidP="00C877A6">
      <w:pPr>
        <w:shd w:val="clear" w:color="auto" w:fill="FFFFFF"/>
        <w:spacing w:line="276" w:lineRule="auto"/>
        <w:ind w:firstLine="353"/>
        <w:jc w:val="both"/>
        <w:rPr>
          <w:b/>
          <w:bCs/>
          <w:sz w:val="24"/>
          <w:szCs w:val="24"/>
        </w:rPr>
      </w:pPr>
    </w:p>
    <w:p w14:paraId="76480F5D" w14:textId="77777777" w:rsidR="000F3299" w:rsidRPr="00664D74" w:rsidRDefault="000F3299" w:rsidP="00C877A6">
      <w:pPr>
        <w:shd w:val="clear" w:color="auto" w:fill="FFFFFF"/>
        <w:spacing w:line="276" w:lineRule="auto"/>
        <w:ind w:firstLine="353"/>
        <w:jc w:val="both"/>
        <w:rPr>
          <w:b/>
          <w:bCs/>
          <w:sz w:val="24"/>
          <w:szCs w:val="24"/>
        </w:rPr>
      </w:pPr>
    </w:p>
    <w:p w14:paraId="45826649" w14:textId="77777777" w:rsidR="000F3299" w:rsidRPr="00664D74" w:rsidRDefault="000F3299" w:rsidP="00C877A6">
      <w:pPr>
        <w:shd w:val="clear" w:color="auto" w:fill="FFFFFF"/>
        <w:spacing w:line="276" w:lineRule="auto"/>
        <w:ind w:firstLine="353"/>
        <w:jc w:val="both"/>
        <w:rPr>
          <w:b/>
          <w:bCs/>
          <w:sz w:val="24"/>
          <w:szCs w:val="24"/>
        </w:rPr>
      </w:pPr>
    </w:p>
    <w:p w14:paraId="369ACFF8" w14:textId="77777777" w:rsidR="000F3299" w:rsidRPr="00664D74" w:rsidRDefault="000F3299" w:rsidP="00C877A6">
      <w:pPr>
        <w:shd w:val="clear" w:color="auto" w:fill="FFFFFF"/>
        <w:spacing w:line="276" w:lineRule="auto"/>
        <w:ind w:firstLine="353"/>
        <w:jc w:val="both"/>
        <w:rPr>
          <w:b/>
          <w:bCs/>
          <w:sz w:val="24"/>
          <w:szCs w:val="24"/>
        </w:rPr>
      </w:pPr>
    </w:p>
    <w:p w14:paraId="6C292193" w14:textId="77777777" w:rsidR="000F3299" w:rsidRPr="00664D74" w:rsidRDefault="000F3299" w:rsidP="00C877A6">
      <w:pPr>
        <w:shd w:val="clear" w:color="auto" w:fill="FFFFFF"/>
        <w:spacing w:line="276" w:lineRule="auto"/>
        <w:ind w:firstLine="353"/>
        <w:jc w:val="both"/>
        <w:rPr>
          <w:b/>
          <w:bCs/>
          <w:sz w:val="24"/>
          <w:szCs w:val="24"/>
        </w:rPr>
      </w:pPr>
    </w:p>
    <w:p w14:paraId="00FA055C" w14:textId="77777777" w:rsidR="000F3299" w:rsidRPr="00664D74" w:rsidRDefault="000F3299" w:rsidP="00C877A6">
      <w:pPr>
        <w:shd w:val="clear" w:color="auto" w:fill="FFFFFF"/>
        <w:spacing w:line="276" w:lineRule="auto"/>
        <w:ind w:firstLine="353"/>
        <w:jc w:val="both"/>
        <w:rPr>
          <w:b/>
          <w:bCs/>
          <w:sz w:val="24"/>
          <w:szCs w:val="24"/>
        </w:rPr>
      </w:pPr>
    </w:p>
    <w:p w14:paraId="12AC3EC4" w14:textId="77777777" w:rsidR="000F3299" w:rsidRPr="00664D74" w:rsidRDefault="000F3299" w:rsidP="00C877A6">
      <w:pPr>
        <w:shd w:val="clear" w:color="auto" w:fill="FFFFFF"/>
        <w:spacing w:line="276" w:lineRule="auto"/>
        <w:ind w:firstLine="353"/>
        <w:jc w:val="both"/>
        <w:rPr>
          <w:b/>
          <w:bCs/>
          <w:sz w:val="24"/>
          <w:szCs w:val="24"/>
        </w:rPr>
      </w:pPr>
    </w:p>
    <w:p w14:paraId="74F09C59" w14:textId="77777777" w:rsidR="000F3299" w:rsidRPr="00664D74" w:rsidRDefault="000F3299" w:rsidP="00C877A6">
      <w:pPr>
        <w:shd w:val="clear" w:color="auto" w:fill="FFFFFF"/>
        <w:spacing w:line="276" w:lineRule="auto"/>
        <w:ind w:firstLine="353"/>
        <w:jc w:val="both"/>
        <w:rPr>
          <w:b/>
          <w:bCs/>
          <w:sz w:val="24"/>
          <w:szCs w:val="24"/>
        </w:rPr>
      </w:pPr>
    </w:p>
    <w:p w14:paraId="4DAB020C" w14:textId="77777777" w:rsidR="000F3299" w:rsidRPr="00664D74" w:rsidRDefault="000F3299" w:rsidP="00C877A6">
      <w:pPr>
        <w:shd w:val="clear" w:color="auto" w:fill="FFFFFF"/>
        <w:spacing w:line="276" w:lineRule="auto"/>
        <w:ind w:firstLine="353"/>
        <w:jc w:val="both"/>
        <w:rPr>
          <w:b/>
          <w:bCs/>
          <w:sz w:val="24"/>
          <w:szCs w:val="24"/>
        </w:rPr>
      </w:pPr>
    </w:p>
    <w:p w14:paraId="347A6465" w14:textId="77777777" w:rsidR="000F3299" w:rsidRPr="00664D74" w:rsidRDefault="000F3299" w:rsidP="00C877A6">
      <w:pPr>
        <w:shd w:val="clear" w:color="auto" w:fill="FFFFFF"/>
        <w:spacing w:line="276" w:lineRule="auto"/>
        <w:ind w:firstLine="353"/>
        <w:jc w:val="both"/>
        <w:rPr>
          <w:b/>
          <w:bCs/>
          <w:sz w:val="24"/>
          <w:szCs w:val="24"/>
        </w:rPr>
      </w:pPr>
    </w:p>
    <w:p w14:paraId="566A4EF5" w14:textId="77777777" w:rsidR="000F3299" w:rsidRPr="00664D74" w:rsidRDefault="000F3299" w:rsidP="00C877A6">
      <w:pPr>
        <w:shd w:val="clear" w:color="auto" w:fill="FFFFFF"/>
        <w:spacing w:line="276" w:lineRule="auto"/>
        <w:ind w:firstLine="353"/>
        <w:jc w:val="both"/>
        <w:rPr>
          <w:b/>
          <w:bCs/>
          <w:sz w:val="24"/>
          <w:szCs w:val="24"/>
        </w:rPr>
      </w:pPr>
    </w:p>
    <w:p w14:paraId="4763E5CB" w14:textId="77777777" w:rsidR="000F3299" w:rsidRPr="00664D74" w:rsidRDefault="000F3299" w:rsidP="00C877A6">
      <w:pPr>
        <w:shd w:val="clear" w:color="auto" w:fill="FFFFFF"/>
        <w:spacing w:line="276" w:lineRule="auto"/>
        <w:ind w:firstLine="353"/>
        <w:jc w:val="both"/>
        <w:rPr>
          <w:b/>
          <w:bCs/>
          <w:sz w:val="24"/>
          <w:szCs w:val="24"/>
        </w:rPr>
      </w:pPr>
    </w:p>
    <w:p w14:paraId="5E737FF3" w14:textId="77777777" w:rsidR="000F3299" w:rsidRPr="00664D74" w:rsidRDefault="000F3299" w:rsidP="00C877A6">
      <w:pPr>
        <w:shd w:val="clear" w:color="auto" w:fill="FFFFFF"/>
        <w:spacing w:line="276" w:lineRule="auto"/>
        <w:ind w:firstLine="353"/>
        <w:jc w:val="both"/>
        <w:rPr>
          <w:b/>
          <w:bCs/>
          <w:sz w:val="24"/>
          <w:szCs w:val="24"/>
        </w:rPr>
      </w:pPr>
    </w:p>
    <w:p w14:paraId="10007A00" w14:textId="77777777" w:rsidR="000F3299" w:rsidRPr="00664D74" w:rsidRDefault="000F3299" w:rsidP="00C877A6">
      <w:pPr>
        <w:shd w:val="clear" w:color="auto" w:fill="FFFFFF"/>
        <w:spacing w:line="276" w:lineRule="auto"/>
        <w:ind w:firstLine="353"/>
        <w:jc w:val="both"/>
        <w:rPr>
          <w:b/>
          <w:bCs/>
          <w:sz w:val="24"/>
          <w:szCs w:val="24"/>
        </w:rPr>
      </w:pPr>
    </w:p>
    <w:p w14:paraId="7D551AFA" w14:textId="77777777" w:rsidR="000F3299" w:rsidRPr="00664D74" w:rsidRDefault="000F3299" w:rsidP="00C877A6">
      <w:pPr>
        <w:shd w:val="clear" w:color="auto" w:fill="FFFFFF"/>
        <w:spacing w:line="276" w:lineRule="auto"/>
        <w:ind w:firstLine="353"/>
        <w:jc w:val="both"/>
        <w:rPr>
          <w:b/>
          <w:bCs/>
          <w:sz w:val="24"/>
          <w:szCs w:val="24"/>
        </w:rPr>
      </w:pPr>
    </w:p>
    <w:p w14:paraId="44F8E5E0" w14:textId="77777777" w:rsidR="000F3299" w:rsidRPr="00664D74" w:rsidRDefault="000F3299" w:rsidP="00C877A6">
      <w:pPr>
        <w:shd w:val="clear" w:color="auto" w:fill="FFFFFF"/>
        <w:spacing w:line="276" w:lineRule="auto"/>
        <w:ind w:firstLine="353"/>
        <w:jc w:val="both"/>
        <w:rPr>
          <w:b/>
          <w:bCs/>
          <w:sz w:val="24"/>
          <w:szCs w:val="24"/>
        </w:rPr>
      </w:pPr>
    </w:p>
    <w:p w14:paraId="1B97A25C" w14:textId="77777777" w:rsidR="000F3299" w:rsidRPr="00664D74" w:rsidRDefault="000F3299" w:rsidP="00C877A6">
      <w:pPr>
        <w:shd w:val="clear" w:color="auto" w:fill="FFFFFF"/>
        <w:spacing w:line="276" w:lineRule="auto"/>
        <w:ind w:firstLine="353"/>
        <w:jc w:val="both"/>
        <w:rPr>
          <w:b/>
          <w:bCs/>
          <w:sz w:val="24"/>
          <w:szCs w:val="24"/>
        </w:rPr>
      </w:pPr>
    </w:p>
    <w:p w14:paraId="233C710D" w14:textId="77777777" w:rsidR="00866409" w:rsidRPr="00664D74" w:rsidRDefault="00866409" w:rsidP="00C877A6">
      <w:pPr>
        <w:shd w:val="clear" w:color="auto" w:fill="FFFFFF"/>
        <w:spacing w:line="276" w:lineRule="auto"/>
        <w:ind w:firstLine="353"/>
        <w:jc w:val="both"/>
        <w:rPr>
          <w:b/>
          <w:bCs/>
          <w:sz w:val="24"/>
          <w:szCs w:val="24"/>
        </w:rPr>
      </w:pPr>
    </w:p>
    <w:p w14:paraId="60C9BA17" w14:textId="77777777" w:rsidR="00866409" w:rsidRPr="00664D74" w:rsidRDefault="00866409" w:rsidP="00C877A6">
      <w:pPr>
        <w:shd w:val="clear" w:color="auto" w:fill="FFFFFF"/>
        <w:spacing w:line="276" w:lineRule="auto"/>
        <w:ind w:firstLine="353"/>
        <w:jc w:val="both"/>
        <w:rPr>
          <w:b/>
          <w:bCs/>
          <w:sz w:val="24"/>
          <w:szCs w:val="24"/>
        </w:rPr>
      </w:pPr>
    </w:p>
    <w:p w14:paraId="35F4F14D" w14:textId="77777777" w:rsidR="00866409" w:rsidRPr="00664D74" w:rsidRDefault="00866409" w:rsidP="00C877A6">
      <w:pPr>
        <w:shd w:val="clear" w:color="auto" w:fill="FFFFFF"/>
        <w:spacing w:line="276" w:lineRule="auto"/>
        <w:ind w:firstLine="353"/>
        <w:jc w:val="both"/>
        <w:rPr>
          <w:b/>
          <w:bCs/>
          <w:sz w:val="24"/>
          <w:szCs w:val="24"/>
        </w:rPr>
      </w:pPr>
    </w:p>
    <w:p w14:paraId="10D9F4DC" w14:textId="77777777" w:rsidR="00866409" w:rsidRPr="00664D74" w:rsidRDefault="00866409" w:rsidP="00C877A6">
      <w:pPr>
        <w:shd w:val="clear" w:color="auto" w:fill="FFFFFF"/>
        <w:spacing w:line="276" w:lineRule="auto"/>
        <w:ind w:firstLine="353"/>
        <w:jc w:val="both"/>
        <w:rPr>
          <w:b/>
          <w:bCs/>
          <w:sz w:val="24"/>
          <w:szCs w:val="24"/>
        </w:rPr>
      </w:pPr>
    </w:p>
    <w:p w14:paraId="14936641" w14:textId="77777777" w:rsidR="00866409" w:rsidRPr="00664D74" w:rsidRDefault="00866409" w:rsidP="00C877A6">
      <w:pPr>
        <w:shd w:val="clear" w:color="auto" w:fill="FFFFFF"/>
        <w:spacing w:line="276" w:lineRule="auto"/>
        <w:ind w:firstLine="353"/>
        <w:jc w:val="both"/>
        <w:rPr>
          <w:b/>
          <w:bCs/>
          <w:sz w:val="24"/>
          <w:szCs w:val="24"/>
        </w:rPr>
      </w:pPr>
    </w:p>
    <w:p w14:paraId="75C68647" w14:textId="77777777" w:rsidR="00866409" w:rsidRPr="00664D74" w:rsidRDefault="00866409" w:rsidP="00C877A6">
      <w:pPr>
        <w:shd w:val="clear" w:color="auto" w:fill="FFFFFF"/>
        <w:spacing w:line="276" w:lineRule="auto"/>
        <w:ind w:firstLine="353"/>
        <w:jc w:val="both"/>
        <w:rPr>
          <w:b/>
          <w:bCs/>
          <w:sz w:val="24"/>
          <w:szCs w:val="24"/>
        </w:rPr>
      </w:pPr>
    </w:p>
    <w:p w14:paraId="5C1A5A9C" w14:textId="77777777" w:rsidR="00866409" w:rsidRPr="00664D74" w:rsidRDefault="00866409" w:rsidP="00C877A6">
      <w:pPr>
        <w:shd w:val="clear" w:color="auto" w:fill="FFFFFF"/>
        <w:spacing w:line="276" w:lineRule="auto"/>
        <w:ind w:firstLine="353"/>
        <w:jc w:val="both"/>
        <w:rPr>
          <w:b/>
          <w:bCs/>
          <w:sz w:val="24"/>
          <w:szCs w:val="24"/>
        </w:rPr>
      </w:pPr>
    </w:p>
    <w:p w14:paraId="7A130695" w14:textId="77777777" w:rsidR="00866409" w:rsidRPr="00664D74" w:rsidRDefault="00866409" w:rsidP="00C877A6">
      <w:pPr>
        <w:shd w:val="clear" w:color="auto" w:fill="FFFFFF"/>
        <w:spacing w:line="276" w:lineRule="auto"/>
        <w:ind w:firstLine="353"/>
        <w:jc w:val="both"/>
        <w:rPr>
          <w:b/>
          <w:bCs/>
          <w:sz w:val="24"/>
          <w:szCs w:val="24"/>
        </w:rPr>
      </w:pPr>
    </w:p>
    <w:p w14:paraId="46F08242" w14:textId="77777777" w:rsidR="000E5762" w:rsidRPr="00664D74" w:rsidRDefault="000E5762" w:rsidP="00C877A6">
      <w:pPr>
        <w:shd w:val="clear" w:color="auto" w:fill="FFFFFF"/>
        <w:spacing w:line="276" w:lineRule="auto"/>
        <w:jc w:val="both"/>
        <w:rPr>
          <w:b/>
          <w:bCs/>
          <w:sz w:val="24"/>
          <w:szCs w:val="24"/>
        </w:rPr>
      </w:pPr>
    </w:p>
    <w:p w14:paraId="13C1E8D5" w14:textId="0FF88BE4" w:rsidR="000F3299" w:rsidRPr="00664D74" w:rsidRDefault="00813558" w:rsidP="00C877A6">
      <w:pPr>
        <w:shd w:val="clear" w:color="auto" w:fill="FFFFFF"/>
        <w:spacing w:line="276" w:lineRule="auto"/>
        <w:ind w:firstLine="353"/>
        <w:jc w:val="center"/>
        <w:rPr>
          <w:b/>
          <w:sz w:val="24"/>
          <w:szCs w:val="24"/>
        </w:rPr>
      </w:pPr>
      <w:r w:rsidRPr="00664D74">
        <w:rPr>
          <w:b/>
          <w:sz w:val="24"/>
          <w:szCs w:val="24"/>
        </w:rPr>
        <w:t>20</w:t>
      </w:r>
      <w:r w:rsidR="00F24072" w:rsidRPr="00664D74">
        <w:rPr>
          <w:b/>
          <w:sz w:val="24"/>
          <w:szCs w:val="24"/>
        </w:rPr>
        <w:t>23</w:t>
      </w:r>
      <w:r w:rsidR="000F3299" w:rsidRPr="00664D74">
        <w:rPr>
          <w:b/>
          <w:sz w:val="24"/>
          <w:szCs w:val="24"/>
        </w:rPr>
        <w:t xml:space="preserve"> г.</w:t>
      </w:r>
    </w:p>
    <w:p w14:paraId="3D3F312B" w14:textId="77777777" w:rsidR="00A84133" w:rsidRDefault="00A84133">
      <w:pPr>
        <w:widowControl/>
        <w:autoSpaceDE/>
        <w:autoSpaceDN/>
        <w:adjustRightInd/>
        <w:spacing w:after="200" w:line="276" w:lineRule="auto"/>
        <w:rPr>
          <w:rFonts w:eastAsia="Times New Roman"/>
          <w:b/>
          <w:iCs/>
          <w:sz w:val="24"/>
          <w:szCs w:val="24"/>
        </w:rPr>
      </w:pPr>
      <w:r>
        <w:rPr>
          <w:rFonts w:eastAsia="Times New Roman"/>
          <w:b/>
          <w:iCs/>
          <w:sz w:val="24"/>
          <w:szCs w:val="24"/>
        </w:rPr>
        <w:br w:type="page"/>
      </w:r>
    </w:p>
    <w:p w14:paraId="110DF877" w14:textId="2C1F063E"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6001B2D6" w14:textId="77777777" w:rsidR="0013379F" w:rsidRPr="00664D74" w:rsidRDefault="0013379F" w:rsidP="00C877A6">
      <w:pPr>
        <w:shd w:val="clear" w:color="auto" w:fill="FFFFFF"/>
        <w:spacing w:line="276" w:lineRule="auto"/>
        <w:jc w:val="center"/>
        <w:rPr>
          <w:rFonts w:eastAsia="Times New Roman"/>
          <w:b/>
          <w:i/>
          <w:iCs/>
          <w:sz w:val="24"/>
          <w:szCs w:val="24"/>
        </w:rPr>
      </w:pPr>
    </w:p>
    <w:tbl>
      <w:tblPr>
        <w:tblW w:w="0" w:type="auto"/>
        <w:tblLook w:val="01E0" w:firstRow="1" w:lastRow="1" w:firstColumn="1" w:lastColumn="1" w:noHBand="0" w:noVBand="0"/>
      </w:tblPr>
      <w:tblGrid>
        <w:gridCol w:w="7501"/>
        <w:gridCol w:w="1854"/>
      </w:tblGrid>
      <w:tr w:rsidR="003767CB" w:rsidRPr="00664D74" w14:paraId="0B159835" w14:textId="77777777" w:rsidTr="0013379F">
        <w:tc>
          <w:tcPr>
            <w:tcW w:w="7501" w:type="dxa"/>
          </w:tcPr>
          <w:p w14:paraId="3C36B221" w14:textId="77777777" w:rsidR="00E81C89" w:rsidRPr="00664D74" w:rsidRDefault="00E81C89" w:rsidP="00865994">
            <w:pPr>
              <w:widowControl/>
              <w:numPr>
                <w:ilvl w:val="0"/>
                <w:numId w:val="23"/>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195C7588" w14:textId="77777777" w:rsidR="00E81C89" w:rsidRPr="00664D74" w:rsidRDefault="00E81C89" w:rsidP="0013379F">
            <w:pPr>
              <w:rPr>
                <w:b/>
                <w:sz w:val="24"/>
                <w:szCs w:val="24"/>
              </w:rPr>
            </w:pPr>
          </w:p>
        </w:tc>
      </w:tr>
      <w:tr w:rsidR="003767CB" w:rsidRPr="00664D74" w14:paraId="06FBAEA6" w14:textId="77777777" w:rsidTr="0013379F">
        <w:tc>
          <w:tcPr>
            <w:tcW w:w="7501" w:type="dxa"/>
          </w:tcPr>
          <w:p w14:paraId="567CECC3" w14:textId="5A8C0075" w:rsidR="00E81C89" w:rsidRPr="00664D74" w:rsidRDefault="00E81C89" w:rsidP="00865994">
            <w:pPr>
              <w:widowControl/>
              <w:numPr>
                <w:ilvl w:val="0"/>
                <w:numId w:val="23"/>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1193E7EF" w14:textId="77777777" w:rsidR="00E81C89" w:rsidRPr="00664D74" w:rsidRDefault="00E81C89" w:rsidP="00865994">
            <w:pPr>
              <w:widowControl/>
              <w:numPr>
                <w:ilvl w:val="0"/>
                <w:numId w:val="23"/>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72356F4C" w14:textId="77777777" w:rsidR="00E81C89" w:rsidRPr="00664D74" w:rsidRDefault="00E81C89" w:rsidP="0013379F">
            <w:pPr>
              <w:ind w:left="644"/>
              <w:rPr>
                <w:b/>
                <w:sz w:val="24"/>
                <w:szCs w:val="24"/>
              </w:rPr>
            </w:pPr>
          </w:p>
        </w:tc>
      </w:tr>
      <w:tr w:rsidR="00E81C89" w:rsidRPr="00664D74" w14:paraId="107F3A16" w14:textId="77777777" w:rsidTr="0013379F">
        <w:tc>
          <w:tcPr>
            <w:tcW w:w="7501" w:type="dxa"/>
          </w:tcPr>
          <w:p w14:paraId="0067C97C" w14:textId="77777777" w:rsidR="00E81C89" w:rsidRPr="00664D74" w:rsidRDefault="00E81C89" w:rsidP="00865994">
            <w:pPr>
              <w:widowControl/>
              <w:numPr>
                <w:ilvl w:val="0"/>
                <w:numId w:val="23"/>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28A94FD9" w14:textId="77777777" w:rsidR="00E81C89" w:rsidRPr="00664D74" w:rsidRDefault="00E81C89" w:rsidP="0013379F">
            <w:pPr>
              <w:suppressAutoHyphens/>
              <w:rPr>
                <w:b/>
                <w:sz w:val="24"/>
                <w:szCs w:val="24"/>
              </w:rPr>
            </w:pPr>
          </w:p>
        </w:tc>
        <w:tc>
          <w:tcPr>
            <w:tcW w:w="1854" w:type="dxa"/>
          </w:tcPr>
          <w:p w14:paraId="0268FB59" w14:textId="77777777" w:rsidR="00E81C89" w:rsidRPr="00664D74" w:rsidRDefault="00E81C89" w:rsidP="0013379F">
            <w:pPr>
              <w:rPr>
                <w:b/>
                <w:sz w:val="24"/>
                <w:szCs w:val="24"/>
              </w:rPr>
            </w:pPr>
          </w:p>
        </w:tc>
      </w:tr>
    </w:tbl>
    <w:p w14:paraId="7BE40CAC" w14:textId="77777777" w:rsidR="000F3299" w:rsidRPr="00664D74" w:rsidRDefault="000F3299" w:rsidP="00C877A6">
      <w:pPr>
        <w:shd w:val="clear" w:color="auto" w:fill="FFFFFF"/>
        <w:spacing w:line="276" w:lineRule="auto"/>
        <w:jc w:val="both"/>
        <w:rPr>
          <w:rFonts w:eastAsia="Times New Roman"/>
          <w:sz w:val="24"/>
          <w:szCs w:val="24"/>
        </w:rPr>
      </w:pPr>
    </w:p>
    <w:p w14:paraId="76C7198B" w14:textId="77777777" w:rsidR="000F3299" w:rsidRPr="00664D74" w:rsidRDefault="000F3299" w:rsidP="00C877A6">
      <w:pPr>
        <w:shd w:val="clear" w:color="auto" w:fill="FFFFFF"/>
        <w:spacing w:line="276" w:lineRule="auto"/>
        <w:jc w:val="both"/>
        <w:rPr>
          <w:rFonts w:eastAsia="Times New Roman"/>
          <w:sz w:val="24"/>
          <w:szCs w:val="24"/>
        </w:rPr>
      </w:pPr>
    </w:p>
    <w:p w14:paraId="4F2BDB76" w14:textId="77777777" w:rsidR="0013379F" w:rsidRPr="00664D74" w:rsidRDefault="0013379F">
      <w:pPr>
        <w:widowControl/>
        <w:autoSpaceDE/>
        <w:autoSpaceDN/>
        <w:adjustRightInd/>
        <w:spacing w:after="200" w:line="276" w:lineRule="auto"/>
        <w:rPr>
          <w:b/>
          <w:bCs/>
          <w:sz w:val="24"/>
          <w:szCs w:val="24"/>
        </w:rPr>
      </w:pPr>
      <w:r w:rsidRPr="00664D74">
        <w:rPr>
          <w:b/>
          <w:bCs/>
          <w:sz w:val="24"/>
          <w:szCs w:val="24"/>
        </w:rPr>
        <w:br w:type="page"/>
      </w:r>
    </w:p>
    <w:p w14:paraId="6413FD8D" w14:textId="6DF2EF99" w:rsidR="00B1666B" w:rsidRPr="00664D74" w:rsidRDefault="000F3299" w:rsidP="0026195E">
      <w:pPr>
        <w:pStyle w:val="a4"/>
        <w:numPr>
          <w:ilvl w:val="0"/>
          <w:numId w:val="57"/>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 РАБОЧЕЙ ПРОГРАММЫ</w:t>
      </w:r>
      <w:r w:rsidRPr="00664D74">
        <w:rPr>
          <w:rFonts w:eastAsia="Times New Roman"/>
          <w:b/>
          <w:bCs/>
          <w:sz w:val="24"/>
          <w:szCs w:val="24"/>
        </w:rPr>
        <w:br/>
        <w:t>УЧЕБНОЙ ДИСЦИПЛИНЫ</w:t>
      </w:r>
    </w:p>
    <w:p w14:paraId="608F2258" w14:textId="3E2BE1C4" w:rsidR="000F3299" w:rsidRPr="00664D74" w:rsidRDefault="000F3299" w:rsidP="00B1666B">
      <w:pPr>
        <w:pStyle w:val="a4"/>
        <w:shd w:val="clear" w:color="auto" w:fill="FFFFFF"/>
        <w:tabs>
          <w:tab w:val="left" w:leader="underscore" w:pos="8546"/>
        </w:tabs>
        <w:spacing w:line="276" w:lineRule="auto"/>
        <w:ind w:left="1080"/>
        <w:jc w:val="center"/>
        <w:rPr>
          <w:sz w:val="24"/>
          <w:szCs w:val="24"/>
        </w:rPr>
      </w:pPr>
      <w:r w:rsidRPr="00664D74">
        <w:rPr>
          <w:rFonts w:eastAsia="Times New Roman"/>
          <w:b/>
          <w:bCs/>
          <w:sz w:val="24"/>
          <w:szCs w:val="24"/>
        </w:rPr>
        <w:t>«</w:t>
      </w:r>
      <w:r w:rsidR="00B1666B" w:rsidRPr="00664D74">
        <w:rPr>
          <w:rFonts w:eastAsia="Times New Roman"/>
          <w:b/>
          <w:bCs/>
          <w:sz w:val="24"/>
          <w:szCs w:val="24"/>
        </w:rPr>
        <w:t xml:space="preserve">ОГСЭ.05 </w:t>
      </w:r>
      <w:r w:rsidRPr="00664D74">
        <w:rPr>
          <w:rFonts w:eastAsia="Times New Roman"/>
          <w:b/>
          <w:sz w:val="24"/>
          <w:szCs w:val="24"/>
        </w:rPr>
        <w:t>П</w:t>
      </w:r>
      <w:r w:rsidR="00B1666B" w:rsidRPr="00664D74">
        <w:rPr>
          <w:rFonts w:eastAsia="Times New Roman"/>
          <w:b/>
          <w:sz w:val="24"/>
          <w:szCs w:val="24"/>
        </w:rPr>
        <w:t>сихология общения</w:t>
      </w:r>
      <w:r w:rsidRPr="00664D74">
        <w:rPr>
          <w:rFonts w:eastAsia="Times New Roman"/>
          <w:b/>
          <w:sz w:val="24"/>
          <w:szCs w:val="24"/>
        </w:rPr>
        <w:t>»</w:t>
      </w:r>
    </w:p>
    <w:p w14:paraId="2EC88776" w14:textId="77777777" w:rsidR="000F3299" w:rsidRPr="00664D74" w:rsidRDefault="000F3299" w:rsidP="00C877A6">
      <w:pPr>
        <w:shd w:val="clear" w:color="auto" w:fill="FFFFFF"/>
        <w:tabs>
          <w:tab w:val="left" w:pos="1224"/>
        </w:tabs>
        <w:spacing w:line="276" w:lineRule="auto"/>
        <w:ind w:firstLine="709"/>
        <w:rPr>
          <w:sz w:val="24"/>
          <w:szCs w:val="24"/>
        </w:rPr>
      </w:pPr>
      <w:r w:rsidRPr="00664D74">
        <w:rPr>
          <w:b/>
          <w:bCs/>
          <w:sz w:val="24"/>
          <w:szCs w:val="24"/>
        </w:rPr>
        <w:t>1.1.</w:t>
      </w:r>
      <w:r w:rsidRPr="00664D74">
        <w:rPr>
          <w:b/>
          <w:bCs/>
          <w:sz w:val="24"/>
          <w:szCs w:val="24"/>
        </w:rPr>
        <w:tab/>
      </w:r>
      <w:r w:rsidRPr="00664D74">
        <w:rPr>
          <w:rFonts w:eastAsia="Times New Roman"/>
          <w:b/>
          <w:bCs/>
          <w:sz w:val="24"/>
          <w:szCs w:val="24"/>
        </w:rPr>
        <w:t>Место дисциплины в структуре основной образовательной программы:</w:t>
      </w:r>
    </w:p>
    <w:p w14:paraId="5E019700" w14:textId="291988C8" w:rsidR="000F3299" w:rsidRPr="00664D74" w:rsidRDefault="000F3299" w:rsidP="00C877A6">
      <w:pPr>
        <w:shd w:val="clear" w:color="auto" w:fill="FFFFFF"/>
        <w:tabs>
          <w:tab w:val="left" w:leader="underscore" w:pos="8251"/>
        </w:tabs>
        <w:spacing w:line="276" w:lineRule="auto"/>
        <w:ind w:firstLine="709"/>
        <w:jc w:val="both"/>
        <w:rPr>
          <w:sz w:val="24"/>
          <w:szCs w:val="24"/>
        </w:rPr>
      </w:pPr>
      <w:r w:rsidRPr="00664D74">
        <w:rPr>
          <w:rFonts w:eastAsia="Times New Roman"/>
          <w:sz w:val="24"/>
          <w:szCs w:val="24"/>
        </w:rPr>
        <w:t>Учебная дисциплина «</w:t>
      </w:r>
      <w:r w:rsidR="00B1666B" w:rsidRPr="00664D74">
        <w:rPr>
          <w:rFonts w:eastAsia="Times New Roman"/>
          <w:sz w:val="24"/>
          <w:szCs w:val="24"/>
        </w:rPr>
        <w:t xml:space="preserve">ОГСЭ.05 </w:t>
      </w:r>
      <w:r w:rsidRPr="00664D74">
        <w:rPr>
          <w:rFonts w:eastAsia="Times New Roman"/>
          <w:sz w:val="24"/>
          <w:szCs w:val="24"/>
        </w:rPr>
        <w:t>Психология общения» является</w:t>
      </w:r>
      <w:r w:rsidR="000D6E85" w:rsidRPr="00664D74">
        <w:rPr>
          <w:rFonts w:eastAsia="Times New Roman"/>
          <w:sz w:val="24"/>
          <w:szCs w:val="24"/>
        </w:rPr>
        <w:t xml:space="preserve"> </w:t>
      </w:r>
      <w:r w:rsidRPr="00664D74">
        <w:rPr>
          <w:rFonts w:eastAsia="Times New Roman"/>
          <w:sz w:val="24"/>
          <w:szCs w:val="24"/>
        </w:rPr>
        <w:t xml:space="preserve">обязательной частью </w:t>
      </w:r>
      <w:r w:rsidR="0013379F" w:rsidRPr="00664D74">
        <w:rPr>
          <w:rFonts w:eastAsia="Times New Roman"/>
          <w:sz w:val="24"/>
          <w:szCs w:val="24"/>
        </w:rPr>
        <w:t>о</w:t>
      </w:r>
      <w:r w:rsidRPr="00664D74">
        <w:rPr>
          <w:rFonts w:eastAsia="Times New Roman"/>
          <w:sz w:val="24"/>
          <w:szCs w:val="24"/>
        </w:rPr>
        <w:t>бщего гуманитарного и социально</w:t>
      </w:r>
      <w:r w:rsidR="0013379F" w:rsidRPr="00664D74">
        <w:rPr>
          <w:rFonts w:eastAsia="Times New Roman"/>
          <w:sz w:val="24"/>
          <w:szCs w:val="24"/>
        </w:rPr>
        <w:t>-</w:t>
      </w:r>
      <w:r w:rsidRPr="00664D74">
        <w:rPr>
          <w:rFonts w:eastAsia="Times New Roman"/>
          <w:sz w:val="24"/>
          <w:szCs w:val="24"/>
        </w:rPr>
        <w:t>экономического цикла</w:t>
      </w:r>
      <w:r w:rsidR="000D6E85" w:rsidRPr="00664D74">
        <w:rPr>
          <w:rFonts w:eastAsia="Times New Roman"/>
          <w:sz w:val="24"/>
          <w:szCs w:val="24"/>
        </w:rPr>
        <w:t xml:space="preserve"> </w:t>
      </w:r>
      <w:r w:rsidR="00B1666B" w:rsidRPr="00664D74">
        <w:rPr>
          <w:rFonts w:eastAsia="Times New Roman"/>
          <w:sz w:val="24"/>
          <w:szCs w:val="24"/>
        </w:rPr>
        <w:t>ПОП-П</w:t>
      </w:r>
      <w:r w:rsidRPr="00664D74">
        <w:rPr>
          <w:rFonts w:eastAsia="Times New Roman"/>
          <w:sz w:val="24"/>
          <w:szCs w:val="24"/>
        </w:rPr>
        <w:t xml:space="preserve"> в соответствии с ФГОС </w:t>
      </w:r>
      <w:r w:rsidR="00B1666B" w:rsidRPr="00664D74">
        <w:rPr>
          <w:rFonts w:eastAsia="Times New Roman"/>
          <w:sz w:val="24"/>
          <w:szCs w:val="24"/>
        </w:rPr>
        <w:t xml:space="preserve">СПО </w:t>
      </w:r>
      <w:r w:rsidRPr="00664D74">
        <w:rPr>
          <w:rFonts w:eastAsia="Times New Roman"/>
          <w:sz w:val="24"/>
          <w:szCs w:val="24"/>
        </w:rPr>
        <w:t xml:space="preserve">по </w:t>
      </w:r>
      <w:r w:rsidRPr="00664D74">
        <w:rPr>
          <w:rFonts w:eastAsia="Times New Roman"/>
          <w:iCs/>
          <w:sz w:val="24"/>
          <w:szCs w:val="24"/>
        </w:rPr>
        <w:t>специальности</w:t>
      </w:r>
      <w:r w:rsidR="0013379F" w:rsidRPr="00664D74">
        <w:rPr>
          <w:rFonts w:eastAsia="Times New Roman"/>
          <w:iCs/>
          <w:sz w:val="24"/>
          <w:szCs w:val="24"/>
        </w:rPr>
        <w:t xml:space="preserve"> </w:t>
      </w:r>
      <w:r w:rsidRPr="00664D74">
        <w:rPr>
          <w:rFonts w:eastAsia="Times New Roman"/>
          <w:iCs/>
          <w:sz w:val="24"/>
          <w:szCs w:val="24"/>
        </w:rPr>
        <w:t>33.02.01 Фармация</w:t>
      </w:r>
      <w:r w:rsidRPr="00664D74">
        <w:rPr>
          <w:rFonts w:eastAsia="Times New Roman"/>
          <w:sz w:val="24"/>
          <w:szCs w:val="24"/>
        </w:rPr>
        <w:t>.</w:t>
      </w:r>
    </w:p>
    <w:p w14:paraId="7E0AD2BB" w14:textId="77777777" w:rsidR="000F3299" w:rsidRPr="00664D74" w:rsidRDefault="000F3299" w:rsidP="00C877A6">
      <w:pPr>
        <w:shd w:val="clear" w:color="auto" w:fill="FFFFFF"/>
        <w:tabs>
          <w:tab w:val="left" w:leader="underscore" w:pos="5954"/>
          <w:tab w:val="left" w:leader="underscore" w:pos="6473"/>
        </w:tabs>
        <w:spacing w:line="276" w:lineRule="auto"/>
        <w:ind w:firstLine="709"/>
        <w:jc w:val="both"/>
        <w:rPr>
          <w:sz w:val="24"/>
          <w:szCs w:val="24"/>
        </w:rPr>
      </w:pPr>
      <w:r w:rsidRPr="00664D74">
        <w:rPr>
          <w:rFonts w:eastAsia="Times New Roman"/>
          <w:sz w:val="24"/>
          <w:szCs w:val="24"/>
        </w:rPr>
        <w:t xml:space="preserve">Особое значение дисциплина имеет при формировании и развитии </w:t>
      </w:r>
      <w:r w:rsidR="00F6318A" w:rsidRPr="00664D74">
        <w:rPr>
          <w:rFonts w:eastAsia="Times New Roman"/>
          <w:sz w:val="24"/>
          <w:szCs w:val="24"/>
        </w:rPr>
        <w:t>ОК 01, ОК 02,</w:t>
      </w:r>
      <w:r w:rsidR="00F6318A" w:rsidRPr="00664D74">
        <w:rPr>
          <w:rFonts w:eastAsia="Times New Roman"/>
          <w:iCs/>
          <w:sz w:val="24"/>
          <w:szCs w:val="24"/>
        </w:rPr>
        <w:t xml:space="preserve"> ОК</w:t>
      </w:r>
      <w:r w:rsidR="0013379F" w:rsidRPr="00664D74">
        <w:rPr>
          <w:rFonts w:eastAsia="Times New Roman"/>
          <w:iCs/>
          <w:sz w:val="24"/>
          <w:szCs w:val="24"/>
        </w:rPr>
        <w:t> </w:t>
      </w:r>
      <w:r w:rsidR="00F6318A" w:rsidRPr="00664D74">
        <w:rPr>
          <w:rFonts w:eastAsia="Times New Roman"/>
          <w:iCs/>
          <w:sz w:val="24"/>
          <w:szCs w:val="24"/>
        </w:rPr>
        <w:t>04, ОК 05, ОК 06.</w:t>
      </w:r>
    </w:p>
    <w:p w14:paraId="32E74F22" w14:textId="77777777" w:rsidR="000F3299" w:rsidRPr="00664D74" w:rsidRDefault="000F3299"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r>
      <w:r w:rsidRPr="00664D74">
        <w:rPr>
          <w:rFonts w:eastAsia="Times New Roman"/>
          <w:b/>
          <w:bCs/>
          <w:sz w:val="24"/>
          <w:szCs w:val="24"/>
        </w:rPr>
        <w:t>Цель и планируемые результаты освоения дисциплины:</w:t>
      </w:r>
    </w:p>
    <w:p w14:paraId="6ED39C93" w14:textId="77777777" w:rsidR="000E5762" w:rsidRPr="00664D74" w:rsidRDefault="000F3299" w:rsidP="00C877A6">
      <w:pPr>
        <w:shd w:val="clear" w:color="auto" w:fill="FFFFFF"/>
        <w:tabs>
          <w:tab w:val="left" w:pos="1224"/>
        </w:tabs>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287D58"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4114"/>
        <w:gridCol w:w="4249"/>
      </w:tblGrid>
      <w:tr w:rsidR="003A3425" w:rsidRPr="003A3425" w14:paraId="4088DF05" w14:textId="77777777" w:rsidTr="003A3425">
        <w:trPr>
          <w:trHeight w:val="23"/>
        </w:trPr>
        <w:tc>
          <w:tcPr>
            <w:tcW w:w="658" w:type="pct"/>
            <w:vMerge w:val="restart"/>
            <w:shd w:val="clear" w:color="auto" w:fill="auto"/>
            <w:vAlign w:val="center"/>
            <w:hideMark/>
          </w:tcPr>
          <w:p w14:paraId="1910E1C9" w14:textId="77777777" w:rsidR="003A3425" w:rsidRPr="003A3425" w:rsidRDefault="003A3425" w:rsidP="003A3425">
            <w:pPr>
              <w:widowControl/>
              <w:autoSpaceDE/>
              <w:autoSpaceDN/>
              <w:adjustRightInd/>
              <w:jc w:val="center"/>
              <w:rPr>
                <w:rFonts w:eastAsia="Times New Roman"/>
                <w:color w:val="000000"/>
                <w:sz w:val="24"/>
                <w:szCs w:val="24"/>
              </w:rPr>
            </w:pPr>
            <w:r w:rsidRPr="003A3425">
              <w:rPr>
                <w:rFonts w:eastAsia="Times New Roman"/>
                <w:bCs/>
                <w:sz w:val="24"/>
                <w:szCs w:val="24"/>
              </w:rPr>
              <w:t>Код</w:t>
            </w:r>
          </w:p>
          <w:p w14:paraId="2899FAEE" w14:textId="37B29D5C" w:rsidR="003A3425" w:rsidRPr="003A3425" w:rsidRDefault="003A3425" w:rsidP="003A3425">
            <w:pPr>
              <w:jc w:val="center"/>
              <w:rPr>
                <w:rFonts w:eastAsia="Times New Roman"/>
                <w:color w:val="000000"/>
                <w:sz w:val="24"/>
                <w:szCs w:val="24"/>
              </w:rPr>
            </w:pPr>
            <w:r w:rsidRPr="003A3425">
              <w:rPr>
                <w:rFonts w:eastAsia="Times New Roman"/>
                <w:bCs/>
                <w:sz w:val="24"/>
                <w:szCs w:val="24"/>
              </w:rPr>
              <w:t>ПК, ОК</w:t>
            </w:r>
          </w:p>
        </w:tc>
        <w:tc>
          <w:tcPr>
            <w:tcW w:w="4342" w:type="pct"/>
            <w:gridSpan w:val="2"/>
            <w:shd w:val="clear" w:color="auto" w:fill="auto"/>
            <w:vAlign w:val="center"/>
            <w:hideMark/>
          </w:tcPr>
          <w:p w14:paraId="363C40A6" w14:textId="77777777" w:rsidR="003A3425" w:rsidRPr="003A3425" w:rsidRDefault="003A3425" w:rsidP="003A3425">
            <w:pPr>
              <w:widowControl/>
              <w:autoSpaceDE/>
              <w:autoSpaceDN/>
              <w:adjustRightInd/>
              <w:jc w:val="center"/>
              <w:rPr>
                <w:rFonts w:eastAsia="Times New Roman"/>
                <w:color w:val="000000"/>
                <w:sz w:val="24"/>
                <w:szCs w:val="24"/>
              </w:rPr>
            </w:pPr>
            <w:r w:rsidRPr="003A3425">
              <w:rPr>
                <w:rFonts w:eastAsia="Times New Roman"/>
                <w:color w:val="000000"/>
                <w:sz w:val="24"/>
                <w:szCs w:val="24"/>
              </w:rPr>
              <w:t>Дисциплинарные результаты</w:t>
            </w:r>
          </w:p>
        </w:tc>
      </w:tr>
      <w:tr w:rsidR="003A3425" w:rsidRPr="003A3425" w14:paraId="5C7CDE54" w14:textId="77777777" w:rsidTr="003A3425">
        <w:trPr>
          <w:trHeight w:val="23"/>
        </w:trPr>
        <w:tc>
          <w:tcPr>
            <w:tcW w:w="658" w:type="pct"/>
            <w:vMerge/>
            <w:shd w:val="clear" w:color="auto" w:fill="auto"/>
            <w:vAlign w:val="center"/>
            <w:hideMark/>
          </w:tcPr>
          <w:p w14:paraId="5DE09DED" w14:textId="69666A82" w:rsidR="003A3425" w:rsidRPr="003A3425" w:rsidRDefault="003A3425" w:rsidP="003A3425">
            <w:pPr>
              <w:widowControl/>
              <w:autoSpaceDE/>
              <w:autoSpaceDN/>
              <w:adjustRightInd/>
              <w:jc w:val="center"/>
              <w:rPr>
                <w:rFonts w:eastAsia="Times New Roman"/>
                <w:color w:val="000000"/>
                <w:sz w:val="24"/>
                <w:szCs w:val="24"/>
              </w:rPr>
            </w:pPr>
          </w:p>
        </w:tc>
        <w:tc>
          <w:tcPr>
            <w:tcW w:w="2136" w:type="pct"/>
            <w:shd w:val="clear" w:color="auto" w:fill="auto"/>
            <w:vAlign w:val="center"/>
            <w:hideMark/>
          </w:tcPr>
          <w:p w14:paraId="0D178882" w14:textId="77777777" w:rsidR="003A3425" w:rsidRPr="003A3425" w:rsidRDefault="003A3425" w:rsidP="003A3425">
            <w:pPr>
              <w:widowControl/>
              <w:autoSpaceDE/>
              <w:autoSpaceDN/>
              <w:adjustRightInd/>
              <w:jc w:val="center"/>
              <w:rPr>
                <w:rFonts w:eastAsia="Times New Roman"/>
                <w:color w:val="000000"/>
                <w:sz w:val="24"/>
                <w:szCs w:val="24"/>
              </w:rPr>
            </w:pPr>
            <w:r w:rsidRPr="003A3425">
              <w:rPr>
                <w:rFonts w:eastAsia="Times New Roman"/>
                <w:color w:val="000000"/>
                <w:sz w:val="24"/>
                <w:szCs w:val="24"/>
              </w:rPr>
              <w:t>Умения</w:t>
            </w:r>
          </w:p>
        </w:tc>
        <w:tc>
          <w:tcPr>
            <w:tcW w:w="2206" w:type="pct"/>
            <w:shd w:val="clear" w:color="auto" w:fill="auto"/>
            <w:vAlign w:val="center"/>
            <w:hideMark/>
          </w:tcPr>
          <w:p w14:paraId="5ADC9CEC" w14:textId="77777777" w:rsidR="003A3425" w:rsidRPr="003A3425" w:rsidRDefault="003A3425" w:rsidP="003A3425">
            <w:pPr>
              <w:widowControl/>
              <w:autoSpaceDE/>
              <w:autoSpaceDN/>
              <w:adjustRightInd/>
              <w:jc w:val="center"/>
              <w:rPr>
                <w:rFonts w:eastAsia="Times New Roman"/>
                <w:color w:val="000000"/>
                <w:sz w:val="24"/>
                <w:szCs w:val="24"/>
              </w:rPr>
            </w:pPr>
            <w:r w:rsidRPr="003A3425">
              <w:rPr>
                <w:rFonts w:eastAsia="Times New Roman"/>
                <w:color w:val="000000"/>
                <w:sz w:val="24"/>
                <w:szCs w:val="24"/>
              </w:rPr>
              <w:t>Знания</w:t>
            </w:r>
          </w:p>
        </w:tc>
      </w:tr>
      <w:tr w:rsidR="003A3425" w:rsidRPr="003A3425" w14:paraId="15BF5AE2" w14:textId="77777777" w:rsidTr="003A3425">
        <w:trPr>
          <w:trHeight w:val="23"/>
        </w:trPr>
        <w:tc>
          <w:tcPr>
            <w:tcW w:w="658" w:type="pct"/>
            <w:vMerge w:val="restart"/>
            <w:shd w:val="clear" w:color="auto" w:fill="auto"/>
            <w:hideMark/>
          </w:tcPr>
          <w:p w14:paraId="002B65B3"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 xml:space="preserve">ПК 1.3, </w:t>
            </w:r>
          </w:p>
          <w:p w14:paraId="1BE933C2"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 xml:space="preserve">ПК 1.4, </w:t>
            </w:r>
          </w:p>
          <w:p w14:paraId="5C736800"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ПК 1.5,</w:t>
            </w:r>
          </w:p>
          <w:p w14:paraId="5269BE03"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 xml:space="preserve">ОК 01, </w:t>
            </w:r>
          </w:p>
          <w:p w14:paraId="3DAB5627"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ОК 02,</w:t>
            </w:r>
          </w:p>
          <w:p w14:paraId="7114E092"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 xml:space="preserve">ОК 04, </w:t>
            </w:r>
          </w:p>
          <w:p w14:paraId="48F8290A" w14:textId="77777777" w:rsidR="003A3425" w:rsidRPr="003A3425" w:rsidRDefault="003A3425" w:rsidP="003A3425">
            <w:pPr>
              <w:widowControl/>
              <w:autoSpaceDE/>
              <w:autoSpaceDN/>
              <w:adjustRightInd/>
              <w:rPr>
                <w:rFonts w:eastAsia="Times New Roman"/>
                <w:color w:val="000000"/>
                <w:sz w:val="24"/>
                <w:szCs w:val="24"/>
              </w:rPr>
            </w:pPr>
            <w:r w:rsidRPr="003A3425">
              <w:rPr>
                <w:rFonts w:eastAsia="Times New Roman"/>
                <w:color w:val="000000"/>
                <w:sz w:val="24"/>
                <w:szCs w:val="24"/>
              </w:rPr>
              <w:t>ОК 05,</w:t>
            </w:r>
          </w:p>
          <w:p w14:paraId="3D6A1921" w14:textId="1846A47A" w:rsidR="003A3425" w:rsidRPr="003A3425" w:rsidRDefault="003A3425" w:rsidP="000C35D3">
            <w:pPr>
              <w:widowControl/>
              <w:autoSpaceDE/>
              <w:autoSpaceDN/>
              <w:adjustRightInd/>
              <w:rPr>
                <w:rFonts w:eastAsia="Times New Roman"/>
                <w:color w:val="000000"/>
                <w:sz w:val="24"/>
                <w:szCs w:val="24"/>
              </w:rPr>
            </w:pPr>
            <w:r w:rsidRPr="003A3425">
              <w:rPr>
                <w:rFonts w:eastAsia="Times New Roman"/>
                <w:color w:val="000000"/>
                <w:sz w:val="24"/>
                <w:szCs w:val="24"/>
              </w:rPr>
              <w:t>ОК 06</w:t>
            </w:r>
          </w:p>
        </w:tc>
        <w:tc>
          <w:tcPr>
            <w:tcW w:w="2136" w:type="pct"/>
            <w:shd w:val="clear" w:color="auto" w:fill="auto"/>
            <w:vAlign w:val="center"/>
            <w:hideMark/>
          </w:tcPr>
          <w:p w14:paraId="2A52CDF2"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использовать полученные знания в процессе осуществления своей профессиональной деятельности;</w:t>
            </w:r>
          </w:p>
        </w:tc>
        <w:tc>
          <w:tcPr>
            <w:tcW w:w="2206" w:type="pct"/>
            <w:shd w:val="clear" w:color="auto" w:fill="auto"/>
            <w:vAlign w:val="center"/>
            <w:hideMark/>
          </w:tcPr>
          <w:p w14:paraId="45B39747"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 xml:space="preserve">цели, функции, виды общения; </w:t>
            </w:r>
          </w:p>
        </w:tc>
      </w:tr>
      <w:tr w:rsidR="003A3425" w:rsidRPr="003A3425" w14:paraId="3A4E1607" w14:textId="77777777" w:rsidTr="003A3425">
        <w:trPr>
          <w:trHeight w:val="23"/>
        </w:trPr>
        <w:tc>
          <w:tcPr>
            <w:tcW w:w="658" w:type="pct"/>
            <w:vMerge/>
            <w:shd w:val="clear" w:color="auto" w:fill="auto"/>
            <w:vAlign w:val="center"/>
            <w:hideMark/>
          </w:tcPr>
          <w:p w14:paraId="690E4CA4" w14:textId="2C1D6EAB"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649F26CA"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использовать вербальные и невербальные средства общения в деятельности;</w:t>
            </w:r>
          </w:p>
        </w:tc>
        <w:tc>
          <w:tcPr>
            <w:tcW w:w="2206" w:type="pct"/>
            <w:shd w:val="clear" w:color="auto" w:fill="auto"/>
            <w:vAlign w:val="center"/>
            <w:hideMark/>
          </w:tcPr>
          <w:p w14:paraId="489FECD9"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средства общения;</w:t>
            </w:r>
          </w:p>
        </w:tc>
      </w:tr>
      <w:tr w:rsidR="003A3425" w:rsidRPr="003A3425" w14:paraId="575F203E" w14:textId="77777777" w:rsidTr="003A3425">
        <w:trPr>
          <w:trHeight w:val="23"/>
        </w:trPr>
        <w:tc>
          <w:tcPr>
            <w:tcW w:w="658" w:type="pct"/>
            <w:vMerge/>
            <w:shd w:val="clear" w:color="auto" w:fill="auto"/>
            <w:vAlign w:val="center"/>
            <w:hideMark/>
          </w:tcPr>
          <w:p w14:paraId="60AFD22C" w14:textId="751FF498"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541ED4B3"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общаться с коллегами и посетителями аптек в процессе профессиональной деятельности;</w:t>
            </w:r>
          </w:p>
        </w:tc>
        <w:tc>
          <w:tcPr>
            <w:tcW w:w="2206" w:type="pct"/>
            <w:shd w:val="clear" w:color="auto" w:fill="auto"/>
            <w:vAlign w:val="center"/>
            <w:hideMark/>
          </w:tcPr>
          <w:p w14:paraId="3DD2B463"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психологические основы межличностного понимания;</w:t>
            </w:r>
          </w:p>
        </w:tc>
      </w:tr>
      <w:tr w:rsidR="003A3425" w:rsidRPr="003A3425" w14:paraId="32F9E314" w14:textId="77777777" w:rsidTr="003A3425">
        <w:trPr>
          <w:trHeight w:val="23"/>
        </w:trPr>
        <w:tc>
          <w:tcPr>
            <w:tcW w:w="658" w:type="pct"/>
            <w:vMerge/>
            <w:shd w:val="clear" w:color="auto" w:fill="auto"/>
            <w:vAlign w:val="center"/>
            <w:hideMark/>
          </w:tcPr>
          <w:p w14:paraId="7764C209" w14:textId="32C65DC0"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6F74D977"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психологически грамотно строить свое общение;</w:t>
            </w:r>
          </w:p>
        </w:tc>
        <w:tc>
          <w:tcPr>
            <w:tcW w:w="2206" w:type="pct"/>
            <w:shd w:val="clear" w:color="auto" w:fill="auto"/>
            <w:vAlign w:val="center"/>
            <w:hideMark/>
          </w:tcPr>
          <w:p w14:paraId="70C7905B"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особенности, этические нормы и принципы делового общения;</w:t>
            </w:r>
          </w:p>
        </w:tc>
      </w:tr>
      <w:tr w:rsidR="003A3425" w:rsidRPr="003A3425" w14:paraId="0CBA75E6" w14:textId="77777777" w:rsidTr="003A3425">
        <w:trPr>
          <w:trHeight w:val="23"/>
        </w:trPr>
        <w:tc>
          <w:tcPr>
            <w:tcW w:w="658" w:type="pct"/>
            <w:vMerge/>
            <w:shd w:val="clear" w:color="auto" w:fill="auto"/>
            <w:vAlign w:val="center"/>
            <w:hideMark/>
          </w:tcPr>
          <w:p w14:paraId="37893F06" w14:textId="2E6CDD35"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27438AF8"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эффективно вести переговоры в процессе реализации товара;</w:t>
            </w:r>
          </w:p>
        </w:tc>
        <w:tc>
          <w:tcPr>
            <w:tcW w:w="2206" w:type="pct"/>
            <w:shd w:val="clear" w:color="auto" w:fill="auto"/>
            <w:vAlign w:val="center"/>
            <w:hideMark/>
          </w:tcPr>
          <w:p w14:paraId="65371200"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техники, приемы, правила общения и механизмы межличностного взаимодействия;</w:t>
            </w:r>
          </w:p>
        </w:tc>
      </w:tr>
      <w:tr w:rsidR="003A3425" w:rsidRPr="003A3425" w14:paraId="4E76123A" w14:textId="77777777" w:rsidTr="003A3425">
        <w:trPr>
          <w:trHeight w:val="23"/>
        </w:trPr>
        <w:tc>
          <w:tcPr>
            <w:tcW w:w="658" w:type="pct"/>
            <w:vMerge/>
            <w:shd w:val="clear" w:color="auto" w:fill="auto"/>
            <w:vAlign w:val="center"/>
            <w:hideMark/>
          </w:tcPr>
          <w:p w14:paraId="6849C19C" w14:textId="0C1FD365"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70955B54"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управлять эмоциональным состоянием в процессе взаимодействия;</w:t>
            </w:r>
          </w:p>
        </w:tc>
        <w:tc>
          <w:tcPr>
            <w:tcW w:w="2206" w:type="pct"/>
            <w:shd w:val="clear" w:color="auto" w:fill="auto"/>
            <w:vAlign w:val="center"/>
            <w:hideMark/>
          </w:tcPr>
          <w:p w14:paraId="2CDDA7AB"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техники слушания, ведения беседы и убеждения;</w:t>
            </w:r>
          </w:p>
        </w:tc>
      </w:tr>
      <w:tr w:rsidR="003A3425" w:rsidRPr="003A3425" w14:paraId="68552348" w14:textId="77777777" w:rsidTr="003A3425">
        <w:trPr>
          <w:trHeight w:val="23"/>
        </w:trPr>
        <w:tc>
          <w:tcPr>
            <w:tcW w:w="658" w:type="pct"/>
            <w:vMerge/>
            <w:shd w:val="clear" w:color="auto" w:fill="auto"/>
            <w:vAlign w:val="center"/>
            <w:hideMark/>
          </w:tcPr>
          <w:p w14:paraId="22A6235F" w14:textId="44DC7A36"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5AA7C75B"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найти адекватные способы поведения в ситуации конфликта;</w:t>
            </w:r>
          </w:p>
        </w:tc>
        <w:tc>
          <w:tcPr>
            <w:tcW w:w="2206" w:type="pct"/>
            <w:shd w:val="clear" w:color="auto" w:fill="auto"/>
            <w:vAlign w:val="center"/>
            <w:hideMark/>
          </w:tcPr>
          <w:p w14:paraId="7197D1B6"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правила использования вопросов и ответов в деловой коммуникации;</w:t>
            </w:r>
          </w:p>
        </w:tc>
      </w:tr>
      <w:tr w:rsidR="003A3425" w:rsidRPr="003A3425" w14:paraId="51A179E1" w14:textId="77777777" w:rsidTr="003A3425">
        <w:trPr>
          <w:trHeight w:val="23"/>
        </w:trPr>
        <w:tc>
          <w:tcPr>
            <w:tcW w:w="658" w:type="pct"/>
            <w:vMerge/>
            <w:shd w:val="clear" w:color="auto" w:fill="auto"/>
            <w:vAlign w:val="center"/>
            <w:hideMark/>
          </w:tcPr>
          <w:p w14:paraId="25377E37" w14:textId="1E36E3B3" w:rsidR="003A3425" w:rsidRPr="003A3425" w:rsidRDefault="003A3425" w:rsidP="003A3425">
            <w:pPr>
              <w:rPr>
                <w:rFonts w:eastAsia="Times New Roman"/>
                <w:color w:val="000000"/>
                <w:sz w:val="24"/>
                <w:szCs w:val="24"/>
              </w:rPr>
            </w:pPr>
          </w:p>
        </w:tc>
        <w:tc>
          <w:tcPr>
            <w:tcW w:w="2136" w:type="pct"/>
            <w:shd w:val="clear" w:color="auto" w:fill="auto"/>
            <w:vAlign w:val="center"/>
            <w:hideMark/>
          </w:tcPr>
          <w:p w14:paraId="5CF1BD86"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эффективно пользоваться рекомендациями и правилами вопросов и ответов;</w:t>
            </w:r>
          </w:p>
        </w:tc>
        <w:tc>
          <w:tcPr>
            <w:tcW w:w="2206" w:type="pct"/>
            <w:shd w:val="clear" w:color="auto" w:fill="auto"/>
            <w:vAlign w:val="center"/>
            <w:hideMark/>
          </w:tcPr>
          <w:p w14:paraId="4100AAB3"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особенности ролевого взаимодействия;</w:t>
            </w:r>
          </w:p>
        </w:tc>
      </w:tr>
      <w:tr w:rsidR="003A3425" w:rsidRPr="003A3425" w14:paraId="21D6CF42" w14:textId="77777777" w:rsidTr="003A3425">
        <w:trPr>
          <w:trHeight w:val="23"/>
        </w:trPr>
        <w:tc>
          <w:tcPr>
            <w:tcW w:w="658" w:type="pct"/>
            <w:vMerge/>
            <w:shd w:val="clear" w:color="auto" w:fill="auto"/>
            <w:hideMark/>
          </w:tcPr>
          <w:p w14:paraId="3ACD994F" w14:textId="6CBC5398" w:rsidR="003A3425" w:rsidRPr="003A3425" w:rsidRDefault="003A3425" w:rsidP="003A3425">
            <w:pPr>
              <w:rPr>
                <w:rFonts w:eastAsia="Times New Roman"/>
                <w:color w:val="000000"/>
                <w:sz w:val="24"/>
                <w:szCs w:val="22"/>
              </w:rPr>
            </w:pPr>
          </w:p>
        </w:tc>
        <w:tc>
          <w:tcPr>
            <w:tcW w:w="2136" w:type="pct"/>
            <w:shd w:val="clear" w:color="auto" w:fill="auto"/>
            <w:vAlign w:val="center"/>
            <w:hideMark/>
          </w:tcPr>
          <w:p w14:paraId="7C7F4D1A"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выявлять факторы эффективного общения</w:t>
            </w:r>
          </w:p>
        </w:tc>
        <w:tc>
          <w:tcPr>
            <w:tcW w:w="2206" w:type="pct"/>
            <w:shd w:val="clear" w:color="auto" w:fill="auto"/>
            <w:vAlign w:val="center"/>
            <w:hideMark/>
          </w:tcPr>
          <w:p w14:paraId="3ABDE3BE"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пути формирования эмпатии в общении;</w:t>
            </w:r>
          </w:p>
        </w:tc>
      </w:tr>
      <w:tr w:rsidR="003A3425" w:rsidRPr="003A3425" w14:paraId="6B4399B0" w14:textId="77777777" w:rsidTr="003A3425">
        <w:trPr>
          <w:trHeight w:val="23"/>
        </w:trPr>
        <w:tc>
          <w:tcPr>
            <w:tcW w:w="658" w:type="pct"/>
            <w:vMerge/>
            <w:shd w:val="clear" w:color="auto" w:fill="auto"/>
            <w:hideMark/>
          </w:tcPr>
          <w:p w14:paraId="48D9EBA5" w14:textId="19F3D3F7" w:rsidR="003A3425" w:rsidRPr="003A3425" w:rsidRDefault="003A3425" w:rsidP="003A3425">
            <w:pPr>
              <w:rPr>
                <w:rFonts w:eastAsia="Times New Roman"/>
                <w:color w:val="000000"/>
                <w:sz w:val="24"/>
                <w:szCs w:val="22"/>
              </w:rPr>
            </w:pPr>
          </w:p>
        </w:tc>
        <w:tc>
          <w:tcPr>
            <w:tcW w:w="2136" w:type="pct"/>
            <w:shd w:val="clear" w:color="auto" w:fill="auto"/>
            <w:hideMark/>
          </w:tcPr>
          <w:p w14:paraId="6B31FC85" w14:textId="77777777" w:rsidR="003A3425" w:rsidRPr="003A3425" w:rsidRDefault="003A3425" w:rsidP="003A3425">
            <w:pPr>
              <w:widowControl/>
              <w:autoSpaceDE/>
              <w:autoSpaceDN/>
              <w:adjustRightInd/>
              <w:rPr>
                <w:rFonts w:eastAsia="Times New Roman"/>
                <w:color w:val="000000"/>
                <w:sz w:val="24"/>
                <w:szCs w:val="22"/>
              </w:rPr>
            </w:pPr>
            <w:r w:rsidRPr="003A3425">
              <w:rPr>
                <w:rFonts w:eastAsia="Times New Roman"/>
                <w:color w:val="000000"/>
                <w:sz w:val="24"/>
                <w:szCs w:val="22"/>
              </w:rPr>
              <w:t> </w:t>
            </w:r>
          </w:p>
        </w:tc>
        <w:tc>
          <w:tcPr>
            <w:tcW w:w="2206" w:type="pct"/>
            <w:shd w:val="clear" w:color="auto" w:fill="auto"/>
            <w:vAlign w:val="center"/>
            <w:hideMark/>
          </w:tcPr>
          <w:p w14:paraId="77B16383"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особенности межличностной аттракции;</w:t>
            </w:r>
          </w:p>
        </w:tc>
      </w:tr>
      <w:tr w:rsidR="003A3425" w:rsidRPr="003A3425" w14:paraId="2CFA8BF3" w14:textId="77777777" w:rsidTr="003A3425">
        <w:trPr>
          <w:trHeight w:val="23"/>
        </w:trPr>
        <w:tc>
          <w:tcPr>
            <w:tcW w:w="658" w:type="pct"/>
            <w:vMerge/>
            <w:shd w:val="clear" w:color="auto" w:fill="auto"/>
            <w:hideMark/>
          </w:tcPr>
          <w:p w14:paraId="1B6BF3F2" w14:textId="1C00DF01" w:rsidR="003A3425" w:rsidRPr="003A3425" w:rsidRDefault="003A3425" w:rsidP="003A3425">
            <w:pPr>
              <w:rPr>
                <w:rFonts w:eastAsia="Times New Roman"/>
                <w:color w:val="000000"/>
                <w:sz w:val="24"/>
                <w:szCs w:val="22"/>
              </w:rPr>
            </w:pPr>
          </w:p>
        </w:tc>
        <w:tc>
          <w:tcPr>
            <w:tcW w:w="2136" w:type="pct"/>
            <w:shd w:val="clear" w:color="auto" w:fill="auto"/>
            <w:hideMark/>
          </w:tcPr>
          <w:p w14:paraId="177A39E6" w14:textId="77777777" w:rsidR="003A3425" w:rsidRPr="003A3425" w:rsidRDefault="003A3425" w:rsidP="003A3425">
            <w:pPr>
              <w:widowControl/>
              <w:autoSpaceDE/>
              <w:autoSpaceDN/>
              <w:adjustRightInd/>
              <w:rPr>
                <w:rFonts w:eastAsia="Times New Roman"/>
                <w:color w:val="000000"/>
                <w:sz w:val="24"/>
                <w:szCs w:val="22"/>
              </w:rPr>
            </w:pPr>
            <w:r w:rsidRPr="003A3425">
              <w:rPr>
                <w:rFonts w:eastAsia="Times New Roman"/>
                <w:color w:val="000000"/>
                <w:sz w:val="24"/>
                <w:szCs w:val="22"/>
              </w:rPr>
              <w:t> </w:t>
            </w:r>
          </w:p>
        </w:tc>
        <w:tc>
          <w:tcPr>
            <w:tcW w:w="2206" w:type="pct"/>
            <w:shd w:val="clear" w:color="auto" w:fill="auto"/>
            <w:vAlign w:val="center"/>
            <w:hideMark/>
          </w:tcPr>
          <w:p w14:paraId="470BDBC2"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способы управления эмоциями и чувствами;</w:t>
            </w:r>
          </w:p>
        </w:tc>
      </w:tr>
      <w:tr w:rsidR="003A3425" w:rsidRPr="003A3425" w14:paraId="0A8B56BF" w14:textId="77777777" w:rsidTr="003A3425">
        <w:trPr>
          <w:trHeight w:val="23"/>
        </w:trPr>
        <w:tc>
          <w:tcPr>
            <w:tcW w:w="658" w:type="pct"/>
            <w:vMerge/>
            <w:shd w:val="clear" w:color="auto" w:fill="auto"/>
            <w:hideMark/>
          </w:tcPr>
          <w:p w14:paraId="22D7C764" w14:textId="512766F3" w:rsidR="003A3425" w:rsidRPr="003A3425" w:rsidRDefault="003A3425" w:rsidP="003A3425">
            <w:pPr>
              <w:widowControl/>
              <w:autoSpaceDE/>
              <w:autoSpaceDN/>
              <w:adjustRightInd/>
              <w:rPr>
                <w:rFonts w:eastAsia="Times New Roman"/>
                <w:color w:val="000000"/>
                <w:sz w:val="24"/>
                <w:szCs w:val="22"/>
              </w:rPr>
            </w:pPr>
          </w:p>
        </w:tc>
        <w:tc>
          <w:tcPr>
            <w:tcW w:w="2136" w:type="pct"/>
            <w:shd w:val="clear" w:color="auto" w:fill="auto"/>
            <w:hideMark/>
          </w:tcPr>
          <w:p w14:paraId="4B090033" w14:textId="77777777" w:rsidR="003A3425" w:rsidRPr="003A3425" w:rsidRDefault="003A3425" w:rsidP="003A3425">
            <w:pPr>
              <w:widowControl/>
              <w:autoSpaceDE/>
              <w:autoSpaceDN/>
              <w:adjustRightInd/>
              <w:rPr>
                <w:rFonts w:eastAsia="Times New Roman"/>
                <w:color w:val="000000"/>
                <w:sz w:val="24"/>
                <w:szCs w:val="22"/>
              </w:rPr>
            </w:pPr>
            <w:r w:rsidRPr="003A3425">
              <w:rPr>
                <w:rFonts w:eastAsia="Times New Roman"/>
                <w:color w:val="000000"/>
                <w:sz w:val="24"/>
                <w:szCs w:val="22"/>
              </w:rPr>
              <w:t> </w:t>
            </w:r>
          </w:p>
        </w:tc>
        <w:tc>
          <w:tcPr>
            <w:tcW w:w="2206" w:type="pct"/>
            <w:shd w:val="clear" w:color="auto" w:fill="auto"/>
            <w:vAlign w:val="center"/>
            <w:hideMark/>
          </w:tcPr>
          <w:p w14:paraId="33597933" w14:textId="77777777" w:rsidR="003A3425" w:rsidRPr="003A3425" w:rsidRDefault="003A3425" w:rsidP="003A3425">
            <w:pPr>
              <w:widowControl/>
              <w:autoSpaceDE/>
              <w:autoSpaceDN/>
              <w:adjustRightInd/>
              <w:jc w:val="both"/>
              <w:rPr>
                <w:rFonts w:eastAsia="Times New Roman"/>
                <w:color w:val="000000"/>
                <w:sz w:val="24"/>
                <w:szCs w:val="24"/>
              </w:rPr>
            </w:pPr>
            <w:r w:rsidRPr="003A3425">
              <w:rPr>
                <w:rFonts w:eastAsia="Times New Roman"/>
                <w:bCs/>
                <w:color w:val="000000"/>
                <w:sz w:val="24"/>
                <w:szCs w:val="24"/>
              </w:rPr>
              <w:t>психологические основы формирования первого впечатления</w:t>
            </w:r>
          </w:p>
        </w:tc>
      </w:tr>
    </w:tbl>
    <w:p w14:paraId="7BFBEA69" w14:textId="77777777" w:rsidR="000E5762" w:rsidRPr="00664D74" w:rsidRDefault="000E5762" w:rsidP="00C877A6">
      <w:pPr>
        <w:shd w:val="clear" w:color="auto" w:fill="FFFFFF"/>
        <w:spacing w:line="276" w:lineRule="auto"/>
        <w:rPr>
          <w:b/>
          <w:bCs/>
          <w:sz w:val="24"/>
          <w:szCs w:val="24"/>
        </w:rPr>
      </w:pPr>
    </w:p>
    <w:p w14:paraId="310A53E9" w14:textId="6BC99992" w:rsidR="000F3299" w:rsidRPr="00664D74" w:rsidRDefault="000F3299" w:rsidP="00C877A6">
      <w:pPr>
        <w:shd w:val="clear" w:color="auto" w:fill="FFFFFF"/>
        <w:spacing w:line="276" w:lineRule="auto"/>
        <w:jc w:val="center"/>
        <w:rPr>
          <w:rFonts w:eastAsia="Times New Roman"/>
          <w:b/>
          <w:bCs/>
          <w:sz w:val="24"/>
          <w:szCs w:val="24"/>
        </w:rPr>
      </w:pPr>
      <w:r w:rsidRPr="00664D74">
        <w:rPr>
          <w:b/>
          <w:bCs/>
          <w:sz w:val="24"/>
          <w:szCs w:val="24"/>
        </w:rPr>
        <w:t xml:space="preserve">2. </w:t>
      </w:r>
      <w:r w:rsidRPr="00664D74">
        <w:rPr>
          <w:rFonts w:eastAsia="Times New Roman"/>
          <w:b/>
          <w:bCs/>
          <w:sz w:val="24"/>
          <w:szCs w:val="24"/>
        </w:rPr>
        <w:t xml:space="preserve">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 </w:t>
      </w:r>
    </w:p>
    <w:p w14:paraId="7441D3CE" w14:textId="77777777" w:rsidR="000F3299" w:rsidRPr="00664D74" w:rsidRDefault="000F3299" w:rsidP="00C877A6">
      <w:pPr>
        <w:shd w:val="clear" w:color="auto" w:fill="FFFFFF"/>
        <w:spacing w:line="276" w:lineRule="auto"/>
        <w:ind w:firstLine="709"/>
        <w:jc w:val="both"/>
        <w:rPr>
          <w:rFonts w:eastAsia="Times New Roman"/>
          <w:b/>
          <w:bCs/>
          <w:sz w:val="24"/>
          <w:szCs w:val="24"/>
        </w:rPr>
      </w:pPr>
    </w:p>
    <w:p w14:paraId="1C676E97" w14:textId="77777777" w:rsidR="000F3299" w:rsidRPr="00664D74" w:rsidRDefault="000F3299" w:rsidP="00C877A6">
      <w:pPr>
        <w:shd w:val="clear" w:color="auto" w:fill="FFFFFF"/>
        <w:spacing w:line="276" w:lineRule="auto"/>
        <w:ind w:firstLine="709"/>
        <w:jc w:val="both"/>
        <w:rPr>
          <w:sz w:val="24"/>
          <w:szCs w:val="24"/>
        </w:rPr>
      </w:pPr>
      <w:r w:rsidRPr="00664D74">
        <w:rPr>
          <w:rFonts w:eastAsia="Times New Roman"/>
          <w:b/>
          <w:bCs/>
          <w:sz w:val="24"/>
          <w:szCs w:val="24"/>
        </w:rPr>
        <w:t>2.1. Объем учебной дисциплины и виды учебной работы</w:t>
      </w:r>
    </w:p>
    <w:p w14:paraId="470A47EF" w14:textId="77777777" w:rsidR="000F3299" w:rsidRPr="00664D74" w:rsidRDefault="000F3299" w:rsidP="00C877A6">
      <w:pPr>
        <w:spacing w:line="276" w:lineRule="auto"/>
        <w:rPr>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4"/>
        <w:gridCol w:w="2531"/>
      </w:tblGrid>
      <w:tr w:rsidR="00B1666B" w:rsidRPr="00A24F7F" w14:paraId="5AE2FE6E" w14:textId="77777777" w:rsidTr="00A24F7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0AADB2" w14:textId="77777777" w:rsidR="00B1666B" w:rsidRPr="00A24F7F" w:rsidRDefault="00B1666B">
            <w:pPr>
              <w:suppressAutoHyphens/>
              <w:spacing w:line="276" w:lineRule="auto"/>
              <w:rPr>
                <w:b/>
                <w:sz w:val="24"/>
                <w:szCs w:val="24"/>
              </w:rPr>
            </w:pPr>
            <w:r w:rsidRPr="00A24F7F">
              <w:rPr>
                <w:b/>
                <w:sz w:val="24"/>
                <w:szCs w:val="24"/>
              </w:rPr>
              <w:lastRenderedPageBreak/>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0B640DC" w14:textId="77777777" w:rsidR="00B1666B" w:rsidRPr="00A24F7F" w:rsidRDefault="00B1666B">
            <w:pPr>
              <w:suppressAutoHyphens/>
              <w:spacing w:line="276" w:lineRule="auto"/>
              <w:rPr>
                <w:b/>
                <w:iCs/>
                <w:sz w:val="24"/>
                <w:szCs w:val="24"/>
              </w:rPr>
            </w:pPr>
            <w:r w:rsidRPr="00A24F7F">
              <w:rPr>
                <w:b/>
                <w:iCs/>
                <w:sz w:val="24"/>
                <w:szCs w:val="24"/>
              </w:rPr>
              <w:t>Объем в часах</w:t>
            </w:r>
          </w:p>
        </w:tc>
      </w:tr>
      <w:tr w:rsidR="00B1666B" w:rsidRPr="00A24F7F" w14:paraId="774D1818" w14:textId="77777777" w:rsidTr="00A24F7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4798E1" w14:textId="77777777" w:rsidR="00B1666B" w:rsidRPr="00A24F7F" w:rsidRDefault="00B1666B">
            <w:pPr>
              <w:suppressAutoHyphens/>
              <w:spacing w:line="276" w:lineRule="auto"/>
              <w:rPr>
                <w:b/>
                <w:sz w:val="24"/>
                <w:szCs w:val="24"/>
              </w:rPr>
            </w:pPr>
            <w:r w:rsidRPr="00A24F7F">
              <w:rPr>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C0BE30" w14:textId="4920228F" w:rsidR="00B1666B" w:rsidRPr="00A24F7F" w:rsidRDefault="00B1666B">
            <w:pPr>
              <w:suppressAutoHyphens/>
              <w:spacing w:line="276" w:lineRule="auto"/>
              <w:rPr>
                <w:iCs/>
                <w:sz w:val="24"/>
                <w:szCs w:val="24"/>
              </w:rPr>
            </w:pPr>
            <w:r w:rsidRPr="00A24F7F">
              <w:rPr>
                <w:iCs/>
                <w:sz w:val="24"/>
                <w:szCs w:val="24"/>
              </w:rPr>
              <w:t>32</w:t>
            </w:r>
          </w:p>
        </w:tc>
      </w:tr>
      <w:tr w:rsidR="00B1666B" w:rsidRPr="00A24F7F" w14:paraId="1DD66C50" w14:textId="77777777" w:rsidTr="00A24F7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3A236B2" w14:textId="77777777" w:rsidR="00B1666B" w:rsidRPr="00A24F7F" w:rsidRDefault="00B1666B">
            <w:pPr>
              <w:suppressAutoHyphens/>
              <w:spacing w:line="276" w:lineRule="auto"/>
              <w:rPr>
                <w:b/>
                <w:sz w:val="24"/>
                <w:szCs w:val="24"/>
              </w:rPr>
            </w:pPr>
            <w:r w:rsidRPr="00A24F7F">
              <w:rPr>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1192CBE" w14:textId="0EA01282" w:rsidR="00B1666B" w:rsidRPr="00A24F7F" w:rsidRDefault="00B1666B">
            <w:pPr>
              <w:suppressAutoHyphens/>
              <w:spacing w:line="276" w:lineRule="auto"/>
              <w:rPr>
                <w:iCs/>
                <w:sz w:val="24"/>
                <w:szCs w:val="24"/>
              </w:rPr>
            </w:pPr>
            <w:r w:rsidRPr="00A24F7F">
              <w:rPr>
                <w:iCs/>
                <w:sz w:val="24"/>
                <w:szCs w:val="24"/>
              </w:rPr>
              <w:t>16</w:t>
            </w:r>
          </w:p>
        </w:tc>
      </w:tr>
      <w:tr w:rsidR="00B1666B" w:rsidRPr="00A24F7F" w14:paraId="6D4D306C" w14:textId="77777777" w:rsidTr="00A24F7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605F322" w14:textId="77777777" w:rsidR="00B1666B" w:rsidRPr="00A24F7F" w:rsidRDefault="00B1666B">
            <w:pPr>
              <w:suppressAutoHyphens/>
              <w:spacing w:line="276" w:lineRule="auto"/>
              <w:rPr>
                <w:iCs/>
                <w:sz w:val="24"/>
                <w:szCs w:val="24"/>
              </w:rPr>
            </w:pPr>
            <w:r w:rsidRPr="00A24F7F">
              <w:rPr>
                <w:sz w:val="24"/>
                <w:szCs w:val="24"/>
              </w:rPr>
              <w:t>в т. ч.:</w:t>
            </w:r>
          </w:p>
        </w:tc>
      </w:tr>
      <w:tr w:rsidR="00B1666B" w:rsidRPr="00A24F7F" w14:paraId="3AE2D9B4" w14:textId="77777777" w:rsidTr="00A24F7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478D9B" w14:textId="77777777" w:rsidR="00B1666B" w:rsidRPr="00A24F7F" w:rsidRDefault="00B1666B">
            <w:pPr>
              <w:suppressAutoHyphens/>
              <w:spacing w:line="276" w:lineRule="auto"/>
              <w:rPr>
                <w:sz w:val="24"/>
                <w:szCs w:val="24"/>
              </w:rPr>
            </w:pPr>
            <w:r w:rsidRPr="00A24F7F">
              <w:rPr>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103C36" w14:textId="51EFB6B8" w:rsidR="00B1666B" w:rsidRPr="00A24F7F" w:rsidRDefault="00B1666B">
            <w:pPr>
              <w:suppressAutoHyphens/>
              <w:spacing w:line="276" w:lineRule="auto"/>
              <w:rPr>
                <w:iCs/>
                <w:sz w:val="24"/>
                <w:szCs w:val="24"/>
              </w:rPr>
            </w:pPr>
            <w:r w:rsidRPr="00A24F7F">
              <w:rPr>
                <w:iCs/>
                <w:sz w:val="24"/>
                <w:szCs w:val="24"/>
              </w:rPr>
              <w:t>16</w:t>
            </w:r>
          </w:p>
        </w:tc>
      </w:tr>
      <w:tr w:rsidR="00B1666B" w:rsidRPr="00A24F7F" w14:paraId="12F7CF0E" w14:textId="77777777" w:rsidTr="00A24F7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A83855" w14:textId="4754E5AE" w:rsidR="00B1666B" w:rsidRPr="00A24F7F" w:rsidRDefault="00B1666B">
            <w:pPr>
              <w:suppressAutoHyphens/>
              <w:spacing w:line="276" w:lineRule="auto"/>
              <w:rPr>
                <w:sz w:val="24"/>
                <w:szCs w:val="24"/>
              </w:rPr>
            </w:pPr>
            <w:r w:rsidRPr="00A24F7F">
              <w:rPr>
                <w:sz w:val="24"/>
                <w:szCs w:val="24"/>
              </w:rPr>
              <w:t xml:space="preserve">практические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85D98C" w14:textId="1343D84C" w:rsidR="00B1666B" w:rsidRPr="00A24F7F" w:rsidRDefault="00B1666B">
            <w:pPr>
              <w:suppressAutoHyphens/>
              <w:spacing w:line="276" w:lineRule="auto"/>
              <w:rPr>
                <w:iCs/>
                <w:sz w:val="24"/>
                <w:szCs w:val="24"/>
              </w:rPr>
            </w:pPr>
            <w:r w:rsidRPr="00A24F7F">
              <w:rPr>
                <w:iCs/>
                <w:sz w:val="24"/>
                <w:szCs w:val="24"/>
              </w:rPr>
              <w:t>16</w:t>
            </w:r>
          </w:p>
        </w:tc>
      </w:tr>
      <w:tr w:rsidR="00B1666B" w:rsidRPr="00A24F7F" w14:paraId="5DFE592D" w14:textId="77777777" w:rsidTr="00A24F7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866861" w14:textId="6972E0AE" w:rsidR="00B1666B" w:rsidRPr="00A24F7F" w:rsidRDefault="00664D74">
            <w:pPr>
              <w:suppressAutoHyphens/>
              <w:spacing w:line="276" w:lineRule="auto"/>
              <w:rPr>
                <w:sz w:val="24"/>
                <w:szCs w:val="24"/>
              </w:rPr>
            </w:pPr>
            <w:r w:rsidRPr="00A24F7F">
              <w:rPr>
                <w:sz w:val="24"/>
                <w:szCs w:val="24"/>
              </w:rPr>
              <w:t>Самостоятельная работа</w:t>
            </w:r>
            <w:r w:rsidR="00B1666B" w:rsidRPr="00A24F7F">
              <w:rPr>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5F3844" w14:textId="17953712" w:rsidR="00B1666B" w:rsidRPr="00A24F7F" w:rsidRDefault="00B1666B">
            <w:pPr>
              <w:suppressAutoHyphens/>
              <w:spacing w:line="276" w:lineRule="auto"/>
              <w:rPr>
                <w:iCs/>
                <w:sz w:val="24"/>
                <w:szCs w:val="24"/>
              </w:rPr>
            </w:pPr>
          </w:p>
        </w:tc>
      </w:tr>
      <w:tr w:rsidR="00B1666B" w:rsidRPr="00A24F7F" w14:paraId="096F96FA" w14:textId="77777777" w:rsidTr="00A24F7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AFF056" w14:textId="77777777" w:rsidR="00B1666B" w:rsidRPr="00A24F7F" w:rsidRDefault="00B1666B">
            <w:pPr>
              <w:suppressAutoHyphens/>
              <w:spacing w:line="276" w:lineRule="auto"/>
              <w:rPr>
                <w:sz w:val="24"/>
                <w:szCs w:val="24"/>
              </w:rPr>
            </w:pPr>
            <w:r w:rsidRPr="00A24F7F">
              <w:rPr>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A3D6AD" w14:textId="526E5BD8" w:rsidR="00B1666B" w:rsidRPr="00A24F7F" w:rsidRDefault="00B1666B">
            <w:pPr>
              <w:suppressAutoHyphens/>
              <w:spacing w:line="276" w:lineRule="auto"/>
              <w:rPr>
                <w:iCs/>
                <w:sz w:val="24"/>
                <w:szCs w:val="24"/>
              </w:rPr>
            </w:pPr>
          </w:p>
        </w:tc>
      </w:tr>
    </w:tbl>
    <w:p w14:paraId="18FF9D0F" w14:textId="227B484D" w:rsidR="00B1666B" w:rsidRPr="00664D74" w:rsidRDefault="00B1666B" w:rsidP="00B1666B">
      <w:pPr>
        <w:suppressAutoHyphens/>
        <w:spacing w:line="276" w:lineRule="auto"/>
        <w:rPr>
          <w:b/>
          <w:i/>
          <w:sz w:val="24"/>
          <w:szCs w:val="24"/>
          <w:lang w:eastAsia="en-US"/>
        </w:rPr>
      </w:pPr>
    </w:p>
    <w:p w14:paraId="6380539A"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4D14342E" w14:textId="77777777" w:rsidR="000F3299" w:rsidRPr="00664D74" w:rsidRDefault="000F3299" w:rsidP="00C877A6">
      <w:pPr>
        <w:shd w:val="clear" w:color="auto" w:fill="FFFFFF"/>
        <w:spacing w:line="276" w:lineRule="auto"/>
        <w:ind w:firstLine="709"/>
        <w:rPr>
          <w:rFonts w:eastAsia="Times New Roman"/>
          <w:b/>
          <w:bCs/>
          <w:sz w:val="24"/>
          <w:szCs w:val="24"/>
        </w:rPr>
      </w:pPr>
      <w:r w:rsidRPr="00664D74">
        <w:rPr>
          <w:b/>
          <w:bCs/>
          <w:sz w:val="24"/>
          <w:szCs w:val="24"/>
        </w:rPr>
        <w:lastRenderedPageBreak/>
        <w:t xml:space="preserve">2.2. </w:t>
      </w:r>
      <w:r w:rsidRPr="00664D74">
        <w:rPr>
          <w:rFonts w:eastAsia="Times New Roman"/>
          <w:b/>
          <w:bCs/>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8305"/>
        <w:gridCol w:w="1748"/>
        <w:gridCol w:w="2108"/>
      </w:tblGrid>
      <w:tr w:rsidR="00B1666B" w:rsidRPr="00957D18" w14:paraId="617CD7D9" w14:textId="77777777" w:rsidTr="00957D18">
        <w:trPr>
          <w:trHeight w:val="23"/>
        </w:trPr>
        <w:tc>
          <w:tcPr>
            <w:tcW w:w="823" w:type="pct"/>
            <w:vAlign w:val="center"/>
          </w:tcPr>
          <w:p w14:paraId="1A2793E1" w14:textId="376E22DE" w:rsidR="00B1666B" w:rsidRPr="00957D18" w:rsidRDefault="00B1666B" w:rsidP="00957D18">
            <w:pPr>
              <w:shd w:val="clear" w:color="auto" w:fill="FFFFFF"/>
              <w:jc w:val="center"/>
              <w:rPr>
                <w:sz w:val="24"/>
                <w:szCs w:val="24"/>
              </w:rPr>
            </w:pPr>
            <w:r w:rsidRPr="00957D18">
              <w:rPr>
                <w:rFonts w:eastAsia="Times New Roman"/>
                <w:b/>
                <w:bCs/>
                <w:sz w:val="24"/>
                <w:szCs w:val="24"/>
              </w:rPr>
              <w:t xml:space="preserve">Наименование разделов </w:t>
            </w:r>
            <w:r w:rsidRPr="00957D18">
              <w:rPr>
                <w:rFonts w:eastAsia="Times New Roman"/>
                <w:b/>
                <w:bCs/>
                <w:sz w:val="24"/>
                <w:szCs w:val="24"/>
              </w:rPr>
              <w:br/>
              <w:t>и тем</w:t>
            </w:r>
          </w:p>
        </w:tc>
        <w:tc>
          <w:tcPr>
            <w:tcW w:w="2853" w:type="pct"/>
            <w:vAlign w:val="center"/>
          </w:tcPr>
          <w:p w14:paraId="7B60F07B" w14:textId="7CF16D12" w:rsidR="00B1666B" w:rsidRPr="00957D18" w:rsidRDefault="00664D74" w:rsidP="00957D18">
            <w:pPr>
              <w:shd w:val="clear" w:color="auto" w:fill="FFFFFF"/>
              <w:jc w:val="center"/>
              <w:rPr>
                <w:sz w:val="24"/>
                <w:szCs w:val="24"/>
              </w:rPr>
            </w:pPr>
            <w:r w:rsidRPr="00957D18">
              <w:rPr>
                <w:rFonts w:eastAsia="Times New Roman"/>
                <w:b/>
                <w:bCs/>
                <w:sz w:val="24"/>
                <w:szCs w:val="24"/>
              </w:rPr>
              <w:t>Содержание учебного материала и формы организации деятельности обучающихся</w:t>
            </w:r>
          </w:p>
        </w:tc>
        <w:tc>
          <w:tcPr>
            <w:tcW w:w="600" w:type="pct"/>
            <w:vAlign w:val="center"/>
          </w:tcPr>
          <w:p w14:paraId="50F6A567" w14:textId="30632681" w:rsidR="00B1666B" w:rsidRPr="00957D18" w:rsidRDefault="00B1666B" w:rsidP="00957D18">
            <w:pPr>
              <w:shd w:val="clear" w:color="auto" w:fill="FFFFFF"/>
              <w:jc w:val="center"/>
              <w:rPr>
                <w:sz w:val="24"/>
                <w:szCs w:val="24"/>
              </w:rPr>
            </w:pPr>
            <w:r w:rsidRPr="00957D18">
              <w:rPr>
                <w:rFonts w:eastAsia="Times New Roman"/>
                <w:b/>
                <w:bCs/>
                <w:sz w:val="24"/>
                <w:szCs w:val="24"/>
              </w:rPr>
              <w:t xml:space="preserve">Объем, акад. ч / в том числе </w:t>
            </w:r>
            <w:r w:rsidRPr="00957D18">
              <w:rPr>
                <w:rFonts w:eastAsia="Times New Roman"/>
                <w:b/>
                <w:bCs/>
                <w:sz w:val="24"/>
                <w:szCs w:val="24"/>
              </w:rPr>
              <w:br/>
              <w:t>в форме практической подготовки, акад. ч</w:t>
            </w:r>
            <w:r w:rsidRPr="00957D18">
              <w:rPr>
                <w:rStyle w:val="af4"/>
                <w:rFonts w:eastAsia="Times New Roman"/>
                <w:b/>
                <w:bCs/>
                <w:sz w:val="24"/>
                <w:szCs w:val="24"/>
              </w:rPr>
              <w:footnoteReference w:id="5"/>
            </w:r>
          </w:p>
        </w:tc>
        <w:tc>
          <w:tcPr>
            <w:tcW w:w="724" w:type="pct"/>
            <w:vAlign w:val="center"/>
          </w:tcPr>
          <w:p w14:paraId="3810398E" w14:textId="06C2FE56" w:rsidR="00B1666B" w:rsidRPr="00957D18" w:rsidRDefault="00B1666B" w:rsidP="00957D18">
            <w:pPr>
              <w:shd w:val="clear" w:color="auto" w:fill="FFFFFF"/>
              <w:jc w:val="center"/>
              <w:rPr>
                <w:sz w:val="24"/>
                <w:szCs w:val="24"/>
              </w:rPr>
            </w:pPr>
            <w:r w:rsidRPr="00957D18">
              <w:rPr>
                <w:rFonts w:eastAsia="Times New Roman"/>
                <w:b/>
                <w:bCs/>
                <w:sz w:val="24"/>
                <w:szCs w:val="24"/>
              </w:rPr>
              <w:t>Коды компетенций,</w:t>
            </w:r>
            <w:r w:rsidRPr="00957D18">
              <w:rPr>
                <w:rFonts w:eastAsia="Times New Roman"/>
                <w:sz w:val="24"/>
                <w:szCs w:val="24"/>
              </w:rPr>
              <w:t xml:space="preserve"> </w:t>
            </w:r>
            <w:r w:rsidRPr="00957D18">
              <w:rPr>
                <w:rFonts w:eastAsia="Times New Roman"/>
                <w:b/>
                <w:bCs/>
                <w:sz w:val="24"/>
                <w:szCs w:val="24"/>
              </w:rPr>
              <w:t>формированию которых способствует элемент программы</w:t>
            </w:r>
          </w:p>
        </w:tc>
      </w:tr>
      <w:tr w:rsidR="003767CB" w:rsidRPr="00957D18" w14:paraId="16137B24" w14:textId="77777777" w:rsidTr="00957D18">
        <w:trPr>
          <w:trHeight w:val="23"/>
        </w:trPr>
        <w:tc>
          <w:tcPr>
            <w:tcW w:w="823" w:type="pct"/>
          </w:tcPr>
          <w:p w14:paraId="0D7182D1" w14:textId="77777777" w:rsidR="00F6318A" w:rsidRPr="00957D18" w:rsidRDefault="00F6318A" w:rsidP="00957D18">
            <w:pPr>
              <w:shd w:val="clear" w:color="auto" w:fill="FFFFFF"/>
              <w:jc w:val="center"/>
              <w:rPr>
                <w:b/>
                <w:bCs/>
                <w:sz w:val="24"/>
                <w:szCs w:val="24"/>
              </w:rPr>
            </w:pPr>
            <w:r w:rsidRPr="00957D18">
              <w:rPr>
                <w:b/>
                <w:bCs/>
                <w:sz w:val="24"/>
                <w:szCs w:val="24"/>
              </w:rPr>
              <w:t>1</w:t>
            </w:r>
          </w:p>
        </w:tc>
        <w:tc>
          <w:tcPr>
            <w:tcW w:w="2853" w:type="pct"/>
          </w:tcPr>
          <w:p w14:paraId="56B43D61" w14:textId="77777777" w:rsidR="00F6318A" w:rsidRPr="00957D18" w:rsidRDefault="00F6318A" w:rsidP="00957D18">
            <w:pPr>
              <w:shd w:val="clear" w:color="auto" w:fill="FFFFFF"/>
              <w:jc w:val="center"/>
              <w:rPr>
                <w:b/>
                <w:bCs/>
                <w:sz w:val="24"/>
                <w:szCs w:val="24"/>
              </w:rPr>
            </w:pPr>
            <w:r w:rsidRPr="00957D18">
              <w:rPr>
                <w:b/>
                <w:bCs/>
                <w:iCs/>
                <w:sz w:val="24"/>
                <w:szCs w:val="24"/>
              </w:rPr>
              <w:t>2</w:t>
            </w:r>
          </w:p>
        </w:tc>
        <w:tc>
          <w:tcPr>
            <w:tcW w:w="600" w:type="pct"/>
          </w:tcPr>
          <w:p w14:paraId="5BA38795" w14:textId="77777777" w:rsidR="00F6318A" w:rsidRPr="00957D18" w:rsidRDefault="00F6318A" w:rsidP="00957D18">
            <w:pPr>
              <w:shd w:val="clear" w:color="auto" w:fill="FFFFFF"/>
              <w:jc w:val="center"/>
              <w:rPr>
                <w:b/>
                <w:bCs/>
                <w:sz w:val="24"/>
                <w:szCs w:val="24"/>
              </w:rPr>
            </w:pPr>
            <w:r w:rsidRPr="00957D18">
              <w:rPr>
                <w:b/>
                <w:bCs/>
                <w:iCs/>
                <w:sz w:val="24"/>
                <w:szCs w:val="24"/>
              </w:rPr>
              <w:t>3</w:t>
            </w:r>
          </w:p>
        </w:tc>
        <w:tc>
          <w:tcPr>
            <w:tcW w:w="724" w:type="pct"/>
          </w:tcPr>
          <w:p w14:paraId="2B9534B3" w14:textId="7350282C" w:rsidR="00F6318A" w:rsidRPr="00957D18" w:rsidRDefault="00B1666B" w:rsidP="00957D18">
            <w:pPr>
              <w:jc w:val="center"/>
              <w:rPr>
                <w:b/>
                <w:bCs/>
                <w:sz w:val="24"/>
                <w:szCs w:val="24"/>
              </w:rPr>
            </w:pPr>
            <w:r w:rsidRPr="00957D18">
              <w:rPr>
                <w:b/>
                <w:bCs/>
                <w:sz w:val="24"/>
                <w:szCs w:val="24"/>
              </w:rPr>
              <w:t>4</w:t>
            </w:r>
          </w:p>
        </w:tc>
      </w:tr>
      <w:tr w:rsidR="006E467D" w:rsidRPr="00957D18" w14:paraId="6E23FCD8" w14:textId="77777777" w:rsidTr="00957D18">
        <w:trPr>
          <w:trHeight w:val="23"/>
        </w:trPr>
        <w:tc>
          <w:tcPr>
            <w:tcW w:w="3675" w:type="pct"/>
            <w:gridSpan w:val="2"/>
          </w:tcPr>
          <w:p w14:paraId="203319D8" w14:textId="66DE43EF" w:rsidR="006E467D" w:rsidRPr="00957D18" w:rsidRDefault="006E467D" w:rsidP="00957D18">
            <w:pPr>
              <w:shd w:val="clear" w:color="auto" w:fill="FFFFFF"/>
              <w:tabs>
                <w:tab w:val="left" w:pos="4950"/>
              </w:tabs>
              <w:jc w:val="both"/>
              <w:rPr>
                <w:rFonts w:eastAsia="Times New Roman"/>
                <w:b/>
                <w:bCs/>
                <w:sz w:val="24"/>
                <w:szCs w:val="24"/>
              </w:rPr>
            </w:pPr>
            <w:r w:rsidRPr="00957D18">
              <w:rPr>
                <w:rFonts w:eastAsia="Times New Roman"/>
                <w:b/>
                <w:bCs/>
                <w:sz w:val="24"/>
                <w:szCs w:val="24"/>
              </w:rPr>
              <w:t xml:space="preserve">Раздел 1. </w:t>
            </w:r>
            <w:r w:rsidR="009F2E2C" w:rsidRPr="00957D18">
              <w:rPr>
                <w:rFonts w:eastAsia="Times New Roman"/>
                <w:b/>
                <w:bCs/>
                <w:sz w:val="24"/>
                <w:szCs w:val="24"/>
              </w:rPr>
              <w:t>Психология общения</w:t>
            </w:r>
          </w:p>
        </w:tc>
        <w:tc>
          <w:tcPr>
            <w:tcW w:w="600" w:type="pct"/>
          </w:tcPr>
          <w:p w14:paraId="63733CE6" w14:textId="7DB2EFCE" w:rsidR="006E467D" w:rsidRPr="00957D18" w:rsidRDefault="00957D18" w:rsidP="00957D18">
            <w:pPr>
              <w:shd w:val="clear" w:color="auto" w:fill="FFFFFF"/>
              <w:jc w:val="center"/>
              <w:rPr>
                <w:b/>
                <w:bCs/>
                <w:sz w:val="24"/>
                <w:szCs w:val="24"/>
              </w:rPr>
            </w:pPr>
            <w:r w:rsidRPr="00957D18">
              <w:rPr>
                <w:b/>
                <w:bCs/>
                <w:sz w:val="24"/>
                <w:szCs w:val="24"/>
              </w:rPr>
              <w:t>32/16</w:t>
            </w:r>
          </w:p>
        </w:tc>
        <w:tc>
          <w:tcPr>
            <w:tcW w:w="724" w:type="pct"/>
          </w:tcPr>
          <w:p w14:paraId="56F41DB1" w14:textId="77777777" w:rsidR="006E467D" w:rsidRPr="00957D18" w:rsidRDefault="006E467D" w:rsidP="00957D18">
            <w:pPr>
              <w:shd w:val="clear" w:color="auto" w:fill="FFFFFF"/>
              <w:jc w:val="center"/>
              <w:rPr>
                <w:sz w:val="24"/>
                <w:szCs w:val="24"/>
              </w:rPr>
            </w:pPr>
          </w:p>
        </w:tc>
      </w:tr>
      <w:tr w:rsidR="003767CB" w:rsidRPr="00957D18" w14:paraId="7888BE9D" w14:textId="77777777" w:rsidTr="00957D18">
        <w:trPr>
          <w:trHeight w:val="23"/>
        </w:trPr>
        <w:tc>
          <w:tcPr>
            <w:tcW w:w="823" w:type="pct"/>
            <w:vMerge w:val="restart"/>
          </w:tcPr>
          <w:p w14:paraId="0467CBD4" w14:textId="77777777" w:rsidR="00F6318A" w:rsidRPr="00957D18" w:rsidRDefault="00F6318A" w:rsidP="00957D18">
            <w:pPr>
              <w:shd w:val="clear" w:color="auto" w:fill="FFFFFF"/>
              <w:tabs>
                <w:tab w:val="left" w:leader="underscore" w:pos="1202"/>
              </w:tabs>
              <w:rPr>
                <w:rFonts w:eastAsia="Times New Roman"/>
                <w:b/>
                <w:bCs/>
                <w:sz w:val="24"/>
                <w:szCs w:val="24"/>
              </w:rPr>
            </w:pPr>
            <w:r w:rsidRPr="00957D18">
              <w:rPr>
                <w:rFonts w:eastAsia="Times New Roman"/>
                <w:b/>
                <w:bCs/>
                <w:sz w:val="24"/>
                <w:szCs w:val="24"/>
              </w:rPr>
              <w:t>Тема 1.</w:t>
            </w:r>
          </w:p>
          <w:p w14:paraId="1D033CE3" w14:textId="77777777" w:rsidR="00F6318A" w:rsidRPr="00957D18" w:rsidRDefault="00F6318A" w:rsidP="00957D18">
            <w:pPr>
              <w:shd w:val="clear" w:color="auto" w:fill="FFFFFF"/>
              <w:tabs>
                <w:tab w:val="left" w:leader="underscore" w:pos="1202"/>
              </w:tabs>
              <w:rPr>
                <w:sz w:val="24"/>
                <w:szCs w:val="24"/>
              </w:rPr>
            </w:pPr>
            <w:r w:rsidRPr="00957D18">
              <w:rPr>
                <w:sz w:val="24"/>
                <w:szCs w:val="24"/>
              </w:rPr>
              <w:t>Межличностное общение в деловой сфере</w:t>
            </w:r>
          </w:p>
        </w:tc>
        <w:tc>
          <w:tcPr>
            <w:tcW w:w="2853" w:type="pct"/>
          </w:tcPr>
          <w:p w14:paraId="2043A523" w14:textId="000C1D60" w:rsidR="00F6318A" w:rsidRPr="00957D18" w:rsidRDefault="00B929DB" w:rsidP="00957D18">
            <w:pPr>
              <w:shd w:val="clear" w:color="auto" w:fill="FFFFFF"/>
              <w:tabs>
                <w:tab w:val="left" w:pos="4950"/>
              </w:tabs>
              <w:jc w:val="both"/>
              <w:rPr>
                <w:rFonts w:eastAsia="Times New Roman"/>
                <w:b/>
                <w:bCs/>
                <w:sz w:val="24"/>
                <w:szCs w:val="24"/>
              </w:rPr>
            </w:pPr>
            <w:r w:rsidRPr="00957D18">
              <w:rPr>
                <w:rFonts w:eastAsia="Times New Roman"/>
                <w:b/>
                <w:bCs/>
                <w:sz w:val="24"/>
                <w:szCs w:val="24"/>
              </w:rPr>
              <w:t>Содержание</w:t>
            </w:r>
          </w:p>
        </w:tc>
        <w:tc>
          <w:tcPr>
            <w:tcW w:w="600" w:type="pct"/>
          </w:tcPr>
          <w:p w14:paraId="5E22ECEE" w14:textId="25129CC1" w:rsidR="00F6318A" w:rsidRPr="00957D18" w:rsidRDefault="00F6318A" w:rsidP="00957D18">
            <w:pPr>
              <w:shd w:val="clear" w:color="auto" w:fill="FFFFFF"/>
              <w:jc w:val="center"/>
              <w:rPr>
                <w:sz w:val="24"/>
                <w:szCs w:val="24"/>
              </w:rPr>
            </w:pPr>
          </w:p>
        </w:tc>
        <w:tc>
          <w:tcPr>
            <w:tcW w:w="724" w:type="pct"/>
            <w:vMerge w:val="restart"/>
          </w:tcPr>
          <w:p w14:paraId="7CE84FA8" w14:textId="77777777" w:rsidR="00D431D4" w:rsidRPr="00957D18" w:rsidRDefault="00F6318A" w:rsidP="00957D18">
            <w:pPr>
              <w:shd w:val="clear" w:color="auto" w:fill="FFFFFF"/>
              <w:jc w:val="center"/>
              <w:rPr>
                <w:sz w:val="24"/>
                <w:szCs w:val="24"/>
              </w:rPr>
            </w:pPr>
            <w:r w:rsidRPr="00957D18">
              <w:rPr>
                <w:sz w:val="24"/>
                <w:szCs w:val="24"/>
              </w:rPr>
              <w:t xml:space="preserve">ОК 01, </w:t>
            </w:r>
            <w:r w:rsidR="00D431D4" w:rsidRPr="00957D18">
              <w:rPr>
                <w:sz w:val="24"/>
                <w:szCs w:val="24"/>
              </w:rPr>
              <w:t xml:space="preserve">ОК </w:t>
            </w:r>
            <w:r w:rsidRPr="00957D18">
              <w:rPr>
                <w:sz w:val="24"/>
                <w:szCs w:val="24"/>
              </w:rPr>
              <w:t>02</w:t>
            </w:r>
            <w:r w:rsidR="001239C3" w:rsidRPr="00957D18">
              <w:rPr>
                <w:sz w:val="24"/>
                <w:szCs w:val="24"/>
              </w:rPr>
              <w:t>,</w:t>
            </w:r>
          </w:p>
          <w:p w14:paraId="7744E121" w14:textId="77777777" w:rsidR="00F6318A" w:rsidRPr="00957D18" w:rsidRDefault="00D431D4" w:rsidP="00957D18">
            <w:pPr>
              <w:shd w:val="clear" w:color="auto" w:fill="FFFFFF"/>
              <w:jc w:val="center"/>
              <w:rPr>
                <w:sz w:val="24"/>
                <w:szCs w:val="24"/>
              </w:rPr>
            </w:pPr>
            <w:r w:rsidRPr="00957D18">
              <w:rPr>
                <w:sz w:val="24"/>
                <w:szCs w:val="24"/>
              </w:rPr>
              <w:t xml:space="preserve">ОК </w:t>
            </w:r>
            <w:r w:rsidR="00F6318A" w:rsidRPr="00957D18">
              <w:rPr>
                <w:sz w:val="24"/>
                <w:szCs w:val="24"/>
              </w:rPr>
              <w:t>06</w:t>
            </w:r>
          </w:p>
          <w:p w14:paraId="287DADFE" w14:textId="77777777" w:rsidR="00F6318A" w:rsidRPr="00957D18" w:rsidRDefault="00F6318A" w:rsidP="00957D18">
            <w:pPr>
              <w:shd w:val="clear" w:color="auto" w:fill="FFFFFF"/>
              <w:jc w:val="center"/>
              <w:rPr>
                <w:sz w:val="24"/>
                <w:szCs w:val="24"/>
              </w:rPr>
            </w:pPr>
          </w:p>
        </w:tc>
      </w:tr>
      <w:tr w:rsidR="003767CB" w:rsidRPr="00957D18" w14:paraId="6C98D4F2" w14:textId="77777777" w:rsidTr="00957D18">
        <w:trPr>
          <w:trHeight w:val="23"/>
        </w:trPr>
        <w:tc>
          <w:tcPr>
            <w:tcW w:w="823" w:type="pct"/>
            <w:vMerge/>
          </w:tcPr>
          <w:p w14:paraId="310588F8" w14:textId="77777777" w:rsidR="00F6318A" w:rsidRPr="00957D18" w:rsidRDefault="00F6318A" w:rsidP="00957D18">
            <w:pPr>
              <w:shd w:val="clear" w:color="auto" w:fill="FFFFFF"/>
              <w:tabs>
                <w:tab w:val="left" w:leader="underscore" w:pos="1202"/>
              </w:tabs>
              <w:rPr>
                <w:rFonts w:eastAsia="Times New Roman"/>
                <w:b/>
                <w:bCs/>
                <w:sz w:val="24"/>
                <w:szCs w:val="24"/>
              </w:rPr>
            </w:pPr>
          </w:p>
        </w:tc>
        <w:tc>
          <w:tcPr>
            <w:tcW w:w="2853" w:type="pct"/>
          </w:tcPr>
          <w:p w14:paraId="3C64565B" w14:textId="77777777" w:rsidR="00F6318A" w:rsidRPr="00957D18" w:rsidRDefault="00F6318A" w:rsidP="00957D18">
            <w:pPr>
              <w:shd w:val="clear" w:color="auto" w:fill="FFFFFF"/>
              <w:tabs>
                <w:tab w:val="left" w:pos="4950"/>
              </w:tabs>
              <w:jc w:val="both"/>
              <w:rPr>
                <w:rFonts w:eastAsia="Times New Roman"/>
                <w:b/>
                <w:bCs/>
                <w:sz w:val="24"/>
                <w:szCs w:val="24"/>
              </w:rPr>
            </w:pPr>
            <w:r w:rsidRPr="00957D18">
              <w:rPr>
                <w:sz w:val="24"/>
                <w:szCs w:val="24"/>
              </w:rPr>
              <w:t>Характеристика общения, определение, этапы, условия эффективного общения. Особенности межличностного общения в деловой сфере. Синтоническая модель общения. Трудности и дефекты межличностного общения: дефицитное, дефектное, деструктивное общение. Барьеры межличностного общения.</w:t>
            </w:r>
          </w:p>
        </w:tc>
        <w:tc>
          <w:tcPr>
            <w:tcW w:w="600" w:type="pct"/>
          </w:tcPr>
          <w:p w14:paraId="7051A6BD" w14:textId="77777777" w:rsidR="00F6318A" w:rsidRPr="00957D18" w:rsidRDefault="00F6318A" w:rsidP="00957D18">
            <w:pPr>
              <w:shd w:val="clear" w:color="auto" w:fill="FFFFFF"/>
              <w:jc w:val="center"/>
              <w:rPr>
                <w:rFonts w:eastAsia="Times New Roman"/>
                <w:sz w:val="24"/>
                <w:szCs w:val="24"/>
              </w:rPr>
            </w:pPr>
          </w:p>
        </w:tc>
        <w:tc>
          <w:tcPr>
            <w:tcW w:w="724" w:type="pct"/>
            <w:vMerge/>
          </w:tcPr>
          <w:p w14:paraId="07769E05" w14:textId="77777777" w:rsidR="00F6318A" w:rsidRPr="00957D18" w:rsidRDefault="00F6318A" w:rsidP="00957D18">
            <w:pPr>
              <w:shd w:val="clear" w:color="auto" w:fill="FFFFFF"/>
              <w:jc w:val="center"/>
              <w:rPr>
                <w:sz w:val="24"/>
                <w:szCs w:val="24"/>
              </w:rPr>
            </w:pPr>
          </w:p>
        </w:tc>
      </w:tr>
      <w:tr w:rsidR="003767CB" w:rsidRPr="00957D18" w14:paraId="45B80C9D" w14:textId="77777777" w:rsidTr="00957D18">
        <w:trPr>
          <w:trHeight w:val="23"/>
        </w:trPr>
        <w:tc>
          <w:tcPr>
            <w:tcW w:w="823" w:type="pct"/>
            <w:vMerge w:val="restart"/>
          </w:tcPr>
          <w:p w14:paraId="3E2E2B6B"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2.</w:t>
            </w:r>
          </w:p>
          <w:p w14:paraId="0C448A1B" w14:textId="77777777" w:rsidR="00F6318A" w:rsidRPr="00957D18" w:rsidRDefault="00F6318A" w:rsidP="00957D18">
            <w:pPr>
              <w:shd w:val="clear" w:color="auto" w:fill="FFFFFF"/>
              <w:rPr>
                <w:sz w:val="24"/>
                <w:szCs w:val="24"/>
              </w:rPr>
            </w:pPr>
            <w:r w:rsidRPr="00957D18">
              <w:rPr>
                <w:sz w:val="24"/>
                <w:szCs w:val="24"/>
              </w:rPr>
              <w:t>Межличностная коммуникация</w:t>
            </w:r>
          </w:p>
        </w:tc>
        <w:tc>
          <w:tcPr>
            <w:tcW w:w="2853" w:type="pct"/>
          </w:tcPr>
          <w:p w14:paraId="3C72E64E" w14:textId="165D9A2A"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t>Содержание</w:t>
            </w:r>
          </w:p>
        </w:tc>
        <w:tc>
          <w:tcPr>
            <w:tcW w:w="600" w:type="pct"/>
          </w:tcPr>
          <w:p w14:paraId="1EFA1687" w14:textId="561470D4" w:rsidR="00F6318A" w:rsidRPr="00957D18" w:rsidRDefault="00F6318A" w:rsidP="00957D18">
            <w:pPr>
              <w:shd w:val="clear" w:color="auto" w:fill="FFFFFF"/>
              <w:jc w:val="center"/>
              <w:rPr>
                <w:sz w:val="24"/>
                <w:szCs w:val="24"/>
              </w:rPr>
            </w:pPr>
          </w:p>
        </w:tc>
        <w:tc>
          <w:tcPr>
            <w:tcW w:w="724" w:type="pct"/>
            <w:vMerge w:val="restart"/>
          </w:tcPr>
          <w:p w14:paraId="7B3F0ADD" w14:textId="77777777" w:rsidR="00D431D4" w:rsidRPr="00957D18" w:rsidRDefault="00F6318A" w:rsidP="00957D18">
            <w:pPr>
              <w:shd w:val="clear" w:color="auto" w:fill="FFFFFF"/>
              <w:jc w:val="center"/>
              <w:rPr>
                <w:sz w:val="24"/>
                <w:szCs w:val="24"/>
              </w:rPr>
            </w:pPr>
            <w:r w:rsidRPr="00957D18">
              <w:rPr>
                <w:sz w:val="24"/>
                <w:szCs w:val="24"/>
              </w:rPr>
              <w:t xml:space="preserve">ОК 01, </w:t>
            </w:r>
            <w:r w:rsidR="001239C3" w:rsidRPr="00957D18">
              <w:rPr>
                <w:sz w:val="24"/>
                <w:szCs w:val="24"/>
              </w:rPr>
              <w:t>ОК 02,</w:t>
            </w:r>
            <w:r w:rsidRPr="00957D18">
              <w:rPr>
                <w:sz w:val="24"/>
                <w:szCs w:val="24"/>
              </w:rPr>
              <w:t xml:space="preserve"> </w:t>
            </w:r>
          </w:p>
          <w:p w14:paraId="3C90A79D" w14:textId="77777777" w:rsidR="00F6318A" w:rsidRPr="00957D18" w:rsidRDefault="001239C3" w:rsidP="00957D18">
            <w:pPr>
              <w:shd w:val="clear" w:color="auto" w:fill="FFFFFF"/>
              <w:jc w:val="center"/>
              <w:rPr>
                <w:sz w:val="24"/>
                <w:szCs w:val="24"/>
              </w:rPr>
            </w:pPr>
            <w:r w:rsidRPr="00957D18">
              <w:rPr>
                <w:sz w:val="24"/>
                <w:szCs w:val="24"/>
              </w:rPr>
              <w:t>ОК 04</w:t>
            </w:r>
            <w:r w:rsidR="00D431D4" w:rsidRPr="00957D18">
              <w:rPr>
                <w:sz w:val="24"/>
                <w:szCs w:val="24"/>
              </w:rPr>
              <w:t xml:space="preserve"> – ОК </w:t>
            </w:r>
            <w:r w:rsidR="00F6318A" w:rsidRPr="00957D18">
              <w:rPr>
                <w:sz w:val="24"/>
                <w:szCs w:val="24"/>
              </w:rPr>
              <w:t>06</w:t>
            </w:r>
            <w:r w:rsidR="00C77FE3" w:rsidRPr="00957D18">
              <w:rPr>
                <w:sz w:val="24"/>
                <w:szCs w:val="24"/>
              </w:rPr>
              <w:t>,</w:t>
            </w:r>
          </w:p>
          <w:p w14:paraId="147AF819" w14:textId="77777777" w:rsidR="00486E8A" w:rsidRPr="00957D18" w:rsidRDefault="00C77FE3" w:rsidP="00957D18">
            <w:pPr>
              <w:shd w:val="clear" w:color="auto" w:fill="FFFFFF"/>
              <w:jc w:val="center"/>
              <w:rPr>
                <w:sz w:val="24"/>
                <w:szCs w:val="24"/>
              </w:rPr>
            </w:pPr>
            <w:r w:rsidRPr="00957D18">
              <w:rPr>
                <w:sz w:val="24"/>
                <w:szCs w:val="24"/>
              </w:rPr>
              <w:t>ПК 1.3</w:t>
            </w:r>
            <w:r w:rsidR="00D431D4" w:rsidRPr="00957D18">
              <w:rPr>
                <w:sz w:val="24"/>
                <w:szCs w:val="24"/>
              </w:rPr>
              <w:t xml:space="preserve"> – ПК </w:t>
            </w:r>
            <w:r w:rsidR="00F6318A" w:rsidRPr="00957D18">
              <w:rPr>
                <w:sz w:val="24"/>
                <w:szCs w:val="24"/>
              </w:rPr>
              <w:t>1.5</w:t>
            </w:r>
          </w:p>
          <w:p w14:paraId="4C8C8430" w14:textId="77777777" w:rsidR="00F6318A" w:rsidRPr="00957D18" w:rsidRDefault="00F6318A" w:rsidP="00957D18">
            <w:pPr>
              <w:shd w:val="clear" w:color="auto" w:fill="FFFFFF"/>
              <w:jc w:val="center"/>
              <w:rPr>
                <w:sz w:val="24"/>
                <w:szCs w:val="24"/>
              </w:rPr>
            </w:pPr>
          </w:p>
        </w:tc>
      </w:tr>
      <w:tr w:rsidR="003767CB" w:rsidRPr="00957D18" w14:paraId="688DB2E5" w14:textId="77777777" w:rsidTr="00957D18">
        <w:trPr>
          <w:trHeight w:val="23"/>
        </w:trPr>
        <w:tc>
          <w:tcPr>
            <w:tcW w:w="823" w:type="pct"/>
            <w:vMerge/>
          </w:tcPr>
          <w:p w14:paraId="40C8C172" w14:textId="77777777" w:rsidR="00F6318A" w:rsidRPr="00957D18" w:rsidRDefault="00F6318A" w:rsidP="00957D18">
            <w:pPr>
              <w:rPr>
                <w:sz w:val="24"/>
                <w:szCs w:val="24"/>
              </w:rPr>
            </w:pPr>
          </w:p>
        </w:tc>
        <w:tc>
          <w:tcPr>
            <w:tcW w:w="2853" w:type="pct"/>
          </w:tcPr>
          <w:p w14:paraId="70B20728" w14:textId="77777777" w:rsidR="00F6318A" w:rsidRPr="00957D18" w:rsidRDefault="00F6318A" w:rsidP="00957D18">
            <w:pPr>
              <w:shd w:val="clear" w:color="auto" w:fill="FFFFFF"/>
              <w:tabs>
                <w:tab w:val="left" w:leader="dot" w:pos="1310"/>
              </w:tabs>
              <w:jc w:val="both"/>
              <w:rPr>
                <w:b/>
                <w:bCs/>
                <w:sz w:val="24"/>
                <w:szCs w:val="24"/>
              </w:rPr>
            </w:pPr>
            <w:r w:rsidRPr="00957D18">
              <w:rPr>
                <w:sz w:val="24"/>
                <w:szCs w:val="24"/>
              </w:rPr>
              <w:t>Особенности общения как обмена информацией. Вербальные и невербальные средства общения. Каналы невербальной коммуникации в эффективном общении. Типы коммуникаций.</w:t>
            </w:r>
          </w:p>
        </w:tc>
        <w:tc>
          <w:tcPr>
            <w:tcW w:w="600" w:type="pct"/>
          </w:tcPr>
          <w:p w14:paraId="78C97413" w14:textId="77777777" w:rsidR="00F6318A" w:rsidRPr="00957D18" w:rsidRDefault="00F6318A" w:rsidP="00957D18">
            <w:pPr>
              <w:shd w:val="clear" w:color="auto" w:fill="FFFFFF"/>
              <w:jc w:val="center"/>
              <w:rPr>
                <w:sz w:val="24"/>
                <w:szCs w:val="24"/>
              </w:rPr>
            </w:pPr>
          </w:p>
        </w:tc>
        <w:tc>
          <w:tcPr>
            <w:tcW w:w="724" w:type="pct"/>
            <w:vMerge/>
          </w:tcPr>
          <w:p w14:paraId="6377087E" w14:textId="77777777" w:rsidR="00F6318A" w:rsidRPr="00957D18" w:rsidRDefault="00F6318A" w:rsidP="00957D18">
            <w:pPr>
              <w:rPr>
                <w:sz w:val="24"/>
                <w:szCs w:val="24"/>
              </w:rPr>
            </w:pPr>
          </w:p>
        </w:tc>
      </w:tr>
      <w:tr w:rsidR="003767CB" w:rsidRPr="00957D18" w14:paraId="6FD72144" w14:textId="77777777" w:rsidTr="00957D18">
        <w:trPr>
          <w:trHeight w:val="23"/>
        </w:trPr>
        <w:tc>
          <w:tcPr>
            <w:tcW w:w="823" w:type="pct"/>
            <w:vMerge/>
          </w:tcPr>
          <w:p w14:paraId="1F14F554" w14:textId="77777777" w:rsidR="00F6318A" w:rsidRPr="00957D18" w:rsidRDefault="00F6318A" w:rsidP="00957D18">
            <w:pPr>
              <w:rPr>
                <w:sz w:val="24"/>
                <w:szCs w:val="24"/>
              </w:rPr>
            </w:pPr>
          </w:p>
        </w:tc>
        <w:tc>
          <w:tcPr>
            <w:tcW w:w="2853" w:type="pct"/>
          </w:tcPr>
          <w:p w14:paraId="02144DD8" w14:textId="1AC53E10" w:rsidR="00F6318A" w:rsidRPr="00957D18" w:rsidRDefault="00664D74" w:rsidP="00957D18">
            <w:pPr>
              <w:shd w:val="clear" w:color="auto" w:fill="FFFFFF"/>
              <w:rPr>
                <w:rFonts w:eastAsia="Times New Roman"/>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5FFAFF07" w14:textId="69395140" w:rsidR="00F6318A" w:rsidRPr="00957D18" w:rsidRDefault="00F6318A" w:rsidP="00957D18">
            <w:pPr>
              <w:shd w:val="clear" w:color="auto" w:fill="FFFFFF"/>
              <w:jc w:val="center"/>
              <w:rPr>
                <w:bCs/>
                <w:sz w:val="24"/>
                <w:szCs w:val="24"/>
              </w:rPr>
            </w:pPr>
          </w:p>
        </w:tc>
        <w:tc>
          <w:tcPr>
            <w:tcW w:w="724" w:type="pct"/>
            <w:vMerge/>
          </w:tcPr>
          <w:p w14:paraId="3B16AC27" w14:textId="77777777" w:rsidR="00F6318A" w:rsidRPr="00957D18" w:rsidRDefault="00F6318A" w:rsidP="00957D18">
            <w:pPr>
              <w:rPr>
                <w:sz w:val="24"/>
                <w:szCs w:val="24"/>
              </w:rPr>
            </w:pPr>
          </w:p>
        </w:tc>
      </w:tr>
      <w:tr w:rsidR="003767CB" w:rsidRPr="00957D18" w14:paraId="657E1A41" w14:textId="77777777" w:rsidTr="00957D18">
        <w:trPr>
          <w:trHeight w:val="23"/>
        </w:trPr>
        <w:tc>
          <w:tcPr>
            <w:tcW w:w="823" w:type="pct"/>
            <w:vMerge/>
          </w:tcPr>
          <w:p w14:paraId="2B242A63" w14:textId="77777777" w:rsidR="00F6318A" w:rsidRPr="00957D18" w:rsidRDefault="00F6318A" w:rsidP="00957D18">
            <w:pPr>
              <w:rPr>
                <w:sz w:val="24"/>
                <w:szCs w:val="24"/>
              </w:rPr>
            </w:pPr>
          </w:p>
        </w:tc>
        <w:tc>
          <w:tcPr>
            <w:tcW w:w="2853" w:type="pct"/>
          </w:tcPr>
          <w:p w14:paraId="257AD509" w14:textId="77777777" w:rsidR="00F6318A" w:rsidRPr="00957D18" w:rsidRDefault="00F6318A" w:rsidP="00957D18">
            <w:pPr>
              <w:shd w:val="clear" w:color="auto" w:fill="FFFFFF"/>
              <w:jc w:val="both"/>
              <w:rPr>
                <w:b/>
                <w:bCs/>
                <w:sz w:val="24"/>
                <w:szCs w:val="24"/>
              </w:rPr>
            </w:pPr>
            <w:r w:rsidRPr="00957D18">
              <w:rPr>
                <w:b/>
                <w:bCs/>
                <w:sz w:val="24"/>
                <w:szCs w:val="24"/>
              </w:rPr>
              <w:t>Практическое занятие №1.</w:t>
            </w:r>
            <w:r w:rsidR="00D431D4" w:rsidRPr="00957D18">
              <w:rPr>
                <w:b/>
                <w:bCs/>
                <w:sz w:val="24"/>
                <w:szCs w:val="24"/>
              </w:rPr>
              <w:t xml:space="preserve"> </w:t>
            </w:r>
            <w:r w:rsidRPr="00957D18">
              <w:rPr>
                <w:bCs/>
                <w:sz w:val="24"/>
                <w:szCs w:val="24"/>
              </w:rPr>
              <w:t>Эффективное использование средств коммуникации.</w:t>
            </w:r>
          </w:p>
          <w:p w14:paraId="744B6F2B" w14:textId="77777777" w:rsidR="00F6318A" w:rsidRPr="00957D18" w:rsidRDefault="00F6318A" w:rsidP="00957D18">
            <w:pPr>
              <w:shd w:val="clear" w:color="auto" w:fill="FFFFFF"/>
              <w:jc w:val="both"/>
              <w:rPr>
                <w:b/>
                <w:bCs/>
                <w:sz w:val="24"/>
                <w:szCs w:val="24"/>
              </w:rPr>
            </w:pPr>
            <w:r w:rsidRPr="00957D18">
              <w:rPr>
                <w:b/>
                <w:bCs/>
                <w:sz w:val="24"/>
                <w:szCs w:val="24"/>
              </w:rPr>
              <w:t>Практическое занятие №2.</w:t>
            </w:r>
            <w:r w:rsidR="00D431D4" w:rsidRPr="00957D18">
              <w:rPr>
                <w:b/>
                <w:bCs/>
                <w:sz w:val="24"/>
                <w:szCs w:val="24"/>
              </w:rPr>
              <w:t xml:space="preserve"> </w:t>
            </w:r>
            <w:r w:rsidRPr="00957D18">
              <w:rPr>
                <w:bCs/>
                <w:sz w:val="24"/>
                <w:szCs w:val="24"/>
              </w:rPr>
              <w:t xml:space="preserve">Использование средств коммуникации </w:t>
            </w:r>
            <w:r w:rsidR="00287D58" w:rsidRPr="00957D18">
              <w:rPr>
                <w:bCs/>
                <w:sz w:val="24"/>
                <w:szCs w:val="24"/>
              </w:rPr>
              <w:br/>
            </w:r>
            <w:r w:rsidRPr="00957D18">
              <w:rPr>
                <w:bCs/>
                <w:sz w:val="24"/>
                <w:szCs w:val="24"/>
              </w:rPr>
              <w:t>для формирования доверия в общении.</w:t>
            </w:r>
          </w:p>
        </w:tc>
        <w:tc>
          <w:tcPr>
            <w:tcW w:w="600" w:type="pct"/>
          </w:tcPr>
          <w:p w14:paraId="307D6C0E" w14:textId="56EEF517" w:rsidR="00F6318A" w:rsidRPr="00957D18" w:rsidRDefault="00F6318A" w:rsidP="00957D18">
            <w:pPr>
              <w:jc w:val="center"/>
              <w:rPr>
                <w:sz w:val="24"/>
                <w:szCs w:val="24"/>
              </w:rPr>
            </w:pPr>
          </w:p>
        </w:tc>
        <w:tc>
          <w:tcPr>
            <w:tcW w:w="724" w:type="pct"/>
            <w:vMerge/>
          </w:tcPr>
          <w:p w14:paraId="56A72688" w14:textId="77777777" w:rsidR="00F6318A" w:rsidRPr="00957D18" w:rsidRDefault="00F6318A" w:rsidP="00957D18">
            <w:pPr>
              <w:rPr>
                <w:sz w:val="24"/>
                <w:szCs w:val="24"/>
              </w:rPr>
            </w:pPr>
          </w:p>
        </w:tc>
      </w:tr>
      <w:tr w:rsidR="003767CB" w:rsidRPr="00957D18" w14:paraId="13035886" w14:textId="77777777" w:rsidTr="00957D18">
        <w:trPr>
          <w:trHeight w:val="23"/>
        </w:trPr>
        <w:tc>
          <w:tcPr>
            <w:tcW w:w="823" w:type="pct"/>
            <w:vMerge w:val="restart"/>
          </w:tcPr>
          <w:p w14:paraId="31C20A34"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3.</w:t>
            </w:r>
          </w:p>
          <w:p w14:paraId="7C0E3784" w14:textId="77777777" w:rsidR="00F6318A" w:rsidRPr="00957D18" w:rsidRDefault="00F6318A" w:rsidP="00957D18">
            <w:pPr>
              <w:shd w:val="clear" w:color="auto" w:fill="FFFFFF"/>
              <w:rPr>
                <w:rFonts w:eastAsia="Times New Roman"/>
                <w:sz w:val="24"/>
                <w:szCs w:val="24"/>
              </w:rPr>
            </w:pPr>
            <w:r w:rsidRPr="00957D18">
              <w:rPr>
                <w:bCs/>
                <w:sz w:val="24"/>
                <w:szCs w:val="24"/>
              </w:rPr>
              <w:t xml:space="preserve">Техники слушания. Вопросы и ответы </w:t>
            </w:r>
            <w:r w:rsidR="00287D58" w:rsidRPr="00957D18">
              <w:rPr>
                <w:bCs/>
                <w:sz w:val="24"/>
                <w:szCs w:val="24"/>
              </w:rPr>
              <w:br/>
            </w:r>
            <w:r w:rsidRPr="00957D18">
              <w:rPr>
                <w:bCs/>
                <w:sz w:val="24"/>
                <w:szCs w:val="24"/>
              </w:rPr>
              <w:t>в межличностном общении</w:t>
            </w:r>
          </w:p>
        </w:tc>
        <w:tc>
          <w:tcPr>
            <w:tcW w:w="2853" w:type="pct"/>
          </w:tcPr>
          <w:p w14:paraId="4874BFDC" w14:textId="56B342C6"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t>Содержание</w:t>
            </w:r>
          </w:p>
        </w:tc>
        <w:tc>
          <w:tcPr>
            <w:tcW w:w="600" w:type="pct"/>
          </w:tcPr>
          <w:p w14:paraId="41F12CF8" w14:textId="1AB02821" w:rsidR="00F6318A" w:rsidRPr="00957D18" w:rsidRDefault="00F6318A" w:rsidP="00957D18">
            <w:pPr>
              <w:jc w:val="center"/>
              <w:rPr>
                <w:rFonts w:eastAsia="Times New Roman"/>
                <w:sz w:val="24"/>
                <w:szCs w:val="24"/>
              </w:rPr>
            </w:pPr>
          </w:p>
        </w:tc>
        <w:tc>
          <w:tcPr>
            <w:tcW w:w="724" w:type="pct"/>
            <w:vMerge w:val="restart"/>
          </w:tcPr>
          <w:p w14:paraId="5C56FBF6" w14:textId="77777777" w:rsidR="002735BB" w:rsidRPr="00957D18" w:rsidRDefault="001239C3" w:rsidP="00957D18">
            <w:pPr>
              <w:shd w:val="clear" w:color="auto" w:fill="FFFFFF"/>
              <w:jc w:val="center"/>
              <w:rPr>
                <w:sz w:val="24"/>
                <w:szCs w:val="24"/>
              </w:rPr>
            </w:pPr>
            <w:r w:rsidRPr="00957D18">
              <w:rPr>
                <w:sz w:val="24"/>
                <w:szCs w:val="24"/>
              </w:rPr>
              <w:t>ОК 01, ОК 02,</w:t>
            </w:r>
            <w:r w:rsidR="002735BB" w:rsidRPr="00957D18">
              <w:rPr>
                <w:sz w:val="24"/>
                <w:szCs w:val="24"/>
              </w:rPr>
              <w:t xml:space="preserve"> </w:t>
            </w:r>
          </w:p>
          <w:p w14:paraId="100CEC5B" w14:textId="77777777" w:rsidR="002735BB" w:rsidRPr="00957D18" w:rsidRDefault="001239C3" w:rsidP="00957D18">
            <w:pPr>
              <w:shd w:val="clear" w:color="auto" w:fill="FFFFFF"/>
              <w:jc w:val="center"/>
              <w:rPr>
                <w:sz w:val="24"/>
                <w:szCs w:val="24"/>
              </w:rPr>
            </w:pPr>
            <w:r w:rsidRPr="00957D18">
              <w:rPr>
                <w:sz w:val="24"/>
                <w:szCs w:val="24"/>
              </w:rPr>
              <w:t>ОК 04 – ОК 06</w:t>
            </w:r>
            <w:r w:rsidR="00C77FE3" w:rsidRPr="00957D18">
              <w:rPr>
                <w:sz w:val="24"/>
                <w:szCs w:val="24"/>
              </w:rPr>
              <w:t>,</w:t>
            </w:r>
          </w:p>
          <w:p w14:paraId="5AD40652" w14:textId="77777777" w:rsidR="00F6318A" w:rsidRPr="00957D18" w:rsidRDefault="00C77FE3" w:rsidP="00957D18">
            <w:pPr>
              <w:shd w:val="clear" w:color="auto" w:fill="FFFFFF"/>
              <w:jc w:val="center"/>
              <w:rPr>
                <w:sz w:val="24"/>
                <w:szCs w:val="24"/>
              </w:rPr>
            </w:pPr>
            <w:r w:rsidRPr="00957D18">
              <w:rPr>
                <w:sz w:val="24"/>
                <w:szCs w:val="24"/>
              </w:rPr>
              <w:t>ПК 1.3</w:t>
            </w:r>
            <w:r w:rsidR="00F6318A" w:rsidRPr="00957D18">
              <w:rPr>
                <w:sz w:val="24"/>
                <w:szCs w:val="24"/>
              </w:rPr>
              <w:t xml:space="preserve">, </w:t>
            </w:r>
            <w:r w:rsidR="002735BB" w:rsidRPr="00957D18">
              <w:rPr>
                <w:sz w:val="24"/>
                <w:szCs w:val="24"/>
              </w:rPr>
              <w:t xml:space="preserve">ПК </w:t>
            </w:r>
            <w:r w:rsidR="00F6318A" w:rsidRPr="00957D18">
              <w:rPr>
                <w:sz w:val="24"/>
                <w:szCs w:val="24"/>
              </w:rPr>
              <w:t>1.5</w:t>
            </w:r>
          </w:p>
        </w:tc>
      </w:tr>
      <w:tr w:rsidR="003767CB" w:rsidRPr="00957D18" w14:paraId="4C0146BF" w14:textId="77777777" w:rsidTr="00957D18">
        <w:trPr>
          <w:trHeight w:val="23"/>
        </w:trPr>
        <w:tc>
          <w:tcPr>
            <w:tcW w:w="823" w:type="pct"/>
            <w:vMerge/>
          </w:tcPr>
          <w:p w14:paraId="0267D344" w14:textId="77777777" w:rsidR="00F6318A" w:rsidRPr="00957D18" w:rsidRDefault="00F6318A" w:rsidP="00957D18">
            <w:pPr>
              <w:shd w:val="clear" w:color="auto" w:fill="FFFFFF"/>
              <w:rPr>
                <w:rFonts w:eastAsia="Times New Roman"/>
                <w:b/>
                <w:sz w:val="24"/>
                <w:szCs w:val="24"/>
              </w:rPr>
            </w:pPr>
          </w:p>
        </w:tc>
        <w:tc>
          <w:tcPr>
            <w:tcW w:w="2853" w:type="pct"/>
          </w:tcPr>
          <w:p w14:paraId="64208F39" w14:textId="77777777" w:rsidR="00F6318A" w:rsidRPr="00957D18" w:rsidRDefault="00F6318A" w:rsidP="00957D18">
            <w:pPr>
              <w:shd w:val="clear" w:color="auto" w:fill="FFFFFF"/>
              <w:jc w:val="both"/>
              <w:rPr>
                <w:b/>
                <w:bCs/>
                <w:sz w:val="24"/>
                <w:szCs w:val="24"/>
              </w:rPr>
            </w:pPr>
            <w:r w:rsidRPr="00957D18">
              <w:rPr>
                <w:rFonts w:eastAsia="Times New Roman"/>
                <w:bCs/>
                <w:sz w:val="24"/>
                <w:szCs w:val="24"/>
              </w:rPr>
              <w:t>Значение и особенности умения слушать в общении.</w:t>
            </w:r>
            <w:r w:rsidRPr="00957D18">
              <w:rPr>
                <w:rFonts w:eastAsia="Times New Roman"/>
                <w:sz w:val="24"/>
                <w:szCs w:val="24"/>
              </w:rPr>
              <w:t xml:space="preserve"> Трудности слушания. Техники слушания. Виды и правила использования вопросов в общении.</w:t>
            </w:r>
          </w:p>
        </w:tc>
        <w:tc>
          <w:tcPr>
            <w:tcW w:w="600" w:type="pct"/>
          </w:tcPr>
          <w:p w14:paraId="50236E67" w14:textId="77777777" w:rsidR="00F6318A" w:rsidRPr="00957D18" w:rsidRDefault="00F6318A" w:rsidP="00957D18">
            <w:pPr>
              <w:jc w:val="center"/>
              <w:rPr>
                <w:rFonts w:eastAsia="Times New Roman"/>
                <w:sz w:val="24"/>
                <w:szCs w:val="24"/>
              </w:rPr>
            </w:pPr>
          </w:p>
        </w:tc>
        <w:tc>
          <w:tcPr>
            <w:tcW w:w="724" w:type="pct"/>
            <w:vMerge/>
          </w:tcPr>
          <w:p w14:paraId="7A4F3716" w14:textId="77777777" w:rsidR="00F6318A" w:rsidRPr="00957D18" w:rsidRDefault="00F6318A" w:rsidP="00957D18">
            <w:pPr>
              <w:rPr>
                <w:sz w:val="24"/>
                <w:szCs w:val="24"/>
              </w:rPr>
            </w:pPr>
          </w:p>
        </w:tc>
      </w:tr>
      <w:tr w:rsidR="003767CB" w:rsidRPr="00957D18" w14:paraId="150DBC19" w14:textId="77777777" w:rsidTr="00957D18">
        <w:trPr>
          <w:trHeight w:val="23"/>
        </w:trPr>
        <w:tc>
          <w:tcPr>
            <w:tcW w:w="823" w:type="pct"/>
            <w:vMerge/>
          </w:tcPr>
          <w:p w14:paraId="6803DBAF" w14:textId="77777777" w:rsidR="00F6318A" w:rsidRPr="00957D18" w:rsidRDefault="00F6318A" w:rsidP="00957D18">
            <w:pPr>
              <w:shd w:val="clear" w:color="auto" w:fill="FFFFFF"/>
              <w:rPr>
                <w:rFonts w:eastAsia="Times New Roman"/>
                <w:b/>
                <w:sz w:val="24"/>
                <w:szCs w:val="24"/>
              </w:rPr>
            </w:pPr>
          </w:p>
        </w:tc>
        <w:tc>
          <w:tcPr>
            <w:tcW w:w="2853" w:type="pct"/>
          </w:tcPr>
          <w:p w14:paraId="770FC1A8" w14:textId="1318C99E" w:rsidR="00F6318A" w:rsidRPr="00957D18" w:rsidRDefault="00664D74" w:rsidP="00957D18">
            <w:pPr>
              <w:shd w:val="clear" w:color="auto" w:fill="FFFFFF"/>
              <w:rPr>
                <w:rFonts w:eastAsia="Times New Roman"/>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32853840" w14:textId="7300498F" w:rsidR="00F6318A" w:rsidRPr="00957D18" w:rsidRDefault="00F6318A" w:rsidP="00957D18">
            <w:pPr>
              <w:jc w:val="center"/>
              <w:rPr>
                <w:rFonts w:eastAsia="Times New Roman"/>
                <w:sz w:val="24"/>
                <w:szCs w:val="24"/>
              </w:rPr>
            </w:pPr>
          </w:p>
        </w:tc>
        <w:tc>
          <w:tcPr>
            <w:tcW w:w="724" w:type="pct"/>
            <w:vMerge/>
          </w:tcPr>
          <w:p w14:paraId="3BCBD095" w14:textId="77777777" w:rsidR="00F6318A" w:rsidRPr="00957D18" w:rsidRDefault="00F6318A" w:rsidP="00957D18">
            <w:pPr>
              <w:rPr>
                <w:sz w:val="24"/>
                <w:szCs w:val="24"/>
              </w:rPr>
            </w:pPr>
          </w:p>
        </w:tc>
      </w:tr>
      <w:tr w:rsidR="003767CB" w:rsidRPr="00957D18" w14:paraId="772A6AEF" w14:textId="77777777" w:rsidTr="00957D18">
        <w:trPr>
          <w:trHeight w:val="23"/>
        </w:trPr>
        <w:tc>
          <w:tcPr>
            <w:tcW w:w="823" w:type="pct"/>
            <w:vMerge/>
          </w:tcPr>
          <w:p w14:paraId="4AF5C800" w14:textId="77777777" w:rsidR="00F6318A" w:rsidRPr="00957D18" w:rsidRDefault="00F6318A" w:rsidP="00957D18">
            <w:pPr>
              <w:shd w:val="clear" w:color="auto" w:fill="FFFFFF"/>
              <w:rPr>
                <w:rFonts w:eastAsia="Times New Roman"/>
                <w:b/>
                <w:sz w:val="24"/>
                <w:szCs w:val="24"/>
              </w:rPr>
            </w:pPr>
          </w:p>
        </w:tc>
        <w:tc>
          <w:tcPr>
            <w:tcW w:w="2853" w:type="pct"/>
          </w:tcPr>
          <w:p w14:paraId="52067553" w14:textId="77777777" w:rsidR="00F6318A" w:rsidRPr="00957D18" w:rsidRDefault="00F6318A" w:rsidP="00957D18">
            <w:pPr>
              <w:shd w:val="clear" w:color="auto" w:fill="FFFFFF"/>
              <w:jc w:val="both"/>
              <w:rPr>
                <w:bCs/>
                <w:sz w:val="24"/>
                <w:szCs w:val="24"/>
              </w:rPr>
            </w:pPr>
            <w:r w:rsidRPr="00957D18">
              <w:rPr>
                <w:b/>
                <w:bCs/>
                <w:sz w:val="24"/>
                <w:szCs w:val="24"/>
              </w:rPr>
              <w:t>Практическое занятие №3.</w:t>
            </w:r>
            <w:r w:rsidR="00D431D4" w:rsidRPr="00957D18">
              <w:rPr>
                <w:b/>
                <w:bCs/>
                <w:sz w:val="24"/>
                <w:szCs w:val="24"/>
              </w:rPr>
              <w:t xml:space="preserve"> </w:t>
            </w:r>
            <w:r w:rsidRPr="00957D18">
              <w:rPr>
                <w:bCs/>
                <w:sz w:val="24"/>
                <w:szCs w:val="24"/>
              </w:rPr>
              <w:t xml:space="preserve">Организация эффективного слушания </w:t>
            </w:r>
            <w:r w:rsidR="00287D58" w:rsidRPr="00957D18">
              <w:rPr>
                <w:bCs/>
                <w:sz w:val="24"/>
                <w:szCs w:val="24"/>
              </w:rPr>
              <w:br/>
            </w:r>
            <w:r w:rsidRPr="00957D18">
              <w:rPr>
                <w:bCs/>
                <w:sz w:val="24"/>
                <w:szCs w:val="24"/>
              </w:rPr>
              <w:t>в общении.</w:t>
            </w:r>
          </w:p>
        </w:tc>
        <w:tc>
          <w:tcPr>
            <w:tcW w:w="600" w:type="pct"/>
          </w:tcPr>
          <w:p w14:paraId="5CCFDC60" w14:textId="6D12EF67" w:rsidR="00F6318A" w:rsidRPr="00957D18" w:rsidRDefault="00F6318A" w:rsidP="00957D18">
            <w:pPr>
              <w:jc w:val="center"/>
              <w:rPr>
                <w:rFonts w:eastAsia="Times New Roman"/>
                <w:sz w:val="24"/>
                <w:szCs w:val="24"/>
              </w:rPr>
            </w:pPr>
          </w:p>
        </w:tc>
        <w:tc>
          <w:tcPr>
            <w:tcW w:w="724" w:type="pct"/>
            <w:vMerge/>
          </w:tcPr>
          <w:p w14:paraId="2D4625F1" w14:textId="77777777" w:rsidR="00F6318A" w:rsidRPr="00957D18" w:rsidRDefault="00F6318A" w:rsidP="00957D18">
            <w:pPr>
              <w:rPr>
                <w:sz w:val="24"/>
                <w:szCs w:val="24"/>
              </w:rPr>
            </w:pPr>
          </w:p>
        </w:tc>
      </w:tr>
      <w:tr w:rsidR="003767CB" w:rsidRPr="00957D18" w14:paraId="6438FD3D" w14:textId="77777777" w:rsidTr="00957D18">
        <w:trPr>
          <w:trHeight w:val="23"/>
        </w:trPr>
        <w:tc>
          <w:tcPr>
            <w:tcW w:w="823" w:type="pct"/>
            <w:vMerge w:val="restart"/>
          </w:tcPr>
          <w:p w14:paraId="3155519B"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4.</w:t>
            </w:r>
          </w:p>
          <w:p w14:paraId="312867AC" w14:textId="77777777" w:rsidR="00F6318A" w:rsidRPr="00957D18" w:rsidRDefault="00F6318A" w:rsidP="00957D18">
            <w:pPr>
              <w:shd w:val="clear" w:color="auto" w:fill="FFFFFF"/>
              <w:rPr>
                <w:rFonts w:eastAsia="Times New Roman"/>
                <w:sz w:val="24"/>
                <w:szCs w:val="24"/>
              </w:rPr>
            </w:pPr>
            <w:r w:rsidRPr="00957D18">
              <w:rPr>
                <w:bCs/>
                <w:sz w:val="24"/>
                <w:szCs w:val="24"/>
              </w:rPr>
              <w:lastRenderedPageBreak/>
              <w:t>Межличностное взаимодействие</w:t>
            </w:r>
          </w:p>
        </w:tc>
        <w:tc>
          <w:tcPr>
            <w:tcW w:w="2853" w:type="pct"/>
          </w:tcPr>
          <w:p w14:paraId="761E0C72" w14:textId="727472FE"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lastRenderedPageBreak/>
              <w:t>Содержание</w:t>
            </w:r>
          </w:p>
        </w:tc>
        <w:tc>
          <w:tcPr>
            <w:tcW w:w="600" w:type="pct"/>
          </w:tcPr>
          <w:p w14:paraId="79D05EE2" w14:textId="0A773762" w:rsidR="00F6318A" w:rsidRPr="00957D18" w:rsidRDefault="00F6318A" w:rsidP="00957D18">
            <w:pPr>
              <w:jc w:val="center"/>
              <w:rPr>
                <w:rFonts w:eastAsia="Times New Roman"/>
                <w:sz w:val="24"/>
                <w:szCs w:val="24"/>
              </w:rPr>
            </w:pPr>
          </w:p>
        </w:tc>
        <w:tc>
          <w:tcPr>
            <w:tcW w:w="724" w:type="pct"/>
            <w:vMerge w:val="restart"/>
          </w:tcPr>
          <w:p w14:paraId="49D4EC7A" w14:textId="77777777" w:rsidR="00D76A46" w:rsidRPr="00957D18" w:rsidRDefault="001239C3" w:rsidP="00957D18">
            <w:pPr>
              <w:shd w:val="clear" w:color="auto" w:fill="FFFFFF"/>
              <w:jc w:val="center"/>
              <w:rPr>
                <w:sz w:val="24"/>
                <w:szCs w:val="24"/>
              </w:rPr>
            </w:pPr>
            <w:r w:rsidRPr="00957D18">
              <w:rPr>
                <w:sz w:val="24"/>
                <w:szCs w:val="24"/>
              </w:rPr>
              <w:t>ОК 01, ОК 02,</w:t>
            </w:r>
            <w:r w:rsidR="00D76A46" w:rsidRPr="00957D18">
              <w:rPr>
                <w:sz w:val="24"/>
                <w:szCs w:val="24"/>
              </w:rPr>
              <w:t xml:space="preserve"> </w:t>
            </w:r>
          </w:p>
          <w:p w14:paraId="0880DF36" w14:textId="77777777" w:rsidR="001239C3" w:rsidRPr="00957D18" w:rsidRDefault="001239C3" w:rsidP="00957D18">
            <w:pPr>
              <w:shd w:val="clear" w:color="auto" w:fill="FFFFFF"/>
              <w:jc w:val="center"/>
              <w:rPr>
                <w:sz w:val="24"/>
                <w:szCs w:val="24"/>
              </w:rPr>
            </w:pPr>
            <w:r w:rsidRPr="00957D18">
              <w:rPr>
                <w:sz w:val="24"/>
                <w:szCs w:val="24"/>
              </w:rPr>
              <w:lastRenderedPageBreak/>
              <w:t>ОК 04 – ОК 06</w:t>
            </w:r>
            <w:r w:rsidR="00C77FE3" w:rsidRPr="00957D18">
              <w:rPr>
                <w:sz w:val="24"/>
                <w:szCs w:val="24"/>
              </w:rPr>
              <w:t>,</w:t>
            </w:r>
          </w:p>
          <w:p w14:paraId="52FFDAC1" w14:textId="77777777" w:rsidR="00486E8A" w:rsidRPr="00957D18" w:rsidRDefault="00C77FE3" w:rsidP="00957D18">
            <w:pPr>
              <w:shd w:val="clear" w:color="auto" w:fill="FFFFFF"/>
              <w:jc w:val="center"/>
              <w:rPr>
                <w:sz w:val="24"/>
                <w:szCs w:val="24"/>
              </w:rPr>
            </w:pPr>
            <w:r w:rsidRPr="00957D18">
              <w:rPr>
                <w:sz w:val="24"/>
                <w:szCs w:val="24"/>
              </w:rPr>
              <w:t xml:space="preserve"> ПК 1.3 – ПК 1.5</w:t>
            </w:r>
          </w:p>
          <w:p w14:paraId="3C780A89" w14:textId="77777777" w:rsidR="00F6318A" w:rsidRPr="00957D18" w:rsidRDefault="00F6318A" w:rsidP="00957D18">
            <w:pPr>
              <w:jc w:val="center"/>
              <w:rPr>
                <w:sz w:val="24"/>
                <w:szCs w:val="24"/>
              </w:rPr>
            </w:pPr>
          </w:p>
        </w:tc>
      </w:tr>
      <w:tr w:rsidR="003767CB" w:rsidRPr="00957D18" w14:paraId="0ADEA562" w14:textId="77777777" w:rsidTr="00957D18">
        <w:trPr>
          <w:trHeight w:val="23"/>
        </w:trPr>
        <w:tc>
          <w:tcPr>
            <w:tcW w:w="823" w:type="pct"/>
            <w:vMerge/>
          </w:tcPr>
          <w:p w14:paraId="7957F455" w14:textId="77777777" w:rsidR="00F6318A" w:rsidRPr="00957D18" w:rsidRDefault="00F6318A" w:rsidP="00957D18">
            <w:pPr>
              <w:shd w:val="clear" w:color="auto" w:fill="FFFFFF"/>
              <w:rPr>
                <w:rFonts w:eastAsia="Times New Roman"/>
                <w:b/>
                <w:sz w:val="24"/>
                <w:szCs w:val="24"/>
              </w:rPr>
            </w:pPr>
          </w:p>
        </w:tc>
        <w:tc>
          <w:tcPr>
            <w:tcW w:w="2853" w:type="pct"/>
          </w:tcPr>
          <w:p w14:paraId="3E4565A7" w14:textId="77777777" w:rsidR="00F6318A" w:rsidRPr="00957D18" w:rsidRDefault="00F6318A" w:rsidP="00957D18">
            <w:pPr>
              <w:shd w:val="clear" w:color="auto" w:fill="FFFFFF"/>
              <w:jc w:val="both"/>
              <w:rPr>
                <w:b/>
                <w:bCs/>
                <w:sz w:val="24"/>
                <w:szCs w:val="24"/>
              </w:rPr>
            </w:pPr>
            <w:r w:rsidRPr="00957D18">
              <w:rPr>
                <w:rFonts w:eastAsia="Times New Roman"/>
                <w:bCs/>
                <w:sz w:val="24"/>
                <w:szCs w:val="24"/>
              </w:rPr>
              <w:t>Структура, сценарии и механизмы межличностного взаимодействия.</w:t>
            </w:r>
            <w:r w:rsidRPr="00957D18">
              <w:rPr>
                <w:rFonts w:eastAsia="Times New Roman"/>
                <w:sz w:val="24"/>
                <w:szCs w:val="24"/>
              </w:rPr>
              <w:t xml:space="preserve"> Уровни общения. Виды взаимодействия. Убеждение и внушение в общении.</w:t>
            </w:r>
            <w:r w:rsidR="00D431D4" w:rsidRPr="00957D18">
              <w:rPr>
                <w:rFonts w:eastAsia="Times New Roman"/>
                <w:sz w:val="24"/>
                <w:szCs w:val="24"/>
              </w:rPr>
              <w:t xml:space="preserve"> </w:t>
            </w:r>
            <w:r w:rsidRPr="00957D18">
              <w:rPr>
                <w:sz w:val="24"/>
                <w:szCs w:val="24"/>
              </w:rPr>
              <w:t>Внешние и внутренние факторы аттракции. Механизмы аттракции. Приемы аттракции. Формирование доверительности в общении.</w:t>
            </w:r>
          </w:p>
        </w:tc>
        <w:tc>
          <w:tcPr>
            <w:tcW w:w="600" w:type="pct"/>
          </w:tcPr>
          <w:p w14:paraId="07598C6A" w14:textId="77777777" w:rsidR="00F6318A" w:rsidRPr="00957D18" w:rsidRDefault="00F6318A" w:rsidP="00957D18">
            <w:pPr>
              <w:jc w:val="center"/>
              <w:rPr>
                <w:rFonts w:eastAsia="Times New Roman"/>
                <w:sz w:val="24"/>
                <w:szCs w:val="24"/>
              </w:rPr>
            </w:pPr>
          </w:p>
        </w:tc>
        <w:tc>
          <w:tcPr>
            <w:tcW w:w="724" w:type="pct"/>
            <w:vMerge/>
          </w:tcPr>
          <w:p w14:paraId="116C82B2" w14:textId="77777777" w:rsidR="00F6318A" w:rsidRPr="00957D18" w:rsidRDefault="00F6318A" w:rsidP="00957D18">
            <w:pPr>
              <w:rPr>
                <w:sz w:val="24"/>
                <w:szCs w:val="24"/>
              </w:rPr>
            </w:pPr>
          </w:p>
        </w:tc>
      </w:tr>
      <w:tr w:rsidR="003767CB" w:rsidRPr="00957D18" w14:paraId="3B064C4D" w14:textId="77777777" w:rsidTr="00957D18">
        <w:trPr>
          <w:trHeight w:val="23"/>
        </w:trPr>
        <w:tc>
          <w:tcPr>
            <w:tcW w:w="823" w:type="pct"/>
            <w:vMerge/>
          </w:tcPr>
          <w:p w14:paraId="1A7B555B" w14:textId="77777777" w:rsidR="00F6318A" w:rsidRPr="00957D18" w:rsidRDefault="00F6318A" w:rsidP="00957D18">
            <w:pPr>
              <w:shd w:val="clear" w:color="auto" w:fill="FFFFFF"/>
              <w:rPr>
                <w:rFonts w:eastAsia="Times New Roman"/>
                <w:b/>
                <w:sz w:val="24"/>
                <w:szCs w:val="24"/>
              </w:rPr>
            </w:pPr>
          </w:p>
        </w:tc>
        <w:tc>
          <w:tcPr>
            <w:tcW w:w="2853" w:type="pct"/>
          </w:tcPr>
          <w:p w14:paraId="088632BE" w14:textId="21AADB17" w:rsidR="00F6318A" w:rsidRPr="00957D18" w:rsidRDefault="00664D74" w:rsidP="00957D18">
            <w:pPr>
              <w:shd w:val="clear" w:color="auto" w:fill="FFFFFF"/>
              <w:rPr>
                <w:rFonts w:eastAsia="Times New Roman"/>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1F555CB8" w14:textId="1A9472E9" w:rsidR="00F6318A" w:rsidRPr="00957D18" w:rsidRDefault="00F6318A" w:rsidP="00957D18">
            <w:pPr>
              <w:jc w:val="center"/>
              <w:rPr>
                <w:rFonts w:eastAsia="Times New Roman"/>
                <w:sz w:val="24"/>
                <w:szCs w:val="24"/>
              </w:rPr>
            </w:pPr>
          </w:p>
        </w:tc>
        <w:tc>
          <w:tcPr>
            <w:tcW w:w="724" w:type="pct"/>
            <w:vMerge/>
          </w:tcPr>
          <w:p w14:paraId="28D2D371" w14:textId="77777777" w:rsidR="00F6318A" w:rsidRPr="00957D18" w:rsidRDefault="00F6318A" w:rsidP="00957D18">
            <w:pPr>
              <w:rPr>
                <w:sz w:val="24"/>
                <w:szCs w:val="24"/>
              </w:rPr>
            </w:pPr>
          </w:p>
        </w:tc>
      </w:tr>
      <w:tr w:rsidR="003767CB" w:rsidRPr="00957D18" w14:paraId="3443AA4E" w14:textId="77777777" w:rsidTr="00957D18">
        <w:trPr>
          <w:trHeight w:val="23"/>
        </w:trPr>
        <w:tc>
          <w:tcPr>
            <w:tcW w:w="823" w:type="pct"/>
            <w:vMerge/>
          </w:tcPr>
          <w:p w14:paraId="7BA9ECED" w14:textId="77777777" w:rsidR="00F6318A" w:rsidRPr="00957D18" w:rsidRDefault="00F6318A" w:rsidP="00957D18">
            <w:pPr>
              <w:shd w:val="clear" w:color="auto" w:fill="FFFFFF"/>
              <w:rPr>
                <w:rFonts w:eastAsia="Times New Roman"/>
                <w:b/>
                <w:sz w:val="24"/>
                <w:szCs w:val="24"/>
              </w:rPr>
            </w:pPr>
          </w:p>
        </w:tc>
        <w:tc>
          <w:tcPr>
            <w:tcW w:w="2853" w:type="pct"/>
          </w:tcPr>
          <w:p w14:paraId="40F340D3" w14:textId="77777777" w:rsidR="00F6318A" w:rsidRPr="00957D18" w:rsidRDefault="00F6318A" w:rsidP="00957D18">
            <w:pPr>
              <w:shd w:val="clear" w:color="auto" w:fill="FFFFFF"/>
              <w:jc w:val="both"/>
              <w:rPr>
                <w:rFonts w:eastAsia="Times New Roman"/>
                <w:bCs/>
                <w:sz w:val="24"/>
                <w:szCs w:val="24"/>
              </w:rPr>
            </w:pPr>
            <w:r w:rsidRPr="00957D18">
              <w:rPr>
                <w:b/>
                <w:bCs/>
                <w:sz w:val="24"/>
                <w:szCs w:val="24"/>
              </w:rPr>
              <w:t>Практическое занятие №4.</w:t>
            </w:r>
            <w:r w:rsidR="00D431D4" w:rsidRPr="00957D18">
              <w:rPr>
                <w:b/>
                <w:bCs/>
                <w:sz w:val="24"/>
                <w:szCs w:val="24"/>
              </w:rPr>
              <w:t xml:space="preserve"> </w:t>
            </w:r>
            <w:r w:rsidRPr="00957D18">
              <w:rPr>
                <w:rFonts w:eastAsia="Times New Roman"/>
                <w:bCs/>
                <w:sz w:val="24"/>
                <w:szCs w:val="24"/>
              </w:rPr>
              <w:t>Сценарии и механизмы межличностного взаимодействия.</w:t>
            </w:r>
          </w:p>
        </w:tc>
        <w:tc>
          <w:tcPr>
            <w:tcW w:w="600" w:type="pct"/>
          </w:tcPr>
          <w:p w14:paraId="4F0ABAE3" w14:textId="4C0912FC" w:rsidR="00F6318A" w:rsidRPr="00957D18" w:rsidRDefault="00F6318A" w:rsidP="00957D18">
            <w:pPr>
              <w:jc w:val="center"/>
              <w:rPr>
                <w:rFonts w:eastAsia="Times New Roman"/>
                <w:sz w:val="24"/>
                <w:szCs w:val="24"/>
              </w:rPr>
            </w:pPr>
          </w:p>
        </w:tc>
        <w:tc>
          <w:tcPr>
            <w:tcW w:w="724" w:type="pct"/>
            <w:vMerge/>
          </w:tcPr>
          <w:p w14:paraId="69B0874E" w14:textId="77777777" w:rsidR="00F6318A" w:rsidRPr="00957D18" w:rsidRDefault="00F6318A" w:rsidP="00957D18">
            <w:pPr>
              <w:rPr>
                <w:sz w:val="24"/>
                <w:szCs w:val="24"/>
              </w:rPr>
            </w:pPr>
          </w:p>
        </w:tc>
      </w:tr>
      <w:tr w:rsidR="003767CB" w:rsidRPr="00957D18" w14:paraId="2294F15E" w14:textId="77777777" w:rsidTr="00957D18">
        <w:trPr>
          <w:trHeight w:val="23"/>
        </w:trPr>
        <w:tc>
          <w:tcPr>
            <w:tcW w:w="823" w:type="pct"/>
            <w:vMerge w:val="restart"/>
          </w:tcPr>
          <w:p w14:paraId="22E94C8D"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5.</w:t>
            </w:r>
          </w:p>
          <w:p w14:paraId="6B2A8B5F" w14:textId="77777777" w:rsidR="00F6318A" w:rsidRPr="00957D18" w:rsidRDefault="00F6318A" w:rsidP="00957D18">
            <w:pPr>
              <w:shd w:val="clear" w:color="auto" w:fill="FFFFFF"/>
              <w:rPr>
                <w:rFonts w:eastAsia="Times New Roman"/>
                <w:sz w:val="24"/>
                <w:szCs w:val="24"/>
              </w:rPr>
            </w:pPr>
            <w:r w:rsidRPr="00957D18">
              <w:rPr>
                <w:bCs/>
                <w:sz w:val="24"/>
                <w:szCs w:val="24"/>
              </w:rPr>
              <w:t xml:space="preserve">Восприятие </w:t>
            </w:r>
            <w:r w:rsidR="00287D58" w:rsidRPr="00957D18">
              <w:rPr>
                <w:bCs/>
                <w:sz w:val="24"/>
                <w:szCs w:val="24"/>
              </w:rPr>
              <w:br/>
            </w:r>
            <w:r w:rsidRPr="00957D18">
              <w:rPr>
                <w:bCs/>
                <w:sz w:val="24"/>
                <w:szCs w:val="24"/>
              </w:rPr>
              <w:t>и понимание людьми друг друга в процессе общения</w:t>
            </w:r>
          </w:p>
        </w:tc>
        <w:tc>
          <w:tcPr>
            <w:tcW w:w="2853" w:type="pct"/>
          </w:tcPr>
          <w:p w14:paraId="5A31A6A8" w14:textId="747B2DE0"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t>Содержание</w:t>
            </w:r>
          </w:p>
        </w:tc>
        <w:tc>
          <w:tcPr>
            <w:tcW w:w="600" w:type="pct"/>
          </w:tcPr>
          <w:p w14:paraId="3DD371A5" w14:textId="132A2C2F" w:rsidR="00F6318A" w:rsidRPr="00957D18" w:rsidRDefault="00F6318A" w:rsidP="00957D18">
            <w:pPr>
              <w:jc w:val="center"/>
              <w:rPr>
                <w:rFonts w:eastAsia="Times New Roman"/>
                <w:sz w:val="24"/>
                <w:szCs w:val="24"/>
              </w:rPr>
            </w:pPr>
          </w:p>
        </w:tc>
        <w:tc>
          <w:tcPr>
            <w:tcW w:w="724" w:type="pct"/>
            <w:vMerge w:val="restart"/>
          </w:tcPr>
          <w:p w14:paraId="73BB8F05" w14:textId="77777777" w:rsidR="00D76A46" w:rsidRPr="00957D18" w:rsidRDefault="001239C3" w:rsidP="00957D18">
            <w:pPr>
              <w:shd w:val="clear" w:color="auto" w:fill="FFFFFF"/>
              <w:jc w:val="center"/>
              <w:rPr>
                <w:sz w:val="24"/>
                <w:szCs w:val="24"/>
              </w:rPr>
            </w:pPr>
            <w:r w:rsidRPr="00957D18">
              <w:rPr>
                <w:sz w:val="24"/>
                <w:szCs w:val="24"/>
              </w:rPr>
              <w:t>ОК 01, ОК 02,</w:t>
            </w:r>
            <w:r w:rsidR="00D76A46" w:rsidRPr="00957D18">
              <w:rPr>
                <w:sz w:val="24"/>
                <w:szCs w:val="24"/>
              </w:rPr>
              <w:t xml:space="preserve"> </w:t>
            </w:r>
          </w:p>
          <w:p w14:paraId="7D6AA8FA" w14:textId="77777777" w:rsidR="001239C3" w:rsidRPr="00957D18" w:rsidRDefault="001239C3" w:rsidP="00957D18">
            <w:pPr>
              <w:shd w:val="clear" w:color="auto" w:fill="FFFFFF"/>
              <w:jc w:val="center"/>
              <w:rPr>
                <w:sz w:val="24"/>
                <w:szCs w:val="24"/>
              </w:rPr>
            </w:pPr>
            <w:r w:rsidRPr="00957D18">
              <w:rPr>
                <w:sz w:val="24"/>
                <w:szCs w:val="24"/>
              </w:rPr>
              <w:t>ОК 04 – ОК 06</w:t>
            </w:r>
            <w:r w:rsidR="00C77FE3" w:rsidRPr="00957D18">
              <w:rPr>
                <w:sz w:val="24"/>
                <w:szCs w:val="24"/>
              </w:rPr>
              <w:t>,</w:t>
            </w:r>
          </w:p>
          <w:p w14:paraId="7FE169E4" w14:textId="77777777" w:rsidR="00486E8A" w:rsidRPr="00957D18" w:rsidRDefault="00C77FE3" w:rsidP="00957D18">
            <w:pPr>
              <w:shd w:val="clear" w:color="auto" w:fill="FFFFFF"/>
              <w:jc w:val="center"/>
              <w:rPr>
                <w:sz w:val="24"/>
                <w:szCs w:val="24"/>
              </w:rPr>
            </w:pPr>
            <w:r w:rsidRPr="00957D18">
              <w:rPr>
                <w:sz w:val="24"/>
                <w:szCs w:val="24"/>
              </w:rPr>
              <w:t xml:space="preserve"> ПК 1.3 – ПК 1.5</w:t>
            </w:r>
          </w:p>
          <w:p w14:paraId="05A83F66" w14:textId="77777777" w:rsidR="00F6318A" w:rsidRPr="00957D18" w:rsidRDefault="00F6318A" w:rsidP="00957D18">
            <w:pPr>
              <w:jc w:val="center"/>
              <w:rPr>
                <w:sz w:val="24"/>
                <w:szCs w:val="24"/>
              </w:rPr>
            </w:pPr>
          </w:p>
        </w:tc>
      </w:tr>
      <w:tr w:rsidR="003767CB" w:rsidRPr="00957D18" w14:paraId="7AD8F9B7" w14:textId="77777777" w:rsidTr="00957D18">
        <w:trPr>
          <w:trHeight w:val="23"/>
        </w:trPr>
        <w:tc>
          <w:tcPr>
            <w:tcW w:w="823" w:type="pct"/>
            <w:vMerge/>
          </w:tcPr>
          <w:p w14:paraId="46FC574C" w14:textId="77777777" w:rsidR="00F6318A" w:rsidRPr="00957D18" w:rsidRDefault="00F6318A" w:rsidP="00957D18">
            <w:pPr>
              <w:shd w:val="clear" w:color="auto" w:fill="FFFFFF"/>
              <w:rPr>
                <w:rFonts w:eastAsia="Times New Roman"/>
                <w:b/>
                <w:sz w:val="24"/>
                <w:szCs w:val="24"/>
              </w:rPr>
            </w:pPr>
          </w:p>
        </w:tc>
        <w:tc>
          <w:tcPr>
            <w:tcW w:w="2853" w:type="pct"/>
          </w:tcPr>
          <w:p w14:paraId="59ADE8A2" w14:textId="77777777" w:rsidR="00F6318A" w:rsidRPr="00957D18" w:rsidRDefault="00F6318A" w:rsidP="00957D18">
            <w:pPr>
              <w:shd w:val="clear" w:color="auto" w:fill="FFFFFF"/>
              <w:jc w:val="both"/>
              <w:rPr>
                <w:b/>
                <w:bCs/>
                <w:sz w:val="24"/>
                <w:szCs w:val="24"/>
              </w:rPr>
            </w:pPr>
            <w:r w:rsidRPr="00957D18">
              <w:rPr>
                <w:bCs/>
                <w:sz w:val="24"/>
                <w:szCs w:val="24"/>
              </w:rPr>
              <w:t>Первое впечатление. Ошибки и феномены первого впечатления. Направленное формирование первого впечатления.</w:t>
            </w:r>
            <w:r w:rsidRPr="00957D18">
              <w:rPr>
                <w:sz w:val="24"/>
                <w:szCs w:val="24"/>
              </w:rPr>
              <w:t xml:space="preserve"> Психологические основы межличностного понимания. Механизмы понимания.</w:t>
            </w:r>
          </w:p>
        </w:tc>
        <w:tc>
          <w:tcPr>
            <w:tcW w:w="600" w:type="pct"/>
          </w:tcPr>
          <w:p w14:paraId="7FC26983" w14:textId="77777777" w:rsidR="00F6318A" w:rsidRPr="00957D18" w:rsidRDefault="00F6318A" w:rsidP="00957D18">
            <w:pPr>
              <w:jc w:val="center"/>
              <w:rPr>
                <w:rFonts w:eastAsia="Times New Roman"/>
                <w:sz w:val="24"/>
                <w:szCs w:val="24"/>
              </w:rPr>
            </w:pPr>
          </w:p>
        </w:tc>
        <w:tc>
          <w:tcPr>
            <w:tcW w:w="724" w:type="pct"/>
            <w:vMerge/>
          </w:tcPr>
          <w:p w14:paraId="6056BE8C" w14:textId="77777777" w:rsidR="00F6318A" w:rsidRPr="00957D18" w:rsidRDefault="00F6318A" w:rsidP="00957D18">
            <w:pPr>
              <w:rPr>
                <w:sz w:val="24"/>
                <w:szCs w:val="24"/>
              </w:rPr>
            </w:pPr>
          </w:p>
        </w:tc>
      </w:tr>
      <w:tr w:rsidR="003767CB" w:rsidRPr="00957D18" w14:paraId="750A7DE0" w14:textId="77777777" w:rsidTr="00957D18">
        <w:trPr>
          <w:trHeight w:val="23"/>
        </w:trPr>
        <w:tc>
          <w:tcPr>
            <w:tcW w:w="823" w:type="pct"/>
            <w:vMerge/>
          </w:tcPr>
          <w:p w14:paraId="70F0E128" w14:textId="77777777" w:rsidR="00F6318A" w:rsidRPr="00957D18" w:rsidRDefault="00F6318A" w:rsidP="00957D18">
            <w:pPr>
              <w:shd w:val="clear" w:color="auto" w:fill="FFFFFF"/>
              <w:rPr>
                <w:rFonts w:eastAsia="Times New Roman"/>
                <w:b/>
                <w:sz w:val="24"/>
                <w:szCs w:val="24"/>
              </w:rPr>
            </w:pPr>
          </w:p>
        </w:tc>
        <w:tc>
          <w:tcPr>
            <w:tcW w:w="2853" w:type="pct"/>
          </w:tcPr>
          <w:p w14:paraId="63FAA926" w14:textId="4ED5B01C" w:rsidR="00F6318A" w:rsidRPr="00957D18" w:rsidRDefault="00664D74" w:rsidP="00957D18">
            <w:pPr>
              <w:shd w:val="clear" w:color="auto" w:fill="FFFFFF"/>
              <w:rPr>
                <w:rFonts w:eastAsia="Times New Roman"/>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22380D1E" w14:textId="53EDCA5C" w:rsidR="00F6318A" w:rsidRPr="00957D18" w:rsidRDefault="00F6318A" w:rsidP="00957D18">
            <w:pPr>
              <w:jc w:val="center"/>
              <w:rPr>
                <w:rFonts w:eastAsia="Times New Roman"/>
                <w:sz w:val="24"/>
                <w:szCs w:val="24"/>
              </w:rPr>
            </w:pPr>
          </w:p>
        </w:tc>
        <w:tc>
          <w:tcPr>
            <w:tcW w:w="724" w:type="pct"/>
            <w:vMerge/>
          </w:tcPr>
          <w:p w14:paraId="5B5C0A78" w14:textId="77777777" w:rsidR="00F6318A" w:rsidRPr="00957D18" w:rsidRDefault="00F6318A" w:rsidP="00957D18">
            <w:pPr>
              <w:rPr>
                <w:sz w:val="24"/>
                <w:szCs w:val="24"/>
              </w:rPr>
            </w:pPr>
          </w:p>
        </w:tc>
      </w:tr>
      <w:tr w:rsidR="003767CB" w:rsidRPr="00957D18" w14:paraId="646B51E5" w14:textId="77777777" w:rsidTr="00957D18">
        <w:trPr>
          <w:trHeight w:val="23"/>
        </w:trPr>
        <w:tc>
          <w:tcPr>
            <w:tcW w:w="823" w:type="pct"/>
            <w:vMerge/>
          </w:tcPr>
          <w:p w14:paraId="2E8BE3E0" w14:textId="77777777" w:rsidR="00F6318A" w:rsidRPr="00957D18" w:rsidRDefault="00F6318A" w:rsidP="00957D18">
            <w:pPr>
              <w:shd w:val="clear" w:color="auto" w:fill="FFFFFF"/>
              <w:rPr>
                <w:rFonts w:eastAsia="Times New Roman"/>
                <w:b/>
                <w:sz w:val="24"/>
                <w:szCs w:val="24"/>
              </w:rPr>
            </w:pPr>
          </w:p>
        </w:tc>
        <w:tc>
          <w:tcPr>
            <w:tcW w:w="2853" w:type="pct"/>
          </w:tcPr>
          <w:p w14:paraId="47B1D8A0" w14:textId="77777777" w:rsidR="00F6318A" w:rsidRPr="00957D18" w:rsidRDefault="00F6318A" w:rsidP="00957D18">
            <w:pPr>
              <w:shd w:val="clear" w:color="auto" w:fill="FFFFFF"/>
              <w:rPr>
                <w:b/>
                <w:bCs/>
                <w:sz w:val="24"/>
                <w:szCs w:val="24"/>
              </w:rPr>
            </w:pPr>
            <w:r w:rsidRPr="00957D18">
              <w:rPr>
                <w:b/>
                <w:bCs/>
                <w:sz w:val="24"/>
                <w:szCs w:val="24"/>
              </w:rPr>
              <w:t>Практическое занятие №5.</w:t>
            </w:r>
            <w:r w:rsidRPr="00957D18">
              <w:rPr>
                <w:bCs/>
                <w:sz w:val="24"/>
                <w:szCs w:val="24"/>
              </w:rPr>
              <w:t xml:space="preserve"> Приемы формирования первого впечатления.</w:t>
            </w:r>
          </w:p>
          <w:p w14:paraId="0CD03A36" w14:textId="77777777" w:rsidR="00F6318A" w:rsidRPr="00957D18" w:rsidRDefault="00F6318A" w:rsidP="00957D18">
            <w:pPr>
              <w:shd w:val="clear" w:color="auto" w:fill="FFFFFF"/>
              <w:rPr>
                <w:b/>
                <w:bCs/>
                <w:sz w:val="24"/>
                <w:szCs w:val="24"/>
              </w:rPr>
            </w:pPr>
            <w:r w:rsidRPr="00957D18">
              <w:rPr>
                <w:b/>
                <w:bCs/>
                <w:sz w:val="24"/>
                <w:szCs w:val="24"/>
              </w:rPr>
              <w:t>Практическое занятие №6.</w:t>
            </w:r>
            <w:r w:rsidR="00D431D4" w:rsidRPr="00957D18">
              <w:rPr>
                <w:b/>
                <w:bCs/>
                <w:sz w:val="24"/>
                <w:szCs w:val="24"/>
              </w:rPr>
              <w:t xml:space="preserve"> </w:t>
            </w:r>
            <w:r w:rsidRPr="00957D18">
              <w:rPr>
                <w:bCs/>
                <w:sz w:val="24"/>
                <w:szCs w:val="24"/>
              </w:rPr>
              <w:t>Факторы формирования аттракции.</w:t>
            </w:r>
          </w:p>
        </w:tc>
        <w:tc>
          <w:tcPr>
            <w:tcW w:w="600" w:type="pct"/>
          </w:tcPr>
          <w:p w14:paraId="168E84B9" w14:textId="6479099B" w:rsidR="00F6318A" w:rsidRPr="00957D18" w:rsidRDefault="00F6318A" w:rsidP="00957D18">
            <w:pPr>
              <w:jc w:val="center"/>
              <w:rPr>
                <w:rFonts w:eastAsia="Times New Roman"/>
                <w:sz w:val="24"/>
                <w:szCs w:val="24"/>
              </w:rPr>
            </w:pPr>
          </w:p>
        </w:tc>
        <w:tc>
          <w:tcPr>
            <w:tcW w:w="724" w:type="pct"/>
            <w:vMerge/>
          </w:tcPr>
          <w:p w14:paraId="74866F5E" w14:textId="77777777" w:rsidR="00F6318A" w:rsidRPr="00957D18" w:rsidRDefault="00F6318A" w:rsidP="00957D18">
            <w:pPr>
              <w:rPr>
                <w:sz w:val="24"/>
                <w:szCs w:val="24"/>
              </w:rPr>
            </w:pPr>
          </w:p>
        </w:tc>
      </w:tr>
      <w:tr w:rsidR="003767CB" w:rsidRPr="00957D18" w14:paraId="3F39503A" w14:textId="77777777" w:rsidTr="00957D18">
        <w:trPr>
          <w:trHeight w:val="23"/>
        </w:trPr>
        <w:tc>
          <w:tcPr>
            <w:tcW w:w="823" w:type="pct"/>
            <w:vMerge w:val="restart"/>
          </w:tcPr>
          <w:p w14:paraId="0431BC00"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6.</w:t>
            </w:r>
          </w:p>
          <w:p w14:paraId="0305FE81" w14:textId="77777777" w:rsidR="00F6318A" w:rsidRPr="00957D18" w:rsidRDefault="00F6318A" w:rsidP="00957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57D18">
              <w:rPr>
                <w:sz w:val="24"/>
                <w:szCs w:val="24"/>
              </w:rPr>
              <w:t>Психологические</w:t>
            </w:r>
          </w:p>
          <w:p w14:paraId="18015EAD" w14:textId="77777777" w:rsidR="00F6318A" w:rsidRPr="00957D18" w:rsidRDefault="00F6318A" w:rsidP="00957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57D18">
              <w:rPr>
                <w:sz w:val="24"/>
                <w:szCs w:val="24"/>
              </w:rPr>
              <w:t>аспекты ведения</w:t>
            </w:r>
          </w:p>
          <w:p w14:paraId="0799D517" w14:textId="77777777" w:rsidR="00F6318A" w:rsidRPr="00957D18" w:rsidRDefault="00F6318A" w:rsidP="00957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957D18">
              <w:rPr>
                <w:sz w:val="24"/>
                <w:szCs w:val="24"/>
              </w:rPr>
              <w:t>беседы</w:t>
            </w:r>
          </w:p>
        </w:tc>
        <w:tc>
          <w:tcPr>
            <w:tcW w:w="2853" w:type="pct"/>
          </w:tcPr>
          <w:p w14:paraId="33908D5A" w14:textId="5AA5D6FB"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t>Содержание</w:t>
            </w:r>
          </w:p>
        </w:tc>
        <w:tc>
          <w:tcPr>
            <w:tcW w:w="600" w:type="pct"/>
          </w:tcPr>
          <w:p w14:paraId="4B8B7FCD" w14:textId="12726584" w:rsidR="00F6318A" w:rsidRPr="00957D18" w:rsidRDefault="00F6318A" w:rsidP="00957D18">
            <w:pPr>
              <w:jc w:val="center"/>
              <w:rPr>
                <w:rFonts w:eastAsia="Times New Roman"/>
                <w:sz w:val="24"/>
                <w:szCs w:val="24"/>
              </w:rPr>
            </w:pPr>
          </w:p>
        </w:tc>
        <w:tc>
          <w:tcPr>
            <w:tcW w:w="724" w:type="pct"/>
            <w:vMerge w:val="restart"/>
          </w:tcPr>
          <w:p w14:paraId="41B2A79A" w14:textId="77777777" w:rsidR="00D76A46" w:rsidRPr="00957D18" w:rsidRDefault="001239C3" w:rsidP="00957D18">
            <w:pPr>
              <w:shd w:val="clear" w:color="auto" w:fill="FFFFFF"/>
              <w:jc w:val="center"/>
              <w:rPr>
                <w:sz w:val="24"/>
                <w:szCs w:val="24"/>
              </w:rPr>
            </w:pPr>
            <w:r w:rsidRPr="00957D18">
              <w:rPr>
                <w:sz w:val="24"/>
                <w:szCs w:val="24"/>
              </w:rPr>
              <w:t>ОК 01, ОК 02,</w:t>
            </w:r>
            <w:r w:rsidR="00D76A46" w:rsidRPr="00957D18">
              <w:rPr>
                <w:sz w:val="24"/>
                <w:szCs w:val="24"/>
              </w:rPr>
              <w:t xml:space="preserve"> </w:t>
            </w:r>
          </w:p>
          <w:p w14:paraId="7DD48766" w14:textId="77777777" w:rsidR="001239C3" w:rsidRPr="00957D18" w:rsidRDefault="001239C3" w:rsidP="00957D18">
            <w:pPr>
              <w:shd w:val="clear" w:color="auto" w:fill="FFFFFF"/>
              <w:jc w:val="center"/>
              <w:rPr>
                <w:sz w:val="24"/>
                <w:szCs w:val="24"/>
              </w:rPr>
            </w:pPr>
            <w:r w:rsidRPr="00957D18">
              <w:rPr>
                <w:sz w:val="24"/>
                <w:szCs w:val="24"/>
              </w:rPr>
              <w:t>ОК 04 – ОК 06</w:t>
            </w:r>
            <w:r w:rsidR="00C77FE3" w:rsidRPr="00957D18">
              <w:rPr>
                <w:sz w:val="24"/>
                <w:szCs w:val="24"/>
              </w:rPr>
              <w:t>,</w:t>
            </w:r>
          </w:p>
          <w:p w14:paraId="5D5B46B2" w14:textId="77777777" w:rsidR="00486E8A" w:rsidRPr="00957D18" w:rsidRDefault="00C77FE3" w:rsidP="00957D18">
            <w:pPr>
              <w:shd w:val="clear" w:color="auto" w:fill="FFFFFF"/>
              <w:jc w:val="center"/>
              <w:rPr>
                <w:sz w:val="24"/>
                <w:szCs w:val="24"/>
              </w:rPr>
            </w:pPr>
            <w:r w:rsidRPr="00957D18">
              <w:rPr>
                <w:sz w:val="24"/>
                <w:szCs w:val="24"/>
              </w:rPr>
              <w:t xml:space="preserve"> ПК 1.3 – ПК 1.5</w:t>
            </w:r>
          </w:p>
          <w:p w14:paraId="11B3F136" w14:textId="77777777" w:rsidR="00F6318A" w:rsidRPr="00957D18" w:rsidRDefault="00F6318A" w:rsidP="00957D18">
            <w:pPr>
              <w:shd w:val="clear" w:color="auto" w:fill="FFFFFF"/>
              <w:jc w:val="center"/>
              <w:rPr>
                <w:sz w:val="24"/>
                <w:szCs w:val="24"/>
              </w:rPr>
            </w:pPr>
          </w:p>
        </w:tc>
      </w:tr>
      <w:tr w:rsidR="003767CB" w:rsidRPr="00957D18" w14:paraId="4882B20C" w14:textId="77777777" w:rsidTr="00957D18">
        <w:trPr>
          <w:trHeight w:val="23"/>
        </w:trPr>
        <w:tc>
          <w:tcPr>
            <w:tcW w:w="823" w:type="pct"/>
            <w:vMerge/>
          </w:tcPr>
          <w:p w14:paraId="14C78FF9" w14:textId="77777777" w:rsidR="00F6318A" w:rsidRPr="00957D18" w:rsidRDefault="00F6318A" w:rsidP="00957D18">
            <w:pPr>
              <w:shd w:val="clear" w:color="auto" w:fill="FFFFFF"/>
              <w:rPr>
                <w:rFonts w:eastAsia="Times New Roman"/>
                <w:b/>
                <w:sz w:val="24"/>
                <w:szCs w:val="24"/>
              </w:rPr>
            </w:pPr>
          </w:p>
        </w:tc>
        <w:tc>
          <w:tcPr>
            <w:tcW w:w="2853" w:type="pct"/>
          </w:tcPr>
          <w:p w14:paraId="46EB0133" w14:textId="77777777" w:rsidR="00F6318A" w:rsidRPr="00957D18" w:rsidRDefault="00F6318A" w:rsidP="00957D18">
            <w:pPr>
              <w:shd w:val="clear" w:color="auto" w:fill="FFFFFF"/>
              <w:jc w:val="both"/>
              <w:rPr>
                <w:b/>
                <w:bCs/>
                <w:sz w:val="24"/>
                <w:szCs w:val="24"/>
              </w:rPr>
            </w:pPr>
            <w:r w:rsidRPr="00957D18">
              <w:rPr>
                <w:sz w:val="24"/>
                <w:szCs w:val="24"/>
              </w:rPr>
              <w:t>Психология беседы, структура, правила, механизмы. Этические основы организации беседы. Правила и аспекты эффективного диалога. Эффективный психологический контакт и способы его установления.</w:t>
            </w:r>
          </w:p>
        </w:tc>
        <w:tc>
          <w:tcPr>
            <w:tcW w:w="600" w:type="pct"/>
          </w:tcPr>
          <w:p w14:paraId="4099CEC7" w14:textId="77777777" w:rsidR="00F6318A" w:rsidRPr="00957D18" w:rsidRDefault="00F6318A" w:rsidP="00957D18">
            <w:pPr>
              <w:jc w:val="center"/>
              <w:rPr>
                <w:rFonts w:eastAsia="Times New Roman"/>
                <w:sz w:val="24"/>
                <w:szCs w:val="24"/>
              </w:rPr>
            </w:pPr>
          </w:p>
        </w:tc>
        <w:tc>
          <w:tcPr>
            <w:tcW w:w="724" w:type="pct"/>
            <w:vMerge/>
          </w:tcPr>
          <w:p w14:paraId="679E8C8C" w14:textId="77777777" w:rsidR="00F6318A" w:rsidRPr="00957D18" w:rsidRDefault="00F6318A" w:rsidP="00957D18">
            <w:pPr>
              <w:jc w:val="center"/>
              <w:rPr>
                <w:sz w:val="24"/>
                <w:szCs w:val="24"/>
              </w:rPr>
            </w:pPr>
          </w:p>
        </w:tc>
      </w:tr>
      <w:tr w:rsidR="003767CB" w:rsidRPr="00957D18" w14:paraId="1BF7B30A" w14:textId="77777777" w:rsidTr="00957D18">
        <w:trPr>
          <w:trHeight w:val="23"/>
        </w:trPr>
        <w:tc>
          <w:tcPr>
            <w:tcW w:w="823" w:type="pct"/>
            <w:vMerge/>
          </w:tcPr>
          <w:p w14:paraId="58F5525F" w14:textId="77777777" w:rsidR="00F6318A" w:rsidRPr="00957D18" w:rsidRDefault="00F6318A" w:rsidP="00957D18">
            <w:pPr>
              <w:shd w:val="clear" w:color="auto" w:fill="FFFFFF"/>
              <w:rPr>
                <w:rFonts w:eastAsia="Times New Roman"/>
                <w:b/>
                <w:sz w:val="24"/>
                <w:szCs w:val="24"/>
              </w:rPr>
            </w:pPr>
          </w:p>
        </w:tc>
        <w:tc>
          <w:tcPr>
            <w:tcW w:w="2853" w:type="pct"/>
          </w:tcPr>
          <w:p w14:paraId="5665E273" w14:textId="70423652" w:rsidR="00F6318A" w:rsidRPr="00957D18" w:rsidRDefault="00664D74" w:rsidP="00957D18">
            <w:pPr>
              <w:shd w:val="clear" w:color="auto" w:fill="FFFFFF"/>
              <w:rPr>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1DAD2AC0" w14:textId="49AD2323" w:rsidR="00F6318A" w:rsidRPr="00957D18" w:rsidRDefault="00F6318A" w:rsidP="00957D18">
            <w:pPr>
              <w:jc w:val="center"/>
              <w:rPr>
                <w:rFonts w:eastAsia="Times New Roman"/>
                <w:sz w:val="24"/>
                <w:szCs w:val="24"/>
              </w:rPr>
            </w:pPr>
          </w:p>
        </w:tc>
        <w:tc>
          <w:tcPr>
            <w:tcW w:w="724" w:type="pct"/>
            <w:vMerge/>
          </w:tcPr>
          <w:p w14:paraId="174DBA7B" w14:textId="77777777" w:rsidR="00F6318A" w:rsidRPr="00957D18" w:rsidRDefault="00F6318A" w:rsidP="00957D18">
            <w:pPr>
              <w:jc w:val="center"/>
              <w:rPr>
                <w:sz w:val="24"/>
                <w:szCs w:val="24"/>
              </w:rPr>
            </w:pPr>
          </w:p>
        </w:tc>
      </w:tr>
      <w:tr w:rsidR="003767CB" w:rsidRPr="00957D18" w14:paraId="48DECF3C" w14:textId="77777777" w:rsidTr="00957D18">
        <w:trPr>
          <w:trHeight w:val="23"/>
        </w:trPr>
        <w:tc>
          <w:tcPr>
            <w:tcW w:w="823" w:type="pct"/>
            <w:vMerge/>
          </w:tcPr>
          <w:p w14:paraId="089C3C83" w14:textId="77777777" w:rsidR="00F6318A" w:rsidRPr="00957D18" w:rsidRDefault="00F6318A" w:rsidP="00957D18">
            <w:pPr>
              <w:shd w:val="clear" w:color="auto" w:fill="FFFFFF"/>
              <w:rPr>
                <w:rFonts w:eastAsia="Times New Roman"/>
                <w:b/>
                <w:sz w:val="24"/>
                <w:szCs w:val="24"/>
              </w:rPr>
            </w:pPr>
          </w:p>
        </w:tc>
        <w:tc>
          <w:tcPr>
            <w:tcW w:w="2853" w:type="pct"/>
          </w:tcPr>
          <w:p w14:paraId="6CCA11B4" w14:textId="77777777" w:rsidR="00F6318A" w:rsidRPr="00957D18" w:rsidRDefault="00F6318A" w:rsidP="00957D18">
            <w:pPr>
              <w:shd w:val="clear" w:color="auto" w:fill="FFFFFF"/>
              <w:rPr>
                <w:bCs/>
                <w:sz w:val="24"/>
                <w:szCs w:val="24"/>
              </w:rPr>
            </w:pPr>
            <w:r w:rsidRPr="00957D18">
              <w:rPr>
                <w:b/>
                <w:bCs/>
                <w:sz w:val="24"/>
                <w:szCs w:val="24"/>
              </w:rPr>
              <w:t>Практическое занятие №7.</w:t>
            </w:r>
            <w:r w:rsidR="00D431D4" w:rsidRPr="00957D18">
              <w:rPr>
                <w:b/>
                <w:bCs/>
                <w:sz w:val="24"/>
                <w:szCs w:val="24"/>
              </w:rPr>
              <w:t xml:space="preserve"> </w:t>
            </w:r>
            <w:r w:rsidRPr="00957D18">
              <w:rPr>
                <w:bCs/>
                <w:sz w:val="24"/>
                <w:szCs w:val="24"/>
              </w:rPr>
              <w:t>Организация деловой беседы.</w:t>
            </w:r>
          </w:p>
        </w:tc>
        <w:tc>
          <w:tcPr>
            <w:tcW w:w="600" w:type="pct"/>
          </w:tcPr>
          <w:p w14:paraId="1F16155D" w14:textId="1229D9AC" w:rsidR="00F6318A" w:rsidRPr="00957D18" w:rsidRDefault="00F6318A" w:rsidP="00957D18">
            <w:pPr>
              <w:jc w:val="center"/>
              <w:rPr>
                <w:rFonts w:eastAsia="Times New Roman"/>
                <w:sz w:val="24"/>
                <w:szCs w:val="24"/>
              </w:rPr>
            </w:pPr>
          </w:p>
        </w:tc>
        <w:tc>
          <w:tcPr>
            <w:tcW w:w="724" w:type="pct"/>
            <w:vMerge/>
          </w:tcPr>
          <w:p w14:paraId="2D3E44B6" w14:textId="77777777" w:rsidR="00F6318A" w:rsidRPr="00957D18" w:rsidRDefault="00F6318A" w:rsidP="00957D18">
            <w:pPr>
              <w:jc w:val="center"/>
              <w:rPr>
                <w:sz w:val="24"/>
                <w:szCs w:val="24"/>
              </w:rPr>
            </w:pPr>
          </w:p>
        </w:tc>
      </w:tr>
      <w:tr w:rsidR="003767CB" w:rsidRPr="00957D18" w14:paraId="3A81CD23" w14:textId="77777777" w:rsidTr="00957D18">
        <w:trPr>
          <w:trHeight w:val="23"/>
        </w:trPr>
        <w:tc>
          <w:tcPr>
            <w:tcW w:w="823" w:type="pct"/>
            <w:vMerge w:val="restart"/>
          </w:tcPr>
          <w:p w14:paraId="26C117D3" w14:textId="77777777" w:rsidR="00F6318A" w:rsidRPr="00957D18" w:rsidRDefault="00F6318A" w:rsidP="00957D18">
            <w:pPr>
              <w:shd w:val="clear" w:color="auto" w:fill="FFFFFF"/>
              <w:rPr>
                <w:rFonts w:eastAsia="Times New Roman"/>
                <w:b/>
                <w:sz w:val="24"/>
                <w:szCs w:val="24"/>
              </w:rPr>
            </w:pPr>
            <w:r w:rsidRPr="00957D18">
              <w:rPr>
                <w:rFonts w:eastAsia="Times New Roman"/>
                <w:b/>
                <w:sz w:val="24"/>
                <w:szCs w:val="24"/>
              </w:rPr>
              <w:t>Тема 7.</w:t>
            </w:r>
          </w:p>
          <w:p w14:paraId="58BBCA20" w14:textId="77777777" w:rsidR="00F6318A" w:rsidRPr="00957D18" w:rsidRDefault="00F6318A" w:rsidP="00957D18">
            <w:pPr>
              <w:rPr>
                <w:rFonts w:eastAsia="Times New Roman"/>
                <w:b/>
                <w:sz w:val="24"/>
                <w:szCs w:val="24"/>
              </w:rPr>
            </w:pPr>
            <w:r w:rsidRPr="00957D18">
              <w:rPr>
                <w:sz w:val="24"/>
                <w:szCs w:val="24"/>
              </w:rPr>
              <w:t>Правила эффективного общения</w:t>
            </w:r>
          </w:p>
        </w:tc>
        <w:tc>
          <w:tcPr>
            <w:tcW w:w="2853" w:type="pct"/>
          </w:tcPr>
          <w:p w14:paraId="37460A9D" w14:textId="3F42D8B9" w:rsidR="00F6318A" w:rsidRPr="00957D18" w:rsidRDefault="00B929DB" w:rsidP="00957D18">
            <w:pPr>
              <w:shd w:val="clear" w:color="auto" w:fill="FFFFFF"/>
              <w:rPr>
                <w:rFonts w:eastAsia="Times New Roman"/>
                <w:b/>
                <w:bCs/>
                <w:sz w:val="24"/>
                <w:szCs w:val="24"/>
              </w:rPr>
            </w:pPr>
            <w:r w:rsidRPr="00957D18">
              <w:rPr>
                <w:rFonts w:eastAsia="Times New Roman"/>
                <w:b/>
                <w:bCs/>
                <w:sz w:val="24"/>
                <w:szCs w:val="24"/>
              </w:rPr>
              <w:t>Содержание</w:t>
            </w:r>
          </w:p>
        </w:tc>
        <w:tc>
          <w:tcPr>
            <w:tcW w:w="600" w:type="pct"/>
          </w:tcPr>
          <w:p w14:paraId="1511EC79" w14:textId="6A905ACC" w:rsidR="00F6318A" w:rsidRPr="00957D18" w:rsidRDefault="00F6318A" w:rsidP="00957D18">
            <w:pPr>
              <w:jc w:val="center"/>
              <w:rPr>
                <w:rFonts w:eastAsia="Times New Roman"/>
                <w:sz w:val="24"/>
                <w:szCs w:val="24"/>
              </w:rPr>
            </w:pPr>
          </w:p>
        </w:tc>
        <w:tc>
          <w:tcPr>
            <w:tcW w:w="724" w:type="pct"/>
            <w:vMerge w:val="restart"/>
          </w:tcPr>
          <w:p w14:paraId="6BA9A3B7" w14:textId="77777777" w:rsidR="00D76A46" w:rsidRPr="00957D18" w:rsidRDefault="001239C3" w:rsidP="00957D18">
            <w:pPr>
              <w:shd w:val="clear" w:color="auto" w:fill="FFFFFF"/>
              <w:jc w:val="center"/>
              <w:rPr>
                <w:sz w:val="24"/>
                <w:szCs w:val="24"/>
              </w:rPr>
            </w:pPr>
            <w:r w:rsidRPr="00957D18">
              <w:rPr>
                <w:sz w:val="24"/>
                <w:szCs w:val="24"/>
              </w:rPr>
              <w:t>ОК 01, ОК 02,</w:t>
            </w:r>
            <w:r w:rsidR="00D76A46" w:rsidRPr="00957D18">
              <w:rPr>
                <w:sz w:val="24"/>
                <w:szCs w:val="24"/>
              </w:rPr>
              <w:t xml:space="preserve"> </w:t>
            </w:r>
          </w:p>
          <w:p w14:paraId="65FA8170" w14:textId="77777777" w:rsidR="00F6318A" w:rsidRPr="00957D18" w:rsidRDefault="001239C3" w:rsidP="00957D18">
            <w:pPr>
              <w:shd w:val="clear" w:color="auto" w:fill="FFFFFF"/>
              <w:jc w:val="center"/>
              <w:rPr>
                <w:sz w:val="24"/>
                <w:szCs w:val="24"/>
              </w:rPr>
            </w:pPr>
            <w:r w:rsidRPr="00957D18">
              <w:rPr>
                <w:sz w:val="24"/>
                <w:szCs w:val="24"/>
              </w:rPr>
              <w:t>ОК 04 – ОК 06</w:t>
            </w:r>
            <w:r w:rsidR="00C77FE3" w:rsidRPr="00957D18">
              <w:rPr>
                <w:sz w:val="24"/>
                <w:szCs w:val="24"/>
              </w:rPr>
              <w:t>,</w:t>
            </w:r>
          </w:p>
          <w:p w14:paraId="56449D7F" w14:textId="77777777" w:rsidR="00486E8A" w:rsidRPr="00957D18" w:rsidRDefault="00C77FE3" w:rsidP="00957D18">
            <w:pPr>
              <w:shd w:val="clear" w:color="auto" w:fill="FFFFFF"/>
              <w:jc w:val="center"/>
              <w:rPr>
                <w:sz w:val="24"/>
                <w:szCs w:val="24"/>
              </w:rPr>
            </w:pPr>
            <w:r w:rsidRPr="00957D18">
              <w:rPr>
                <w:sz w:val="24"/>
                <w:szCs w:val="24"/>
              </w:rPr>
              <w:t>ПК 1.3</w:t>
            </w:r>
            <w:r w:rsidR="002735BB" w:rsidRPr="00957D18">
              <w:rPr>
                <w:sz w:val="24"/>
                <w:szCs w:val="24"/>
              </w:rPr>
              <w:t xml:space="preserve"> – ПК </w:t>
            </w:r>
            <w:r w:rsidRPr="00957D18">
              <w:rPr>
                <w:sz w:val="24"/>
                <w:szCs w:val="24"/>
              </w:rPr>
              <w:t>1.5</w:t>
            </w:r>
          </w:p>
          <w:p w14:paraId="215AFBFD" w14:textId="77777777" w:rsidR="00F6318A" w:rsidRPr="00957D18" w:rsidRDefault="00F6318A" w:rsidP="00957D18">
            <w:pPr>
              <w:shd w:val="clear" w:color="auto" w:fill="FFFFFF"/>
              <w:jc w:val="center"/>
              <w:rPr>
                <w:sz w:val="24"/>
                <w:szCs w:val="24"/>
              </w:rPr>
            </w:pPr>
          </w:p>
        </w:tc>
      </w:tr>
      <w:tr w:rsidR="003767CB" w:rsidRPr="00957D18" w14:paraId="3BE77DB9" w14:textId="77777777" w:rsidTr="00957D18">
        <w:trPr>
          <w:trHeight w:val="23"/>
        </w:trPr>
        <w:tc>
          <w:tcPr>
            <w:tcW w:w="823" w:type="pct"/>
            <w:vMerge/>
          </w:tcPr>
          <w:p w14:paraId="20A78258" w14:textId="77777777" w:rsidR="00F6318A" w:rsidRPr="00957D18" w:rsidRDefault="00F6318A" w:rsidP="00957D18">
            <w:pPr>
              <w:shd w:val="clear" w:color="auto" w:fill="FFFFFF"/>
              <w:rPr>
                <w:rFonts w:eastAsia="Times New Roman"/>
                <w:b/>
                <w:sz w:val="24"/>
                <w:szCs w:val="24"/>
              </w:rPr>
            </w:pPr>
          </w:p>
        </w:tc>
        <w:tc>
          <w:tcPr>
            <w:tcW w:w="2853" w:type="pct"/>
          </w:tcPr>
          <w:p w14:paraId="55404083" w14:textId="77777777" w:rsidR="00F6318A" w:rsidRPr="00957D18" w:rsidRDefault="00F6318A" w:rsidP="00957D18">
            <w:pPr>
              <w:shd w:val="clear" w:color="auto" w:fill="FFFFFF"/>
              <w:jc w:val="both"/>
              <w:rPr>
                <w:sz w:val="24"/>
                <w:szCs w:val="24"/>
              </w:rPr>
            </w:pPr>
            <w:r w:rsidRPr="00957D18">
              <w:rPr>
                <w:sz w:val="24"/>
                <w:szCs w:val="24"/>
              </w:rPr>
              <w:t xml:space="preserve">Понятие, критерии и уровни успешного общения. Факторы успешного общения. Стиль общения как фактор успешности. Эмоции в общении </w:t>
            </w:r>
            <w:r w:rsidR="00287D58" w:rsidRPr="00957D18">
              <w:rPr>
                <w:sz w:val="24"/>
                <w:szCs w:val="24"/>
              </w:rPr>
              <w:br/>
            </w:r>
            <w:r w:rsidRPr="00957D18">
              <w:rPr>
                <w:sz w:val="24"/>
                <w:szCs w:val="24"/>
              </w:rPr>
              <w:t>как фактор успешности. Стили общения в совместной деятельности. Оптимальный стиль общения.</w:t>
            </w:r>
          </w:p>
        </w:tc>
        <w:tc>
          <w:tcPr>
            <w:tcW w:w="600" w:type="pct"/>
          </w:tcPr>
          <w:p w14:paraId="1CF7B390" w14:textId="77777777" w:rsidR="00F6318A" w:rsidRPr="00957D18" w:rsidRDefault="00F6318A" w:rsidP="00957D18">
            <w:pPr>
              <w:jc w:val="center"/>
              <w:rPr>
                <w:rFonts w:eastAsia="Times New Roman"/>
                <w:sz w:val="24"/>
                <w:szCs w:val="24"/>
              </w:rPr>
            </w:pPr>
          </w:p>
        </w:tc>
        <w:tc>
          <w:tcPr>
            <w:tcW w:w="724" w:type="pct"/>
            <w:vMerge/>
          </w:tcPr>
          <w:p w14:paraId="65B06A36" w14:textId="77777777" w:rsidR="00F6318A" w:rsidRPr="00957D18" w:rsidRDefault="00F6318A" w:rsidP="00957D18">
            <w:pPr>
              <w:shd w:val="clear" w:color="auto" w:fill="FFFFFF"/>
              <w:jc w:val="center"/>
              <w:rPr>
                <w:sz w:val="24"/>
                <w:szCs w:val="24"/>
              </w:rPr>
            </w:pPr>
          </w:p>
        </w:tc>
      </w:tr>
      <w:tr w:rsidR="003767CB" w:rsidRPr="00957D18" w14:paraId="38AB9281" w14:textId="77777777" w:rsidTr="00957D18">
        <w:trPr>
          <w:trHeight w:val="23"/>
        </w:trPr>
        <w:tc>
          <w:tcPr>
            <w:tcW w:w="823" w:type="pct"/>
            <w:vMerge/>
          </w:tcPr>
          <w:p w14:paraId="3ACEEF75" w14:textId="77777777" w:rsidR="00F6318A" w:rsidRPr="00957D18" w:rsidRDefault="00F6318A" w:rsidP="00957D18">
            <w:pPr>
              <w:shd w:val="clear" w:color="auto" w:fill="FFFFFF"/>
              <w:rPr>
                <w:rFonts w:eastAsia="Times New Roman"/>
                <w:b/>
                <w:sz w:val="24"/>
                <w:szCs w:val="24"/>
              </w:rPr>
            </w:pPr>
          </w:p>
        </w:tc>
        <w:tc>
          <w:tcPr>
            <w:tcW w:w="2853" w:type="pct"/>
          </w:tcPr>
          <w:p w14:paraId="2FC53FC2" w14:textId="01D3E6E4" w:rsidR="00F6318A" w:rsidRPr="00957D18" w:rsidRDefault="00664D74" w:rsidP="00957D18">
            <w:pPr>
              <w:shd w:val="clear" w:color="auto" w:fill="FFFFFF"/>
              <w:rPr>
                <w:b/>
                <w:bCs/>
                <w:sz w:val="24"/>
                <w:szCs w:val="24"/>
              </w:rPr>
            </w:pPr>
            <w:r w:rsidRPr="00957D18">
              <w:rPr>
                <w:rFonts w:eastAsia="Times New Roman"/>
                <w:b/>
                <w:bCs/>
                <w:sz w:val="24"/>
                <w:szCs w:val="24"/>
              </w:rPr>
              <w:t>В том числе практических занятий и лабораторных работ</w:t>
            </w:r>
          </w:p>
        </w:tc>
        <w:tc>
          <w:tcPr>
            <w:tcW w:w="600" w:type="pct"/>
          </w:tcPr>
          <w:p w14:paraId="3D2BD0AA" w14:textId="7A881EB4" w:rsidR="00F6318A" w:rsidRPr="00957D18" w:rsidRDefault="00F6318A" w:rsidP="00957D18">
            <w:pPr>
              <w:jc w:val="center"/>
              <w:rPr>
                <w:rFonts w:eastAsia="Times New Roman"/>
                <w:sz w:val="24"/>
                <w:szCs w:val="24"/>
              </w:rPr>
            </w:pPr>
          </w:p>
        </w:tc>
        <w:tc>
          <w:tcPr>
            <w:tcW w:w="724" w:type="pct"/>
            <w:vMerge/>
          </w:tcPr>
          <w:p w14:paraId="54F0E5C5" w14:textId="77777777" w:rsidR="00F6318A" w:rsidRPr="00957D18" w:rsidRDefault="00F6318A" w:rsidP="00957D18">
            <w:pPr>
              <w:shd w:val="clear" w:color="auto" w:fill="FFFFFF"/>
              <w:jc w:val="center"/>
              <w:rPr>
                <w:sz w:val="24"/>
                <w:szCs w:val="24"/>
              </w:rPr>
            </w:pPr>
          </w:p>
        </w:tc>
      </w:tr>
      <w:tr w:rsidR="003767CB" w:rsidRPr="00957D18" w14:paraId="4C1C56AA" w14:textId="77777777" w:rsidTr="00957D18">
        <w:trPr>
          <w:trHeight w:val="23"/>
        </w:trPr>
        <w:tc>
          <w:tcPr>
            <w:tcW w:w="823" w:type="pct"/>
            <w:vMerge/>
            <w:tcBorders>
              <w:bottom w:val="single" w:sz="4" w:space="0" w:color="auto"/>
            </w:tcBorders>
          </w:tcPr>
          <w:p w14:paraId="292033D5" w14:textId="77777777" w:rsidR="00F6318A" w:rsidRPr="00957D18" w:rsidRDefault="00F6318A" w:rsidP="00957D18">
            <w:pPr>
              <w:shd w:val="clear" w:color="auto" w:fill="FFFFFF"/>
              <w:rPr>
                <w:rFonts w:eastAsia="Times New Roman"/>
                <w:b/>
                <w:sz w:val="24"/>
                <w:szCs w:val="24"/>
              </w:rPr>
            </w:pPr>
          </w:p>
        </w:tc>
        <w:tc>
          <w:tcPr>
            <w:tcW w:w="2853" w:type="pct"/>
          </w:tcPr>
          <w:p w14:paraId="53714B78" w14:textId="77777777" w:rsidR="00F6318A" w:rsidRPr="00957D18" w:rsidRDefault="00F6318A" w:rsidP="00957D18">
            <w:pPr>
              <w:shd w:val="clear" w:color="auto" w:fill="FFFFFF"/>
              <w:rPr>
                <w:bCs/>
                <w:sz w:val="24"/>
                <w:szCs w:val="24"/>
              </w:rPr>
            </w:pPr>
            <w:r w:rsidRPr="00957D18">
              <w:rPr>
                <w:b/>
                <w:bCs/>
                <w:sz w:val="24"/>
                <w:szCs w:val="24"/>
              </w:rPr>
              <w:t>Практическое занятие №8.</w:t>
            </w:r>
            <w:r w:rsidR="00D431D4" w:rsidRPr="00957D18">
              <w:rPr>
                <w:b/>
                <w:bCs/>
                <w:sz w:val="24"/>
                <w:szCs w:val="24"/>
              </w:rPr>
              <w:t xml:space="preserve"> </w:t>
            </w:r>
            <w:r w:rsidRPr="00957D18">
              <w:rPr>
                <w:bCs/>
                <w:sz w:val="24"/>
                <w:szCs w:val="24"/>
              </w:rPr>
              <w:t>Эффективное ведение диалога.</w:t>
            </w:r>
          </w:p>
        </w:tc>
        <w:tc>
          <w:tcPr>
            <w:tcW w:w="600" w:type="pct"/>
          </w:tcPr>
          <w:p w14:paraId="3C69134F" w14:textId="530ECF08" w:rsidR="00F6318A" w:rsidRPr="00957D18" w:rsidRDefault="00F6318A" w:rsidP="00957D18">
            <w:pPr>
              <w:jc w:val="center"/>
              <w:rPr>
                <w:rFonts w:eastAsia="Times New Roman"/>
                <w:sz w:val="24"/>
                <w:szCs w:val="24"/>
              </w:rPr>
            </w:pPr>
          </w:p>
        </w:tc>
        <w:tc>
          <w:tcPr>
            <w:tcW w:w="724" w:type="pct"/>
            <w:vMerge/>
            <w:tcBorders>
              <w:bottom w:val="single" w:sz="4" w:space="0" w:color="auto"/>
            </w:tcBorders>
          </w:tcPr>
          <w:p w14:paraId="261699F0" w14:textId="77777777" w:rsidR="00F6318A" w:rsidRPr="00957D18" w:rsidRDefault="00F6318A" w:rsidP="00957D18">
            <w:pPr>
              <w:shd w:val="clear" w:color="auto" w:fill="FFFFFF"/>
              <w:jc w:val="center"/>
              <w:rPr>
                <w:sz w:val="24"/>
                <w:szCs w:val="24"/>
              </w:rPr>
            </w:pPr>
          </w:p>
        </w:tc>
      </w:tr>
      <w:tr w:rsidR="003767CB" w:rsidRPr="00957D18" w14:paraId="4E23F4C5" w14:textId="77777777" w:rsidTr="00957D18">
        <w:trPr>
          <w:trHeight w:val="23"/>
        </w:trPr>
        <w:tc>
          <w:tcPr>
            <w:tcW w:w="3675" w:type="pct"/>
            <w:gridSpan w:val="2"/>
          </w:tcPr>
          <w:p w14:paraId="7635A6B9" w14:textId="77777777" w:rsidR="00F6318A" w:rsidRPr="00957D18" w:rsidRDefault="00F6318A" w:rsidP="00957D18">
            <w:pPr>
              <w:shd w:val="clear" w:color="auto" w:fill="FFFFFF"/>
              <w:rPr>
                <w:sz w:val="24"/>
                <w:szCs w:val="24"/>
              </w:rPr>
            </w:pPr>
            <w:r w:rsidRPr="00957D18">
              <w:rPr>
                <w:rFonts w:eastAsia="Times New Roman"/>
                <w:b/>
                <w:bCs/>
                <w:sz w:val="24"/>
                <w:szCs w:val="24"/>
              </w:rPr>
              <w:t>Промежуточная аттестация</w:t>
            </w:r>
          </w:p>
        </w:tc>
        <w:tc>
          <w:tcPr>
            <w:tcW w:w="600" w:type="pct"/>
          </w:tcPr>
          <w:p w14:paraId="034A07CA" w14:textId="7A29589E" w:rsidR="00F6318A" w:rsidRPr="00957D18" w:rsidRDefault="00F6318A" w:rsidP="00957D18">
            <w:pPr>
              <w:shd w:val="clear" w:color="auto" w:fill="FFFFFF"/>
              <w:jc w:val="center"/>
              <w:rPr>
                <w:sz w:val="24"/>
                <w:szCs w:val="24"/>
              </w:rPr>
            </w:pPr>
          </w:p>
        </w:tc>
        <w:tc>
          <w:tcPr>
            <w:tcW w:w="724" w:type="pct"/>
          </w:tcPr>
          <w:p w14:paraId="4A19782B" w14:textId="77777777" w:rsidR="00F6318A" w:rsidRPr="00957D18" w:rsidRDefault="00F6318A" w:rsidP="00957D18">
            <w:pPr>
              <w:rPr>
                <w:sz w:val="24"/>
                <w:szCs w:val="24"/>
              </w:rPr>
            </w:pPr>
          </w:p>
        </w:tc>
      </w:tr>
      <w:tr w:rsidR="00F6318A" w:rsidRPr="00957D18" w14:paraId="058C0086" w14:textId="77777777" w:rsidTr="00957D18">
        <w:trPr>
          <w:trHeight w:val="23"/>
        </w:trPr>
        <w:tc>
          <w:tcPr>
            <w:tcW w:w="3675" w:type="pct"/>
            <w:gridSpan w:val="2"/>
          </w:tcPr>
          <w:p w14:paraId="547210AB" w14:textId="77777777" w:rsidR="00F6318A" w:rsidRPr="00957D18" w:rsidRDefault="00F6318A" w:rsidP="00957D18">
            <w:pPr>
              <w:shd w:val="clear" w:color="auto" w:fill="FFFFFF"/>
              <w:rPr>
                <w:sz w:val="24"/>
                <w:szCs w:val="24"/>
              </w:rPr>
            </w:pPr>
            <w:r w:rsidRPr="00957D18">
              <w:rPr>
                <w:rFonts w:eastAsia="Times New Roman"/>
                <w:b/>
                <w:bCs/>
                <w:sz w:val="24"/>
                <w:szCs w:val="24"/>
              </w:rPr>
              <w:t>Всего:</w:t>
            </w:r>
          </w:p>
        </w:tc>
        <w:tc>
          <w:tcPr>
            <w:tcW w:w="600" w:type="pct"/>
          </w:tcPr>
          <w:p w14:paraId="36F64790" w14:textId="77777777" w:rsidR="00F6318A" w:rsidRPr="00957D18" w:rsidRDefault="00F6318A" w:rsidP="00957D18">
            <w:pPr>
              <w:shd w:val="clear" w:color="auto" w:fill="FFFFFF"/>
              <w:jc w:val="center"/>
              <w:rPr>
                <w:sz w:val="24"/>
                <w:szCs w:val="24"/>
              </w:rPr>
            </w:pPr>
            <w:r w:rsidRPr="00957D18">
              <w:rPr>
                <w:b/>
                <w:bCs/>
                <w:sz w:val="24"/>
                <w:szCs w:val="24"/>
              </w:rPr>
              <w:t>32</w:t>
            </w:r>
          </w:p>
        </w:tc>
        <w:tc>
          <w:tcPr>
            <w:tcW w:w="724" w:type="pct"/>
          </w:tcPr>
          <w:p w14:paraId="2124382E" w14:textId="77777777" w:rsidR="00F6318A" w:rsidRPr="00957D18" w:rsidRDefault="00F6318A" w:rsidP="00957D18">
            <w:pPr>
              <w:rPr>
                <w:sz w:val="24"/>
                <w:szCs w:val="24"/>
              </w:rPr>
            </w:pPr>
          </w:p>
        </w:tc>
      </w:tr>
    </w:tbl>
    <w:p w14:paraId="0CCDBEBB" w14:textId="77777777" w:rsidR="000F3299" w:rsidRPr="00664D74" w:rsidRDefault="000F3299" w:rsidP="00C877A6">
      <w:pPr>
        <w:shd w:val="clear" w:color="auto" w:fill="FFFFFF"/>
        <w:spacing w:line="276" w:lineRule="auto"/>
        <w:jc w:val="both"/>
        <w:rPr>
          <w:rFonts w:eastAsia="Times New Roman"/>
          <w:sz w:val="24"/>
          <w:szCs w:val="24"/>
        </w:rPr>
      </w:pPr>
    </w:p>
    <w:p w14:paraId="4C1AB8BE"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6834" w:h="11909" w:orient="landscape"/>
          <w:pgMar w:top="1134" w:right="567" w:bottom="1134" w:left="1701" w:header="720" w:footer="720" w:gutter="0"/>
          <w:cols w:space="60"/>
          <w:noEndnote/>
          <w:docGrid w:linePitch="272"/>
        </w:sectPr>
      </w:pPr>
    </w:p>
    <w:p w14:paraId="382E1C54" w14:textId="77777777" w:rsidR="000F3299" w:rsidRPr="00664D74" w:rsidRDefault="000F3299" w:rsidP="00C877A6">
      <w:pPr>
        <w:shd w:val="clear" w:color="auto" w:fill="FFFFFF"/>
        <w:spacing w:line="276" w:lineRule="auto"/>
        <w:jc w:val="center"/>
        <w:rPr>
          <w:sz w:val="24"/>
          <w:szCs w:val="24"/>
        </w:rPr>
      </w:pPr>
      <w:r w:rsidRPr="00664D74">
        <w:rPr>
          <w:b/>
          <w:bCs/>
          <w:sz w:val="24"/>
          <w:szCs w:val="24"/>
        </w:rPr>
        <w:lastRenderedPageBreak/>
        <w:t xml:space="preserve">3. </w:t>
      </w:r>
      <w:r w:rsidRPr="00664D74">
        <w:rPr>
          <w:rFonts w:eastAsia="Times New Roman"/>
          <w:b/>
          <w:bCs/>
          <w:sz w:val="24"/>
          <w:szCs w:val="24"/>
        </w:rPr>
        <w:t>УСЛОВИЯ РЕАЛИЗАЦИИ УЧЕБНОЙ ДИСЦИПЛИНЫ</w:t>
      </w:r>
    </w:p>
    <w:p w14:paraId="10FBD3E6" w14:textId="77777777" w:rsidR="00787F70" w:rsidRDefault="00787F70" w:rsidP="00F511FC">
      <w:pPr>
        <w:shd w:val="clear" w:color="auto" w:fill="FFFFFF"/>
        <w:spacing w:line="276" w:lineRule="auto"/>
        <w:ind w:firstLine="709"/>
        <w:jc w:val="both"/>
        <w:rPr>
          <w:b/>
          <w:sz w:val="24"/>
          <w:szCs w:val="24"/>
        </w:rPr>
      </w:pPr>
    </w:p>
    <w:p w14:paraId="0FF264A3" w14:textId="6ACB36A2" w:rsidR="00F511FC" w:rsidRPr="00664D74" w:rsidRDefault="00F511FC" w:rsidP="00F511FC">
      <w:pPr>
        <w:shd w:val="clear" w:color="auto" w:fill="FFFFFF"/>
        <w:spacing w:line="276" w:lineRule="auto"/>
        <w:ind w:firstLine="709"/>
        <w:jc w:val="both"/>
        <w:rPr>
          <w:b/>
          <w:sz w:val="24"/>
          <w:szCs w:val="24"/>
        </w:rPr>
      </w:pPr>
      <w:r w:rsidRPr="00664D74">
        <w:rPr>
          <w:b/>
          <w:sz w:val="24"/>
          <w:szCs w:val="24"/>
        </w:rPr>
        <w:t xml:space="preserve">3.1. Для реализации программы учебной дисциплины должны быть предусмотрены специальные помещения: </w:t>
      </w:r>
    </w:p>
    <w:p w14:paraId="610B6853" w14:textId="5EEDFB36" w:rsidR="00F511FC" w:rsidRDefault="00F511FC" w:rsidP="00787F70">
      <w:pPr>
        <w:suppressAutoHyphens/>
        <w:spacing w:line="276" w:lineRule="auto"/>
        <w:ind w:firstLine="709"/>
        <w:jc w:val="both"/>
        <w:rPr>
          <w:bCs/>
          <w:sz w:val="24"/>
          <w:szCs w:val="24"/>
        </w:rPr>
      </w:pPr>
      <w:r w:rsidRPr="00664D74">
        <w:rPr>
          <w:bCs/>
          <w:sz w:val="24"/>
          <w:szCs w:val="24"/>
        </w:rPr>
        <w:t>Кабинет гуманитарных и социально-экономических дисциплин</w:t>
      </w:r>
      <w:r w:rsidRPr="00664D74">
        <w:rPr>
          <w:sz w:val="24"/>
          <w:szCs w:val="24"/>
        </w:rPr>
        <w:t xml:space="preserve"> </w:t>
      </w:r>
      <w:r w:rsidRPr="00664D74">
        <w:rPr>
          <w:bCs/>
          <w:sz w:val="24"/>
          <w:szCs w:val="24"/>
        </w:rPr>
        <w:t xml:space="preserve">оснащенный </w:t>
      </w:r>
      <w:r w:rsidR="00787F70">
        <w:rPr>
          <w:bCs/>
          <w:sz w:val="24"/>
          <w:szCs w:val="24"/>
        </w:rPr>
        <w:br/>
      </w:r>
      <w:r w:rsidRPr="00664D74">
        <w:rPr>
          <w:bCs/>
          <w:sz w:val="24"/>
          <w:szCs w:val="24"/>
        </w:rPr>
        <w:t>в соответствии с п. 6.1.2.1 образовательной программы по специальности 33.02.01 Фармация.</w:t>
      </w:r>
    </w:p>
    <w:p w14:paraId="6FF32C0E" w14:textId="77777777" w:rsidR="00787F70" w:rsidRPr="00664D74" w:rsidRDefault="00787F70" w:rsidP="00787F70">
      <w:pPr>
        <w:suppressAutoHyphens/>
        <w:spacing w:line="276" w:lineRule="auto"/>
        <w:ind w:firstLine="709"/>
        <w:jc w:val="both"/>
        <w:rPr>
          <w:sz w:val="24"/>
          <w:szCs w:val="24"/>
        </w:rPr>
      </w:pPr>
    </w:p>
    <w:p w14:paraId="0DAE3151" w14:textId="77777777" w:rsidR="00F511FC" w:rsidRPr="00664D74" w:rsidRDefault="00F511FC" w:rsidP="0026195E">
      <w:pPr>
        <w:pStyle w:val="a4"/>
        <w:numPr>
          <w:ilvl w:val="1"/>
          <w:numId w:val="5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sz w:val="24"/>
          <w:szCs w:val="24"/>
        </w:rPr>
      </w:pPr>
      <w:r w:rsidRPr="00664D74">
        <w:rPr>
          <w:b/>
          <w:bCs/>
          <w:sz w:val="24"/>
          <w:szCs w:val="24"/>
        </w:rPr>
        <w:t xml:space="preserve"> Информационное обеспечение реализации программы</w:t>
      </w:r>
    </w:p>
    <w:p w14:paraId="0844199B" w14:textId="1EB1D851" w:rsidR="00F511FC" w:rsidRPr="00664D74" w:rsidRDefault="00F511FC" w:rsidP="00787F70">
      <w:pPr>
        <w:shd w:val="clear" w:color="auto" w:fill="FFFFFF"/>
        <w:spacing w:line="276" w:lineRule="auto"/>
        <w:ind w:firstLine="709"/>
        <w:jc w:val="both"/>
        <w:rPr>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787F70">
        <w:rPr>
          <w:rFonts w:eastAsia="Times New Roman"/>
          <w:sz w:val="24"/>
          <w:szCs w:val="24"/>
        </w:rPr>
        <w:br/>
      </w:r>
      <w:r w:rsidRPr="00664D74">
        <w:rPr>
          <w:rFonts w:eastAsia="Times New Roman"/>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и/или электронных изданий в качестве основного, при этом список может быть дополнен новыми изданиями.</w:t>
      </w:r>
    </w:p>
    <w:p w14:paraId="1681988C" w14:textId="77777777" w:rsidR="00D6366E" w:rsidRPr="00664D74" w:rsidRDefault="00D6366E" w:rsidP="00C877A6">
      <w:pPr>
        <w:pStyle w:val="a4"/>
        <w:spacing w:line="276" w:lineRule="auto"/>
        <w:ind w:left="0" w:firstLine="720"/>
        <w:jc w:val="both"/>
        <w:rPr>
          <w:rFonts w:eastAsia="Times New Roman"/>
          <w:sz w:val="24"/>
          <w:szCs w:val="24"/>
        </w:rPr>
      </w:pPr>
    </w:p>
    <w:p w14:paraId="1D267A2A" w14:textId="77777777" w:rsidR="00ED28AD" w:rsidRPr="00664D74" w:rsidRDefault="00ED28AD" w:rsidP="00865994">
      <w:pPr>
        <w:widowControl/>
        <w:numPr>
          <w:ilvl w:val="2"/>
          <w:numId w:val="40"/>
        </w:numPr>
        <w:autoSpaceDE/>
        <w:adjustRightInd/>
        <w:spacing w:line="276" w:lineRule="auto"/>
        <w:ind w:left="0" w:firstLine="709"/>
        <w:contextualSpacing/>
        <w:jc w:val="both"/>
        <w:rPr>
          <w:b/>
          <w:sz w:val="24"/>
          <w:szCs w:val="24"/>
        </w:rPr>
      </w:pPr>
      <w:r w:rsidRPr="00664D74">
        <w:rPr>
          <w:b/>
          <w:sz w:val="24"/>
          <w:szCs w:val="24"/>
        </w:rPr>
        <w:t>Основные печатные издания</w:t>
      </w:r>
    </w:p>
    <w:p w14:paraId="68295215" w14:textId="77777777" w:rsidR="00ED28AD" w:rsidRPr="00664D74" w:rsidRDefault="00ED28AD" w:rsidP="00865994">
      <w:pPr>
        <w:widowControl/>
        <w:numPr>
          <w:ilvl w:val="0"/>
          <w:numId w:val="41"/>
        </w:numPr>
        <w:tabs>
          <w:tab w:val="left" w:pos="993"/>
        </w:tabs>
        <w:spacing w:line="276" w:lineRule="auto"/>
        <w:ind w:left="0" w:firstLine="709"/>
        <w:contextualSpacing/>
        <w:jc w:val="both"/>
        <w:rPr>
          <w:sz w:val="24"/>
          <w:szCs w:val="24"/>
        </w:rPr>
      </w:pPr>
      <w:r w:rsidRPr="00664D74">
        <w:rPr>
          <w:sz w:val="24"/>
          <w:szCs w:val="24"/>
        </w:rPr>
        <w:t>Островская, И.В. Психология общения: Учебник / И.В. Островская – Москва: ГЭОТАР–МЕДИА, 2019. – 192 с.</w:t>
      </w:r>
    </w:p>
    <w:p w14:paraId="143ECBA5" w14:textId="77777777" w:rsidR="00ED28AD" w:rsidRPr="00664D74" w:rsidRDefault="00ED28AD" w:rsidP="00865994">
      <w:pPr>
        <w:widowControl/>
        <w:numPr>
          <w:ilvl w:val="0"/>
          <w:numId w:val="41"/>
        </w:numPr>
        <w:tabs>
          <w:tab w:val="left" w:pos="993"/>
        </w:tabs>
        <w:spacing w:line="276" w:lineRule="auto"/>
        <w:ind w:left="0" w:firstLine="709"/>
        <w:contextualSpacing/>
        <w:jc w:val="both"/>
        <w:rPr>
          <w:sz w:val="24"/>
          <w:szCs w:val="24"/>
        </w:rPr>
      </w:pPr>
      <w:r w:rsidRPr="00664D74">
        <w:rPr>
          <w:sz w:val="24"/>
          <w:szCs w:val="24"/>
        </w:rPr>
        <w:t>Столяренко, Л.Д. Психология общения / Л.Д. Столяренко. – Ростов-на-Дону: Феникс, 2019. – 317 с.</w:t>
      </w:r>
    </w:p>
    <w:p w14:paraId="48172E84" w14:textId="77777777" w:rsidR="00ED28AD" w:rsidRPr="00664D74" w:rsidRDefault="00ED28AD" w:rsidP="00ED28AD">
      <w:pPr>
        <w:widowControl/>
        <w:tabs>
          <w:tab w:val="left" w:pos="993"/>
        </w:tabs>
        <w:spacing w:line="276" w:lineRule="auto"/>
        <w:ind w:firstLine="709"/>
        <w:jc w:val="both"/>
        <w:rPr>
          <w:rFonts w:eastAsia="Times New Roman"/>
          <w:sz w:val="24"/>
          <w:szCs w:val="24"/>
        </w:rPr>
      </w:pPr>
    </w:p>
    <w:p w14:paraId="3C6052EC" w14:textId="77777777" w:rsidR="00ED28AD" w:rsidRPr="00664D74" w:rsidRDefault="00ED28AD" w:rsidP="00865994">
      <w:pPr>
        <w:widowControl/>
        <w:numPr>
          <w:ilvl w:val="2"/>
          <w:numId w:val="40"/>
        </w:numPr>
        <w:autoSpaceDE/>
        <w:autoSpaceDN/>
        <w:adjustRightInd/>
        <w:spacing w:line="276" w:lineRule="auto"/>
        <w:ind w:left="0" w:firstLine="709"/>
        <w:jc w:val="both"/>
        <w:rPr>
          <w:rFonts w:eastAsia="Times New Roman"/>
          <w:sz w:val="24"/>
          <w:szCs w:val="24"/>
        </w:rPr>
      </w:pPr>
      <w:r w:rsidRPr="00664D74">
        <w:rPr>
          <w:rFonts w:eastAsia="Times New Roman"/>
          <w:b/>
          <w:sz w:val="24"/>
          <w:szCs w:val="24"/>
        </w:rPr>
        <w:t>Основные электронные издания</w:t>
      </w:r>
    </w:p>
    <w:p w14:paraId="5837524A"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iCs/>
          <w:sz w:val="24"/>
          <w:szCs w:val="24"/>
        </w:rPr>
        <w:t xml:space="preserve">Бороздина, Г. В.  Психология общения: учебник и практикум для среднего профессионального образования / Г. В. Бороздина, Н. А. Кормнова; под общей редакцией Г. В. Бороздиной. — Москва: Издательство Юрайт, 2021. — 463 с. — (Профессиональное образование). — ISBN 978-5-534-00753-4. — Текст: электронный // Образовательная платформа Юрайт [сайт]. — URL: </w:t>
      </w:r>
      <w:hyperlink r:id="rId33" w:history="1">
        <w:r w:rsidRPr="00664D74">
          <w:rPr>
            <w:iCs/>
            <w:color w:val="0000FF" w:themeColor="hyperlink"/>
            <w:sz w:val="24"/>
            <w:szCs w:val="24"/>
            <w:u w:val="single"/>
          </w:rPr>
          <w:t>https://www.urait.ru/bcode/469702</w:t>
        </w:r>
      </w:hyperlink>
      <w:r w:rsidRPr="00664D74">
        <w:rPr>
          <w:iCs/>
          <w:sz w:val="24"/>
          <w:szCs w:val="24"/>
        </w:rPr>
        <w:t xml:space="preserve"> </w:t>
      </w:r>
    </w:p>
    <w:p w14:paraId="5D5CD6D2"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sz w:val="24"/>
          <w:szCs w:val="24"/>
        </w:rPr>
        <w:t>Захарова, И. В. Психология делового общения : практикум для СПО / И. В. Захарова. — Саратов : Профобразование, Ай Пи Ар Медиа, 2019. — 130 c. — ISBN 978-5-4488-0358-1, 978-5-4497-0199-2. — Текст : электронный // Электронный ресурс цифровой образовательной среды СПО PROFобразование : [сайт]. — URL: https://profspo.ru/books/86472</w:t>
      </w:r>
    </w:p>
    <w:p w14:paraId="4DAA0C62"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iCs/>
          <w:sz w:val="24"/>
          <w:szCs w:val="24"/>
        </w:rPr>
        <w:t xml:space="preserve">Коноваленко, М. Ю.  Психология общения: учебник и практикум для среднего профессионального образования / М. Ю. Коноваленко. — 2-е изд., перераб. и доп. — Москва: Издательство Юрайт, 2021. — 476 с. — (Профессиональное образование). — ISBN 978-5-534-11060-9. — Текст: электронный // Образовательная платформа Юрайт [сайт]. — URL: https://www.urait.ru/bcode/469732 </w:t>
      </w:r>
    </w:p>
    <w:p w14:paraId="0FA9DA21" w14:textId="77777777" w:rsidR="00074B7C" w:rsidRPr="00664D74" w:rsidRDefault="00074B7C" w:rsidP="00865994">
      <w:pPr>
        <w:numPr>
          <w:ilvl w:val="0"/>
          <w:numId w:val="42"/>
        </w:numPr>
        <w:tabs>
          <w:tab w:val="left" w:pos="1134"/>
        </w:tabs>
        <w:spacing w:line="276" w:lineRule="auto"/>
        <w:ind w:left="0" w:firstLine="709"/>
        <w:contextualSpacing/>
        <w:jc w:val="both"/>
        <w:rPr>
          <w:b/>
          <w:sz w:val="24"/>
          <w:szCs w:val="24"/>
        </w:rPr>
      </w:pPr>
      <w:r w:rsidRPr="00664D74">
        <w:rPr>
          <w:iCs/>
          <w:sz w:val="24"/>
          <w:szCs w:val="24"/>
        </w:rPr>
        <w:t xml:space="preserve">Лавриненко, В. Н.  Психология общения: учебник и практикум для среднего профессионального образования / В. Н. Лавриненко, Л. И. Чернышова; под редакцией В. Н. Лавриненко, Л. И. Чернышовой. — Москва: Издательство Юрайт, 2022. — 350 с. — (Профессиональное образование). — ISBN 978-5-9916-9324-0. — Текст: электронный // Образовательная платформа Юрайт [сайт]. — URL: https://www.urait.ru/bcode/489968 </w:t>
      </w:r>
    </w:p>
    <w:p w14:paraId="0221E541"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iCs/>
          <w:sz w:val="24"/>
          <w:szCs w:val="24"/>
        </w:rPr>
        <w:t xml:space="preserve">Леонов, Н. И.  Психология общения: учебное пособие для среднего профессионального образования / Н. И. Леонов. — 4-е изд., перераб. и доп. — Москва: Издательство Юрайт, 2021. — 193 с. — (Профессиональное образование). — ISBN 978-5-534-10454-7. — Текст: электронный // Образовательная платформа Юрайт [сайт]. — URL: </w:t>
      </w:r>
      <w:hyperlink r:id="rId34" w:history="1">
        <w:r w:rsidRPr="00664D74">
          <w:rPr>
            <w:iCs/>
            <w:color w:val="0000FF" w:themeColor="hyperlink"/>
            <w:sz w:val="24"/>
            <w:szCs w:val="24"/>
            <w:u w:val="single"/>
          </w:rPr>
          <w:t>https://www.urait.ru/bcode/474640</w:t>
        </w:r>
      </w:hyperlink>
      <w:r w:rsidRPr="00664D74">
        <w:rPr>
          <w:iCs/>
          <w:sz w:val="24"/>
          <w:szCs w:val="24"/>
        </w:rPr>
        <w:t xml:space="preserve"> </w:t>
      </w:r>
    </w:p>
    <w:p w14:paraId="6964AA1B"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sz w:val="24"/>
          <w:szCs w:val="24"/>
        </w:rPr>
        <w:lastRenderedPageBreak/>
        <w:t>Маслова, Т. А. Психология общения : учебное пособие для СПО / Т. А. Маслова, С. И. Маслов. — Саратов : Профобразование, 2019. — 164 c. — ISBN 978-5-4488-0299-7. — Текст : электронный // Электронный ресурс цифровой образовательной среды СПО PROFобразование : [сайт]. — URL: https://profspo.ru/books/85787</w:t>
      </w:r>
    </w:p>
    <w:p w14:paraId="55DEB031"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sz w:val="24"/>
          <w:szCs w:val="24"/>
        </w:rPr>
        <w:t xml:space="preserve">Якуничева, О. Н. Медицинская психология. Курс лекций: учебное пособие для спо / О. Н. Якуничева. — 3-е изд., испр. — Санкт-Петербург: Лань, 2021. — 176 с. — ISBN 978-5-8114-8427-0. — Текст: электронный // Лань: электронно-библиотечная система. — URL: </w:t>
      </w:r>
      <w:hyperlink r:id="rId35" w:history="1">
        <w:r w:rsidRPr="00664D74">
          <w:rPr>
            <w:color w:val="0000FF" w:themeColor="hyperlink"/>
            <w:sz w:val="24"/>
            <w:szCs w:val="24"/>
            <w:u w:val="single"/>
          </w:rPr>
          <w:t>https://e.lanbook.com/book/176685</w:t>
        </w:r>
      </w:hyperlink>
      <w:r w:rsidRPr="00664D74">
        <w:rPr>
          <w:sz w:val="24"/>
          <w:szCs w:val="24"/>
        </w:rPr>
        <w:t xml:space="preserve"> </w:t>
      </w:r>
    </w:p>
    <w:p w14:paraId="5B1A253C" w14:textId="77777777" w:rsidR="00074B7C" w:rsidRPr="00664D74" w:rsidRDefault="00074B7C" w:rsidP="00865994">
      <w:pPr>
        <w:widowControl/>
        <w:numPr>
          <w:ilvl w:val="0"/>
          <w:numId w:val="42"/>
        </w:numPr>
        <w:tabs>
          <w:tab w:val="left" w:pos="1134"/>
        </w:tabs>
        <w:autoSpaceDE/>
        <w:adjustRightInd/>
        <w:spacing w:after="200" w:line="276" w:lineRule="auto"/>
        <w:ind w:left="0" w:firstLine="709"/>
        <w:contextualSpacing/>
        <w:jc w:val="both"/>
        <w:rPr>
          <w:sz w:val="24"/>
          <w:szCs w:val="24"/>
        </w:rPr>
      </w:pPr>
      <w:r w:rsidRPr="00664D74">
        <w:rPr>
          <w:sz w:val="24"/>
          <w:szCs w:val="24"/>
        </w:rPr>
        <w:t xml:space="preserve">Якуничева, О. Н. Психология общения: учебник для спо / О. Н. Якуничева, А. П. Прокофьева. — 3-е изд., стер. — Санкт-Петербург: Лань, 2022. — 224 с. — ISBN 978-5-8114-9503-0. — Текст: электронный // Лань: электронно-библиотечная система. — URL: </w:t>
      </w:r>
      <w:hyperlink r:id="rId36" w:history="1">
        <w:r w:rsidRPr="00664D74">
          <w:rPr>
            <w:color w:val="0000FF" w:themeColor="hyperlink"/>
            <w:sz w:val="24"/>
            <w:szCs w:val="24"/>
            <w:u w:val="single"/>
          </w:rPr>
          <w:t>https://e.lanbook.com/book/195538</w:t>
        </w:r>
      </w:hyperlink>
      <w:r w:rsidRPr="00664D74">
        <w:rPr>
          <w:sz w:val="24"/>
          <w:szCs w:val="24"/>
        </w:rPr>
        <w:t xml:space="preserve"> </w:t>
      </w:r>
    </w:p>
    <w:p w14:paraId="54D440C6" w14:textId="77777777" w:rsidR="0022599C" w:rsidRPr="00664D74" w:rsidRDefault="0022599C" w:rsidP="00ED28AD">
      <w:pPr>
        <w:spacing w:line="276" w:lineRule="auto"/>
        <w:ind w:firstLine="709"/>
        <w:jc w:val="both"/>
        <w:rPr>
          <w:rFonts w:eastAsia="Times New Roman"/>
          <w:b/>
          <w:sz w:val="24"/>
          <w:szCs w:val="24"/>
        </w:rPr>
      </w:pPr>
    </w:p>
    <w:p w14:paraId="1376AFC5" w14:textId="76A5E1CC" w:rsidR="00ED28AD" w:rsidRPr="00664D74" w:rsidRDefault="00ED28AD" w:rsidP="00ED28AD">
      <w:pPr>
        <w:spacing w:line="276" w:lineRule="auto"/>
        <w:ind w:firstLine="709"/>
        <w:jc w:val="both"/>
        <w:rPr>
          <w:rFonts w:eastAsia="Times New Roman"/>
          <w:b/>
          <w:sz w:val="24"/>
          <w:szCs w:val="24"/>
        </w:rPr>
      </w:pPr>
      <w:r w:rsidRPr="00664D74">
        <w:rPr>
          <w:rFonts w:eastAsia="Times New Roman"/>
          <w:b/>
          <w:sz w:val="24"/>
          <w:szCs w:val="24"/>
        </w:rPr>
        <w:t>3.2.3. Дополнительные источники</w:t>
      </w:r>
    </w:p>
    <w:p w14:paraId="4B41CE97" w14:textId="77777777" w:rsidR="00ED28AD" w:rsidRPr="00664D74" w:rsidRDefault="00ED28AD" w:rsidP="00865994">
      <w:pPr>
        <w:widowControl/>
        <w:numPr>
          <w:ilvl w:val="0"/>
          <w:numId w:val="43"/>
        </w:numPr>
        <w:tabs>
          <w:tab w:val="left" w:pos="993"/>
        </w:tabs>
        <w:spacing w:line="276" w:lineRule="auto"/>
        <w:ind w:left="0" w:firstLine="709"/>
        <w:jc w:val="both"/>
        <w:rPr>
          <w:rFonts w:eastAsia="Times New Roman"/>
          <w:sz w:val="24"/>
          <w:szCs w:val="26"/>
        </w:rPr>
      </w:pPr>
      <w:r w:rsidRPr="00664D74">
        <w:rPr>
          <w:rFonts w:eastAsia="Times New Roman"/>
          <w:sz w:val="24"/>
          <w:szCs w:val="26"/>
        </w:rPr>
        <w:t>Волкова, А.И. Психология общения: Учебник / А.И. Волкова. – Ростов-на-Дону: Феникс, 2018. – 446 с.</w:t>
      </w:r>
    </w:p>
    <w:p w14:paraId="369F4F46" w14:textId="77777777" w:rsidR="00ED28AD" w:rsidRPr="00664D74" w:rsidRDefault="00ED28AD" w:rsidP="00865994">
      <w:pPr>
        <w:widowControl/>
        <w:numPr>
          <w:ilvl w:val="0"/>
          <w:numId w:val="43"/>
        </w:numPr>
        <w:tabs>
          <w:tab w:val="left" w:pos="993"/>
        </w:tabs>
        <w:spacing w:line="276" w:lineRule="auto"/>
        <w:ind w:left="0" w:firstLine="709"/>
        <w:jc w:val="both"/>
        <w:rPr>
          <w:rFonts w:eastAsia="Times New Roman"/>
          <w:sz w:val="24"/>
          <w:szCs w:val="26"/>
        </w:rPr>
      </w:pPr>
      <w:r w:rsidRPr="00664D74">
        <w:rPr>
          <w:rFonts w:eastAsia="Times New Roman"/>
          <w:sz w:val="24"/>
          <w:szCs w:val="26"/>
        </w:rPr>
        <w:t>Харова, М.Н. Психология общения: Учебник / М.Н. Жарова. – Москва: Академия, 2018. – 256 с.</w:t>
      </w:r>
    </w:p>
    <w:p w14:paraId="3EA09A8C" w14:textId="77777777" w:rsidR="00787F70" w:rsidRDefault="00787F70">
      <w:pPr>
        <w:widowControl/>
        <w:autoSpaceDE/>
        <w:autoSpaceDN/>
        <w:adjustRightInd/>
        <w:spacing w:after="200" w:line="276" w:lineRule="auto"/>
        <w:rPr>
          <w:b/>
          <w:bCs/>
          <w:sz w:val="24"/>
          <w:szCs w:val="24"/>
        </w:rPr>
      </w:pPr>
      <w:r>
        <w:rPr>
          <w:b/>
          <w:bCs/>
          <w:sz w:val="24"/>
          <w:szCs w:val="24"/>
        </w:rPr>
        <w:br w:type="page"/>
      </w:r>
    </w:p>
    <w:p w14:paraId="771102A9" w14:textId="3255BF0F" w:rsidR="000F3299" w:rsidRPr="00664D74" w:rsidRDefault="000F3299" w:rsidP="00CF2937">
      <w:pPr>
        <w:shd w:val="clear" w:color="auto" w:fill="FFFFFF"/>
        <w:spacing w:line="276" w:lineRule="auto"/>
        <w:jc w:val="center"/>
        <w:rPr>
          <w:rFonts w:eastAsia="Times New Roman"/>
          <w:b/>
          <w:bCs/>
          <w:sz w:val="24"/>
          <w:szCs w:val="24"/>
        </w:rPr>
      </w:pPr>
      <w:r w:rsidRPr="00664D74">
        <w:rPr>
          <w:b/>
          <w:bCs/>
          <w:sz w:val="24"/>
          <w:szCs w:val="24"/>
        </w:rPr>
        <w:lastRenderedPageBreak/>
        <w:t>4. К</w:t>
      </w:r>
      <w:r w:rsidRPr="00664D74">
        <w:rPr>
          <w:rFonts w:eastAsia="Times New Roman"/>
          <w:b/>
          <w:bCs/>
          <w:sz w:val="24"/>
          <w:szCs w:val="24"/>
        </w:rPr>
        <w:t xml:space="preserve">ОНТРОЛЬ И ОЦЕНКА РЕЗУЛЬТАТОВ ОСВОЕНИЯ </w:t>
      </w:r>
      <w:r w:rsidR="00787F70">
        <w:rPr>
          <w:rFonts w:eastAsia="Times New Roman"/>
          <w:b/>
          <w:bCs/>
          <w:sz w:val="24"/>
          <w:szCs w:val="24"/>
        </w:rPr>
        <w:br/>
      </w:r>
      <w:r w:rsidRPr="00664D74">
        <w:rPr>
          <w:rFonts w:eastAsia="Times New Roman"/>
          <w:b/>
          <w:bCs/>
          <w:sz w:val="24"/>
          <w:szCs w:val="24"/>
        </w:rPr>
        <w:t>УЧЕБНОЙ ДИСЦИПЛИНЫ</w:t>
      </w:r>
    </w:p>
    <w:p w14:paraId="62A00F2B" w14:textId="77777777" w:rsidR="000F3299" w:rsidRPr="00664D74" w:rsidRDefault="000F3299" w:rsidP="00C877A6">
      <w:pPr>
        <w:shd w:val="clear" w:color="auto" w:fill="FFFFFF"/>
        <w:spacing w:line="276" w:lineRule="auto"/>
        <w:jc w:val="center"/>
        <w:rPr>
          <w:rFonts w:eastAsia="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434"/>
        <w:gridCol w:w="2503"/>
      </w:tblGrid>
      <w:tr w:rsidR="003767CB" w:rsidRPr="00787F70" w14:paraId="6D49A25B" w14:textId="77777777" w:rsidTr="00787F70">
        <w:trPr>
          <w:trHeight w:val="23"/>
        </w:trPr>
        <w:tc>
          <w:tcPr>
            <w:tcW w:w="1917" w:type="pct"/>
            <w:vAlign w:val="center"/>
          </w:tcPr>
          <w:p w14:paraId="3172D58A" w14:textId="4C9EFF82" w:rsidR="000F3299" w:rsidRPr="00787F70" w:rsidRDefault="000F3299" w:rsidP="00787F70">
            <w:pPr>
              <w:shd w:val="clear" w:color="auto" w:fill="FFFFFF"/>
              <w:jc w:val="center"/>
              <w:rPr>
                <w:b/>
                <w:sz w:val="24"/>
                <w:szCs w:val="24"/>
              </w:rPr>
            </w:pPr>
            <w:r w:rsidRPr="00787F70">
              <w:rPr>
                <w:rFonts w:eastAsia="Times New Roman"/>
                <w:b/>
                <w:iCs/>
                <w:sz w:val="24"/>
                <w:szCs w:val="24"/>
              </w:rPr>
              <w:t>Результаты обучения</w:t>
            </w:r>
          </w:p>
        </w:tc>
        <w:tc>
          <w:tcPr>
            <w:tcW w:w="1783" w:type="pct"/>
            <w:vAlign w:val="center"/>
          </w:tcPr>
          <w:p w14:paraId="1D76DEB6" w14:textId="77777777" w:rsidR="000F3299" w:rsidRPr="00787F70" w:rsidRDefault="000F3299" w:rsidP="00787F70">
            <w:pPr>
              <w:shd w:val="clear" w:color="auto" w:fill="FFFFFF"/>
              <w:jc w:val="center"/>
              <w:rPr>
                <w:b/>
                <w:sz w:val="24"/>
                <w:szCs w:val="24"/>
              </w:rPr>
            </w:pPr>
            <w:r w:rsidRPr="00787F70">
              <w:rPr>
                <w:rFonts w:eastAsia="Times New Roman"/>
                <w:b/>
                <w:iCs/>
                <w:sz w:val="24"/>
                <w:szCs w:val="24"/>
              </w:rPr>
              <w:t>Критерии оценки</w:t>
            </w:r>
          </w:p>
        </w:tc>
        <w:tc>
          <w:tcPr>
            <w:tcW w:w="1299" w:type="pct"/>
            <w:vAlign w:val="center"/>
          </w:tcPr>
          <w:p w14:paraId="744A9BD8" w14:textId="77777777" w:rsidR="000F3299" w:rsidRPr="00787F70" w:rsidRDefault="000F3299" w:rsidP="00787F70">
            <w:pPr>
              <w:shd w:val="clear" w:color="auto" w:fill="FFFFFF"/>
              <w:jc w:val="center"/>
              <w:rPr>
                <w:b/>
                <w:sz w:val="24"/>
                <w:szCs w:val="24"/>
              </w:rPr>
            </w:pPr>
            <w:r w:rsidRPr="00787F70">
              <w:rPr>
                <w:rFonts w:eastAsia="Times New Roman"/>
                <w:b/>
                <w:iCs/>
                <w:sz w:val="24"/>
                <w:szCs w:val="24"/>
              </w:rPr>
              <w:t>Методы оценки</w:t>
            </w:r>
          </w:p>
        </w:tc>
      </w:tr>
      <w:tr w:rsidR="003767CB" w:rsidRPr="00787F70" w14:paraId="007B4C42" w14:textId="77777777" w:rsidTr="00787F70">
        <w:trPr>
          <w:trHeight w:val="23"/>
        </w:trPr>
        <w:tc>
          <w:tcPr>
            <w:tcW w:w="1917" w:type="pct"/>
          </w:tcPr>
          <w:p w14:paraId="3CE664AF" w14:textId="77777777" w:rsidR="00CF2937" w:rsidRPr="00787F70" w:rsidRDefault="00CF2937" w:rsidP="00787F70">
            <w:pPr>
              <w:widowControl/>
              <w:autoSpaceDE/>
              <w:autoSpaceDN/>
              <w:adjustRightInd/>
              <w:jc w:val="both"/>
              <w:rPr>
                <w:rFonts w:eastAsia="Times New Roman"/>
                <w:sz w:val="24"/>
                <w:szCs w:val="24"/>
              </w:rPr>
            </w:pPr>
            <w:r w:rsidRPr="00787F70">
              <w:rPr>
                <w:rFonts w:eastAsia="Times New Roman"/>
                <w:sz w:val="24"/>
                <w:szCs w:val="24"/>
              </w:rPr>
              <w:t>Знания:</w:t>
            </w:r>
          </w:p>
          <w:p w14:paraId="6DB16F81"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xml:space="preserve">- цели, функции, виды общения; </w:t>
            </w:r>
          </w:p>
          <w:p w14:paraId="4B0F9136"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средства общения;</w:t>
            </w:r>
          </w:p>
          <w:p w14:paraId="2F42AD71"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психологические основы межличностного понимания;</w:t>
            </w:r>
          </w:p>
          <w:p w14:paraId="2C04A650"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особенности, этические нормы и принципы делового общения;</w:t>
            </w:r>
          </w:p>
          <w:p w14:paraId="496D11DF"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техники, приемы, правила общения и механизмы межличностного взаимодействия;</w:t>
            </w:r>
          </w:p>
          <w:p w14:paraId="7853646F"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техники слушания, ведения беседы и убеждения;</w:t>
            </w:r>
          </w:p>
          <w:p w14:paraId="32410105"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правила использования вопросов и ответов в деловой коммуникации;</w:t>
            </w:r>
          </w:p>
          <w:p w14:paraId="02D0D8B0"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особенности ролевого взаимодействия;</w:t>
            </w:r>
          </w:p>
          <w:p w14:paraId="21159070"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xml:space="preserve">- пути формирования эмпатии </w:t>
            </w:r>
            <w:r w:rsidR="00287D58" w:rsidRPr="00787F70">
              <w:rPr>
                <w:rFonts w:eastAsia="Times New Roman"/>
                <w:sz w:val="24"/>
                <w:szCs w:val="24"/>
              </w:rPr>
              <w:br/>
            </w:r>
            <w:r w:rsidRPr="00787F70">
              <w:rPr>
                <w:rFonts w:eastAsia="Times New Roman"/>
                <w:sz w:val="24"/>
                <w:szCs w:val="24"/>
              </w:rPr>
              <w:t>в общении;</w:t>
            </w:r>
          </w:p>
          <w:p w14:paraId="5352CA84"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особенности межличностной аттракции;</w:t>
            </w:r>
          </w:p>
          <w:p w14:paraId="2A3012C8"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способы управления эмоциями и чувствами;</w:t>
            </w:r>
          </w:p>
          <w:p w14:paraId="114D3A8E" w14:textId="77777777" w:rsidR="00A67491" w:rsidRPr="00787F70" w:rsidRDefault="00A67491" w:rsidP="00787F70">
            <w:pPr>
              <w:widowControl/>
              <w:autoSpaceDE/>
              <w:autoSpaceDN/>
              <w:adjustRightInd/>
              <w:jc w:val="both"/>
              <w:rPr>
                <w:rFonts w:eastAsia="Times New Roman"/>
                <w:sz w:val="24"/>
                <w:szCs w:val="24"/>
              </w:rPr>
            </w:pPr>
            <w:r w:rsidRPr="00787F70">
              <w:rPr>
                <w:rFonts w:eastAsia="Times New Roman"/>
                <w:sz w:val="24"/>
                <w:szCs w:val="24"/>
              </w:rPr>
              <w:t>- психологические основы формирования первого впечатления</w:t>
            </w:r>
          </w:p>
        </w:tc>
        <w:tc>
          <w:tcPr>
            <w:tcW w:w="1783" w:type="pct"/>
          </w:tcPr>
          <w:p w14:paraId="5ACC2064" w14:textId="77777777" w:rsidR="001239C3" w:rsidRPr="00787F70" w:rsidRDefault="001239C3" w:rsidP="00787F70">
            <w:pPr>
              <w:pStyle w:val="Default"/>
              <w:jc w:val="both"/>
              <w:rPr>
                <w:color w:val="auto"/>
              </w:rPr>
            </w:pPr>
          </w:p>
          <w:p w14:paraId="64038F1E" w14:textId="77777777" w:rsidR="00A67491" w:rsidRPr="00787F70" w:rsidRDefault="00A67491" w:rsidP="00787F70">
            <w:pPr>
              <w:pStyle w:val="Default"/>
              <w:jc w:val="both"/>
              <w:rPr>
                <w:color w:val="auto"/>
              </w:rPr>
            </w:pPr>
            <w:r w:rsidRPr="00787F70">
              <w:rPr>
                <w:color w:val="auto"/>
              </w:rPr>
              <w:t xml:space="preserve">- объясняет понятия </w:t>
            </w:r>
            <w:r w:rsidR="00287D58" w:rsidRPr="00787F70">
              <w:rPr>
                <w:color w:val="auto"/>
              </w:rPr>
              <w:br/>
            </w:r>
            <w:r w:rsidRPr="00787F70">
              <w:rPr>
                <w:color w:val="auto"/>
              </w:rPr>
              <w:t>и устанавливает связи между ними на конкретном примере;</w:t>
            </w:r>
          </w:p>
          <w:p w14:paraId="77965639" w14:textId="77777777" w:rsidR="00A67491" w:rsidRPr="00787F70" w:rsidRDefault="00A67491" w:rsidP="00787F70">
            <w:pPr>
              <w:pStyle w:val="Default"/>
              <w:jc w:val="both"/>
              <w:rPr>
                <w:color w:val="auto"/>
              </w:rPr>
            </w:pPr>
            <w:r w:rsidRPr="00787F70">
              <w:rPr>
                <w:color w:val="auto"/>
              </w:rPr>
              <w:t xml:space="preserve">- классифицирует </w:t>
            </w:r>
            <w:r w:rsidR="00287D58" w:rsidRPr="00787F70">
              <w:rPr>
                <w:color w:val="auto"/>
              </w:rPr>
              <w:br/>
            </w:r>
            <w:r w:rsidRPr="00787F70">
              <w:rPr>
                <w:color w:val="auto"/>
              </w:rPr>
              <w:t>и интерпретирует понятия;</w:t>
            </w:r>
          </w:p>
          <w:p w14:paraId="5D76D13A" w14:textId="77777777" w:rsidR="00A67491" w:rsidRPr="00787F70" w:rsidRDefault="00A67491" w:rsidP="00787F70">
            <w:pPr>
              <w:pStyle w:val="Default"/>
              <w:jc w:val="both"/>
              <w:rPr>
                <w:color w:val="auto"/>
              </w:rPr>
            </w:pPr>
            <w:r w:rsidRPr="00787F70">
              <w:rPr>
                <w:color w:val="auto"/>
              </w:rPr>
              <w:t xml:space="preserve">- анализирует понятия </w:t>
            </w:r>
            <w:r w:rsidR="00287D58" w:rsidRPr="00787F70">
              <w:rPr>
                <w:color w:val="auto"/>
              </w:rPr>
              <w:br/>
            </w:r>
            <w:r w:rsidRPr="00787F70">
              <w:rPr>
                <w:color w:val="auto"/>
              </w:rPr>
              <w:t>и устанавливает связи между ними с иллюстрацией примера;</w:t>
            </w:r>
          </w:p>
          <w:p w14:paraId="3245761D" w14:textId="77777777" w:rsidR="00A67491" w:rsidRPr="00787F70" w:rsidRDefault="00A67491" w:rsidP="00787F70">
            <w:pPr>
              <w:pStyle w:val="Default"/>
              <w:jc w:val="both"/>
              <w:rPr>
                <w:color w:val="auto"/>
              </w:rPr>
            </w:pPr>
            <w:r w:rsidRPr="00787F70">
              <w:rPr>
                <w:color w:val="auto"/>
              </w:rPr>
              <w:t xml:space="preserve">- перечисляет и сопоставляет виды социальных взаимодействий </w:t>
            </w:r>
            <w:r w:rsidR="00287D58" w:rsidRPr="00787F70">
              <w:rPr>
                <w:color w:val="auto"/>
              </w:rPr>
              <w:br/>
            </w:r>
            <w:r w:rsidRPr="00787F70">
              <w:rPr>
                <w:color w:val="auto"/>
              </w:rPr>
              <w:t>с их иллюстрацией;</w:t>
            </w:r>
          </w:p>
          <w:p w14:paraId="2DD0FA6C" w14:textId="77777777" w:rsidR="00A67491" w:rsidRPr="00787F70" w:rsidRDefault="00A67491" w:rsidP="00787F70">
            <w:pPr>
              <w:pStyle w:val="Default"/>
              <w:jc w:val="both"/>
              <w:rPr>
                <w:color w:val="auto"/>
              </w:rPr>
            </w:pPr>
            <w:r w:rsidRPr="00787F70">
              <w:rPr>
                <w:color w:val="auto"/>
              </w:rPr>
              <w:t xml:space="preserve">- анализирует и сравнивает механизмы взаимопонимания </w:t>
            </w:r>
            <w:r w:rsidR="00287D58" w:rsidRPr="00787F70">
              <w:rPr>
                <w:color w:val="auto"/>
              </w:rPr>
              <w:br/>
            </w:r>
            <w:r w:rsidRPr="00787F70">
              <w:rPr>
                <w:color w:val="auto"/>
              </w:rPr>
              <w:t>в общении и их использование на конкретных примерах;</w:t>
            </w:r>
          </w:p>
          <w:p w14:paraId="4523CA70" w14:textId="77777777" w:rsidR="00A67491" w:rsidRPr="00787F70" w:rsidRDefault="00A67491" w:rsidP="00787F70">
            <w:pPr>
              <w:pStyle w:val="Default"/>
              <w:jc w:val="both"/>
              <w:rPr>
                <w:color w:val="auto"/>
              </w:rPr>
            </w:pPr>
            <w:r w:rsidRPr="00787F70">
              <w:rPr>
                <w:color w:val="auto"/>
              </w:rPr>
              <w:t>- анализирует и иллюстрирует техники и приемы общения, правила слушания, ведения беседы, убеждения;</w:t>
            </w:r>
          </w:p>
          <w:p w14:paraId="091A164A" w14:textId="77777777" w:rsidR="00A67491" w:rsidRPr="00787F70" w:rsidRDefault="00A67491" w:rsidP="00787F70">
            <w:pPr>
              <w:pStyle w:val="Default"/>
              <w:jc w:val="both"/>
              <w:rPr>
                <w:color w:val="auto"/>
              </w:rPr>
            </w:pPr>
            <w:r w:rsidRPr="00787F70">
              <w:rPr>
                <w:color w:val="auto"/>
              </w:rPr>
              <w:t>- обосновывает использование этических принципов общения;</w:t>
            </w:r>
          </w:p>
          <w:p w14:paraId="48D5C210" w14:textId="77777777" w:rsidR="00A67491" w:rsidRPr="00787F70" w:rsidRDefault="00A67491" w:rsidP="00787F70">
            <w:pPr>
              <w:pStyle w:val="ad"/>
              <w:spacing w:before="0" w:beforeAutospacing="0" w:after="0" w:afterAutospacing="0"/>
              <w:jc w:val="both"/>
            </w:pPr>
            <w:r w:rsidRPr="00787F70">
              <w:t>- выделяет особенности общения с детьми, не владеющими русским языком</w:t>
            </w:r>
          </w:p>
        </w:tc>
        <w:tc>
          <w:tcPr>
            <w:tcW w:w="1299" w:type="pct"/>
          </w:tcPr>
          <w:p w14:paraId="4B82CDF5" w14:textId="77777777" w:rsidR="00A67491" w:rsidRPr="00787F70" w:rsidRDefault="00A67491" w:rsidP="00787F70">
            <w:pPr>
              <w:jc w:val="both"/>
              <w:rPr>
                <w:rFonts w:eastAsia="Times New Roman"/>
                <w:sz w:val="24"/>
                <w:szCs w:val="24"/>
              </w:rPr>
            </w:pPr>
          </w:p>
          <w:p w14:paraId="74240A4A" w14:textId="77777777" w:rsidR="00A67491" w:rsidRPr="00787F70" w:rsidRDefault="00A67491" w:rsidP="00787F70">
            <w:pPr>
              <w:jc w:val="both"/>
              <w:rPr>
                <w:bCs/>
                <w:sz w:val="24"/>
                <w:szCs w:val="24"/>
              </w:rPr>
            </w:pPr>
            <w:r w:rsidRPr="00787F70">
              <w:rPr>
                <w:rFonts w:eastAsia="Times New Roman"/>
                <w:sz w:val="24"/>
                <w:szCs w:val="24"/>
              </w:rPr>
              <w:t xml:space="preserve">Методы: </w:t>
            </w:r>
            <w:r w:rsidRPr="00787F70">
              <w:rPr>
                <w:bCs/>
                <w:sz w:val="24"/>
                <w:szCs w:val="24"/>
              </w:rPr>
              <w:t>Оценка результатов выполнения практической работы и</w:t>
            </w:r>
            <w:r w:rsidR="00886F13" w:rsidRPr="00787F70">
              <w:rPr>
                <w:bCs/>
                <w:sz w:val="24"/>
                <w:szCs w:val="24"/>
              </w:rPr>
              <w:t xml:space="preserve"> </w:t>
            </w:r>
            <w:r w:rsidRPr="00787F70">
              <w:rPr>
                <w:bCs/>
                <w:sz w:val="24"/>
                <w:szCs w:val="24"/>
              </w:rPr>
              <w:t>экспертное наблюдение за ходом выполнения практической работы.</w:t>
            </w:r>
          </w:p>
          <w:p w14:paraId="25ABB45E" w14:textId="77777777" w:rsidR="001239C3" w:rsidRPr="00787F70" w:rsidRDefault="001239C3" w:rsidP="00787F70">
            <w:pPr>
              <w:jc w:val="both"/>
              <w:rPr>
                <w:bCs/>
                <w:sz w:val="24"/>
                <w:szCs w:val="24"/>
              </w:rPr>
            </w:pPr>
          </w:p>
          <w:p w14:paraId="47333AD0" w14:textId="77777777" w:rsidR="001239C3" w:rsidRPr="00787F70" w:rsidRDefault="001239C3" w:rsidP="00787F70">
            <w:pPr>
              <w:jc w:val="both"/>
              <w:rPr>
                <w:rFonts w:eastAsia="Times New Roman"/>
                <w:sz w:val="24"/>
                <w:szCs w:val="24"/>
              </w:rPr>
            </w:pPr>
            <w:r w:rsidRPr="00787F70">
              <w:rPr>
                <w:rFonts w:eastAsia="Times New Roman"/>
                <w:sz w:val="24"/>
                <w:szCs w:val="24"/>
              </w:rPr>
              <w:t>Итоговый контроль</w:t>
            </w:r>
            <w:r w:rsidRPr="00787F70">
              <w:rPr>
                <w:rFonts w:eastAsia="Times New Roman"/>
                <w:b/>
                <w:sz w:val="24"/>
                <w:szCs w:val="24"/>
              </w:rPr>
              <w:t xml:space="preserve"> </w:t>
            </w:r>
            <w:r w:rsidRPr="00787F70">
              <w:rPr>
                <w:rFonts w:eastAsia="Times New Roman"/>
                <w:sz w:val="24"/>
                <w:szCs w:val="24"/>
              </w:rPr>
              <w:t xml:space="preserve">– дифференцированный зачет/зачет, который предполагает теоретическую </w:t>
            </w:r>
            <w:r w:rsidR="00287D58" w:rsidRPr="00787F70">
              <w:rPr>
                <w:rFonts w:eastAsia="Times New Roman"/>
                <w:sz w:val="24"/>
                <w:szCs w:val="24"/>
              </w:rPr>
              <w:br/>
            </w:r>
            <w:r w:rsidRPr="00787F70">
              <w:rPr>
                <w:rFonts w:eastAsia="Times New Roman"/>
                <w:sz w:val="24"/>
                <w:szCs w:val="24"/>
              </w:rPr>
              <w:t>и практическую части.</w:t>
            </w:r>
          </w:p>
          <w:p w14:paraId="13640E0A" w14:textId="77777777" w:rsidR="001239C3" w:rsidRPr="00787F70" w:rsidRDefault="001239C3" w:rsidP="00787F70">
            <w:pPr>
              <w:jc w:val="both"/>
              <w:rPr>
                <w:sz w:val="24"/>
                <w:szCs w:val="24"/>
              </w:rPr>
            </w:pPr>
          </w:p>
        </w:tc>
      </w:tr>
      <w:tr w:rsidR="00197A6B" w:rsidRPr="00787F70" w14:paraId="3F33E11C" w14:textId="77777777" w:rsidTr="00787F70">
        <w:trPr>
          <w:trHeight w:val="23"/>
        </w:trPr>
        <w:tc>
          <w:tcPr>
            <w:tcW w:w="1917" w:type="pct"/>
          </w:tcPr>
          <w:p w14:paraId="1529436A" w14:textId="77777777" w:rsidR="00CF2937" w:rsidRPr="00787F70" w:rsidRDefault="00CF2937" w:rsidP="00787F70">
            <w:pPr>
              <w:pStyle w:val="31"/>
              <w:spacing w:after="0"/>
              <w:ind w:left="0"/>
              <w:jc w:val="both"/>
              <w:rPr>
                <w:bCs/>
                <w:sz w:val="24"/>
                <w:szCs w:val="24"/>
              </w:rPr>
            </w:pPr>
            <w:r w:rsidRPr="00787F70">
              <w:rPr>
                <w:bCs/>
                <w:sz w:val="24"/>
                <w:szCs w:val="24"/>
              </w:rPr>
              <w:t>Умения:</w:t>
            </w:r>
          </w:p>
          <w:p w14:paraId="6B0BFF44" w14:textId="77777777" w:rsidR="00197A6B" w:rsidRPr="00787F70" w:rsidRDefault="00197A6B" w:rsidP="00787F70">
            <w:pPr>
              <w:pStyle w:val="31"/>
              <w:spacing w:after="0"/>
              <w:ind w:left="0"/>
              <w:jc w:val="both"/>
              <w:rPr>
                <w:bCs/>
                <w:sz w:val="24"/>
                <w:szCs w:val="24"/>
              </w:rPr>
            </w:pPr>
            <w:r w:rsidRPr="00787F70">
              <w:rPr>
                <w:bCs/>
                <w:sz w:val="24"/>
                <w:szCs w:val="24"/>
              </w:rPr>
              <w:t>- использовать полученные знания в процессе осуществления своей профессиональной деятельности;</w:t>
            </w:r>
          </w:p>
          <w:p w14:paraId="464CBD2A" w14:textId="77777777" w:rsidR="00197A6B" w:rsidRPr="00787F70" w:rsidRDefault="00197A6B" w:rsidP="00787F70">
            <w:pPr>
              <w:pStyle w:val="31"/>
              <w:spacing w:after="0"/>
              <w:ind w:left="0"/>
              <w:jc w:val="both"/>
              <w:rPr>
                <w:bCs/>
                <w:sz w:val="24"/>
                <w:szCs w:val="24"/>
              </w:rPr>
            </w:pPr>
            <w:r w:rsidRPr="00787F70">
              <w:rPr>
                <w:bCs/>
                <w:sz w:val="24"/>
                <w:szCs w:val="24"/>
              </w:rPr>
              <w:t xml:space="preserve">- использовать вербальные </w:t>
            </w:r>
            <w:r w:rsidR="00287D58" w:rsidRPr="00787F70">
              <w:rPr>
                <w:bCs/>
                <w:sz w:val="24"/>
                <w:szCs w:val="24"/>
              </w:rPr>
              <w:br/>
            </w:r>
            <w:r w:rsidRPr="00787F70">
              <w:rPr>
                <w:bCs/>
                <w:sz w:val="24"/>
                <w:szCs w:val="24"/>
              </w:rPr>
              <w:t>и невербальные средства общения в деятельности;</w:t>
            </w:r>
          </w:p>
          <w:p w14:paraId="0901D43F" w14:textId="77777777" w:rsidR="00197A6B" w:rsidRPr="00787F70" w:rsidRDefault="00197A6B" w:rsidP="00787F70">
            <w:pPr>
              <w:pStyle w:val="31"/>
              <w:spacing w:after="0"/>
              <w:ind w:left="0"/>
              <w:jc w:val="both"/>
              <w:rPr>
                <w:bCs/>
                <w:sz w:val="24"/>
                <w:szCs w:val="24"/>
              </w:rPr>
            </w:pPr>
            <w:r w:rsidRPr="00787F70">
              <w:rPr>
                <w:bCs/>
                <w:sz w:val="24"/>
                <w:szCs w:val="24"/>
              </w:rPr>
              <w:t xml:space="preserve">- общаться с коллегами </w:t>
            </w:r>
            <w:r w:rsidR="00287D58" w:rsidRPr="00787F70">
              <w:rPr>
                <w:bCs/>
                <w:sz w:val="24"/>
                <w:szCs w:val="24"/>
              </w:rPr>
              <w:br/>
            </w:r>
            <w:r w:rsidRPr="00787F70">
              <w:rPr>
                <w:bCs/>
                <w:sz w:val="24"/>
                <w:szCs w:val="24"/>
              </w:rPr>
              <w:t>и посетителями аптек в процессе профессиональной деятельности;</w:t>
            </w:r>
          </w:p>
          <w:p w14:paraId="26381C27" w14:textId="77777777" w:rsidR="00197A6B" w:rsidRPr="00787F70" w:rsidRDefault="00197A6B" w:rsidP="00787F70">
            <w:pPr>
              <w:pStyle w:val="31"/>
              <w:spacing w:after="0"/>
              <w:ind w:left="0"/>
              <w:jc w:val="both"/>
              <w:rPr>
                <w:bCs/>
                <w:sz w:val="24"/>
                <w:szCs w:val="24"/>
              </w:rPr>
            </w:pPr>
            <w:r w:rsidRPr="00787F70">
              <w:rPr>
                <w:bCs/>
                <w:sz w:val="24"/>
                <w:szCs w:val="24"/>
              </w:rPr>
              <w:t>- психологически грамотно строить свое общение;</w:t>
            </w:r>
          </w:p>
          <w:p w14:paraId="519CBE89" w14:textId="77777777" w:rsidR="00197A6B" w:rsidRPr="00787F70" w:rsidRDefault="00197A6B" w:rsidP="00787F70">
            <w:pPr>
              <w:pStyle w:val="31"/>
              <w:spacing w:after="0"/>
              <w:ind w:left="0"/>
              <w:jc w:val="both"/>
              <w:rPr>
                <w:bCs/>
                <w:sz w:val="24"/>
                <w:szCs w:val="24"/>
              </w:rPr>
            </w:pPr>
            <w:r w:rsidRPr="00787F70">
              <w:rPr>
                <w:bCs/>
                <w:sz w:val="24"/>
                <w:szCs w:val="24"/>
              </w:rPr>
              <w:t xml:space="preserve">- эффективно вести переговоры </w:t>
            </w:r>
            <w:r w:rsidR="00287D58" w:rsidRPr="00787F70">
              <w:rPr>
                <w:bCs/>
                <w:sz w:val="24"/>
                <w:szCs w:val="24"/>
              </w:rPr>
              <w:br/>
            </w:r>
            <w:r w:rsidRPr="00787F70">
              <w:rPr>
                <w:bCs/>
                <w:sz w:val="24"/>
                <w:szCs w:val="24"/>
              </w:rPr>
              <w:t>в процессе реализации товара;</w:t>
            </w:r>
          </w:p>
          <w:p w14:paraId="05467AB8" w14:textId="77777777" w:rsidR="00197A6B" w:rsidRPr="00787F70" w:rsidRDefault="00197A6B" w:rsidP="00787F70">
            <w:pPr>
              <w:pStyle w:val="31"/>
              <w:spacing w:after="0"/>
              <w:ind w:left="0"/>
              <w:jc w:val="both"/>
              <w:rPr>
                <w:bCs/>
                <w:sz w:val="24"/>
                <w:szCs w:val="24"/>
              </w:rPr>
            </w:pPr>
            <w:r w:rsidRPr="00787F70">
              <w:rPr>
                <w:bCs/>
                <w:sz w:val="24"/>
                <w:szCs w:val="24"/>
              </w:rPr>
              <w:t>- управлять эмоциональным состоянием в процессе взаимодействия;</w:t>
            </w:r>
          </w:p>
          <w:p w14:paraId="7BDE9C5D" w14:textId="77777777" w:rsidR="00197A6B" w:rsidRPr="00787F70" w:rsidRDefault="00197A6B" w:rsidP="00787F70">
            <w:pPr>
              <w:pStyle w:val="31"/>
              <w:spacing w:after="0"/>
              <w:ind w:left="0"/>
              <w:jc w:val="both"/>
              <w:rPr>
                <w:bCs/>
                <w:sz w:val="24"/>
                <w:szCs w:val="24"/>
              </w:rPr>
            </w:pPr>
            <w:r w:rsidRPr="00787F70">
              <w:rPr>
                <w:bCs/>
                <w:sz w:val="24"/>
                <w:szCs w:val="24"/>
              </w:rPr>
              <w:t>- найти адекватные способы поведения в ситуации конфликта;</w:t>
            </w:r>
          </w:p>
          <w:p w14:paraId="26218C7B" w14:textId="77777777" w:rsidR="00197A6B" w:rsidRPr="00787F70" w:rsidRDefault="00197A6B" w:rsidP="00787F70">
            <w:pPr>
              <w:pStyle w:val="31"/>
              <w:spacing w:after="0"/>
              <w:ind w:left="0"/>
              <w:jc w:val="both"/>
              <w:rPr>
                <w:bCs/>
                <w:sz w:val="24"/>
                <w:szCs w:val="24"/>
              </w:rPr>
            </w:pPr>
            <w:r w:rsidRPr="00787F70">
              <w:rPr>
                <w:bCs/>
                <w:sz w:val="24"/>
                <w:szCs w:val="24"/>
              </w:rPr>
              <w:lastRenderedPageBreak/>
              <w:t>- эффективно пользоваться рекомендациями и правилами вопросов и ответов;</w:t>
            </w:r>
          </w:p>
          <w:p w14:paraId="7017055A" w14:textId="77777777" w:rsidR="00197A6B" w:rsidRPr="00787F70" w:rsidRDefault="00197A6B" w:rsidP="00787F70">
            <w:pPr>
              <w:pStyle w:val="31"/>
              <w:spacing w:after="0"/>
              <w:ind w:left="0"/>
              <w:jc w:val="both"/>
              <w:rPr>
                <w:bCs/>
                <w:sz w:val="24"/>
                <w:szCs w:val="24"/>
              </w:rPr>
            </w:pPr>
            <w:r w:rsidRPr="00787F70">
              <w:rPr>
                <w:bCs/>
                <w:sz w:val="24"/>
                <w:szCs w:val="24"/>
              </w:rPr>
              <w:t>- выявлять факторы эффективного общения</w:t>
            </w:r>
          </w:p>
        </w:tc>
        <w:tc>
          <w:tcPr>
            <w:tcW w:w="1783" w:type="pct"/>
          </w:tcPr>
          <w:p w14:paraId="3E353027" w14:textId="77777777" w:rsidR="001239C3" w:rsidRPr="00787F70" w:rsidRDefault="001239C3" w:rsidP="00787F70">
            <w:pPr>
              <w:pStyle w:val="Default"/>
              <w:jc w:val="both"/>
              <w:rPr>
                <w:color w:val="auto"/>
                <w:szCs w:val="22"/>
              </w:rPr>
            </w:pPr>
          </w:p>
          <w:p w14:paraId="198515B9" w14:textId="77777777" w:rsidR="00197A6B" w:rsidRPr="00787F70" w:rsidRDefault="00197A6B" w:rsidP="00787F70">
            <w:pPr>
              <w:pStyle w:val="Default"/>
              <w:jc w:val="both"/>
              <w:rPr>
                <w:color w:val="auto"/>
              </w:rPr>
            </w:pPr>
            <w:r w:rsidRPr="00787F70">
              <w:rPr>
                <w:color w:val="auto"/>
                <w:szCs w:val="22"/>
              </w:rPr>
              <w:t xml:space="preserve">- </w:t>
            </w:r>
            <w:r w:rsidRPr="00787F70">
              <w:rPr>
                <w:color w:val="auto"/>
              </w:rPr>
              <w:t xml:space="preserve">рациональность организации решений в смоделированных стандартных и нестандартных ситуациях общения </w:t>
            </w:r>
            <w:r w:rsidR="00287D58" w:rsidRPr="00787F70">
              <w:rPr>
                <w:color w:val="auto"/>
              </w:rPr>
              <w:br/>
            </w:r>
            <w:r w:rsidRPr="00787F70">
              <w:rPr>
                <w:color w:val="auto"/>
              </w:rPr>
              <w:t xml:space="preserve">в профессиональной деятельности и выбор соответствующих техник </w:t>
            </w:r>
            <w:r w:rsidR="00287D58" w:rsidRPr="00787F70">
              <w:rPr>
                <w:color w:val="auto"/>
              </w:rPr>
              <w:br/>
            </w:r>
            <w:r w:rsidRPr="00787F70">
              <w:rPr>
                <w:color w:val="auto"/>
              </w:rPr>
              <w:t>и приемов эффективного общения;</w:t>
            </w:r>
          </w:p>
          <w:p w14:paraId="219F0D9C" w14:textId="77777777" w:rsidR="00197A6B" w:rsidRPr="00787F70" w:rsidRDefault="00197A6B" w:rsidP="00787F70">
            <w:pPr>
              <w:pStyle w:val="Default"/>
              <w:jc w:val="both"/>
              <w:rPr>
                <w:color w:val="auto"/>
              </w:rPr>
            </w:pPr>
            <w:r w:rsidRPr="00787F70">
              <w:rPr>
                <w:color w:val="auto"/>
              </w:rPr>
              <w:t xml:space="preserve">- оперативность </w:t>
            </w:r>
            <w:r w:rsidR="00287D58" w:rsidRPr="00787F70">
              <w:rPr>
                <w:color w:val="auto"/>
              </w:rPr>
              <w:br/>
            </w:r>
            <w:r w:rsidRPr="00787F70">
              <w:rPr>
                <w:color w:val="auto"/>
              </w:rPr>
              <w:t xml:space="preserve">и результативность использования невербальной информации, необходимой для эффективного общения </w:t>
            </w:r>
            <w:r w:rsidR="00287D58" w:rsidRPr="00787F70">
              <w:rPr>
                <w:color w:val="auto"/>
              </w:rPr>
              <w:br/>
            </w:r>
            <w:r w:rsidRPr="00787F70">
              <w:rPr>
                <w:color w:val="auto"/>
              </w:rPr>
              <w:t>с учетом ситуации общения, индивидуал</w:t>
            </w:r>
            <w:r w:rsidR="007C01F7" w:rsidRPr="00787F70">
              <w:rPr>
                <w:color w:val="auto"/>
              </w:rPr>
              <w:t xml:space="preserve">ьных особенностей собеседника и </w:t>
            </w:r>
            <w:r w:rsidRPr="00787F70">
              <w:rPr>
                <w:color w:val="auto"/>
              </w:rPr>
              <w:t>его психоэмоционального состояния;</w:t>
            </w:r>
          </w:p>
          <w:p w14:paraId="6DD9E45F" w14:textId="77777777" w:rsidR="00197A6B" w:rsidRPr="00787F70" w:rsidRDefault="00197A6B" w:rsidP="00787F70">
            <w:pPr>
              <w:pStyle w:val="ad"/>
              <w:spacing w:before="0" w:beforeAutospacing="0" w:after="0" w:afterAutospacing="0"/>
              <w:jc w:val="both"/>
            </w:pPr>
            <w:r w:rsidRPr="00787F70">
              <w:rPr>
                <w:rFonts w:eastAsiaTheme="minorEastAsia"/>
              </w:rPr>
              <w:t xml:space="preserve">- </w:t>
            </w:r>
            <w:r w:rsidRPr="00787F70">
              <w:t xml:space="preserve">своевременность контроля </w:t>
            </w:r>
            <w:r w:rsidR="00287D58" w:rsidRPr="00787F70">
              <w:br/>
            </w:r>
            <w:r w:rsidRPr="00787F70">
              <w:t xml:space="preserve">и коррекции (при </w:t>
            </w:r>
            <w:r w:rsidRPr="00787F70">
              <w:lastRenderedPageBreak/>
              <w:t>необходимости) своего поведения в смоделированных стандартных и нестандартных ситуациях межличностного общения;</w:t>
            </w:r>
          </w:p>
          <w:p w14:paraId="5B1B1462" w14:textId="77777777" w:rsidR="00197A6B" w:rsidRPr="00787F70" w:rsidRDefault="00197A6B" w:rsidP="00787F70">
            <w:pPr>
              <w:pStyle w:val="ad"/>
              <w:spacing w:before="0" w:beforeAutospacing="0" w:after="0" w:afterAutospacing="0"/>
              <w:jc w:val="both"/>
            </w:pPr>
            <w:r w:rsidRPr="00787F70">
              <w:t>- обоснованно, четко и полно излагает ответы на вопросы</w:t>
            </w:r>
          </w:p>
        </w:tc>
        <w:tc>
          <w:tcPr>
            <w:tcW w:w="1299" w:type="pct"/>
          </w:tcPr>
          <w:p w14:paraId="38E9E7D1" w14:textId="77777777" w:rsidR="001239C3" w:rsidRPr="00787F70" w:rsidRDefault="001239C3" w:rsidP="00787F70">
            <w:pPr>
              <w:shd w:val="clear" w:color="auto" w:fill="FFFFFF"/>
              <w:jc w:val="both"/>
              <w:rPr>
                <w:sz w:val="24"/>
                <w:szCs w:val="24"/>
              </w:rPr>
            </w:pPr>
          </w:p>
          <w:p w14:paraId="006F0C34" w14:textId="77777777" w:rsidR="00197A6B" w:rsidRPr="00787F70" w:rsidRDefault="00197A6B" w:rsidP="00787F70">
            <w:pPr>
              <w:shd w:val="clear" w:color="auto" w:fill="FFFFFF"/>
              <w:jc w:val="both"/>
              <w:rPr>
                <w:sz w:val="24"/>
                <w:szCs w:val="24"/>
              </w:rPr>
            </w:pPr>
            <w:r w:rsidRPr="00787F70">
              <w:rPr>
                <w:sz w:val="24"/>
                <w:szCs w:val="24"/>
              </w:rPr>
              <w:t>Экспертная оценка решения практической задачи в билете.</w:t>
            </w:r>
          </w:p>
        </w:tc>
      </w:tr>
    </w:tbl>
    <w:p w14:paraId="444FCE2F" w14:textId="77777777" w:rsidR="000F3299" w:rsidRPr="00664D74" w:rsidRDefault="000F3299" w:rsidP="00C877A6">
      <w:pPr>
        <w:shd w:val="clear" w:color="auto" w:fill="FFFFFF"/>
        <w:spacing w:line="276" w:lineRule="auto"/>
        <w:jc w:val="center"/>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44A5AC4D" w14:textId="039A3B10"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F511FC" w:rsidRPr="00664D74">
        <w:rPr>
          <w:rFonts w:eastAsia="Times New Roman"/>
          <w:b/>
          <w:bCs/>
          <w:sz w:val="24"/>
          <w:szCs w:val="24"/>
        </w:rPr>
        <w:t>3</w:t>
      </w:r>
      <w:r w:rsidRPr="00664D74">
        <w:rPr>
          <w:rFonts w:eastAsia="Times New Roman"/>
          <w:b/>
          <w:bCs/>
          <w:sz w:val="24"/>
          <w:szCs w:val="24"/>
        </w:rPr>
        <w:t>.6</w:t>
      </w:r>
    </w:p>
    <w:p w14:paraId="22CFEDE6" w14:textId="6CF41723" w:rsidR="00294099" w:rsidRPr="00664D74" w:rsidRDefault="00294099" w:rsidP="00294099">
      <w:pPr>
        <w:shd w:val="clear" w:color="auto" w:fill="FFFFFF"/>
        <w:spacing w:line="276" w:lineRule="auto"/>
        <w:jc w:val="right"/>
        <w:rPr>
          <w:iCs/>
          <w:sz w:val="24"/>
          <w:szCs w:val="24"/>
        </w:rPr>
      </w:pPr>
      <w:r w:rsidRPr="00664D74">
        <w:rPr>
          <w:rFonts w:eastAsia="Times New Roman"/>
          <w:iCs/>
          <w:sz w:val="24"/>
          <w:szCs w:val="24"/>
        </w:rPr>
        <w:t>к ПОП</w:t>
      </w:r>
      <w:r w:rsidR="00F511FC" w:rsidRPr="00664D74">
        <w:rPr>
          <w:rFonts w:eastAsia="Times New Roman"/>
          <w:iCs/>
          <w:sz w:val="24"/>
          <w:szCs w:val="24"/>
        </w:rPr>
        <w:t xml:space="preserve">-П </w:t>
      </w:r>
      <w:r w:rsidRPr="00664D74">
        <w:rPr>
          <w:rFonts w:eastAsia="Times New Roman"/>
          <w:iCs/>
          <w:sz w:val="24"/>
          <w:szCs w:val="24"/>
        </w:rPr>
        <w:t>по специальности</w:t>
      </w:r>
    </w:p>
    <w:p w14:paraId="1DE667EC" w14:textId="77777777"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2B2D9AA2" w14:textId="77777777" w:rsidR="000F3299" w:rsidRPr="00664D74" w:rsidRDefault="000F3299" w:rsidP="00C877A6">
      <w:pPr>
        <w:shd w:val="clear" w:color="auto" w:fill="FFFFFF"/>
        <w:spacing w:line="276" w:lineRule="auto"/>
        <w:rPr>
          <w:rFonts w:eastAsia="Times New Roman"/>
          <w:b/>
          <w:bCs/>
          <w:sz w:val="24"/>
          <w:szCs w:val="24"/>
        </w:rPr>
      </w:pPr>
    </w:p>
    <w:p w14:paraId="0F9200C9" w14:textId="77777777" w:rsidR="000F3299" w:rsidRPr="00664D74" w:rsidRDefault="000F3299" w:rsidP="00C877A6">
      <w:pPr>
        <w:shd w:val="clear" w:color="auto" w:fill="FFFFFF"/>
        <w:spacing w:line="276" w:lineRule="auto"/>
        <w:rPr>
          <w:rFonts w:eastAsia="Times New Roman"/>
          <w:b/>
          <w:bCs/>
          <w:sz w:val="24"/>
          <w:szCs w:val="24"/>
        </w:rPr>
      </w:pPr>
    </w:p>
    <w:p w14:paraId="6F34E0E1" w14:textId="77777777" w:rsidR="000F3299" w:rsidRPr="00664D74" w:rsidRDefault="000F3299" w:rsidP="00C877A6">
      <w:pPr>
        <w:shd w:val="clear" w:color="auto" w:fill="FFFFFF"/>
        <w:spacing w:line="276" w:lineRule="auto"/>
        <w:rPr>
          <w:rFonts w:eastAsia="Times New Roman"/>
          <w:b/>
          <w:bCs/>
          <w:sz w:val="24"/>
          <w:szCs w:val="24"/>
        </w:rPr>
      </w:pPr>
    </w:p>
    <w:p w14:paraId="5AA40AFA" w14:textId="77777777" w:rsidR="000F3299" w:rsidRPr="00664D74" w:rsidRDefault="000F3299" w:rsidP="00C877A6">
      <w:pPr>
        <w:shd w:val="clear" w:color="auto" w:fill="FFFFFF"/>
        <w:spacing w:line="276" w:lineRule="auto"/>
        <w:rPr>
          <w:rFonts w:eastAsia="Times New Roman"/>
          <w:b/>
          <w:bCs/>
          <w:sz w:val="24"/>
          <w:szCs w:val="24"/>
        </w:rPr>
      </w:pPr>
    </w:p>
    <w:p w14:paraId="624600BE" w14:textId="77777777" w:rsidR="000F3299" w:rsidRPr="00664D74" w:rsidRDefault="000F3299" w:rsidP="00C877A6">
      <w:pPr>
        <w:shd w:val="clear" w:color="auto" w:fill="FFFFFF"/>
        <w:spacing w:line="276" w:lineRule="auto"/>
        <w:rPr>
          <w:rFonts w:eastAsia="Times New Roman"/>
          <w:b/>
          <w:bCs/>
          <w:sz w:val="24"/>
          <w:szCs w:val="24"/>
        </w:rPr>
      </w:pPr>
    </w:p>
    <w:p w14:paraId="329776C1" w14:textId="77777777" w:rsidR="000F3299" w:rsidRPr="00664D74" w:rsidRDefault="000F3299" w:rsidP="00C877A6">
      <w:pPr>
        <w:shd w:val="clear" w:color="auto" w:fill="FFFFFF"/>
        <w:spacing w:line="276" w:lineRule="auto"/>
        <w:rPr>
          <w:rFonts w:eastAsia="Times New Roman"/>
          <w:b/>
          <w:bCs/>
          <w:sz w:val="24"/>
          <w:szCs w:val="24"/>
        </w:rPr>
      </w:pPr>
    </w:p>
    <w:p w14:paraId="77B39C02" w14:textId="77777777" w:rsidR="000F3299" w:rsidRPr="00664D74" w:rsidRDefault="000F3299" w:rsidP="00C877A6">
      <w:pPr>
        <w:shd w:val="clear" w:color="auto" w:fill="FFFFFF"/>
        <w:spacing w:line="276" w:lineRule="auto"/>
        <w:rPr>
          <w:rFonts w:eastAsia="Times New Roman"/>
          <w:b/>
          <w:bCs/>
          <w:sz w:val="24"/>
          <w:szCs w:val="24"/>
        </w:rPr>
      </w:pPr>
    </w:p>
    <w:p w14:paraId="4074E705" w14:textId="77777777" w:rsidR="000F3299" w:rsidRPr="00664D74" w:rsidRDefault="000F3299" w:rsidP="00C877A6">
      <w:pPr>
        <w:shd w:val="clear" w:color="auto" w:fill="FFFFFF"/>
        <w:spacing w:line="276" w:lineRule="auto"/>
        <w:rPr>
          <w:rFonts w:eastAsia="Times New Roman"/>
          <w:b/>
          <w:bCs/>
          <w:sz w:val="24"/>
          <w:szCs w:val="24"/>
        </w:rPr>
      </w:pPr>
    </w:p>
    <w:p w14:paraId="5FCF930A" w14:textId="77777777" w:rsidR="00A67491" w:rsidRPr="00664D74" w:rsidRDefault="00A67491" w:rsidP="00C877A6">
      <w:pPr>
        <w:shd w:val="clear" w:color="auto" w:fill="FFFFFF"/>
        <w:spacing w:line="276" w:lineRule="auto"/>
        <w:rPr>
          <w:rFonts w:eastAsia="Times New Roman"/>
          <w:b/>
          <w:bCs/>
          <w:sz w:val="24"/>
          <w:szCs w:val="24"/>
        </w:rPr>
      </w:pPr>
    </w:p>
    <w:p w14:paraId="3948D9E0" w14:textId="77777777" w:rsidR="00A67491" w:rsidRPr="00664D74" w:rsidRDefault="00A67491" w:rsidP="00C877A6">
      <w:pPr>
        <w:shd w:val="clear" w:color="auto" w:fill="FFFFFF"/>
        <w:spacing w:line="276" w:lineRule="auto"/>
        <w:rPr>
          <w:rFonts w:eastAsia="Times New Roman"/>
          <w:b/>
          <w:bCs/>
          <w:sz w:val="24"/>
          <w:szCs w:val="24"/>
        </w:rPr>
      </w:pPr>
    </w:p>
    <w:p w14:paraId="3ADB27CA" w14:textId="77777777" w:rsidR="000F3299" w:rsidRPr="00664D74" w:rsidRDefault="000F3299" w:rsidP="00BD21DB">
      <w:pPr>
        <w:shd w:val="clear" w:color="auto" w:fill="FFFFFF"/>
        <w:spacing w:line="276" w:lineRule="auto"/>
        <w:rPr>
          <w:rFonts w:eastAsia="Times New Roman"/>
          <w:b/>
          <w:bCs/>
          <w:sz w:val="24"/>
          <w:szCs w:val="24"/>
        </w:rPr>
      </w:pPr>
    </w:p>
    <w:p w14:paraId="049239D1" w14:textId="23CBE81D" w:rsidR="000F3299" w:rsidRPr="00664D74" w:rsidRDefault="00664D74" w:rsidP="00BD21DB">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78C0BAB3" w14:textId="77777777" w:rsidR="000F3299" w:rsidRPr="00664D74" w:rsidRDefault="000F3299" w:rsidP="00BD21DB">
      <w:pPr>
        <w:shd w:val="clear" w:color="auto" w:fill="FFFFFF"/>
        <w:spacing w:line="276" w:lineRule="auto"/>
        <w:jc w:val="center"/>
        <w:rPr>
          <w:b/>
          <w:bCs/>
          <w:sz w:val="24"/>
          <w:szCs w:val="24"/>
        </w:rPr>
      </w:pPr>
    </w:p>
    <w:p w14:paraId="14C75293" w14:textId="200A9047" w:rsidR="000F3299" w:rsidRPr="00664D74" w:rsidRDefault="00BD21DB" w:rsidP="00BD21DB">
      <w:pPr>
        <w:shd w:val="clear" w:color="auto" w:fill="FFFFFF"/>
        <w:spacing w:line="276" w:lineRule="auto"/>
        <w:jc w:val="center"/>
        <w:rPr>
          <w:b/>
          <w:bCs/>
          <w:iCs/>
          <w:sz w:val="24"/>
          <w:szCs w:val="24"/>
        </w:rPr>
      </w:pPr>
      <w:r w:rsidRPr="00664D74">
        <w:rPr>
          <w:b/>
          <w:bCs/>
          <w:iCs/>
          <w:sz w:val="24"/>
          <w:szCs w:val="24"/>
        </w:rPr>
        <w:t xml:space="preserve">ЕН.01 </w:t>
      </w:r>
      <w:r w:rsidRPr="00664D74">
        <w:rPr>
          <w:rFonts w:eastAsia="Times New Roman"/>
          <w:b/>
          <w:bCs/>
          <w:iCs/>
          <w:sz w:val="24"/>
          <w:szCs w:val="24"/>
        </w:rPr>
        <w:t>М</w:t>
      </w:r>
      <w:r w:rsidR="00F511FC" w:rsidRPr="00664D74">
        <w:rPr>
          <w:rFonts w:eastAsia="Times New Roman"/>
          <w:b/>
          <w:bCs/>
          <w:iCs/>
          <w:sz w:val="24"/>
          <w:szCs w:val="24"/>
        </w:rPr>
        <w:t>атематика</w:t>
      </w:r>
    </w:p>
    <w:p w14:paraId="3DB79A75" w14:textId="77777777" w:rsidR="000F3299" w:rsidRPr="00664D74" w:rsidRDefault="000F3299" w:rsidP="00C877A6">
      <w:pPr>
        <w:shd w:val="clear" w:color="auto" w:fill="FFFFFF"/>
        <w:spacing w:line="276" w:lineRule="auto"/>
        <w:ind w:firstLine="353"/>
        <w:jc w:val="both"/>
        <w:rPr>
          <w:b/>
          <w:bCs/>
          <w:sz w:val="24"/>
          <w:szCs w:val="24"/>
        </w:rPr>
      </w:pPr>
    </w:p>
    <w:p w14:paraId="47AD582A" w14:textId="77777777" w:rsidR="000F3299" w:rsidRPr="00664D74" w:rsidRDefault="000F3299" w:rsidP="00C877A6">
      <w:pPr>
        <w:shd w:val="clear" w:color="auto" w:fill="FFFFFF"/>
        <w:spacing w:line="276" w:lineRule="auto"/>
        <w:ind w:firstLine="353"/>
        <w:jc w:val="both"/>
        <w:rPr>
          <w:b/>
          <w:bCs/>
          <w:sz w:val="24"/>
          <w:szCs w:val="24"/>
        </w:rPr>
      </w:pPr>
    </w:p>
    <w:p w14:paraId="601C1F0B" w14:textId="77777777" w:rsidR="000F3299" w:rsidRPr="00664D74" w:rsidRDefault="000F3299" w:rsidP="00C877A6">
      <w:pPr>
        <w:shd w:val="clear" w:color="auto" w:fill="FFFFFF"/>
        <w:spacing w:line="276" w:lineRule="auto"/>
        <w:ind w:firstLine="353"/>
        <w:jc w:val="both"/>
        <w:rPr>
          <w:b/>
          <w:bCs/>
          <w:sz w:val="24"/>
          <w:szCs w:val="24"/>
        </w:rPr>
      </w:pPr>
    </w:p>
    <w:p w14:paraId="31DFD665" w14:textId="77777777" w:rsidR="000F3299" w:rsidRPr="00664D74" w:rsidRDefault="000F3299" w:rsidP="00C877A6">
      <w:pPr>
        <w:shd w:val="clear" w:color="auto" w:fill="FFFFFF"/>
        <w:spacing w:line="276" w:lineRule="auto"/>
        <w:ind w:firstLine="353"/>
        <w:jc w:val="both"/>
        <w:rPr>
          <w:b/>
          <w:bCs/>
          <w:sz w:val="24"/>
          <w:szCs w:val="24"/>
        </w:rPr>
      </w:pPr>
    </w:p>
    <w:p w14:paraId="73309BA8" w14:textId="77777777" w:rsidR="000F3299" w:rsidRPr="00664D74" w:rsidRDefault="000F3299" w:rsidP="00C877A6">
      <w:pPr>
        <w:shd w:val="clear" w:color="auto" w:fill="FFFFFF"/>
        <w:spacing w:line="276" w:lineRule="auto"/>
        <w:ind w:firstLine="353"/>
        <w:jc w:val="both"/>
        <w:rPr>
          <w:b/>
          <w:bCs/>
          <w:sz w:val="24"/>
          <w:szCs w:val="24"/>
        </w:rPr>
      </w:pPr>
    </w:p>
    <w:p w14:paraId="2AD07A5D" w14:textId="77777777" w:rsidR="000F3299" w:rsidRPr="00664D74" w:rsidRDefault="000F3299" w:rsidP="00C877A6">
      <w:pPr>
        <w:shd w:val="clear" w:color="auto" w:fill="FFFFFF"/>
        <w:spacing w:line="276" w:lineRule="auto"/>
        <w:ind w:firstLine="353"/>
        <w:jc w:val="both"/>
        <w:rPr>
          <w:b/>
          <w:bCs/>
          <w:sz w:val="24"/>
          <w:szCs w:val="24"/>
        </w:rPr>
      </w:pPr>
    </w:p>
    <w:p w14:paraId="1AF2FEDB" w14:textId="77777777" w:rsidR="000F3299" w:rsidRPr="00664D74" w:rsidRDefault="000F3299" w:rsidP="00C877A6">
      <w:pPr>
        <w:shd w:val="clear" w:color="auto" w:fill="FFFFFF"/>
        <w:spacing w:line="276" w:lineRule="auto"/>
        <w:ind w:firstLine="353"/>
        <w:jc w:val="both"/>
        <w:rPr>
          <w:b/>
          <w:bCs/>
          <w:sz w:val="24"/>
          <w:szCs w:val="24"/>
        </w:rPr>
      </w:pPr>
    </w:p>
    <w:p w14:paraId="7727CC74" w14:textId="77777777" w:rsidR="000F3299" w:rsidRPr="00664D74" w:rsidRDefault="000F3299" w:rsidP="00C877A6">
      <w:pPr>
        <w:shd w:val="clear" w:color="auto" w:fill="FFFFFF"/>
        <w:spacing w:line="276" w:lineRule="auto"/>
        <w:ind w:firstLine="353"/>
        <w:jc w:val="both"/>
        <w:rPr>
          <w:b/>
          <w:bCs/>
          <w:sz w:val="24"/>
          <w:szCs w:val="24"/>
        </w:rPr>
      </w:pPr>
    </w:p>
    <w:p w14:paraId="4CDB877C" w14:textId="77777777" w:rsidR="000F3299" w:rsidRPr="00664D74" w:rsidRDefault="000F3299" w:rsidP="00C877A6">
      <w:pPr>
        <w:shd w:val="clear" w:color="auto" w:fill="FFFFFF"/>
        <w:spacing w:line="276" w:lineRule="auto"/>
        <w:ind w:firstLine="353"/>
        <w:jc w:val="both"/>
        <w:rPr>
          <w:b/>
          <w:bCs/>
          <w:sz w:val="24"/>
          <w:szCs w:val="24"/>
        </w:rPr>
      </w:pPr>
    </w:p>
    <w:p w14:paraId="1CE977F1" w14:textId="77777777" w:rsidR="000F3299" w:rsidRPr="00664D74" w:rsidRDefault="000F3299" w:rsidP="00C877A6">
      <w:pPr>
        <w:shd w:val="clear" w:color="auto" w:fill="FFFFFF"/>
        <w:spacing w:line="276" w:lineRule="auto"/>
        <w:ind w:firstLine="353"/>
        <w:jc w:val="both"/>
        <w:rPr>
          <w:b/>
          <w:bCs/>
          <w:sz w:val="24"/>
          <w:szCs w:val="24"/>
        </w:rPr>
      </w:pPr>
    </w:p>
    <w:p w14:paraId="43AB0E80" w14:textId="77777777" w:rsidR="000F3299" w:rsidRPr="00664D74" w:rsidRDefault="000F3299" w:rsidP="00C877A6">
      <w:pPr>
        <w:shd w:val="clear" w:color="auto" w:fill="FFFFFF"/>
        <w:spacing w:line="276" w:lineRule="auto"/>
        <w:ind w:firstLine="353"/>
        <w:jc w:val="both"/>
        <w:rPr>
          <w:b/>
          <w:bCs/>
          <w:sz w:val="24"/>
          <w:szCs w:val="24"/>
        </w:rPr>
      </w:pPr>
    </w:p>
    <w:p w14:paraId="145815F3" w14:textId="77777777" w:rsidR="000F3299" w:rsidRPr="00664D74" w:rsidRDefault="000F3299" w:rsidP="00C877A6">
      <w:pPr>
        <w:shd w:val="clear" w:color="auto" w:fill="FFFFFF"/>
        <w:spacing w:line="276" w:lineRule="auto"/>
        <w:ind w:firstLine="353"/>
        <w:jc w:val="both"/>
        <w:rPr>
          <w:b/>
          <w:bCs/>
          <w:sz w:val="24"/>
          <w:szCs w:val="24"/>
        </w:rPr>
      </w:pPr>
    </w:p>
    <w:p w14:paraId="124ECFC4" w14:textId="77777777" w:rsidR="000F3299" w:rsidRPr="00664D74" w:rsidRDefault="000F3299" w:rsidP="00C877A6">
      <w:pPr>
        <w:shd w:val="clear" w:color="auto" w:fill="FFFFFF"/>
        <w:spacing w:line="276" w:lineRule="auto"/>
        <w:ind w:firstLine="353"/>
        <w:jc w:val="both"/>
        <w:rPr>
          <w:b/>
          <w:bCs/>
          <w:sz w:val="24"/>
          <w:szCs w:val="24"/>
        </w:rPr>
      </w:pPr>
    </w:p>
    <w:p w14:paraId="7485466D" w14:textId="77777777" w:rsidR="000F3299" w:rsidRPr="00664D74" w:rsidRDefault="000F3299" w:rsidP="00C877A6">
      <w:pPr>
        <w:shd w:val="clear" w:color="auto" w:fill="FFFFFF"/>
        <w:spacing w:line="276" w:lineRule="auto"/>
        <w:ind w:firstLine="353"/>
        <w:jc w:val="both"/>
        <w:rPr>
          <w:b/>
          <w:bCs/>
          <w:sz w:val="24"/>
          <w:szCs w:val="24"/>
        </w:rPr>
      </w:pPr>
    </w:p>
    <w:p w14:paraId="37EBB497" w14:textId="77777777" w:rsidR="000F3299" w:rsidRPr="00664D74" w:rsidRDefault="000F3299" w:rsidP="00C877A6">
      <w:pPr>
        <w:shd w:val="clear" w:color="auto" w:fill="FFFFFF"/>
        <w:spacing w:line="276" w:lineRule="auto"/>
        <w:ind w:firstLine="353"/>
        <w:jc w:val="both"/>
        <w:rPr>
          <w:b/>
          <w:bCs/>
          <w:sz w:val="24"/>
          <w:szCs w:val="24"/>
        </w:rPr>
      </w:pPr>
    </w:p>
    <w:p w14:paraId="687BDB65" w14:textId="77777777" w:rsidR="000F3299" w:rsidRPr="00664D74" w:rsidRDefault="000F3299" w:rsidP="00C877A6">
      <w:pPr>
        <w:shd w:val="clear" w:color="auto" w:fill="FFFFFF"/>
        <w:spacing w:line="276" w:lineRule="auto"/>
        <w:ind w:firstLine="353"/>
        <w:jc w:val="both"/>
        <w:rPr>
          <w:b/>
          <w:bCs/>
          <w:sz w:val="24"/>
          <w:szCs w:val="24"/>
        </w:rPr>
      </w:pPr>
    </w:p>
    <w:p w14:paraId="729CAA06" w14:textId="77777777" w:rsidR="000F3299" w:rsidRPr="00664D74" w:rsidRDefault="000F3299" w:rsidP="00C877A6">
      <w:pPr>
        <w:shd w:val="clear" w:color="auto" w:fill="FFFFFF"/>
        <w:spacing w:line="276" w:lineRule="auto"/>
        <w:ind w:firstLine="353"/>
        <w:jc w:val="both"/>
        <w:rPr>
          <w:b/>
          <w:bCs/>
          <w:sz w:val="24"/>
          <w:szCs w:val="24"/>
        </w:rPr>
      </w:pPr>
    </w:p>
    <w:p w14:paraId="7F339D70" w14:textId="77777777" w:rsidR="000F3299" w:rsidRPr="00664D74" w:rsidRDefault="000F3299" w:rsidP="00C877A6">
      <w:pPr>
        <w:shd w:val="clear" w:color="auto" w:fill="FFFFFF"/>
        <w:spacing w:line="276" w:lineRule="auto"/>
        <w:ind w:firstLine="353"/>
        <w:jc w:val="both"/>
        <w:rPr>
          <w:b/>
          <w:bCs/>
          <w:sz w:val="24"/>
          <w:szCs w:val="24"/>
        </w:rPr>
      </w:pPr>
    </w:p>
    <w:p w14:paraId="7A2BDC3A" w14:textId="77777777" w:rsidR="000F3299" w:rsidRPr="00664D74" w:rsidRDefault="000F3299" w:rsidP="00C877A6">
      <w:pPr>
        <w:shd w:val="clear" w:color="auto" w:fill="FFFFFF"/>
        <w:spacing w:line="276" w:lineRule="auto"/>
        <w:jc w:val="both"/>
        <w:rPr>
          <w:b/>
          <w:bCs/>
          <w:sz w:val="24"/>
          <w:szCs w:val="24"/>
        </w:rPr>
      </w:pPr>
    </w:p>
    <w:p w14:paraId="7FAC97B9" w14:textId="77777777" w:rsidR="00A67491" w:rsidRPr="00664D74" w:rsidRDefault="00A67491" w:rsidP="00C877A6">
      <w:pPr>
        <w:shd w:val="clear" w:color="auto" w:fill="FFFFFF"/>
        <w:spacing w:line="276" w:lineRule="auto"/>
        <w:jc w:val="both"/>
        <w:rPr>
          <w:b/>
          <w:bCs/>
          <w:sz w:val="24"/>
          <w:szCs w:val="24"/>
        </w:rPr>
      </w:pPr>
    </w:p>
    <w:p w14:paraId="1B45A1C0" w14:textId="77777777" w:rsidR="00A67491" w:rsidRPr="00664D74" w:rsidRDefault="00A67491" w:rsidP="00C877A6">
      <w:pPr>
        <w:shd w:val="clear" w:color="auto" w:fill="FFFFFF"/>
        <w:spacing w:line="276" w:lineRule="auto"/>
        <w:jc w:val="both"/>
        <w:rPr>
          <w:b/>
          <w:bCs/>
          <w:sz w:val="24"/>
          <w:szCs w:val="24"/>
        </w:rPr>
      </w:pPr>
    </w:p>
    <w:p w14:paraId="595AFADF" w14:textId="77777777" w:rsidR="00A67491" w:rsidRPr="00664D74" w:rsidRDefault="00A67491" w:rsidP="00C877A6">
      <w:pPr>
        <w:shd w:val="clear" w:color="auto" w:fill="FFFFFF"/>
        <w:spacing w:line="276" w:lineRule="auto"/>
        <w:jc w:val="both"/>
        <w:rPr>
          <w:b/>
          <w:bCs/>
          <w:sz w:val="24"/>
          <w:szCs w:val="24"/>
        </w:rPr>
      </w:pPr>
    </w:p>
    <w:p w14:paraId="125718BA" w14:textId="77777777" w:rsidR="00A67491" w:rsidRPr="00664D74" w:rsidRDefault="00A67491" w:rsidP="00C877A6">
      <w:pPr>
        <w:shd w:val="clear" w:color="auto" w:fill="FFFFFF"/>
        <w:spacing w:line="276" w:lineRule="auto"/>
        <w:jc w:val="both"/>
        <w:rPr>
          <w:b/>
          <w:bCs/>
          <w:sz w:val="24"/>
          <w:szCs w:val="24"/>
        </w:rPr>
      </w:pPr>
    </w:p>
    <w:p w14:paraId="325C57A3" w14:textId="77777777" w:rsidR="00A67491" w:rsidRPr="00664D74" w:rsidRDefault="00A67491" w:rsidP="00C877A6">
      <w:pPr>
        <w:shd w:val="clear" w:color="auto" w:fill="FFFFFF"/>
        <w:spacing w:line="276" w:lineRule="auto"/>
        <w:jc w:val="both"/>
        <w:rPr>
          <w:b/>
          <w:bCs/>
          <w:sz w:val="24"/>
          <w:szCs w:val="24"/>
        </w:rPr>
      </w:pPr>
    </w:p>
    <w:p w14:paraId="1B9AC74F" w14:textId="77777777" w:rsidR="00A67491" w:rsidRPr="00664D74" w:rsidRDefault="00A67491" w:rsidP="00C877A6">
      <w:pPr>
        <w:shd w:val="clear" w:color="auto" w:fill="FFFFFF"/>
        <w:spacing w:line="276" w:lineRule="auto"/>
        <w:jc w:val="both"/>
        <w:rPr>
          <w:b/>
          <w:bCs/>
          <w:sz w:val="24"/>
          <w:szCs w:val="24"/>
        </w:rPr>
      </w:pPr>
    </w:p>
    <w:p w14:paraId="1BDCD2EE" w14:textId="77777777" w:rsidR="00A67491" w:rsidRPr="00664D74" w:rsidRDefault="00A67491" w:rsidP="00C877A6">
      <w:pPr>
        <w:shd w:val="clear" w:color="auto" w:fill="FFFFFF"/>
        <w:spacing w:line="276" w:lineRule="auto"/>
        <w:jc w:val="both"/>
        <w:rPr>
          <w:b/>
          <w:bCs/>
          <w:sz w:val="24"/>
          <w:szCs w:val="24"/>
        </w:rPr>
      </w:pPr>
    </w:p>
    <w:p w14:paraId="0194B4E7" w14:textId="77777777" w:rsidR="00A67491" w:rsidRPr="00664D74" w:rsidRDefault="00A67491" w:rsidP="00C877A6">
      <w:pPr>
        <w:shd w:val="clear" w:color="auto" w:fill="FFFFFF"/>
        <w:spacing w:line="276" w:lineRule="auto"/>
        <w:jc w:val="both"/>
        <w:rPr>
          <w:b/>
          <w:bCs/>
          <w:sz w:val="24"/>
          <w:szCs w:val="24"/>
        </w:rPr>
      </w:pPr>
    </w:p>
    <w:p w14:paraId="40ECBD7C" w14:textId="530A7AB4" w:rsidR="000F3299" w:rsidRPr="00664D74" w:rsidRDefault="00813558" w:rsidP="00C877A6">
      <w:pPr>
        <w:shd w:val="clear" w:color="auto" w:fill="FFFFFF"/>
        <w:spacing w:line="276" w:lineRule="auto"/>
        <w:ind w:firstLine="353"/>
        <w:jc w:val="center"/>
        <w:rPr>
          <w:b/>
          <w:sz w:val="24"/>
          <w:szCs w:val="24"/>
        </w:rPr>
      </w:pPr>
      <w:r w:rsidRPr="00664D74">
        <w:rPr>
          <w:b/>
          <w:sz w:val="24"/>
          <w:szCs w:val="24"/>
        </w:rPr>
        <w:t>202</w:t>
      </w:r>
      <w:r w:rsidR="00F511FC" w:rsidRPr="00664D74">
        <w:rPr>
          <w:b/>
          <w:sz w:val="24"/>
          <w:szCs w:val="24"/>
        </w:rPr>
        <w:t>3</w:t>
      </w:r>
      <w:r w:rsidR="000F3299" w:rsidRPr="00664D74">
        <w:rPr>
          <w:b/>
          <w:sz w:val="24"/>
          <w:szCs w:val="24"/>
        </w:rPr>
        <w:t xml:space="preserve"> г.</w:t>
      </w:r>
    </w:p>
    <w:p w14:paraId="552E2765" w14:textId="3E32EAA3"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66AA41D4"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411C386D" w14:textId="77777777" w:rsidTr="008D265B">
        <w:tc>
          <w:tcPr>
            <w:tcW w:w="7501" w:type="dxa"/>
          </w:tcPr>
          <w:p w14:paraId="2CAC50B0" w14:textId="77777777" w:rsidR="00D75C6C" w:rsidRPr="00664D74" w:rsidRDefault="00D75C6C" w:rsidP="00865994">
            <w:pPr>
              <w:widowControl/>
              <w:numPr>
                <w:ilvl w:val="0"/>
                <w:numId w:val="24"/>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69A02E47" w14:textId="77777777" w:rsidR="00D75C6C" w:rsidRPr="00664D74" w:rsidRDefault="00D75C6C" w:rsidP="008D265B">
            <w:pPr>
              <w:rPr>
                <w:b/>
                <w:sz w:val="24"/>
                <w:szCs w:val="24"/>
              </w:rPr>
            </w:pPr>
          </w:p>
        </w:tc>
      </w:tr>
      <w:tr w:rsidR="003767CB" w:rsidRPr="00664D74" w14:paraId="3E995B71" w14:textId="77777777" w:rsidTr="008D265B">
        <w:tc>
          <w:tcPr>
            <w:tcW w:w="7501" w:type="dxa"/>
          </w:tcPr>
          <w:p w14:paraId="72AD973E" w14:textId="04DC38DF" w:rsidR="00D75C6C" w:rsidRPr="00664D74" w:rsidRDefault="00D75C6C" w:rsidP="00865994">
            <w:pPr>
              <w:widowControl/>
              <w:numPr>
                <w:ilvl w:val="0"/>
                <w:numId w:val="24"/>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08902A13" w14:textId="77777777" w:rsidR="00D75C6C" w:rsidRPr="00664D74" w:rsidRDefault="00D75C6C" w:rsidP="00865994">
            <w:pPr>
              <w:widowControl/>
              <w:numPr>
                <w:ilvl w:val="0"/>
                <w:numId w:val="24"/>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1DAADAD2" w14:textId="77777777" w:rsidR="00D75C6C" w:rsidRPr="00664D74" w:rsidRDefault="00D75C6C" w:rsidP="008D265B">
            <w:pPr>
              <w:ind w:left="644"/>
              <w:rPr>
                <w:b/>
                <w:sz w:val="24"/>
                <w:szCs w:val="24"/>
              </w:rPr>
            </w:pPr>
          </w:p>
        </w:tc>
      </w:tr>
      <w:tr w:rsidR="00D75C6C" w:rsidRPr="00664D74" w14:paraId="1D49A347" w14:textId="77777777" w:rsidTr="008D265B">
        <w:tc>
          <w:tcPr>
            <w:tcW w:w="7501" w:type="dxa"/>
          </w:tcPr>
          <w:p w14:paraId="1C55DDE3" w14:textId="77777777" w:rsidR="00D75C6C" w:rsidRPr="00664D74" w:rsidRDefault="00D75C6C" w:rsidP="00865994">
            <w:pPr>
              <w:widowControl/>
              <w:numPr>
                <w:ilvl w:val="0"/>
                <w:numId w:val="24"/>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252E0D28" w14:textId="77777777" w:rsidR="00D75C6C" w:rsidRPr="00664D74" w:rsidRDefault="00D75C6C" w:rsidP="008D265B">
            <w:pPr>
              <w:suppressAutoHyphens/>
              <w:rPr>
                <w:b/>
                <w:sz w:val="24"/>
                <w:szCs w:val="24"/>
              </w:rPr>
            </w:pPr>
          </w:p>
        </w:tc>
        <w:tc>
          <w:tcPr>
            <w:tcW w:w="1854" w:type="dxa"/>
          </w:tcPr>
          <w:p w14:paraId="72BB7A24" w14:textId="77777777" w:rsidR="00D75C6C" w:rsidRPr="00664D74" w:rsidRDefault="00D75C6C" w:rsidP="008D265B">
            <w:pPr>
              <w:rPr>
                <w:b/>
                <w:sz w:val="24"/>
                <w:szCs w:val="24"/>
              </w:rPr>
            </w:pPr>
          </w:p>
        </w:tc>
      </w:tr>
    </w:tbl>
    <w:p w14:paraId="2D09995C" w14:textId="77777777" w:rsidR="000F3299" w:rsidRPr="00664D74" w:rsidRDefault="000F3299" w:rsidP="00C877A6">
      <w:pPr>
        <w:shd w:val="clear" w:color="auto" w:fill="FFFFFF"/>
        <w:spacing w:line="276" w:lineRule="auto"/>
        <w:jc w:val="both"/>
        <w:rPr>
          <w:rFonts w:eastAsia="Times New Roman"/>
          <w:sz w:val="24"/>
          <w:szCs w:val="24"/>
        </w:rPr>
      </w:pPr>
    </w:p>
    <w:p w14:paraId="644D2B99" w14:textId="77777777" w:rsidR="00A67491" w:rsidRPr="00664D74" w:rsidRDefault="00A67491" w:rsidP="00C877A6">
      <w:pPr>
        <w:shd w:val="clear" w:color="auto" w:fill="FFFFFF"/>
        <w:spacing w:line="276" w:lineRule="auto"/>
        <w:jc w:val="both"/>
        <w:rPr>
          <w:rFonts w:eastAsia="Times New Roman"/>
          <w:sz w:val="24"/>
          <w:szCs w:val="24"/>
        </w:rPr>
      </w:pPr>
    </w:p>
    <w:p w14:paraId="7F8E69DD" w14:textId="77777777" w:rsidR="00D75C6C" w:rsidRPr="00664D74" w:rsidRDefault="00D75C6C">
      <w:pPr>
        <w:widowControl/>
        <w:autoSpaceDE/>
        <w:autoSpaceDN/>
        <w:adjustRightInd/>
        <w:spacing w:after="200" w:line="276" w:lineRule="auto"/>
        <w:rPr>
          <w:rFonts w:eastAsiaTheme="majorEastAsia"/>
          <w:b/>
          <w:bCs/>
          <w:sz w:val="24"/>
          <w:szCs w:val="24"/>
        </w:rPr>
      </w:pPr>
      <w:bookmarkStart w:id="3" w:name="_Toc9529984"/>
      <w:bookmarkStart w:id="4" w:name="_Toc9530019"/>
      <w:r w:rsidRPr="00664D74">
        <w:rPr>
          <w:sz w:val="24"/>
          <w:szCs w:val="24"/>
        </w:rPr>
        <w:br w:type="page"/>
      </w:r>
    </w:p>
    <w:p w14:paraId="01D354DD" w14:textId="3BDD4905" w:rsidR="007C3ED9" w:rsidRPr="00664D74" w:rsidRDefault="0085645E" w:rsidP="0026195E">
      <w:pPr>
        <w:pStyle w:val="1"/>
        <w:numPr>
          <w:ilvl w:val="0"/>
          <w:numId w:val="59"/>
        </w:numPr>
        <w:spacing w:before="0"/>
        <w:ind w:left="0" w:firstLine="0"/>
        <w:jc w:val="center"/>
        <w:rPr>
          <w:rFonts w:ascii="Times New Roman" w:hAnsi="Times New Roman" w:cs="Times New Roman"/>
          <w:color w:val="auto"/>
          <w:sz w:val="24"/>
          <w:szCs w:val="24"/>
        </w:rPr>
      </w:pPr>
      <w:r w:rsidRPr="00664D74">
        <w:rPr>
          <w:rFonts w:ascii="Times New Roman" w:hAnsi="Times New Roman" w:cs="Times New Roman"/>
          <w:color w:val="auto"/>
          <w:sz w:val="24"/>
          <w:szCs w:val="24"/>
        </w:rPr>
        <w:lastRenderedPageBreak/>
        <w:t>ОБЩАЯ ХАРАКТЕРИСТИКА</w:t>
      </w:r>
      <w:r w:rsidR="007C3ED9" w:rsidRPr="00664D74">
        <w:rPr>
          <w:rFonts w:ascii="Times New Roman" w:hAnsi="Times New Roman" w:cs="Times New Roman"/>
          <w:color w:val="auto"/>
          <w:sz w:val="24"/>
          <w:szCs w:val="24"/>
        </w:rPr>
        <w:t xml:space="preserve"> </w:t>
      </w:r>
      <w:r w:rsidRPr="00664D74">
        <w:rPr>
          <w:rFonts w:ascii="Times New Roman" w:hAnsi="Times New Roman" w:cs="Times New Roman"/>
          <w:color w:val="auto"/>
          <w:sz w:val="24"/>
          <w:szCs w:val="24"/>
        </w:rPr>
        <w:t>РАБОЧЕЙ ПРОГРАММЫ</w:t>
      </w:r>
    </w:p>
    <w:p w14:paraId="575356DC" w14:textId="334716F0" w:rsidR="00F511FC" w:rsidRPr="00664D74" w:rsidRDefault="0085645E" w:rsidP="00074B7C">
      <w:pPr>
        <w:pStyle w:val="1"/>
        <w:spacing w:before="0"/>
        <w:jc w:val="center"/>
        <w:rPr>
          <w:rFonts w:ascii="Times New Roman" w:hAnsi="Times New Roman" w:cs="Times New Roman"/>
          <w:color w:val="auto"/>
          <w:sz w:val="24"/>
          <w:szCs w:val="24"/>
        </w:rPr>
      </w:pPr>
      <w:r w:rsidRPr="00664D74">
        <w:rPr>
          <w:rFonts w:ascii="Times New Roman" w:hAnsi="Times New Roman" w:cs="Times New Roman"/>
          <w:color w:val="auto"/>
          <w:sz w:val="24"/>
          <w:szCs w:val="24"/>
        </w:rPr>
        <w:t>УЧЕБНОЙ ДИСЦИПЛИНЫ</w:t>
      </w:r>
    </w:p>
    <w:p w14:paraId="158048F6" w14:textId="27873B35" w:rsidR="0085645E" w:rsidRPr="00664D74" w:rsidRDefault="0085645E" w:rsidP="00074B7C">
      <w:pPr>
        <w:pStyle w:val="1"/>
        <w:spacing w:before="0"/>
        <w:jc w:val="center"/>
        <w:rPr>
          <w:rFonts w:ascii="Times New Roman" w:hAnsi="Times New Roman" w:cs="Times New Roman"/>
          <w:color w:val="auto"/>
          <w:sz w:val="24"/>
          <w:szCs w:val="24"/>
        </w:rPr>
      </w:pPr>
      <w:r w:rsidRPr="00664D74">
        <w:rPr>
          <w:rFonts w:ascii="Times New Roman" w:hAnsi="Times New Roman" w:cs="Times New Roman"/>
          <w:color w:val="auto"/>
          <w:sz w:val="24"/>
          <w:szCs w:val="24"/>
        </w:rPr>
        <w:t>«</w:t>
      </w:r>
      <w:r w:rsidR="00F511FC" w:rsidRPr="00664D74">
        <w:rPr>
          <w:rFonts w:ascii="Times New Roman" w:hAnsi="Times New Roman" w:cs="Times New Roman"/>
          <w:color w:val="auto"/>
          <w:sz w:val="24"/>
          <w:szCs w:val="24"/>
        </w:rPr>
        <w:t xml:space="preserve">ЕН.01 </w:t>
      </w:r>
      <w:r w:rsidRPr="00664D74">
        <w:rPr>
          <w:rFonts w:ascii="Times New Roman" w:hAnsi="Times New Roman" w:cs="Times New Roman"/>
          <w:color w:val="auto"/>
          <w:sz w:val="24"/>
          <w:szCs w:val="24"/>
        </w:rPr>
        <w:t>М</w:t>
      </w:r>
      <w:r w:rsidR="00421F17" w:rsidRPr="00664D74">
        <w:rPr>
          <w:rFonts w:ascii="Times New Roman" w:hAnsi="Times New Roman" w:cs="Times New Roman"/>
          <w:color w:val="auto"/>
          <w:sz w:val="24"/>
          <w:szCs w:val="24"/>
        </w:rPr>
        <w:t>атематика</w:t>
      </w:r>
      <w:r w:rsidRPr="00664D74">
        <w:rPr>
          <w:rFonts w:ascii="Times New Roman" w:hAnsi="Times New Roman" w:cs="Times New Roman"/>
          <w:color w:val="auto"/>
          <w:sz w:val="24"/>
          <w:szCs w:val="24"/>
        </w:rPr>
        <w:t>»</w:t>
      </w:r>
      <w:bookmarkEnd w:id="3"/>
      <w:bookmarkEnd w:id="4"/>
    </w:p>
    <w:p w14:paraId="26B4050A" w14:textId="77777777" w:rsidR="0085645E" w:rsidRPr="00664D74" w:rsidRDefault="0085645E" w:rsidP="00C877A6">
      <w:pPr>
        <w:shd w:val="clear" w:color="auto" w:fill="FFFFFF"/>
        <w:tabs>
          <w:tab w:val="left" w:pos="1224"/>
        </w:tabs>
        <w:spacing w:line="276" w:lineRule="auto"/>
        <w:ind w:firstLine="709"/>
        <w:rPr>
          <w:b/>
          <w:sz w:val="24"/>
          <w:szCs w:val="24"/>
        </w:rPr>
      </w:pPr>
      <w:r w:rsidRPr="00664D74">
        <w:rPr>
          <w:b/>
          <w:bCs/>
          <w:sz w:val="24"/>
          <w:szCs w:val="24"/>
        </w:rPr>
        <w:t>1.1.</w:t>
      </w:r>
      <w:r w:rsidRPr="00664D74">
        <w:rPr>
          <w:b/>
          <w:bCs/>
          <w:sz w:val="24"/>
          <w:szCs w:val="24"/>
        </w:rPr>
        <w:tab/>
      </w:r>
      <w:r w:rsidRPr="00664D74">
        <w:rPr>
          <w:rFonts w:eastAsia="Times New Roman"/>
          <w:b/>
          <w:bCs/>
          <w:sz w:val="24"/>
          <w:szCs w:val="24"/>
        </w:rPr>
        <w:t>Место дисциплины в структуре основной образовательной программы:</w:t>
      </w:r>
    </w:p>
    <w:p w14:paraId="633213FE" w14:textId="6DC1CB2C" w:rsidR="0085645E" w:rsidRPr="00664D74" w:rsidRDefault="0085645E" w:rsidP="00C877A6">
      <w:pPr>
        <w:shd w:val="clear" w:color="auto" w:fill="FFFFFF"/>
        <w:tabs>
          <w:tab w:val="left" w:leader="underscore" w:pos="8251"/>
        </w:tabs>
        <w:spacing w:line="276" w:lineRule="auto"/>
        <w:ind w:firstLine="709"/>
        <w:jc w:val="both"/>
        <w:rPr>
          <w:sz w:val="24"/>
          <w:szCs w:val="24"/>
        </w:rPr>
      </w:pPr>
      <w:r w:rsidRPr="00664D74">
        <w:rPr>
          <w:rFonts w:eastAsia="Times New Roman"/>
          <w:sz w:val="24"/>
          <w:szCs w:val="24"/>
        </w:rPr>
        <w:t>Учебная дисциплина «</w:t>
      </w:r>
      <w:r w:rsidR="00F511FC" w:rsidRPr="00664D74">
        <w:rPr>
          <w:rFonts w:eastAsia="Times New Roman"/>
          <w:sz w:val="24"/>
          <w:szCs w:val="24"/>
        </w:rPr>
        <w:t xml:space="preserve">ЕН.01 </w:t>
      </w:r>
      <w:r w:rsidRPr="00664D74">
        <w:rPr>
          <w:rFonts w:eastAsia="Times New Roman"/>
          <w:sz w:val="24"/>
          <w:szCs w:val="24"/>
        </w:rPr>
        <w:t xml:space="preserve">Математика» является обязательной частью </w:t>
      </w:r>
      <w:r w:rsidR="00D75C6C" w:rsidRPr="00664D74">
        <w:rPr>
          <w:rFonts w:eastAsia="Times New Roman"/>
          <w:bCs/>
          <w:sz w:val="24"/>
          <w:szCs w:val="24"/>
        </w:rPr>
        <w:t>м</w:t>
      </w:r>
      <w:r w:rsidRPr="00664D74">
        <w:rPr>
          <w:rFonts w:eastAsia="Times New Roman"/>
          <w:bCs/>
          <w:sz w:val="24"/>
          <w:szCs w:val="24"/>
        </w:rPr>
        <w:t>атематического и общего естественнонаучного цикла</w:t>
      </w:r>
      <w:r w:rsidR="000D6E85" w:rsidRPr="00664D74">
        <w:rPr>
          <w:rFonts w:eastAsia="Times New Roman"/>
          <w:bCs/>
          <w:sz w:val="24"/>
          <w:szCs w:val="24"/>
        </w:rPr>
        <w:t xml:space="preserve"> </w:t>
      </w:r>
      <w:r w:rsidR="00F511FC" w:rsidRPr="00664D74">
        <w:rPr>
          <w:rFonts w:eastAsia="Times New Roman"/>
          <w:sz w:val="24"/>
          <w:szCs w:val="24"/>
        </w:rPr>
        <w:t>ПОП-П</w:t>
      </w:r>
      <w:r w:rsidRPr="00664D74">
        <w:rPr>
          <w:rFonts w:eastAsia="Times New Roman"/>
          <w:sz w:val="24"/>
          <w:szCs w:val="24"/>
        </w:rPr>
        <w:t xml:space="preserve"> в соответствии с ФГОС</w:t>
      </w:r>
      <w:r w:rsidR="00F511FC" w:rsidRPr="00664D74">
        <w:rPr>
          <w:rFonts w:eastAsia="Times New Roman"/>
          <w:sz w:val="24"/>
          <w:szCs w:val="24"/>
        </w:rPr>
        <w:t xml:space="preserve"> СПО</w:t>
      </w:r>
      <w:r w:rsidRPr="00664D74">
        <w:rPr>
          <w:rFonts w:eastAsia="Times New Roman"/>
          <w:sz w:val="24"/>
          <w:szCs w:val="24"/>
        </w:rPr>
        <w:t xml:space="preserve"> по </w:t>
      </w:r>
      <w:r w:rsidRPr="00664D74">
        <w:rPr>
          <w:rFonts w:eastAsia="Times New Roman"/>
          <w:iCs/>
          <w:sz w:val="24"/>
          <w:szCs w:val="24"/>
        </w:rPr>
        <w:t>специальности</w:t>
      </w:r>
      <w:r w:rsidRPr="00664D74">
        <w:rPr>
          <w:rFonts w:eastAsia="Times New Roman"/>
          <w:sz w:val="24"/>
          <w:szCs w:val="24"/>
        </w:rPr>
        <w:t xml:space="preserve"> 33.02.01 Фармация.</w:t>
      </w:r>
    </w:p>
    <w:p w14:paraId="1335DC6E" w14:textId="77777777" w:rsidR="0085645E" w:rsidRPr="00664D74" w:rsidRDefault="0085645E" w:rsidP="00C877A6">
      <w:pPr>
        <w:shd w:val="clear" w:color="auto" w:fill="FFFFFF"/>
        <w:tabs>
          <w:tab w:val="left" w:leader="underscore" w:pos="7042"/>
          <w:tab w:val="left" w:leader="underscore" w:pos="8244"/>
          <w:tab w:val="left" w:leader="underscore" w:pos="8410"/>
        </w:tabs>
        <w:spacing w:line="276" w:lineRule="auto"/>
        <w:ind w:firstLine="709"/>
        <w:jc w:val="both"/>
        <w:rPr>
          <w:sz w:val="24"/>
          <w:szCs w:val="24"/>
        </w:rPr>
      </w:pPr>
      <w:r w:rsidRPr="00664D74">
        <w:rPr>
          <w:rFonts w:eastAsia="Times New Roman"/>
          <w:sz w:val="24"/>
          <w:szCs w:val="24"/>
        </w:rPr>
        <w:t xml:space="preserve">Особое значение дисциплина имеет при формировании и развитии </w:t>
      </w:r>
      <w:r w:rsidR="00B14B58" w:rsidRPr="00664D74">
        <w:rPr>
          <w:iCs/>
          <w:sz w:val="24"/>
          <w:szCs w:val="24"/>
        </w:rPr>
        <w:t>О</w:t>
      </w:r>
      <w:r w:rsidRPr="00664D74">
        <w:rPr>
          <w:iCs/>
          <w:sz w:val="24"/>
          <w:szCs w:val="24"/>
        </w:rPr>
        <w:t>К 01, ОК 02,</w:t>
      </w:r>
      <w:r w:rsidR="00D75C6C" w:rsidRPr="00664D74">
        <w:rPr>
          <w:iCs/>
          <w:sz w:val="24"/>
          <w:szCs w:val="24"/>
        </w:rPr>
        <w:t xml:space="preserve"> </w:t>
      </w:r>
      <w:r w:rsidRPr="00664D74">
        <w:rPr>
          <w:iCs/>
          <w:sz w:val="24"/>
          <w:szCs w:val="24"/>
        </w:rPr>
        <w:t>ОК</w:t>
      </w:r>
      <w:r w:rsidR="00D75C6C" w:rsidRPr="00664D74">
        <w:rPr>
          <w:iCs/>
          <w:sz w:val="24"/>
          <w:szCs w:val="24"/>
        </w:rPr>
        <w:t> </w:t>
      </w:r>
      <w:r w:rsidRPr="00664D74">
        <w:rPr>
          <w:iCs/>
          <w:sz w:val="24"/>
          <w:szCs w:val="24"/>
        </w:rPr>
        <w:t>03, ОК 04</w:t>
      </w:r>
      <w:r w:rsidR="00B14B58" w:rsidRPr="00664D74">
        <w:rPr>
          <w:iCs/>
          <w:sz w:val="24"/>
          <w:szCs w:val="24"/>
        </w:rPr>
        <w:t>, ОК 09</w:t>
      </w:r>
      <w:r w:rsidR="00526F0F" w:rsidRPr="00664D74">
        <w:rPr>
          <w:iCs/>
          <w:sz w:val="24"/>
          <w:szCs w:val="24"/>
        </w:rPr>
        <w:t>, ОК 11.</w:t>
      </w:r>
    </w:p>
    <w:p w14:paraId="47A39B22" w14:textId="77777777" w:rsidR="0085645E" w:rsidRPr="00664D74" w:rsidRDefault="0085645E"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r>
      <w:r w:rsidRPr="00664D74">
        <w:rPr>
          <w:rFonts w:eastAsia="Times New Roman"/>
          <w:b/>
          <w:bCs/>
          <w:sz w:val="24"/>
          <w:szCs w:val="24"/>
        </w:rPr>
        <w:t>Цель и планируемые результаты освоения дисциплины:</w:t>
      </w:r>
    </w:p>
    <w:p w14:paraId="6A8347C8" w14:textId="77777777" w:rsidR="0085645E" w:rsidRPr="00664D74" w:rsidRDefault="0085645E" w:rsidP="00C877A6">
      <w:pPr>
        <w:shd w:val="clear" w:color="auto" w:fill="FFFFFF"/>
        <w:spacing w:line="276" w:lineRule="auto"/>
        <w:ind w:firstLine="709"/>
        <w:jc w:val="both"/>
        <w:rPr>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287D58"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70"/>
        <w:gridCol w:w="4390"/>
      </w:tblGrid>
      <w:tr w:rsidR="00074B7C" w:rsidRPr="00074B7C" w14:paraId="5D603009" w14:textId="77777777" w:rsidTr="00421F17">
        <w:trPr>
          <w:cantSplit/>
          <w:trHeight w:val="23"/>
        </w:trPr>
        <w:tc>
          <w:tcPr>
            <w:tcW w:w="660" w:type="pct"/>
            <w:vMerge w:val="restart"/>
            <w:shd w:val="clear" w:color="auto" w:fill="auto"/>
            <w:vAlign w:val="center"/>
            <w:hideMark/>
          </w:tcPr>
          <w:p w14:paraId="37A969B9" w14:textId="77777777" w:rsidR="00074B7C" w:rsidRPr="00074B7C" w:rsidRDefault="00074B7C" w:rsidP="00074B7C">
            <w:pPr>
              <w:widowControl/>
              <w:autoSpaceDE/>
              <w:autoSpaceDN/>
              <w:adjustRightInd/>
              <w:jc w:val="center"/>
              <w:rPr>
                <w:rFonts w:eastAsia="Times New Roman"/>
                <w:color w:val="000000"/>
                <w:sz w:val="24"/>
                <w:szCs w:val="24"/>
              </w:rPr>
            </w:pPr>
            <w:r w:rsidRPr="00074B7C">
              <w:rPr>
                <w:rFonts w:eastAsia="Times New Roman"/>
                <w:bCs/>
                <w:sz w:val="24"/>
                <w:szCs w:val="24"/>
              </w:rPr>
              <w:t>Код</w:t>
            </w:r>
          </w:p>
          <w:p w14:paraId="5CDA5A38" w14:textId="7949B5F2" w:rsidR="00074B7C" w:rsidRPr="00074B7C" w:rsidRDefault="00074B7C" w:rsidP="00074B7C">
            <w:pPr>
              <w:jc w:val="center"/>
              <w:rPr>
                <w:rFonts w:eastAsia="Times New Roman"/>
                <w:color w:val="000000"/>
                <w:sz w:val="24"/>
                <w:szCs w:val="24"/>
              </w:rPr>
            </w:pPr>
            <w:r w:rsidRPr="00074B7C">
              <w:rPr>
                <w:rFonts w:eastAsia="Times New Roman"/>
                <w:bCs/>
                <w:color w:val="000000"/>
                <w:sz w:val="24"/>
                <w:szCs w:val="24"/>
              </w:rPr>
              <w:t>ПК, ОК</w:t>
            </w:r>
          </w:p>
        </w:tc>
        <w:tc>
          <w:tcPr>
            <w:tcW w:w="4340" w:type="pct"/>
            <w:gridSpan w:val="2"/>
            <w:shd w:val="clear" w:color="auto" w:fill="auto"/>
            <w:vAlign w:val="center"/>
            <w:hideMark/>
          </w:tcPr>
          <w:p w14:paraId="3FC400D1" w14:textId="77777777" w:rsidR="00074B7C" w:rsidRPr="00074B7C" w:rsidRDefault="00074B7C" w:rsidP="00074B7C">
            <w:pPr>
              <w:widowControl/>
              <w:autoSpaceDE/>
              <w:autoSpaceDN/>
              <w:adjustRightInd/>
              <w:jc w:val="center"/>
              <w:rPr>
                <w:rFonts w:eastAsia="Times New Roman"/>
                <w:color w:val="000000"/>
                <w:sz w:val="24"/>
                <w:szCs w:val="24"/>
              </w:rPr>
            </w:pPr>
            <w:r w:rsidRPr="00074B7C">
              <w:rPr>
                <w:rFonts w:eastAsia="Times New Roman"/>
                <w:bCs/>
                <w:iCs/>
                <w:color w:val="000000"/>
                <w:sz w:val="24"/>
                <w:szCs w:val="24"/>
              </w:rPr>
              <w:t>Дисциплинарные результаты</w:t>
            </w:r>
          </w:p>
        </w:tc>
      </w:tr>
      <w:tr w:rsidR="00074B7C" w:rsidRPr="00074B7C" w14:paraId="41C3D9BF" w14:textId="77777777" w:rsidTr="00421F17">
        <w:trPr>
          <w:trHeight w:val="23"/>
        </w:trPr>
        <w:tc>
          <w:tcPr>
            <w:tcW w:w="660" w:type="pct"/>
            <w:vMerge/>
            <w:shd w:val="clear" w:color="auto" w:fill="auto"/>
            <w:vAlign w:val="center"/>
            <w:hideMark/>
          </w:tcPr>
          <w:p w14:paraId="4E1FA881" w14:textId="65F308E7" w:rsidR="00074B7C" w:rsidRPr="00074B7C" w:rsidRDefault="00074B7C" w:rsidP="00074B7C">
            <w:pPr>
              <w:widowControl/>
              <w:autoSpaceDE/>
              <w:autoSpaceDN/>
              <w:adjustRightInd/>
              <w:jc w:val="center"/>
              <w:rPr>
                <w:rFonts w:eastAsia="Times New Roman"/>
                <w:color w:val="000000"/>
                <w:sz w:val="24"/>
                <w:szCs w:val="24"/>
              </w:rPr>
            </w:pPr>
          </w:p>
        </w:tc>
        <w:tc>
          <w:tcPr>
            <w:tcW w:w="2061" w:type="pct"/>
            <w:shd w:val="clear" w:color="auto" w:fill="auto"/>
            <w:vAlign w:val="center"/>
            <w:hideMark/>
          </w:tcPr>
          <w:p w14:paraId="2F903189" w14:textId="77777777" w:rsidR="00074B7C" w:rsidRPr="00074B7C" w:rsidRDefault="00074B7C" w:rsidP="00074B7C">
            <w:pPr>
              <w:widowControl/>
              <w:autoSpaceDE/>
              <w:autoSpaceDN/>
              <w:adjustRightInd/>
              <w:jc w:val="center"/>
              <w:rPr>
                <w:rFonts w:eastAsia="Times New Roman"/>
                <w:color w:val="000000"/>
                <w:sz w:val="24"/>
                <w:szCs w:val="24"/>
              </w:rPr>
            </w:pPr>
            <w:r w:rsidRPr="00074B7C">
              <w:rPr>
                <w:rFonts w:eastAsia="Times New Roman"/>
                <w:bCs/>
                <w:iCs/>
                <w:color w:val="000000"/>
                <w:sz w:val="24"/>
                <w:szCs w:val="24"/>
              </w:rPr>
              <w:t>Умения</w:t>
            </w:r>
          </w:p>
        </w:tc>
        <w:tc>
          <w:tcPr>
            <w:tcW w:w="2279" w:type="pct"/>
            <w:shd w:val="clear" w:color="auto" w:fill="auto"/>
            <w:vAlign w:val="center"/>
            <w:hideMark/>
          </w:tcPr>
          <w:p w14:paraId="49C911FC" w14:textId="77777777" w:rsidR="00074B7C" w:rsidRPr="00074B7C" w:rsidRDefault="00074B7C" w:rsidP="00074B7C">
            <w:pPr>
              <w:widowControl/>
              <w:autoSpaceDE/>
              <w:autoSpaceDN/>
              <w:adjustRightInd/>
              <w:jc w:val="center"/>
              <w:rPr>
                <w:rFonts w:eastAsia="Times New Roman"/>
                <w:color w:val="000000"/>
                <w:sz w:val="24"/>
                <w:szCs w:val="24"/>
              </w:rPr>
            </w:pPr>
            <w:r w:rsidRPr="00074B7C">
              <w:rPr>
                <w:rFonts w:eastAsia="Times New Roman"/>
                <w:bCs/>
                <w:iCs/>
                <w:color w:val="000000"/>
                <w:sz w:val="24"/>
                <w:szCs w:val="24"/>
              </w:rPr>
              <w:t>Знания</w:t>
            </w:r>
          </w:p>
        </w:tc>
      </w:tr>
      <w:tr w:rsidR="00074B7C" w:rsidRPr="00074B7C" w14:paraId="2C46D52B" w14:textId="77777777" w:rsidTr="00421F17">
        <w:trPr>
          <w:cantSplit/>
          <w:trHeight w:val="23"/>
        </w:trPr>
        <w:tc>
          <w:tcPr>
            <w:tcW w:w="660" w:type="pct"/>
            <w:vMerge w:val="restart"/>
            <w:shd w:val="clear" w:color="auto" w:fill="auto"/>
            <w:hideMark/>
          </w:tcPr>
          <w:p w14:paraId="5C6A29C0"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bCs/>
                <w:iCs/>
                <w:color w:val="000000"/>
                <w:sz w:val="24"/>
                <w:szCs w:val="24"/>
              </w:rPr>
              <w:t>ПК 1.11,</w:t>
            </w:r>
          </w:p>
          <w:p w14:paraId="6FD080EA"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bCs/>
                <w:iCs/>
                <w:color w:val="000000"/>
                <w:sz w:val="24"/>
                <w:szCs w:val="24"/>
              </w:rPr>
              <w:t>ОК 01,</w:t>
            </w:r>
          </w:p>
          <w:p w14:paraId="2CEE8CDE"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color w:val="000000"/>
                <w:sz w:val="24"/>
                <w:szCs w:val="24"/>
              </w:rPr>
              <w:t>ОК 02,</w:t>
            </w:r>
          </w:p>
          <w:p w14:paraId="569EDDDD"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color w:val="000000"/>
                <w:sz w:val="24"/>
                <w:szCs w:val="24"/>
              </w:rPr>
              <w:t>ОК 03,</w:t>
            </w:r>
          </w:p>
          <w:p w14:paraId="27B2507C"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color w:val="000000"/>
                <w:sz w:val="24"/>
                <w:szCs w:val="24"/>
              </w:rPr>
              <w:t>ОК 04,</w:t>
            </w:r>
          </w:p>
          <w:p w14:paraId="7EC67FC8" w14:textId="77777777"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color w:val="000000"/>
                <w:sz w:val="24"/>
                <w:szCs w:val="24"/>
              </w:rPr>
              <w:t>ОК 09,</w:t>
            </w:r>
          </w:p>
          <w:p w14:paraId="20211A96" w14:textId="5042273D" w:rsidR="00074B7C" w:rsidRPr="00074B7C" w:rsidRDefault="00074B7C" w:rsidP="00074B7C">
            <w:pPr>
              <w:widowControl/>
              <w:autoSpaceDE/>
              <w:autoSpaceDN/>
              <w:adjustRightInd/>
              <w:rPr>
                <w:rFonts w:eastAsia="Times New Roman"/>
                <w:color w:val="000000"/>
                <w:sz w:val="24"/>
                <w:szCs w:val="24"/>
              </w:rPr>
            </w:pPr>
            <w:r w:rsidRPr="00074B7C">
              <w:rPr>
                <w:rFonts w:eastAsia="Times New Roman"/>
                <w:color w:val="000000"/>
                <w:sz w:val="24"/>
                <w:szCs w:val="24"/>
              </w:rPr>
              <w:t>ОК 11</w:t>
            </w:r>
          </w:p>
          <w:p w14:paraId="11854F21" w14:textId="5AFF455D"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42395731"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распознавать задачу и/или проблему в профессиональном и/или социальном контексте;</w:t>
            </w:r>
          </w:p>
        </w:tc>
        <w:tc>
          <w:tcPr>
            <w:tcW w:w="2279" w:type="pct"/>
            <w:shd w:val="clear" w:color="auto" w:fill="auto"/>
            <w:vAlign w:val="center"/>
            <w:hideMark/>
          </w:tcPr>
          <w:p w14:paraId="2CD2C11A"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значение математики в профессиональной деятельности и при освоении профессиональной образовательной программы;</w:t>
            </w:r>
          </w:p>
        </w:tc>
      </w:tr>
      <w:tr w:rsidR="00074B7C" w:rsidRPr="00074B7C" w14:paraId="58BF993D" w14:textId="77777777" w:rsidTr="00421F17">
        <w:trPr>
          <w:trHeight w:val="23"/>
        </w:trPr>
        <w:tc>
          <w:tcPr>
            <w:tcW w:w="660" w:type="pct"/>
            <w:vMerge/>
            <w:shd w:val="clear" w:color="auto" w:fill="auto"/>
            <w:vAlign w:val="center"/>
            <w:hideMark/>
          </w:tcPr>
          <w:p w14:paraId="346C9A7A" w14:textId="20E71700"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456F1B94"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 xml:space="preserve">анализировать задачу и/или проблему и выделять её составные части; </w:t>
            </w:r>
          </w:p>
        </w:tc>
        <w:tc>
          <w:tcPr>
            <w:tcW w:w="2279" w:type="pct"/>
            <w:shd w:val="clear" w:color="auto" w:fill="auto"/>
            <w:vAlign w:val="center"/>
            <w:hideMark/>
          </w:tcPr>
          <w:p w14:paraId="5281CDC3"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основные математические методы решения прикладных задач в области профессиональной деятельности;</w:t>
            </w:r>
          </w:p>
        </w:tc>
      </w:tr>
      <w:tr w:rsidR="00074B7C" w:rsidRPr="00074B7C" w14:paraId="72609F8A" w14:textId="77777777" w:rsidTr="00421F17">
        <w:trPr>
          <w:trHeight w:val="23"/>
        </w:trPr>
        <w:tc>
          <w:tcPr>
            <w:tcW w:w="660" w:type="pct"/>
            <w:vMerge/>
            <w:shd w:val="clear" w:color="auto" w:fill="auto"/>
            <w:vAlign w:val="center"/>
            <w:hideMark/>
          </w:tcPr>
          <w:p w14:paraId="4966AC79" w14:textId="2A7FB200"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02F38CB5"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определять этапы решения задачи;</w:t>
            </w:r>
          </w:p>
        </w:tc>
        <w:tc>
          <w:tcPr>
            <w:tcW w:w="2279" w:type="pct"/>
            <w:shd w:val="clear" w:color="auto" w:fill="auto"/>
            <w:vAlign w:val="center"/>
            <w:hideMark/>
          </w:tcPr>
          <w:p w14:paraId="54699AB3"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основы интегрального и дифференциального исчисления;</w:t>
            </w:r>
          </w:p>
        </w:tc>
      </w:tr>
      <w:tr w:rsidR="00074B7C" w:rsidRPr="00074B7C" w14:paraId="089CC82A" w14:textId="77777777" w:rsidTr="00421F17">
        <w:trPr>
          <w:trHeight w:val="23"/>
        </w:trPr>
        <w:tc>
          <w:tcPr>
            <w:tcW w:w="660" w:type="pct"/>
            <w:vMerge/>
            <w:shd w:val="clear" w:color="auto" w:fill="auto"/>
            <w:vAlign w:val="center"/>
            <w:hideMark/>
          </w:tcPr>
          <w:p w14:paraId="7FD57228" w14:textId="6289623C"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3A8960A4"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выявлять и эффективно искать информацию, необходимую для решения задачи и/или проблемы;</w:t>
            </w:r>
          </w:p>
        </w:tc>
        <w:tc>
          <w:tcPr>
            <w:tcW w:w="2279" w:type="pct"/>
            <w:shd w:val="clear" w:color="auto" w:fill="auto"/>
            <w:vAlign w:val="center"/>
            <w:hideMark/>
          </w:tcPr>
          <w:p w14:paraId="434D5403"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методы работы в профессиональной и смежных сферах; структуру плана для решения задач;</w:t>
            </w:r>
          </w:p>
        </w:tc>
      </w:tr>
      <w:tr w:rsidR="00074B7C" w:rsidRPr="00074B7C" w14:paraId="1DA84BD4" w14:textId="77777777" w:rsidTr="00421F17">
        <w:trPr>
          <w:trHeight w:val="23"/>
        </w:trPr>
        <w:tc>
          <w:tcPr>
            <w:tcW w:w="660" w:type="pct"/>
            <w:vMerge/>
            <w:shd w:val="clear" w:color="auto" w:fill="auto"/>
            <w:vAlign w:val="center"/>
            <w:hideMark/>
          </w:tcPr>
          <w:p w14:paraId="01B7BB45" w14:textId="638DB402"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0097E88A"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 xml:space="preserve">составить план действия; </w:t>
            </w:r>
          </w:p>
        </w:tc>
        <w:tc>
          <w:tcPr>
            <w:tcW w:w="2279" w:type="pct"/>
            <w:shd w:val="clear" w:color="auto" w:fill="auto"/>
            <w:vAlign w:val="center"/>
            <w:hideMark/>
          </w:tcPr>
          <w:p w14:paraId="5EC09887"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приемы структурирования информации;</w:t>
            </w:r>
          </w:p>
        </w:tc>
      </w:tr>
      <w:tr w:rsidR="00074B7C" w:rsidRPr="00074B7C" w14:paraId="0C79EE85" w14:textId="77777777" w:rsidTr="00421F17">
        <w:trPr>
          <w:trHeight w:val="23"/>
        </w:trPr>
        <w:tc>
          <w:tcPr>
            <w:tcW w:w="660" w:type="pct"/>
            <w:vMerge/>
            <w:shd w:val="clear" w:color="auto" w:fill="auto"/>
            <w:vAlign w:val="center"/>
            <w:hideMark/>
          </w:tcPr>
          <w:p w14:paraId="5C71D41D" w14:textId="78B6D4DB"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15E33D0C"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 xml:space="preserve">определить необходимые ресурсы; </w:t>
            </w:r>
          </w:p>
        </w:tc>
        <w:tc>
          <w:tcPr>
            <w:tcW w:w="2279" w:type="pct"/>
            <w:shd w:val="clear" w:color="auto" w:fill="auto"/>
            <w:vAlign w:val="center"/>
            <w:hideMark/>
          </w:tcPr>
          <w:p w14:paraId="49A9A709"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порядок оценки результатов решения задач профессиональной деятельности</w:t>
            </w:r>
          </w:p>
        </w:tc>
      </w:tr>
      <w:tr w:rsidR="00074B7C" w:rsidRPr="00074B7C" w14:paraId="7548255D" w14:textId="77777777" w:rsidTr="00421F17">
        <w:trPr>
          <w:trHeight w:val="23"/>
        </w:trPr>
        <w:tc>
          <w:tcPr>
            <w:tcW w:w="660" w:type="pct"/>
            <w:vMerge/>
            <w:shd w:val="clear" w:color="auto" w:fill="auto"/>
            <w:vAlign w:val="center"/>
            <w:hideMark/>
          </w:tcPr>
          <w:p w14:paraId="3CC02D86" w14:textId="313357DF" w:rsidR="00074B7C" w:rsidRPr="00074B7C" w:rsidRDefault="00074B7C" w:rsidP="00074B7C">
            <w:pPr>
              <w:rPr>
                <w:rFonts w:eastAsia="Times New Roman"/>
                <w:color w:val="000000"/>
                <w:sz w:val="24"/>
                <w:szCs w:val="24"/>
              </w:rPr>
            </w:pPr>
          </w:p>
        </w:tc>
        <w:tc>
          <w:tcPr>
            <w:tcW w:w="2061" w:type="pct"/>
            <w:shd w:val="clear" w:color="auto" w:fill="auto"/>
            <w:vAlign w:val="center"/>
            <w:hideMark/>
          </w:tcPr>
          <w:p w14:paraId="339F32EA"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владеть актуальными методами работы в профессиональной и смежных сферах;</w:t>
            </w:r>
          </w:p>
        </w:tc>
        <w:tc>
          <w:tcPr>
            <w:tcW w:w="2279" w:type="pct"/>
            <w:shd w:val="clear" w:color="auto" w:fill="auto"/>
            <w:hideMark/>
          </w:tcPr>
          <w:p w14:paraId="7D710E8D" w14:textId="77777777" w:rsidR="00074B7C" w:rsidRPr="00074B7C" w:rsidRDefault="00074B7C" w:rsidP="00074B7C">
            <w:pPr>
              <w:widowControl/>
              <w:autoSpaceDE/>
              <w:autoSpaceDN/>
              <w:adjustRightInd/>
              <w:rPr>
                <w:rFonts w:eastAsia="Times New Roman"/>
                <w:color w:val="000000"/>
                <w:sz w:val="24"/>
                <w:szCs w:val="22"/>
              </w:rPr>
            </w:pPr>
            <w:r w:rsidRPr="00074B7C">
              <w:rPr>
                <w:rFonts w:eastAsia="Times New Roman"/>
                <w:color w:val="000000"/>
                <w:sz w:val="24"/>
                <w:szCs w:val="22"/>
              </w:rPr>
              <w:t> </w:t>
            </w:r>
          </w:p>
        </w:tc>
      </w:tr>
      <w:tr w:rsidR="00074B7C" w:rsidRPr="00074B7C" w14:paraId="022D93EE" w14:textId="77777777" w:rsidTr="00421F17">
        <w:trPr>
          <w:trHeight w:val="23"/>
        </w:trPr>
        <w:tc>
          <w:tcPr>
            <w:tcW w:w="660" w:type="pct"/>
            <w:vMerge/>
            <w:shd w:val="clear" w:color="auto" w:fill="auto"/>
            <w:hideMark/>
          </w:tcPr>
          <w:p w14:paraId="6BCE6196" w14:textId="6A910BEE" w:rsidR="00074B7C" w:rsidRPr="00074B7C" w:rsidRDefault="00074B7C" w:rsidP="00074B7C">
            <w:pPr>
              <w:rPr>
                <w:rFonts w:eastAsia="Times New Roman"/>
                <w:color w:val="000000"/>
                <w:sz w:val="24"/>
                <w:szCs w:val="22"/>
              </w:rPr>
            </w:pPr>
          </w:p>
        </w:tc>
        <w:tc>
          <w:tcPr>
            <w:tcW w:w="2061" w:type="pct"/>
            <w:shd w:val="clear" w:color="auto" w:fill="auto"/>
            <w:vAlign w:val="center"/>
            <w:hideMark/>
          </w:tcPr>
          <w:p w14:paraId="67829A9F"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sz w:val="24"/>
                <w:szCs w:val="24"/>
              </w:rPr>
              <w:t xml:space="preserve">реализовать составленный план; </w:t>
            </w:r>
          </w:p>
        </w:tc>
        <w:tc>
          <w:tcPr>
            <w:tcW w:w="2279" w:type="pct"/>
            <w:shd w:val="clear" w:color="auto" w:fill="auto"/>
            <w:hideMark/>
          </w:tcPr>
          <w:p w14:paraId="1872AB98" w14:textId="77777777" w:rsidR="00074B7C" w:rsidRPr="00074B7C" w:rsidRDefault="00074B7C" w:rsidP="00074B7C">
            <w:pPr>
              <w:widowControl/>
              <w:autoSpaceDE/>
              <w:autoSpaceDN/>
              <w:adjustRightInd/>
              <w:rPr>
                <w:rFonts w:eastAsia="Times New Roman"/>
                <w:color w:val="000000"/>
                <w:sz w:val="24"/>
                <w:szCs w:val="22"/>
              </w:rPr>
            </w:pPr>
            <w:r w:rsidRPr="00074B7C">
              <w:rPr>
                <w:rFonts w:eastAsia="Times New Roman"/>
                <w:color w:val="000000"/>
                <w:sz w:val="24"/>
                <w:szCs w:val="22"/>
              </w:rPr>
              <w:t> </w:t>
            </w:r>
          </w:p>
        </w:tc>
      </w:tr>
      <w:tr w:rsidR="00074B7C" w:rsidRPr="00074B7C" w14:paraId="04B717E8" w14:textId="77777777" w:rsidTr="00421F17">
        <w:trPr>
          <w:trHeight w:val="23"/>
        </w:trPr>
        <w:tc>
          <w:tcPr>
            <w:tcW w:w="660" w:type="pct"/>
            <w:vMerge/>
            <w:shd w:val="clear" w:color="auto" w:fill="auto"/>
            <w:hideMark/>
          </w:tcPr>
          <w:p w14:paraId="2990BD4C" w14:textId="5078E9B6" w:rsidR="00074B7C" w:rsidRPr="00074B7C" w:rsidRDefault="00074B7C" w:rsidP="00074B7C">
            <w:pPr>
              <w:widowControl/>
              <w:autoSpaceDE/>
              <w:autoSpaceDN/>
              <w:adjustRightInd/>
              <w:rPr>
                <w:rFonts w:eastAsia="Times New Roman"/>
                <w:color w:val="000000"/>
                <w:sz w:val="24"/>
                <w:szCs w:val="22"/>
              </w:rPr>
            </w:pPr>
          </w:p>
        </w:tc>
        <w:tc>
          <w:tcPr>
            <w:tcW w:w="2061" w:type="pct"/>
            <w:shd w:val="clear" w:color="auto" w:fill="auto"/>
            <w:vAlign w:val="center"/>
            <w:hideMark/>
          </w:tcPr>
          <w:p w14:paraId="30BACA0E" w14:textId="77777777" w:rsidR="00074B7C" w:rsidRPr="00074B7C" w:rsidRDefault="00074B7C" w:rsidP="00074B7C">
            <w:pPr>
              <w:widowControl/>
              <w:autoSpaceDE/>
              <w:autoSpaceDN/>
              <w:adjustRightInd/>
              <w:jc w:val="both"/>
              <w:rPr>
                <w:rFonts w:eastAsia="Times New Roman"/>
                <w:color w:val="000000"/>
                <w:sz w:val="24"/>
                <w:szCs w:val="24"/>
              </w:rPr>
            </w:pPr>
            <w:r w:rsidRPr="00074B7C">
              <w:rPr>
                <w:rFonts w:eastAsia="Times New Roman"/>
                <w:bCs/>
                <w:color w:val="000000"/>
                <w:sz w:val="24"/>
                <w:szCs w:val="24"/>
              </w:rPr>
              <w:t>оценивать результат и последствия своих действий (самостоятельно или с помощью наставника)</w:t>
            </w:r>
          </w:p>
        </w:tc>
        <w:tc>
          <w:tcPr>
            <w:tcW w:w="2279" w:type="pct"/>
            <w:shd w:val="clear" w:color="auto" w:fill="auto"/>
            <w:hideMark/>
          </w:tcPr>
          <w:p w14:paraId="08E64378" w14:textId="77777777" w:rsidR="00074B7C" w:rsidRPr="00074B7C" w:rsidRDefault="00074B7C" w:rsidP="00074B7C">
            <w:pPr>
              <w:widowControl/>
              <w:autoSpaceDE/>
              <w:autoSpaceDN/>
              <w:adjustRightInd/>
              <w:rPr>
                <w:rFonts w:eastAsia="Times New Roman"/>
                <w:color w:val="000000"/>
                <w:sz w:val="24"/>
                <w:szCs w:val="22"/>
              </w:rPr>
            </w:pPr>
            <w:r w:rsidRPr="00074B7C">
              <w:rPr>
                <w:rFonts w:eastAsia="Times New Roman"/>
                <w:color w:val="000000"/>
                <w:sz w:val="24"/>
                <w:szCs w:val="22"/>
              </w:rPr>
              <w:t> </w:t>
            </w:r>
          </w:p>
        </w:tc>
      </w:tr>
    </w:tbl>
    <w:p w14:paraId="613E0F5A" w14:textId="77777777" w:rsidR="0085645E" w:rsidRPr="00664D74" w:rsidRDefault="0085645E" w:rsidP="00C877A6">
      <w:pPr>
        <w:spacing w:line="276" w:lineRule="auto"/>
        <w:rPr>
          <w:sz w:val="24"/>
          <w:szCs w:val="24"/>
        </w:rPr>
      </w:pPr>
    </w:p>
    <w:p w14:paraId="3C59AF5E" w14:textId="016F0CC4" w:rsidR="0085645E" w:rsidRPr="00664D74" w:rsidRDefault="0085645E" w:rsidP="00C877A6">
      <w:pPr>
        <w:pStyle w:val="1"/>
        <w:spacing w:line="276" w:lineRule="auto"/>
        <w:jc w:val="center"/>
        <w:rPr>
          <w:rFonts w:ascii="Times New Roman" w:eastAsia="Times New Roman" w:hAnsi="Times New Roman" w:cs="Times New Roman"/>
          <w:color w:val="auto"/>
          <w:sz w:val="24"/>
          <w:szCs w:val="24"/>
        </w:rPr>
      </w:pPr>
      <w:bookmarkStart w:id="5" w:name="_Toc9529985"/>
      <w:bookmarkStart w:id="6" w:name="_Toc9530020"/>
      <w:r w:rsidRPr="00664D74">
        <w:rPr>
          <w:rFonts w:ascii="Times New Roman" w:hAnsi="Times New Roman" w:cs="Times New Roman"/>
          <w:color w:val="auto"/>
          <w:sz w:val="24"/>
          <w:szCs w:val="24"/>
        </w:rPr>
        <w:t xml:space="preserve">2. </w:t>
      </w:r>
      <w:r w:rsidRPr="00664D74">
        <w:rPr>
          <w:rFonts w:ascii="Times New Roman" w:eastAsia="Times New Roman" w:hAnsi="Times New Roman" w:cs="Times New Roman"/>
          <w:color w:val="auto"/>
          <w:sz w:val="24"/>
          <w:szCs w:val="24"/>
        </w:rPr>
        <w:t xml:space="preserve">СТРУКТУРА И </w:t>
      </w:r>
      <w:r w:rsidR="00B929DB" w:rsidRPr="00664D74">
        <w:rPr>
          <w:rFonts w:ascii="Times New Roman" w:eastAsia="Times New Roman" w:hAnsi="Times New Roman" w:cs="Times New Roman"/>
          <w:bCs w:val="0"/>
          <w:color w:val="auto"/>
          <w:sz w:val="24"/>
          <w:szCs w:val="24"/>
        </w:rPr>
        <w:t>СОДЕРЖАНИЕ</w:t>
      </w:r>
      <w:r w:rsidRPr="00664D74">
        <w:rPr>
          <w:rFonts w:ascii="Times New Roman" w:eastAsia="Times New Roman" w:hAnsi="Times New Roman" w:cs="Times New Roman"/>
          <w:color w:val="auto"/>
          <w:sz w:val="24"/>
          <w:szCs w:val="24"/>
        </w:rPr>
        <w:t xml:space="preserve"> УЧЕБНОЙ ДИСЦИПЛИНЫ</w:t>
      </w:r>
      <w:bookmarkEnd w:id="5"/>
      <w:bookmarkEnd w:id="6"/>
    </w:p>
    <w:p w14:paraId="57A97EA4" w14:textId="77777777" w:rsidR="00ED1D34" w:rsidRPr="00664D74" w:rsidRDefault="00ED1D34" w:rsidP="00C877A6">
      <w:pPr>
        <w:spacing w:line="276" w:lineRule="auto"/>
        <w:jc w:val="center"/>
        <w:rPr>
          <w:rFonts w:eastAsia="Times New Roman"/>
          <w:b/>
          <w:sz w:val="24"/>
          <w:szCs w:val="24"/>
        </w:rPr>
      </w:pPr>
    </w:p>
    <w:p w14:paraId="7F7030DB" w14:textId="7B58845F" w:rsidR="0085645E" w:rsidRPr="00664D74" w:rsidRDefault="0085645E" w:rsidP="00421F17">
      <w:pPr>
        <w:spacing w:line="276" w:lineRule="auto"/>
        <w:ind w:firstLine="709"/>
        <w:rPr>
          <w:sz w:val="24"/>
          <w:szCs w:val="24"/>
        </w:rPr>
      </w:pPr>
      <w:r w:rsidRPr="00664D74">
        <w:rPr>
          <w:rFonts w:eastAsia="Times New Roman"/>
          <w:b/>
          <w:sz w:val="24"/>
          <w:szCs w:val="24"/>
        </w:rPr>
        <w:t>2.1. Объем учебной дисциплины и виды учебной работы</w:t>
      </w:r>
    </w:p>
    <w:tbl>
      <w:tblPr>
        <w:tblW w:w="5000" w:type="pct"/>
        <w:tblCellMar>
          <w:left w:w="40" w:type="dxa"/>
          <w:right w:w="40" w:type="dxa"/>
        </w:tblCellMar>
        <w:tblLook w:val="0000" w:firstRow="0" w:lastRow="0" w:firstColumn="0" w:lastColumn="0" w:noHBand="0" w:noVBand="0"/>
      </w:tblPr>
      <w:tblGrid>
        <w:gridCol w:w="7327"/>
        <w:gridCol w:w="2298"/>
      </w:tblGrid>
      <w:tr w:rsidR="003767CB" w:rsidRPr="00074B7C" w14:paraId="5F4C9C65" w14:textId="77777777" w:rsidTr="00074B7C">
        <w:trPr>
          <w:trHeight w:val="518"/>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0E0F46C9" w14:textId="77777777" w:rsidR="0085645E" w:rsidRPr="00074B7C" w:rsidRDefault="0085645E" w:rsidP="00C877A6">
            <w:pPr>
              <w:shd w:val="clear" w:color="auto" w:fill="FFFFFF"/>
              <w:spacing w:line="276" w:lineRule="auto"/>
              <w:jc w:val="center"/>
              <w:rPr>
                <w:sz w:val="24"/>
                <w:szCs w:val="24"/>
              </w:rPr>
            </w:pPr>
            <w:r w:rsidRPr="00074B7C">
              <w:rPr>
                <w:rFonts w:eastAsia="Times New Roman"/>
                <w:b/>
                <w:bCs/>
                <w:sz w:val="24"/>
                <w:szCs w:val="24"/>
              </w:rPr>
              <w:t>Вид учебной работы</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7B1B3EFE" w14:textId="77777777" w:rsidR="0085645E" w:rsidRPr="00074B7C" w:rsidRDefault="0085645E" w:rsidP="00C877A6">
            <w:pPr>
              <w:shd w:val="clear" w:color="auto" w:fill="FFFFFF"/>
              <w:spacing w:line="276" w:lineRule="auto"/>
              <w:jc w:val="center"/>
              <w:rPr>
                <w:sz w:val="24"/>
                <w:szCs w:val="24"/>
              </w:rPr>
            </w:pPr>
            <w:r w:rsidRPr="00074B7C">
              <w:rPr>
                <w:rFonts w:eastAsia="Times New Roman"/>
                <w:b/>
                <w:bCs/>
                <w:sz w:val="24"/>
                <w:szCs w:val="24"/>
              </w:rPr>
              <w:t xml:space="preserve">Объем </w:t>
            </w:r>
            <w:r w:rsidR="007064C7" w:rsidRPr="00074B7C">
              <w:rPr>
                <w:rFonts w:eastAsia="Times New Roman"/>
                <w:b/>
                <w:bCs/>
                <w:sz w:val="24"/>
                <w:szCs w:val="24"/>
              </w:rPr>
              <w:t>часов</w:t>
            </w:r>
          </w:p>
        </w:tc>
      </w:tr>
      <w:tr w:rsidR="003767CB" w:rsidRPr="00074B7C" w14:paraId="27E30FC9" w14:textId="77777777" w:rsidTr="00074B7C">
        <w:trPr>
          <w:trHeight w:hRule="exact" w:val="497"/>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1918ADEE" w14:textId="77777777" w:rsidR="0085645E" w:rsidRPr="00074B7C" w:rsidRDefault="0085645E" w:rsidP="00526F0F">
            <w:pPr>
              <w:shd w:val="clear" w:color="auto" w:fill="FFFFFF"/>
              <w:spacing w:line="276" w:lineRule="auto"/>
              <w:rPr>
                <w:sz w:val="24"/>
                <w:szCs w:val="24"/>
              </w:rPr>
            </w:pPr>
            <w:r w:rsidRPr="00074B7C">
              <w:rPr>
                <w:rFonts w:eastAsia="Times New Roman"/>
                <w:b/>
                <w:bCs/>
                <w:sz w:val="24"/>
                <w:szCs w:val="24"/>
              </w:rPr>
              <w:t>Объем образовательной программы учебной дисциплины</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62D531C4" w14:textId="77777777" w:rsidR="0085645E" w:rsidRPr="00074B7C" w:rsidRDefault="0085645E" w:rsidP="00526F0F">
            <w:pPr>
              <w:shd w:val="clear" w:color="auto" w:fill="FFFFFF"/>
              <w:spacing w:line="276" w:lineRule="auto"/>
              <w:jc w:val="center"/>
              <w:rPr>
                <w:b/>
                <w:sz w:val="24"/>
                <w:szCs w:val="24"/>
              </w:rPr>
            </w:pPr>
            <w:r w:rsidRPr="00074B7C">
              <w:rPr>
                <w:b/>
                <w:sz w:val="24"/>
                <w:szCs w:val="24"/>
              </w:rPr>
              <w:t>44</w:t>
            </w:r>
          </w:p>
        </w:tc>
      </w:tr>
      <w:tr w:rsidR="003767CB" w:rsidRPr="00074B7C" w14:paraId="2626AC2D" w14:textId="77777777" w:rsidTr="00074B7C">
        <w:trPr>
          <w:trHeight w:hRule="exact" w:val="497"/>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4CE154DB" w14:textId="77777777" w:rsidR="00526F0F" w:rsidRPr="00074B7C" w:rsidRDefault="00526F0F" w:rsidP="00526F0F">
            <w:pPr>
              <w:shd w:val="clear" w:color="auto" w:fill="FFFFFF"/>
              <w:spacing w:line="276" w:lineRule="auto"/>
              <w:rPr>
                <w:rFonts w:eastAsia="Times New Roman"/>
                <w:b/>
                <w:bCs/>
                <w:sz w:val="24"/>
                <w:szCs w:val="24"/>
              </w:rPr>
            </w:pPr>
            <w:r w:rsidRPr="00074B7C">
              <w:rPr>
                <w:rFonts w:eastAsia="Times New Roman"/>
                <w:b/>
                <w:bCs/>
                <w:sz w:val="24"/>
                <w:szCs w:val="24"/>
              </w:rPr>
              <w:t>в т.ч. в форме практической подготовки</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7B81304B" w14:textId="77777777" w:rsidR="00526F0F" w:rsidRPr="00074B7C" w:rsidRDefault="00526F0F" w:rsidP="00526F0F">
            <w:pPr>
              <w:shd w:val="clear" w:color="auto" w:fill="FFFFFF"/>
              <w:spacing w:line="276" w:lineRule="auto"/>
              <w:jc w:val="center"/>
              <w:rPr>
                <w:b/>
                <w:sz w:val="24"/>
                <w:szCs w:val="24"/>
              </w:rPr>
            </w:pPr>
            <w:r w:rsidRPr="00074B7C">
              <w:rPr>
                <w:b/>
                <w:sz w:val="24"/>
                <w:szCs w:val="24"/>
              </w:rPr>
              <w:t>22</w:t>
            </w:r>
          </w:p>
        </w:tc>
      </w:tr>
      <w:tr w:rsidR="003767CB" w:rsidRPr="00074B7C" w14:paraId="2D665AC5" w14:textId="77777777" w:rsidTr="00074B7C">
        <w:trPr>
          <w:trHeight w:hRule="exact" w:val="353"/>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tcPr>
          <w:p w14:paraId="34A808CC" w14:textId="77777777" w:rsidR="00526F0F" w:rsidRPr="00074B7C" w:rsidRDefault="00526F0F" w:rsidP="00C877A6">
            <w:pPr>
              <w:shd w:val="clear" w:color="auto" w:fill="FFFFFF"/>
              <w:spacing w:line="276" w:lineRule="auto"/>
              <w:rPr>
                <w:sz w:val="24"/>
                <w:szCs w:val="24"/>
              </w:rPr>
            </w:pPr>
            <w:r w:rsidRPr="00074B7C">
              <w:rPr>
                <w:rFonts w:eastAsia="Times New Roman"/>
                <w:sz w:val="24"/>
                <w:szCs w:val="24"/>
              </w:rPr>
              <w:t>в том числе:</w:t>
            </w:r>
          </w:p>
        </w:tc>
      </w:tr>
      <w:tr w:rsidR="003767CB" w:rsidRPr="00074B7C" w14:paraId="6C2C39CC" w14:textId="77777777" w:rsidTr="00074B7C">
        <w:trPr>
          <w:trHeight w:hRule="exact" w:val="504"/>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4AB4F72E" w14:textId="77777777" w:rsidR="00526F0F" w:rsidRPr="00074B7C" w:rsidRDefault="00526F0F" w:rsidP="00526F0F">
            <w:pPr>
              <w:shd w:val="clear" w:color="auto" w:fill="FFFFFF"/>
              <w:spacing w:line="276" w:lineRule="auto"/>
              <w:rPr>
                <w:sz w:val="24"/>
                <w:szCs w:val="24"/>
              </w:rPr>
            </w:pPr>
            <w:r w:rsidRPr="00074B7C">
              <w:rPr>
                <w:rFonts w:eastAsia="Times New Roman"/>
                <w:sz w:val="24"/>
                <w:szCs w:val="24"/>
              </w:rPr>
              <w:lastRenderedPageBreak/>
              <w:t>теоретическое обучение</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1B7B81B8" w14:textId="471467EE" w:rsidR="00526F0F" w:rsidRPr="00074B7C" w:rsidRDefault="00526F0F" w:rsidP="00526F0F">
            <w:pPr>
              <w:shd w:val="clear" w:color="auto" w:fill="FFFFFF"/>
              <w:spacing w:line="276" w:lineRule="auto"/>
              <w:jc w:val="center"/>
              <w:rPr>
                <w:sz w:val="24"/>
                <w:szCs w:val="24"/>
              </w:rPr>
            </w:pPr>
            <w:r w:rsidRPr="00074B7C">
              <w:rPr>
                <w:sz w:val="24"/>
                <w:szCs w:val="24"/>
              </w:rPr>
              <w:t>2</w:t>
            </w:r>
            <w:r w:rsidR="00924A21" w:rsidRPr="00074B7C">
              <w:rPr>
                <w:sz w:val="24"/>
                <w:szCs w:val="24"/>
              </w:rPr>
              <w:t>2</w:t>
            </w:r>
          </w:p>
        </w:tc>
      </w:tr>
      <w:tr w:rsidR="003767CB" w:rsidRPr="00074B7C" w14:paraId="40ABB8D9" w14:textId="77777777" w:rsidTr="00074B7C">
        <w:trPr>
          <w:trHeight w:hRule="exact" w:val="497"/>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77B22BA9" w14:textId="77777777" w:rsidR="00526F0F" w:rsidRPr="00074B7C" w:rsidRDefault="00526F0F" w:rsidP="00526F0F">
            <w:pPr>
              <w:shd w:val="clear" w:color="auto" w:fill="FFFFFF"/>
              <w:spacing w:line="276" w:lineRule="auto"/>
              <w:rPr>
                <w:sz w:val="24"/>
                <w:szCs w:val="24"/>
              </w:rPr>
            </w:pPr>
            <w:r w:rsidRPr="00074B7C">
              <w:rPr>
                <w:rFonts w:eastAsia="Times New Roman"/>
                <w:sz w:val="24"/>
                <w:szCs w:val="24"/>
              </w:rPr>
              <w:t xml:space="preserve">практические занятия </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0941E99C" w14:textId="77777777" w:rsidR="00526F0F" w:rsidRPr="00074B7C" w:rsidRDefault="00526F0F" w:rsidP="00526F0F">
            <w:pPr>
              <w:shd w:val="clear" w:color="auto" w:fill="FFFFFF"/>
              <w:spacing w:line="276" w:lineRule="auto"/>
              <w:jc w:val="center"/>
              <w:rPr>
                <w:sz w:val="24"/>
                <w:szCs w:val="24"/>
              </w:rPr>
            </w:pPr>
            <w:r w:rsidRPr="00074B7C">
              <w:rPr>
                <w:sz w:val="24"/>
                <w:szCs w:val="24"/>
              </w:rPr>
              <w:t>22</w:t>
            </w:r>
          </w:p>
        </w:tc>
      </w:tr>
      <w:tr w:rsidR="003767CB" w:rsidRPr="00074B7C" w14:paraId="174E4889" w14:textId="77777777" w:rsidTr="00074B7C">
        <w:trPr>
          <w:trHeight w:hRule="exact" w:val="497"/>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16DF38FF" w14:textId="7B9C2A40" w:rsidR="00526F0F" w:rsidRPr="00074B7C" w:rsidRDefault="00664D74" w:rsidP="00526F0F">
            <w:pPr>
              <w:shd w:val="clear" w:color="auto" w:fill="FFFFFF"/>
              <w:spacing w:line="276" w:lineRule="auto"/>
              <w:rPr>
                <w:sz w:val="24"/>
                <w:szCs w:val="24"/>
              </w:rPr>
            </w:pPr>
            <w:r w:rsidRPr="00074B7C">
              <w:rPr>
                <w:rFonts w:eastAsia="Times New Roman"/>
                <w:iCs/>
                <w:sz w:val="24"/>
                <w:szCs w:val="24"/>
              </w:rPr>
              <w:t>Самостоятельная работа</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0C9A5227" w14:textId="3EC8B0FC" w:rsidR="00526F0F" w:rsidRPr="00074B7C" w:rsidRDefault="00526F0F" w:rsidP="00526F0F">
            <w:pPr>
              <w:shd w:val="clear" w:color="auto" w:fill="FFFFFF"/>
              <w:spacing w:line="276" w:lineRule="auto"/>
              <w:jc w:val="center"/>
              <w:rPr>
                <w:sz w:val="24"/>
                <w:szCs w:val="24"/>
              </w:rPr>
            </w:pPr>
          </w:p>
        </w:tc>
      </w:tr>
      <w:tr w:rsidR="003767CB" w:rsidRPr="00074B7C" w14:paraId="0F71FC58" w14:textId="77777777" w:rsidTr="00074B7C">
        <w:trPr>
          <w:trHeight w:hRule="exact" w:val="386"/>
        </w:trPr>
        <w:tc>
          <w:tcPr>
            <w:tcW w:w="3806" w:type="pct"/>
            <w:tcBorders>
              <w:top w:val="single" w:sz="6" w:space="0" w:color="auto"/>
              <w:left w:val="single" w:sz="6" w:space="0" w:color="auto"/>
              <w:bottom w:val="single" w:sz="6" w:space="0" w:color="auto"/>
              <w:right w:val="single" w:sz="6" w:space="0" w:color="auto"/>
            </w:tcBorders>
            <w:shd w:val="clear" w:color="auto" w:fill="FFFFFF"/>
            <w:vAlign w:val="center"/>
          </w:tcPr>
          <w:p w14:paraId="3141633F" w14:textId="77777777" w:rsidR="00526F0F" w:rsidRPr="00074B7C" w:rsidRDefault="00526F0F" w:rsidP="00526F0F">
            <w:pPr>
              <w:shd w:val="clear" w:color="auto" w:fill="FFFFFF"/>
              <w:spacing w:line="276" w:lineRule="auto"/>
              <w:rPr>
                <w:sz w:val="24"/>
                <w:szCs w:val="24"/>
              </w:rPr>
            </w:pPr>
            <w:r w:rsidRPr="00074B7C">
              <w:rPr>
                <w:rFonts w:eastAsia="Times New Roman"/>
                <w:b/>
                <w:bCs/>
                <w:sz w:val="24"/>
                <w:szCs w:val="24"/>
              </w:rPr>
              <w:t xml:space="preserve">Промежуточная аттестация </w:t>
            </w:r>
          </w:p>
        </w:tc>
        <w:tc>
          <w:tcPr>
            <w:tcW w:w="1194" w:type="pct"/>
            <w:tcBorders>
              <w:top w:val="single" w:sz="6" w:space="0" w:color="auto"/>
              <w:left w:val="single" w:sz="6" w:space="0" w:color="auto"/>
              <w:bottom w:val="single" w:sz="6" w:space="0" w:color="auto"/>
              <w:right w:val="single" w:sz="6" w:space="0" w:color="auto"/>
            </w:tcBorders>
            <w:shd w:val="clear" w:color="auto" w:fill="FFFFFF"/>
            <w:vAlign w:val="center"/>
          </w:tcPr>
          <w:p w14:paraId="3489398F" w14:textId="343A9913" w:rsidR="00526F0F" w:rsidRPr="00074B7C" w:rsidRDefault="00526F0F" w:rsidP="00526F0F">
            <w:pPr>
              <w:shd w:val="clear" w:color="auto" w:fill="FFFFFF"/>
              <w:spacing w:line="276" w:lineRule="auto"/>
              <w:jc w:val="center"/>
              <w:rPr>
                <w:b/>
                <w:sz w:val="24"/>
                <w:szCs w:val="24"/>
              </w:rPr>
            </w:pPr>
          </w:p>
        </w:tc>
      </w:tr>
    </w:tbl>
    <w:p w14:paraId="22EA63D5" w14:textId="77777777" w:rsidR="0085645E" w:rsidRPr="00664D74" w:rsidRDefault="0085645E" w:rsidP="00C877A6">
      <w:pPr>
        <w:spacing w:line="276" w:lineRule="auto"/>
        <w:rPr>
          <w:sz w:val="24"/>
          <w:szCs w:val="24"/>
        </w:rPr>
      </w:pPr>
    </w:p>
    <w:p w14:paraId="1504AE22" w14:textId="77777777" w:rsidR="00CF5BB6" w:rsidRPr="00664D74" w:rsidRDefault="00CF5BB6" w:rsidP="00C877A6">
      <w:pPr>
        <w:shd w:val="clear" w:color="auto" w:fill="FFFFFF"/>
        <w:spacing w:line="276" w:lineRule="auto"/>
        <w:jc w:val="both"/>
        <w:rPr>
          <w:rFonts w:eastAsia="Times New Roman"/>
          <w:sz w:val="24"/>
          <w:szCs w:val="24"/>
        </w:rPr>
      </w:pPr>
    </w:p>
    <w:p w14:paraId="6F991A54" w14:textId="77777777" w:rsidR="00526F0F" w:rsidRPr="00664D74" w:rsidRDefault="00526F0F" w:rsidP="00C877A6">
      <w:pPr>
        <w:shd w:val="clear" w:color="auto" w:fill="FFFFFF"/>
        <w:spacing w:line="276" w:lineRule="auto"/>
        <w:jc w:val="both"/>
        <w:rPr>
          <w:rFonts w:eastAsia="Times New Roman"/>
          <w:sz w:val="24"/>
          <w:szCs w:val="24"/>
        </w:rPr>
        <w:sectPr w:rsidR="00526F0F" w:rsidRPr="00664D74" w:rsidSect="00664D74">
          <w:footerReference w:type="default" r:id="rId37"/>
          <w:pgSz w:w="11909" w:h="16834"/>
          <w:pgMar w:top="1134" w:right="567" w:bottom="1134" w:left="1701" w:header="720" w:footer="720" w:gutter="0"/>
          <w:cols w:space="60"/>
          <w:noEndnote/>
          <w:docGrid w:linePitch="272"/>
        </w:sectPr>
      </w:pPr>
    </w:p>
    <w:p w14:paraId="5F93E965" w14:textId="77777777" w:rsidR="00CF5BB6" w:rsidRPr="00664D74" w:rsidRDefault="00CF5BB6" w:rsidP="00C877A6">
      <w:pPr>
        <w:spacing w:line="276" w:lineRule="auto"/>
        <w:ind w:firstLine="709"/>
        <w:rPr>
          <w:b/>
          <w:sz w:val="24"/>
          <w:szCs w:val="24"/>
        </w:rPr>
      </w:pPr>
      <w:r w:rsidRPr="00664D74">
        <w:rPr>
          <w:b/>
          <w:sz w:val="24"/>
          <w:szCs w:val="24"/>
        </w:rPr>
        <w:lastRenderedPageBreak/>
        <w:t xml:space="preserve">2.2. </w:t>
      </w:r>
      <w:r w:rsidRPr="00664D74">
        <w:rPr>
          <w:rFonts w:eastAsia="Times New Roman"/>
          <w:b/>
          <w:sz w:val="24"/>
          <w:szCs w:val="24"/>
        </w:rPr>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8486"/>
        <w:gridCol w:w="1748"/>
        <w:gridCol w:w="1921"/>
      </w:tblGrid>
      <w:tr w:rsidR="00F511FC" w:rsidRPr="009C72E3" w14:paraId="1754AA51" w14:textId="77777777" w:rsidTr="009C72E3">
        <w:trPr>
          <w:trHeight w:val="23"/>
        </w:trPr>
        <w:tc>
          <w:tcPr>
            <w:tcW w:w="825" w:type="pct"/>
            <w:shd w:val="clear" w:color="auto" w:fill="FFFFFF"/>
            <w:vAlign w:val="center"/>
          </w:tcPr>
          <w:p w14:paraId="35D136EB" w14:textId="741E2BB4" w:rsidR="00F511FC" w:rsidRPr="009C72E3" w:rsidRDefault="00F511F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rFonts w:eastAsia="Times New Roman"/>
                <w:b/>
                <w:bCs/>
                <w:sz w:val="24"/>
                <w:szCs w:val="24"/>
              </w:rPr>
              <w:t xml:space="preserve">Наименование разделов </w:t>
            </w:r>
            <w:r w:rsidRPr="009C72E3">
              <w:rPr>
                <w:rFonts w:eastAsia="Times New Roman"/>
                <w:b/>
                <w:bCs/>
                <w:sz w:val="24"/>
                <w:szCs w:val="24"/>
              </w:rPr>
              <w:br/>
              <w:t>и тем</w:t>
            </w:r>
          </w:p>
        </w:tc>
        <w:tc>
          <w:tcPr>
            <w:tcW w:w="2915" w:type="pct"/>
            <w:shd w:val="clear" w:color="auto" w:fill="FFFFFF"/>
            <w:vAlign w:val="center"/>
          </w:tcPr>
          <w:p w14:paraId="1B5E1CE2" w14:textId="18AA5C41" w:rsidR="00F511FC"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rFonts w:eastAsia="Times New Roman"/>
                <w:b/>
                <w:bCs/>
                <w:sz w:val="24"/>
                <w:szCs w:val="24"/>
              </w:rPr>
              <w:t>Содержание учебного материала и формы организации деятельности обучающихся</w:t>
            </w:r>
          </w:p>
        </w:tc>
        <w:tc>
          <w:tcPr>
            <w:tcW w:w="600" w:type="pct"/>
            <w:shd w:val="clear" w:color="auto" w:fill="FFFFFF"/>
            <w:vAlign w:val="center"/>
          </w:tcPr>
          <w:p w14:paraId="0486BFD4" w14:textId="30BFB3B1" w:rsidR="00F511FC" w:rsidRPr="009C72E3" w:rsidRDefault="00F511F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rFonts w:eastAsia="Times New Roman"/>
                <w:b/>
                <w:bCs/>
                <w:sz w:val="24"/>
                <w:szCs w:val="24"/>
              </w:rPr>
              <w:t xml:space="preserve">Объем, акад. ч / в том числе </w:t>
            </w:r>
            <w:r w:rsidRPr="009C72E3">
              <w:rPr>
                <w:rFonts w:eastAsia="Times New Roman"/>
                <w:b/>
                <w:bCs/>
                <w:sz w:val="24"/>
                <w:szCs w:val="24"/>
              </w:rPr>
              <w:br/>
              <w:t>в форме практической подготовки, акад. ч</w:t>
            </w:r>
            <w:r w:rsidRPr="009C72E3">
              <w:rPr>
                <w:rStyle w:val="af4"/>
                <w:rFonts w:eastAsia="Times New Roman"/>
                <w:b/>
                <w:bCs/>
                <w:sz w:val="24"/>
                <w:szCs w:val="24"/>
              </w:rPr>
              <w:footnoteReference w:id="6"/>
            </w:r>
          </w:p>
        </w:tc>
        <w:tc>
          <w:tcPr>
            <w:tcW w:w="660" w:type="pct"/>
            <w:shd w:val="clear" w:color="auto" w:fill="FFFFFF"/>
            <w:vAlign w:val="center"/>
          </w:tcPr>
          <w:p w14:paraId="71565054" w14:textId="21198E48" w:rsidR="00F511FC" w:rsidRPr="009C72E3" w:rsidRDefault="00F511F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rFonts w:eastAsia="Times New Roman"/>
                <w:b/>
                <w:bCs/>
                <w:sz w:val="24"/>
                <w:szCs w:val="24"/>
              </w:rPr>
              <w:t>Коды компетенций,</w:t>
            </w:r>
            <w:r w:rsidRPr="009C72E3">
              <w:rPr>
                <w:rFonts w:eastAsia="Times New Roman"/>
                <w:sz w:val="24"/>
                <w:szCs w:val="24"/>
              </w:rPr>
              <w:t xml:space="preserve"> </w:t>
            </w:r>
            <w:r w:rsidRPr="009C72E3">
              <w:rPr>
                <w:rFonts w:eastAsia="Times New Roman"/>
                <w:b/>
                <w:bCs/>
                <w:sz w:val="24"/>
                <w:szCs w:val="24"/>
              </w:rPr>
              <w:t>формированию которых способствует элемент программы</w:t>
            </w:r>
          </w:p>
        </w:tc>
      </w:tr>
      <w:tr w:rsidR="003767CB" w:rsidRPr="009C72E3" w14:paraId="4406D03B" w14:textId="77777777" w:rsidTr="009C72E3">
        <w:trPr>
          <w:trHeight w:val="23"/>
        </w:trPr>
        <w:tc>
          <w:tcPr>
            <w:tcW w:w="825" w:type="pct"/>
            <w:shd w:val="clear" w:color="auto" w:fill="FFFFFF"/>
          </w:tcPr>
          <w:p w14:paraId="2616AC6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b/>
                <w:bCs/>
                <w:sz w:val="24"/>
                <w:szCs w:val="24"/>
                <w:lang w:eastAsia="ar-SA"/>
              </w:rPr>
              <w:t>1</w:t>
            </w:r>
          </w:p>
        </w:tc>
        <w:tc>
          <w:tcPr>
            <w:tcW w:w="2915" w:type="pct"/>
            <w:shd w:val="clear" w:color="auto" w:fill="FFFFFF"/>
          </w:tcPr>
          <w:p w14:paraId="4EE005F7"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b/>
                <w:bCs/>
                <w:sz w:val="24"/>
                <w:szCs w:val="24"/>
                <w:lang w:eastAsia="ar-SA"/>
              </w:rPr>
              <w:t>2</w:t>
            </w:r>
          </w:p>
        </w:tc>
        <w:tc>
          <w:tcPr>
            <w:tcW w:w="600" w:type="pct"/>
            <w:shd w:val="clear" w:color="auto" w:fill="FFFFFF"/>
          </w:tcPr>
          <w:p w14:paraId="0351B0D2"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b/>
                <w:bCs/>
                <w:sz w:val="24"/>
                <w:szCs w:val="24"/>
                <w:lang w:eastAsia="ar-SA"/>
              </w:rPr>
              <w:t>3</w:t>
            </w:r>
          </w:p>
        </w:tc>
        <w:tc>
          <w:tcPr>
            <w:tcW w:w="660" w:type="pct"/>
            <w:shd w:val="clear" w:color="auto" w:fill="FFFFFF"/>
          </w:tcPr>
          <w:p w14:paraId="6FF924D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b/>
                <w:bCs/>
                <w:sz w:val="24"/>
                <w:szCs w:val="24"/>
                <w:lang w:eastAsia="ar-SA"/>
              </w:rPr>
              <w:t>4</w:t>
            </w:r>
          </w:p>
        </w:tc>
      </w:tr>
      <w:tr w:rsidR="003767CB" w:rsidRPr="009C72E3" w14:paraId="47706763" w14:textId="77777777" w:rsidTr="009C72E3">
        <w:trPr>
          <w:trHeight w:val="23"/>
        </w:trPr>
        <w:tc>
          <w:tcPr>
            <w:tcW w:w="3740" w:type="pct"/>
            <w:gridSpan w:val="2"/>
            <w:shd w:val="clear" w:color="auto" w:fill="FFFFFF"/>
          </w:tcPr>
          <w:p w14:paraId="546F3189"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Раздел 1. Введение в учебную дисциплину.</w:t>
            </w:r>
          </w:p>
        </w:tc>
        <w:tc>
          <w:tcPr>
            <w:tcW w:w="600" w:type="pct"/>
            <w:shd w:val="clear" w:color="auto" w:fill="FFFFFF"/>
          </w:tcPr>
          <w:p w14:paraId="48CC4742" w14:textId="212575CA" w:rsidR="00526F0F" w:rsidRPr="009C72E3" w:rsidRDefault="009C72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Pr>
                <w:b/>
                <w:bCs/>
                <w:sz w:val="24"/>
                <w:szCs w:val="24"/>
                <w:lang w:eastAsia="ar-SA"/>
              </w:rPr>
              <w:t>2/-</w:t>
            </w:r>
          </w:p>
        </w:tc>
        <w:tc>
          <w:tcPr>
            <w:tcW w:w="660" w:type="pct"/>
            <w:shd w:val="clear" w:color="auto" w:fill="FFFFFF"/>
          </w:tcPr>
          <w:p w14:paraId="5FD69DCB"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r>
      <w:tr w:rsidR="003767CB" w:rsidRPr="009C72E3" w14:paraId="53AD71E9" w14:textId="77777777" w:rsidTr="009C72E3">
        <w:trPr>
          <w:trHeight w:val="23"/>
        </w:trPr>
        <w:tc>
          <w:tcPr>
            <w:tcW w:w="825" w:type="pct"/>
            <w:vMerge w:val="restart"/>
            <w:shd w:val="clear" w:color="auto" w:fill="FFFFFF"/>
          </w:tcPr>
          <w:p w14:paraId="3E3B175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1.1.</w:t>
            </w:r>
          </w:p>
          <w:p w14:paraId="7BFBE87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Введение в учебную дисциплину.</w:t>
            </w:r>
          </w:p>
        </w:tc>
        <w:tc>
          <w:tcPr>
            <w:tcW w:w="2915" w:type="pct"/>
            <w:shd w:val="clear" w:color="auto" w:fill="FFFFFF"/>
          </w:tcPr>
          <w:p w14:paraId="0A11A7A6" w14:textId="7F2B0A40"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Содержание</w:t>
            </w:r>
          </w:p>
        </w:tc>
        <w:tc>
          <w:tcPr>
            <w:tcW w:w="600" w:type="pct"/>
            <w:shd w:val="clear" w:color="auto" w:fill="FFFFFF"/>
          </w:tcPr>
          <w:p w14:paraId="6259485F" w14:textId="6976A484"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sz w:val="24"/>
                <w:szCs w:val="24"/>
                <w:highlight w:val="yellow"/>
                <w:lang w:eastAsia="ar-SA"/>
              </w:rPr>
            </w:pPr>
          </w:p>
        </w:tc>
        <w:tc>
          <w:tcPr>
            <w:tcW w:w="660" w:type="pct"/>
            <w:vMerge w:val="restart"/>
            <w:shd w:val="clear" w:color="auto" w:fill="FFFFFF"/>
          </w:tcPr>
          <w:p w14:paraId="163A3FC7"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r w:rsidRPr="009C72E3">
              <w:rPr>
                <w:iCs/>
                <w:sz w:val="24"/>
                <w:szCs w:val="24"/>
              </w:rPr>
              <w:t>ОК 03</w:t>
            </w:r>
          </w:p>
        </w:tc>
      </w:tr>
      <w:tr w:rsidR="003767CB" w:rsidRPr="009C72E3" w14:paraId="697881F8" w14:textId="77777777" w:rsidTr="009C72E3">
        <w:trPr>
          <w:trHeight w:val="23"/>
        </w:trPr>
        <w:tc>
          <w:tcPr>
            <w:tcW w:w="825" w:type="pct"/>
            <w:vMerge/>
            <w:shd w:val="clear" w:color="auto" w:fill="FFFFFF"/>
          </w:tcPr>
          <w:p w14:paraId="3FF7CF7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p>
        </w:tc>
        <w:tc>
          <w:tcPr>
            <w:tcW w:w="2915" w:type="pct"/>
            <w:shd w:val="clear" w:color="auto" w:fill="FFFFFF"/>
          </w:tcPr>
          <w:p w14:paraId="20DEB73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Значение математики в области профессиональной деятельности.</w:t>
            </w:r>
          </w:p>
        </w:tc>
        <w:tc>
          <w:tcPr>
            <w:tcW w:w="600" w:type="pct"/>
            <w:shd w:val="clear" w:color="auto" w:fill="FFFFFF"/>
          </w:tcPr>
          <w:p w14:paraId="1B276830" w14:textId="07923832"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c>
          <w:tcPr>
            <w:tcW w:w="660" w:type="pct"/>
            <w:vMerge/>
            <w:shd w:val="clear" w:color="auto" w:fill="FFFFFF"/>
          </w:tcPr>
          <w:p w14:paraId="51D4BD8C"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Cs/>
                <w:sz w:val="24"/>
                <w:szCs w:val="24"/>
              </w:rPr>
            </w:pPr>
          </w:p>
        </w:tc>
      </w:tr>
      <w:tr w:rsidR="003767CB" w:rsidRPr="009C72E3" w14:paraId="07F5E6F2" w14:textId="77777777" w:rsidTr="009C72E3">
        <w:trPr>
          <w:trHeight w:val="23"/>
        </w:trPr>
        <w:tc>
          <w:tcPr>
            <w:tcW w:w="3740" w:type="pct"/>
            <w:gridSpan w:val="2"/>
            <w:shd w:val="clear" w:color="auto" w:fill="FFFFFF"/>
          </w:tcPr>
          <w:p w14:paraId="4F1EE65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Раздел 2.  Математический анализ.</w:t>
            </w:r>
          </w:p>
        </w:tc>
        <w:tc>
          <w:tcPr>
            <w:tcW w:w="600" w:type="pct"/>
            <w:shd w:val="clear" w:color="auto" w:fill="FFFFFF"/>
            <w:vAlign w:val="center"/>
          </w:tcPr>
          <w:p w14:paraId="6F76F92F" w14:textId="15FF7A6D" w:rsidR="00526F0F" w:rsidRPr="009C72E3" w:rsidRDefault="009C72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Pr>
                <w:b/>
                <w:bCs/>
                <w:sz w:val="24"/>
                <w:szCs w:val="24"/>
                <w:lang w:eastAsia="ar-SA"/>
              </w:rPr>
              <w:t>12/8</w:t>
            </w:r>
          </w:p>
        </w:tc>
        <w:tc>
          <w:tcPr>
            <w:tcW w:w="660" w:type="pct"/>
            <w:shd w:val="clear" w:color="auto" w:fill="FFFFFF"/>
          </w:tcPr>
          <w:p w14:paraId="424263A7"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4E7D63B4" w14:textId="77777777" w:rsidTr="009C72E3">
        <w:trPr>
          <w:trHeight w:val="23"/>
        </w:trPr>
        <w:tc>
          <w:tcPr>
            <w:tcW w:w="825" w:type="pct"/>
            <w:vMerge w:val="restart"/>
            <w:shd w:val="clear" w:color="auto" w:fill="FFFFFF"/>
          </w:tcPr>
          <w:p w14:paraId="7FA98D41"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2.1.</w:t>
            </w:r>
          </w:p>
          <w:p w14:paraId="269CF16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Cs/>
                <w:sz w:val="24"/>
                <w:szCs w:val="24"/>
                <w:lang w:eastAsia="ar-SA"/>
              </w:rPr>
              <w:t>Дифференциальное     исчисление.</w:t>
            </w:r>
          </w:p>
        </w:tc>
        <w:tc>
          <w:tcPr>
            <w:tcW w:w="2915" w:type="pct"/>
            <w:shd w:val="clear" w:color="auto" w:fill="FFFFFF"/>
          </w:tcPr>
          <w:p w14:paraId="6DE68AFB" w14:textId="6314DB70"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Содержание</w:t>
            </w:r>
          </w:p>
        </w:tc>
        <w:tc>
          <w:tcPr>
            <w:tcW w:w="600" w:type="pct"/>
            <w:shd w:val="clear" w:color="auto" w:fill="FFFFFF"/>
          </w:tcPr>
          <w:p w14:paraId="406EBBB7" w14:textId="1B99E4C4"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c>
          <w:tcPr>
            <w:tcW w:w="660" w:type="pct"/>
            <w:vMerge w:val="restart"/>
            <w:shd w:val="clear" w:color="auto" w:fill="FFFFFF"/>
          </w:tcPr>
          <w:p w14:paraId="7324311F"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r w:rsidRPr="009C72E3">
              <w:rPr>
                <w:iCs/>
                <w:sz w:val="24"/>
                <w:szCs w:val="24"/>
              </w:rPr>
              <w:t>ОК 01</w:t>
            </w:r>
          </w:p>
        </w:tc>
      </w:tr>
      <w:tr w:rsidR="003767CB" w:rsidRPr="009C72E3" w14:paraId="02036337" w14:textId="77777777" w:rsidTr="009C72E3">
        <w:trPr>
          <w:trHeight w:val="23"/>
        </w:trPr>
        <w:tc>
          <w:tcPr>
            <w:tcW w:w="825" w:type="pct"/>
            <w:vMerge/>
            <w:shd w:val="clear" w:color="auto" w:fill="FFFFFF"/>
          </w:tcPr>
          <w:p w14:paraId="3B66CA88"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2915" w:type="pct"/>
            <w:shd w:val="clear" w:color="auto" w:fill="FFFFFF"/>
          </w:tcPr>
          <w:p w14:paraId="71748A9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Производная функции, её геометрический и механический смысл. Формулы производных. Изучение производных суммы, произведения, частного функций. Обоснование производных элементарных и сложных функций, обратных функций. Изучение производной при исследовании функций и построения графиков. Определение функции нескольких переменных. Частные функции.</w:t>
            </w:r>
          </w:p>
        </w:tc>
        <w:tc>
          <w:tcPr>
            <w:tcW w:w="600" w:type="pct"/>
            <w:shd w:val="clear" w:color="auto" w:fill="FFFFFF"/>
          </w:tcPr>
          <w:p w14:paraId="1EF58BC3" w14:textId="79E9E70D"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c>
          <w:tcPr>
            <w:tcW w:w="660" w:type="pct"/>
            <w:vMerge/>
            <w:shd w:val="clear" w:color="auto" w:fill="FFFFFF"/>
          </w:tcPr>
          <w:p w14:paraId="4CFF87A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7AA7A82C" w14:textId="77777777" w:rsidTr="009C72E3">
        <w:trPr>
          <w:trHeight w:val="23"/>
        </w:trPr>
        <w:tc>
          <w:tcPr>
            <w:tcW w:w="825" w:type="pct"/>
            <w:vMerge w:val="restart"/>
            <w:shd w:val="clear" w:color="auto" w:fill="FFFFFF"/>
          </w:tcPr>
          <w:p w14:paraId="5701F72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2.2.</w:t>
            </w:r>
          </w:p>
          <w:p w14:paraId="017308D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Интегральное исчисление.</w:t>
            </w:r>
          </w:p>
          <w:p w14:paraId="35269B50"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2915" w:type="pct"/>
            <w:shd w:val="clear" w:color="auto" w:fill="FFFFFF"/>
          </w:tcPr>
          <w:p w14:paraId="25210DED" w14:textId="70FCF9D7"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Содержание</w:t>
            </w:r>
          </w:p>
        </w:tc>
        <w:tc>
          <w:tcPr>
            <w:tcW w:w="600" w:type="pct"/>
            <w:shd w:val="clear" w:color="auto" w:fill="FFFFFF"/>
          </w:tcPr>
          <w:p w14:paraId="0020157B" w14:textId="1D51D23D"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c>
          <w:tcPr>
            <w:tcW w:w="660" w:type="pct"/>
            <w:vMerge w:val="restart"/>
            <w:shd w:val="clear" w:color="auto" w:fill="FFFFFF"/>
          </w:tcPr>
          <w:p w14:paraId="69E4B961" w14:textId="77777777" w:rsidR="00526F0F" w:rsidRPr="009C72E3" w:rsidRDefault="00C77F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ПК 1.11,</w:t>
            </w:r>
          </w:p>
          <w:p w14:paraId="06A8AE7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t>ОК 01</w:t>
            </w:r>
          </w:p>
          <w:p w14:paraId="103920B0"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027FB22D" w14:textId="77777777" w:rsidTr="009C72E3">
        <w:trPr>
          <w:trHeight w:val="23"/>
        </w:trPr>
        <w:tc>
          <w:tcPr>
            <w:tcW w:w="825" w:type="pct"/>
            <w:vMerge/>
            <w:shd w:val="clear" w:color="auto" w:fill="FFFFFF"/>
          </w:tcPr>
          <w:p w14:paraId="0CEB8E95"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2915" w:type="pct"/>
            <w:shd w:val="clear" w:color="auto" w:fill="FFFFFF"/>
          </w:tcPr>
          <w:p w14:paraId="43C9A180"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 xml:space="preserve">Первообразная функция и неопределенный интеграл. Демонстрация основных свойств и формул неопределенных интегралов. Методы интегрирования.   Основные свойства определенных интегралов. Формула Ньютона-Лейбница для вычисления определенного интеграла. Вычисление определенных интегралов различными методами. Применение определенного интеграла к вычислению площади плоской фигуры, объемов тел. Составление дифференциальных уравнений на простых задачах. Решение дифференциальных уравнений </w:t>
            </w:r>
            <w:r w:rsidR="007C01F7" w:rsidRPr="009C72E3">
              <w:rPr>
                <w:bCs/>
                <w:sz w:val="24"/>
                <w:szCs w:val="24"/>
                <w:lang w:eastAsia="ar-SA"/>
              </w:rPr>
              <w:br/>
            </w:r>
            <w:r w:rsidRPr="009C72E3">
              <w:rPr>
                <w:bCs/>
                <w:sz w:val="24"/>
                <w:szCs w:val="24"/>
                <w:lang w:eastAsia="ar-SA"/>
              </w:rPr>
              <w:t>с разделяющимися переменными,  однородных линейных дифференциальных уравнений второго порядка с постоянными коэффициентами.</w:t>
            </w:r>
          </w:p>
        </w:tc>
        <w:tc>
          <w:tcPr>
            <w:tcW w:w="600" w:type="pct"/>
            <w:shd w:val="clear" w:color="auto" w:fill="FFFFFF"/>
          </w:tcPr>
          <w:p w14:paraId="29458E42" w14:textId="66FB3304"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c>
          <w:tcPr>
            <w:tcW w:w="660" w:type="pct"/>
            <w:vMerge/>
            <w:shd w:val="clear" w:color="auto" w:fill="FFFFFF"/>
          </w:tcPr>
          <w:p w14:paraId="6C6F3CE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5C4ABEB7" w14:textId="77777777" w:rsidTr="009C72E3">
        <w:trPr>
          <w:trHeight w:val="23"/>
        </w:trPr>
        <w:tc>
          <w:tcPr>
            <w:tcW w:w="825" w:type="pct"/>
            <w:vMerge/>
            <w:shd w:val="clear" w:color="auto" w:fill="FFFFFF"/>
          </w:tcPr>
          <w:p w14:paraId="77E3166D"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2915" w:type="pct"/>
            <w:shd w:val="clear" w:color="auto" w:fill="FFFFFF"/>
          </w:tcPr>
          <w:p w14:paraId="5DE048A3" w14:textId="19464D89" w:rsidR="00526F0F"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rFonts w:eastAsia="Times New Roman"/>
                <w:b/>
                <w:sz w:val="24"/>
                <w:szCs w:val="24"/>
              </w:rPr>
              <w:t>В том числе практических занятий и лабораторных работ</w:t>
            </w:r>
            <w:r w:rsidR="00526F0F" w:rsidRPr="009C72E3">
              <w:rPr>
                <w:rFonts w:eastAsia="Times New Roman"/>
                <w:b/>
                <w:sz w:val="24"/>
                <w:szCs w:val="24"/>
              </w:rPr>
              <w:t xml:space="preserve"> </w:t>
            </w:r>
          </w:p>
        </w:tc>
        <w:tc>
          <w:tcPr>
            <w:tcW w:w="600" w:type="pct"/>
            <w:shd w:val="clear" w:color="auto" w:fill="FFFFFF"/>
            <w:vAlign w:val="center"/>
          </w:tcPr>
          <w:p w14:paraId="004F7B7F" w14:textId="249B9504"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0441684B"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Cs/>
                <w:sz w:val="24"/>
                <w:szCs w:val="24"/>
              </w:rPr>
            </w:pPr>
          </w:p>
        </w:tc>
      </w:tr>
      <w:tr w:rsidR="003767CB" w:rsidRPr="009C72E3" w14:paraId="15B87E59" w14:textId="77777777" w:rsidTr="009C72E3">
        <w:trPr>
          <w:trHeight w:val="23"/>
        </w:trPr>
        <w:tc>
          <w:tcPr>
            <w:tcW w:w="825" w:type="pct"/>
            <w:vMerge/>
            <w:shd w:val="clear" w:color="auto" w:fill="FFFFFF"/>
          </w:tcPr>
          <w:p w14:paraId="3A8366E8"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2915" w:type="pct"/>
            <w:shd w:val="clear" w:color="auto" w:fill="FFFFFF"/>
          </w:tcPr>
          <w:p w14:paraId="5E0F9F9B"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 xml:space="preserve">Практическое занятие №1-3. </w:t>
            </w:r>
            <w:r w:rsidRPr="009C72E3">
              <w:rPr>
                <w:bCs/>
                <w:sz w:val="24"/>
                <w:szCs w:val="24"/>
                <w:lang w:eastAsia="ar-SA"/>
              </w:rPr>
              <w:t>Дифференцирование и интегральные исчисления.</w:t>
            </w:r>
          </w:p>
        </w:tc>
        <w:tc>
          <w:tcPr>
            <w:tcW w:w="600" w:type="pct"/>
            <w:shd w:val="clear" w:color="auto" w:fill="FFFFFF"/>
          </w:tcPr>
          <w:p w14:paraId="186AE889" w14:textId="7FB07FE8" w:rsidR="00526F0F" w:rsidRPr="009C72E3" w:rsidRDefault="00526F0F" w:rsidP="009C72E3">
            <w:pPr>
              <w:widowControl/>
              <w:suppressAutoHyphens/>
              <w:autoSpaceDE/>
              <w:autoSpaceDN/>
              <w:adjustRightInd/>
              <w:jc w:val="center"/>
              <w:rPr>
                <w:bCs/>
                <w:sz w:val="24"/>
                <w:szCs w:val="24"/>
                <w:lang w:eastAsia="ar-SA"/>
              </w:rPr>
            </w:pPr>
          </w:p>
        </w:tc>
        <w:tc>
          <w:tcPr>
            <w:tcW w:w="660" w:type="pct"/>
            <w:vMerge/>
            <w:shd w:val="clear" w:color="auto" w:fill="FFFFFF"/>
          </w:tcPr>
          <w:p w14:paraId="58678079"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769D0ECA" w14:textId="77777777" w:rsidTr="009C72E3">
        <w:trPr>
          <w:trHeight w:val="23"/>
        </w:trPr>
        <w:tc>
          <w:tcPr>
            <w:tcW w:w="3740" w:type="pct"/>
            <w:gridSpan w:val="2"/>
            <w:shd w:val="clear" w:color="auto" w:fill="FFFFFF"/>
          </w:tcPr>
          <w:p w14:paraId="61D3CE62"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lastRenderedPageBreak/>
              <w:t>Раздел 3. Последовательности и ряды.</w:t>
            </w:r>
          </w:p>
        </w:tc>
        <w:tc>
          <w:tcPr>
            <w:tcW w:w="600" w:type="pct"/>
            <w:shd w:val="clear" w:color="auto" w:fill="FFFFFF"/>
            <w:vAlign w:val="center"/>
          </w:tcPr>
          <w:p w14:paraId="15A16C55" w14:textId="285A82CA" w:rsidR="00526F0F" w:rsidRPr="009C72E3" w:rsidRDefault="009C72E3" w:rsidP="009C72E3">
            <w:pPr>
              <w:widowControl/>
              <w:suppressAutoHyphens/>
              <w:autoSpaceDE/>
              <w:autoSpaceDN/>
              <w:adjustRightInd/>
              <w:jc w:val="center"/>
              <w:rPr>
                <w:b/>
                <w:bCs/>
                <w:sz w:val="24"/>
                <w:szCs w:val="24"/>
                <w:lang w:eastAsia="ar-SA"/>
              </w:rPr>
            </w:pPr>
            <w:r>
              <w:rPr>
                <w:b/>
                <w:bCs/>
                <w:sz w:val="24"/>
                <w:szCs w:val="24"/>
                <w:lang w:eastAsia="ar-SA"/>
              </w:rPr>
              <w:t>2/2</w:t>
            </w:r>
          </w:p>
        </w:tc>
        <w:tc>
          <w:tcPr>
            <w:tcW w:w="660" w:type="pct"/>
            <w:shd w:val="clear" w:color="auto" w:fill="FFFFFF"/>
          </w:tcPr>
          <w:p w14:paraId="6CC5AD7A"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7A3A9E6C" w14:textId="77777777" w:rsidTr="009C72E3">
        <w:trPr>
          <w:trHeight w:val="23"/>
        </w:trPr>
        <w:tc>
          <w:tcPr>
            <w:tcW w:w="825" w:type="pct"/>
            <w:vMerge w:val="restart"/>
            <w:tcBorders>
              <w:top w:val="nil"/>
            </w:tcBorders>
            <w:shd w:val="clear" w:color="auto" w:fill="FFFFFF"/>
          </w:tcPr>
          <w:p w14:paraId="024D43C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3.1.</w:t>
            </w:r>
          </w:p>
          <w:p w14:paraId="692D445D"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Последовательности пределы и ряды.</w:t>
            </w:r>
          </w:p>
        </w:tc>
        <w:tc>
          <w:tcPr>
            <w:tcW w:w="2915" w:type="pct"/>
            <w:shd w:val="clear" w:color="auto" w:fill="FFFFFF"/>
          </w:tcPr>
          <w:p w14:paraId="08A48A4B" w14:textId="72D75B08"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Содержание</w:t>
            </w:r>
          </w:p>
        </w:tc>
        <w:tc>
          <w:tcPr>
            <w:tcW w:w="600" w:type="pct"/>
            <w:shd w:val="clear" w:color="auto" w:fill="FFFFFF"/>
          </w:tcPr>
          <w:p w14:paraId="2B5A15F2" w14:textId="6518D8A6" w:rsidR="00526F0F" w:rsidRPr="009C72E3" w:rsidRDefault="00526F0F" w:rsidP="009C72E3">
            <w:pPr>
              <w:suppressAutoHyphens/>
              <w:jc w:val="center"/>
              <w:rPr>
                <w:b/>
                <w:bCs/>
                <w:sz w:val="24"/>
                <w:szCs w:val="24"/>
                <w:lang w:eastAsia="ar-SA"/>
              </w:rPr>
            </w:pPr>
          </w:p>
        </w:tc>
        <w:tc>
          <w:tcPr>
            <w:tcW w:w="660" w:type="pct"/>
            <w:vMerge w:val="restart"/>
            <w:shd w:val="clear" w:color="auto" w:fill="FFFFFF"/>
          </w:tcPr>
          <w:p w14:paraId="3A08AF52"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t>ОК 01</w:t>
            </w:r>
            <w:r w:rsidR="00486E8A" w:rsidRPr="009C72E3">
              <w:rPr>
                <w:bCs/>
                <w:sz w:val="24"/>
                <w:szCs w:val="24"/>
                <w:lang w:eastAsia="ar-SA"/>
              </w:rPr>
              <w:t xml:space="preserve"> </w:t>
            </w:r>
          </w:p>
        </w:tc>
      </w:tr>
      <w:tr w:rsidR="003767CB" w:rsidRPr="009C72E3" w14:paraId="508EE938" w14:textId="77777777" w:rsidTr="009C72E3">
        <w:trPr>
          <w:trHeight w:val="23"/>
        </w:trPr>
        <w:tc>
          <w:tcPr>
            <w:tcW w:w="825" w:type="pct"/>
            <w:vMerge/>
            <w:tcBorders>
              <w:top w:val="nil"/>
            </w:tcBorders>
            <w:shd w:val="clear" w:color="auto" w:fill="FFFFFF"/>
          </w:tcPr>
          <w:p w14:paraId="35DC99EF"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p>
        </w:tc>
        <w:tc>
          <w:tcPr>
            <w:tcW w:w="2915" w:type="pct"/>
            <w:shd w:val="clear" w:color="auto" w:fill="FFFFFF"/>
          </w:tcPr>
          <w:p w14:paraId="6B0A33A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 xml:space="preserve">Числовая последовательность. Пределы функций и последовательности. Обоснование сходимости и расходимости рядов. Разложение функций в ряд Маклорена. Нахождение пределов последовательности и функции в точке </w:t>
            </w:r>
            <w:r w:rsidR="00287D58" w:rsidRPr="009C72E3">
              <w:rPr>
                <w:bCs/>
                <w:sz w:val="24"/>
                <w:szCs w:val="24"/>
                <w:lang w:eastAsia="ar-SA"/>
              </w:rPr>
              <w:br/>
            </w:r>
            <w:r w:rsidRPr="009C72E3">
              <w:rPr>
                <w:bCs/>
                <w:sz w:val="24"/>
                <w:szCs w:val="24"/>
                <w:lang w:eastAsia="ar-SA"/>
              </w:rPr>
              <w:t>и на бесконечности. Числовые ряды. Сходимость и расходимость рядов. Признак Даламбера.</w:t>
            </w:r>
          </w:p>
        </w:tc>
        <w:tc>
          <w:tcPr>
            <w:tcW w:w="600" w:type="pct"/>
            <w:shd w:val="clear" w:color="auto" w:fill="FFFFFF"/>
          </w:tcPr>
          <w:p w14:paraId="016D4320" w14:textId="053C41A8" w:rsidR="00526F0F" w:rsidRPr="009C72E3" w:rsidRDefault="00526F0F" w:rsidP="009C72E3">
            <w:pPr>
              <w:suppressAutoHyphens/>
              <w:jc w:val="center"/>
              <w:rPr>
                <w:bCs/>
                <w:sz w:val="24"/>
                <w:szCs w:val="24"/>
                <w:lang w:eastAsia="ar-SA"/>
              </w:rPr>
            </w:pPr>
          </w:p>
        </w:tc>
        <w:tc>
          <w:tcPr>
            <w:tcW w:w="660" w:type="pct"/>
            <w:vMerge/>
            <w:shd w:val="clear" w:color="auto" w:fill="FFFFFF"/>
          </w:tcPr>
          <w:p w14:paraId="57B4DCFE"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7A093D7D" w14:textId="77777777" w:rsidTr="009C72E3">
        <w:trPr>
          <w:trHeight w:val="23"/>
        </w:trPr>
        <w:tc>
          <w:tcPr>
            <w:tcW w:w="3740" w:type="pct"/>
            <w:gridSpan w:val="2"/>
            <w:tcBorders>
              <w:bottom w:val="single" w:sz="4" w:space="0" w:color="auto"/>
            </w:tcBorders>
            <w:shd w:val="clear" w:color="auto" w:fill="FFFFFF"/>
            <w:vAlign w:val="center"/>
          </w:tcPr>
          <w:p w14:paraId="1595F2B2"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Раздел 4.</w:t>
            </w:r>
            <w:r w:rsidR="00C57358" w:rsidRPr="009C72E3">
              <w:rPr>
                <w:b/>
                <w:bCs/>
                <w:sz w:val="24"/>
                <w:szCs w:val="24"/>
                <w:lang w:eastAsia="ar-SA"/>
              </w:rPr>
              <w:t xml:space="preserve"> </w:t>
            </w:r>
            <w:r w:rsidRPr="009C72E3">
              <w:rPr>
                <w:b/>
                <w:bCs/>
                <w:sz w:val="24"/>
                <w:szCs w:val="24"/>
                <w:lang w:eastAsia="ar-SA"/>
              </w:rPr>
              <w:t>Основы дискретной математики, теории вероятностей, математической статистики и их роль в фармации и здравоохранении.</w:t>
            </w:r>
          </w:p>
        </w:tc>
        <w:tc>
          <w:tcPr>
            <w:tcW w:w="600" w:type="pct"/>
            <w:tcBorders>
              <w:bottom w:val="single" w:sz="4" w:space="0" w:color="auto"/>
            </w:tcBorders>
            <w:shd w:val="clear" w:color="auto" w:fill="FFFFFF"/>
          </w:tcPr>
          <w:p w14:paraId="348C58FA" w14:textId="285E8490" w:rsidR="00526F0F" w:rsidRPr="009C72E3" w:rsidRDefault="009C72E3" w:rsidP="009C72E3">
            <w:pPr>
              <w:widowControl/>
              <w:suppressAutoHyphens/>
              <w:autoSpaceDE/>
              <w:autoSpaceDN/>
              <w:adjustRightInd/>
              <w:jc w:val="center"/>
              <w:rPr>
                <w:b/>
                <w:bCs/>
                <w:sz w:val="24"/>
                <w:szCs w:val="24"/>
                <w:lang w:eastAsia="ar-SA"/>
              </w:rPr>
            </w:pPr>
            <w:r>
              <w:rPr>
                <w:b/>
                <w:bCs/>
                <w:sz w:val="24"/>
                <w:szCs w:val="24"/>
                <w:lang w:eastAsia="ar-SA"/>
              </w:rPr>
              <w:t>14/6</w:t>
            </w:r>
          </w:p>
        </w:tc>
        <w:tc>
          <w:tcPr>
            <w:tcW w:w="660" w:type="pct"/>
            <w:tcBorders>
              <w:bottom w:val="single" w:sz="4" w:space="0" w:color="auto"/>
            </w:tcBorders>
            <w:shd w:val="clear" w:color="auto" w:fill="FFFFFF"/>
          </w:tcPr>
          <w:p w14:paraId="073E3F2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0B25B539" w14:textId="77777777" w:rsidTr="009C72E3">
        <w:trPr>
          <w:trHeight w:val="23"/>
        </w:trPr>
        <w:tc>
          <w:tcPr>
            <w:tcW w:w="825" w:type="pct"/>
            <w:vMerge w:val="restart"/>
            <w:shd w:val="clear" w:color="auto" w:fill="FFFFFF"/>
          </w:tcPr>
          <w:p w14:paraId="4F88D67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Тема 4.1.</w:t>
            </w:r>
          </w:p>
          <w:p w14:paraId="4F97E54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 xml:space="preserve">Операции </w:t>
            </w:r>
            <w:r w:rsidR="00287D58" w:rsidRPr="009C72E3">
              <w:rPr>
                <w:bCs/>
                <w:sz w:val="24"/>
                <w:szCs w:val="24"/>
                <w:lang w:eastAsia="ar-SA"/>
              </w:rPr>
              <w:br/>
            </w:r>
            <w:r w:rsidRPr="009C72E3">
              <w:rPr>
                <w:bCs/>
                <w:sz w:val="24"/>
                <w:szCs w:val="24"/>
                <w:lang w:eastAsia="ar-SA"/>
              </w:rPr>
              <w:t>с множествами. Основные понятия теории графов. Комбинаторика.</w:t>
            </w:r>
          </w:p>
          <w:p w14:paraId="1144878D" w14:textId="77777777" w:rsidR="00526F0F" w:rsidRPr="009C72E3" w:rsidRDefault="00526F0F" w:rsidP="009C72E3">
            <w:pPr>
              <w:widowControl/>
              <w:suppressAutoHyphens/>
              <w:autoSpaceDE/>
              <w:autoSpaceDN/>
              <w:adjustRightInd/>
              <w:rPr>
                <w:b/>
                <w:bCs/>
                <w:sz w:val="24"/>
                <w:szCs w:val="24"/>
                <w:lang w:eastAsia="ar-SA"/>
              </w:rPr>
            </w:pPr>
          </w:p>
        </w:tc>
        <w:tc>
          <w:tcPr>
            <w:tcW w:w="2915" w:type="pct"/>
            <w:tcBorders>
              <w:bottom w:val="single" w:sz="4" w:space="0" w:color="auto"/>
            </w:tcBorders>
            <w:shd w:val="clear" w:color="auto" w:fill="FFFFFF"/>
          </w:tcPr>
          <w:p w14:paraId="0D10F821" w14:textId="177BB03B"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Содержание</w:t>
            </w:r>
          </w:p>
        </w:tc>
        <w:tc>
          <w:tcPr>
            <w:tcW w:w="600" w:type="pct"/>
            <w:shd w:val="clear" w:color="auto" w:fill="FFFFFF"/>
            <w:vAlign w:val="center"/>
          </w:tcPr>
          <w:p w14:paraId="5F0BBD8A" w14:textId="30A7DC4B" w:rsidR="00526F0F" w:rsidRPr="009C72E3" w:rsidRDefault="00526F0F" w:rsidP="009C72E3">
            <w:pPr>
              <w:suppressAutoHyphens/>
              <w:jc w:val="center"/>
              <w:rPr>
                <w:bCs/>
                <w:sz w:val="24"/>
                <w:szCs w:val="24"/>
                <w:lang w:eastAsia="ar-SA"/>
              </w:rPr>
            </w:pPr>
          </w:p>
        </w:tc>
        <w:tc>
          <w:tcPr>
            <w:tcW w:w="660" w:type="pct"/>
            <w:vMerge w:val="restart"/>
            <w:shd w:val="clear" w:color="auto" w:fill="FFFFFF"/>
          </w:tcPr>
          <w:p w14:paraId="60732FC5" w14:textId="77777777" w:rsidR="00526F0F" w:rsidRPr="009C72E3" w:rsidRDefault="00C77F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ПК 1.11,</w:t>
            </w:r>
          </w:p>
          <w:p w14:paraId="3DFC943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t>ОК 01</w:t>
            </w:r>
            <w:r w:rsidR="005D1D51" w:rsidRPr="009C72E3">
              <w:rPr>
                <w:bCs/>
                <w:sz w:val="24"/>
                <w:szCs w:val="24"/>
                <w:lang w:eastAsia="ar-SA"/>
              </w:rPr>
              <w:t>, ОК 09</w:t>
            </w:r>
          </w:p>
          <w:p w14:paraId="1DCE3721"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34274EBA" w14:textId="77777777" w:rsidTr="009C72E3">
        <w:trPr>
          <w:trHeight w:val="23"/>
        </w:trPr>
        <w:tc>
          <w:tcPr>
            <w:tcW w:w="825" w:type="pct"/>
            <w:vMerge/>
            <w:shd w:val="clear" w:color="auto" w:fill="FFFFFF"/>
            <w:vAlign w:val="center"/>
          </w:tcPr>
          <w:p w14:paraId="40A60314"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3BD0F90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730"/>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Элементы и множества. Операции над множествами и их свойства. Графы. Элементы графов. Виды графов и операции над ними. Обоснование основных понятий комбинаторики: факториал, перестановки, размещения, сочетания.</w:t>
            </w:r>
          </w:p>
        </w:tc>
        <w:tc>
          <w:tcPr>
            <w:tcW w:w="600" w:type="pct"/>
            <w:tcBorders>
              <w:bottom w:val="single" w:sz="4" w:space="0" w:color="auto"/>
            </w:tcBorders>
            <w:shd w:val="clear" w:color="auto" w:fill="FFFFFF"/>
          </w:tcPr>
          <w:p w14:paraId="7C053A0F" w14:textId="77777777" w:rsidR="00526F0F" w:rsidRPr="009C72E3" w:rsidRDefault="00526F0F" w:rsidP="009C72E3">
            <w:pPr>
              <w:suppressAutoHyphens/>
              <w:jc w:val="center"/>
              <w:rPr>
                <w:bCs/>
                <w:sz w:val="24"/>
                <w:szCs w:val="24"/>
                <w:lang w:eastAsia="ar-SA"/>
              </w:rPr>
            </w:pPr>
          </w:p>
        </w:tc>
        <w:tc>
          <w:tcPr>
            <w:tcW w:w="660" w:type="pct"/>
            <w:vMerge/>
            <w:shd w:val="clear" w:color="auto" w:fill="FFFFFF"/>
          </w:tcPr>
          <w:p w14:paraId="6F914C41"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544FC0B5" w14:textId="77777777" w:rsidTr="009C72E3">
        <w:trPr>
          <w:trHeight w:val="23"/>
        </w:trPr>
        <w:tc>
          <w:tcPr>
            <w:tcW w:w="825" w:type="pct"/>
            <w:vMerge/>
            <w:shd w:val="clear" w:color="auto" w:fill="FFFFFF"/>
            <w:vAlign w:val="center"/>
          </w:tcPr>
          <w:p w14:paraId="63040BD0"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2D460707" w14:textId="16666D07" w:rsidR="00526F0F"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rFonts w:eastAsia="Times New Roman"/>
                <w:b/>
                <w:sz w:val="24"/>
                <w:szCs w:val="24"/>
              </w:rPr>
              <w:t>В том числе практических занятий и лабораторных работ</w:t>
            </w:r>
          </w:p>
        </w:tc>
        <w:tc>
          <w:tcPr>
            <w:tcW w:w="600" w:type="pct"/>
            <w:tcBorders>
              <w:bottom w:val="single" w:sz="4" w:space="0" w:color="auto"/>
            </w:tcBorders>
            <w:shd w:val="clear" w:color="auto" w:fill="FFFFFF"/>
            <w:vAlign w:val="center"/>
          </w:tcPr>
          <w:p w14:paraId="72885090" w14:textId="32BAF84C"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728786EA"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r>
      <w:tr w:rsidR="003767CB" w:rsidRPr="009C72E3" w14:paraId="56EDB37E" w14:textId="77777777" w:rsidTr="009C72E3">
        <w:trPr>
          <w:trHeight w:val="23"/>
        </w:trPr>
        <w:tc>
          <w:tcPr>
            <w:tcW w:w="825" w:type="pct"/>
            <w:vMerge/>
            <w:shd w:val="clear" w:color="auto" w:fill="FFFFFF"/>
            <w:vAlign w:val="center"/>
          </w:tcPr>
          <w:p w14:paraId="12A0C9C8" w14:textId="77777777" w:rsidR="00C57358" w:rsidRPr="009C72E3" w:rsidRDefault="00C57358" w:rsidP="009C72E3">
            <w:pPr>
              <w:widowControl/>
              <w:suppressAutoHyphens/>
              <w:autoSpaceDE/>
              <w:autoSpaceDN/>
              <w:adjustRightInd/>
              <w:jc w:val="both"/>
              <w:rPr>
                <w:b/>
                <w:bCs/>
                <w:sz w:val="24"/>
                <w:szCs w:val="24"/>
                <w:lang w:eastAsia="ar-SA"/>
              </w:rPr>
            </w:pPr>
          </w:p>
        </w:tc>
        <w:tc>
          <w:tcPr>
            <w:tcW w:w="2915" w:type="pct"/>
            <w:shd w:val="clear" w:color="auto" w:fill="FFFFFF"/>
          </w:tcPr>
          <w:p w14:paraId="3D69B1F5"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 xml:space="preserve">Практическое занятие № 4-5. </w:t>
            </w:r>
            <w:r w:rsidRPr="009C72E3">
              <w:rPr>
                <w:bCs/>
                <w:sz w:val="24"/>
                <w:szCs w:val="24"/>
                <w:lang w:eastAsia="ar-SA"/>
              </w:rPr>
              <w:t>Последовательности пределы и ряды. Операции с множествами. Основные понятия теории графов. Комбинаторика.</w:t>
            </w:r>
          </w:p>
        </w:tc>
        <w:tc>
          <w:tcPr>
            <w:tcW w:w="600" w:type="pct"/>
            <w:shd w:val="clear" w:color="auto" w:fill="FFFFFF"/>
          </w:tcPr>
          <w:p w14:paraId="1ADCD59A" w14:textId="49D44749" w:rsidR="00C57358" w:rsidRPr="009C72E3" w:rsidRDefault="00C57358" w:rsidP="009C72E3">
            <w:pPr>
              <w:widowControl/>
              <w:suppressAutoHyphens/>
              <w:autoSpaceDE/>
              <w:autoSpaceDN/>
              <w:adjustRightInd/>
              <w:jc w:val="center"/>
              <w:rPr>
                <w:bCs/>
                <w:sz w:val="24"/>
                <w:szCs w:val="24"/>
                <w:lang w:eastAsia="ar-SA"/>
              </w:rPr>
            </w:pPr>
          </w:p>
        </w:tc>
        <w:tc>
          <w:tcPr>
            <w:tcW w:w="660" w:type="pct"/>
            <w:vMerge/>
            <w:shd w:val="clear" w:color="auto" w:fill="FFFFFF"/>
          </w:tcPr>
          <w:p w14:paraId="24FB475E"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01B89C51" w14:textId="77777777" w:rsidTr="009C72E3">
        <w:trPr>
          <w:trHeight w:val="23"/>
        </w:trPr>
        <w:tc>
          <w:tcPr>
            <w:tcW w:w="825" w:type="pct"/>
            <w:vMerge w:val="restart"/>
            <w:shd w:val="clear" w:color="auto" w:fill="FFFFFF"/>
          </w:tcPr>
          <w:p w14:paraId="780BDA8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Тема 4.2.</w:t>
            </w:r>
          </w:p>
          <w:p w14:paraId="79CAC97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 xml:space="preserve">Основные понятия теории вероятности </w:t>
            </w:r>
            <w:r w:rsidR="00287D58" w:rsidRPr="009C72E3">
              <w:rPr>
                <w:bCs/>
                <w:sz w:val="24"/>
                <w:szCs w:val="24"/>
                <w:lang w:eastAsia="ar-SA"/>
              </w:rPr>
              <w:br/>
            </w:r>
            <w:r w:rsidRPr="009C72E3">
              <w:rPr>
                <w:bCs/>
                <w:sz w:val="24"/>
                <w:szCs w:val="24"/>
                <w:lang w:eastAsia="ar-SA"/>
              </w:rPr>
              <w:t>и математической статистики.</w:t>
            </w:r>
          </w:p>
        </w:tc>
        <w:tc>
          <w:tcPr>
            <w:tcW w:w="2915" w:type="pct"/>
            <w:tcBorders>
              <w:bottom w:val="single" w:sz="4" w:space="0" w:color="auto"/>
            </w:tcBorders>
            <w:shd w:val="clear" w:color="auto" w:fill="FFFFFF"/>
          </w:tcPr>
          <w:p w14:paraId="739F3656" w14:textId="38690D57"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Содержание</w:t>
            </w:r>
          </w:p>
        </w:tc>
        <w:tc>
          <w:tcPr>
            <w:tcW w:w="600" w:type="pct"/>
            <w:shd w:val="clear" w:color="auto" w:fill="FFFFFF"/>
          </w:tcPr>
          <w:p w14:paraId="3DF4814C" w14:textId="6FBFA6E4"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6811046B" w14:textId="77777777" w:rsidR="00526F0F" w:rsidRPr="009C72E3" w:rsidRDefault="005D1D51"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r w:rsidRPr="009C72E3">
              <w:rPr>
                <w:iCs/>
                <w:sz w:val="24"/>
                <w:szCs w:val="24"/>
              </w:rPr>
              <w:t>ОК 01</w:t>
            </w:r>
          </w:p>
          <w:p w14:paraId="6FE36578"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6012123F" w14:textId="77777777" w:rsidTr="009C72E3">
        <w:trPr>
          <w:trHeight w:val="23"/>
        </w:trPr>
        <w:tc>
          <w:tcPr>
            <w:tcW w:w="825" w:type="pct"/>
            <w:vMerge/>
            <w:shd w:val="clear" w:color="auto" w:fill="FFFFFF"/>
            <w:vAlign w:val="center"/>
          </w:tcPr>
          <w:p w14:paraId="22517C4F"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p>
        </w:tc>
        <w:tc>
          <w:tcPr>
            <w:tcW w:w="2915" w:type="pct"/>
            <w:shd w:val="clear" w:color="auto" w:fill="FFFFFF"/>
          </w:tcPr>
          <w:p w14:paraId="2B1AB4F9"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Cs/>
                <w:sz w:val="24"/>
                <w:szCs w:val="24"/>
                <w:lang w:eastAsia="ar-SA"/>
              </w:rPr>
              <w:t>Определение вероятности события. Изложение основных теорем и формул вероятностей: теорема сложения, условная вероятность, теорема умножения, независимость событий, формула полной вероятности. Случайные величины.  Дисперсия случайной величины.</w:t>
            </w:r>
          </w:p>
        </w:tc>
        <w:tc>
          <w:tcPr>
            <w:tcW w:w="600" w:type="pct"/>
            <w:shd w:val="clear" w:color="auto" w:fill="FFFFFF"/>
          </w:tcPr>
          <w:p w14:paraId="3A9D8FDF" w14:textId="26725DD5" w:rsidR="00C57358" w:rsidRPr="009C72E3" w:rsidRDefault="00C57358" w:rsidP="009C72E3">
            <w:pPr>
              <w:widowControl/>
              <w:suppressAutoHyphens/>
              <w:autoSpaceDE/>
              <w:autoSpaceDN/>
              <w:adjustRightInd/>
              <w:jc w:val="center"/>
              <w:rPr>
                <w:bCs/>
                <w:sz w:val="24"/>
                <w:szCs w:val="24"/>
                <w:lang w:eastAsia="ar-SA"/>
              </w:rPr>
            </w:pPr>
          </w:p>
        </w:tc>
        <w:tc>
          <w:tcPr>
            <w:tcW w:w="660" w:type="pct"/>
            <w:vMerge/>
            <w:shd w:val="clear" w:color="auto" w:fill="FFFFFF"/>
          </w:tcPr>
          <w:p w14:paraId="49A52891"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iCs/>
                <w:sz w:val="24"/>
                <w:szCs w:val="24"/>
              </w:rPr>
            </w:pPr>
          </w:p>
        </w:tc>
      </w:tr>
      <w:tr w:rsidR="003767CB" w:rsidRPr="009C72E3" w14:paraId="76EF174F" w14:textId="77777777" w:rsidTr="009C72E3">
        <w:trPr>
          <w:trHeight w:val="23"/>
        </w:trPr>
        <w:tc>
          <w:tcPr>
            <w:tcW w:w="825" w:type="pct"/>
            <w:vMerge w:val="restart"/>
            <w:shd w:val="clear" w:color="auto" w:fill="FFFFFF"/>
          </w:tcPr>
          <w:p w14:paraId="3052F758"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4.3</w:t>
            </w:r>
          </w:p>
          <w:p w14:paraId="79E7B97E" w14:textId="77777777" w:rsidR="00526F0F" w:rsidRPr="009C72E3" w:rsidRDefault="00526F0F" w:rsidP="009C72E3">
            <w:pPr>
              <w:widowControl/>
              <w:suppressAutoHyphens/>
              <w:autoSpaceDE/>
              <w:autoSpaceDN/>
              <w:adjustRightInd/>
              <w:rPr>
                <w:bCs/>
                <w:sz w:val="24"/>
                <w:szCs w:val="24"/>
                <w:lang w:eastAsia="ar-SA"/>
              </w:rPr>
            </w:pPr>
            <w:r w:rsidRPr="009C72E3">
              <w:rPr>
                <w:bCs/>
                <w:sz w:val="24"/>
                <w:szCs w:val="24"/>
                <w:lang w:eastAsia="ar-SA"/>
              </w:rPr>
              <w:t xml:space="preserve">Математическая статистика и её роль в фармации </w:t>
            </w:r>
            <w:r w:rsidR="00287D58" w:rsidRPr="009C72E3">
              <w:rPr>
                <w:bCs/>
                <w:sz w:val="24"/>
                <w:szCs w:val="24"/>
                <w:lang w:eastAsia="ar-SA"/>
              </w:rPr>
              <w:br/>
            </w:r>
            <w:r w:rsidRPr="009C72E3">
              <w:rPr>
                <w:bCs/>
                <w:sz w:val="24"/>
                <w:szCs w:val="24"/>
                <w:lang w:eastAsia="ar-SA"/>
              </w:rPr>
              <w:t>и здравоохранении.</w:t>
            </w:r>
          </w:p>
        </w:tc>
        <w:tc>
          <w:tcPr>
            <w:tcW w:w="2915" w:type="pct"/>
            <w:tcBorders>
              <w:bottom w:val="single" w:sz="4" w:space="0" w:color="auto"/>
            </w:tcBorders>
            <w:shd w:val="clear" w:color="auto" w:fill="FFFFFF"/>
          </w:tcPr>
          <w:p w14:paraId="49C3FE66" w14:textId="54FB6DBA"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Содержание</w:t>
            </w:r>
          </w:p>
        </w:tc>
        <w:tc>
          <w:tcPr>
            <w:tcW w:w="600" w:type="pct"/>
            <w:shd w:val="clear" w:color="auto" w:fill="FFFFFF"/>
          </w:tcPr>
          <w:p w14:paraId="7F0370FC" w14:textId="02AC8132"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42125CE5" w14:textId="77777777" w:rsidR="00526F0F" w:rsidRPr="009C72E3" w:rsidRDefault="00C77F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ПК 1.11,</w:t>
            </w:r>
          </w:p>
          <w:p w14:paraId="5582A60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t>О</w:t>
            </w:r>
            <w:r w:rsidR="005D1D51" w:rsidRPr="009C72E3">
              <w:rPr>
                <w:iCs/>
                <w:sz w:val="24"/>
                <w:szCs w:val="24"/>
              </w:rPr>
              <w:t xml:space="preserve">К 01, </w:t>
            </w:r>
            <w:r w:rsidRPr="009C72E3">
              <w:rPr>
                <w:bCs/>
                <w:sz w:val="24"/>
                <w:szCs w:val="24"/>
                <w:lang w:eastAsia="ar-SA"/>
              </w:rPr>
              <w:t>ОК 02</w:t>
            </w:r>
            <w:r w:rsidR="005D1D51" w:rsidRPr="009C72E3">
              <w:rPr>
                <w:bCs/>
                <w:sz w:val="24"/>
                <w:szCs w:val="24"/>
                <w:lang w:eastAsia="ar-SA"/>
              </w:rPr>
              <w:t>,</w:t>
            </w:r>
          </w:p>
          <w:p w14:paraId="1027C5B7" w14:textId="77777777" w:rsidR="003053BD" w:rsidRPr="009C72E3" w:rsidRDefault="005D1D51"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ОК 11</w:t>
            </w:r>
          </w:p>
          <w:p w14:paraId="60D8C449"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6A425839" w14:textId="77777777" w:rsidTr="009C72E3">
        <w:trPr>
          <w:trHeight w:val="23"/>
        </w:trPr>
        <w:tc>
          <w:tcPr>
            <w:tcW w:w="825" w:type="pct"/>
            <w:vMerge/>
            <w:shd w:val="clear" w:color="auto" w:fill="FFFFFF"/>
            <w:vAlign w:val="center"/>
          </w:tcPr>
          <w:p w14:paraId="4D5E1607"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2D7FECC7"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730"/>
                <w:tab w:val="left" w:pos="8838"/>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Математическая статистика и её связь с теорией вероятности. Основные задачи и понятия математической статистики. Определение выборки и выборочного распределения. Графическое изображение выборки. Определение понятия полигона и гистограммы.  Понятие о демографических показателях, расчет общих коэффициентов рождаемости, смертности. Естественный прирост населения.</w:t>
            </w:r>
          </w:p>
        </w:tc>
        <w:tc>
          <w:tcPr>
            <w:tcW w:w="600" w:type="pct"/>
            <w:tcBorders>
              <w:bottom w:val="single" w:sz="4" w:space="0" w:color="auto"/>
            </w:tcBorders>
            <w:shd w:val="clear" w:color="auto" w:fill="FFFFFF"/>
          </w:tcPr>
          <w:p w14:paraId="1FAB46CB" w14:textId="45D04039" w:rsidR="00526F0F" w:rsidRPr="009C72E3" w:rsidRDefault="00526F0F" w:rsidP="009C72E3">
            <w:pPr>
              <w:suppressAutoHyphens/>
              <w:jc w:val="center"/>
              <w:rPr>
                <w:bCs/>
                <w:sz w:val="24"/>
                <w:szCs w:val="24"/>
                <w:lang w:eastAsia="ar-SA"/>
              </w:rPr>
            </w:pPr>
          </w:p>
        </w:tc>
        <w:tc>
          <w:tcPr>
            <w:tcW w:w="660" w:type="pct"/>
            <w:vMerge/>
            <w:shd w:val="clear" w:color="auto" w:fill="FFFFFF"/>
          </w:tcPr>
          <w:p w14:paraId="08C78B9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60E29F6A" w14:textId="77777777" w:rsidTr="009C72E3">
        <w:trPr>
          <w:trHeight w:val="23"/>
        </w:trPr>
        <w:tc>
          <w:tcPr>
            <w:tcW w:w="825" w:type="pct"/>
            <w:vMerge/>
            <w:shd w:val="clear" w:color="auto" w:fill="FFFFFF"/>
            <w:vAlign w:val="center"/>
          </w:tcPr>
          <w:p w14:paraId="0E3F6A09"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31D3A141" w14:textId="0381CEB2" w:rsidR="00526F0F"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rFonts w:eastAsia="Times New Roman"/>
                <w:b/>
                <w:sz w:val="24"/>
                <w:szCs w:val="24"/>
              </w:rPr>
              <w:t>В том числе практических занятий и лабораторных работ</w:t>
            </w:r>
          </w:p>
        </w:tc>
        <w:tc>
          <w:tcPr>
            <w:tcW w:w="600" w:type="pct"/>
            <w:tcBorders>
              <w:bottom w:val="single" w:sz="4" w:space="0" w:color="auto"/>
            </w:tcBorders>
            <w:shd w:val="clear" w:color="auto" w:fill="FFFFFF"/>
            <w:vAlign w:val="center"/>
          </w:tcPr>
          <w:p w14:paraId="1EDE071E" w14:textId="613C94E2"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46C3CED5"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r>
      <w:tr w:rsidR="003767CB" w:rsidRPr="009C72E3" w14:paraId="75D7D47F" w14:textId="77777777" w:rsidTr="009C72E3">
        <w:trPr>
          <w:trHeight w:val="23"/>
        </w:trPr>
        <w:tc>
          <w:tcPr>
            <w:tcW w:w="825" w:type="pct"/>
            <w:vMerge/>
            <w:shd w:val="clear" w:color="auto" w:fill="FFFFFF"/>
            <w:vAlign w:val="center"/>
          </w:tcPr>
          <w:p w14:paraId="710A7DC5" w14:textId="77777777" w:rsidR="00C57358" w:rsidRPr="009C72E3" w:rsidRDefault="00C57358" w:rsidP="009C72E3">
            <w:pPr>
              <w:widowControl/>
              <w:suppressAutoHyphens/>
              <w:autoSpaceDE/>
              <w:autoSpaceDN/>
              <w:adjustRightInd/>
              <w:jc w:val="both"/>
              <w:rPr>
                <w:b/>
                <w:bCs/>
                <w:sz w:val="24"/>
                <w:szCs w:val="24"/>
                <w:lang w:eastAsia="ar-SA"/>
              </w:rPr>
            </w:pPr>
          </w:p>
        </w:tc>
        <w:tc>
          <w:tcPr>
            <w:tcW w:w="2915" w:type="pct"/>
            <w:shd w:val="clear" w:color="auto" w:fill="FFFFFF"/>
          </w:tcPr>
          <w:p w14:paraId="3A87EDB8"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 xml:space="preserve">Практическое занятие № 6-7. </w:t>
            </w:r>
            <w:r w:rsidRPr="009C72E3">
              <w:rPr>
                <w:bCs/>
                <w:sz w:val="24"/>
                <w:szCs w:val="24"/>
                <w:lang w:eastAsia="ar-SA"/>
              </w:rPr>
              <w:t xml:space="preserve">Основные понятия теории вероятности </w:t>
            </w:r>
            <w:r w:rsidR="00287D58" w:rsidRPr="009C72E3">
              <w:rPr>
                <w:bCs/>
                <w:sz w:val="24"/>
                <w:szCs w:val="24"/>
                <w:lang w:eastAsia="ar-SA"/>
              </w:rPr>
              <w:br/>
            </w:r>
            <w:r w:rsidRPr="009C72E3">
              <w:rPr>
                <w:bCs/>
                <w:sz w:val="24"/>
                <w:szCs w:val="24"/>
                <w:lang w:eastAsia="ar-SA"/>
              </w:rPr>
              <w:t>и математической статистики.</w:t>
            </w:r>
          </w:p>
        </w:tc>
        <w:tc>
          <w:tcPr>
            <w:tcW w:w="600" w:type="pct"/>
            <w:shd w:val="clear" w:color="auto" w:fill="FFFFFF"/>
          </w:tcPr>
          <w:p w14:paraId="0BB78F21" w14:textId="6C289B8F" w:rsidR="00C57358" w:rsidRPr="009C72E3" w:rsidRDefault="00C57358" w:rsidP="009C72E3">
            <w:pPr>
              <w:widowControl/>
              <w:suppressAutoHyphens/>
              <w:autoSpaceDE/>
              <w:autoSpaceDN/>
              <w:adjustRightInd/>
              <w:jc w:val="center"/>
              <w:rPr>
                <w:bCs/>
                <w:sz w:val="24"/>
                <w:szCs w:val="24"/>
                <w:lang w:eastAsia="ar-SA"/>
              </w:rPr>
            </w:pPr>
          </w:p>
        </w:tc>
        <w:tc>
          <w:tcPr>
            <w:tcW w:w="660" w:type="pct"/>
            <w:vMerge/>
            <w:shd w:val="clear" w:color="auto" w:fill="FFFFFF"/>
          </w:tcPr>
          <w:p w14:paraId="1BFA8BF4"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460E8D73" w14:textId="77777777" w:rsidTr="009C72E3">
        <w:trPr>
          <w:trHeight w:val="23"/>
        </w:trPr>
        <w:tc>
          <w:tcPr>
            <w:tcW w:w="3740" w:type="pct"/>
            <w:gridSpan w:val="2"/>
            <w:tcBorders>
              <w:bottom w:val="single" w:sz="4" w:space="0" w:color="auto"/>
            </w:tcBorders>
            <w:shd w:val="clear" w:color="auto" w:fill="FFFFFF"/>
          </w:tcPr>
          <w:p w14:paraId="74000990"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Раздел 5.Основные численные математические методы в профессиональной деятельности.</w:t>
            </w:r>
          </w:p>
        </w:tc>
        <w:tc>
          <w:tcPr>
            <w:tcW w:w="600" w:type="pct"/>
            <w:tcBorders>
              <w:bottom w:val="single" w:sz="4" w:space="0" w:color="auto"/>
            </w:tcBorders>
            <w:shd w:val="clear" w:color="auto" w:fill="FFFFFF"/>
          </w:tcPr>
          <w:p w14:paraId="407BDC36" w14:textId="65B6AF56" w:rsidR="00526F0F" w:rsidRPr="009C72E3" w:rsidRDefault="009C72E3" w:rsidP="009C72E3">
            <w:pPr>
              <w:widowControl/>
              <w:suppressAutoHyphens/>
              <w:autoSpaceDE/>
              <w:autoSpaceDN/>
              <w:adjustRightInd/>
              <w:jc w:val="center"/>
              <w:rPr>
                <w:b/>
                <w:bCs/>
                <w:sz w:val="24"/>
                <w:szCs w:val="24"/>
                <w:lang w:eastAsia="ar-SA"/>
              </w:rPr>
            </w:pPr>
            <w:r>
              <w:rPr>
                <w:b/>
                <w:bCs/>
                <w:sz w:val="24"/>
                <w:szCs w:val="24"/>
                <w:lang w:eastAsia="ar-SA"/>
              </w:rPr>
              <w:t>14/6</w:t>
            </w:r>
          </w:p>
        </w:tc>
        <w:tc>
          <w:tcPr>
            <w:tcW w:w="660" w:type="pct"/>
            <w:tcBorders>
              <w:bottom w:val="single" w:sz="4" w:space="0" w:color="auto"/>
            </w:tcBorders>
            <w:shd w:val="clear" w:color="auto" w:fill="FFFFFF"/>
          </w:tcPr>
          <w:p w14:paraId="6ABBEA0B"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2AFB9190" w14:textId="77777777" w:rsidTr="009C72E3">
        <w:trPr>
          <w:trHeight w:val="23"/>
        </w:trPr>
        <w:tc>
          <w:tcPr>
            <w:tcW w:w="825" w:type="pct"/>
            <w:vMerge w:val="restart"/>
            <w:shd w:val="clear" w:color="auto" w:fill="FFFFFF"/>
          </w:tcPr>
          <w:p w14:paraId="37554C5F"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5.1.</w:t>
            </w:r>
          </w:p>
          <w:p w14:paraId="5E5F98F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lastRenderedPageBreak/>
              <w:t>Численные методы математической подготовки фармацевтов.</w:t>
            </w:r>
          </w:p>
          <w:p w14:paraId="147B8436"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618BCE9A" w14:textId="30EBD00F"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lastRenderedPageBreak/>
              <w:t>Содержание</w:t>
            </w:r>
          </w:p>
        </w:tc>
        <w:tc>
          <w:tcPr>
            <w:tcW w:w="600" w:type="pct"/>
            <w:shd w:val="clear" w:color="auto" w:fill="FFFFFF"/>
          </w:tcPr>
          <w:p w14:paraId="4B81D29F" w14:textId="1B0057F5"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4E79EE16" w14:textId="77777777" w:rsidR="00526F0F" w:rsidRPr="009C72E3" w:rsidRDefault="00C77F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ПК 1.11,</w:t>
            </w:r>
          </w:p>
          <w:p w14:paraId="36AF910B" w14:textId="77777777" w:rsidR="00526F0F" w:rsidRPr="009C72E3" w:rsidRDefault="005D1D51"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lastRenderedPageBreak/>
              <w:t xml:space="preserve">ОК 01, </w:t>
            </w:r>
            <w:r w:rsidR="00526F0F" w:rsidRPr="009C72E3">
              <w:rPr>
                <w:bCs/>
                <w:sz w:val="24"/>
                <w:szCs w:val="24"/>
                <w:lang w:eastAsia="ar-SA"/>
              </w:rPr>
              <w:t>ОК 02</w:t>
            </w:r>
            <w:r w:rsidRPr="009C72E3">
              <w:rPr>
                <w:bCs/>
                <w:sz w:val="24"/>
                <w:szCs w:val="24"/>
                <w:lang w:eastAsia="ar-SA"/>
              </w:rPr>
              <w:t>,</w:t>
            </w:r>
          </w:p>
          <w:p w14:paraId="085C1EAD" w14:textId="77777777" w:rsidR="00C57358" w:rsidRPr="009C72E3" w:rsidRDefault="005D1D51"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ОК 03, ОК 11</w:t>
            </w:r>
          </w:p>
          <w:p w14:paraId="511197DB"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41C33A7F" w14:textId="77777777" w:rsidTr="009C72E3">
        <w:trPr>
          <w:trHeight w:val="23"/>
        </w:trPr>
        <w:tc>
          <w:tcPr>
            <w:tcW w:w="825" w:type="pct"/>
            <w:vMerge/>
            <w:shd w:val="clear" w:color="auto" w:fill="FFFFFF"/>
            <w:vAlign w:val="center"/>
          </w:tcPr>
          <w:p w14:paraId="100C1576"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3AA002AB"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 xml:space="preserve">Определение процента. Решение трёх видов задач на проценты. Составление </w:t>
            </w:r>
            <w:r w:rsidR="00287D58" w:rsidRPr="009C72E3">
              <w:rPr>
                <w:bCs/>
                <w:sz w:val="24"/>
                <w:szCs w:val="24"/>
                <w:lang w:eastAsia="ar-SA"/>
              </w:rPr>
              <w:br/>
            </w:r>
            <w:r w:rsidRPr="009C72E3">
              <w:rPr>
                <w:bCs/>
                <w:sz w:val="24"/>
                <w:szCs w:val="24"/>
                <w:lang w:eastAsia="ar-SA"/>
              </w:rPr>
              <w:t xml:space="preserve">и решение пропорций, применяя их свойства. Расчёт массовой доли (процентной концентрации) растворов. </w:t>
            </w:r>
            <w:r w:rsidRPr="009C72E3">
              <w:rPr>
                <w:sz w:val="24"/>
                <w:szCs w:val="24"/>
              </w:rPr>
              <w:t>Временные ряды. Прогнозирование поведения системы</w:t>
            </w:r>
            <w:r w:rsidRPr="009C72E3">
              <w:rPr>
                <w:bCs/>
                <w:sz w:val="24"/>
                <w:szCs w:val="24"/>
                <w:lang w:eastAsia="ar-SA"/>
              </w:rPr>
              <w:t>. Перевод одних единиц измерения в другие.</w:t>
            </w:r>
          </w:p>
        </w:tc>
        <w:tc>
          <w:tcPr>
            <w:tcW w:w="600" w:type="pct"/>
            <w:tcBorders>
              <w:bottom w:val="single" w:sz="4" w:space="0" w:color="auto"/>
            </w:tcBorders>
            <w:shd w:val="clear" w:color="auto" w:fill="FFFFFF"/>
          </w:tcPr>
          <w:p w14:paraId="279339CE" w14:textId="773B24F2" w:rsidR="00526F0F" w:rsidRPr="009C72E3" w:rsidRDefault="00526F0F" w:rsidP="009C72E3">
            <w:pPr>
              <w:suppressAutoHyphens/>
              <w:jc w:val="center"/>
              <w:rPr>
                <w:bCs/>
                <w:sz w:val="24"/>
                <w:szCs w:val="24"/>
                <w:lang w:eastAsia="ar-SA"/>
              </w:rPr>
            </w:pPr>
          </w:p>
        </w:tc>
        <w:tc>
          <w:tcPr>
            <w:tcW w:w="660" w:type="pct"/>
            <w:vMerge/>
            <w:shd w:val="clear" w:color="auto" w:fill="FFFFFF"/>
          </w:tcPr>
          <w:p w14:paraId="561D6BF3"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3419747B" w14:textId="77777777" w:rsidTr="009C72E3">
        <w:trPr>
          <w:trHeight w:val="23"/>
        </w:trPr>
        <w:tc>
          <w:tcPr>
            <w:tcW w:w="825" w:type="pct"/>
            <w:vMerge/>
            <w:shd w:val="clear" w:color="auto" w:fill="FFFFFF"/>
            <w:vAlign w:val="center"/>
          </w:tcPr>
          <w:p w14:paraId="79A7DF38"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382B5351" w14:textId="19EE45C0" w:rsidR="00526F0F"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rFonts w:eastAsia="Times New Roman"/>
                <w:b/>
                <w:sz w:val="24"/>
                <w:szCs w:val="24"/>
              </w:rPr>
              <w:t>В том числе практических занятий и лабораторных работ</w:t>
            </w:r>
          </w:p>
        </w:tc>
        <w:tc>
          <w:tcPr>
            <w:tcW w:w="600" w:type="pct"/>
            <w:tcBorders>
              <w:bottom w:val="single" w:sz="4" w:space="0" w:color="auto"/>
            </w:tcBorders>
            <w:shd w:val="clear" w:color="auto" w:fill="FFFFFF"/>
            <w:vAlign w:val="center"/>
          </w:tcPr>
          <w:p w14:paraId="71281A85" w14:textId="33055B0A"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2A8E6730"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r>
      <w:tr w:rsidR="003767CB" w:rsidRPr="009C72E3" w14:paraId="6D7652FA" w14:textId="77777777" w:rsidTr="009C72E3">
        <w:trPr>
          <w:trHeight w:val="23"/>
        </w:trPr>
        <w:tc>
          <w:tcPr>
            <w:tcW w:w="825" w:type="pct"/>
            <w:vMerge/>
            <w:shd w:val="clear" w:color="auto" w:fill="FFFFFF"/>
            <w:vAlign w:val="center"/>
          </w:tcPr>
          <w:p w14:paraId="4F965691" w14:textId="77777777" w:rsidR="00C57358" w:rsidRPr="009C72E3" w:rsidRDefault="00C57358" w:rsidP="009C72E3">
            <w:pPr>
              <w:widowControl/>
              <w:suppressAutoHyphens/>
              <w:autoSpaceDE/>
              <w:autoSpaceDN/>
              <w:adjustRightInd/>
              <w:jc w:val="both"/>
              <w:rPr>
                <w:b/>
                <w:bCs/>
                <w:sz w:val="24"/>
                <w:szCs w:val="24"/>
                <w:lang w:eastAsia="ar-SA"/>
              </w:rPr>
            </w:pPr>
          </w:p>
        </w:tc>
        <w:tc>
          <w:tcPr>
            <w:tcW w:w="2915" w:type="pct"/>
            <w:shd w:val="clear" w:color="auto" w:fill="FFFFFF"/>
          </w:tcPr>
          <w:p w14:paraId="5583E83E"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 xml:space="preserve">Практическое занятие № 8-9. </w:t>
            </w:r>
            <w:r w:rsidRPr="009C72E3">
              <w:rPr>
                <w:bCs/>
                <w:sz w:val="24"/>
                <w:szCs w:val="24"/>
                <w:lang w:eastAsia="ar-SA"/>
              </w:rPr>
              <w:t>Численные методы математической подготовки фармацевтов.</w:t>
            </w:r>
          </w:p>
        </w:tc>
        <w:tc>
          <w:tcPr>
            <w:tcW w:w="600" w:type="pct"/>
            <w:shd w:val="clear" w:color="auto" w:fill="FFFFFF"/>
          </w:tcPr>
          <w:p w14:paraId="40717E1F" w14:textId="6F8263AD" w:rsidR="00C57358" w:rsidRPr="009C72E3" w:rsidRDefault="00C57358" w:rsidP="009C72E3">
            <w:pPr>
              <w:widowControl/>
              <w:suppressAutoHyphens/>
              <w:autoSpaceDE/>
              <w:autoSpaceDN/>
              <w:adjustRightInd/>
              <w:jc w:val="center"/>
              <w:rPr>
                <w:bCs/>
                <w:sz w:val="24"/>
                <w:szCs w:val="24"/>
                <w:lang w:eastAsia="ar-SA"/>
              </w:rPr>
            </w:pPr>
          </w:p>
        </w:tc>
        <w:tc>
          <w:tcPr>
            <w:tcW w:w="660" w:type="pct"/>
            <w:vMerge/>
            <w:shd w:val="clear" w:color="auto" w:fill="FFFFFF"/>
          </w:tcPr>
          <w:p w14:paraId="5D003ECE"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0C6D1D89" w14:textId="77777777" w:rsidTr="009C72E3">
        <w:trPr>
          <w:trHeight w:val="23"/>
        </w:trPr>
        <w:tc>
          <w:tcPr>
            <w:tcW w:w="825" w:type="pct"/>
            <w:vMerge w:val="restart"/>
            <w:shd w:val="clear" w:color="auto" w:fill="FFFFFF"/>
          </w:tcPr>
          <w:p w14:paraId="6F5A4178"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
                <w:bCs/>
                <w:sz w:val="24"/>
                <w:szCs w:val="24"/>
                <w:lang w:eastAsia="ar-SA"/>
              </w:rPr>
            </w:pPr>
            <w:r w:rsidRPr="009C72E3">
              <w:rPr>
                <w:b/>
                <w:bCs/>
                <w:sz w:val="24"/>
                <w:szCs w:val="24"/>
                <w:lang w:eastAsia="ar-SA"/>
              </w:rPr>
              <w:t>Тема 5.2.</w:t>
            </w:r>
          </w:p>
          <w:p w14:paraId="748E9426"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Решение прикладных задач в области профессиональной деятельности.</w:t>
            </w:r>
          </w:p>
          <w:p w14:paraId="1CD663E0"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67C25BC5" w14:textId="5C5FABD1" w:rsidR="00526F0F" w:rsidRPr="009C72E3" w:rsidRDefault="00B929DB"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Содержание</w:t>
            </w:r>
          </w:p>
        </w:tc>
        <w:tc>
          <w:tcPr>
            <w:tcW w:w="600" w:type="pct"/>
            <w:shd w:val="clear" w:color="auto" w:fill="FFFFFF"/>
          </w:tcPr>
          <w:p w14:paraId="264774C7" w14:textId="7836C3E7"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1E57B276" w14:textId="77777777" w:rsidR="00526F0F" w:rsidRPr="009C72E3" w:rsidRDefault="00C77FE3"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ПК 1.11,</w:t>
            </w:r>
          </w:p>
          <w:p w14:paraId="25662D3D" w14:textId="77777777" w:rsidR="00526F0F" w:rsidRPr="009C72E3" w:rsidRDefault="007D1AB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iCs/>
                <w:sz w:val="24"/>
                <w:szCs w:val="24"/>
              </w:rPr>
              <w:t xml:space="preserve">ОК 01, </w:t>
            </w:r>
            <w:r w:rsidR="00526F0F" w:rsidRPr="009C72E3">
              <w:rPr>
                <w:bCs/>
                <w:sz w:val="24"/>
                <w:szCs w:val="24"/>
                <w:lang w:eastAsia="ar-SA"/>
              </w:rPr>
              <w:t>ОК 02</w:t>
            </w:r>
            <w:r w:rsidRPr="009C72E3">
              <w:rPr>
                <w:bCs/>
                <w:sz w:val="24"/>
                <w:szCs w:val="24"/>
                <w:lang w:eastAsia="ar-SA"/>
              </w:rPr>
              <w:t>,</w:t>
            </w:r>
          </w:p>
          <w:p w14:paraId="5BE244DD" w14:textId="77777777" w:rsidR="00526F0F" w:rsidRPr="009C72E3" w:rsidRDefault="007D1AB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ОК 03, ОК 04,</w:t>
            </w:r>
          </w:p>
          <w:p w14:paraId="1278CBF9" w14:textId="77777777" w:rsidR="00C57358" w:rsidRPr="009C72E3" w:rsidRDefault="007D1ABC"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r w:rsidRPr="009C72E3">
              <w:rPr>
                <w:bCs/>
                <w:sz w:val="24"/>
                <w:szCs w:val="24"/>
                <w:lang w:eastAsia="ar-SA"/>
              </w:rPr>
              <w:t>ОК 11</w:t>
            </w:r>
          </w:p>
          <w:p w14:paraId="3F35C255"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22C30793" w14:textId="77777777" w:rsidTr="009C72E3">
        <w:trPr>
          <w:trHeight w:val="23"/>
        </w:trPr>
        <w:tc>
          <w:tcPr>
            <w:tcW w:w="825" w:type="pct"/>
            <w:vMerge/>
            <w:shd w:val="clear" w:color="auto" w:fill="FFFFFF"/>
            <w:vAlign w:val="center"/>
          </w:tcPr>
          <w:p w14:paraId="5112BE66"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571F40A5"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Дифференцирование функций.</w:t>
            </w:r>
          </w:p>
          <w:p w14:paraId="64FFE1DD"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Вычисление определенных интегралов.</w:t>
            </w:r>
          </w:p>
          <w:p w14:paraId="4788D90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Cs/>
                <w:sz w:val="24"/>
                <w:szCs w:val="24"/>
                <w:lang w:eastAsia="ar-SA"/>
              </w:rPr>
            </w:pPr>
            <w:r w:rsidRPr="009C72E3">
              <w:rPr>
                <w:bCs/>
                <w:sz w:val="24"/>
                <w:szCs w:val="24"/>
                <w:lang w:eastAsia="ar-SA"/>
              </w:rPr>
              <w:t>Решение дифференциальных уравнений.</w:t>
            </w:r>
          </w:p>
          <w:p w14:paraId="67FA4059"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Cs/>
                <w:sz w:val="24"/>
                <w:szCs w:val="24"/>
                <w:lang w:eastAsia="ar-SA"/>
              </w:rPr>
              <w:t>Решение комбинаторных задач.</w:t>
            </w:r>
          </w:p>
        </w:tc>
        <w:tc>
          <w:tcPr>
            <w:tcW w:w="600" w:type="pct"/>
            <w:tcBorders>
              <w:bottom w:val="single" w:sz="4" w:space="0" w:color="auto"/>
            </w:tcBorders>
            <w:shd w:val="clear" w:color="auto" w:fill="FFFFFF"/>
          </w:tcPr>
          <w:p w14:paraId="068384A1" w14:textId="68067006" w:rsidR="00526F0F" w:rsidRPr="009C72E3" w:rsidRDefault="00526F0F" w:rsidP="009C72E3">
            <w:pPr>
              <w:suppressAutoHyphens/>
              <w:jc w:val="center"/>
              <w:rPr>
                <w:bCs/>
                <w:sz w:val="24"/>
                <w:szCs w:val="24"/>
                <w:lang w:eastAsia="ar-SA"/>
              </w:rPr>
            </w:pPr>
          </w:p>
        </w:tc>
        <w:tc>
          <w:tcPr>
            <w:tcW w:w="660" w:type="pct"/>
            <w:vMerge/>
            <w:shd w:val="clear" w:color="auto" w:fill="FFFFFF"/>
          </w:tcPr>
          <w:p w14:paraId="7E83D659"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2D4F0BC3" w14:textId="77777777" w:rsidTr="009C72E3">
        <w:trPr>
          <w:trHeight w:val="23"/>
        </w:trPr>
        <w:tc>
          <w:tcPr>
            <w:tcW w:w="825" w:type="pct"/>
            <w:vMerge/>
            <w:shd w:val="clear" w:color="auto" w:fill="FFFFFF"/>
            <w:vAlign w:val="center"/>
          </w:tcPr>
          <w:p w14:paraId="2F0653F7" w14:textId="77777777" w:rsidR="00526F0F" w:rsidRPr="009C72E3" w:rsidRDefault="00526F0F" w:rsidP="009C72E3">
            <w:pPr>
              <w:widowControl/>
              <w:suppressAutoHyphens/>
              <w:autoSpaceDE/>
              <w:autoSpaceDN/>
              <w:adjustRightInd/>
              <w:jc w:val="both"/>
              <w:rPr>
                <w:b/>
                <w:bCs/>
                <w:sz w:val="24"/>
                <w:szCs w:val="24"/>
                <w:lang w:eastAsia="ar-SA"/>
              </w:rPr>
            </w:pPr>
          </w:p>
        </w:tc>
        <w:tc>
          <w:tcPr>
            <w:tcW w:w="2915" w:type="pct"/>
            <w:tcBorders>
              <w:bottom w:val="single" w:sz="4" w:space="0" w:color="auto"/>
            </w:tcBorders>
            <w:shd w:val="clear" w:color="auto" w:fill="FFFFFF"/>
          </w:tcPr>
          <w:p w14:paraId="20D00219" w14:textId="6429C1D3" w:rsidR="00526F0F" w:rsidRPr="009C72E3" w:rsidRDefault="00664D74"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rFonts w:eastAsia="Times New Roman"/>
                <w:b/>
                <w:sz w:val="24"/>
                <w:szCs w:val="24"/>
              </w:rPr>
              <w:t>В том числе практических занятий и лабораторных работ</w:t>
            </w:r>
          </w:p>
        </w:tc>
        <w:tc>
          <w:tcPr>
            <w:tcW w:w="600" w:type="pct"/>
            <w:tcBorders>
              <w:bottom w:val="single" w:sz="4" w:space="0" w:color="auto"/>
            </w:tcBorders>
            <w:shd w:val="clear" w:color="auto" w:fill="FFFFFF"/>
            <w:vAlign w:val="center"/>
          </w:tcPr>
          <w:p w14:paraId="66ED4AFA" w14:textId="5A0480CD" w:rsidR="00526F0F" w:rsidRPr="009C72E3" w:rsidRDefault="00526F0F" w:rsidP="009C72E3">
            <w:pPr>
              <w:widowControl/>
              <w:suppressAutoHyphens/>
              <w:autoSpaceDE/>
              <w:autoSpaceDN/>
              <w:adjustRightInd/>
              <w:jc w:val="center"/>
              <w:rPr>
                <w:bCs/>
                <w:sz w:val="24"/>
                <w:szCs w:val="24"/>
                <w:lang w:eastAsia="ar-SA"/>
              </w:rPr>
            </w:pPr>
          </w:p>
        </w:tc>
        <w:tc>
          <w:tcPr>
            <w:tcW w:w="660" w:type="pct"/>
            <w:vMerge w:val="restart"/>
            <w:shd w:val="clear" w:color="auto" w:fill="FFFFFF"/>
          </w:tcPr>
          <w:p w14:paraId="3862471E" w14:textId="77777777" w:rsidR="00526F0F" w:rsidRPr="009C72E3" w:rsidRDefault="00526F0F" w:rsidP="009C7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4"/>
                <w:szCs w:val="24"/>
                <w:lang w:eastAsia="ar-SA"/>
              </w:rPr>
            </w:pPr>
          </w:p>
        </w:tc>
      </w:tr>
      <w:tr w:rsidR="003767CB" w:rsidRPr="009C72E3" w14:paraId="358134EB" w14:textId="77777777" w:rsidTr="009C72E3">
        <w:trPr>
          <w:trHeight w:val="23"/>
        </w:trPr>
        <w:tc>
          <w:tcPr>
            <w:tcW w:w="825" w:type="pct"/>
            <w:vMerge/>
            <w:shd w:val="clear" w:color="auto" w:fill="FFFFFF"/>
            <w:vAlign w:val="center"/>
          </w:tcPr>
          <w:p w14:paraId="4C8304B7" w14:textId="77777777" w:rsidR="00C57358" w:rsidRPr="009C72E3" w:rsidRDefault="00C57358" w:rsidP="009C72E3">
            <w:pPr>
              <w:widowControl/>
              <w:suppressAutoHyphens/>
              <w:autoSpaceDE/>
              <w:autoSpaceDN/>
              <w:adjustRightInd/>
              <w:jc w:val="both"/>
              <w:rPr>
                <w:b/>
                <w:bCs/>
                <w:sz w:val="24"/>
                <w:szCs w:val="24"/>
                <w:lang w:eastAsia="ar-SA"/>
              </w:rPr>
            </w:pPr>
          </w:p>
        </w:tc>
        <w:tc>
          <w:tcPr>
            <w:tcW w:w="2915" w:type="pct"/>
            <w:shd w:val="clear" w:color="auto" w:fill="FFFFFF"/>
          </w:tcPr>
          <w:p w14:paraId="5958C841"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bCs/>
                <w:sz w:val="24"/>
                <w:szCs w:val="24"/>
                <w:lang w:eastAsia="ar-SA"/>
              </w:rPr>
            </w:pPr>
            <w:r w:rsidRPr="009C72E3">
              <w:rPr>
                <w:b/>
                <w:bCs/>
                <w:sz w:val="24"/>
                <w:szCs w:val="24"/>
                <w:lang w:eastAsia="ar-SA"/>
              </w:rPr>
              <w:t xml:space="preserve">Практическое занятие №10-11. </w:t>
            </w:r>
            <w:r w:rsidRPr="009C72E3">
              <w:rPr>
                <w:bCs/>
                <w:sz w:val="24"/>
                <w:szCs w:val="24"/>
                <w:lang w:eastAsia="ar-SA"/>
              </w:rPr>
              <w:t>Решение прикладных задач в области профессиональной деятельности.</w:t>
            </w:r>
          </w:p>
        </w:tc>
        <w:tc>
          <w:tcPr>
            <w:tcW w:w="600" w:type="pct"/>
            <w:shd w:val="clear" w:color="auto" w:fill="FFFFFF"/>
          </w:tcPr>
          <w:p w14:paraId="3E075568" w14:textId="79CE2484" w:rsidR="00C57358" w:rsidRPr="009C72E3" w:rsidRDefault="00C57358" w:rsidP="009C72E3">
            <w:pPr>
              <w:widowControl/>
              <w:suppressAutoHyphens/>
              <w:autoSpaceDE/>
              <w:autoSpaceDN/>
              <w:adjustRightInd/>
              <w:jc w:val="center"/>
              <w:rPr>
                <w:bCs/>
                <w:sz w:val="24"/>
                <w:szCs w:val="24"/>
                <w:lang w:eastAsia="ar-SA"/>
              </w:rPr>
            </w:pPr>
          </w:p>
        </w:tc>
        <w:tc>
          <w:tcPr>
            <w:tcW w:w="660" w:type="pct"/>
            <w:vMerge/>
            <w:shd w:val="clear" w:color="auto" w:fill="FFFFFF"/>
          </w:tcPr>
          <w:p w14:paraId="3A6450EC" w14:textId="77777777" w:rsidR="00C57358" w:rsidRPr="009C72E3" w:rsidRDefault="00C57358"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641A67D4" w14:textId="77777777" w:rsidTr="009C72E3">
        <w:trPr>
          <w:trHeight w:val="23"/>
        </w:trPr>
        <w:tc>
          <w:tcPr>
            <w:tcW w:w="3740" w:type="pct"/>
            <w:gridSpan w:val="2"/>
            <w:tcBorders>
              <w:bottom w:val="single" w:sz="4" w:space="0" w:color="auto"/>
            </w:tcBorders>
            <w:shd w:val="clear" w:color="auto" w:fill="FFFFFF"/>
          </w:tcPr>
          <w:p w14:paraId="38D7E447"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425"/>
              </w:tabs>
              <w:suppressAutoHyphens/>
              <w:autoSpaceDE/>
              <w:autoSpaceDN/>
              <w:adjustRightInd/>
              <w:jc w:val="both"/>
              <w:rPr>
                <w:b/>
                <w:bCs/>
                <w:sz w:val="24"/>
                <w:szCs w:val="24"/>
                <w:lang w:eastAsia="ar-SA"/>
              </w:rPr>
            </w:pPr>
            <w:r w:rsidRPr="009C72E3">
              <w:rPr>
                <w:b/>
                <w:bCs/>
                <w:sz w:val="24"/>
                <w:szCs w:val="24"/>
                <w:lang w:eastAsia="ar-SA"/>
              </w:rPr>
              <w:t xml:space="preserve">Промежуточная аттестация </w:t>
            </w:r>
          </w:p>
        </w:tc>
        <w:tc>
          <w:tcPr>
            <w:tcW w:w="600" w:type="pct"/>
            <w:tcBorders>
              <w:bottom w:val="single" w:sz="4" w:space="0" w:color="auto"/>
            </w:tcBorders>
            <w:shd w:val="clear" w:color="auto" w:fill="FFFFFF"/>
          </w:tcPr>
          <w:p w14:paraId="4D5D4784" w14:textId="745BD94E"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p>
        </w:tc>
        <w:tc>
          <w:tcPr>
            <w:tcW w:w="660" w:type="pct"/>
            <w:tcBorders>
              <w:bottom w:val="single" w:sz="4" w:space="0" w:color="auto"/>
            </w:tcBorders>
            <w:shd w:val="clear" w:color="auto" w:fill="FFFFFF"/>
          </w:tcPr>
          <w:p w14:paraId="0E8D76F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r w:rsidR="003767CB" w:rsidRPr="009C72E3" w14:paraId="257C4C37" w14:textId="77777777" w:rsidTr="009C72E3">
        <w:trPr>
          <w:trHeight w:val="23"/>
        </w:trPr>
        <w:tc>
          <w:tcPr>
            <w:tcW w:w="3740" w:type="pct"/>
            <w:gridSpan w:val="2"/>
            <w:tcBorders>
              <w:bottom w:val="single" w:sz="4" w:space="0" w:color="auto"/>
            </w:tcBorders>
            <w:shd w:val="clear" w:color="auto" w:fill="FFFFFF"/>
          </w:tcPr>
          <w:p w14:paraId="640E1864"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rPr>
                <w:b/>
                <w:bCs/>
                <w:sz w:val="24"/>
                <w:szCs w:val="24"/>
                <w:lang w:eastAsia="ar-SA"/>
              </w:rPr>
            </w:pPr>
            <w:r w:rsidRPr="009C72E3">
              <w:rPr>
                <w:b/>
                <w:bCs/>
                <w:sz w:val="24"/>
                <w:szCs w:val="24"/>
                <w:lang w:eastAsia="ar-SA"/>
              </w:rPr>
              <w:t>Всего:</w:t>
            </w:r>
          </w:p>
        </w:tc>
        <w:tc>
          <w:tcPr>
            <w:tcW w:w="600" w:type="pct"/>
            <w:tcBorders>
              <w:bottom w:val="single" w:sz="4" w:space="0" w:color="auto"/>
            </w:tcBorders>
            <w:shd w:val="clear" w:color="auto" w:fill="FFFFFF"/>
          </w:tcPr>
          <w:p w14:paraId="0BCA8F25"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
                <w:bCs/>
                <w:sz w:val="24"/>
                <w:szCs w:val="24"/>
                <w:lang w:eastAsia="ar-SA"/>
              </w:rPr>
            </w:pPr>
            <w:r w:rsidRPr="009C72E3">
              <w:rPr>
                <w:b/>
                <w:bCs/>
                <w:sz w:val="24"/>
                <w:szCs w:val="24"/>
                <w:lang w:eastAsia="ar-SA"/>
              </w:rPr>
              <w:t>44</w:t>
            </w:r>
          </w:p>
        </w:tc>
        <w:tc>
          <w:tcPr>
            <w:tcW w:w="660" w:type="pct"/>
            <w:tcBorders>
              <w:bottom w:val="single" w:sz="4" w:space="0" w:color="auto"/>
            </w:tcBorders>
            <w:shd w:val="clear" w:color="auto" w:fill="FFFFFF"/>
          </w:tcPr>
          <w:p w14:paraId="74E2379C" w14:textId="77777777" w:rsidR="00526F0F" w:rsidRPr="009C72E3" w:rsidRDefault="00526F0F" w:rsidP="009C72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center"/>
              <w:rPr>
                <w:bCs/>
                <w:sz w:val="24"/>
                <w:szCs w:val="24"/>
                <w:lang w:eastAsia="ar-SA"/>
              </w:rPr>
            </w:pPr>
          </w:p>
        </w:tc>
      </w:tr>
    </w:tbl>
    <w:p w14:paraId="2C84AD3A" w14:textId="77777777" w:rsidR="00863008" w:rsidRPr="00664D74" w:rsidRDefault="00CF5BB6" w:rsidP="00C877A6">
      <w:pPr>
        <w:widowControl/>
        <w:autoSpaceDE/>
        <w:autoSpaceDN/>
        <w:adjustRightInd/>
        <w:spacing w:after="200" w:line="276" w:lineRule="auto"/>
        <w:rPr>
          <w:sz w:val="24"/>
          <w:szCs w:val="24"/>
        </w:rPr>
        <w:sectPr w:rsidR="00863008" w:rsidRPr="00664D74" w:rsidSect="00664D74">
          <w:pgSz w:w="16834" w:h="11909" w:orient="landscape"/>
          <w:pgMar w:top="1134" w:right="567" w:bottom="1134" w:left="1701" w:header="720" w:footer="720" w:gutter="0"/>
          <w:cols w:space="60"/>
          <w:noEndnote/>
          <w:docGrid w:linePitch="272"/>
        </w:sectPr>
      </w:pPr>
      <w:r w:rsidRPr="00664D74">
        <w:rPr>
          <w:sz w:val="24"/>
          <w:szCs w:val="24"/>
        </w:rPr>
        <w:br w:type="page"/>
      </w:r>
    </w:p>
    <w:p w14:paraId="78F65C57" w14:textId="77777777" w:rsidR="00863008" w:rsidRPr="00664D74" w:rsidRDefault="00863008" w:rsidP="00C877A6">
      <w:pPr>
        <w:pStyle w:val="1"/>
        <w:spacing w:before="0" w:line="276" w:lineRule="auto"/>
        <w:jc w:val="center"/>
        <w:rPr>
          <w:rFonts w:ascii="Times New Roman" w:eastAsia="Times New Roman" w:hAnsi="Times New Roman" w:cs="Times New Roman"/>
          <w:color w:val="auto"/>
          <w:sz w:val="24"/>
          <w:szCs w:val="24"/>
        </w:rPr>
      </w:pPr>
      <w:r w:rsidRPr="00664D74">
        <w:rPr>
          <w:rFonts w:ascii="Times New Roman" w:hAnsi="Times New Roman" w:cs="Times New Roman"/>
          <w:color w:val="auto"/>
          <w:sz w:val="24"/>
          <w:szCs w:val="24"/>
        </w:rPr>
        <w:lastRenderedPageBreak/>
        <w:t xml:space="preserve">3. </w:t>
      </w:r>
      <w:bookmarkStart w:id="7" w:name="_Toc9529986"/>
      <w:bookmarkStart w:id="8" w:name="_Toc9530021"/>
      <w:r w:rsidRPr="00664D74">
        <w:rPr>
          <w:rFonts w:ascii="Times New Roman" w:eastAsia="Times New Roman" w:hAnsi="Times New Roman" w:cs="Times New Roman"/>
          <w:color w:val="auto"/>
          <w:sz w:val="24"/>
          <w:szCs w:val="24"/>
        </w:rPr>
        <w:t>УСЛОВИЯ РЕАЛИЗАЦИИ УЧЕБНОЙ ДИСЦИПЛИНЫ</w:t>
      </w:r>
      <w:bookmarkEnd w:id="7"/>
      <w:bookmarkEnd w:id="8"/>
    </w:p>
    <w:p w14:paraId="1E416061" w14:textId="77777777" w:rsidR="00863008" w:rsidRPr="00664D74" w:rsidRDefault="00863008" w:rsidP="00C877A6">
      <w:pPr>
        <w:spacing w:line="276" w:lineRule="auto"/>
        <w:rPr>
          <w:sz w:val="24"/>
          <w:szCs w:val="24"/>
        </w:rPr>
      </w:pPr>
    </w:p>
    <w:p w14:paraId="4D1B3CEF" w14:textId="77777777" w:rsidR="00863008" w:rsidRPr="00664D74" w:rsidRDefault="00863008" w:rsidP="00C877A6">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49DA765A" w14:textId="4FF4B785" w:rsidR="00863008" w:rsidRPr="00664D74" w:rsidRDefault="00863008" w:rsidP="00924A21">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331EF4">
        <w:rPr>
          <w:rFonts w:eastAsia="Times New Roman"/>
          <w:sz w:val="24"/>
          <w:szCs w:val="24"/>
        </w:rPr>
        <w:t>«М</w:t>
      </w:r>
      <w:r w:rsidR="00924A21" w:rsidRPr="00664D74">
        <w:rPr>
          <w:rFonts w:eastAsia="Times New Roman"/>
          <w:sz w:val="24"/>
          <w:szCs w:val="24"/>
        </w:rPr>
        <w:t>атемати</w:t>
      </w:r>
      <w:r w:rsidR="00331EF4">
        <w:rPr>
          <w:rFonts w:eastAsia="Times New Roman"/>
          <w:sz w:val="24"/>
          <w:szCs w:val="24"/>
        </w:rPr>
        <w:t>ки</w:t>
      </w:r>
      <w:r w:rsidR="00924A21" w:rsidRPr="00664D74">
        <w:rPr>
          <w:rFonts w:eastAsia="Times New Roman"/>
          <w:sz w:val="24"/>
          <w:szCs w:val="24"/>
        </w:rPr>
        <w:t xml:space="preserve"> и естественнонаучных дисциплин</w:t>
      </w:r>
      <w:r w:rsidR="00331EF4">
        <w:rPr>
          <w:rFonts w:eastAsia="Times New Roman"/>
          <w:sz w:val="24"/>
          <w:szCs w:val="24"/>
        </w:rPr>
        <w:t>»</w:t>
      </w:r>
      <w:r w:rsidR="00924A21" w:rsidRPr="00664D74">
        <w:rPr>
          <w:rFonts w:eastAsia="Times New Roman"/>
          <w:sz w:val="24"/>
          <w:szCs w:val="24"/>
        </w:rPr>
        <w:t>, оснащенный в соответствии с п.</w:t>
      </w:r>
      <w:r w:rsidR="00331EF4">
        <w:rPr>
          <w:rFonts w:eastAsia="Times New Roman"/>
          <w:sz w:val="24"/>
          <w:szCs w:val="24"/>
        </w:rPr>
        <w:t xml:space="preserve"> </w:t>
      </w:r>
      <w:r w:rsidR="00924A21" w:rsidRPr="00664D74">
        <w:rPr>
          <w:rFonts w:eastAsia="Times New Roman"/>
          <w:sz w:val="24"/>
          <w:szCs w:val="24"/>
        </w:rPr>
        <w:t xml:space="preserve">6.1.2.1 образовательной программы по специальности </w:t>
      </w:r>
      <w:r w:rsidR="0076355C" w:rsidRPr="00664D74">
        <w:rPr>
          <w:rFonts w:eastAsia="Times New Roman"/>
          <w:sz w:val="24"/>
          <w:szCs w:val="24"/>
        </w:rPr>
        <w:t>3</w:t>
      </w:r>
      <w:r w:rsidR="00924A21" w:rsidRPr="00664D74">
        <w:rPr>
          <w:rFonts w:eastAsia="Times New Roman"/>
          <w:sz w:val="24"/>
          <w:szCs w:val="24"/>
        </w:rPr>
        <w:t>3.02.01 Фармация.</w:t>
      </w:r>
    </w:p>
    <w:p w14:paraId="5CFB3894" w14:textId="77777777" w:rsidR="00863008" w:rsidRPr="00664D74" w:rsidRDefault="00863008" w:rsidP="00C877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2CB67676" w14:textId="77777777" w:rsidR="00C436E4" w:rsidRPr="00664D74" w:rsidRDefault="00863008" w:rsidP="00C877A6">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6EEB4789" w14:textId="65A33AA5" w:rsidR="003053BD" w:rsidRPr="00664D74" w:rsidRDefault="003036D4" w:rsidP="003053BD">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00287D58" w:rsidRPr="00664D74">
        <w:rPr>
          <w:rFonts w:eastAsia="Times New Roman"/>
          <w:sz w:val="24"/>
          <w:szCs w:val="24"/>
        </w:rPr>
        <w:br/>
      </w:r>
      <w:r w:rsidRPr="00664D74">
        <w:rPr>
          <w:rFonts w:eastAsia="Times New Roman"/>
          <w:sz w:val="24"/>
          <w:szCs w:val="24"/>
        </w:rPr>
        <w:t>для использования в образовательном процессе.</w:t>
      </w:r>
      <w:r w:rsidR="001444AB" w:rsidRPr="00664D74">
        <w:rPr>
          <w:rFonts w:eastAsia="Times New Roman"/>
          <w:sz w:val="24"/>
          <w:szCs w:val="24"/>
        </w:rPr>
        <w:t xml:space="preserve"> При формировании библиотечного фонда образовательной организацией выбирается не менее одного издания из перечисленных ниже печатных изданий и</w:t>
      </w:r>
      <w:r w:rsidR="00924A21" w:rsidRPr="00664D74">
        <w:rPr>
          <w:rFonts w:eastAsia="Times New Roman"/>
          <w:sz w:val="24"/>
          <w:szCs w:val="24"/>
        </w:rPr>
        <w:t>/ или</w:t>
      </w:r>
      <w:r w:rsidR="001444AB" w:rsidRPr="00664D74">
        <w:rPr>
          <w:rFonts w:eastAsia="Times New Roman"/>
          <w:sz w:val="24"/>
          <w:szCs w:val="24"/>
        </w:rPr>
        <w:t xml:space="preserve"> электронных изданий в качестве основного, </w:t>
      </w:r>
      <w:r w:rsidRPr="00664D74">
        <w:rPr>
          <w:rFonts w:eastAsia="Times New Roman"/>
          <w:sz w:val="24"/>
          <w:szCs w:val="24"/>
        </w:rPr>
        <w:t>при этом список может быть дополнен новыми изданиями.</w:t>
      </w:r>
      <w:r w:rsidR="003053BD" w:rsidRPr="00664D74">
        <w:rPr>
          <w:rFonts w:eastAsia="Times New Roman"/>
          <w:sz w:val="24"/>
          <w:szCs w:val="24"/>
        </w:rPr>
        <w:t xml:space="preserve"> </w:t>
      </w:r>
    </w:p>
    <w:p w14:paraId="53243539" w14:textId="77777777" w:rsidR="00C436E4" w:rsidRPr="00664D74" w:rsidRDefault="00C436E4" w:rsidP="00C877A6">
      <w:pPr>
        <w:shd w:val="clear" w:color="auto" w:fill="FFFFFF"/>
        <w:spacing w:line="276" w:lineRule="auto"/>
        <w:ind w:firstLine="698"/>
        <w:jc w:val="both"/>
        <w:rPr>
          <w:sz w:val="24"/>
          <w:szCs w:val="24"/>
        </w:rPr>
      </w:pPr>
    </w:p>
    <w:p w14:paraId="54B6E8CE" w14:textId="77777777" w:rsidR="0022599C" w:rsidRPr="00664D74" w:rsidRDefault="0022599C" w:rsidP="00331EF4">
      <w:pPr>
        <w:shd w:val="clear" w:color="auto" w:fill="FFFFFF"/>
        <w:spacing w:line="276" w:lineRule="auto"/>
        <w:ind w:firstLine="698"/>
        <w:jc w:val="both"/>
        <w:rPr>
          <w:rFonts w:eastAsia="Times New Roman"/>
          <w:b/>
          <w:sz w:val="24"/>
          <w:szCs w:val="24"/>
        </w:rPr>
      </w:pPr>
      <w:bookmarkStart w:id="9" w:name="_Toc9529987"/>
      <w:bookmarkStart w:id="10" w:name="_Toc9530022"/>
      <w:r w:rsidRPr="00664D74">
        <w:rPr>
          <w:rFonts w:eastAsia="Times New Roman"/>
          <w:b/>
          <w:sz w:val="24"/>
          <w:szCs w:val="24"/>
        </w:rPr>
        <w:t>3.2.1. Основные печатные издания</w:t>
      </w:r>
    </w:p>
    <w:p w14:paraId="080E0C5E" w14:textId="77777777" w:rsidR="0022599C" w:rsidRPr="00664D74" w:rsidRDefault="0022599C" w:rsidP="00865994">
      <w:pPr>
        <w:widowControl/>
        <w:numPr>
          <w:ilvl w:val="0"/>
          <w:numId w:val="4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djustRightInd/>
        <w:spacing w:line="276" w:lineRule="auto"/>
        <w:ind w:firstLine="698"/>
        <w:contextualSpacing/>
        <w:jc w:val="both"/>
        <w:rPr>
          <w:bCs/>
          <w:sz w:val="24"/>
          <w:szCs w:val="24"/>
          <w:lang w:eastAsia="ar-SA"/>
        </w:rPr>
      </w:pPr>
      <w:r w:rsidRPr="00664D74">
        <w:rPr>
          <w:bCs/>
          <w:sz w:val="24"/>
          <w:szCs w:val="24"/>
          <w:lang w:eastAsia="ar-SA"/>
        </w:rPr>
        <w:t>Гилярова, М.Г. Математика для медицинских колледжей: учебник / М.Г. Гилярова. – Ростов н/Д: Феникс, 2019. – 431 с.</w:t>
      </w:r>
    </w:p>
    <w:p w14:paraId="1DFD2A59" w14:textId="77777777" w:rsidR="0022599C" w:rsidRPr="00664D74" w:rsidRDefault="0022599C" w:rsidP="00865994">
      <w:pPr>
        <w:widowControl/>
        <w:numPr>
          <w:ilvl w:val="0"/>
          <w:numId w:val="44"/>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djustRightInd/>
        <w:spacing w:line="276" w:lineRule="auto"/>
        <w:ind w:firstLine="698"/>
        <w:contextualSpacing/>
        <w:jc w:val="both"/>
        <w:rPr>
          <w:bCs/>
          <w:sz w:val="24"/>
          <w:szCs w:val="24"/>
          <w:lang w:eastAsia="ar-SA"/>
        </w:rPr>
      </w:pPr>
      <w:r w:rsidRPr="00664D74">
        <w:rPr>
          <w:bCs/>
          <w:sz w:val="24"/>
          <w:szCs w:val="24"/>
          <w:lang w:eastAsia="ar-SA"/>
        </w:rPr>
        <w:t>Омельченко, В.П. Математика / В.П. Омельченко. – Москва: ГЭОТАР-Медиа, 2019. – 304 с.</w:t>
      </w:r>
    </w:p>
    <w:p w14:paraId="144E54A7" w14:textId="77777777" w:rsidR="0022599C" w:rsidRPr="00664D74" w:rsidRDefault="0022599C" w:rsidP="00331EF4">
      <w:pPr>
        <w:spacing w:line="276" w:lineRule="auto"/>
        <w:ind w:firstLine="698"/>
        <w:rPr>
          <w:rFonts w:eastAsia="Times New Roman"/>
          <w:b/>
          <w:sz w:val="24"/>
          <w:szCs w:val="24"/>
        </w:rPr>
      </w:pPr>
    </w:p>
    <w:p w14:paraId="1C12469D" w14:textId="77777777" w:rsidR="0022599C" w:rsidRPr="00664D74" w:rsidRDefault="0022599C" w:rsidP="00331EF4">
      <w:pPr>
        <w:spacing w:line="276" w:lineRule="auto"/>
        <w:ind w:firstLine="698"/>
        <w:rPr>
          <w:rFonts w:eastAsia="Times New Roman"/>
          <w:b/>
          <w:sz w:val="24"/>
          <w:szCs w:val="24"/>
        </w:rPr>
      </w:pPr>
      <w:r w:rsidRPr="00664D74">
        <w:rPr>
          <w:rFonts w:eastAsia="Times New Roman"/>
          <w:b/>
          <w:sz w:val="24"/>
          <w:szCs w:val="24"/>
        </w:rPr>
        <w:t>3.2.2. Основные электронные издания</w:t>
      </w:r>
    </w:p>
    <w:p w14:paraId="7030D524"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sz w:val="24"/>
          <w:szCs w:val="24"/>
        </w:rPr>
        <w:t xml:space="preserve">Абдуллина, К. Р. Математика : учебник для СПО / К. Р. Абдуллина, Р. Г. Мухаметдинова. — Саратов : Профобразование, 2021. — 288 c. — ISBN 978-5-4488-0941-5. — Текст : электронный // Электронный ресурс цифровой образовательной среды СПО PROFобразование : [сайт]. — URL: </w:t>
      </w:r>
      <w:hyperlink r:id="rId38" w:history="1">
        <w:r w:rsidRPr="00331EF4">
          <w:rPr>
            <w:color w:val="0000FF" w:themeColor="hyperlink"/>
            <w:sz w:val="24"/>
            <w:szCs w:val="24"/>
            <w:u w:val="single"/>
          </w:rPr>
          <w:t>https://profspo.ru/books/99917</w:t>
        </w:r>
      </w:hyperlink>
    </w:p>
    <w:p w14:paraId="1C6DBE57"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sz w:val="24"/>
          <w:szCs w:val="24"/>
        </w:rPr>
        <w:t>Алпатов, А. В. Математика : учебное пособие для СПО / А. В. Алпатов. — 2-е изд. — Саратов : Профобразование, Ай Пи Эр Медиа, 2019. — 162 c. — ISBN 978-5-4486-0403-4, 978-5-4488-0215-7. — Текст : электронный // Электронный ресурс цифровой образовательной среды СПО PROFобразование : [сайт]. — URL: https://profspo.ru/books/80328</w:t>
      </w:r>
    </w:p>
    <w:p w14:paraId="392BD79D"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iCs/>
          <w:sz w:val="24"/>
          <w:szCs w:val="24"/>
        </w:rPr>
        <w:t xml:space="preserve">Баврин, И. И.  Математика: учебник и практикум для среднего профессионального образования / И. И. Баврин. — 2-е изд., перераб. и доп. — Москва: Издательство Юрайт, 2021. — 616 с. — (Профессиональное образование). — ISBN 978-5-534-15118-3. — Текст: электронный // Образовательная платформа Юрайт [сайт]. — URL: https://www.urait.ru/bcode/470026 </w:t>
      </w:r>
    </w:p>
    <w:p w14:paraId="61FB6ADD"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iCs/>
          <w:sz w:val="24"/>
          <w:szCs w:val="24"/>
        </w:rPr>
        <w:t xml:space="preserve">Богомолов, Н. В.  Математика: учебник для среднего профессионального образования / Н. В. Богомолов, П. И. Самойленко. — 5-е изд., перераб. и доп. — Москва: Издательство Юрайт, 2021. — 401 с. — (Профессиональное образование). — ISBN 978-5-534-07878-7. — Текст: электронный // Образовательная платформа Юрайт [сайт]. — URL: https://www.urait.ru/bcode/469433 </w:t>
      </w:r>
    </w:p>
    <w:p w14:paraId="053F8F68"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sz w:val="24"/>
          <w:szCs w:val="24"/>
        </w:rPr>
        <w:t xml:space="preserve">Дружинина, И. В. Математика для студентов медицинских колледжей: учебное пособие для спо / И. В. Дружинина. — 3-е изд., стер. — Санкт-Петербург: Лань, 2021. — 188 с. — ISBN 978-5-8114-7647-3. — Текст: электронный // Лань: электронно-библиотечная система. — URL: </w:t>
      </w:r>
      <w:hyperlink r:id="rId39" w:history="1">
        <w:r w:rsidRPr="00331EF4">
          <w:rPr>
            <w:color w:val="0000FF" w:themeColor="hyperlink"/>
            <w:sz w:val="24"/>
            <w:szCs w:val="24"/>
            <w:u w:val="single"/>
          </w:rPr>
          <w:t>https://e.lanbook.com/book/163405</w:t>
        </w:r>
      </w:hyperlink>
      <w:r w:rsidRPr="00331EF4">
        <w:rPr>
          <w:sz w:val="24"/>
          <w:szCs w:val="24"/>
        </w:rPr>
        <w:t xml:space="preserve"> </w:t>
      </w:r>
    </w:p>
    <w:p w14:paraId="726D4A91"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iCs/>
          <w:sz w:val="24"/>
          <w:szCs w:val="24"/>
        </w:rPr>
        <w:lastRenderedPageBreak/>
        <w:t xml:space="preserve">Кремер, Н. Ш.  Математика для колледжей: учебное пособие для среднего профессионального образования / Н. Ш. Кремер, О. Г. Константинова, М. Н. Фридман; под редакцией Н. Ш. Кремера. — 10-е изд., перераб. и доп. — Москва : Издательство Юрайт, 2021. — 346 с. — (Профессиональное образование). — ISBN 978-5-534-05640-2. — Текст: электронный // Образовательная платформа Юрайт [сайт]. — URL: </w:t>
      </w:r>
      <w:hyperlink r:id="rId40" w:history="1">
        <w:r w:rsidRPr="00331EF4">
          <w:rPr>
            <w:iCs/>
            <w:color w:val="0000FF" w:themeColor="hyperlink"/>
            <w:sz w:val="24"/>
            <w:szCs w:val="24"/>
            <w:u w:val="single"/>
          </w:rPr>
          <w:t>https://www.urait.ru/bcode/469282</w:t>
        </w:r>
      </w:hyperlink>
      <w:r w:rsidRPr="00331EF4">
        <w:rPr>
          <w:iCs/>
          <w:sz w:val="24"/>
          <w:szCs w:val="24"/>
        </w:rPr>
        <w:t xml:space="preserve"> </w:t>
      </w:r>
    </w:p>
    <w:p w14:paraId="65D288F2"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sz w:val="24"/>
          <w:szCs w:val="24"/>
        </w:rPr>
        <w:t xml:space="preserve">Кытманов, А. М. Математика: учебное пособие для спо / А. М. Кытманов, Е. К. Лейнартас, С. Г. Мысливец. — 2-е изд., стер. — Санкт-Петербург: Лань, 2022. — 288 с. — ISBN 978-5-8114-9447-7. — Текст: электронный // Лань: электронно-библиотечная система. — URL: </w:t>
      </w:r>
      <w:hyperlink r:id="rId41" w:history="1">
        <w:r w:rsidRPr="00331EF4">
          <w:rPr>
            <w:color w:val="0000FF" w:themeColor="hyperlink"/>
            <w:sz w:val="24"/>
            <w:szCs w:val="24"/>
            <w:u w:val="single"/>
          </w:rPr>
          <w:t>https://e.lanbook.com/book/195439</w:t>
        </w:r>
      </w:hyperlink>
      <w:r w:rsidRPr="00331EF4">
        <w:rPr>
          <w:sz w:val="24"/>
          <w:szCs w:val="24"/>
        </w:rPr>
        <w:t xml:space="preserve"> </w:t>
      </w:r>
    </w:p>
    <w:p w14:paraId="58DC97E2"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sz w:val="24"/>
          <w:szCs w:val="24"/>
        </w:rPr>
        <w:t>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PROFобразование : [сайт]. — URL: https://profspo.ru/books/87821</w:t>
      </w:r>
    </w:p>
    <w:p w14:paraId="21BBAF7E" w14:textId="77777777" w:rsidR="000028A7" w:rsidRPr="00331EF4" w:rsidRDefault="000028A7" w:rsidP="0026195E">
      <w:pPr>
        <w:pStyle w:val="a4"/>
        <w:widowControl/>
        <w:numPr>
          <w:ilvl w:val="0"/>
          <w:numId w:val="73"/>
        </w:numPr>
        <w:spacing w:line="276" w:lineRule="auto"/>
        <w:ind w:left="0" w:firstLine="709"/>
        <w:jc w:val="both"/>
        <w:rPr>
          <w:sz w:val="24"/>
          <w:szCs w:val="24"/>
        </w:rPr>
      </w:pPr>
      <w:r w:rsidRPr="00331EF4">
        <w:rPr>
          <w:iCs/>
          <w:sz w:val="24"/>
          <w:szCs w:val="24"/>
        </w:rPr>
        <w:t xml:space="preserve">Седых, И. Ю.  Математика: учебник и практикум для среднего профессионального образования / И. Ю. Седых, Ю. Б. Гребенщиков, А. Ю. Шевелев. — Москва: Издательство Юрайт, 2021. — 443 с. — (Профессиональное образование). — ISBN 978-5-9916-5914-7. — Текст: электронный // Образовательная платформа Юрайт [сайт]. — URL: https://www.urait.ru/bcode/469860 </w:t>
      </w:r>
    </w:p>
    <w:p w14:paraId="57BE30B5" w14:textId="77777777" w:rsidR="0022599C" w:rsidRPr="00664D74" w:rsidRDefault="0022599C" w:rsidP="00331EF4">
      <w:pPr>
        <w:widowControl/>
        <w:autoSpaceDE/>
        <w:adjustRightInd/>
        <w:spacing w:after="200" w:line="276" w:lineRule="auto"/>
        <w:ind w:firstLine="698"/>
        <w:contextualSpacing/>
        <w:jc w:val="both"/>
        <w:rPr>
          <w:sz w:val="24"/>
          <w:szCs w:val="24"/>
        </w:rPr>
      </w:pPr>
    </w:p>
    <w:p w14:paraId="365F628D" w14:textId="77777777" w:rsidR="0022599C" w:rsidRPr="00664D74" w:rsidRDefault="0022599C" w:rsidP="00865994">
      <w:pPr>
        <w:widowControl/>
        <w:numPr>
          <w:ilvl w:val="2"/>
          <w:numId w:val="40"/>
        </w:numPr>
        <w:autoSpaceDE/>
        <w:adjustRightInd/>
        <w:spacing w:line="276" w:lineRule="auto"/>
        <w:ind w:left="0" w:firstLine="698"/>
        <w:contextualSpacing/>
        <w:jc w:val="both"/>
        <w:rPr>
          <w:b/>
          <w:bCs/>
          <w:sz w:val="24"/>
          <w:szCs w:val="24"/>
          <w:lang w:eastAsia="ar-SA"/>
        </w:rPr>
      </w:pPr>
      <w:r w:rsidRPr="00664D74">
        <w:rPr>
          <w:b/>
          <w:bCs/>
          <w:sz w:val="24"/>
          <w:szCs w:val="24"/>
          <w:lang w:eastAsia="ar-SA"/>
        </w:rPr>
        <w:t>Дополнительные источники</w:t>
      </w:r>
    </w:p>
    <w:p w14:paraId="04548A0D" w14:textId="77777777" w:rsidR="0022599C" w:rsidRPr="00664D74" w:rsidRDefault="0022599C" w:rsidP="00865994">
      <w:pPr>
        <w:widowControl/>
        <w:numPr>
          <w:ilvl w:val="0"/>
          <w:numId w:val="45"/>
        </w:numPr>
        <w:tabs>
          <w:tab w:val="left" w:pos="567"/>
          <w:tab w:val="left" w:pos="709"/>
          <w:tab w:val="left" w:pos="1134"/>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djustRightInd/>
        <w:spacing w:line="276" w:lineRule="auto"/>
        <w:ind w:left="0" w:firstLine="698"/>
        <w:contextualSpacing/>
        <w:jc w:val="both"/>
        <w:rPr>
          <w:bCs/>
          <w:sz w:val="24"/>
          <w:szCs w:val="24"/>
          <w:lang w:eastAsia="ar-SA"/>
        </w:rPr>
      </w:pPr>
      <w:r w:rsidRPr="00664D74">
        <w:rPr>
          <w:bCs/>
          <w:sz w:val="24"/>
          <w:szCs w:val="24"/>
          <w:lang w:eastAsia="ar-SA"/>
        </w:rPr>
        <w:t>Ячменёв, Л.Т. Высшая математика: Учебник / Л.Т. Ячменёв. – Москва: Риор, 2017. –  42 c.</w:t>
      </w:r>
    </w:p>
    <w:p w14:paraId="3A40CB7F" w14:textId="77777777" w:rsidR="0022599C" w:rsidRPr="00664D74" w:rsidRDefault="0022599C" w:rsidP="00865994">
      <w:pPr>
        <w:widowControl/>
        <w:numPr>
          <w:ilvl w:val="0"/>
          <w:numId w:val="45"/>
        </w:numPr>
        <w:tabs>
          <w:tab w:val="left" w:pos="1134"/>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djustRightInd/>
        <w:spacing w:line="276" w:lineRule="auto"/>
        <w:ind w:left="0" w:firstLine="698"/>
        <w:contextualSpacing/>
        <w:jc w:val="both"/>
        <w:rPr>
          <w:bCs/>
          <w:sz w:val="24"/>
          <w:szCs w:val="24"/>
          <w:lang w:eastAsia="ar-SA"/>
        </w:rPr>
      </w:pPr>
      <w:r w:rsidRPr="00664D74">
        <w:rPr>
          <w:bCs/>
          <w:sz w:val="24"/>
          <w:szCs w:val="24"/>
          <w:lang w:eastAsia="ar-SA"/>
        </w:rPr>
        <w:t xml:space="preserve">Беликов, В. В. Математика для студентов медицинских училищ и колледжей: учебное пособие / В. В. Беликов, В. В. Кудрявцева. — 2-е изд. — Москва: ФЛИНТА, 2015. — 248 с. — ISBN 978-5-9765-2060-8. — Текст: электронный // Лань: электронно-библиотечная система. — URL: https://e.lanbook.com/book/74583 </w:t>
      </w:r>
    </w:p>
    <w:p w14:paraId="6D95D457" w14:textId="77777777" w:rsidR="00331EF4" w:rsidRDefault="00331EF4">
      <w:pPr>
        <w:widowControl/>
        <w:autoSpaceDE/>
        <w:autoSpaceDN/>
        <w:adjustRightInd/>
        <w:spacing w:after="200" w:line="276" w:lineRule="auto"/>
        <w:rPr>
          <w:rFonts w:eastAsiaTheme="majorEastAsia"/>
          <w:b/>
          <w:bCs/>
          <w:sz w:val="24"/>
          <w:szCs w:val="24"/>
        </w:rPr>
      </w:pPr>
      <w:r>
        <w:rPr>
          <w:sz w:val="24"/>
          <w:szCs w:val="24"/>
        </w:rPr>
        <w:br w:type="page"/>
      </w:r>
    </w:p>
    <w:p w14:paraId="0FE88030" w14:textId="2AD2A1CC" w:rsidR="00863008" w:rsidRPr="00664D74" w:rsidRDefault="00331EF4" w:rsidP="00331EF4">
      <w:pPr>
        <w:pStyle w:val="1"/>
        <w:spacing w:line="276"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4. К</w:t>
      </w:r>
      <w:r w:rsidR="00863008" w:rsidRPr="00664D74">
        <w:rPr>
          <w:rFonts w:ascii="Times New Roman" w:hAnsi="Times New Roman" w:cs="Times New Roman"/>
          <w:color w:val="auto"/>
          <w:sz w:val="24"/>
          <w:szCs w:val="24"/>
        </w:rPr>
        <w:t xml:space="preserve">ОНТРОЛЬ И ОЦЕНКА РЕЗУЛЬТАТОВ ОСВОЕНИЯ </w:t>
      </w:r>
      <w:r>
        <w:rPr>
          <w:rFonts w:ascii="Times New Roman" w:hAnsi="Times New Roman" w:cs="Times New Roman"/>
          <w:color w:val="auto"/>
          <w:sz w:val="24"/>
          <w:szCs w:val="24"/>
        </w:rPr>
        <w:br/>
      </w:r>
      <w:r w:rsidR="00863008" w:rsidRPr="00664D74">
        <w:rPr>
          <w:rFonts w:ascii="Times New Roman" w:hAnsi="Times New Roman" w:cs="Times New Roman"/>
          <w:color w:val="auto"/>
          <w:sz w:val="24"/>
          <w:szCs w:val="24"/>
        </w:rPr>
        <w:t>УЧЕБНОЙ ДИСЦИПЛИНЫ</w:t>
      </w:r>
      <w:bookmarkEnd w:id="9"/>
      <w:bookmarkEnd w:id="10"/>
    </w:p>
    <w:tbl>
      <w:tblPr>
        <w:tblStyle w:val="aa"/>
        <w:tblW w:w="5000" w:type="pct"/>
        <w:tblLook w:val="04A0" w:firstRow="1" w:lastRow="0" w:firstColumn="1" w:lastColumn="0" w:noHBand="0" w:noVBand="1"/>
      </w:tblPr>
      <w:tblGrid>
        <w:gridCol w:w="4076"/>
        <w:gridCol w:w="2664"/>
        <w:gridCol w:w="2891"/>
      </w:tblGrid>
      <w:tr w:rsidR="003767CB" w:rsidRPr="000028A7" w14:paraId="1FEFF407" w14:textId="77777777" w:rsidTr="000028A7">
        <w:trPr>
          <w:trHeight w:val="23"/>
        </w:trPr>
        <w:tc>
          <w:tcPr>
            <w:tcW w:w="2116" w:type="pct"/>
            <w:vAlign w:val="center"/>
          </w:tcPr>
          <w:p w14:paraId="658A7698" w14:textId="35052655" w:rsidR="007A1033" w:rsidRPr="000028A7" w:rsidRDefault="007A1033" w:rsidP="000028A7">
            <w:pPr>
              <w:shd w:val="clear" w:color="auto" w:fill="FFFFFF"/>
              <w:jc w:val="center"/>
              <w:rPr>
                <w:b/>
                <w:sz w:val="24"/>
                <w:szCs w:val="24"/>
              </w:rPr>
            </w:pPr>
            <w:r w:rsidRPr="000028A7">
              <w:rPr>
                <w:rFonts w:eastAsia="Times New Roman"/>
                <w:b/>
                <w:iCs/>
                <w:sz w:val="24"/>
                <w:szCs w:val="24"/>
              </w:rPr>
              <w:t>Результаты обучения</w:t>
            </w:r>
          </w:p>
        </w:tc>
        <w:tc>
          <w:tcPr>
            <w:tcW w:w="1383" w:type="pct"/>
            <w:vAlign w:val="center"/>
          </w:tcPr>
          <w:p w14:paraId="0BF4982A" w14:textId="77777777" w:rsidR="007A1033" w:rsidRPr="000028A7" w:rsidRDefault="007A1033" w:rsidP="000028A7">
            <w:pPr>
              <w:shd w:val="clear" w:color="auto" w:fill="FFFFFF"/>
              <w:jc w:val="center"/>
              <w:rPr>
                <w:b/>
                <w:sz w:val="24"/>
                <w:szCs w:val="24"/>
              </w:rPr>
            </w:pPr>
            <w:r w:rsidRPr="000028A7">
              <w:rPr>
                <w:rFonts w:eastAsia="Times New Roman"/>
                <w:b/>
                <w:iCs/>
                <w:sz w:val="24"/>
                <w:szCs w:val="24"/>
              </w:rPr>
              <w:t>Критерии оценки</w:t>
            </w:r>
          </w:p>
        </w:tc>
        <w:tc>
          <w:tcPr>
            <w:tcW w:w="1501" w:type="pct"/>
            <w:vAlign w:val="center"/>
          </w:tcPr>
          <w:p w14:paraId="417E28CC" w14:textId="77777777" w:rsidR="007A1033" w:rsidRPr="000028A7" w:rsidRDefault="007A1033" w:rsidP="000028A7">
            <w:pPr>
              <w:shd w:val="clear" w:color="auto" w:fill="FFFFFF"/>
              <w:jc w:val="center"/>
              <w:rPr>
                <w:b/>
                <w:sz w:val="24"/>
                <w:szCs w:val="24"/>
              </w:rPr>
            </w:pPr>
            <w:r w:rsidRPr="000028A7">
              <w:rPr>
                <w:rFonts w:eastAsia="Times New Roman"/>
                <w:b/>
                <w:iCs/>
                <w:sz w:val="24"/>
                <w:szCs w:val="24"/>
              </w:rPr>
              <w:t>Методы оценки</w:t>
            </w:r>
          </w:p>
        </w:tc>
      </w:tr>
      <w:tr w:rsidR="003767CB" w:rsidRPr="000028A7" w14:paraId="67897223" w14:textId="77777777" w:rsidTr="000028A7">
        <w:trPr>
          <w:trHeight w:val="23"/>
        </w:trPr>
        <w:tc>
          <w:tcPr>
            <w:tcW w:w="2116" w:type="pct"/>
          </w:tcPr>
          <w:p w14:paraId="537162D2" w14:textId="77777777" w:rsidR="00CF2937" w:rsidRPr="000028A7" w:rsidRDefault="00CF2937" w:rsidP="000028A7">
            <w:pPr>
              <w:pStyle w:val="a4"/>
              <w:shd w:val="clear" w:color="auto" w:fill="FFFFFF"/>
              <w:tabs>
                <w:tab w:val="left" w:pos="284"/>
              </w:tabs>
              <w:ind w:left="0"/>
              <w:jc w:val="both"/>
              <w:rPr>
                <w:sz w:val="24"/>
                <w:szCs w:val="24"/>
              </w:rPr>
            </w:pPr>
            <w:r w:rsidRPr="000028A7">
              <w:rPr>
                <w:sz w:val="24"/>
                <w:szCs w:val="24"/>
              </w:rPr>
              <w:t>Знания:</w:t>
            </w:r>
          </w:p>
          <w:p w14:paraId="3FE8E78F" w14:textId="77777777" w:rsidR="00E05317" w:rsidRPr="000028A7" w:rsidRDefault="00E05317" w:rsidP="000028A7">
            <w:pPr>
              <w:pStyle w:val="a4"/>
              <w:shd w:val="clear" w:color="auto" w:fill="FFFFFF"/>
              <w:tabs>
                <w:tab w:val="left" w:pos="284"/>
              </w:tabs>
              <w:ind w:left="0"/>
              <w:jc w:val="both"/>
              <w:rPr>
                <w:sz w:val="24"/>
                <w:szCs w:val="24"/>
              </w:rPr>
            </w:pPr>
            <w:r w:rsidRPr="000028A7">
              <w:rPr>
                <w:sz w:val="24"/>
                <w:szCs w:val="24"/>
              </w:rPr>
              <w:t xml:space="preserve">- </w:t>
            </w:r>
            <w:r w:rsidR="007A1033" w:rsidRPr="000028A7">
              <w:rPr>
                <w:sz w:val="24"/>
                <w:szCs w:val="24"/>
              </w:rPr>
              <w:t xml:space="preserve">значение математики </w:t>
            </w:r>
            <w:r w:rsidR="00287D58" w:rsidRPr="000028A7">
              <w:rPr>
                <w:sz w:val="24"/>
                <w:szCs w:val="24"/>
              </w:rPr>
              <w:br/>
            </w:r>
            <w:r w:rsidR="007A1033" w:rsidRPr="000028A7">
              <w:rPr>
                <w:sz w:val="24"/>
                <w:szCs w:val="24"/>
              </w:rPr>
              <w:t xml:space="preserve">в профессиональной деятельности </w:t>
            </w:r>
            <w:r w:rsidR="00287D58" w:rsidRPr="000028A7">
              <w:rPr>
                <w:sz w:val="24"/>
                <w:szCs w:val="24"/>
              </w:rPr>
              <w:br/>
            </w:r>
            <w:r w:rsidR="007A1033" w:rsidRPr="000028A7">
              <w:rPr>
                <w:sz w:val="24"/>
                <w:szCs w:val="24"/>
              </w:rPr>
              <w:t>и при освоении профессиональной образовательной программы;</w:t>
            </w:r>
          </w:p>
          <w:p w14:paraId="6508278C" w14:textId="77777777" w:rsidR="00E05317" w:rsidRPr="000028A7" w:rsidRDefault="00E05317" w:rsidP="000028A7">
            <w:pPr>
              <w:pStyle w:val="a4"/>
              <w:shd w:val="clear" w:color="auto" w:fill="FFFFFF"/>
              <w:ind w:left="0"/>
              <w:jc w:val="both"/>
              <w:rPr>
                <w:sz w:val="24"/>
                <w:szCs w:val="24"/>
              </w:rPr>
            </w:pPr>
            <w:r w:rsidRPr="000028A7">
              <w:rPr>
                <w:sz w:val="24"/>
                <w:szCs w:val="24"/>
              </w:rPr>
              <w:t xml:space="preserve">- </w:t>
            </w:r>
            <w:r w:rsidR="007A1033" w:rsidRPr="000028A7">
              <w:rPr>
                <w:sz w:val="24"/>
                <w:szCs w:val="24"/>
              </w:rPr>
              <w:t>основные математические методы решения прикладных задач в области профессиональной деятельности</w:t>
            </w:r>
            <w:r w:rsidRPr="000028A7">
              <w:rPr>
                <w:sz w:val="24"/>
                <w:szCs w:val="24"/>
              </w:rPr>
              <w:t>;</w:t>
            </w:r>
          </w:p>
          <w:p w14:paraId="04E21475" w14:textId="77777777" w:rsidR="00E05317" w:rsidRPr="000028A7" w:rsidRDefault="00E05317" w:rsidP="000028A7">
            <w:pPr>
              <w:pStyle w:val="a4"/>
              <w:shd w:val="clear" w:color="auto" w:fill="FFFFFF"/>
              <w:ind w:left="0"/>
              <w:jc w:val="both"/>
              <w:rPr>
                <w:sz w:val="24"/>
                <w:szCs w:val="24"/>
              </w:rPr>
            </w:pPr>
            <w:r w:rsidRPr="000028A7">
              <w:rPr>
                <w:sz w:val="24"/>
                <w:szCs w:val="24"/>
              </w:rPr>
              <w:t xml:space="preserve">- </w:t>
            </w:r>
            <w:r w:rsidR="007A1033" w:rsidRPr="000028A7">
              <w:rPr>
                <w:sz w:val="24"/>
                <w:szCs w:val="24"/>
              </w:rPr>
              <w:t>основы интегрального</w:t>
            </w:r>
            <w:r w:rsidRPr="000028A7">
              <w:rPr>
                <w:sz w:val="24"/>
                <w:szCs w:val="24"/>
              </w:rPr>
              <w:t xml:space="preserve"> </w:t>
            </w:r>
            <w:r w:rsidR="00287D58" w:rsidRPr="000028A7">
              <w:rPr>
                <w:sz w:val="24"/>
                <w:szCs w:val="24"/>
              </w:rPr>
              <w:br/>
            </w:r>
            <w:r w:rsidRPr="000028A7">
              <w:rPr>
                <w:sz w:val="24"/>
                <w:szCs w:val="24"/>
              </w:rPr>
              <w:t>и дифференциального исчисления;</w:t>
            </w:r>
          </w:p>
          <w:p w14:paraId="703783E0" w14:textId="77777777" w:rsidR="00E05317" w:rsidRPr="000028A7" w:rsidRDefault="00E05317" w:rsidP="000028A7">
            <w:pPr>
              <w:pStyle w:val="a4"/>
              <w:shd w:val="clear" w:color="auto" w:fill="FFFFFF"/>
              <w:ind w:left="0"/>
              <w:jc w:val="both"/>
              <w:rPr>
                <w:sz w:val="24"/>
                <w:szCs w:val="24"/>
              </w:rPr>
            </w:pPr>
            <w:r w:rsidRPr="000028A7">
              <w:rPr>
                <w:sz w:val="24"/>
                <w:szCs w:val="24"/>
              </w:rPr>
              <w:t xml:space="preserve">- </w:t>
            </w:r>
            <w:r w:rsidR="007A1033" w:rsidRPr="000028A7">
              <w:rPr>
                <w:sz w:val="24"/>
                <w:szCs w:val="24"/>
              </w:rPr>
              <w:t xml:space="preserve">методы работы </w:t>
            </w:r>
            <w:r w:rsidR="00287D58" w:rsidRPr="000028A7">
              <w:rPr>
                <w:sz w:val="24"/>
                <w:szCs w:val="24"/>
              </w:rPr>
              <w:br/>
            </w:r>
            <w:r w:rsidR="007A1033" w:rsidRPr="000028A7">
              <w:rPr>
                <w:sz w:val="24"/>
                <w:szCs w:val="24"/>
              </w:rPr>
              <w:t>в профессиональной и смежных сферах; структуру плана для решения задач;</w:t>
            </w:r>
          </w:p>
          <w:p w14:paraId="1CCB0B22" w14:textId="77777777" w:rsidR="00E05317" w:rsidRPr="000028A7" w:rsidRDefault="00E05317" w:rsidP="000028A7">
            <w:pPr>
              <w:pStyle w:val="a4"/>
              <w:shd w:val="clear" w:color="auto" w:fill="FFFFFF"/>
              <w:ind w:left="0"/>
              <w:jc w:val="both"/>
              <w:rPr>
                <w:sz w:val="24"/>
                <w:szCs w:val="24"/>
              </w:rPr>
            </w:pPr>
            <w:r w:rsidRPr="000028A7">
              <w:rPr>
                <w:sz w:val="24"/>
                <w:szCs w:val="24"/>
              </w:rPr>
              <w:t xml:space="preserve">- </w:t>
            </w:r>
            <w:r w:rsidR="007A1033" w:rsidRPr="000028A7">
              <w:rPr>
                <w:sz w:val="24"/>
                <w:szCs w:val="24"/>
              </w:rPr>
              <w:t>приемы структурирования информации;</w:t>
            </w:r>
          </w:p>
          <w:p w14:paraId="3476DA6A" w14:textId="77777777" w:rsidR="007A1033" w:rsidRPr="000028A7" w:rsidRDefault="00E05317" w:rsidP="000028A7">
            <w:pPr>
              <w:pStyle w:val="a4"/>
              <w:shd w:val="clear" w:color="auto" w:fill="FFFFFF"/>
              <w:ind w:left="0"/>
              <w:jc w:val="both"/>
              <w:rPr>
                <w:sz w:val="24"/>
                <w:szCs w:val="24"/>
              </w:rPr>
            </w:pPr>
            <w:r w:rsidRPr="000028A7">
              <w:rPr>
                <w:sz w:val="24"/>
                <w:szCs w:val="24"/>
              </w:rPr>
              <w:t xml:space="preserve">- </w:t>
            </w:r>
            <w:r w:rsidR="007A1033" w:rsidRPr="000028A7">
              <w:rPr>
                <w:bCs/>
                <w:sz w:val="24"/>
                <w:szCs w:val="24"/>
              </w:rPr>
              <w:t>порядок оценки результатов решения задач профессиональной деятельности</w:t>
            </w:r>
          </w:p>
        </w:tc>
        <w:tc>
          <w:tcPr>
            <w:tcW w:w="1383" w:type="pct"/>
          </w:tcPr>
          <w:p w14:paraId="4EA5DDCA" w14:textId="77777777" w:rsidR="00CE7161" w:rsidRPr="000028A7" w:rsidRDefault="00CE7161" w:rsidP="000028A7">
            <w:pPr>
              <w:pStyle w:val="a4"/>
              <w:shd w:val="clear" w:color="auto" w:fill="FFFFFF"/>
              <w:tabs>
                <w:tab w:val="left" w:pos="243"/>
              </w:tabs>
              <w:ind w:left="0"/>
              <w:jc w:val="both"/>
              <w:rPr>
                <w:sz w:val="24"/>
                <w:szCs w:val="24"/>
              </w:rPr>
            </w:pPr>
          </w:p>
          <w:p w14:paraId="4C3A5A96" w14:textId="77777777" w:rsidR="00621FE6" w:rsidRPr="000028A7" w:rsidRDefault="00621FE6" w:rsidP="000028A7">
            <w:pPr>
              <w:pStyle w:val="a4"/>
              <w:numPr>
                <w:ilvl w:val="0"/>
                <w:numId w:val="9"/>
              </w:numPr>
              <w:shd w:val="clear" w:color="auto" w:fill="FFFFFF"/>
              <w:tabs>
                <w:tab w:val="left" w:pos="243"/>
              </w:tabs>
              <w:ind w:left="0" w:firstLine="0"/>
              <w:jc w:val="both"/>
              <w:rPr>
                <w:sz w:val="24"/>
                <w:szCs w:val="24"/>
              </w:rPr>
            </w:pPr>
            <w:r w:rsidRPr="000028A7">
              <w:rPr>
                <w:sz w:val="24"/>
                <w:szCs w:val="24"/>
              </w:rPr>
              <w:t xml:space="preserve">определяет значение математики </w:t>
            </w:r>
            <w:r w:rsidR="00287D58" w:rsidRPr="000028A7">
              <w:rPr>
                <w:sz w:val="24"/>
                <w:szCs w:val="24"/>
              </w:rPr>
              <w:br/>
            </w:r>
            <w:r w:rsidRPr="000028A7">
              <w:rPr>
                <w:sz w:val="24"/>
                <w:szCs w:val="24"/>
              </w:rPr>
              <w:t>в профессиональной деятельности;</w:t>
            </w:r>
          </w:p>
          <w:p w14:paraId="75B1FBEA" w14:textId="77777777" w:rsidR="00621FE6" w:rsidRPr="000028A7" w:rsidRDefault="00621FE6" w:rsidP="000028A7">
            <w:pPr>
              <w:pStyle w:val="a4"/>
              <w:numPr>
                <w:ilvl w:val="0"/>
                <w:numId w:val="9"/>
              </w:numPr>
              <w:shd w:val="clear" w:color="auto" w:fill="FFFFFF"/>
              <w:tabs>
                <w:tab w:val="left" w:pos="243"/>
              </w:tabs>
              <w:ind w:left="0" w:firstLine="0"/>
              <w:jc w:val="both"/>
              <w:rPr>
                <w:sz w:val="24"/>
                <w:szCs w:val="24"/>
              </w:rPr>
            </w:pPr>
            <w:r w:rsidRPr="000028A7">
              <w:rPr>
                <w:sz w:val="24"/>
                <w:szCs w:val="24"/>
              </w:rPr>
              <w:t>объясняет математические методы решения прикладных задач;</w:t>
            </w:r>
          </w:p>
          <w:p w14:paraId="481A2E87" w14:textId="77777777" w:rsidR="00621FE6" w:rsidRPr="000028A7" w:rsidRDefault="00621FE6" w:rsidP="000028A7">
            <w:pPr>
              <w:pStyle w:val="a4"/>
              <w:numPr>
                <w:ilvl w:val="0"/>
                <w:numId w:val="9"/>
              </w:numPr>
              <w:shd w:val="clear" w:color="auto" w:fill="FFFFFF"/>
              <w:tabs>
                <w:tab w:val="left" w:pos="243"/>
              </w:tabs>
              <w:ind w:left="0" w:firstLine="0"/>
              <w:jc w:val="both"/>
              <w:rPr>
                <w:sz w:val="24"/>
                <w:szCs w:val="24"/>
              </w:rPr>
            </w:pPr>
            <w:r w:rsidRPr="000028A7">
              <w:rPr>
                <w:sz w:val="24"/>
                <w:szCs w:val="24"/>
              </w:rPr>
              <w:t xml:space="preserve">определяет основы интегрального </w:t>
            </w:r>
            <w:r w:rsidR="00287D58" w:rsidRPr="000028A7">
              <w:rPr>
                <w:sz w:val="24"/>
                <w:szCs w:val="24"/>
              </w:rPr>
              <w:br/>
            </w:r>
            <w:r w:rsidRPr="000028A7">
              <w:rPr>
                <w:sz w:val="24"/>
                <w:szCs w:val="24"/>
              </w:rPr>
              <w:t>и дифференциального исчисления;</w:t>
            </w:r>
          </w:p>
          <w:p w14:paraId="2F77C7E3" w14:textId="77777777" w:rsidR="007A1033" w:rsidRPr="000028A7" w:rsidRDefault="007A1033" w:rsidP="000028A7">
            <w:pPr>
              <w:pStyle w:val="a4"/>
              <w:numPr>
                <w:ilvl w:val="0"/>
                <w:numId w:val="9"/>
              </w:numPr>
              <w:shd w:val="clear" w:color="auto" w:fill="FFFFFF"/>
              <w:tabs>
                <w:tab w:val="left" w:pos="243"/>
                <w:tab w:val="left" w:pos="527"/>
              </w:tabs>
              <w:ind w:left="0" w:firstLine="0"/>
              <w:jc w:val="both"/>
              <w:rPr>
                <w:sz w:val="24"/>
                <w:szCs w:val="24"/>
              </w:rPr>
            </w:pPr>
            <w:r w:rsidRPr="000028A7">
              <w:rPr>
                <w:sz w:val="24"/>
                <w:szCs w:val="24"/>
              </w:rPr>
              <w:t>уровень применения полученных знаний при выполнении практических заданий</w:t>
            </w:r>
          </w:p>
        </w:tc>
        <w:tc>
          <w:tcPr>
            <w:tcW w:w="1501" w:type="pct"/>
          </w:tcPr>
          <w:p w14:paraId="213C16F3" w14:textId="77777777" w:rsidR="00CE7161" w:rsidRPr="000028A7" w:rsidRDefault="00CE7161" w:rsidP="000028A7">
            <w:pPr>
              <w:pStyle w:val="a4"/>
              <w:shd w:val="clear" w:color="auto" w:fill="FFFFFF"/>
              <w:tabs>
                <w:tab w:val="left" w:pos="239"/>
              </w:tabs>
              <w:ind w:left="0"/>
              <w:jc w:val="both"/>
              <w:rPr>
                <w:sz w:val="24"/>
                <w:szCs w:val="24"/>
              </w:rPr>
            </w:pPr>
          </w:p>
          <w:p w14:paraId="194926B2" w14:textId="77777777" w:rsidR="007A1033" w:rsidRPr="000028A7" w:rsidRDefault="007A1033" w:rsidP="000028A7">
            <w:pPr>
              <w:pStyle w:val="a4"/>
              <w:shd w:val="clear" w:color="auto" w:fill="FFFFFF"/>
              <w:tabs>
                <w:tab w:val="left" w:pos="239"/>
              </w:tabs>
              <w:ind w:left="0"/>
              <w:jc w:val="both"/>
              <w:rPr>
                <w:sz w:val="24"/>
                <w:szCs w:val="24"/>
              </w:rPr>
            </w:pPr>
            <w:r w:rsidRPr="000028A7">
              <w:rPr>
                <w:sz w:val="24"/>
                <w:szCs w:val="24"/>
              </w:rPr>
              <w:t xml:space="preserve">Диагностический контроль в форме практик ориентированных </w:t>
            </w:r>
            <w:r w:rsidR="00287D58" w:rsidRPr="000028A7">
              <w:rPr>
                <w:sz w:val="24"/>
                <w:szCs w:val="24"/>
              </w:rPr>
              <w:br/>
            </w:r>
            <w:r w:rsidRPr="000028A7">
              <w:rPr>
                <w:sz w:val="24"/>
                <w:szCs w:val="24"/>
              </w:rPr>
              <w:t xml:space="preserve">и тестовых заданий, индивидуального </w:t>
            </w:r>
            <w:r w:rsidR="00287D58" w:rsidRPr="000028A7">
              <w:rPr>
                <w:sz w:val="24"/>
                <w:szCs w:val="24"/>
              </w:rPr>
              <w:br/>
            </w:r>
            <w:r w:rsidRPr="000028A7">
              <w:rPr>
                <w:sz w:val="24"/>
                <w:szCs w:val="24"/>
              </w:rPr>
              <w:t>и группового опросов.</w:t>
            </w:r>
          </w:p>
          <w:p w14:paraId="265E39E8" w14:textId="77777777" w:rsidR="007A1033" w:rsidRPr="000028A7" w:rsidRDefault="007A1033" w:rsidP="000028A7">
            <w:pPr>
              <w:shd w:val="clear" w:color="auto" w:fill="FFFFFF"/>
              <w:jc w:val="both"/>
              <w:rPr>
                <w:sz w:val="24"/>
                <w:szCs w:val="24"/>
              </w:rPr>
            </w:pPr>
          </w:p>
          <w:p w14:paraId="07E03873" w14:textId="77777777" w:rsidR="007A1033" w:rsidRPr="000028A7" w:rsidRDefault="007A1033" w:rsidP="000028A7">
            <w:pPr>
              <w:shd w:val="clear" w:color="auto" w:fill="FFFFFF"/>
              <w:jc w:val="both"/>
              <w:rPr>
                <w:sz w:val="24"/>
                <w:szCs w:val="24"/>
              </w:rPr>
            </w:pPr>
            <w:r w:rsidRPr="000028A7">
              <w:rPr>
                <w:sz w:val="24"/>
                <w:szCs w:val="24"/>
              </w:rPr>
              <w:t>Итоговый контроль</w:t>
            </w:r>
            <w:r w:rsidR="00B86E8A" w:rsidRPr="000028A7">
              <w:rPr>
                <w:sz w:val="24"/>
                <w:szCs w:val="24"/>
              </w:rPr>
              <w:t xml:space="preserve"> – </w:t>
            </w:r>
            <w:r w:rsidRPr="000028A7">
              <w:rPr>
                <w:sz w:val="24"/>
                <w:szCs w:val="24"/>
              </w:rPr>
              <w:t>дифференциальный  зачет</w:t>
            </w:r>
            <w:r w:rsidR="00E05317" w:rsidRPr="000028A7">
              <w:rPr>
                <w:sz w:val="24"/>
                <w:szCs w:val="24"/>
              </w:rPr>
              <w:t>/зачет</w:t>
            </w:r>
            <w:r w:rsidRPr="000028A7">
              <w:rPr>
                <w:sz w:val="24"/>
                <w:szCs w:val="24"/>
              </w:rPr>
              <w:t>, который проводится на последнем занятие.</w:t>
            </w:r>
          </w:p>
          <w:p w14:paraId="3FE24BF9" w14:textId="77777777" w:rsidR="007A1033" w:rsidRPr="000028A7" w:rsidRDefault="007A1033" w:rsidP="000028A7">
            <w:pPr>
              <w:shd w:val="clear" w:color="auto" w:fill="FFFFFF"/>
              <w:jc w:val="both"/>
              <w:rPr>
                <w:sz w:val="24"/>
                <w:szCs w:val="24"/>
              </w:rPr>
            </w:pPr>
            <w:r w:rsidRPr="000028A7">
              <w:rPr>
                <w:sz w:val="24"/>
                <w:szCs w:val="24"/>
              </w:rPr>
              <w:t>Зачет включает в себя контроль усвоения теоретического материала; контроль усвоения практических умений.</w:t>
            </w:r>
          </w:p>
        </w:tc>
      </w:tr>
      <w:tr w:rsidR="00925F9E" w:rsidRPr="000028A7" w14:paraId="6BB012F9" w14:textId="77777777" w:rsidTr="000028A7">
        <w:trPr>
          <w:trHeight w:val="23"/>
        </w:trPr>
        <w:tc>
          <w:tcPr>
            <w:tcW w:w="2116" w:type="pct"/>
          </w:tcPr>
          <w:p w14:paraId="1EEC8B06" w14:textId="77777777" w:rsidR="00CF2937" w:rsidRPr="000028A7" w:rsidRDefault="00CF2937" w:rsidP="000028A7">
            <w:pPr>
              <w:pStyle w:val="a"/>
              <w:numPr>
                <w:ilvl w:val="0"/>
                <w:numId w:val="0"/>
              </w:numPr>
              <w:shd w:val="clear" w:color="auto" w:fill="FFFFFF"/>
              <w:tabs>
                <w:tab w:val="clear" w:pos="227"/>
                <w:tab w:val="left" w:pos="0"/>
              </w:tabs>
              <w:rPr>
                <w:sz w:val="24"/>
                <w:szCs w:val="24"/>
              </w:rPr>
            </w:pPr>
            <w:r w:rsidRPr="000028A7">
              <w:rPr>
                <w:sz w:val="24"/>
                <w:szCs w:val="24"/>
              </w:rPr>
              <w:t>Умения:</w:t>
            </w:r>
          </w:p>
          <w:p w14:paraId="739E24A4" w14:textId="77777777" w:rsidR="00E05317"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распознавать задачу и/или проблему в профессиональном и/или социальном контексте;</w:t>
            </w:r>
          </w:p>
          <w:p w14:paraId="14F0A204" w14:textId="77777777" w:rsidR="00E05317"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 xml:space="preserve">анализировать задачу и/или проблему и выделять её составные части; </w:t>
            </w:r>
          </w:p>
          <w:p w14:paraId="6E841F6F" w14:textId="77777777" w:rsidR="00E05317"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определять этапы решения задачи;</w:t>
            </w:r>
          </w:p>
          <w:p w14:paraId="5DB6D710" w14:textId="77777777" w:rsidR="00925F9E"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 xml:space="preserve">выявлять и эффективно искать информацию, необходимую </w:t>
            </w:r>
            <w:r w:rsidR="00287D58" w:rsidRPr="000028A7">
              <w:rPr>
                <w:sz w:val="24"/>
                <w:szCs w:val="24"/>
              </w:rPr>
              <w:br/>
            </w:r>
            <w:r w:rsidR="00925F9E" w:rsidRPr="000028A7">
              <w:rPr>
                <w:sz w:val="24"/>
                <w:szCs w:val="24"/>
              </w:rPr>
              <w:t>для решения задачи и/или проблемы;</w:t>
            </w:r>
          </w:p>
          <w:p w14:paraId="4A6576D3" w14:textId="77777777" w:rsidR="00925F9E" w:rsidRPr="000028A7" w:rsidRDefault="00E05317" w:rsidP="000028A7">
            <w:pPr>
              <w:pStyle w:val="a"/>
              <w:numPr>
                <w:ilvl w:val="0"/>
                <w:numId w:val="0"/>
              </w:numPr>
              <w:shd w:val="clear" w:color="auto" w:fill="FFFFFF"/>
              <w:tabs>
                <w:tab w:val="clear" w:pos="227"/>
                <w:tab w:val="left" w:pos="298"/>
              </w:tabs>
              <w:rPr>
                <w:sz w:val="24"/>
                <w:szCs w:val="24"/>
              </w:rPr>
            </w:pPr>
            <w:r w:rsidRPr="000028A7">
              <w:rPr>
                <w:sz w:val="24"/>
                <w:szCs w:val="24"/>
              </w:rPr>
              <w:t xml:space="preserve">- </w:t>
            </w:r>
            <w:r w:rsidR="00925F9E" w:rsidRPr="000028A7">
              <w:rPr>
                <w:sz w:val="24"/>
                <w:szCs w:val="24"/>
              </w:rPr>
              <w:t xml:space="preserve">составить план действия; </w:t>
            </w:r>
          </w:p>
          <w:p w14:paraId="318C59B7" w14:textId="77777777" w:rsidR="00925F9E" w:rsidRPr="000028A7" w:rsidRDefault="00E05317" w:rsidP="000028A7">
            <w:pPr>
              <w:pStyle w:val="a"/>
              <w:numPr>
                <w:ilvl w:val="0"/>
                <w:numId w:val="0"/>
              </w:numPr>
              <w:shd w:val="clear" w:color="auto" w:fill="FFFFFF"/>
              <w:tabs>
                <w:tab w:val="clear" w:pos="227"/>
                <w:tab w:val="left" w:pos="298"/>
              </w:tabs>
              <w:rPr>
                <w:sz w:val="24"/>
                <w:szCs w:val="24"/>
              </w:rPr>
            </w:pPr>
            <w:r w:rsidRPr="000028A7">
              <w:rPr>
                <w:sz w:val="24"/>
                <w:szCs w:val="24"/>
              </w:rPr>
              <w:t xml:space="preserve">- </w:t>
            </w:r>
            <w:r w:rsidR="00925F9E" w:rsidRPr="000028A7">
              <w:rPr>
                <w:sz w:val="24"/>
                <w:szCs w:val="24"/>
              </w:rPr>
              <w:t xml:space="preserve">определить необходимые ресурсы; </w:t>
            </w:r>
          </w:p>
          <w:p w14:paraId="705A8BE2" w14:textId="77777777" w:rsidR="00925F9E"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 xml:space="preserve">владеть актуальными методами работы в профессиональной </w:t>
            </w:r>
            <w:r w:rsidR="00287D58" w:rsidRPr="000028A7">
              <w:rPr>
                <w:sz w:val="24"/>
                <w:szCs w:val="24"/>
              </w:rPr>
              <w:br/>
            </w:r>
            <w:r w:rsidR="00925F9E" w:rsidRPr="000028A7">
              <w:rPr>
                <w:sz w:val="24"/>
                <w:szCs w:val="24"/>
              </w:rPr>
              <w:t>и смежных сферах;</w:t>
            </w:r>
          </w:p>
          <w:p w14:paraId="5CB5451A" w14:textId="77777777" w:rsidR="00925F9E" w:rsidRPr="000028A7" w:rsidRDefault="00E05317" w:rsidP="000028A7">
            <w:pPr>
              <w:pStyle w:val="a"/>
              <w:numPr>
                <w:ilvl w:val="0"/>
                <w:numId w:val="0"/>
              </w:numPr>
              <w:shd w:val="clear" w:color="auto" w:fill="FFFFFF"/>
              <w:tabs>
                <w:tab w:val="clear" w:pos="227"/>
                <w:tab w:val="left" w:pos="298"/>
              </w:tabs>
              <w:rPr>
                <w:sz w:val="24"/>
                <w:szCs w:val="24"/>
              </w:rPr>
            </w:pPr>
            <w:r w:rsidRPr="000028A7">
              <w:rPr>
                <w:sz w:val="24"/>
                <w:szCs w:val="24"/>
              </w:rPr>
              <w:t xml:space="preserve">- </w:t>
            </w:r>
            <w:r w:rsidR="00925F9E" w:rsidRPr="000028A7">
              <w:rPr>
                <w:sz w:val="24"/>
                <w:szCs w:val="24"/>
              </w:rPr>
              <w:t xml:space="preserve">реализовать составленный план; </w:t>
            </w:r>
          </w:p>
          <w:p w14:paraId="3128D4C8" w14:textId="77777777" w:rsidR="00925F9E" w:rsidRPr="000028A7" w:rsidRDefault="00E05317" w:rsidP="000028A7">
            <w:pPr>
              <w:pStyle w:val="a"/>
              <w:numPr>
                <w:ilvl w:val="0"/>
                <w:numId w:val="0"/>
              </w:numPr>
              <w:shd w:val="clear" w:color="auto" w:fill="FFFFFF"/>
              <w:tabs>
                <w:tab w:val="clear" w:pos="227"/>
                <w:tab w:val="left" w:pos="0"/>
              </w:tabs>
              <w:rPr>
                <w:sz w:val="24"/>
                <w:szCs w:val="24"/>
              </w:rPr>
            </w:pPr>
            <w:r w:rsidRPr="000028A7">
              <w:rPr>
                <w:sz w:val="24"/>
                <w:szCs w:val="24"/>
              </w:rPr>
              <w:t xml:space="preserve">- </w:t>
            </w:r>
            <w:r w:rsidR="00925F9E" w:rsidRPr="000028A7">
              <w:rPr>
                <w:sz w:val="24"/>
                <w:szCs w:val="24"/>
              </w:rPr>
              <w:t>оценивать результат и последствия своих действий (самостоятельно или с помощью наставника)</w:t>
            </w:r>
          </w:p>
        </w:tc>
        <w:tc>
          <w:tcPr>
            <w:tcW w:w="1383" w:type="pct"/>
          </w:tcPr>
          <w:p w14:paraId="0677CA70" w14:textId="77777777" w:rsidR="00CE7161" w:rsidRPr="000028A7" w:rsidRDefault="00CE7161" w:rsidP="000028A7">
            <w:pPr>
              <w:pStyle w:val="a4"/>
              <w:shd w:val="clear" w:color="auto" w:fill="FFFFFF"/>
              <w:tabs>
                <w:tab w:val="left" w:pos="243"/>
              </w:tabs>
              <w:ind w:left="0"/>
              <w:jc w:val="both"/>
              <w:rPr>
                <w:sz w:val="24"/>
                <w:szCs w:val="24"/>
              </w:rPr>
            </w:pPr>
          </w:p>
          <w:p w14:paraId="3C9DCCA1" w14:textId="77777777" w:rsidR="00925F9E" w:rsidRPr="000028A7" w:rsidRDefault="00925F9E" w:rsidP="000028A7">
            <w:pPr>
              <w:pStyle w:val="a4"/>
              <w:numPr>
                <w:ilvl w:val="0"/>
                <w:numId w:val="8"/>
              </w:numPr>
              <w:shd w:val="clear" w:color="auto" w:fill="FFFFFF"/>
              <w:tabs>
                <w:tab w:val="left" w:pos="243"/>
              </w:tabs>
              <w:ind w:left="0" w:firstLine="0"/>
              <w:jc w:val="both"/>
              <w:rPr>
                <w:sz w:val="24"/>
                <w:szCs w:val="24"/>
              </w:rPr>
            </w:pPr>
            <w:r w:rsidRPr="000028A7">
              <w:rPr>
                <w:sz w:val="24"/>
                <w:szCs w:val="24"/>
              </w:rPr>
              <w:t>реша</w:t>
            </w:r>
            <w:r w:rsidR="00621FE6" w:rsidRPr="000028A7">
              <w:rPr>
                <w:sz w:val="24"/>
                <w:szCs w:val="24"/>
              </w:rPr>
              <w:t>ет</w:t>
            </w:r>
            <w:r w:rsidRPr="000028A7">
              <w:rPr>
                <w:sz w:val="24"/>
                <w:szCs w:val="24"/>
              </w:rPr>
              <w:t xml:space="preserve"> прикладные задачи в области профессиональной деятельности</w:t>
            </w:r>
          </w:p>
        </w:tc>
        <w:tc>
          <w:tcPr>
            <w:tcW w:w="1501" w:type="pct"/>
          </w:tcPr>
          <w:p w14:paraId="0CC02132" w14:textId="77777777" w:rsidR="00CE7161" w:rsidRPr="000028A7" w:rsidRDefault="00CE7161" w:rsidP="000028A7">
            <w:pPr>
              <w:pStyle w:val="a4"/>
              <w:widowControl/>
              <w:tabs>
                <w:tab w:val="left" w:pos="239"/>
              </w:tabs>
              <w:suppressAutoHyphens/>
              <w:ind w:left="0"/>
              <w:jc w:val="both"/>
              <w:rPr>
                <w:sz w:val="24"/>
                <w:szCs w:val="24"/>
              </w:rPr>
            </w:pPr>
          </w:p>
          <w:p w14:paraId="41C6336F" w14:textId="77777777" w:rsidR="00925F9E" w:rsidRPr="000028A7" w:rsidRDefault="00925F9E" w:rsidP="000028A7">
            <w:pPr>
              <w:pStyle w:val="a4"/>
              <w:widowControl/>
              <w:numPr>
                <w:ilvl w:val="0"/>
                <w:numId w:val="8"/>
              </w:numPr>
              <w:tabs>
                <w:tab w:val="left" w:pos="239"/>
              </w:tabs>
              <w:suppressAutoHyphens/>
              <w:ind w:left="0" w:firstLine="0"/>
              <w:jc w:val="both"/>
              <w:rPr>
                <w:sz w:val="24"/>
                <w:szCs w:val="24"/>
              </w:rPr>
            </w:pPr>
            <w:r w:rsidRPr="000028A7">
              <w:rPr>
                <w:sz w:val="24"/>
                <w:szCs w:val="24"/>
              </w:rPr>
              <w:t>оценка результатов выполнения практической работы</w:t>
            </w:r>
          </w:p>
        </w:tc>
      </w:tr>
    </w:tbl>
    <w:p w14:paraId="525614BD" w14:textId="77777777" w:rsidR="00331EF4" w:rsidRDefault="00331EF4">
      <w:pPr>
        <w:widowControl/>
        <w:autoSpaceDE/>
        <w:autoSpaceDN/>
        <w:adjustRightInd/>
        <w:spacing w:after="200" w:line="276" w:lineRule="auto"/>
        <w:rPr>
          <w:rFonts w:eastAsia="Times New Roman"/>
          <w:b/>
          <w:bCs/>
          <w:sz w:val="24"/>
          <w:szCs w:val="24"/>
        </w:rPr>
      </w:pPr>
      <w:r>
        <w:rPr>
          <w:rFonts w:eastAsia="Times New Roman"/>
          <w:b/>
          <w:bCs/>
          <w:sz w:val="24"/>
          <w:szCs w:val="24"/>
        </w:rPr>
        <w:br w:type="page"/>
      </w:r>
    </w:p>
    <w:p w14:paraId="3E9D1613" w14:textId="4A0F91B8"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.7</w:t>
      </w:r>
    </w:p>
    <w:p w14:paraId="2B64B6BD" w14:textId="04A26D79" w:rsidR="00294099" w:rsidRPr="00664D74" w:rsidRDefault="00294099" w:rsidP="00294099">
      <w:pPr>
        <w:shd w:val="clear" w:color="auto" w:fill="FFFFFF"/>
        <w:spacing w:line="276" w:lineRule="auto"/>
        <w:jc w:val="right"/>
        <w:rPr>
          <w:iCs/>
          <w:sz w:val="24"/>
          <w:szCs w:val="24"/>
        </w:rPr>
      </w:pPr>
      <w:r w:rsidRPr="00664D74">
        <w:rPr>
          <w:rFonts w:eastAsia="Times New Roman"/>
          <w:iCs/>
          <w:sz w:val="24"/>
          <w:szCs w:val="24"/>
        </w:rPr>
        <w:t>к ПОП</w:t>
      </w:r>
      <w:r w:rsidR="00924A21" w:rsidRPr="00664D74">
        <w:rPr>
          <w:rFonts w:eastAsia="Times New Roman"/>
          <w:iCs/>
          <w:sz w:val="24"/>
          <w:szCs w:val="24"/>
        </w:rPr>
        <w:t>-П</w:t>
      </w:r>
      <w:r w:rsidRPr="00664D74">
        <w:rPr>
          <w:rFonts w:eastAsia="Times New Roman"/>
          <w:iCs/>
          <w:sz w:val="24"/>
          <w:szCs w:val="24"/>
        </w:rPr>
        <w:t xml:space="preserve"> по специальности</w:t>
      </w:r>
    </w:p>
    <w:p w14:paraId="51C33059" w14:textId="77777777" w:rsidR="00294099" w:rsidRPr="00664D74" w:rsidRDefault="00294099" w:rsidP="00294099">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4822AF4E" w14:textId="77777777" w:rsidR="000F3299" w:rsidRPr="00664D74" w:rsidRDefault="000F3299" w:rsidP="00C877A6">
      <w:pPr>
        <w:shd w:val="clear" w:color="auto" w:fill="FFFFFF"/>
        <w:spacing w:line="276" w:lineRule="auto"/>
        <w:rPr>
          <w:rFonts w:eastAsia="Times New Roman"/>
          <w:b/>
          <w:bCs/>
          <w:sz w:val="24"/>
          <w:szCs w:val="24"/>
        </w:rPr>
      </w:pPr>
    </w:p>
    <w:p w14:paraId="75AC2F88" w14:textId="77777777" w:rsidR="000F3299" w:rsidRPr="00664D74" w:rsidRDefault="000F3299" w:rsidP="00C877A6">
      <w:pPr>
        <w:shd w:val="clear" w:color="auto" w:fill="FFFFFF"/>
        <w:spacing w:line="276" w:lineRule="auto"/>
        <w:rPr>
          <w:rFonts w:eastAsia="Times New Roman"/>
          <w:b/>
          <w:bCs/>
          <w:sz w:val="24"/>
          <w:szCs w:val="24"/>
        </w:rPr>
      </w:pPr>
    </w:p>
    <w:p w14:paraId="69A85955" w14:textId="77777777" w:rsidR="000F3299" w:rsidRPr="00664D74" w:rsidRDefault="000F3299" w:rsidP="00C877A6">
      <w:pPr>
        <w:shd w:val="clear" w:color="auto" w:fill="FFFFFF"/>
        <w:spacing w:line="276" w:lineRule="auto"/>
        <w:rPr>
          <w:rFonts w:eastAsia="Times New Roman"/>
          <w:b/>
          <w:bCs/>
          <w:sz w:val="24"/>
          <w:szCs w:val="24"/>
        </w:rPr>
      </w:pPr>
    </w:p>
    <w:p w14:paraId="7A78057D" w14:textId="77777777" w:rsidR="000F3299" w:rsidRPr="00664D74" w:rsidRDefault="000F3299" w:rsidP="00C877A6">
      <w:pPr>
        <w:shd w:val="clear" w:color="auto" w:fill="FFFFFF"/>
        <w:spacing w:line="276" w:lineRule="auto"/>
        <w:rPr>
          <w:rFonts w:eastAsia="Times New Roman"/>
          <w:b/>
          <w:bCs/>
          <w:sz w:val="24"/>
          <w:szCs w:val="24"/>
        </w:rPr>
      </w:pPr>
    </w:p>
    <w:p w14:paraId="69779706" w14:textId="77777777" w:rsidR="000F3299" w:rsidRPr="00664D74" w:rsidRDefault="000F3299" w:rsidP="00C877A6">
      <w:pPr>
        <w:shd w:val="clear" w:color="auto" w:fill="FFFFFF"/>
        <w:spacing w:line="276" w:lineRule="auto"/>
        <w:rPr>
          <w:rFonts w:eastAsia="Times New Roman"/>
          <w:b/>
          <w:bCs/>
          <w:sz w:val="24"/>
          <w:szCs w:val="24"/>
        </w:rPr>
      </w:pPr>
    </w:p>
    <w:p w14:paraId="2BE9C2E2" w14:textId="77777777" w:rsidR="000F3299" w:rsidRPr="00664D74" w:rsidRDefault="000F3299" w:rsidP="00C877A6">
      <w:pPr>
        <w:shd w:val="clear" w:color="auto" w:fill="FFFFFF"/>
        <w:spacing w:line="276" w:lineRule="auto"/>
        <w:rPr>
          <w:rFonts w:eastAsia="Times New Roman"/>
          <w:b/>
          <w:bCs/>
          <w:sz w:val="24"/>
          <w:szCs w:val="24"/>
        </w:rPr>
      </w:pPr>
    </w:p>
    <w:p w14:paraId="41E61BB0" w14:textId="77777777" w:rsidR="000F3299" w:rsidRPr="00664D74" w:rsidRDefault="000F3299" w:rsidP="00C877A6">
      <w:pPr>
        <w:shd w:val="clear" w:color="auto" w:fill="FFFFFF"/>
        <w:spacing w:line="276" w:lineRule="auto"/>
        <w:rPr>
          <w:rFonts w:eastAsia="Times New Roman"/>
          <w:b/>
          <w:bCs/>
          <w:sz w:val="24"/>
          <w:szCs w:val="24"/>
        </w:rPr>
      </w:pPr>
    </w:p>
    <w:p w14:paraId="33C102A2" w14:textId="77777777" w:rsidR="00E560E7" w:rsidRPr="00664D74" w:rsidRDefault="00E560E7" w:rsidP="00C877A6">
      <w:pPr>
        <w:shd w:val="clear" w:color="auto" w:fill="FFFFFF"/>
        <w:spacing w:line="276" w:lineRule="auto"/>
        <w:rPr>
          <w:rFonts w:eastAsia="Times New Roman"/>
          <w:b/>
          <w:bCs/>
          <w:sz w:val="24"/>
          <w:szCs w:val="24"/>
        </w:rPr>
      </w:pPr>
    </w:p>
    <w:p w14:paraId="0E8ED693" w14:textId="77777777" w:rsidR="00E560E7" w:rsidRPr="00664D74" w:rsidRDefault="00E560E7" w:rsidP="00C877A6">
      <w:pPr>
        <w:shd w:val="clear" w:color="auto" w:fill="FFFFFF"/>
        <w:spacing w:line="276" w:lineRule="auto"/>
        <w:rPr>
          <w:rFonts w:eastAsia="Times New Roman"/>
          <w:b/>
          <w:bCs/>
          <w:sz w:val="24"/>
          <w:szCs w:val="24"/>
        </w:rPr>
      </w:pPr>
    </w:p>
    <w:p w14:paraId="18CA7117" w14:textId="77777777" w:rsidR="000F3299" w:rsidRPr="00664D74" w:rsidRDefault="000F3299" w:rsidP="00C877A6">
      <w:pPr>
        <w:shd w:val="clear" w:color="auto" w:fill="FFFFFF"/>
        <w:spacing w:line="276" w:lineRule="auto"/>
        <w:rPr>
          <w:rFonts w:eastAsia="Times New Roman"/>
          <w:b/>
          <w:bCs/>
          <w:sz w:val="24"/>
          <w:szCs w:val="24"/>
        </w:rPr>
      </w:pPr>
    </w:p>
    <w:p w14:paraId="29612EDD" w14:textId="4D962C57" w:rsidR="000F3299" w:rsidRPr="00664D74" w:rsidRDefault="00664D74" w:rsidP="008B56A9">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104F8DE9" w14:textId="77777777" w:rsidR="000F3299" w:rsidRPr="00664D74" w:rsidRDefault="000F3299" w:rsidP="008B56A9">
      <w:pPr>
        <w:shd w:val="clear" w:color="auto" w:fill="FFFFFF"/>
        <w:spacing w:line="276" w:lineRule="auto"/>
        <w:jc w:val="center"/>
        <w:rPr>
          <w:b/>
          <w:bCs/>
          <w:sz w:val="24"/>
          <w:szCs w:val="24"/>
        </w:rPr>
      </w:pPr>
    </w:p>
    <w:p w14:paraId="5703CAE8" w14:textId="18751D5B" w:rsidR="000F3299" w:rsidRPr="00664D74" w:rsidRDefault="008B56A9" w:rsidP="008B56A9">
      <w:pPr>
        <w:shd w:val="clear" w:color="auto" w:fill="FFFFFF"/>
        <w:spacing w:line="276" w:lineRule="auto"/>
        <w:jc w:val="center"/>
        <w:rPr>
          <w:b/>
          <w:bCs/>
          <w:iCs/>
          <w:sz w:val="24"/>
          <w:szCs w:val="24"/>
        </w:rPr>
      </w:pPr>
      <w:r w:rsidRPr="00664D74">
        <w:rPr>
          <w:b/>
          <w:bCs/>
          <w:iCs/>
          <w:sz w:val="24"/>
          <w:szCs w:val="24"/>
        </w:rPr>
        <w:t xml:space="preserve">ЕН.02 </w:t>
      </w:r>
      <w:r w:rsidRPr="00664D74">
        <w:rPr>
          <w:rFonts w:eastAsia="Times New Roman"/>
          <w:b/>
          <w:bCs/>
          <w:iCs/>
          <w:sz w:val="24"/>
          <w:szCs w:val="24"/>
        </w:rPr>
        <w:t>И</w:t>
      </w:r>
      <w:r w:rsidR="00924A21" w:rsidRPr="00664D74">
        <w:rPr>
          <w:rFonts w:eastAsia="Times New Roman"/>
          <w:b/>
          <w:bCs/>
          <w:iCs/>
          <w:sz w:val="24"/>
          <w:szCs w:val="24"/>
        </w:rPr>
        <w:t>нформационные технологии в профессиональной деятельности</w:t>
      </w:r>
    </w:p>
    <w:p w14:paraId="478C0703" w14:textId="77777777" w:rsidR="000F3299" w:rsidRPr="00664D74" w:rsidRDefault="000F3299" w:rsidP="00C877A6">
      <w:pPr>
        <w:shd w:val="clear" w:color="auto" w:fill="FFFFFF"/>
        <w:spacing w:line="276" w:lineRule="auto"/>
        <w:ind w:firstLine="353"/>
        <w:jc w:val="both"/>
        <w:rPr>
          <w:b/>
          <w:bCs/>
          <w:sz w:val="24"/>
          <w:szCs w:val="24"/>
        </w:rPr>
      </w:pPr>
    </w:p>
    <w:p w14:paraId="61F5EB09" w14:textId="77777777" w:rsidR="000F3299" w:rsidRPr="00664D74" w:rsidRDefault="000F3299" w:rsidP="00C877A6">
      <w:pPr>
        <w:shd w:val="clear" w:color="auto" w:fill="FFFFFF"/>
        <w:spacing w:line="276" w:lineRule="auto"/>
        <w:ind w:firstLine="353"/>
        <w:jc w:val="both"/>
        <w:rPr>
          <w:b/>
          <w:bCs/>
          <w:sz w:val="24"/>
          <w:szCs w:val="24"/>
        </w:rPr>
      </w:pPr>
    </w:p>
    <w:p w14:paraId="32469628" w14:textId="77777777" w:rsidR="000F3299" w:rsidRPr="00664D74" w:rsidRDefault="000F3299" w:rsidP="00C877A6">
      <w:pPr>
        <w:shd w:val="clear" w:color="auto" w:fill="FFFFFF"/>
        <w:spacing w:line="276" w:lineRule="auto"/>
        <w:ind w:firstLine="353"/>
        <w:jc w:val="both"/>
        <w:rPr>
          <w:b/>
          <w:bCs/>
          <w:sz w:val="24"/>
          <w:szCs w:val="24"/>
        </w:rPr>
      </w:pPr>
    </w:p>
    <w:p w14:paraId="58FB46DC" w14:textId="77777777" w:rsidR="000F3299" w:rsidRPr="00664D74" w:rsidRDefault="000F3299" w:rsidP="00C877A6">
      <w:pPr>
        <w:shd w:val="clear" w:color="auto" w:fill="FFFFFF"/>
        <w:spacing w:line="276" w:lineRule="auto"/>
        <w:ind w:firstLine="353"/>
        <w:jc w:val="both"/>
        <w:rPr>
          <w:b/>
          <w:bCs/>
          <w:sz w:val="24"/>
          <w:szCs w:val="24"/>
        </w:rPr>
      </w:pPr>
    </w:p>
    <w:p w14:paraId="3ADA46F4" w14:textId="77777777" w:rsidR="000F3299" w:rsidRPr="00664D74" w:rsidRDefault="000F3299" w:rsidP="00C877A6">
      <w:pPr>
        <w:shd w:val="clear" w:color="auto" w:fill="FFFFFF"/>
        <w:spacing w:line="276" w:lineRule="auto"/>
        <w:ind w:firstLine="353"/>
        <w:jc w:val="both"/>
        <w:rPr>
          <w:b/>
          <w:bCs/>
          <w:sz w:val="24"/>
          <w:szCs w:val="24"/>
        </w:rPr>
      </w:pPr>
    </w:p>
    <w:p w14:paraId="62E0E118" w14:textId="77777777" w:rsidR="000F3299" w:rsidRPr="00664D74" w:rsidRDefault="000F3299" w:rsidP="00C877A6">
      <w:pPr>
        <w:shd w:val="clear" w:color="auto" w:fill="FFFFFF"/>
        <w:spacing w:line="276" w:lineRule="auto"/>
        <w:ind w:firstLine="353"/>
        <w:jc w:val="both"/>
        <w:rPr>
          <w:b/>
          <w:bCs/>
          <w:sz w:val="24"/>
          <w:szCs w:val="24"/>
        </w:rPr>
      </w:pPr>
    </w:p>
    <w:p w14:paraId="6828497B" w14:textId="77777777" w:rsidR="000F3299" w:rsidRPr="00664D74" w:rsidRDefault="000F3299" w:rsidP="00C877A6">
      <w:pPr>
        <w:shd w:val="clear" w:color="auto" w:fill="FFFFFF"/>
        <w:spacing w:line="276" w:lineRule="auto"/>
        <w:ind w:firstLine="353"/>
        <w:jc w:val="both"/>
        <w:rPr>
          <w:b/>
          <w:bCs/>
          <w:sz w:val="24"/>
          <w:szCs w:val="24"/>
        </w:rPr>
      </w:pPr>
    </w:p>
    <w:p w14:paraId="6C97E5DF" w14:textId="77777777" w:rsidR="000F3299" w:rsidRPr="00664D74" w:rsidRDefault="000F3299" w:rsidP="00C877A6">
      <w:pPr>
        <w:shd w:val="clear" w:color="auto" w:fill="FFFFFF"/>
        <w:spacing w:line="276" w:lineRule="auto"/>
        <w:ind w:firstLine="353"/>
        <w:jc w:val="both"/>
        <w:rPr>
          <w:b/>
          <w:bCs/>
          <w:sz w:val="24"/>
          <w:szCs w:val="24"/>
        </w:rPr>
      </w:pPr>
    </w:p>
    <w:p w14:paraId="1A5A9553" w14:textId="77777777" w:rsidR="000F3299" w:rsidRPr="00664D74" w:rsidRDefault="000F3299" w:rsidP="00C877A6">
      <w:pPr>
        <w:shd w:val="clear" w:color="auto" w:fill="FFFFFF"/>
        <w:spacing w:line="276" w:lineRule="auto"/>
        <w:ind w:firstLine="353"/>
        <w:jc w:val="both"/>
        <w:rPr>
          <w:b/>
          <w:bCs/>
          <w:sz w:val="24"/>
          <w:szCs w:val="24"/>
        </w:rPr>
      </w:pPr>
    </w:p>
    <w:p w14:paraId="201F47A1" w14:textId="77777777" w:rsidR="000F3299" w:rsidRPr="00664D74" w:rsidRDefault="000F3299" w:rsidP="00C877A6">
      <w:pPr>
        <w:shd w:val="clear" w:color="auto" w:fill="FFFFFF"/>
        <w:spacing w:line="276" w:lineRule="auto"/>
        <w:ind w:firstLine="353"/>
        <w:jc w:val="both"/>
        <w:rPr>
          <w:b/>
          <w:bCs/>
          <w:sz w:val="24"/>
          <w:szCs w:val="24"/>
        </w:rPr>
      </w:pPr>
    </w:p>
    <w:p w14:paraId="6B0BA0FC" w14:textId="77777777" w:rsidR="000F3299" w:rsidRPr="00664D74" w:rsidRDefault="000F3299" w:rsidP="00C877A6">
      <w:pPr>
        <w:shd w:val="clear" w:color="auto" w:fill="FFFFFF"/>
        <w:spacing w:line="276" w:lineRule="auto"/>
        <w:ind w:firstLine="353"/>
        <w:jc w:val="both"/>
        <w:rPr>
          <w:b/>
          <w:bCs/>
          <w:sz w:val="24"/>
          <w:szCs w:val="24"/>
        </w:rPr>
      </w:pPr>
    </w:p>
    <w:p w14:paraId="382BD7E9" w14:textId="77777777" w:rsidR="000F3299" w:rsidRPr="00664D74" w:rsidRDefault="000F3299" w:rsidP="00C877A6">
      <w:pPr>
        <w:shd w:val="clear" w:color="auto" w:fill="FFFFFF"/>
        <w:spacing w:line="276" w:lineRule="auto"/>
        <w:ind w:firstLine="353"/>
        <w:jc w:val="both"/>
        <w:rPr>
          <w:b/>
          <w:bCs/>
          <w:sz w:val="24"/>
          <w:szCs w:val="24"/>
        </w:rPr>
      </w:pPr>
    </w:p>
    <w:p w14:paraId="0506E2EF" w14:textId="77777777" w:rsidR="000F3299" w:rsidRPr="00664D74" w:rsidRDefault="000F3299" w:rsidP="00C877A6">
      <w:pPr>
        <w:shd w:val="clear" w:color="auto" w:fill="FFFFFF"/>
        <w:spacing w:line="276" w:lineRule="auto"/>
        <w:ind w:firstLine="353"/>
        <w:jc w:val="both"/>
        <w:rPr>
          <w:b/>
          <w:bCs/>
          <w:sz w:val="24"/>
          <w:szCs w:val="24"/>
        </w:rPr>
      </w:pPr>
    </w:p>
    <w:p w14:paraId="743CA3C4" w14:textId="77777777" w:rsidR="000F3299" w:rsidRPr="00664D74" w:rsidRDefault="000F3299" w:rsidP="00C877A6">
      <w:pPr>
        <w:shd w:val="clear" w:color="auto" w:fill="FFFFFF"/>
        <w:spacing w:line="276" w:lineRule="auto"/>
        <w:ind w:firstLine="353"/>
        <w:jc w:val="both"/>
        <w:rPr>
          <w:b/>
          <w:bCs/>
          <w:sz w:val="24"/>
          <w:szCs w:val="24"/>
        </w:rPr>
      </w:pPr>
    </w:p>
    <w:p w14:paraId="55639834" w14:textId="77777777" w:rsidR="000F3299" w:rsidRPr="00664D74" w:rsidRDefault="000F3299" w:rsidP="00C877A6">
      <w:pPr>
        <w:shd w:val="clear" w:color="auto" w:fill="FFFFFF"/>
        <w:spacing w:line="276" w:lineRule="auto"/>
        <w:ind w:firstLine="353"/>
        <w:jc w:val="both"/>
        <w:rPr>
          <w:b/>
          <w:bCs/>
          <w:sz w:val="24"/>
          <w:szCs w:val="24"/>
        </w:rPr>
      </w:pPr>
    </w:p>
    <w:p w14:paraId="68D2E26C" w14:textId="77777777" w:rsidR="000F3299" w:rsidRPr="00664D74" w:rsidRDefault="000F3299" w:rsidP="00C877A6">
      <w:pPr>
        <w:shd w:val="clear" w:color="auto" w:fill="FFFFFF"/>
        <w:spacing w:line="276" w:lineRule="auto"/>
        <w:ind w:firstLine="353"/>
        <w:jc w:val="both"/>
        <w:rPr>
          <w:b/>
          <w:bCs/>
          <w:sz w:val="24"/>
          <w:szCs w:val="24"/>
        </w:rPr>
      </w:pPr>
    </w:p>
    <w:p w14:paraId="7D4539C6" w14:textId="77777777" w:rsidR="000F3299" w:rsidRPr="00664D74" w:rsidRDefault="000F3299" w:rsidP="00C877A6">
      <w:pPr>
        <w:shd w:val="clear" w:color="auto" w:fill="FFFFFF"/>
        <w:spacing w:line="276" w:lineRule="auto"/>
        <w:ind w:firstLine="353"/>
        <w:jc w:val="both"/>
        <w:rPr>
          <w:b/>
          <w:bCs/>
          <w:sz w:val="24"/>
          <w:szCs w:val="24"/>
        </w:rPr>
      </w:pPr>
    </w:p>
    <w:p w14:paraId="63C65A63" w14:textId="77777777" w:rsidR="000F3299" w:rsidRPr="00664D74" w:rsidRDefault="000F3299" w:rsidP="00C877A6">
      <w:pPr>
        <w:shd w:val="clear" w:color="auto" w:fill="FFFFFF"/>
        <w:spacing w:line="276" w:lineRule="auto"/>
        <w:ind w:firstLine="353"/>
        <w:jc w:val="both"/>
        <w:rPr>
          <w:b/>
          <w:bCs/>
          <w:sz w:val="24"/>
          <w:szCs w:val="24"/>
        </w:rPr>
      </w:pPr>
    </w:p>
    <w:p w14:paraId="4B8672BD" w14:textId="77777777" w:rsidR="000F3299" w:rsidRPr="00664D74" w:rsidRDefault="000F3299" w:rsidP="00C877A6">
      <w:pPr>
        <w:shd w:val="clear" w:color="auto" w:fill="FFFFFF"/>
        <w:spacing w:line="276" w:lineRule="auto"/>
        <w:jc w:val="both"/>
        <w:rPr>
          <w:b/>
          <w:bCs/>
          <w:sz w:val="24"/>
          <w:szCs w:val="24"/>
        </w:rPr>
      </w:pPr>
    </w:p>
    <w:p w14:paraId="7FEC9047" w14:textId="77777777" w:rsidR="00E560E7" w:rsidRPr="00664D74" w:rsidRDefault="00E560E7" w:rsidP="00C877A6">
      <w:pPr>
        <w:shd w:val="clear" w:color="auto" w:fill="FFFFFF"/>
        <w:spacing w:line="276" w:lineRule="auto"/>
        <w:jc w:val="both"/>
        <w:rPr>
          <w:b/>
          <w:bCs/>
          <w:sz w:val="24"/>
          <w:szCs w:val="24"/>
        </w:rPr>
      </w:pPr>
    </w:p>
    <w:p w14:paraId="3167E8E8" w14:textId="77777777" w:rsidR="00E560E7" w:rsidRPr="00664D74" w:rsidRDefault="00E560E7" w:rsidP="00C877A6">
      <w:pPr>
        <w:shd w:val="clear" w:color="auto" w:fill="FFFFFF"/>
        <w:spacing w:line="276" w:lineRule="auto"/>
        <w:jc w:val="both"/>
        <w:rPr>
          <w:b/>
          <w:bCs/>
          <w:sz w:val="24"/>
          <w:szCs w:val="24"/>
        </w:rPr>
      </w:pPr>
    </w:p>
    <w:p w14:paraId="7A5EE285" w14:textId="77777777" w:rsidR="00E560E7" w:rsidRPr="00664D74" w:rsidRDefault="00E560E7" w:rsidP="00C877A6">
      <w:pPr>
        <w:shd w:val="clear" w:color="auto" w:fill="FFFFFF"/>
        <w:spacing w:line="276" w:lineRule="auto"/>
        <w:jc w:val="both"/>
        <w:rPr>
          <w:b/>
          <w:bCs/>
          <w:sz w:val="24"/>
          <w:szCs w:val="24"/>
        </w:rPr>
      </w:pPr>
    </w:p>
    <w:p w14:paraId="25250B25" w14:textId="77777777" w:rsidR="00E560E7" w:rsidRPr="00664D74" w:rsidRDefault="00E560E7" w:rsidP="00C877A6">
      <w:pPr>
        <w:shd w:val="clear" w:color="auto" w:fill="FFFFFF"/>
        <w:spacing w:line="276" w:lineRule="auto"/>
        <w:jc w:val="both"/>
        <w:rPr>
          <w:b/>
          <w:bCs/>
          <w:sz w:val="24"/>
          <w:szCs w:val="24"/>
        </w:rPr>
      </w:pPr>
    </w:p>
    <w:p w14:paraId="1929439D" w14:textId="77777777" w:rsidR="00E560E7" w:rsidRPr="00664D74" w:rsidRDefault="00E560E7" w:rsidP="00C877A6">
      <w:pPr>
        <w:shd w:val="clear" w:color="auto" w:fill="FFFFFF"/>
        <w:spacing w:line="276" w:lineRule="auto"/>
        <w:jc w:val="both"/>
        <w:rPr>
          <w:b/>
          <w:bCs/>
          <w:sz w:val="24"/>
          <w:szCs w:val="24"/>
        </w:rPr>
      </w:pPr>
    </w:p>
    <w:p w14:paraId="5F13A836" w14:textId="77777777" w:rsidR="00E560E7" w:rsidRPr="00664D74" w:rsidRDefault="00E560E7" w:rsidP="00C877A6">
      <w:pPr>
        <w:shd w:val="clear" w:color="auto" w:fill="FFFFFF"/>
        <w:spacing w:line="276" w:lineRule="auto"/>
        <w:jc w:val="both"/>
        <w:rPr>
          <w:b/>
          <w:bCs/>
          <w:sz w:val="24"/>
          <w:szCs w:val="24"/>
        </w:rPr>
      </w:pPr>
    </w:p>
    <w:p w14:paraId="10291914" w14:textId="77777777" w:rsidR="00E560E7" w:rsidRPr="00664D74" w:rsidRDefault="00E560E7" w:rsidP="00C877A6">
      <w:pPr>
        <w:shd w:val="clear" w:color="auto" w:fill="FFFFFF"/>
        <w:spacing w:line="276" w:lineRule="auto"/>
        <w:jc w:val="both"/>
        <w:rPr>
          <w:b/>
          <w:bCs/>
          <w:sz w:val="24"/>
          <w:szCs w:val="24"/>
        </w:rPr>
      </w:pPr>
    </w:p>
    <w:p w14:paraId="13B3D89A" w14:textId="77777777" w:rsidR="006E1BB9" w:rsidRPr="00664D74" w:rsidRDefault="006E1BB9" w:rsidP="00C877A6">
      <w:pPr>
        <w:shd w:val="clear" w:color="auto" w:fill="FFFFFF"/>
        <w:spacing w:line="276" w:lineRule="auto"/>
        <w:jc w:val="both"/>
        <w:rPr>
          <w:b/>
          <w:bCs/>
          <w:sz w:val="24"/>
          <w:szCs w:val="24"/>
        </w:rPr>
      </w:pPr>
    </w:p>
    <w:p w14:paraId="75895898" w14:textId="2D6B330F" w:rsidR="000F3299" w:rsidRPr="00664D74" w:rsidRDefault="00602A84" w:rsidP="00C877A6">
      <w:pPr>
        <w:shd w:val="clear" w:color="auto" w:fill="FFFFFF"/>
        <w:spacing w:line="276" w:lineRule="auto"/>
        <w:ind w:firstLine="353"/>
        <w:jc w:val="center"/>
        <w:rPr>
          <w:b/>
          <w:sz w:val="24"/>
          <w:szCs w:val="24"/>
        </w:rPr>
      </w:pPr>
      <w:r w:rsidRPr="00664D74">
        <w:rPr>
          <w:b/>
          <w:sz w:val="24"/>
          <w:szCs w:val="24"/>
        </w:rPr>
        <w:t>202</w:t>
      </w:r>
      <w:r w:rsidR="00924A21" w:rsidRPr="00664D74">
        <w:rPr>
          <w:b/>
          <w:sz w:val="24"/>
          <w:szCs w:val="24"/>
        </w:rPr>
        <w:t>3</w:t>
      </w:r>
      <w:r w:rsidR="000F3299" w:rsidRPr="00664D74">
        <w:rPr>
          <w:b/>
          <w:sz w:val="24"/>
          <w:szCs w:val="24"/>
        </w:rPr>
        <w:t xml:space="preserve"> г.</w:t>
      </w:r>
    </w:p>
    <w:p w14:paraId="05E2E22A" w14:textId="77777777" w:rsidR="00924A21" w:rsidRPr="00664D74" w:rsidRDefault="00924A21" w:rsidP="00C877A6">
      <w:pPr>
        <w:shd w:val="clear" w:color="auto" w:fill="FFFFFF"/>
        <w:spacing w:line="276" w:lineRule="auto"/>
        <w:ind w:firstLine="353"/>
        <w:jc w:val="center"/>
        <w:rPr>
          <w:b/>
          <w:sz w:val="24"/>
          <w:szCs w:val="24"/>
        </w:rPr>
      </w:pPr>
    </w:p>
    <w:p w14:paraId="023C24E7" w14:textId="77777777" w:rsidR="00924A21" w:rsidRPr="00664D74" w:rsidRDefault="00924A21" w:rsidP="00C877A6">
      <w:pPr>
        <w:shd w:val="clear" w:color="auto" w:fill="FFFFFF"/>
        <w:spacing w:line="276" w:lineRule="auto"/>
        <w:ind w:firstLine="353"/>
        <w:jc w:val="center"/>
        <w:rPr>
          <w:b/>
          <w:sz w:val="24"/>
          <w:szCs w:val="24"/>
        </w:rPr>
      </w:pPr>
    </w:p>
    <w:p w14:paraId="3118B874" w14:textId="26582913"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t>СОДЕРЖАНИЕ</w:t>
      </w:r>
    </w:p>
    <w:p w14:paraId="1C691016"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0C376CF6" w14:textId="77777777" w:rsidTr="008D265B">
        <w:tc>
          <w:tcPr>
            <w:tcW w:w="7501" w:type="dxa"/>
          </w:tcPr>
          <w:p w14:paraId="059ADC96" w14:textId="77777777" w:rsidR="00B013AD" w:rsidRPr="00664D74" w:rsidRDefault="00B013AD" w:rsidP="00865994">
            <w:pPr>
              <w:widowControl/>
              <w:numPr>
                <w:ilvl w:val="0"/>
                <w:numId w:val="25"/>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210D09A3" w14:textId="77777777" w:rsidR="00B013AD" w:rsidRPr="00664D74" w:rsidRDefault="00B013AD" w:rsidP="008D265B">
            <w:pPr>
              <w:rPr>
                <w:b/>
                <w:sz w:val="24"/>
                <w:szCs w:val="24"/>
              </w:rPr>
            </w:pPr>
          </w:p>
        </w:tc>
      </w:tr>
      <w:tr w:rsidR="003767CB" w:rsidRPr="00664D74" w14:paraId="0D0A2613" w14:textId="77777777" w:rsidTr="008D265B">
        <w:tc>
          <w:tcPr>
            <w:tcW w:w="7501" w:type="dxa"/>
          </w:tcPr>
          <w:p w14:paraId="455BDC6E" w14:textId="0825DAFB" w:rsidR="00B013AD" w:rsidRPr="00664D74" w:rsidRDefault="00B013AD" w:rsidP="00865994">
            <w:pPr>
              <w:widowControl/>
              <w:numPr>
                <w:ilvl w:val="0"/>
                <w:numId w:val="25"/>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7024313D" w14:textId="77777777" w:rsidR="00B013AD" w:rsidRPr="00664D74" w:rsidRDefault="00B013AD" w:rsidP="00865994">
            <w:pPr>
              <w:widowControl/>
              <w:numPr>
                <w:ilvl w:val="0"/>
                <w:numId w:val="25"/>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3781E3BA" w14:textId="77777777" w:rsidR="00B013AD" w:rsidRPr="00664D74" w:rsidRDefault="00B013AD" w:rsidP="008D265B">
            <w:pPr>
              <w:ind w:left="644"/>
              <w:rPr>
                <w:b/>
                <w:sz w:val="24"/>
                <w:szCs w:val="24"/>
              </w:rPr>
            </w:pPr>
          </w:p>
        </w:tc>
      </w:tr>
      <w:tr w:rsidR="00B013AD" w:rsidRPr="00664D74" w14:paraId="660BFA7F" w14:textId="77777777" w:rsidTr="008D265B">
        <w:tc>
          <w:tcPr>
            <w:tcW w:w="7501" w:type="dxa"/>
          </w:tcPr>
          <w:p w14:paraId="59634FAA" w14:textId="77777777" w:rsidR="00B013AD" w:rsidRPr="00664D74" w:rsidRDefault="00B013AD" w:rsidP="00865994">
            <w:pPr>
              <w:widowControl/>
              <w:numPr>
                <w:ilvl w:val="0"/>
                <w:numId w:val="25"/>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51F3FF67" w14:textId="77777777" w:rsidR="00B013AD" w:rsidRPr="00664D74" w:rsidRDefault="00B013AD" w:rsidP="008D265B">
            <w:pPr>
              <w:suppressAutoHyphens/>
              <w:rPr>
                <w:b/>
                <w:sz w:val="24"/>
                <w:szCs w:val="24"/>
              </w:rPr>
            </w:pPr>
          </w:p>
        </w:tc>
        <w:tc>
          <w:tcPr>
            <w:tcW w:w="1854" w:type="dxa"/>
          </w:tcPr>
          <w:p w14:paraId="1899F9AC" w14:textId="77777777" w:rsidR="00B013AD" w:rsidRPr="00664D74" w:rsidRDefault="00B013AD" w:rsidP="008D265B">
            <w:pPr>
              <w:rPr>
                <w:b/>
                <w:sz w:val="24"/>
                <w:szCs w:val="24"/>
              </w:rPr>
            </w:pPr>
          </w:p>
        </w:tc>
      </w:tr>
    </w:tbl>
    <w:p w14:paraId="7495D11F" w14:textId="77777777" w:rsidR="006C46CC" w:rsidRPr="00664D74" w:rsidRDefault="006C46CC" w:rsidP="00C877A6">
      <w:pPr>
        <w:shd w:val="clear" w:color="auto" w:fill="FFFFFF"/>
        <w:spacing w:line="276" w:lineRule="auto"/>
        <w:jc w:val="both"/>
        <w:rPr>
          <w:rFonts w:eastAsia="Times New Roman"/>
          <w:sz w:val="24"/>
          <w:szCs w:val="24"/>
        </w:rPr>
      </w:pPr>
    </w:p>
    <w:p w14:paraId="77B3BB3C" w14:textId="77777777" w:rsidR="006C46CC" w:rsidRPr="00664D74" w:rsidRDefault="006C46CC" w:rsidP="00C877A6">
      <w:pPr>
        <w:shd w:val="clear" w:color="auto" w:fill="FFFFFF"/>
        <w:spacing w:line="276" w:lineRule="auto"/>
        <w:jc w:val="both"/>
        <w:rPr>
          <w:rFonts w:eastAsia="Times New Roman"/>
          <w:sz w:val="24"/>
          <w:szCs w:val="24"/>
        </w:rPr>
      </w:pPr>
    </w:p>
    <w:p w14:paraId="4522D70C" w14:textId="77777777" w:rsidR="00E560E7" w:rsidRPr="00664D74" w:rsidRDefault="00E560E7" w:rsidP="00C877A6">
      <w:pPr>
        <w:shd w:val="clear" w:color="auto" w:fill="FFFFFF"/>
        <w:spacing w:line="276" w:lineRule="auto"/>
        <w:jc w:val="both"/>
        <w:rPr>
          <w:rFonts w:eastAsia="Times New Roman"/>
          <w:sz w:val="24"/>
          <w:szCs w:val="24"/>
        </w:rPr>
      </w:pPr>
    </w:p>
    <w:p w14:paraId="383C182B" w14:textId="77777777" w:rsidR="000028A7" w:rsidRDefault="000028A7">
      <w:pPr>
        <w:widowControl/>
        <w:autoSpaceDE/>
        <w:autoSpaceDN/>
        <w:adjustRightInd/>
        <w:spacing w:after="200" w:line="276" w:lineRule="auto"/>
        <w:rPr>
          <w:rFonts w:eastAsiaTheme="majorEastAsia"/>
          <w:b/>
          <w:bCs/>
          <w:sz w:val="24"/>
          <w:szCs w:val="24"/>
        </w:rPr>
      </w:pPr>
      <w:bookmarkStart w:id="11" w:name="_Toc9584102"/>
      <w:r>
        <w:rPr>
          <w:sz w:val="24"/>
          <w:szCs w:val="24"/>
        </w:rPr>
        <w:br w:type="page"/>
      </w:r>
    </w:p>
    <w:p w14:paraId="64A0B0B6" w14:textId="5CA81BB7" w:rsidR="00E560E7" w:rsidRPr="00664D74" w:rsidRDefault="006078AF" w:rsidP="00E560E7">
      <w:pPr>
        <w:pStyle w:val="1"/>
        <w:spacing w:before="0" w:line="276" w:lineRule="auto"/>
        <w:jc w:val="center"/>
        <w:rPr>
          <w:rFonts w:ascii="Times New Roman" w:eastAsia="Times New Roman" w:hAnsi="Times New Roman" w:cs="Times New Roman"/>
          <w:color w:val="auto"/>
          <w:sz w:val="24"/>
          <w:szCs w:val="24"/>
        </w:rPr>
      </w:pPr>
      <w:r w:rsidRPr="00664D74">
        <w:rPr>
          <w:rFonts w:ascii="Times New Roman" w:hAnsi="Times New Roman" w:cs="Times New Roman"/>
          <w:color w:val="auto"/>
          <w:sz w:val="24"/>
          <w:szCs w:val="24"/>
        </w:rPr>
        <w:lastRenderedPageBreak/>
        <w:t xml:space="preserve">1. </w:t>
      </w:r>
      <w:r w:rsidRPr="00664D74">
        <w:rPr>
          <w:rFonts w:ascii="Times New Roman" w:eastAsia="Times New Roman" w:hAnsi="Times New Roman" w:cs="Times New Roman"/>
          <w:color w:val="auto"/>
          <w:sz w:val="24"/>
          <w:szCs w:val="24"/>
        </w:rPr>
        <w:t>ОБЩАЯ ХАРАКТЕРИСТИКА РАБОЧЕЙ ПРОГРАММЫ</w:t>
      </w:r>
      <w:r w:rsidRPr="00664D74">
        <w:rPr>
          <w:rFonts w:ascii="Times New Roman" w:eastAsia="Times New Roman" w:hAnsi="Times New Roman" w:cs="Times New Roman"/>
          <w:color w:val="auto"/>
          <w:sz w:val="24"/>
          <w:szCs w:val="24"/>
        </w:rPr>
        <w:br/>
        <w:t xml:space="preserve">УЧЕБНОЙ ДИСЦИПЛИНЫ </w:t>
      </w:r>
    </w:p>
    <w:p w14:paraId="03A82FA8" w14:textId="737E79BC" w:rsidR="006078AF" w:rsidRPr="00664D74" w:rsidRDefault="006078AF" w:rsidP="00E560E7">
      <w:pPr>
        <w:pStyle w:val="1"/>
        <w:spacing w:before="0" w:line="276" w:lineRule="auto"/>
        <w:jc w:val="center"/>
        <w:rPr>
          <w:rFonts w:ascii="Times New Roman" w:hAnsi="Times New Roman" w:cs="Times New Roman"/>
          <w:color w:val="auto"/>
          <w:sz w:val="24"/>
          <w:szCs w:val="24"/>
        </w:rPr>
      </w:pPr>
      <w:r w:rsidRPr="00664D74">
        <w:rPr>
          <w:rFonts w:ascii="Times New Roman" w:eastAsia="Times New Roman" w:hAnsi="Times New Roman" w:cs="Times New Roman"/>
          <w:color w:val="auto"/>
          <w:sz w:val="24"/>
          <w:szCs w:val="24"/>
        </w:rPr>
        <w:t>«</w:t>
      </w:r>
      <w:r w:rsidR="00924A21" w:rsidRPr="00664D74">
        <w:rPr>
          <w:rFonts w:ascii="Times New Roman" w:eastAsia="Times New Roman" w:hAnsi="Times New Roman" w:cs="Times New Roman"/>
          <w:color w:val="auto"/>
          <w:sz w:val="24"/>
          <w:szCs w:val="24"/>
        </w:rPr>
        <w:t xml:space="preserve">ЕН.02 </w:t>
      </w:r>
      <w:r w:rsidRPr="00664D74">
        <w:rPr>
          <w:rFonts w:ascii="Times New Roman" w:eastAsia="Times New Roman" w:hAnsi="Times New Roman" w:cs="Times New Roman"/>
          <w:bCs w:val="0"/>
          <w:color w:val="auto"/>
          <w:sz w:val="24"/>
          <w:szCs w:val="24"/>
        </w:rPr>
        <w:t>И</w:t>
      </w:r>
      <w:r w:rsidR="00924A21" w:rsidRPr="00664D74">
        <w:rPr>
          <w:rFonts w:ascii="Times New Roman" w:eastAsia="Times New Roman" w:hAnsi="Times New Roman" w:cs="Times New Roman"/>
          <w:bCs w:val="0"/>
          <w:color w:val="auto"/>
          <w:sz w:val="24"/>
          <w:szCs w:val="24"/>
        </w:rPr>
        <w:t>нформационные технологи</w:t>
      </w:r>
      <w:r w:rsidR="000028A7">
        <w:rPr>
          <w:rFonts w:ascii="Times New Roman" w:eastAsia="Times New Roman" w:hAnsi="Times New Roman" w:cs="Times New Roman"/>
          <w:bCs w:val="0"/>
          <w:color w:val="auto"/>
          <w:sz w:val="24"/>
          <w:szCs w:val="24"/>
        </w:rPr>
        <w:t>и</w:t>
      </w:r>
      <w:r w:rsidR="00924A21" w:rsidRPr="00664D74">
        <w:rPr>
          <w:rFonts w:ascii="Times New Roman" w:eastAsia="Times New Roman" w:hAnsi="Times New Roman" w:cs="Times New Roman"/>
          <w:bCs w:val="0"/>
          <w:color w:val="auto"/>
          <w:sz w:val="24"/>
          <w:szCs w:val="24"/>
        </w:rPr>
        <w:t xml:space="preserve"> в профессиональной деятельности</w:t>
      </w:r>
      <w:r w:rsidRPr="00664D74">
        <w:rPr>
          <w:rFonts w:ascii="Times New Roman" w:eastAsia="Times New Roman" w:hAnsi="Times New Roman" w:cs="Times New Roman"/>
          <w:color w:val="auto"/>
          <w:sz w:val="24"/>
          <w:szCs w:val="24"/>
        </w:rPr>
        <w:t>»</w:t>
      </w:r>
      <w:bookmarkEnd w:id="11"/>
    </w:p>
    <w:p w14:paraId="2FB4ECFD" w14:textId="77777777" w:rsidR="006078AF" w:rsidRPr="00664D74" w:rsidRDefault="006078AF" w:rsidP="00C877A6">
      <w:pPr>
        <w:shd w:val="clear" w:color="auto" w:fill="FFFFFF"/>
        <w:tabs>
          <w:tab w:val="left" w:pos="1224"/>
        </w:tabs>
        <w:spacing w:line="276" w:lineRule="auto"/>
        <w:ind w:firstLine="709"/>
        <w:rPr>
          <w:sz w:val="24"/>
          <w:szCs w:val="24"/>
        </w:rPr>
      </w:pPr>
      <w:r w:rsidRPr="00664D74">
        <w:rPr>
          <w:b/>
          <w:bCs/>
          <w:sz w:val="24"/>
          <w:szCs w:val="24"/>
        </w:rPr>
        <w:t>1.1.</w:t>
      </w:r>
      <w:r w:rsidRPr="00664D74">
        <w:rPr>
          <w:b/>
          <w:bCs/>
          <w:sz w:val="24"/>
          <w:szCs w:val="24"/>
        </w:rPr>
        <w:tab/>
      </w:r>
      <w:r w:rsidRPr="00664D74">
        <w:rPr>
          <w:rFonts w:eastAsia="Times New Roman"/>
          <w:b/>
          <w:bCs/>
          <w:sz w:val="24"/>
          <w:szCs w:val="24"/>
        </w:rPr>
        <w:t>Место дисциплины в структуре осн</w:t>
      </w:r>
      <w:r w:rsidR="00C175FA" w:rsidRPr="00664D74">
        <w:rPr>
          <w:rFonts w:eastAsia="Times New Roman"/>
          <w:b/>
          <w:bCs/>
          <w:sz w:val="24"/>
          <w:szCs w:val="24"/>
        </w:rPr>
        <w:t>овной образовательной программы</w:t>
      </w:r>
    </w:p>
    <w:p w14:paraId="4AF47928" w14:textId="074E5A69" w:rsidR="006078AF" w:rsidRPr="00664D74" w:rsidRDefault="006078AF" w:rsidP="000028A7">
      <w:pPr>
        <w:shd w:val="clear" w:color="auto" w:fill="FFFFFF"/>
        <w:tabs>
          <w:tab w:val="left" w:leader="underscore" w:pos="8244"/>
        </w:tabs>
        <w:spacing w:line="276" w:lineRule="auto"/>
        <w:ind w:firstLine="709"/>
        <w:jc w:val="both"/>
        <w:rPr>
          <w:rFonts w:eastAsia="Times New Roman"/>
          <w:sz w:val="24"/>
          <w:szCs w:val="24"/>
        </w:rPr>
      </w:pPr>
      <w:r w:rsidRPr="00664D74">
        <w:rPr>
          <w:rFonts w:eastAsia="Times New Roman"/>
          <w:sz w:val="24"/>
          <w:szCs w:val="24"/>
        </w:rPr>
        <w:t>Учебная дисциплина «</w:t>
      </w:r>
      <w:r w:rsidR="00924A21" w:rsidRPr="00664D74">
        <w:rPr>
          <w:rFonts w:eastAsia="Times New Roman"/>
          <w:sz w:val="24"/>
          <w:szCs w:val="24"/>
        </w:rPr>
        <w:t xml:space="preserve">ЕН.02 </w:t>
      </w:r>
      <w:r w:rsidRPr="00664D74">
        <w:rPr>
          <w:rFonts w:eastAsia="Times New Roman"/>
          <w:bCs/>
          <w:sz w:val="24"/>
          <w:szCs w:val="24"/>
        </w:rPr>
        <w:t>Информационные технологии в профессиональной деятельности</w:t>
      </w:r>
      <w:r w:rsidRPr="00664D74">
        <w:rPr>
          <w:rFonts w:eastAsia="Times New Roman"/>
          <w:sz w:val="24"/>
          <w:szCs w:val="24"/>
        </w:rPr>
        <w:t xml:space="preserve">» является обязательной частью </w:t>
      </w:r>
      <w:r w:rsidR="00B013AD" w:rsidRPr="00664D74">
        <w:rPr>
          <w:rFonts w:eastAsia="Times New Roman"/>
          <w:bCs/>
          <w:sz w:val="24"/>
          <w:szCs w:val="24"/>
        </w:rPr>
        <w:t>м</w:t>
      </w:r>
      <w:r w:rsidRPr="00664D74">
        <w:rPr>
          <w:rFonts w:eastAsia="Times New Roman"/>
          <w:bCs/>
          <w:sz w:val="24"/>
          <w:szCs w:val="24"/>
        </w:rPr>
        <w:t>атематического и общего естественнонаучного цикла</w:t>
      </w:r>
      <w:r w:rsidR="000D6E85" w:rsidRPr="00664D74">
        <w:rPr>
          <w:rFonts w:eastAsia="Times New Roman"/>
          <w:bCs/>
          <w:sz w:val="24"/>
          <w:szCs w:val="24"/>
        </w:rPr>
        <w:t xml:space="preserve"> </w:t>
      </w:r>
      <w:r w:rsidR="00924A21" w:rsidRPr="00664D74">
        <w:rPr>
          <w:rFonts w:eastAsia="Times New Roman"/>
          <w:sz w:val="24"/>
          <w:szCs w:val="24"/>
        </w:rPr>
        <w:t>ПОП-П</w:t>
      </w:r>
      <w:r w:rsidRPr="00664D74">
        <w:rPr>
          <w:rFonts w:eastAsia="Times New Roman"/>
          <w:sz w:val="24"/>
          <w:szCs w:val="24"/>
        </w:rPr>
        <w:t xml:space="preserve"> в соответствии с ФГОС </w:t>
      </w:r>
      <w:r w:rsidR="00924A21" w:rsidRPr="00664D74">
        <w:rPr>
          <w:rFonts w:eastAsia="Times New Roman"/>
          <w:sz w:val="24"/>
          <w:szCs w:val="24"/>
        </w:rPr>
        <w:t xml:space="preserve">СПО </w:t>
      </w:r>
      <w:r w:rsidRPr="00664D74">
        <w:rPr>
          <w:rFonts w:eastAsia="Times New Roman"/>
          <w:sz w:val="24"/>
          <w:szCs w:val="24"/>
        </w:rPr>
        <w:t xml:space="preserve">по </w:t>
      </w:r>
      <w:r w:rsidRPr="00664D74">
        <w:rPr>
          <w:rFonts w:eastAsia="Times New Roman"/>
          <w:iCs/>
          <w:sz w:val="24"/>
          <w:szCs w:val="24"/>
        </w:rPr>
        <w:t>специальности</w:t>
      </w:r>
      <w:r w:rsidRPr="00664D74">
        <w:rPr>
          <w:rFonts w:eastAsia="Times New Roman"/>
          <w:sz w:val="24"/>
          <w:szCs w:val="24"/>
        </w:rPr>
        <w:t xml:space="preserve"> 33.02.01 Фармация.</w:t>
      </w:r>
    </w:p>
    <w:p w14:paraId="1FD8C5CE" w14:textId="77777777" w:rsidR="006078AF" w:rsidRPr="00664D74" w:rsidRDefault="006078AF" w:rsidP="000028A7">
      <w:pPr>
        <w:shd w:val="clear" w:color="auto" w:fill="FFFFFF"/>
        <w:tabs>
          <w:tab w:val="left" w:leader="underscore" w:pos="8251"/>
        </w:tabs>
        <w:spacing w:line="276" w:lineRule="auto"/>
        <w:ind w:firstLine="709"/>
        <w:jc w:val="both"/>
        <w:rPr>
          <w:rFonts w:eastAsia="Times New Roman"/>
          <w:sz w:val="24"/>
          <w:szCs w:val="24"/>
        </w:rPr>
      </w:pPr>
      <w:r w:rsidRPr="00664D74">
        <w:rPr>
          <w:rFonts w:eastAsia="Times New Roman"/>
          <w:sz w:val="24"/>
          <w:szCs w:val="24"/>
        </w:rPr>
        <w:t>Особое значение дисциплина имеет при формировании и развитии ОК 01, ОК 02, ОК</w:t>
      </w:r>
      <w:r w:rsidR="00C175FA" w:rsidRPr="00664D74">
        <w:rPr>
          <w:rFonts w:eastAsia="Times New Roman"/>
          <w:sz w:val="24"/>
          <w:szCs w:val="24"/>
        </w:rPr>
        <w:t> </w:t>
      </w:r>
      <w:r w:rsidRPr="00664D74">
        <w:rPr>
          <w:rFonts w:eastAsia="Times New Roman"/>
          <w:sz w:val="24"/>
          <w:szCs w:val="24"/>
        </w:rPr>
        <w:t>04, ОК 09.</w:t>
      </w:r>
    </w:p>
    <w:p w14:paraId="79C62881" w14:textId="77777777" w:rsidR="006078AF" w:rsidRPr="00664D74" w:rsidRDefault="006078AF"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r>
      <w:r w:rsidRPr="00664D74">
        <w:rPr>
          <w:rFonts w:eastAsia="Times New Roman"/>
          <w:b/>
          <w:bCs/>
          <w:sz w:val="24"/>
          <w:szCs w:val="24"/>
        </w:rPr>
        <w:t>Цель и планируемые</w:t>
      </w:r>
      <w:r w:rsidR="00C175FA" w:rsidRPr="00664D74">
        <w:rPr>
          <w:rFonts w:eastAsia="Times New Roman"/>
          <w:b/>
          <w:bCs/>
          <w:sz w:val="24"/>
          <w:szCs w:val="24"/>
        </w:rPr>
        <w:t xml:space="preserve"> результаты освоения дисциплины</w:t>
      </w:r>
    </w:p>
    <w:p w14:paraId="00E03A11" w14:textId="7477F78B" w:rsidR="00AE262C" w:rsidRPr="00664D74" w:rsidRDefault="006078AF" w:rsidP="00C877A6">
      <w:pPr>
        <w:shd w:val="clear" w:color="auto" w:fill="FFFFFF"/>
        <w:spacing w:line="276" w:lineRule="auto"/>
        <w:ind w:firstLine="709"/>
        <w:jc w:val="both"/>
        <w:rPr>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287D58"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4"/>
        <w:gridCol w:w="4816"/>
      </w:tblGrid>
      <w:tr w:rsidR="000028A7" w:rsidRPr="000028A7" w14:paraId="2778C263" w14:textId="77777777" w:rsidTr="000028A7">
        <w:trPr>
          <w:trHeight w:val="23"/>
        </w:trPr>
        <w:tc>
          <w:tcPr>
            <w:tcW w:w="660" w:type="pct"/>
            <w:vMerge w:val="restart"/>
            <w:shd w:val="clear" w:color="auto" w:fill="auto"/>
            <w:vAlign w:val="center"/>
            <w:hideMark/>
          </w:tcPr>
          <w:p w14:paraId="3EC07464" w14:textId="77777777" w:rsidR="000028A7" w:rsidRPr="000028A7" w:rsidRDefault="000028A7" w:rsidP="000028A7">
            <w:pPr>
              <w:widowControl/>
              <w:autoSpaceDE/>
              <w:autoSpaceDN/>
              <w:adjustRightInd/>
              <w:jc w:val="center"/>
              <w:rPr>
                <w:rFonts w:eastAsia="Times New Roman"/>
                <w:color w:val="000000"/>
                <w:sz w:val="24"/>
                <w:szCs w:val="24"/>
              </w:rPr>
            </w:pPr>
            <w:r w:rsidRPr="000028A7">
              <w:rPr>
                <w:rFonts w:eastAsia="Times New Roman"/>
                <w:color w:val="000000"/>
                <w:sz w:val="24"/>
                <w:szCs w:val="24"/>
              </w:rPr>
              <w:t>Код</w:t>
            </w:r>
          </w:p>
          <w:p w14:paraId="3407F724" w14:textId="783DED5A" w:rsidR="000028A7" w:rsidRPr="000028A7" w:rsidRDefault="000028A7" w:rsidP="000028A7">
            <w:pPr>
              <w:jc w:val="center"/>
              <w:rPr>
                <w:rFonts w:eastAsia="Times New Roman"/>
                <w:color w:val="000000"/>
                <w:sz w:val="24"/>
                <w:szCs w:val="24"/>
              </w:rPr>
            </w:pPr>
            <w:r w:rsidRPr="000028A7">
              <w:rPr>
                <w:rFonts w:eastAsia="PMingLiU"/>
                <w:bCs/>
                <w:color w:val="000000"/>
                <w:sz w:val="24"/>
                <w:szCs w:val="24"/>
              </w:rPr>
              <w:t>ПК, ОК</w:t>
            </w:r>
          </w:p>
        </w:tc>
        <w:tc>
          <w:tcPr>
            <w:tcW w:w="4340" w:type="pct"/>
            <w:gridSpan w:val="2"/>
            <w:shd w:val="clear" w:color="auto" w:fill="auto"/>
            <w:vAlign w:val="center"/>
            <w:hideMark/>
          </w:tcPr>
          <w:p w14:paraId="30A0E4DD" w14:textId="77777777" w:rsidR="000028A7" w:rsidRPr="000028A7" w:rsidRDefault="000028A7" w:rsidP="000028A7">
            <w:pPr>
              <w:widowControl/>
              <w:autoSpaceDE/>
              <w:autoSpaceDN/>
              <w:adjustRightInd/>
              <w:jc w:val="center"/>
              <w:rPr>
                <w:rFonts w:eastAsia="Times New Roman"/>
                <w:color w:val="000000"/>
                <w:sz w:val="24"/>
                <w:szCs w:val="24"/>
              </w:rPr>
            </w:pPr>
            <w:r w:rsidRPr="000028A7">
              <w:rPr>
                <w:rFonts w:eastAsia="Times New Roman"/>
                <w:color w:val="000000"/>
                <w:sz w:val="24"/>
                <w:szCs w:val="24"/>
              </w:rPr>
              <w:t>Дисциплинарные результаты</w:t>
            </w:r>
          </w:p>
        </w:tc>
      </w:tr>
      <w:tr w:rsidR="000028A7" w:rsidRPr="000028A7" w14:paraId="2A667701" w14:textId="77777777" w:rsidTr="000028A7">
        <w:trPr>
          <w:trHeight w:val="23"/>
        </w:trPr>
        <w:tc>
          <w:tcPr>
            <w:tcW w:w="660" w:type="pct"/>
            <w:vMerge/>
            <w:shd w:val="clear" w:color="auto" w:fill="auto"/>
            <w:vAlign w:val="center"/>
            <w:hideMark/>
          </w:tcPr>
          <w:p w14:paraId="5EC60A1C" w14:textId="40134810" w:rsidR="000028A7" w:rsidRPr="000028A7" w:rsidRDefault="000028A7" w:rsidP="000028A7">
            <w:pPr>
              <w:widowControl/>
              <w:autoSpaceDE/>
              <w:autoSpaceDN/>
              <w:adjustRightInd/>
              <w:jc w:val="center"/>
              <w:rPr>
                <w:rFonts w:eastAsia="Times New Roman"/>
                <w:color w:val="000000"/>
                <w:sz w:val="24"/>
                <w:szCs w:val="24"/>
              </w:rPr>
            </w:pPr>
          </w:p>
        </w:tc>
        <w:tc>
          <w:tcPr>
            <w:tcW w:w="1840" w:type="pct"/>
            <w:shd w:val="clear" w:color="auto" w:fill="auto"/>
            <w:vAlign w:val="center"/>
            <w:hideMark/>
          </w:tcPr>
          <w:p w14:paraId="6E7EAC36" w14:textId="77777777" w:rsidR="000028A7" w:rsidRPr="000028A7" w:rsidRDefault="000028A7" w:rsidP="000028A7">
            <w:pPr>
              <w:widowControl/>
              <w:autoSpaceDE/>
              <w:autoSpaceDN/>
              <w:adjustRightInd/>
              <w:jc w:val="center"/>
              <w:rPr>
                <w:rFonts w:eastAsia="Times New Roman"/>
                <w:color w:val="000000"/>
                <w:sz w:val="24"/>
                <w:szCs w:val="24"/>
              </w:rPr>
            </w:pPr>
            <w:r w:rsidRPr="000028A7">
              <w:rPr>
                <w:rFonts w:eastAsia="Times New Roman"/>
                <w:color w:val="000000"/>
                <w:sz w:val="24"/>
                <w:szCs w:val="24"/>
              </w:rPr>
              <w:t>Умения</w:t>
            </w:r>
          </w:p>
        </w:tc>
        <w:tc>
          <w:tcPr>
            <w:tcW w:w="2500" w:type="pct"/>
            <w:shd w:val="clear" w:color="auto" w:fill="auto"/>
            <w:vAlign w:val="center"/>
            <w:hideMark/>
          </w:tcPr>
          <w:p w14:paraId="0CA17DDE" w14:textId="77777777" w:rsidR="000028A7" w:rsidRPr="000028A7" w:rsidRDefault="000028A7" w:rsidP="000028A7">
            <w:pPr>
              <w:widowControl/>
              <w:autoSpaceDE/>
              <w:autoSpaceDN/>
              <w:adjustRightInd/>
              <w:jc w:val="center"/>
              <w:rPr>
                <w:rFonts w:eastAsia="Times New Roman"/>
                <w:color w:val="000000"/>
                <w:sz w:val="24"/>
                <w:szCs w:val="24"/>
              </w:rPr>
            </w:pPr>
            <w:r w:rsidRPr="000028A7">
              <w:rPr>
                <w:rFonts w:eastAsia="Times New Roman"/>
                <w:color w:val="000000"/>
                <w:sz w:val="24"/>
                <w:szCs w:val="24"/>
              </w:rPr>
              <w:t>Знания</w:t>
            </w:r>
          </w:p>
        </w:tc>
      </w:tr>
      <w:tr w:rsidR="000028A7" w:rsidRPr="000028A7" w14:paraId="32732192" w14:textId="77777777" w:rsidTr="000028A7">
        <w:trPr>
          <w:trHeight w:val="23"/>
        </w:trPr>
        <w:tc>
          <w:tcPr>
            <w:tcW w:w="660" w:type="pct"/>
            <w:vMerge w:val="restart"/>
            <w:shd w:val="clear" w:color="auto" w:fill="auto"/>
            <w:hideMark/>
          </w:tcPr>
          <w:p w14:paraId="4586C186"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 xml:space="preserve">ПК 1.4, </w:t>
            </w:r>
          </w:p>
          <w:p w14:paraId="5DBB0A05"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ПК 1.6,</w:t>
            </w:r>
          </w:p>
          <w:p w14:paraId="6B7C4193"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ПК 1.7,</w:t>
            </w:r>
          </w:p>
          <w:p w14:paraId="18EC837D"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ОК 01,</w:t>
            </w:r>
          </w:p>
          <w:p w14:paraId="447D1938"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 xml:space="preserve">ОК 02, </w:t>
            </w:r>
          </w:p>
          <w:p w14:paraId="0E3D45C6"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ОК 04,</w:t>
            </w:r>
          </w:p>
          <w:p w14:paraId="37F03489" w14:textId="5FAA7AE5" w:rsidR="000028A7" w:rsidRPr="000028A7" w:rsidRDefault="000028A7" w:rsidP="000028A7">
            <w:pPr>
              <w:rPr>
                <w:rFonts w:eastAsia="Times New Roman"/>
                <w:color w:val="000000"/>
                <w:sz w:val="24"/>
                <w:szCs w:val="24"/>
              </w:rPr>
            </w:pPr>
            <w:r w:rsidRPr="000028A7">
              <w:rPr>
                <w:rFonts w:eastAsia="Times New Roman"/>
                <w:color w:val="000000"/>
                <w:sz w:val="24"/>
                <w:szCs w:val="24"/>
              </w:rPr>
              <w:t>ОК 09</w:t>
            </w:r>
          </w:p>
        </w:tc>
        <w:tc>
          <w:tcPr>
            <w:tcW w:w="1840" w:type="pct"/>
            <w:shd w:val="clear" w:color="auto" w:fill="auto"/>
            <w:hideMark/>
          </w:tcPr>
          <w:p w14:paraId="151C3713"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2500" w:type="pct"/>
            <w:shd w:val="clear" w:color="auto" w:fill="auto"/>
            <w:hideMark/>
          </w:tcPr>
          <w:p w14:paraId="76799C6E"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основные понятия автоматизированной обработки информации;</w:t>
            </w:r>
          </w:p>
        </w:tc>
      </w:tr>
      <w:tr w:rsidR="000028A7" w:rsidRPr="000028A7" w14:paraId="6BC346B7" w14:textId="77777777" w:rsidTr="000028A7">
        <w:trPr>
          <w:trHeight w:val="23"/>
        </w:trPr>
        <w:tc>
          <w:tcPr>
            <w:tcW w:w="660" w:type="pct"/>
            <w:vMerge/>
            <w:shd w:val="clear" w:color="auto" w:fill="auto"/>
            <w:vAlign w:val="center"/>
            <w:hideMark/>
          </w:tcPr>
          <w:p w14:paraId="05DBB064" w14:textId="7B10908F" w:rsidR="000028A7" w:rsidRPr="000028A7" w:rsidRDefault="000028A7" w:rsidP="000028A7">
            <w:pPr>
              <w:jc w:val="center"/>
              <w:rPr>
                <w:rFonts w:eastAsia="Times New Roman"/>
                <w:color w:val="000000"/>
                <w:sz w:val="24"/>
                <w:szCs w:val="24"/>
              </w:rPr>
            </w:pPr>
          </w:p>
        </w:tc>
        <w:tc>
          <w:tcPr>
            <w:tcW w:w="1840" w:type="pct"/>
            <w:shd w:val="clear" w:color="auto" w:fill="auto"/>
            <w:hideMark/>
          </w:tcPr>
          <w:p w14:paraId="580A9157"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использовать в профессиональной деятельности различные виды программного обеспечения, в том числе специального;</w:t>
            </w:r>
          </w:p>
        </w:tc>
        <w:tc>
          <w:tcPr>
            <w:tcW w:w="2500" w:type="pct"/>
            <w:shd w:val="clear" w:color="auto" w:fill="auto"/>
            <w:hideMark/>
          </w:tcPr>
          <w:p w14:paraId="2876AC78"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общий состав и структуру персональных компьютеров и вычислительных систем;</w:t>
            </w:r>
          </w:p>
        </w:tc>
      </w:tr>
      <w:tr w:rsidR="000028A7" w:rsidRPr="000028A7" w14:paraId="385B8F98" w14:textId="77777777" w:rsidTr="000028A7">
        <w:trPr>
          <w:trHeight w:val="23"/>
        </w:trPr>
        <w:tc>
          <w:tcPr>
            <w:tcW w:w="660" w:type="pct"/>
            <w:vMerge/>
            <w:shd w:val="clear" w:color="auto" w:fill="auto"/>
            <w:vAlign w:val="center"/>
            <w:hideMark/>
          </w:tcPr>
          <w:p w14:paraId="3D7CD37D" w14:textId="2701D7A7" w:rsidR="000028A7" w:rsidRPr="000028A7" w:rsidRDefault="000028A7" w:rsidP="000028A7">
            <w:pPr>
              <w:jc w:val="center"/>
              <w:rPr>
                <w:rFonts w:eastAsia="Times New Roman"/>
                <w:color w:val="000000"/>
                <w:sz w:val="24"/>
                <w:szCs w:val="24"/>
              </w:rPr>
            </w:pPr>
          </w:p>
        </w:tc>
        <w:tc>
          <w:tcPr>
            <w:tcW w:w="1840" w:type="pct"/>
            <w:shd w:val="clear" w:color="auto" w:fill="auto"/>
            <w:hideMark/>
          </w:tcPr>
          <w:p w14:paraId="78CA49BC"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применять компьютерные и телекоммуникационные средства</w:t>
            </w:r>
          </w:p>
        </w:tc>
        <w:tc>
          <w:tcPr>
            <w:tcW w:w="2500" w:type="pct"/>
            <w:shd w:val="clear" w:color="auto" w:fill="auto"/>
            <w:hideMark/>
          </w:tcPr>
          <w:p w14:paraId="037B9DA6"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состав, функции и возможности использования информационных и телекоммуникационных технологий в профессиональной деятельности;</w:t>
            </w:r>
          </w:p>
        </w:tc>
      </w:tr>
      <w:tr w:rsidR="000028A7" w:rsidRPr="000028A7" w14:paraId="2D9FB50A" w14:textId="77777777" w:rsidTr="000028A7">
        <w:trPr>
          <w:trHeight w:val="23"/>
        </w:trPr>
        <w:tc>
          <w:tcPr>
            <w:tcW w:w="660" w:type="pct"/>
            <w:vMerge/>
            <w:shd w:val="clear" w:color="auto" w:fill="auto"/>
            <w:vAlign w:val="center"/>
            <w:hideMark/>
          </w:tcPr>
          <w:p w14:paraId="2BA08D17" w14:textId="7A883F07" w:rsidR="000028A7" w:rsidRPr="000028A7" w:rsidRDefault="000028A7" w:rsidP="000028A7">
            <w:pPr>
              <w:jc w:val="center"/>
              <w:rPr>
                <w:rFonts w:eastAsia="Times New Roman"/>
                <w:color w:val="000000"/>
                <w:sz w:val="24"/>
                <w:szCs w:val="24"/>
              </w:rPr>
            </w:pPr>
          </w:p>
        </w:tc>
        <w:tc>
          <w:tcPr>
            <w:tcW w:w="1840" w:type="pct"/>
            <w:shd w:val="clear" w:color="auto" w:fill="auto"/>
            <w:hideMark/>
          </w:tcPr>
          <w:p w14:paraId="49518126"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 </w:t>
            </w:r>
          </w:p>
        </w:tc>
        <w:tc>
          <w:tcPr>
            <w:tcW w:w="2500" w:type="pct"/>
            <w:shd w:val="clear" w:color="auto" w:fill="auto"/>
            <w:hideMark/>
          </w:tcPr>
          <w:p w14:paraId="56D467D2"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методы и средства сбора, обработки, хранения, передачи и накопления информации;</w:t>
            </w:r>
          </w:p>
        </w:tc>
      </w:tr>
      <w:tr w:rsidR="000028A7" w:rsidRPr="000028A7" w14:paraId="259B21CA" w14:textId="77777777" w:rsidTr="000028A7">
        <w:trPr>
          <w:trHeight w:val="23"/>
        </w:trPr>
        <w:tc>
          <w:tcPr>
            <w:tcW w:w="660" w:type="pct"/>
            <w:vMerge/>
            <w:shd w:val="clear" w:color="auto" w:fill="auto"/>
            <w:vAlign w:val="center"/>
            <w:hideMark/>
          </w:tcPr>
          <w:p w14:paraId="62F0FAA0" w14:textId="158BF92D" w:rsidR="000028A7" w:rsidRPr="000028A7" w:rsidRDefault="000028A7" w:rsidP="000028A7">
            <w:pPr>
              <w:jc w:val="center"/>
              <w:rPr>
                <w:rFonts w:eastAsia="Times New Roman"/>
                <w:color w:val="000000"/>
                <w:sz w:val="24"/>
                <w:szCs w:val="24"/>
              </w:rPr>
            </w:pPr>
          </w:p>
        </w:tc>
        <w:tc>
          <w:tcPr>
            <w:tcW w:w="1840" w:type="pct"/>
            <w:shd w:val="clear" w:color="auto" w:fill="auto"/>
            <w:hideMark/>
          </w:tcPr>
          <w:p w14:paraId="51CBBC97" w14:textId="77777777" w:rsidR="000028A7" w:rsidRPr="000028A7" w:rsidRDefault="000028A7" w:rsidP="000028A7">
            <w:pPr>
              <w:widowControl/>
              <w:autoSpaceDE/>
              <w:autoSpaceDN/>
              <w:adjustRightInd/>
              <w:rPr>
                <w:rFonts w:eastAsia="Times New Roman"/>
                <w:color w:val="000000"/>
                <w:sz w:val="24"/>
                <w:szCs w:val="22"/>
              </w:rPr>
            </w:pPr>
            <w:r w:rsidRPr="000028A7">
              <w:rPr>
                <w:rFonts w:eastAsia="Times New Roman"/>
                <w:color w:val="000000"/>
                <w:sz w:val="24"/>
                <w:szCs w:val="22"/>
              </w:rPr>
              <w:t> </w:t>
            </w:r>
          </w:p>
        </w:tc>
        <w:tc>
          <w:tcPr>
            <w:tcW w:w="2500" w:type="pct"/>
            <w:shd w:val="clear" w:color="auto" w:fill="auto"/>
            <w:hideMark/>
          </w:tcPr>
          <w:p w14:paraId="100EDF59"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PMingLiU"/>
                <w:bCs/>
                <w:color w:val="000000"/>
                <w:sz w:val="24"/>
                <w:szCs w:val="24"/>
              </w:rPr>
              <w:t>базовые системные программные продукты и пакеты прикладных программ в области профессиональной деятельности;</w:t>
            </w:r>
          </w:p>
        </w:tc>
      </w:tr>
      <w:tr w:rsidR="000028A7" w:rsidRPr="000028A7" w14:paraId="5F5C9C03" w14:textId="77777777" w:rsidTr="000028A7">
        <w:trPr>
          <w:trHeight w:val="23"/>
        </w:trPr>
        <w:tc>
          <w:tcPr>
            <w:tcW w:w="660" w:type="pct"/>
            <w:vMerge/>
            <w:shd w:val="clear" w:color="auto" w:fill="auto"/>
            <w:vAlign w:val="center"/>
            <w:hideMark/>
          </w:tcPr>
          <w:p w14:paraId="4B6C0EA9" w14:textId="74C35B1A" w:rsidR="000028A7" w:rsidRPr="000028A7" w:rsidRDefault="000028A7" w:rsidP="000028A7">
            <w:pPr>
              <w:jc w:val="center"/>
              <w:rPr>
                <w:rFonts w:eastAsia="Times New Roman"/>
                <w:color w:val="000000"/>
                <w:sz w:val="24"/>
                <w:szCs w:val="24"/>
              </w:rPr>
            </w:pPr>
          </w:p>
        </w:tc>
        <w:tc>
          <w:tcPr>
            <w:tcW w:w="1840" w:type="pct"/>
            <w:shd w:val="clear" w:color="auto" w:fill="auto"/>
            <w:hideMark/>
          </w:tcPr>
          <w:p w14:paraId="0B7B3FCA" w14:textId="77777777" w:rsidR="000028A7" w:rsidRPr="000028A7" w:rsidRDefault="000028A7" w:rsidP="000028A7">
            <w:pPr>
              <w:widowControl/>
              <w:autoSpaceDE/>
              <w:autoSpaceDN/>
              <w:adjustRightInd/>
              <w:rPr>
                <w:rFonts w:eastAsia="Times New Roman"/>
                <w:color w:val="000000"/>
                <w:sz w:val="24"/>
                <w:szCs w:val="22"/>
              </w:rPr>
            </w:pPr>
            <w:r w:rsidRPr="000028A7">
              <w:rPr>
                <w:rFonts w:eastAsia="Times New Roman"/>
                <w:color w:val="000000"/>
                <w:sz w:val="24"/>
                <w:szCs w:val="22"/>
              </w:rPr>
              <w:t> </w:t>
            </w:r>
          </w:p>
        </w:tc>
        <w:tc>
          <w:tcPr>
            <w:tcW w:w="2500" w:type="pct"/>
            <w:shd w:val="clear" w:color="auto" w:fill="auto"/>
            <w:hideMark/>
          </w:tcPr>
          <w:p w14:paraId="124AEC6C" w14:textId="77777777" w:rsidR="000028A7" w:rsidRPr="000028A7" w:rsidRDefault="000028A7" w:rsidP="000028A7">
            <w:pPr>
              <w:widowControl/>
              <w:autoSpaceDE/>
              <w:autoSpaceDN/>
              <w:adjustRightInd/>
              <w:rPr>
                <w:rFonts w:eastAsia="Times New Roman"/>
                <w:color w:val="000000"/>
                <w:sz w:val="24"/>
                <w:szCs w:val="24"/>
              </w:rPr>
            </w:pPr>
            <w:r w:rsidRPr="000028A7">
              <w:rPr>
                <w:rFonts w:eastAsia="Times New Roman"/>
                <w:color w:val="000000"/>
                <w:sz w:val="24"/>
                <w:szCs w:val="24"/>
              </w:rPr>
              <w:t>основные методы и приемы обеспечения информационной безопасности</w:t>
            </w:r>
          </w:p>
        </w:tc>
      </w:tr>
    </w:tbl>
    <w:p w14:paraId="53BB71B8" w14:textId="77777777" w:rsidR="006078AF" w:rsidRPr="00664D74" w:rsidRDefault="006078AF" w:rsidP="00AE262C">
      <w:pPr>
        <w:shd w:val="clear" w:color="auto" w:fill="FFFFFF"/>
        <w:tabs>
          <w:tab w:val="left" w:leader="underscore" w:pos="7042"/>
          <w:tab w:val="left" w:leader="underscore" w:pos="8244"/>
          <w:tab w:val="left" w:leader="underscore" w:pos="8410"/>
        </w:tabs>
        <w:spacing w:line="276" w:lineRule="auto"/>
        <w:jc w:val="both"/>
        <w:rPr>
          <w:rFonts w:eastAsia="Times New Roman"/>
          <w:sz w:val="24"/>
          <w:szCs w:val="24"/>
        </w:rPr>
      </w:pPr>
    </w:p>
    <w:p w14:paraId="5815CB79" w14:textId="73618EC5" w:rsidR="006078AF" w:rsidRPr="00664D74" w:rsidRDefault="006078AF" w:rsidP="00C877A6">
      <w:pPr>
        <w:pStyle w:val="1"/>
        <w:spacing w:line="276" w:lineRule="auto"/>
        <w:jc w:val="center"/>
        <w:rPr>
          <w:rFonts w:ascii="Times New Roman" w:eastAsia="Times New Roman" w:hAnsi="Times New Roman" w:cs="Times New Roman"/>
          <w:b w:val="0"/>
          <w:bCs w:val="0"/>
          <w:color w:val="auto"/>
          <w:sz w:val="24"/>
          <w:szCs w:val="24"/>
        </w:rPr>
      </w:pPr>
      <w:bookmarkStart w:id="12" w:name="_Toc9584103"/>
      <w:r w:rsidRPr="00664D74">
        <w:rPr>
          <w:rFonts w:ascii="Times New Roman" w:hAnsi="Times New Roman" w:cs="Times New Roman"/>
          <w:color w:val="auto"/>
          <w:sz w:val="24"/>
          <w:szCs w:val="24"/>
        </w:rPr>
        <w:t xml:space="preserve">2. </w:t>
      </w:r>
      <w:r w:rsidRPr="00664D74">
        <w:rPr>
          <w:rFonts w:ascii="Times New Roman" w:eastAsia="Times New Roman" w:hAnsi="Times New Roman" w:cs="Times New Roman"/>
          <w:color w:val="auto"/>
          <w:sz w:val="24"/>
          <w:szCs w:val="24"/>
        </w:rPr>
        <w:t xml:space="preserve">СТРУКТУРА И </w:t>
      </w:r>
      <w:r w:rsidR="00B929DB" w:rsidRPr="00664D74">
        <w:rPr>
          <w:rFonts w:ascii="Times New Roman" w:eastAsia="Times New Roman" w:hAnsi="Times New Roman" w:cs="Times New Roman"/>
          <w:bCs w:val="0"/>
          <w:color w:val="auto"/>
          <w:sz w:val="24"/>
          <w:szCs w:val="24"/>
        </w:rPr>
        <w:t>СОДЕРЖАНИЕ</w:t>
      </w:r>
      <w:r w:rsidRPr="00664D74">
        <w:rPr>
          <w:rFonts w:ascii="Times New Roman" w:eastAsia="Times New Roman" w:hAnsi="Times New Roman" w:cs="Times New Roman"/>
          <w:color w:val="auto"/>
          <w:sz w:val="24"/>
          <w:szCs w:val="24"/>
        </w:rPr>
        <w:t xml:space="preserve"> УЧЕБНОЙ ДИСЦИПЛИНЫ</w:t>
      </w:r>
      <w:bookmarkEnd w:id="12"/>
    </w:p>
    <w:p w14:paraId="572BC7D5" w14:textId="77777777" w:rsidR="009D2F14" w:rsidRPr="00664D74" w:rsidRDefault="009D2F14" w:rsidP="00C877A6">
      <w:pPr>
        <w:shd w:val="clear" w:color="auto" w:fill="FFFFFF"/>
        <w:spacing w:line="276" w:lineRule="auto"/>
        <w:rPr>
          <w:rFonts w:eastAsia="Times New Roman"/>
          <w:b/>
          <w:bCs/>
          <w:sz w:val="24"/>
          <w:szCs w:val="24"/>
        </w:rPr>
      </w:pPr>
    </w:p>
    <w:p w14:paraId="459E1F47" w14:textId="77777777" w:rsidR="006078AF" w:rsidRPr="00664D74" w:rsidRDefault="006078AF" w:rsidP="00C877A6">
      <w:pPr>
        <w:shd w:val="clear" w:color="auto" w:fill="FFFFFF"/>
        <w:spacing w:line="276" w:lineRule="auto"/>
        <w:ind w:firstLine="709"/>
        <w:rPr>
          <w:sz w:val="24"/>
          <w:szCs w:val="24"/>
        </w:rPr>
      </w:pPr>
      <w:r w:rsidRPr="00664D74">
        <w:rPr>
          <w:rFonts w:eastAsia="Times New Roman"/>
          <w:b/>
          <w:bCs/>
          <w:sz w:val="24"/>
          <w:szCs w:val="24"/>
        </w:rPr>
        <w:t>2.1. Объем учебной дисциплины и виды учебной работы</w:t>
      </w:r>
    </w:p>
    <w:p w14:paraId="5E22CC05" w14:textId="77777777" w:rsidR="006078AF" w:rsidRPr="00664D74" w:rsidRDefault="006078AF" w:rsidP="00C877A6">
      <w:pPr>
        <w:spacing w:line="276" w:lineRule="auto"/>
        <w:rPr>
          <w:sz w:val="24"/>
          <w:szCs w:val="24"/>
        </w:rPr>
      </w:pPr>
    </w:p>
    <w:tbl>
      <w:tblPr>
        <w:tblW w:w="9640" w:type="dxa"/>
        <w:tblInd w:w="-102" w:type="dxa"/>
        <w:tblLayout w:type="fixed"/>
        <w:tblCellMar>
          <w:left w:w="40" w:type="dxa"/>
          <w:right w:w="40" w:type="dxa"/>
        </w:tblCellMar>
        <w:tblLook w:val="0000" w:firstRow="0" w:lastRow="0" w:firstColumn="0" w:lastColumn="0" w:noHBand="0" w:noVBand="0"/>
      </w:tblPr>
      <w:tblGrid>
        <w:gridCol w:w="7513"/>
        <w:gridCol w:w="2127"/>
      </w:tblGrid>
      <w:tr w:rsidR="003767CB" w:rsidRPr="00664D74" w14:paraId="262F2DA9" w14:textId="77777777" w:rsidTr="002F140F">
        <w:trPr>
          <w:trHeight w:val="51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7F9C4DD" w14:textId="77777777" w:rsidR="006078AF" w:rsidRPr="00664D74" w:rsidRDefault="006078AF" w:rsidP="00C877A6">
            <w:pPr>
              <w:shd w:val="clear" w:color="auto" w:fill="FFFFFF"/>
              <w:spacing w:line="276" w:lineRule="auto"/>
              <w:jc w:val="center"/>
              <w:rPr>
                <w:sz w:val="24"/>
                <w:szCs w:val="24"/>
              </w:rPr>
            </w:pPr>
            <w:r w:rsidRPr="00664D74">
              <w:rPr>
                <w:rFonts w:eastAsia="Times New Roman"/>
                <w:b/>
                <w:bCs/>
                <w:sz w:val="24"/>
                <w:szCs w:val="24"/>
              </w:rPr>
              <w:t>Вид учебной работы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44024573" w14:textId="77777777" w:rsidR="006078AF" w:rsidRPr="00664D74" w:rsidRDefault="006078AF" w:rsidP="00C877A6">
            <w:pPr>
              <w:shd w:val="clear" w:color="auto" w:fill="FFFFFF"/>
              <w:spacing w:line="276" w:lineRule="auto"/>
              <w:jc w:val="center"/>
              <w:rPr>
                <w:sz w:val="24"/>
                <w:szCs w:val="24"/>
              </w:rPr>
            </w:pPr>
            <w:r w:rsidRPr="00664D74">
              <w:rPr>
                <w:rFonts w:eastAsia="Times New Roman"/>
                <w:b/>
                <w:bCs/>
                <w:sz w:val="24"/>
                <w:szCs w:val="24"/>
              </w:rPr>
              <w:t xml:space="preserve">Объем </w:t>
            </w:r>
            <w:r w:rsidR="007064C7" w:rsidRPr="00664D74">
              <w:rPr>
                <w:rFonts w:eastAsia="Times New Roman"/>
                <w:b/>
                <w:bCs/>
                <w:sz w:val="24"/>
                <w:szCs w:val="24"/>
              </w:rPr>
              <w:t>часов</w:t>
            </w:r>
          </w:p>
        </w:tc>
      </w:tr>
      <w:tr w:rsidR="003767CB" w:rsidRPr="00664D74" w14:paraId="5D83DFD2" w14:textId="77777777" w:rsidTr="00D27A09">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AF780E9" w14:textId="77777777" w:rsidR="006078AF" w:rsidRPr="00664D74" w:rsidRDefault="006078AF" w:rsidP="00D27A09">
            <w:pPr>
              <w:shd w:val="clear" w:color="auto" w:fill="FFFFFF"/>
              <w:spacing w:line="276" w:lineRule="auto"/>
              <w:rPr>
                <w:sz w:val="24"/>
                <w:szCs w:val="24"/>
              </w:rPr>
            </w:pPr>
            <w:r w:rsidRPr="00664D74">
              <w:rPr>
                <w:rFonts w:eastAsia="Times New Roman"/>
                <w:b/>
                <w:bCs/>
                <w:sz w:val="24"/>
                <w:szCs w:val="24"/>
              </w:rPr>
              <w:t>Объем образовательной программы учебной дисциплины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41966A8" w14:textId="77777777" w:rsidR="006078AF" w:rsidRPr="00664D74" w:rsidRDefault="00D27A09" w:rsidP="00D27A09">
            <w:pPr>
              <w:shd w:val="clear" w:color="auto" w:fill="FFFFFF"/>
              <w:spacing w:line="276" w:lineRule="auto"/>
              <w:jc w:val="center"/>
              <w:rPr>
                <w:b/>
                <w:sz w:val="24"/>
                <w:szCs w:val="24"/>
              </w:rPr>
            </w:pPr>
            <w:r w:rsidRPr="00664D74">
              <w:rPr>
                <w:b/>
                <w:sz w:val="24"/>
                <w:szCs w:val="24"/>
              </w:rPr>
              <w:t>64</w:t>
            </w:r>
          </w:p>
        </w:tc>
      </w:tr>
      <w:tr w:rsidR="003767CB" w:rsidRPr="00664D74" w14:paraId="62CF0C65" w14:textId="77777777" w:rsidTr="00D27A09">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272E5C40" w14:textId="77777777" w:rsidR="00D27A09" w:rsidRPr="00664D74" w:rsidRDefault="00D27A09" w:rsidP="00D27A09">
            <w:pPr>
              <w:shd w:val="clear" w:color="auto" w:fill="FFFFFF"/>
              <w:spacing w:line="276" w:lineRule="auto"/>
              <w:rPr>
                <w:rFonts w:eastAsia="Times New Roman"/>
                <w:b/>
                <w:bCs/>
                <w:sz w:val="24"/>
                <w:szCs w:val="24"/>
              </w:rPr>
            </w:pPr>
            <w:r w:rsidRPr="00664D74">
              <w:rPr>
                <w:rFonts w:eastAsia="Times New Roman"/>
                <w:b/>
                <w:sz w:val="24"/>
                <w:szCs w:val="24"/>
              </w:rPr>
              <w:lastRenderedPageBreak/>
              <w:t>в том числе в форме практической подготовки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3895B860" w14:textId="77777777" w:rsidR="00D27A09" w:rsidRPr="00664D74" w:rsidRDefault="00D27A09" w:rsidP="00D27A09">
            <w:pPr>
              <w:shd w:val="clear" w:color="auto" w:fill="FFFFFF"/>
              <w:spacing w:line="276" w:lineRule="auto"/>
              <w:jc w:val="center"/>
              <w:rPr>
                <w:b/>
                <w:sz w:val="24"/>
                <w:szCs w:val="24"/>
              </w:rPr>
            </w:pPr>
            <w:r w:rsidRPr="00664D74">
              <w:rPr>
                <w:b/>
                <w:sz w:val="24"/>
                <w:szCs w:val="24"/>
              </w:rPr>
              <w:t>52</w:t>
            </w:r>
          </w:p>
        </w:tc>
      </w:tr>
      <w:tr w:rsidR="003767CB" w:rsidRPr="00664D74" w14:paraId="03B801B3" w14:textId="77777777" w:rsidTr="002F140F">
        <w:trPr>
          <w:trHeight w:hRule="exact" w:val="353"/>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3C1B7082" w14:textId="77777777" w:rsidR="00D27A09" w:rsidRPr="00664D74" w:rsidRDefault="00D27A09" w:rsidP="00C877A6">
            <w:pPr>
              <w:shd w:val="clear" w:color="auto" w:fill="FFFFFF"/>
              <w:spacing w:line="276" w:lineRule="auto"/>
              <w:rPr>
                <w:sz w:val="24"/>
                <w:szCs w:val="24"/>
              </w:rPr>
            </w:pPr>
            <w:r w:rsidRPr="00664D74">
              <w:rPr>
                <w:rFonts w:eastAsia="Times New Roman"/>
                <w:sz w:val="24"/>
                <w:szCs w:val="24"/>
              </w:rPr>
              <w:t>в том числе:</w:t>
            </w:r>
          </w:p>
        </w:tc>
      </w:tr>
      <w:tr w:rsidR="003767CB" w:rsidRPr="00664D74" w14:paraId="115383D0" w14:textId="77777777" w:rsidTr="00D27A09">
        <w:trPr>
          <w:trHeight w:hRule="exact" w:val="50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4525D4AB" w14:textId="77777777" w:rsidR="00D27A09" w:rsidRPr="00664D74" w:rsidRDefault="00D27A09" w:rsidP="00D27A09">
            <w:pPr>
              <w:shd w:val="clear" w:color="auto" w:fill="FFFFFF"/>
              <w:spacing w:line="276" w:lineRule="auto"/>
              <w:rPr>
                <w:sz w:val="24"/>
                <w:szCs w:val="24"/>
              </w:rPr>
            </w:pPr>
            <w:r w:rsidRPr="00664D74">
              <w:rPr>
                <w:rFonts w:eastAsia="Times New Roman"/>
                <w:sz w:val="24"/>
                <w:szCs w:val="24"/>
              </w:rPr>
              <w:t>теоретическое обучение</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75C7724" w14:textId="6A574CAA" w:rsidR="00D27A09" w:rsidRPr="00664D74" w:rsidRDefault="00D27A09" w:rsidP="00D27A09">
            <w:pPr>
              <w:shd w:val="clear" w:color="auto" w:fill="FFFFFF"/>
              <w:spacing w:line="276" w:lineRule="auto"/>
              <w:jc w:val="center"/>
              <w:rPr>
                <w:sz w:val="24"/>
                <w:szCs w:val="24"/>
              </w:rPr>
            </w:pPr>
            <w:r w:rsidRPr="00664D74">
              <w:rPr>
                <w:sz w:val="24"/>
                <w:szCs w:val="24"/>
              </w:rPr>
              <w:t>1</w:t>
            </w:r>
            <w:r w:rsidR="00924A21" w:rsidRPr="00664D74">
              <w:rPr>
                <w:sz w:val="24"/>
                <w:szCs w:val="24"/>
              </w:rPr>
              <w:t>2</w:t>
            </w:r>
          </w:p>
        </w:tc>
      </w:tr>
      <w:tr w:rsidR="003767CB" w:rsidRPr="00664D74" w14:paraId="18188FF5" w14:textId="77777777" w:rsidTr="00D27A09">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4BF46CF9" w14:textId="77777777" w:rsidR="00D27A09" w:rsidRPr="00664D74" w:rsidRDefault="00D27A09" w:rsidP="00D27A09">
            <w:pPr>
              <w:shd w:val="clear" w:color="auto" w:fill="FFFFFF"/>
              <w:spacing w:line="276" w:lineRule="auto"/>
              <w:rPr>
                <w:sz w:val="24"/>
                <w:szCs w:val="24"/>
              </w:rPr>
            </w:pPr>
            <w:r w:rsidRPr="00664D74">
              <w:rPr>
                <w:rFonts w:eastAsia="Times New Roman"/>
                <w:sz w:val="24"/>
                <w:szCs w:val="24"/>
              </w:rPr>
              <w:t xml:space="preserve">практические занятия </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7B055EF3" w14:textId="77777777" w:rsidR="00D27A09" w:rsidRPr="00664D74" w:rsidRDefault="00D27A09" w:rsidP="00D27A09">
            <w:pPr>
              <w:shd w:val="clear" w:color="auto" w:fill="FFFFFF"/>
              <w:spacing w:line="276" w:lineRule="auto"/>
              <w:jc w:val="center"/>
              <w:rPr>
                <w:sz w:val="24"/>
                <w:szCs w:val="24"/>
              </w:rPr>
            </w:pPr>
            <w:r w:rsidRPr="00664D74">
              <w:rPr>
                <w:sz w:val="24"/>
                <w:szCs w:val="24"/>
              </w:rPr>
              <w:t>52</w:t>
            </w:r>
          </w:p>
        </w:tc>
      </w:tr>
      <w:tr w:rsidR="003767CB" w:rsidRPr="00664D74" w14:paraId="41D2F496" w14:textId="77777777" w:rsidTr="00D27A09">
        <w:trPr>
          <w:trHeight w:hRule="exact" w:val="411"/>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1577144" w14:textId="54868EA3" w:rsidR="00D27A09" w:rsidRPr="00664D74" w:rsidRDefault="00664D74" w:rsidP="00D27A09">
            <w:pPr>
              <w:shd w:val="clear" w:color="auto" w:fill="FFFFFF"/>
              <w:spacing w:line="276" w:lineRule="auto"/>
              <w:rPr>
                <w:rFonts w:eastAsia="Times New Roman"/>
                <w:sz w:val="24"/>
                <w:szCs w:val="24"/>
              </w:rPr>
            </w:pPr>
            <w:r w:rsidRPr="00664D74">
              <w:rPr>
                <w:rFonts w:eastAsia="Times New Roman"/>
                <w:iCs/>
                <w:sz w:val="24"/>
                <w:szCs w:val="24"/>
              </w:rPr>
              <w:t>Самостоятельная работа</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12A0E737" w14:textId="322503AE" w:rsidR="00D27A09" w:rsidRPr="00664D74" w:rsidRDefault="00D27A09" w:rsidP="00D27A09">
            <w:pPr>
              <w:shd w:val="clear" w:color="auto" w:fill="FFFFFF"/>
              <w:spacing w:line="276" w:lineRule="auto"/>
              <w:jc w:val="center"/>
              <w:rPr>
                <w:sz w:val="24"/>
                <w:szCs w:val="24"/>
              </w:rPr>
            </w:pPr>
          </w:p>
        </w:tc>
      </w:tr>
      <w:tr w:rsidR="003767CB" w:rsidRPr="00664D74" w14:paraId="5129E175" w14:textId="77777777" w:rsidTr="00883CCC">
        <w:trPr>
          <w:trHeight w:hRule="exact" w:val="416"/>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4FDE809" w14:textId="77777777" w:rsidR="00D27A09" w:rsidRPr="00664D74" w:rsidRDefault="00D27A09" w:rsidP="00D27A09">
            <w:pPr>
              <w:shd w:val="clear" w:color="auto" w:fill="FFFFFF"/>
              <w:spacing w:line="276" w:lineRule="auto"/>
              <w:rPr>
                <w:sz w:val="24"/>
                <w:szCs w:val="24"/>
              </w:rPr>
            </w:pPr>
            <w:r w:rsidRPr="00664D74">
              <w:rPr>
                <w:rFonts w:eastAsia="Times New Roman"/>
                <w:b/>
                <w:bCs/>
                <w:sz w:val="24"/>
                <w:szCs w:val="24"/>
              </w:rPr>
              <w:t>Промежуточная аттестация</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2BBB72A5" w14:textId="510AEF98" w:rsidR="00D27A09" w:rsidRPr="00664D74" w:rsidRDefault="00D27A09" w:rsidP="00D27A09">
            <w:pPr>
              <w:shd w:val="clear" w:color="auto" w:fill="FFFFFF"/>
              <w:spacing w:line="276" w:lineRule="auto"/>
              <w:jc w:val="center"/>
              <w:rPr>
                <w:b/>
                <w:sz w:val="24"/>
                <w:szCs w:val="24"/>
              </w:rPr>
            </w:pPr>
          </w:p>
        </w:tc>
      </w:tr>
    </w:tbl>
    <w:p w14:paraId="4EBB2436" w14:textId="77777777" w:rsidR="006078AF" w:rsidRPr="00664D74" w:rsidRDefault="006078AF" w:rsidP="00C877A6">
      <w:pPr>
        <w:spacing w:line="276" w:lineRule="auto"/>
        <w:rPr>
          <w:sz w:val="24"/>
          <w:szCs w:val="24"/>
        </w:rPr>
      </w:pPr>
    </w:p>
    <w:p w14:paraId="7C691C3B" w14:textId="77777777" w:rsidR="00D27A09" w:rsidRPr="00664D74" w:rsidRDefault="00D27A09" w:rsidP="00C877A6">
      <w:pPr>
        <w:spacing w:line="276" w:lineRule="auto"/>
        <w:rPr>
          <w:sz w:val="24"/>
          <w:szCs w:val="24"/>
        </w:rPr>
      </w:pPr>
    </w:p>
    <w:p w14:paraId="676D03DC" w14:textId="77777777" w:rsidR="003335C1" w:rsidRPr="00664D74" w:rsidRDefault="003335C1" w:rsidP="00C877A6">
      <w:pPr>
        <w:widowControl/>
        <w:autoSpaceDE/>
        <w:autoSpaceDN/>
        <w:adjustRightInd/>
        <w:spacing w:after="200" w:line="276" w:lineRule="auto"/>
        <w:rPr>
          <w:sz w:val="24"/>
          <w:szCs w:val="24"/>
        </w:rPr>
        <w:sectPr w:rsidR="003335C1" w:rsidRPr="00664D74" w:rsidSect="00664D74">
          <w:pgSz w:w="11909" w:h="16834"/>
          <w:pgMar w:top="1134" w:right="567" w:bottom="1134" w:left="1701" w:header="720" w:footer="720" w:gutter="0"/>
          <w:cols w:space="60"/>
          <w:noEndnote/>
          <w:docGrid w:linePitch="272"/>
        </w:sectPr>
      </w:pPr>
    </w:p>
    <w:p w14:paraId="5C39F5A6" w14:textId="77777777" w:rsidR="003335C1" w:rsidRPr="00664D74" w:rsidRDefault="003335C1" w:rsidP="00C877A6">
      <w:pPr>
        <w:shd w:val="clear" w:color="auto" w:fill="FFFFFF"/>
        <w:tabs>
          <w:tab w:val="left" w:pos="567"/>
        </w:tabs>
        <w:spacing w:line="276" w:lineRule="auto"/>
        <w:ind w:firstLine="709"/>
        <w:rPr>
          <w:sz w:val="24"/>
          <w:szCs w:val="24"/>
        </w:rPr>
      </w:pPr>
      <w:r w:rsidRPr="00664D74">
        <w:rPr>
          <w:b/>
          <w:bCs/>
          <w:sz w:val="24"/>
          <w:szCs w:val="24"/>
        </w:rPr>
        <w:lastRenderedPageBreak/>
        <w:t xml:space="preserve">2.2. </w:t>
      </w:r>
      <w:r w:rsidRPr="00664D74">
        <w:rPr>
          <w:rFonts w:eastAsia="Times New Roman"/>
          <w:b/>
          <w:bCs/>
          <w:sz w:val="24"/>
          <w:szCs w:val="24"/>
        </w:rPr>
        <w:t>Тематический план и содержание учебной дисциплины</w:t>
      </w:r>
    </w:p>
    <w:p w14:paraId="3691BC45" w14:textId="77777777" w:rsidR="003335C1" w:rsidRPr="00664D74" w:rsidRDefault="003335C1" w:rsidP="00C877A6">
      <w:pPr>
        <w:spacing w:line="276" w:lineRule="auto"/>
        <w:rPr>
          <w:sz w:val="24"/>
          <w:szCs w:val="24"/>
        </w:rPr>
      </w:pPr>
    </w:p>
    <w:tbl>
      <w:tblPr>
        <w:tblW w:w="5000" w:type="pct"/>
        <w:tblLook w:val="01E0" w:firstRow="1" w:lastRow="1" w:firstColumn="1" w:lastColumn="1" w:noHBand="0" w:noVBand="0"/>
      </w:tblPr>
      <w:tblGrid>
        <w:gridCol w:w="2738"/>
        <w:gridCol w:w="8169"/>
        <w:gridCol w:w="1748"/>
        <w:gridCol w:w="1901"/>
      </w:tblGrid>
      <w:tr w:rsidR="00B41747" w:rsidRPr="00557AF8" w14:paraId="4DC30969" w14:textId="77777777" w:rsidTr="00557AF8">
        <w:trPr>
          <w:trHeight w:val="23"/>
        </w:trPr>
        <w:tc>
          <w:tcPr>
            <w:tcW w:w="941" w:type="pct"/>
            <w:tcBorders>
              <w:top w:val="single" w:sz="4" w:space="0" w:color="auto"/>
              <w:left w:val="single" w:sz="4" w:space="0" w:color="auto"/>
              <w:bottom w:val="single" w:sz="4" w:space="0" w:color="auto"/>
              <w:right w:val="single" w:sz="4" w:space="0" w:color="auto"/>
            </w:tcBorders>
            <w:vAlign w:val="center"/>
          </w:tcPr>
          <w:p w14:paraId="1526024A" w14:textId="1EE6DC9E" w:rsidR="00B41747" w:rsidRPr="00557AF8" w:rsidRDefault="00B41747" w:rsidP="00557AF8">
            <w:pPr>
              <w:pStyle w:val="af0"/>
              <w:jc w:val="center"/>
              <w:rPr>
                <w:rFonts w:ascii="Times New Roman" w:hAnsi="Times New Roman"/>
                <w:b/>
                <w:bCs/>
                <w:sz w:val="24"/>
                <w:szCs w:val="24"/>
              </w:rPr>
            </w:pPr>
            <w:r w:rsidRPr="00557AF8">
              <w:rPr>
                <w:rFonts w:ascii="Times New Roman" w:hAnsi="Times New Roman"/>
                <w:b/>
                <w:bCs/>
                <w:sz w:val="24"/>
                <w:szCs w:val="24"/>
              </w:rPr>
              <w:t>Наименование разделов и тем</w:t>
            </w:r>
          </w:p>
        </w:tc>
        <w:tc>
          <w:tcPr>
            <w:tcW w:w="2806" w:type="pct"/>
            <w:tcBorders>
              <w:top w:val="single" w:sz="4" w:space="0" w:color="auto"/>
              <w:left w:val="single" w:sz="4" w:space="0" w:color="auto"/>
              <w:bottom w:val="single" w:sz="4" w:space="0" w:color="auto"/>
              <w:right w:val="single" w:sz="4" w:space="0" w:color="auto"/>
            </w:tcBorders>
            <w:vAlign w:val="center"/>
          </w:tcPr>
          <w:p w14:paraId="6E327E5D" w14:textId="10AE15E2" w:rsidR="00B41747" w:rsidRPr="00557AF8" w:rsidRDefault="00664D74" w:rsidP="00557AF8">
            <w:pPr>
              <w:shd w:val="clear" w:color="auto" w:fill="FFFFFF"/>
              <w:jc w:val="center"/>
              <w:rPr>
                <w:b/>
                <w:bCs/>
                <w:sz w:val="24"/>
                <w:szCs w:val="24"/>
              </w:rPr>
            </w:pPr>
            <w:r w:rsidRPr="00557AF8">
              <w:rPr>
                <w:rFonts w:eastAsia="Times New Roman"/>
                <w:b/>
                <w:bCs/>
                <w:sz w:val="24"/>
                <w:szCs w:val="24"/>
              </w:rPr>
              <w:t>Содержание учебного материала и формы организации деятельности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3DD94E01" w14:textId="144FA958" w:rsidR="00B41747" w:rsidRPr="00557AF8" w:rsidRDefault="00B41747" w:rsidP="00557AF8">
            <w:pPr>
              <w:pStyle w:val="af0"/>
              <w:jc w:val="center"/>
              <w:rPr>
                <w:rFonts w:ascii="Times New Roman" w:hAnsi="Times New Roman"/>
                <w:b/>
                <w:bCs/>
                <w:sz w:val="24"/>
                <w:szCs w:val="24"/>
              </w:rPr>
            </w:pPr>
            <w:r w:rsidRPr="00557AF8">
              <w:rPr>
                <w:rFonts w:ascii="Times New Roman" w:hAnsi="Times New Roman"/>
                <w:b/>
                <w:bCs/>
                <w:sz w:val="24"/>
                <w:szCs w:val="24"/>
              </w:rPr>
              <w:t xml:space="preserve">Объем, акад. ч / в том числе </w:t>
            </w:r>
            <w:r w:rsidRPr="00557AF8">
              <w:rPr>
                <w:rFonts w:ascii="Times New Roman" w:hAnsi="Times New Roman"/>
                <w:b/>
                <w:bCs/>
                <w:sz w:val="24"/>
                <w:szCs w:val="24"/>
              </w:rPr>
              <w:br/>
              <w:t>в форме практической подготовки, акад. ч</w:t>
            </w:r>
            <w:r w:rsidRPr="00557AF8">
              <w:rPr>
                <w:rStyle w:val="af4"/>
                <w:rFonts w:ascii="Times New Roman" w:hAnsi="Times New Roman"/>
                <w:b/>
                <w:bCs/>
                <w:sz w:val="24"/>
                <w:szCs w:val="24"/>
              </w:rPr>
              <w:footnoteReference w:id="7"/>
            </w:r>
          </w:p>
        </w:tc>
        <w:tc>
          <w:tcPr>
            <w:tcW w:w="653" w:type="pct"/>
            <w:tcBorders>
              <w:top w:val="single" w:sz="4" w:space="0" w:color="auto"/>
              <w:left w:val="single" w:sz="4" w:space="0" w:color="auto"/>
              <w:bottom w:val="single" w:sz="4" w:space="0" w:color="auto"/>
              <w:right w:val="single" w:sz="4" w:space="0" w:color="auto"/>
            </w:tcBorders>
            <w:vAlign w:val="center"/>
          </w:tcPr>
          <w:p w14:paraId="5C9B52C4" w14:textId="3C3CC81D" w:rsidR="00B41747" w:rsidRPr="00557AF8" w:rsidRDefault="00B41747" w:rsidP="00557AF8">
            <w:pPr>
              <w:pStyle w:val="af0"/>
              <w:jc w:val="center"/>
              <w:rPr>
                <w:rFonts w:ascii="Times New Roman" w:hAnsi="Times New Roman"/>
                <w:b/>
                <w:bCs/>
                <w:sz w:val="24"/>
                <w:szCs w:val="24"/>
              </w:rPr>
            </w:pPr>
            <w:r w:rsidRPr="00557AF8">
              <w:rPr>
                <w:rFonts w:ascii="Times New Roman" w:hAnsi="Times New Roman"/>
                <w:b/>
                <w:bCs/>
                <w:sz w:val="24"/>
                <w:szCs w:val="24"/>
              </w:rPr>
              <w:t>Коды компетенций,</w:t>
            </w:r>
            <w:r w:rsidRPr="00557AF8">
              <w:rPr>
                <w:rFonts w:ascii="Times New Roman" w:hAnsi="Times New Roman"/>
                <w:sz w:val="24"/>
                <w:szCs w:val="24"/>
              </w:rPr>
              <w:t xml:space="preserve"> </w:t>
            </w:r>
            <w:r w:rsidRPr="00557AF8">
              <w:rPr>
                <w:rFonts w:ascii="Times New Roman" w:hAnsi="Times New Roman"/>
                <w:b/>
                <w:bCs/>
                <w:sz w:val="24"/>
                <w:szCs w:val="24"/>
              </w:rPr>
              <w:t>формированию которых способствует элемент программы</w:t>
            </w:r>
          </w:p>
        </w:tc>
      </w:tr>
      <w:tr w:rsidR="003767CB" w:rsidRPr="00557AF8" w14:paraId="6DB6886E" w14:textId="77777777" w:rsidTr="00557AF8">
        <w:trPr>
          <w:trHeight w:val="23"/>
        </w:trPr>
        <w:tc>
          <w:tcPr>
            <w:tcW w:w="941" w:type="pct"/>
            <w:tcBorders>
              <w:top w:val="single" w:sz="4" w:space="0" w:color="auto"/>
              <w:left w:val="single" w:sz="4" w:space="0" w:color="auto"/>
              <w:bottom w:val="single" w:sz="4" w:space="0" w:color="auto"/>
              <w:right w:val="single" w:sz="4" w:space="0" w:color="auto"/>
            </w:tcBorders>
          </w:tcPr>
          <w:p w14:paraId="4E4CEF24" w14:textId="77777777" w:rsidR="00D27A09" w:rsidRPr="00557AF8" w:rsidRDefault="00D27A09" w:rsidP="00557AF8">
            <w:pPr>
              <w:pStyle w:val="af0"/>
              <w:jc w:val="center"/>
              <w:rPr>
                <w:rFonts w:ascii="Times New Roman" w:hAnsi="Times New Roman"/>
                <w:b/>
                <w:bCs/>
                <w:sz w:val="24"/>
                <w:szCs w:val="24"/>
              </w:rPr>
            </w:pPr>
            <w:r w:rsidRPr="00557AF8">
              <w:rPr>
                <w:rFonts w:ascii="Times New Roman" w:hAnsi="Times New Roman"/>
                <w:b/>
                <w:bCs/>
                <w:sz w:val="24"/>
                <w:szCs w:val="24"/>
              </w:rPr>
              <w:t>1</w:t>
            </w:r>
          </w:p>
        </w:tc>
        <w:tc>
          <w:tcPr>
            <w:tcW w:w="2806" w:type="pct"/>
            <w:tcBorders>
              <w:top w:val="single" w:sz="4" w:space="0" w:color="auto"/>
              <w:left w:val="single" w:sz="4" w:space="0" w:color="auto"/>
              <w:bottom w:val="single" w:sz="4" w:space="0" w:color="auto"/>
              <w:right w:val="single" w:sz="4" w:space="0" w:color="auto"/>
            </w:tcBorders>
          </w:tcPr>
          <w:p w14:paraId="787F046D" w14:textId="77777777" w:rsidR="00D27A09" w:rsidRPr="00557AF8" w:rsidRDefault="00D27A09" w:rsidP="00557AF8">
            <w:pPr>
              <w:pStyle w:val="af0"/>
              <w:jc w:val="center"/>
              <w:rPr>
                <w:rFonts w:ascii="Times New Roman" w:hAnsi="Times New Roman"/>
                <w:b/>
                <w:bCs/>
                <w:sz w:val="24"/>
                <w:szCs w:val="24"/>
              </w:rPr>
            </w:pPr>
            <w:r w:rsidRPr="00557AF8">
              <w:rPr>
                <w:rFonts w:ascii="Times New Roman" w:hAnsi="Times New Roman"/>
                <w:b/>
                <w:bCs/>
                <w:sz w:val="24"/>
                <w:szCs w:val="24"/>
              </w:rPr>
              <w:t>2</w:t>
            </w:r>
          </w:p>
        </w:tc>
        <w:tc>
          <w:tcPr>
            <w:tcW w:w="600" w:type="pct"/>
            <w:tcBorders>
              <w:top w:val="single" w:sz="4" w:space="0" w:color="auto"/>
              <w:left w:val="single" w:sz="4" w:space="0" w:color="auto"/>
              <w:bottom w:val="single" w:sz="4" w:space="0" w:color="auto"/>
              <w:right w:val="single" w:sz="4" w:space="0" w:color="auto"/>
            </w:tcBorders>
          </w:tcPr>
          <w:p w14:paraId="3BD9CD52" w14:textId="77777777" w:rsidR="00D27A09" w:rsidRPr="00557AF8" w:rsidRDefault="00D27A09" w:rsidP="00557AF8">
            <w:pPr>
              <w:pStyle w:val="af0"/>
              <w:jc w:val="center"/>
              <w:rPr>
                <w:rFonts w:ascii="Times New Roman" w:hAnsi="Times New Roman"/>
                <w:b/>
                <w:bCs/>
                <w:sz w:val="24"/>
                <w:szCs w:val="24"/>
              </w:rPr>
            </w:pPr>
            <w:r w:rsidRPr="00557AF8">
              <w:rPr>
                <w:rFonts w:ascii="Times New Roman" w:hAnsi="Times New Roman"/>
                <w:b/>
                <w:bCs/>
                <w:sz w:val="24"/>
                <w:szCs w:val="24"/>
              </w:rPr>
              <w:t>3</w:t>
            </w:r>
          </w:p>
        </w:tc>
        <w:tc>
          <w:tcPr>
            <w:tcW w:w="653" w:type="pct"/>
            <w:tcBorders>
              <w:top w:val="single" w:sz="4" w:space="0" w:color="auto"/>
              <w:left w:val="single" w:sz="4" w:space="0" w:color="auto"/>
              <w:bottom w:val="single" w:sz="4" w:space="0" w:color="auto"/>
              <w:right w:val="single" w:sz="4" w:space="0" w:color="auto"/>
            </w:tcBorders>
          </w:tcPr>
          <w:p w14:paraId="2DA6A938" w14:textId="77777777" w:rsidR="00D27A09" w:rsidRPr="00557AF8" w:rsidRDefault="00D27A09" w:rsidP="00557AF8">
            <w:pPr>
              <w:pStyle w:val="af0"/>
              <w:jc w:val="center"/>
              <w:rPr>
                <w:rFonts w:ascii="Times New Roman" w:hAnsi="Times New Roman"/>
                <w:b/>
                <w:bCs/>
                <w:sz w:val="24"/>
                <w:szCs w:val="24"/>
              </w:rPr>
            </w:pPr>
            <w:r w:rsidRPr="00557AF8">
              <w:rPr>
                <w:rFonts w:ascii="Times New Roman" w:hAnsi="Times New Roman"/>
                <w:b/>
                <w:bCs/>
                <w:sz w:val="24"/>
                <w:szCs w:val="24"/>
              </w:rPr>
              <w:t>4</w:t>
            </w:r>
          </w:p>
        </w:tc>
      </w:tr>
      <w:tr w:rsidR="003767CB" w:rsidRPr="00557AF8" w14:paraId="4371843A" w14:textId="77777777" w:rsidTr="00557AF8">
        <w:trPr>
          <w:trHeight w:val="23"/>
        </w:trPr>
        <w:tc>
          <w:tcPr>
            <w:tcW w:w="3747" w:type="pct"/>
            <w:gridSpan w:val="2"/>
            <w:tcBorders>
              <w:top w:val="single" w:sz="4" w:space="0" w:color="auto"/>
              <w:left w:val="single" w:sz="4" w:space="0" w:color="auto"/>
              <w:bottom w:val="single" w:sz="4" w:space="0" w:color="auto"/>
              <w:right w:val="single" w:sz="4" w:space="0" w:color="auto"/>
            </w:tcBorders>
          </w:tcPr>
          <w:p w14:paraId="0E9CE1EB"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Раздел 1. Системы автоматизации профессиональной деятельности</w:t>
            </w:r>
          </w:p>
        </w:tc>
        <w:tc>
          <w:tcPr>
            <w:tcW w:w="600" w:type="pct"/>
            <w:tcBorders>
              <w:top w:val="single" w:sz="4" w:space="0" w:color="auto"/>
              <w:left w:val="single" w:sz="4" w:space="0" w:color="auto"/>
              <w:bottom w:val="single" w:sz="4" w:space="0" w:color="auto"/>
              <w:right w:val="single" w:sz="4" w:space="0" w:color="auto"/>
            </w:tcBorders>
          </w:tcPr>
          <w:p w14:paraId="3393B4E3" w14:textId="2BDDFA90" w:rsidR="00D27A09" w:rsidRPr="00557AF8" w:rsidRDefault="00557AF8" w:rsidP="00557AF8">
            <w:pPr>
              <w:pStyle w:val="af0"/>
              <w:jc w:val="center"/>
              <w:rPr>
                <w:rFonts w:ascii="Times New Roman" w:hAnsi="Times New Roman"/>
                <w:b/>
                <w:bCs/>
                <w:sz w:val="24"/>
                <w:szCs w:val="24"/>
              </w:rPr>
            </w:pPr>
            <w:r>
              <w:rPr>
                <w:rFonts w:ascii="Times New Roman" w:hAnsi="Times New Roman"/>
                <w:b/>
                <w:bCs/>
                <w:sz w:val="24"/>
                <w:szCs w:val="24"/>
              </w:rPr>
              <w:t>8/4</w:t>
            </w:r>
          </w:p>
        </w:tc>
        <w:tc>
          <w:tcPr>
            <w:tcW w:w="653" w:type="pct"/>
            <w:tcBorders>
              <w:top w:val="single" w:sz="4" w:space="0" w:color="auto"/>
              <w:left w:val="single" w:sz="4" w:space="0" w:color="auto"/>
              <w:bottom w:val="single" w:sz="4" w:space="0" w:color="auto"/>
              <w:right w:val="single" w:sz="4" w:space="0" w:color="auto"/>
            </w:tcBorders>
          </w:tcPr>
          <w:p w14:paraId="448F2B00" w14:textId="77777777" w:rsidR="00D27A09" w:rsidRPr="00557AF8" w:rsidRDefault="00D27A09" w:rsidP="00557AF8">
            <w:pPr>
              <w:pStyle w:val="af0"/>
              <w:jc w:val="center"/>
              <w:rPr>
                <w:rFonts w:ascii="Times New Roman" w:hAnsi="Times New Roman"/>
                <w:b/>
                <w:bCs/>
                <w:sz w:val="24"/>
                <w:szCs w:val="24"/>
              </w:rPr>
            </w:pPr>
          </w:p>
        </w:tc>
      </w:tr>
      <w:tr w:rsidR="003767CB" w:rsidRPr="00557AF8" w14:paraId="2767ED00" w14:textId="77777777" w:rsidTr="00557AF8">
        <w:trPr>
          <w:trHeight w:val="23"/>
        </w:trPr>
        <w:tc>
          <w:tcPr>
            <w:tcW w:w="941" w:type="pct"/>
            <w:vMerge w:val="restart"/>
            <w:tcBorders>
              <w:top w:val="single" w:sz="4" w:space="0" w:color="auto"/>
              <w:left w:val="single" w:sz="4" w:space="0" w:color="auto"/>
              <w:right w:val="single" w:sz="4" w:space="0" w:color="auto"/>
            </w:tcBorders>
          </w:tcPr>
          <w:p w14:paraId="74EA8E1E"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 xml:space="preserve">Тема 1.1. </w:t>
            </w:r>
          </w:p>
          <w:p w14:paraId="655B0810"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Аппаратное обеспечение информационных технологий.</w:t>
            </w:r>
          </w:p>
        </w:tc>
        <w:tc>
          <w:tcPr>
            <w:tcW w:w="2806" w:type="pct"/>
            <w:tcBorders>
              <w:top w:val="single" w:sz="4" w:space="0" w:color="auto"/>
              <w:left w:val="single" w:sz="4" w:space="0" w:color="auto"/>
              <w:bottom w:val="single" w:sz="4" w:space="0" w:color="auto"/>
              <w:right w:val="single" w:sz="4" w:space="0" w:color="auto"/>
            </w:tcBorders>
          </w:tcPr>
          <w:p w14:paraId="70512EB1" w14:textId="3DC2DE68" w:rsidR="00D27A09" w:rsidRPr="00557AF8" w:rsidRDefault="00B929DB" w:rsidP="00557AF8">
            <w:pPr>
              <w:pStyle w:val="af0"/>
              <w:jc w:val="both"/>
              <w:rPr>
                <w:rFonts w:ascii="Times New Roman" w:hAnsi="Times New Roman"/>
                <w:b/>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7579372E" w14:textId="1C490943"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4646DBB8" w14:textId="77777777" w:rsidR="00D27A09" w:rsidRPr="00557AF8" w:rsidRDefault="00D27A09" w:rsidP="00557AF8">
            <w:pPr>
              <w:pStyle w:val="af0"/>
              <w:jc w:val="center"/>
              <w:rPr>
                <w:rFonts w:ascii="Times New Roman" w:hAnsi="Times New Roman"/>
                <w:bCs/>
                <w:sz w:val="24"/>
                <w:szCs w:val="24"/>
              </w:rPr>
            </w:pPr>
            <w:r w:rsidRPr="00557AF8">
              <w:rPr>
                <w:rFonts w:ascii="Times New Roman" w:hAnsi="Times New Roman"/>
                <w:bCs/>
                <w:sz w:val="24"/>
                <w:szCs w:val="24"/>
              </w:rPr>
              <w:t>ОК 01</w:t>
            </w:r>
          </w:p>
        </w:tc>
      </w:tr>
      <w:tr w:rsidR="003767CB" w:rsidRPr="00557AF8" w14:paraId="471B406E" w14:textId="77777777" w:rsidTr="00557AF8">
        <w:trPr>
          <w:trHeight w:val="23"/>
        </w:trPr>
        <w:tc>
          <w:tcPr>
            <w:tcW w:w="941" w:type="pct"/>
            <w:vMerge/>
            <w:tcBorders>
              <w:left w:val="single" w:sz="4" w:space="0" w:color="auto"/>
              <w:bottom w:val="single" w:sz="4" w:space="0" w:color="auto"/>
              <w:right w:val="single" w:sz="4" w:space="0" w:color="auto"/>
            </w:tcBorders>
          </w:tcPr>
          <w:p w14:paraId="58FBD398" w14:textId="77777777" w:rsidR="00D27A09" w:rsidRPr="00557AF8" w:rsidRDefault="00D27A09"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4FF149B5" w14:textId="77777777" w:rsidR="00D27A09" w:rsidRPr="00557AF8" w:rsidRDefault="00D27A09" w:rsidP="00557AF8">
            <w:pPr>
              <w:pStyle w:val="af0"/>
              <w:jc w:val="both"/>
              <w:rPr>
                <w:rFonts w:ascii="Times New Roman" w:hAnsi="Times New Roman"/>
                <w:bCs/>
                <w:sz w:val="24"/>
                <w:szCs w:val="24"/>
              </w:rPr>
            </w:pPr>
            <w:r w:rsidRPr="00557AF8">
              <w:rPr>
                <w:rFonts w:ascii="Times New Roman" w:hAnsi="Times New Roman"/>
                <w:bCs/>
                <w:sz w:val="24"/>
                <w:szCs w:val="24"/>
              </w:rPr>
              <w:t xml:space="preserve">Введение. Информационные системы и применение компьютерной техники </w:t>
            </w:r>
            <w:r w:rsidR="00287D58" w:rsidRPr="00557AF8">
              <w:rPr>
                <w:rFonts w:ascii="Times New Roman" w:hAnsi="Times New Roman"/>
                <w:bCs/>
                <w:sz w:val="24"/>
                <w:szCs w:val="24"/>
              </w:rPr>
              <w:br/>
            </w:r>
            <w:r w:rsidRPr="00557AF8">
              <w:rPr>
                <w:rFonts w:ascii="Times New Roman" w:hAnsi="Times New Roman"/>
                <w:bCs/>
                <w:sz w:val="24"/>
                <w:szCs w:val="24"/>
              </w:rPr>
              <w:t>в профессиональной деятельности. Аппаратная реализация компьютера. Периферийные устройства персонального компьютера. Конфигурация современного компьютера.</w:t>
            </w:r>
          </w:p>
        </w:tc>
        <w:tc>
          <w:tcPr>
            <w:tcW w:w="600" w:type="pct"/>
            <w:tcBorders>
              <w:top w:val="single" w:sz="4" w:space="0" w:color="auto"/>
              <w:left w:val="single" w:sz="4" w:space="0" w:color="auto"/>
              <w:right w:val="single" w:sz="4" w:space="0" w:color="auto"/>
            </w:tcBorders>
          </w:tcPr>
          <w:p w14:paraId="76A57646" w14:textId="38F516BF" w:rsidR="00D27A09" w:rsidRPr="00557AF8" w:rsidRDefault="00D27A09"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44B74D3F" w14:textId="77777777" w:rsidR="00D27A09" w:rsidRPr="00557AF8" w:rsidRDefault="00D27A09" w:rsidP="00557AF8">
            <w:pPr>
              <w:pStyle w:val="af0"/>
              <w:jc w:val="center"/>
              <w:rPr>
                <w:rFonts w:ascii="Times New Roman" w:hAnsi="Times New Roman"/>
                <w:bCs/>
                <w:sz w:val="24"/>
                <w:szCs w:val="24"/>
              </w:rPr>
            </w:pPr>
          </w:p>
        </w:tc>
      </w:tr>
      <w:tr w:rsidR="003767CB" w:rsidRPr="00557AF8" w14:paraId="099BBAE7" w14:textId="77777777" w:rsidTr="00557AF8">
        <w:trPr>
          <w:trHeight w:val="23"/>
        </w:trPr>
        <w:tc>
          <w:tcPr>
            <w:tcW w:w="941" w:type="pct"/>
            <w:vMerge w:val="restart"/>
            <w:tcBorders>
              <w:top w:val="single" w:sz="4" w:space="0" w:color="auto"/>
              <w:left w:val="single" w:sz="4" w:space="0" w:color="auto"/>
              <w:bottom w:val="single" w:sz="4" w:space="0" w:color="auto"/>
              <w:right w:val="single" w:sz="4" w:space="0" w:color="auto"/>
            </w:tcBorders>
          </w:tcPr>
          <w:p w14:paraId="7B838DEE"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Тема 1.2.</w:t>
            </w:r>
          </w:p>
          <w:p w14:paraId="00E8D8BA"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Программное обеспечение информационных технологий.</w:t>
            </w:r>
          </w:p>
        </w:tc>
        <w:tc>
          <w:tcPr>
            <w:tcW w:w="2806" w:type="pct"/>
            <w:tcBorders>
              <w:top w:val="single" w:sz="4" w:space="0" w:color="auto"/>
              <w:left w:val="single" w:sz="4" w:space="0" w:color="auto"/>
              <w:bottom w:val="nil"/>
              <w:right w:val="single" w:sz="4" w:space="0" w:color="auto"/>
            </w:tcBorders>
          </w:tcPr>
          <w:p w14:paraId="7FCF1562" w14:textId="2974D679" w:rsidR="00D27A09" w:rsidRPr="00557AF8" w:rsidRDefault="00B929DB" w:rsidP="00557AF8">
            <w:pPr>
              <w:pStyle w:val="af0"/>
              <w:jc w:val="both"/>
              <w:rPr>
                <w:rFonts w:ascii="Times New Roman" w:hAnsi="Times New Roman"/>
                <w:b/>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46744B2F" w14:textId="2D767B33"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767535BE" w14:textId="77777777" w:rsidR="00D27A09" w:rsidRPr="00557AF8" w:rsidRDefault="00D27A09" w:rsidP="00557AF8">
            <w:pPr>
              <w:pStyle w:val="af0"/>
              <w:jc w:val="center"/>
              <w:rPr>
                <w:rFonts w:ascii="Times New Roman" w:hAnsi="Times New Roman"/>
                <w:bCs/>
                <w:sz w:val="24"/>
                <w:szCs w:val="24"/>
              </w:rPr>
            </w:pPr>
            <w:r w:rsidRPr="00557AF8">
              <w:rPr>
                <w:rFonts w:ascii="Times New Roman" w:hAnsi="Times New Roman"/>
                <w:bCs/>
                <w:sz w:val="24"/>
                <w:szCs w:val="24"/>
              </w:rPr>
              <w:t>ОК 01</w:t>
            </w:r>
          </w:p>
        </w:tc>
      </w:tr>
      <w:tr w:rsidR="003767CB" w:rsidRPr="00557AF8" w14:paraId="6F34304D" w14:textId="77777777" w:rsidTr="00D65F30">
        <w:trPr>
          <w:trHeight w:val="23"/>
        </w:trPr>
        <w:tc>
          <w:tcPr>
            <w:tcW w:w="941" w:type="pct"/>
            <w:vMerge/>
            <w:tcBorders>
              <w:top w:val="single" w:sz="4" w:space="0" w:color="auto"/>
              <w:left w:val="single" w:sz="4" w:space="0" w:color="auto"/>
              <w:bottom w:val="single" w:sz="4" w:space="0" w:color="auto"/>
              <w:right w:val="single" w:sz="4" w:space="0" w:color="auto"/>
            </w:tcBorders>
          </w:tcPr>
          <w:p w14:paraId="365DF394" w14:textId="77777777" w:rsidR="00D27A09" w:rsidRPr="00557AF8" w:rsidRDefault="00D27A09"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4D564F6E" w14:textId="77777777" w:rsidR="00D27A09" w:rsidRPr="00557AF8" w:rsidRDefault="00D27A09" w:rsidP="00557AF8">
            <w:pPr>
              <w:jc w:val="both"/>
              <w:rPr>
                <w:bCs/>
                <w:sz w:val="24"/>
                <w:szCs w:val="24"/>
              </w:rPr>
            </w:pPr>
            <w:r w:rsidRPr="00557AF8">
              <w:rPr>
                <w:bCs/>
                <w:sz w:val="24"/>
                <w:szCs w:val="24"/>
              </w:rPr>
              <w:t>Назначение и классификация программного обеспечения. Системное программное обеспечение. Инструментальное программное обеспечение. Прикладное программное обеспечение.</w:t>
            </w:r>
          </w:p>
        </w:tc>
        <w:tc>
          <w:tcPr>
            <w:tcW w:w="600" w:type="pct"/>
            <w:tcBorders>
              <w:top w:val="single" w:sz="4" w:space="0" w:color="auto"/>
              <w:left w:val="single" w:sz="4" w:space="0" w:color="auto"/>
              <w:bottom w:val="single" w:sz="4" w:space="0" w:color="auto"/>
              <w:right w:val="single" w:sz="4" w:space="0" w:color="auto"/>
            </w:tcBorders>
          </w:tcPr>
          <w:p w14:paraId="304C405F" w14:textId="77777777" w:rsidR="00D27A09" w:rsidRPr="00557AF8" w:rsidRDefault="00D27A09" w:rsidP="00557AF8">
            <w:pPr>
              <w:pStyle w:val="af0"/>
              <w:jc w:val="center"/>
              <w:rPr>
                <w:rFonts w:ascii="Times New Roman" w:hAnsi="Times New Roman"/>
                <w:bCs/>
                <w:sz w:val="24"/>
                <w:szCs w:val="24"/>
              </w:rPr>
            </w:pPr>
          </w:p>
        </w:tc>
        <w:tc>
          <w:tcPr>
            <w:tcW w:w="653" w:type="pct"/>
            <w:vMerge/>
            <w:tcBorders>
              <w:left w:val="single" w:sz="4" w:space="0" w:color="auto"/>
              <w:bottom w:val="single" w:sz="4" w:space="0" w:color="auto"/>
              <w:right w:val="single" w:sz="4" w:space="0" w:color="auto"/>
            </w:tcBorders>
          </w:tcPr>
          <w:p w14:paraId="784E4EDB" w14:textId="77777777" w:rsidR="00D27A09" w:rsidRPr="00557AF8" w:rsidRDefault="00D27A09" w:rsidP="00557AF8">
            <w:pPr>
              <w:pStyle w:val="af0"/>
              <w:jc w:val="center"/>
              <w:rPr>
                <w:rFonts w:ascii="Times New Roman" w:hAnsi="Times New Roman"/>
                <w:bCs/>
                <w:sz w:val="24"/>
                <w:szCs w:val="24"/>
              </w:rPr>
            </w:pPr>
          </w:p>
        </w:tc>
      </w:tr>
      <w:tr w:rsidR="003767CB" w:rsidRPr="00557AF8" w14:paraId="6ED8EB6F" w14:textId="77777777" w:rsidTr="00D65F30">
        <w:trPr>
          <w:trHeight w:val="23"/>
        </w:trPr>
        <w:tc>
          <w:tcPr>
            <w:tcW w:w="941" w:type="pct"/>
            <w:vMerge/>
            <w:tcBorders>
              <w:top w:val="single" w:sz="4" w:space="0" w:color="auto"/>
              <w:left w:val="single" w:sz="4" w:space="0" w:color="auto"/>
              <w:bottom w:val="single" w:sz="4" w:space="0" w:color="auto"/>
              <w:right w:val="single" w:sz="4" w:space="0" w:color="auto"/>
            </w:tcBorders>
          </w:tcPr>
          <w:p w14:paraId="402DE6D8" w14:textId="77777777" w:rsidR="00D27A09" w:rsidRPr="00557AF8" w:rsidRDefault="00D27A09"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3BFDC376" w14:textId="0B45D57C" w:rsidR="00D27A09" w:rsidRPr="00557AF8" w:rsidRDefault="00664D74" w:rsidP="00557AF8">
            <w:pPr>
              <w:jc w:val="both"/>
              <w:rPr>
                <w:bCs/>
                <w:sz w:val="24"/>
                <w:szCs w:val="24"/>
              </w:rPr>
            </w:pPr>
            <w:r w:rsidRPr="00557AF8">
              <w:rPr>
                <w:b/>
                <w:bCs/>
                <w:sz w:val="24"/>
                <w:szCs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11405B4A" w14:textId="356116E4"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6CFADC0E" w14:textId="77777777" w:rsidR="00D27A09" w:rsidRPr="00557AF8" w:rsidRDefault="00D27A09" w:rsidP="00557AF8">
            <w:pPr>
              <w:pStyle w:val="af0"/>
              <w:jc w:val="center"/>
              <w:rPr>
                <w:rFonts w:ascii="Times New Roman" w:hAnsi="Times New Roman"/>
                <w:bCs/>
                <w:sz w:val="24"/>
                <w:szCs w:val="24"/>
              </w:rPr>
            </w:pPr>
          </w:p>
        </w:tc>
      </w:tr>
      <w:tr w:rsidR="003767CB" w:rsidRPr="00557AF8" w14:paraId="3D3206BB" w14:textId="77777777" w:rsidTr="00557AF8">
        <w:trPr>
          <w:trHeight w:val="23"/>
        </w:trPr>
        <w:tc>
          <w:tcPr>
            <w:tcW w:w="941" w:type="pct"/>
            <w:vMerge/>
            <w:tcBorders>
              <w:top w:val="single" w:sz="4" w:space="0" w:color="auto"/>
              <w:left w:val="single" w:sz="4" w:space="0" w:color="auto"/>
              <w:bottom w:val="single" w:sz="4" w:space="0" w:color="auto"/>
              <w:right w:val="single" w:sz="4" w:space="0" w:color="auto"/>
            </w:tcBorders>
          </w:tcPr>
          <w:p w14:paraId="12CD0653" w14:textId="77777777" w:rsidR="00D27A09" w:rsidRPr="00557AF8" w:rsidRDefault="00D27A09"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5E786183" w14:textId="77777777" w:rsidR="00D27A09" w:rsidRPr="00557AF8" w:rsidRDefault="00D27A09" w:rsidP="00557AF8">
            <w:pPr>
              <w:jc w:val="both"/>
              <w:rPr>
                <w:bCs/>
                <w:sz w:val="24"/>
                <w:szCs w:val="24"/>
              </w:rPr>
            </w:pPr>
            <w:r w:rsidRPr="00557AF8">
              <w:rPr>
                <w:b/>
                <w:bCs/>
                <w:sz w:val="24"/>
                <w:szCs w:val="24"/>
              </w:rPr>
              <w:t xml:space="preserve">Практическое занятие №1-2. </w:t>
            </w:r>
            <w:r w:rsidRPr="00557AF8">
              <w:rPr>
                <w:bCs/>
                <w:sz w:val="24"/>
                <w:szCs w:val="24"/>
                <w:lang w:eastAsia="ar-SA"/>
              </w:rPr>
              <w:t>Операционные системы  и их основные элементы.</w:t>
            </w:r>
          </w:p>
        </w:tc>
        <w:tc>
          <w:tcPr>
            <w:tcW w:w="600" w:type="pct"/>
            <w:tcBorders>
              <w:top w:val="single" w:sz="4" w:space="0" w:color="auto"/>
              <w:left w:val="single" w:sz="4" w:space="0" w:color="auto"/>
              <w:right w:val="single" w:sz="4" w:space="0" w:color="auto"/>
            </w:tcBorders>
          </w:tcPr>
          <w:p w14:paraId="4B41C3BE" w14:textId="68B7E79E" w:rsidR="00D27A09" w:rsidRPr="00557AF8" w:rsidRDefault="00D27A09"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34FF321B" w14:textId="77777777" w:rsidR="00D27A09" w:rsidRPr="00557AF8" w:rsidRDefault="00D27A09" w:rsidP="00557AF8">
            <w:pPr>
              <w:pStyle w:val="af0"/>
              <w:jc w:val="center"/>
              <w:rPr>
                <w:rFonts w:ascii="Times New Roman" w:hAnsi="Times New Roman"/>
                <w:bCs/>
                <w:sz w:val="24"/>
                <w:szCs w:val="24"/>
              </w:rPr>
            </w:pPr>
          </w:p>
        </w:tc>
      </w:tr>
      <w:tr w:rsidR="003767CB" w:rsidRPr="00557AF8" w14:paraId="7D7AC262" w14:textId="77777777" w:rsidTr="00557AF8">
        <w:trPr>
          <w:trHeight w:val="23"/>
        </w:trPr>
        <w:tc>
          <w:tcPr>
            <w:tcW w:w="3747" w:type="pct"/>
            <w:gridSpan w:val="2"/>
            <w:tcBorders>
              <w:left w:val="single" w:sz="4" w:space="0" w:color="auto"/>
              <w:bottom w:val="single" w:sz="4" w:space="0" w:color="auto"/>
              <w:right w:val="single" w:sz="4" w:space="0" w:color="auto"/>
            </w:tcBorders>
          </w:tcPr>
          <w:p w14:paraId="4339145E"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Раздел 2. Электронные коммуникации в профессиональной деятельности</w:t>
            </w:r>
          </w:p>
        </w:tc>
        <w:tc>
          <w:tcPr>
            <w:tcW w:w="600" w:type="pct"/>
            <w:tcBorders>
              <w:top w:val="single" w:sz="4" w:space="0" w:color="auto"/>
              <w:left w:val="single" w:sz="4" w:space="0" w:color="auto"/>
              <w:bottom w:val="single" w:sz="4" w:space="0" w:color="auto"/>
              <w:right w:val="single" w:sz="4" w:space="0" w:color="auto"/>
            </w:tcBorders>
          </w:tcPr>
          <w:p w14:paraId="7FCF2B38" w14:textId="7DE22254" w:rsidR="00D27A09" w:rsidRPr="00557AF8" w:rsidRDefault="00557AF8" w:rsidP="00557AF8">
            <w:pPr>
              <w:pStyle w:val="af0"/>
              <w:jc w:val="center"/>
              <w:rPr>
                <w:rFonts w:ascii="Times New Roman" w:hAnsi="Times New Roman"/>
                <w:b/>
                <w:bCs/>
                <w:sz w:val="24"/>
                <w:szCs w:val="24"/>
              </w:rPr>
            </w:pPr>
            <w:r>
              <w:rPr>
                <w:rFonts w:ascii="Times New Roman" w:hAnsi="Times New Roman"/>
                <w:b/>
                <w:bCs/>
                <w:sz w:val="24"/>
                <w:szCs w:val="24"/>
              </w:rPr>
              <w:t>12/8</w:t>
            </w:r>
          </w:p>
        </w:tc>
        <w:tc>
          <w:tcPr>
            <w:tcW w:w="653" w:type="pct"/>
            <w:tcBorders>
              <w:top w:val="single" w:sz="4" w:space="0" w:color="auto"/>
              <w:left w:val="single" w:sz="4" w:space="0" w:color="auto"/>
              <w:bottom w:val="single" w:sz="4" w:space="0" w:color="auto"/>
              <w:right w:val="single" w:sz="4" w:space="0" w:color="auto"/>
            </w:tcBorders>
          </w:tcPr>
          <w:p w14:paraId="49B9F1B6" w14:textId="77777777" w:rsidR="00D27A09" w:rsidRPr="00557AF8" w:rsidRDefault="00D27A09" w:rsidP="00557AF8">
            <w:pPr>
              <w:pStyle w:val="af0"/>
              <w:jc w:val="center"/>
              <w:rPr>
                <w:rFonts w:ascii="Times New Roman" w:hAnsi="Times New Roman"/>
                <w:bCs/>
                <w:sz w:val="24"/>
                <w:szCs w:val="24"/>
              </w:rPr>
            </w:pPr>
          </w:p>
        </w:tc>
      </w:tr>
      <w:tr w:rsidR="003767CB" w:rsidRPr="00557AF8" w14:paraId="6B57AB6C" w14:textId="77777777" w:rsidTr="00557AF8">
        <w:trPr>
          <w:trHeight w:val="23"/>
        </w:trPr>
        <w:tc>
          <w:tcPr>
            <w:tcW w:w="941" w:type="pct"/>
            <w:vMerge w:val="restart"/>
            <w:tcBorders>
              <w:top w:val="single" w:sz="4" w:space="0" w:color="auto"/>
              <w:left w:val="single" w:sz="4" w:space="0" w:color="auto"/>
              <w:right w:val="single" w:sz="4" w:space="0" w:color="auto"/>
            </w:tcBorders>
          </w:tcPr>
          <w:p w14:paraId="69801FB0" w14:textId="77777777" w:rsidR="00715FB7" w:rsidRPr="00557AF8" w:rsidRDefault="00715FB7" w:rsidP="00557AF8">
            <w:pPr>
              <w:pStyle w:val="af0"/>
              <w:rPr>
                <w:rFonts w:ascii="Times New Roman" w:hAnsi="Times New Roman"/>
                <w:b/>
                <w:bCs/>
                <w:sz w:val="24"/>
                <w:szCs w:val="24"/>
              </w:rPr>
            </w:pPr>
            <w:r w:rsidRPr="00557AF8">
              <w:rPr>
                <w:rFonts w:ascii="Times New Roman" w:hAnsi="Times New Roman"/>
                <w:b/>
                <w:bCs/>
                <w:sz w:val="24"/>
                <w:szCs w:val="24"/>
              </w:rPr>
              <w:t>Тема2.1.</w:t>
            </w:r>
          </w:p>
          <w:p w14:paraId="734C86F7" w14:textId="77777777" w:rsidR="00715FB7" w:rsidRPr="00557AF8" w:rsidRDefault="00715FB7" w:rsidP="00557AF8">
            <w:pPr>
              <w:pStyle w:val="af0"/>
              <w:rPr>
                <w:rFonts w:ascii="Times New Roman" w:hAnsi="Times New Roman"/>
                <w:b/>
                <w:bCs/>
                <w:sz w:val="24"/>
                <w:szCs w:val="24"/>
              </w:rPr>
            </w:pPr>
            <w:r w:rsidRPr="00557AF8">
              <w:rPr>
                <w:rFonts w:ascii="Times New Roman" w:hAnsi="Times New Roman"/>
                <w:bCs/>
                <w:sz w:val="24"/>
                <w:szCs w:val="24"/>
              </w:rPr>
              <w:t>Телекоммуникационные системы</w:t>
            </w:r>
          </w:p>
        </w:tc>
        <w:tc>
          <w:tcPr>
            <w:tcW w:w="2806" w:type="pct"/>
            <w:tcBorders>
              <w:top w:val="single" w:sz="4" w:space="0" w:color="auto"/>
              <w:left w:val="single" w:sz="4" w:space="0" w:color="auto"/>
              <w:bottom w:val="single" w:sz="4" w:space="0" w:color="auto"/>
              <w:right w:val="single" w:sz="4" w:space="0" w:color="auto"/>
            </w:tcBorders>
          </w:tcPr>
          <w:p w14:paraId="59E29E60" w14:textId="0374C64F" w:rsidR="00715FB7" w:rsidRPr="00557AF8" w:rsidRDefault="00B929DB" w:rsidP="00557AF8">
            <w:pPr>
              <w:pStyle w:val="af0"/>
              <w:jc w:val="both"/>
              <w:rPr>
                <w:rFonts w:ascii="Times New Roman" w:hAnsi="Times New Roman"/>
                <w:b/>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65E2B166" w14:textId="3B90919B" w:rsidR="00715FB7" w:rsidRPr="00557AF8" w:rsidRDefault="00715FB7" w:rsidP="00557AF8">
            <w:pPr>
              <w:pStyle w:val="af0"/>
              <w:jc w:val="center"/>
              <w:rPr>
                <w:rFonts w:ascii="Times New Roman" w:hAnsi="Times New Roman"/>
                <w:b/>
                <w:bCs/>
                <w:sz w:val="24"/>
                <w:szCs w:val="24"/>
              </w:rPr>
            </w:pPr>
          </w:p>
        </w:tc>
        <w:tc>
          <w:tcPr>
            <w:tcW w:w="653" w:type="pct"/>
            <w:vMerge w:val="restart"/>
            <w:tcBorders>
              <w:top w:val="single" w:sz="4" w:space="0" w:color="auto"/>
              <w:left w:val="single" w:sz="4" w:space="0" w:color="auto"/>
              <w:right w:val="single" w:sz="4" w:space="0" w:color="auto"/>
            </w:tcBorders>
          </w:tcPr>
          <w:p w14:paraId="44BC7ECE" w14:textId="77777777" w:rsidR="00715FB7"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ОК 01</w:t>
            </w:r>
          </w:p>
          <w:p w14:paraId="0E597C21" w14:textId="77777777" w:rsidR="00715FB7"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ОК 02, ОК 09</w:t>
            </w:r>
          </w:p>
          <w:p w14:paraId="19FBC8EB" w14:textId="77777777" w:rsidR="00715FB7" w:rsidRPr="00557AF8" w:rsidRDefault="00715FB7" w:rsidP="00557AF8">
            <w:pPr>
              <w:pStyle w:val="af0"/>
              <w:jc w:val="center"/>
              <w:rPr>
                <w:rFonts w:ascii="Times New Roman" w:hAnsi="Times New Roman"/>
                <w:bCs/>
                <w:sz w:val="24"/>
                <w:szCs w:val="24"/>
              </w:rPr>
            </w:pPr>
          </w:p>
        </w:tc>
      </w:tr>
      <w:tr w:rsidR="003767CB" w:rsidRPr="00557AF8" w14:paraId="3F629D9E" w14:textId="77777777" w:rsidTr="00D65F30">
        <w:trPr>
          <w:trHeight w:val="23"/>
        </w:trPr>
        <w:tc>
          <w:tcPr>
            <w:tcW w:w="941" w:type="pct"/>
            <w:vMerge/>
            <w:tcBorders>
              <w:left w:val="single" w:sz="4" w:space="0" w:color="auto"/>
              <w:right w:val="single" w:sz="4" w:space="0" w:color="auto"/>
            </w:tcBorders>
          </w:tcPr>
          <w:p w14:paraId="1D583616"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5C1FBA8A" w14:textId="77777777" w:rsidR="00715FB7" w:rsidRPr="00557AF8" w:rsidRDefault="00715FB7" w:rsidP="00557AF8">
            <w:pPr>
              <w:pStyle w:val="af0"/>
              <w:jc w:val="both"/>
              <w:rPr>
                <w:rFonts w:ascii="Times New Roman" w:hAnsi="Times New Roman"/>
                <w:b/>
                <w:bCs/>
                <w:sz w:val="24"/>
                <w:szCs w:val="24"/>
              </w:rPr>
            </w:pPr>
            <w:r w:rsidRPr="00557AF8">
              <w:rPr>
                <w:rFonts w:ascii="Times New Roman" w:hAnsi="Times New Roman"/>
                <w:bCs/>
                <w:sz w:val="24"/>
                <w:szCs w:val="24"/>
              </w:rPr>
              <w:t>Классификация и типы компьютерных сетей. Структура сети Интернет. Основные сервисы Интернета.</w:t>
            </w:r>
          </w:p>
        </w:tc>
        <w:tc>
          <w:tcPr>
            <w:tcW w:w="600" w:type="pct"/>
            <w:tcBorders>
              <w:top w:val="single" w:sz="4" w:space="0" w:color="auto"/>
              <w:left w:val="single" w:sz="4" w:space="0" w:color="auto"/>
              <w:bottom w:val="single" w:sz="4" w:space="0" w:color="auto"/>
              <w:right w:val="single" w:sz="4" w:space="0" w:color="auto"/>
            </w:tcBorders>
          </w:tcPr>
          <w:p w14:paraId="48442416" w14:textId="19A1AC92"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bottom w:val="single" w:sz="4" w:space="0" w:color="auto"/>
              <w:right w:val="single" w:sz="4" w:space="0" w:color="auto"/>
            </w:tcBorders>
          </w:tcPr>
          <w:p w14:paraId="792945AB" w14:textId="77777777" w:rsidR="00715FB7" w:rsidRPr="00557AF8" w:rsidRDefault="00715FB7" w:rsidP="00557AF8">
            <w:pPr>
              <w:pStyle w:val="af0"/>
              <w:jc w:val="center"/>
              <w:rPr>
                <w:rFonts w:ascii="Times New Roman" w:hAnsi="Times New Roman"/>
                <w:bCs/>
                <w:sz w:val="24"/>
                <w:szCs w:val="24"/>
              </w:rPr>
            </w:pPr>
          </w:p>
        </w:tc>
      </w:tr>
      <w:tr w:rsidR="003767CB" w:rsidRPr="00557AF8" w14:paraId="3E4E5673" w14:textId="77777777" w:rsidTr="00D65F30">
        <w:trPr>
          <w:trHeight w:val="23"/>
        </w:trPr>
        <w:tc>
          <w:tcPr>
            <w:tcW w:w="941" w:type="pct"/>
            <w:vMerge/>
            <w:tcBorders>
              <w:left w:val="single" w:sz="4" w:space="0" w:color="auto"/>
              <w:right w:val="single" w:sz="4" w:space="0" w:color="auto"/>
            </w:tcBorders>
          </w:tcPr>
          <w:p w14:paraId="454590D6"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18D244CD" w14:textId="6C631570" w:rsidR="00715FB7" w:rsidRPr="00557AF8" w:rsidRDefault="00664D74" w:rsidP="00557AF8">
            <w:pPr>
              <w:pStyle w:val="af0"/>
              <w:jc w:val="both"/>
              <w:rPr>
                <w:rFonts w:ascii="Times New Roman" w:hAnsi="Times New Roman"/>
                <w:bCs/>
                <w:sz w:val="24"/>
                <w:szCs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55A624E5" w14:textId="6A66274A" w:rsidR="00715FB7" w:rsidRPr="00557AF8" w:rsidRDefault="00715FB7"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61E23669" w14:textId="77777777" w:rsidR="00715FB7" w:rsidRPr="00557AF8" w:rsidRDefault="00715FB7" w:rsidP="00557AF8">
            <w:pPr>
              <w:pStyle w:val="af0"/>
              <w:jc w:val="center"/>
              <w:rPr>
                <w:rFonts w:ascii="Times New Roman" w:hAnsi="Times New Roman"/>
                <w:bCs/>
                <w:sz w:val="24"/>
                <w:szCs w:val="24"/>
              </w:rPr>
            </w:pPr>
          </w:p>
        </w:tc>
      </w:tr>
      <w:tr w:rsidR="003767CB" w:rsidRPr="00557AF8" w14:paraId="538B61D1" w14:textId="77777777" w:rsidTr="00557AF8">
        <w:trPr>
          <w:trHeight w:val="23"/>
        </w:trPr>
        <w:tc>
          <w:tcPr>
            <w:tcW w:w="941" w:type="pct"/>
            <w:vMerge/>
            <w:tcBorders>
              <w:left w:val="single" w:sz="4" w:space="0" w:color="auto"/>
              <w:bottom w:val="nil"/>
              <w:right w:val="single" w:sz="4" w:space="0" w:color="auto"/>
            </w:tcBorders>
          </w:tcPr>
          <w:p w14:paraId="5E5760BA"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5926AF70" w14:textId="77777777" w:rsidR="00715FB7" w:rsidRPr="00557AF8" w:rsidRDefault="00715FB7" w:rsidP="00557AF8">
            <w:pPr>
              <w:pStyle w:val="af0"/>
              <w:jc w:val="both"/>
              <w:rPr>
                <w:rFonts w:ascii="Times New Roman" w:hAnsi="Times New Roman"/>
                <w:bCs/>
                <w:sz w:val="24"/>
                <w:szCs w:val="24"/>
              </w:rPr>
            </w:pPr>
            <w:r w:rsidRPr="00557AF8">
              <w:rPr>
                <w:rFonts w:ascii="Times New Roman" w:hAnsi="Times New Roman"/>
                <w:b/>
                <w:bCs/>
                <w:sz w:val="24"/>
                <w:szCs w:val="24"/>
              </w:rPr>
              <w:t>Практическое занятие №3-4.</w:t>
            </w:r>
            <w:r w:rsidRPr="00557AF8">
              <w:rPr>
                <w:rFonts w:ascii="Times New Roman" w:hAnsi="Times New Roman"/>
                <w:bCs/>
                <w:sz w:val="24"/>
                <w:szCs w:val="24"/>
              </w:rPr>
              <w:t xml:space="preserve">  Работа в локальной сети и сети интернет. Методы и правила поиска информации в сети Интернет. Интернет как единая система ресурсов.</w:t>
            </w:r>
          </w:p>
          <w:p w14:paraId="3C253CCC" w14:textId="77777777" w:rsidR="00715FB7" w:rsidRPr="00557AF8" w:rsidRDefault="00715FB7" w:rsidP="00557AF8">
            <w:pPr>
              <w:pStyle w:val="af0"/>
              <w:jc w:val="both"/>
              <w:rPr>
                <w:rFonts w:ascii="Times New Roman" w:hAnsi="Times New Roman"/>
                <w:bCs/>
                <w:sz w:val="24"/>
                <w:szCs w:val="24"/>
              </w:rPr>
            </w:pPr>
            <w:r w:rsidRPr="00557AF8">
              <w:rPr>
                <w:rFonts w:ascii="Times New Roman" w:hAnsi="Times New Roman"/>
                <w:b/>
                <w:bCs/>
                <w:sz w:val="24"/>
                <w:szCs w:val="24"/>
              </w:rPr>
              <w:t>Практическое занятие №5-6.</w:t>
            </w:r>
            <w:r w:rsidRPr="00557AF8">
              <w:rPr>
                <w:rFonts w:ascii="Times New Roman" w:hAnsi="Times New Roman"/>
                <w:bCs/>
                <w:sz w:val="24"/>
                <w:szCs w:val="24"/>
              </w:rPr>
              <w:t xml:space="preserve"> Медицинские ресурсы Интернета.</w:t>
            </w:r>
          </w:p>
        </w:tc>
        <w:tc>
          <w:tcPr>
            <w:tcW w:w="600" w:type="pct"/>
            <w:tcBorders>
              <w:left w:val="single" w:sz="4" w:space="0" w:color="auto"/>
              <w:bottom w:val="single" w:sz="4" w:space="0" w:color="auto"/>
              <w:right w:val="single" w:sz="4" w:space="0" w:color="auto"/>
            </w:tcBorders>
          </w:tcPr>
          <w:p w14:paraId="5295AD72" w14:textId="6BFE424F"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bottom w:val="nil"/>
              <w:right w:val="single" w:sz="4" w:space="0" w:color="auto"/>
            </w:tcBorders>
          </w:tcPr>
          <w:p w14:paraId="532BD4B1" w14:textId="77777777" w:rsidR="00715FB7" w:rsidRPr="00557AF8" w:rsidRDefault="00715FB7" w:rsidP="00557AF8">
            <w:pPr>
              <w:pStyle w:val="af0"/>
              <w:jc w:val="center"/>
              <w:rPr>
                <w:rFonts w:ascii="Times New Roman" w:hAnsi="Times New Roman"/>
                <w:bCs/>
                <w:sz w:val="24"/>
                <w:szCs w:val="24"/>
              </w:rPr>
            </w:pPr>
          </w:p>
        </w:tc>
      </w:tr>
      <w:tr w:rsidR="003767CB" w:rsidRPr="00557AF8" w14:paraId="64FDCAF9" w14:textId="77777777" w:rsidTr="00557AF8">
        <w:trPr>
          <w:trHeight w:val="23"/>
        </w:trPr>
        <w:tc>
          <w:tcPr>
            <w:tcW w:w="941" w:type="pct"/>
            <w:vMerge w:val="restart"/>
            <w:tcBorders>
              <w:top w:val="single" w:sz="4" w:space="0" w:color="auto"/>
              <w:left w:val="single" w:sz="4" w:space="0" w:color="auto"/>
              <w:right w:val="single" w:sz="4" w:space="0" w:color="auto"/>
            </w:tcBorders>
          </w:tcPr>
          <w:p w14:paraId="25346EC3"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lastRenderedPageBreak/>
              <w:t>Тема 2.2.</w:t>
            </w:r>
          </w:p>
          <w:p w14:paraId="6789EE87"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 xml:space="preserve">Основы информационной </w:t>
            </w:r>
            <w:r w:rsidR="00287D58" w:rsidRPr="00557AF8">
              <w:rPr>
                <w:rFonts w:ascii="Times New Roman" w:hAnsi="Times New Roman"/>
                <w:bCs/>
                <w:sz w:val="24"/>
                <w:szCs w:val="24"/>
              </w:rPr>
              <w:br/>
            </w:r>
            <w:r w:rsidRPr="00557AF8">
              <w:rPr>
                <w:rFonts w:ascii="Times New Roman" w:hAnsi="Times New Roman"/>
                <w:bCs/>
                <w:sz w:val="24"/>
                <w:szCs w:val="24"/>
              </w:rPr>
              <w:t>и компьютерной безопасности</w:t>
            </w:r>
          </w:p>
        </w:tc>
        <w:tc>
          <w:tcPr>
            <w:tcW w:w="2806" w:type="pct"/>
            <w:tcBorders>
              <w:top w:val="single" w:sz="4" w:space="0" w:color="auto"/>
              <w:left w:val="single" w:sz="4" w:space="0" w:color="auto"/>
              <w:right w:val="single" w:sz="4" w:space="0" w:color="auto"/>
            </w:tcBorders>
          </w:tcPr>
          <w:p w14:paraId="31909A05" w14:textId="3D320C34" w:rsidR="00D27A09" w:rsidRPr="00557AF8" w:rsidRDefault="00B929DB" w:rsidP="00557AF8">
            <w:pPr>
              <w:pStyle w:val="af0"/>
              <w:jc w:val="both"/>
              <w:rPr>
                <w:rFonts w:ascii="Times New Roman" w:hAnsi="Times New Roman"/>
                <w:b/>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137177A7" w14:textId="1442B747" w:rsidR="00D27A09" w:rsidRPr="00557AF8" w:rsidRDefault="00D27A09" w:rsidP="00557AF8">
            <w:pPr>
              <w:pStyle w:val="af0"/>
              <w:jc w:val="center"/>
              <w:rPr>
                <w:rFonts w:ascii="Times New Roman" w:hAnsi="Times New Roman"/>
                <w:b/>
                <w:bCs/>
                <w:sz w:val="24"/>
                <w:szCs w:val="24"/>
              </w:rPr>
            </w:pPr>
          </w:p>
        </w:tc>
        <w:tc>
          <w:tcPr>
            <w:tcW w:w="653" w:type="pct"/>
            <w:vMerge w:val="restart"/>
            <w:tcBorders>
              <w:top w:val="single" w:sz="4" w:space="0" w:color="auto"/>
              <w:left w:val="single" w:sz="4" w:space="0" w:color="auto"/>
              <w:right w:val="single" w:sz="4" w:space="0" w:color="auto"/>
            </w:tcBorders>
          </w:tcPr>
          <w:p w14:paraId="0308003D" w14:textId="77777777" w:rsidR="00D27A09"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ОК 01, </w:t>
            </w:r>
            <w:r w:rsidR="00D27A09" w:rsidRPr="00557AF8">
              <w:rPr>
                <w:rFonts w:ascii="Times New Roman" w:hAnsi="Times New Roman"/>
                <w:bCs/>
                <w:sz w:val="24"/>
                <w:szCs w:val="24"/>
              </w:rPr>
              <w:t>ОК 09</w:t>
            </w:r>
          </w:p>
        </w:tc>
      </w:tr>
      <w:tr w:rsidR="003767CB" w:rsidRPr="00557AF8" w14:paraId="51CAB7DC" w14:textId="77777777" w:rsidTr="00557AF8">
        <w:trPr>
          <w:trHeight w:val="23"/>
        </w:trPr>
        <w:tc>
          <w:tcPr>
            <w:tcW w:w="941" w:type="pct"/>
            <w:vMerge/>
            <w:tcBorders>
              <w:left w:val="single" w:sz="4" w:space="0" w:color="auto"/>
              <w:right w:val="single" w:sz="4" w:space="0" w:color="auto"/>
            </w:tcBorders>
          </w:tcPr>
          <w:p w14:paraId="77608FBE"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4E776256" w14:textId="77777777" w:rsidR="00715FB7" w:rsidRPr="00557AF8" w:rsidRDefault="00715FB7" w:rsidP="00557AF8">
            <w:pPr>
              <w:pStyle w:val="af0"/>
              <w:jc w:val="both"/>
              <w:rPr>
                <w:rFonts w:ascii="Times New Roman" w:hAnsi="Times New Roman"/>
                <w:bCs/>
                <w:sz w:val="24"/>
                <w:szCs w:val="24"/>
              </w:rPr>
            </w:pPr>
            <w:r w:rsidRPr="00557AF8">
              <w:rPr>
                <w:rFonts w:ascii="Times New Roman" w:hAnsi="Times New Roman"/>
                <w:bCs/>
                <w:sz w:val="24"/>
                <w:szCs w:val="24"/>
              </w:rPr>
              <w:t>Информационная безопасность. Защита компьютеров от вредоносных программ. Организация безопасной работы с компьютерной техникой.</w:t>
            </w:r>
          </w:p>
        </w:tc>
        <w:tc>
          <w:tcPr>
            <w:tcW w:w="600" w:type="pct"/>
            <w:tcBorders>
              <w:top w:val="single" w:sz="4" w:space="0" w:color="auto"/>
              <w:left w:val="single" w:sz="4" w:space="0" w:color="auto"/>
              <w:right w:val="single" w:sz="4" w:space="0" w:color="auto"/>
            </w:tcBorders>
          </w:tcPr>
          <w:p w14:paraId="55044FE3" w14:textId="5E7DEBE5" w:rsidR="00715FB7" w:rsidRPr="00557AF8" w:rsidRDefault="00715FB7" w:rsidP="00557AF8">
            <w:pPr>
              <w:pStyle w:val="af0"/>
              <w:jc w:val="center"/>
              <w:rPr>
                <w:rFonts w:ascii="Times New Roman" w:hAnsi="Times New Roman"/>
                <w:bCs/>
                <w:sz w:val="24"/>
                <w:szCs w:val="24"/>
                <w:lang w:val="en-US"/>
              </w:rPr>
            </w:pPr>
          </w:p>
        </w:tc>
        <w:tc>
          <w:tcPr>
            <w:tcW w:w="653" w:type="pct"/>
            <w:vMerge/>
            <w:tcBorders>
              <w:left w:val="single" w:sz="4" w:space="0" w:color="auto"/>
              <w:right w:val="single" w:sz="4" w:space="0" w:color="auto"/>
            </w:tcBorders>
          </w:tcPr>
          <w:p w14:paraId="21799EB8" w14:textId="77777777" w:rsidR="00715FB7" w:rsidRPr="00557AF8" w:rsidRDefault="00715FB7" w:rsidP="00557AF8">
            <w:pPr>
              <w:pStyle w:val="af0"/>
              <w:jc w:val="center"/>
              <w:rPr>
                <w:rFonts w:ascii="Times New Roman" w:hAnsi="Times New Roman"/>
                <w:bCs/>
                <w:sz w:val="24"/>
                <w:szCs w:val="24"/>
              </w:rPr>
            </w:pPr>
          </w:p>
        </w:tc>
      </w:tr>
      <w:tr w:rsidR="003767CB" w:rsidRPr="00557AF8" w14:paraId="52218A78" w14:textId="77777777" w:rsidTr="00557AF8">
        <w:trPr>
          <w:trHeight w:val="23"/>
        </w:trPr>
        <w:tc>
          <w:tcPr>
            <w:tcW w:w="3747" w:type="pct"/>
            <w:gridSpan w:val="2"/>
            <w:tcBorders>
              <w:top w:val="single" w:sz="4" w:space="0" w:color="auto"/>
              <w:left w:val="single" w:sz="4" w:space="0" w:color="auto"/>
              <w:bottom w:val="single" w:sz="4" w:space="0" w:color="auto"/>
              <w:right w:val="single" w:sz="4" w:space="0" w:color="auto"/>
            </w:tcBorders>
          </w:tcPr>
          <w:p w14:paraId="68FC438B" w14:textId="77777777" w:rsidR="00D27A09" w:rsidRPr="00557AF8" w:rsidRDefault="00D27A09" w:rsidP="00557AF8">
            <w:pPr>
              <w:pStyle w:val="af0"/>
              <w:jc w:val="both"/>
              <w:rPr>
                <w:rFonts w:ascii="Times New Roman" w:hAnsi="Times New Roman"/>
                <w:bCs/>
                <w:sz w:val="24"/>
                <w:szCs w:val="24"/>
              </w:rPr>
            </w:pPr>
            <w:r w:rsidRPr="00557AF8">
              <w:rPr>
                <w:rFonts w:ascii="Times New Roman" w:hAnsi="Times New Roman"/>
                <w:b/>
                <w:bCs/>
                <w:sz w:val="24"/>
                <w:szCs w:val="24"/>
              </w:rPr>
              <w:t>Раздел 3. Офисные технологии подготовки документов</w:t>
            </w:r>
          </w:p>
        </w:tc>
        <w:tc>
          <w:tcPr>
            <w:tcW w:w="600" w:type="pct"/>
            <w:tcBorders>
              <w:top w:val="single" w:sz="4" w:space="0" w:color="auto"/>
              <w:left w:val="single" w:sz="4" w:space="0" w:color="auto"/>
              <w:bottom w:val="single" w:sz="4" w:space="0" w:color="auto"/>
              <w:right w:val="single" w:sz="4" w:space="0" w:color="auto"/>
            </w:tcBorders>
          </w:tcPr>
          <w:p w14:paraId="30B8166C" w14:textId="1F6CA237" w:rsidR="00D27A09" w:rsidRPr="00557AF8" w:rsidRDefault="00557AF8" w:rsidP="00557AF8">
            <w:pPr>
              <w:pStyle w:val="af0"/>
              <w:jc w:val="center"/>
              <w:rPr>
                <w:rFonts w:ascii="Times New Roman" w:hAnsi="Times New Roman"/>
                <w:b/>
                <w:bCs/>
                <w:sz w:val="24"/>
                <w:szCs w:val="24"/>
              </w:rPr>
            </w:pPr>
            <w:r>
              <w:rPr>
                <w:rFonts w:ascii="Times New Roman" w:hAnsi="Times New Roman"/>
                <w:b/>
                <w:bCs/>
                <w:sz w:val="24"/>
                <w:szCs w:val="24"/>
              </w:rPr>
              <w:t>22/20</w:t>
            </w:r>
          </w:p>
        </w:tc>
        <w:tc>
          <w:tcPr>
            <w:tcW w:w="653" w:type="pct"/>
            <w:vMerge/>
            <w:tcBorders>
              <w:left w:val="single" w:sz="4" w:space="0" w:color="auto"/>
              <w:bottom w:val="single" w:sz="4" w:space="0" w:color="auto"/>
              <w:right w:val="single" w:sz="4" w:space="0" w:color="auto"/>
            </w:tcBorders>
          </w:tcPr>
          <w:p w14:paraId="2140E86E" w14:textId="77777777" w:rsidR="00D27A09" w:rsidRPr="00557AF8" w:rsidRDefault="00D27A09" w:rsidP="00557AF8">
            <w:pPr>
              <w:pStyle w:val="af0"/>
              <w:jc w:val="center"/>
              <w:rPr>
                <w:rFonts w:ascii="Times New Roman" w:hAnsi="Times New Roman"/>
                <w:bCs/>
                <w:sz w:val="24"/>
                <w:szCs w:val="24"/>
              </w:rPr>
            </w:pPr>
          </w:p>
        </w:tc>
      </w:tr>
      <w:tr w:rsidR="003767CB" w:rsidRPr="00557AF8" w14:paraId="12B8F36F" w14:textId="77777777" w:rsidTr="00557AF8">
        <w:trPr>
          <w:trHeight w:val="23"/>
        </w:trPr>
        <w:tc>
          <w:tcPr>
            <w:tcW w:w="941" w:type="pct"/>
            <w:vMerge w:val="restart"/>
            <w:tcBorders>
              <w:top w:val="single" w:sz="4" w:space="0" w:color="auto"/>
              <w:left w:val="single" w:sz="4" w:space="0" w:color="auto"/>
              <w:right w:val="single" w:sz="4" w:space="0" w:color="auto"/>
            </w:tcBorders>
          </w:tcPr>
          <w:p w14:paraId="6BC9F482"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Темы 3.1.</w:t>
            </w:r>
          </w:p>
          <w:p w14:paraId="3DB6140A"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Технология подготовки текстовых документов</w:t>
            </w:r>
          </w:p>
        </w:tc>
        <w:tc>
          <w:tcPr>
            <w:tcW w:w="2806" w:type="pct"/>
            <w:tcBorders>
              <w:top w:val="single" w:sz="4" w:space="0" w:color="auto"/>
              <w:left w:val="single" w:sz="4" w:space="0" w:color="auto"/>
              <w:right w:val="single" w:sz="4" w:space="0" w:color="auto"/>
            </w:tcBorders>
          </w:tcPr>
          <w:p w14:paraId="0D2BA45E" w14:textId="76F25303" w:rsidR="00D27A09" w:rsidRPr="00557AF8" w:rsidRDefault="00B929DB" w:rsidP="00557AF8">
            <w:pPr>
              <w:pStyle w:val="af0"/>
              <w:jc w:val="both"/>
              <w:rPr>
                <w:rFonts w:ascii="Times New Roman" w:hAnsi="Times New Roman"/>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right w:val="single" w:sz="4" w:space="0" w:color="auto"/>
            </w:tcBorders>
          </w:tcPr>
          <w:p w14:paraId="5E4D70BB" w14:textId="77680CA7"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5BEA93D1" w14:textId="77777777" w:rsidR="00715FB7" w:rsidRPr="00557AF8" w:rsidRDefault="00C77FE3" w:rsidP="00557AF8">
            <w:pPr>
              <w:pStyle w:val="af0"/>
              <w:jc w:val="center"/>
              <w:rPr>
                <w:rFonts w:ascii="Times New Roman" w:hAnsi="Times New Roman"/>
                <w:bCs/>
                <w:sz w:val="24"/>
                <w:szCs w:val="24"/>
              </w:rPr>
            </w:pPr>
            <w:r w:rsidRPr="00557AF8">
              <w:rPr>
                <w:rFonts w:ascii="Times New Roman" w:hAnsi="Times New Roman"/>
                <w:bCs/>
                <w:sz w:val="24"/>
                <w:szCs w:val="24"/>
              </w:rPr>
              <w:t>ПК 1.7,</w:t>
            </w:r>
          </w:p>
          <w:p w14:paraId="5135A99E" w14:textId="77777777" w:rsidR="00D27A09"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ОК 01, ОК 09</w:t>
            </w:r>
          </w:p>
        </w:tc>
      </w:tr>
      <w:tr w:rsidR="003767CB" w:rsidRPr="00557AF8" w14:paraId="34DA8C92" w14:textId="77777777" w:rsidTr="00557AF8">
        <w:trPr>
          <w:trHeight w:val="23"/>
        </w:trPr>
        <w:tc>
          <w:tcPr>
            <w:tcW w:w="941" w:type="pct"/>
            <w:vMerge/>
            <w:tcBorders>
              <w:left w:val="single" w:sz="4" w:space="0" w:color="auto"/>
              <w:right w:val="single" w:sz="4" w:space="0" w:color="auto"/>
            </w:tcBorders>
          </w:tcPr>
          <w:p w14:paraId="5C5FA56A" w14:textId="77777777" w:rsidR="00D27A09" w:rsidRPr="00557AF8" w:rsidRDefault="00D27A09"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5C59C745" w14:textId="4859CB7A" w:rsidR="00D27A09" w:rsidRPr="00557AF8" w:rsidRDefault="00664D74" w:rsidP="00557AF8">
            <w:pPr>
              <w:pStyle w:val="af0"/>
              <w:jc w:val="both"/>
              <w:rPr>
                <w:rFonts w:ascii="Times New Roman" w:hAnsi="Times New Roman"/>
                <w:b/>
                <w:bCs/>
                <w:sz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tcPr>
          <w:p w14:paraId="7B3E9441" w14:textId="6DBA644B" w:rsidR="00D27A09" w:rsidRPr="00557AF8" w:rsidRDefault="00D27A09"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2ACA7AEC" w14:textId="77777777" w:rsidR="00D27A09" w:rsidRPr="00557AF8" w:rsidRDefault="00D27A09" w:rsidP="00557AF8">
            <w:pPr>
              <w:pStyle w:val="af0"/>
              <w:jc w:val="center"/>
              <w:rPr>
                <w:rFonts w:ascii="Times New Roman" w:hAnsi="Times New Roman"/>
                <w:bCs/>
                <w:sz w:val="24"/>
                <w:szCs w:val="24"/>
              </w:rPr>
            </w:pPr>
          </w:p>
        </w:tc>
      </w:tr>
      <w:tr w:rsidR="003767CB" w:rsidRPr="00557AF8" w14:paraId="6D99BA5A" w14:textId="77777777" w:rsidTr="00557AF8">
        <w:trPr>
          <w:trHeight w:val="23"/>
        </w:trPr>
        <w:tc>
          <w:tcPr>
            <w:tcW w:w="941" w:type="pct"/>
            <w:vMerge/>
            <w:tcBorders>
              <w:left w:val="single" w:sz="4" w:space="0" w:color="auto"/>
              <w:right w:val="single" w:sz="4" w:space="0" w:color="auto"/>
            </w:tcBorders>
          </w:tcPr>
          <w:p w14:paraId="3F4F98E7" w14:textId="77777777" w:rsidR="00715FB7" w:rsidRPr="00557AF8" w:rsidRDefault="00715FB7"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6BA9A3EA" w14:textId="77777777" w:rsidR="00715FB7" w:rsidRPr="00557AF8" w:rsidRDefault="00715FB7"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№7-8.</w:t>
            </w:r>
            <w:r w:rsidRPr="00557AF8">
              <w:rPr>
                <w:rFonts w:ascii="Times New Roman" w:hAnsi="Times New Roman"/>
                <w:bCs/>
                <w:sz w:val="24"/>
                <w:szCs w:val="24"/>
              </w:rPr>
              <w:t xml:space="preserve"> Обработка текстовой информации.</w:t>
            </w:r>
          </w:p>
        </w:tc>
        <w:tc>
          <w:tcPr>
            <w:tcW w:w="600" w:type="pct"/>
            <w:tcBorders>
              <w:top w:val="single" w:sz="4" w:space="0" w:color="auto"/>
              <w:left w:val="single" w:sz="4" w:space="0" w:color="auto"/>
              <w:right w:val="single" w:sz="4" w:space="0" w:color="auto"/>
            </w:tcBorders>
          </w:tcPr>
          <w:p w14:paraId="66024B94" w14:textId="22A67461" w:rsidR="00715FB7" w:rsidRPr="00557AF8" w:rsidRDefault="00715FB7" w:rsidP="00557AF8">
            <w:pPr>
              <w:pStyle w:val="af0"/>
              <w:jc w:val="center"/>
              <w:rPr>
                <w:rFonts w:ascii="Times New Roman" w:hAnsi="Times New Roman"/>
                <w:b/>
                <w:bCs/>
                <w:sz w:val="24"/>
                <w:szCs w:val="24"/>
              </w:rPr>
            </w:pPr>
          </w:p>
        </w:tc>
        <w:tc>
          <w:tcPr>
            <w:tcW w:w="653" w:type="pct"/>
            <w:vMerge/>
            <w:tcBorders>
              <w:left w:val="single" w:sz="4" w:space="0" w:color="auto"/>
              <w:right w:val="single" w:sz="4" w:space="0" w:color="auto"/>
            </w:tcBorders>
          </w:tcPr>
          <w:p w14:paraId="011A6B79" w14:textId="77777777" w:rsidR="00715FB7" w:rsidRPr="00557AF8" w:rsidRDefault="00715FB7" w:rsidP="00557AF8">
            <w:pPr>
              <w:pStyle w:val="af0"/>
              <w:jc w:val="center"/>
              <w:rPr>
                <w:rFonts w:ascii="Times New Roman" w:hAnsi="Times New Roman"/>
                <w:b/>
                <w:bCs/>
                <w:sz w:val="24"/>
                <w:szCs w:val="24"/>
              </w:rPr>
            </w:pPr>
          </w:p>
        </w:tc>
      </w:tr>
      <w:tr w:rsidR="003767CB" w:rsidRPr="00557AF8" w14:paraId="4635C705" w14:textId="77777777" w:rsidTr="00557AF8">
        <w:trPr>
          <w:trHeight w:val="23"/>
        </w:trPr>
        <w:tc>
          <w:tcPr>
            <w:tcW w:w="941" w:type="pct"/>
            <w:vMerge w:val="restart"/>
            <w:tcBorders>
              <w:top w:val="single" w:sz="4" w:space="0" w:color="auto"/>
              <w:left w:val="single" w:sz="4" w:space="0" w:color="auto"/>
              <w:right w:val="single" w:sz="4" w:space="0" w:color="auto"/>
            </w:tcBorders>
          </w:tcPr>
          <w:p w14:paraId="3D8EEDC8"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Тема 3.2.</w:t>
            </w:r>
          </w:p>
          <w:p w14:paraId="2F44E401"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Обработка и анализ  данных в электронных таблицах</w:t>
            </w:r>
          </w:p>
        </w:tc>
        <w:tc>
          <w:tcPr>
            <w:tcW w:w="2806" w:type="pct"/>
            <w:tcBorders>
              <w:top w:val="single" w:sz="4" w:space="0" w:color="auto"/>
              <w:left w:val="single" w:sz="4" w:space="0" w:color="auto"/>
              <w:bottom w:val="single" w:sz="4" w:space="0" w:color="auto"/>
              <w:right w:val="single" w:sz="4" w:space="0" w:color="auto"/>
            </w:tcBorders>
          </w:tcPr>
          <w:p w14:paraId="00EBC5BF" w14:textId="2646849E" w:rsidR="00D27A09" w:rsidRPr="00557AF8" w:rsidRDefault="00B929DB" w:rsidP="00557AF8">
            <w:pPr>
              <w:rPr>
                <w:sz w:val="24"/>
                <w:szCs w:val="24"/>
              </w:rPr>
            </w:pPr>
            <w:r w:rsidRPr="00557AF8">
              <w:rPr>
                <w:b/>
                <w:bCs/>
                <w:sz w:val="24"/>
                <w:szCs w:val="24"/>
              </w:rPr>
              <w:t>Содержание</w:t>
            </w:r>
          </w:p>
        </w:tc>
        <w:tc>
          <w:tcPr>
            <w:tcW w:w="600" w:type="pct"/>
            <w:tcBorders>
              <w:top w:val="single" w:sz="4" w:space="0" w:color="auto"/>
              <w:left w:val="single" w:sz="4" w:space="0" w:color="auto"/>
              <w:right w:val="single" w:sz="4" w:space="0" w:color="auto"/>
            </w:tcBorders>
          </w:tcPr>
          <w:p w14:paraId="700DD985" w14:textId="66CB6CB3" w:rsidR="00D27A09" w:rsidRPr="00557AF8" w:rsidRDefault="00D27A09" w:rsidP="00557AF8">
            <w:pPr>
              <w:pStyle w:val="af0"/>
              <w:jc w:val="center"/>
              <w:rPr>
                <w:rFonts w:ascii="Times New Roman" w:hAnsi="Times New Roman"/>
                <w:b/>
                <w:bCs/>
                <w:sz w:val="24"/>
                <w:szCs w:val="24"/>
              </w:rPr>
            </w:pPr>
          </w:p>
        </w:tc>
        <w:tc>
          <w:tcPr>
            <w:tcW w:w="653" w:type="pct"/>
            <w:vMerge w:val="restart"/>
            <w:tcBorders>
              <w:top w:val="single" w:sz="4" w:space="0" w:color="auto"/>
              <w:left w:val="single" w:sz="4" w:space="0" w:color="auto"/>
              <w:right w:val="single" w:sz="4" w:space="0" w:color="auto"/>
            </w:tcBorders>
          </w:tcPr>
          <w:p w14:paraId="5E5EB8CE" w14:textId="77777777" w:rsidR="00715FB7" w:rsidRPr="00557AF8" w:rsidRDefault="00C77FE3" w:rsidP="00557AF8">
            <w:pPr>
              <w:pStyle w:val="af0"/>
              <w:jc w:val="center"/>
              <w:rPr>
                <w:rFonts w:ascii="Times New Roman" w:hAnsi="Times New Roman"/>
                <w:bCs/>
                <w:sz w:val="24"/>
                <w:szCs w:val="24"/>
              </w:rPr>
            </w:pPr>
            <w:r w:rsidRPr="00557AF8">
              <w:rPr>
                <w:rFonts w:ascii="Times New Roman" w:hAnsi="Times New Roman"/>
                <w:bCs/>
                <w:sz w:val="24"/>
                <w:szCs w:val="24"/>
              </w:rPr>
              <w:t>ПК.1.7,</w:t>
            </w:r>
          </w:p>
          <w:p w14:paraId="72E49505" w14:textId="77777777" w:rsidR="00D27A09"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ОК 01, </w:t>
            </w:r>
            <w:r w:rsidR="00D27A09" w:rsidRPr="00557AF8">
              <w:rPr>
                <w:rFonts w:ascii="Times New Roman" w:hAnsi="Times New Roman"/>
                <w:bCs/>
                <w:sz w:val="24"/>
                <w:szCs w:val="24"/>
              </w:rPr>
              <w:t>ОК 09</w:t>
            </w:r>
            <w:r w:rsidR="00486E8A" w:rsidRPr="00557AF8">
              <w:rPr>
                <w:rFonts w:ascii="Times New Roman" w:hAnsi="Times New Roman"/>
                <w:b/>
                <w:bCs/>
                <w:sz w:val="24"/>
                <w:szCs w:val="24"/>
              </w:rPr>
              <w:t xml:space="preserve"> </w:t>
            </w:r>
          </w:p>
        </w:tc>
      </w:tr>
      <w:tr w:rsidR="003767CB" w:rsidRPr="00557AF8" w14:paraId="0246421A" w14:textId="77777777" w:rsidTr="00557AF8">
        <w:trPr>
          <w:trHeight w:val="23"/>
        </w:trPr>
        <w:tc>
          <w:tcPr>
            <w:tcW w:w="941" w:type="pct"/>
            <w:vMerge/>
            <w:tcBorders>
              <w:left w:val="single" w:sz="4" w:space="0" w:color="auto"/>
              <w:right w:val="single" w:sz="4" w:space="0" w:color="auto"/>
            </w:tcBorders>
          </w:tcPr>
          <w:p w14:paraId="1820DB5E" w14:textId="77777777" w:rsidR="00D27A09" w:rsidRPr="00557AF8" w:rsidRDefault="00D27A09"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3F8C62BD" w14:textId="22A85540" w:rsidR="00D27A09" w:rsidRPr="00557AF8" w:rsidRDefault="00664D74" w:rsidP="00557AF8">
            <w:pPr>
              <w:pStyle w:val="af0"/>
              <w:jc w:val="both"/>
              <w:rPr>
                <w:rFonts w:ascii="Times New Roman" w:hAnsi="Times New Roman"/>
                <w:b/>
                <w:bCs/>
                <w:sz w:val="24"/>
                <w:szCs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tcPr>
          <w:p w14:paraId="07B4D257" w14:textId="25160976" w:rsidR="00D27A09" w:rsidRPr="00557AF8" w:rsidRDefault="00D27A09"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3EF619BD" w14:textId="77777777" w:rsidR="00D27A09" w:rsidRPr="00557AF8" w:rsidRDefault="00D27A09" w:rsidP="00557AF8">
            <w:pPr>
              <w:pStyle w:val="af0"/>
              <w:jc w:val="center"/>
              <w:rPr>
                <w:rFonts w:ascii="Times New Roman" w:hAnsi="Times New Roman"/>
                <w:b/>
                <w:bCs/>
                <w:sz w:val="24"/>
                <w:szCs w:val="24"/>
              </w:rPr>
            </w:pPr>
          </w:p>
        </w:tc>
      </w:tr>
      <w:tr w:rsidR="003767CB" w:rsidRPr="00557AF8" w14:paraId="1D07CFDB" w14:textId="77777777" w:rsidTr="00557AF8">
        <w:trPr>
          <w:trHeight w:val="23"/>
        </w:trPr>
        <w:tc>
          <w:tcPr>
            <w:tcW w:w="941" w:type="pct"/>
            <w:vMerge/>
            <w:tcBorders>
              <w:left w:val="single" w:sz="4" w:space="0" w:color="auto"/>
              <w:right w:val="single" w:sz="4" w:space="0" w:color="auto"/>
            </w:tcBorders>
          </w:tcPr>
          <w:p w14:paraId="5C629C23" w14:textId="77777777" w:rsidR="00715FB7" w:rsidRPr="00557AF8" w:rsidRDefault="00715FB7"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4E0CC980" w14:textId="77777777" w:rsidR="00715FB7" w:rsidRPr="00557AF8" w:rsidRDefault="00715FB7"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№9-10.</w:t>
            </w:r>
            <w:r w:rsidRPr="00557AF8">
              <w:rPr>
                <w:rStyle w:val="c1"/>
                <w:rFonts w:ascii="Times New Roman" w:hAnsi="Times New Roman"/>
                <w:sz w:val="24"/>
                <w:szCs w:val="24"/>
              </w:rPr>
              <w:t xml:space="preserve"> Функциональные возможности табличного процессора.</w:t>
            </w:r>
          </w:p>
          <w:p w14:paraId="5B9B1BB9" w14:textId="77777777" w:rsidR="00715FB7" w:rsidRPr="00557AF8" w:rsidRDefault="00715FB7" w:rsidP="00557AF8">
            <w:pPr>
              <w:pStyle w:val="af0"/>
              <w:jc w:val="both"/>
              <w:rPr>
                <w:rFonts w:ascii="Times New Roman" w:hAnsi="Times New Roman"/>
                <w:b/>
                <w:bCs/>
                <w:sz w:val="24"/>
                <w:szCs w:val="24"/>
              </w:rPr>
            </w:pPr>
            <w:r w:rsidRPr="00557AF8">
              <w:rPr>
                <w:rFonts w:ascii="Times New Roman" w:hAnsi="Times New Roman"/>
                <w:b/>
                <w:bCs/>
                <w:sz w:val="24"/>
                <w:szCs w:val="24"/>
              </w:rPr>
              <w:t xml:space="preserve">Практическое занятие №11-12. </w:t>
            </w:r>
            <w:r w:rsidRPr="00557AF8">
              <w:rPr>
                <w:rStyle w:val="c1"/>
                <w:rFonts w:ascii="Times New Roman" w:hAnsi="Times New Roman"/>
                <w:sz w:val="24"/>
                <w:szCs w:val="24"/>
              </w:rPr>
              <w:t>Создание и редактирование диаграмм.</w:t>
            </w:r>
          </w:p>
          <w:p w14:paraId="68837B72" w14:textId="77777777" w:rsidR="00715FB7" w:rsidRPr="00557AF8" w:rsidRDefault="00715FB7" w:rsidP="00557AF8">
            <w:pPr>
              <w:pStyle w:val="af0"/>
              <w:jc w:val="both"/>
              <w:rPr>
                <w:rFonts w:ascii="Times New Roman" w:hAnsi="Times New Roman"/>
                <w:sz w:val="24"/>
                <w:szCs w:val="24"/>
              </w:rPr>
            </w:pPr>
            <w:r w:rsidRPr="00557AF8">
              <w:rPr>
                <w:rFonts w:ascii="Times New Roman" w:hAnsi="Times New Roman"/>
                <w:b/>
                <w:bCs/>
                <w:sz w:val="24"/>
                <w:szCs w:val="24"/>
              </w:rPr>
              <w:t xml:space="preserve">Практическое занятие №13-14. </w:t>
            </w:r>
            <w:r w:rsidRPr="00557AF8">
              <w:rPr>
                <w:rStyle w:val="c1"/>
                <w:rFonts w:ascii="Times New Roman" w:hAnsi="Times New Roman"/>
                <w:sz w:val="24"/>
                <w:szCs w:val="24"/>
              </w:rPr>
              <w:t>Анализ и обобщение данных.</w:t>
            </w:r>
          </w:p>
        </w:tc>
        <w:tc>
          <w:tcPr>
            <w:tcW w:w="600" w:type="pct"/>
            <w:tcBorders>
              <w:top w:val="single" w:sz="4" w:space="0" w:color="auto"/>
              <w:left w:val="single" w:sz="4" w:space="0" w:color="auto"/>
              <w:right w:val="single" w:sz="4" w:space="0" w:color="auto"/>
            </w:tcBorders>
          </w:tcPr>
          <w:p w14:paraId="7E876095" w14:textId="5975C610"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2A912366" w14:textId="77777777" w:rsidR="00715FB7" w:rsidRPr="00557AF8" w:rsidRDefault="00715FB7" w:rsidP="00557AF8">
            <w:pPr>
              <w:pStyle w:val="af0"/>
              <w:jc w:val="center"/>
              <w:rPr>
                <w:rFonts w:ascii="Times New Roman" w:hAnsi="Times New Roman"/>
                <w:b/>
                <w:bCs/>
                <w:sz w:val="24"/>
                <w:szCs w:val="24"/>
              </w:rPr>
            </w:pPr>
          </w:p>
        </w:tc>
      </w:tr>
      <w:tr w:rsidR="003767CB" w:rsidRPr="00557AF8" w14:paraId="25BDCAEA" w14:textId="77777777" w:rsidTr="00D65F30">
        <w:trPr>
          <w:trHeight w:val="23"/>
        </w:trPr>
        <w:tc>
          <w:tcPr>
            <w:tcW w:w="941" w:type="pct"/>
            <w:vMerge w:val="restart"/>
            <w:tcBorders>
              <w:top w:val="single" w:sz="4" w:space="0" w:color="auto"/>
              <w:left w:val="single" w:sz="4" w:space="0" w:color="auto"/>
              <w:right w:val="single" w:sz="4" w:space="0" w:color="auto"/>
            </w:tcBorders>
          </w:tcPr>
          <w:p w14:paraId="4FBDC931"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Тема 3.3.</w:t>
            </w:r>
          </w:p>
          <w:p w14:paraId="3EDC4553"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Мультимедийные технологии обработки и представления информации</w:t>
            </w:r>
          </w:p>
        </w:tc>
        <w:tc>
          <w:tcPr>
            <w:tcW w:w="2806" w:type="pct"/>
            <w:tcBorders>
              <w:top w:val="single" w:sz="4" w:space="0" w:color="auto"/>
              <w:left w:val="single" w:sz="4" w:space="0" w:color="auto"/>
              <w:right w:val="single" w:sz="4" w:space="0" w:color="auto"/>
            </w:tcBorders>
          </w:tcPr>
          <w:p w14:paraId="235C69E7" w14:textId="777C7B46" w:rsidR="00D27A09" w:rsidRPr="00557AF8" w:rsidRDefault="00B929DB" w:rsidP="00557AF8">
            <w:pPr>
              <w:pStyle w:val="af0"/>
              <w:jc w:val="both"/>
              <w:rPr>
                <w:rFonts w:ascii="Times New Roman" w:hAnsi="Times New Roman"/>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2B579A36" w14:textId="163C379F" w:rsidR="00D27A09" w:rsidRPr="00557AF8" w:rsidRDefault="00D27A09" w:rsidP="00557AF8">
            <w:pPr>
              <w:pStyle w:val="af0"/>
              <w:jc w:val="center"/>
              <w:rPr>
                <w:rFonts w:ascii="Times New Roman" w:hAnsi="Times New Roman"/>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5AC3D48B" w14:textId="77777777" w:rsidR="00D27A09"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ОК 01. </w:t>
            </w:r>
            <w:r w:rsidR="00D27A09" w:rsidRPr="00557AF8">
              <w:rPr>
                <w:rFonts w:ascii="Times New Roman" w:hAnsi="Times New Roman"/>
                <w:bCs/>
                <w:sz w:val="24"/>
                <w:szCs w:val="24"/>
              </w:rPr>
              <w:t>ОК 09</w:t>
            </w:r>
          </w:p>
        </w:tc>
      </w:tr>
      <w:tr w:rsidR="003767CB" w:rsidRPr="00557AF8" w14:paraId="5AB159D3" w14:textId="77777777" w:rsidTr="00D65F30">
        <w:trPr>
          <w:trHeight w:val="23"/>
        </w:trPr>
        <w:tc>
          <w:tcPr>
            <w:tcW w:w="941" w:type="pct"/>
            <w:vMerge/>
            <w:tcBorders>
              <w:left w:val="single" w:sz="4" w:space="0" w:color="auto"/>
              <w:right w:val="single" w:sz="4" w:space="0" w:color="auto"/>
            </w:tcBorders>
          </w:tcPr>
          <w:p w14:paraId="7D1E347E" w14:textId="77777777" w:rsidR="00D27A09" w:rsidRPr="00557AF8" w:rsidRDefault="00D27A09"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0AD0BC8A" w14:textId="2B5F96C4" w:rsidR="00D27A09" w:rsidRPr="00557AF8" w:rsidRDefault="00664D74" w:rsidP="00557AF8">
            <w:pPr>
              <w:pStyle w:val="af0"/>
              <w:jc w:val="both"/>
              <w:rPr>
                <w:rFonts w:ascii="Times New Roman" w:hAnsi="Times New Roman"/>
                <w:b/>
                <w:bCs/>
                <w:sz w:val="24"/>
                <w:szCs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tcPr>
          <w:p w14:paraId="04DDA9DE" w14:textId="1F2E8024"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46CA51CF" w14:textId="77777777" w:rsidR="00D27A09" w:rsidRPr="00557AF8" w:rsidRDefault="00D27A09" w:rsidP="00557AF8">
            <w:pPr>
              <w:pStyle w:val="af0"/>
              <w:jc w:val="center"/>
              <w:rPr>
                <w:rFonts w:ascii="Times New Roman" w:hAnsi="Times New Roman"/>
                <w:bCs/>
                <w:sz w:val="24"/>
                <w:szCs w:val="24"/>
              </w:rPr>
            </w:pPr>
          </w:p>
        </w:tc>
      </w:tr>
      <w:tr w:rsidR="003767CB" w:rsidRPr="00557AF8" w14:paraId="49A2C90C" w14:textId="77777777" w:rsidTr="00557AF8">
        <w:trPr>
          <w:trHeight w:val="23"/>
        </w:trPr>
        <w:tc>
          <w:tcPr>
            <w:tcW w:w="941" w:type="pct"/>
            <w:vMerge/>
            <w:tcBorders>
              <w:left w:val="single" w:sz="4" w:space="0" w:color="auto"/>
              <w:right w:val="single" w:sz="4" w:space="0" w:color="auto"/>
            </w:tcBorders>
          </w:tcPr>
          <w:p w14:paraId="60CFD582" w14:textId="77777777" w:rsidR="00715FB7" w:rsidRPr="00557AF8" w:rsidRDefault="00715FB7"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203EBE9C" w14:textId="77777777" w:rsidR="00715FB7" w:rsidRPr="00557AF8" w:rsidRDefault="00715FB7" w:rsidP="00557AF8">
            <w:pPr>
              <w:pStyle w:val="af0"/>
              <w:jc w:val="both"/>
              <w:rPr>
                <w:rFonts w:ascii="Times New Roman" w:hAnsi="Times New Roman"/>
                <w:b/>
                <w:bCs/>
                <w:sz w:val="24"/>
                <w:szCs w:val="24"/>
              </w:rPr>
            </w:pPr>
            <w:r w:rsidRPr="00557AF8">
              <w:rPr>
                <w:rFonts w:ascii="Times New Roman" w:hAnsi="Times New Roman"/>
                <w:b/>
                <w:bCs/>
                <w:sz w:val="24"/>
                <w:szCs w:val="24"/>
              </w:rPr>
              <w:t xml:space="preserve">Практическое занятие №15-16. </w:t>
            </w:r>
            <w:r w:rsidRPr="00557AF8">
              <w:rPr>
                <w:rFonts w:ascii="Times New Roman" w:hAnsi="Times New Roman"/>
                <w:bCs/>
                <w:sz w:val="24"/>
                <w:szCs w:val="24"/>
              </w:rPr>
              <w:t>Технология создания электронных презентаций.</w:t>
            </w:r>
          </w:p>
        </w:tc>
        <w:tc>
          <w:tcPr>
            <w:tcW w:w="600" w:type="pct"/>
            <w:tcBorders>
              <w:top w:val="single" w:sz="4" w:space="0" w:color="auto"/>
              <w:left w:val="single" w:sz="4" w:space="0" w:color="auto"/>
              <w:right w:val="single" w:sz="4" w:space="0" w:color="auto"/>
            </w:tcBorders>
          </w:tcPr>
          <w:p w14:paraId="22232D1B" w14:textId="55F6B374"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3A8634C2" w14:textId="77777777" w:rsidR="00715FB7" w:rsidRPr="00557AF8" w:rsidRDefault="00715FB7" w:rsidP="00557AF8">
            <w:pPr>
              <w:pStyle w:val="af0"/>
              <w:jc w:val="center"/>
              <w:rPr>
                <w:rFonts w:ascii="Times New Roman" w:hAnsi="Times New Roman"/>
                <w:b/>
                <w:bCs/>
                <w:sz w:val="24"/>
                <w:szCs w:val="24"/>
              </w:rPr>
            </w:pPr>
          </w:p>
        </w:tc>
      </w:tr>
      <w:tr w:rsidR="003767CB" w:rsidRPr="00557AF8" w14:paraId="07BF5D0A" w14:textId="77777777" w:rsidTr="00557AF8">
        <w:trPr>
          <w:trHeight w:val="23"/>
        </w:trPr>
        <w:tc>
          <w:tcPr>
            <w:tcW w:w="3747" w:type="pct"/>
            <w:gridSpan w:val="2"/>
            <w:tcBorders>
              <w:top w:val="single" w:sz="4" w:space="0" w:color="auto"/>
              <w:left w:val="single" w:sz="4" w:space="0" w:color="auto"/>
              <w:bottom w:val="single" w:sz="4" w:space="0" w:color="auto"/>
              <w:right w:val="single" w:sz="4" w:space="0" w:color="auto"/>
            </w:tcBorders>
          </w:tcPr>
          <w:p w14:paraId="0507B1A5" w14:textId="77777777" w:rsidR="00D27A09" w:rsidRPr="00557AF8" w:rsidRDefault="00D27A09" w:rsidP="00557AF8">
            <w:pPr>
              <w:pStyle w:val="af0"/>
              <w:rPr>
                <w:rFonts w:ascii="Times New Roman" w:hAnsi="Times New Roman"/>
                <w:b/>
                <w:sz w:val="24"/>
                <w:szCs w:val="24"/>
              </w:rPr>
            </w:pPr>
            <w:r w:rsidRPr="00557AF8">
              <w:rPr>
                <w:rFonts w:ascii="Times New Roman" w:hAnsi="Times New Roman"/>
                <w:b/>
                <w:bCs/>
                <w:sz w:val="24"/>
                <w:szCs w:val="24"/>
              </w:rPr>
              <w:t>Раздел 4.</w:t>
            </w:r>
            <w:r w:rsidR="00F1788A" w:rsidRPr="00557AF8">
              <w:rPr>
                <w:rFonts w:ascii="Times New Roman" w:hAnsi="Times New Roman"/>
                <w:b/>
                <w:bCs/>
                <w:sz w:val="24"/>
                <w:szCs w:val="24"/>
              </w:rPr>
              <w:t xml:space="preserve"> </w:t>
            </w:r>
            <w:r w:rsidRPr="00557AF8">
              <w:rPr>
                <w:rFonts w:ascii="Times New Roman" w:hAnsi="Times New Roman"/>
                <w:b/>
                <w:sz w:val="24"/>
                <w:szCs w:val="24"/>
              </w:rPr>
              <w:t>Автоматизация учета движения товаров в аптеке.</w:t>
            </w:r>
          </w:p>
        </w:tc>
        <w:tc>
          <w:tcPr>
            <w:tcW w:w="600" w:type="pct"/>
            <w:tcBorders>
              <w:top w:val="single" w:sz="4" w:space="0" w:color="auto"/>
              <w:left w:val="single" w:sz="4" w:space="0" w:color="auto"/>
              <w:right w:val="single" w:sz="4" w:space="0" w:color="auto"/>
            </w:tcBorders>
          </w:tcPr>
          <w:p w14:paraId="1336CA15" w14:textId="032D783B" w:rsidR="00D27A09" w:rsidRPr="00557AF8" w:rsidRDefault="00557AF8" w:rsidP="00557AF8">
            <w:pPr>
              <w:pStyle w:val="af0"/>
              <w:jc w:val="center"/>
              <w:rPr>
                <w:rFonts w:ascii="Times New Roman" w:hAnsi="Times New Roman"/>
                <w:b/>
                <w:bCs/>
                <w:sz w:val="24"/>
                <w:szCs w:val="24"/>
              </w:rPr>
            </w:pPr>
            <w:r>
              <w:rPr>
                <w:rFonts w:ascii="Times New Roman" w:hAnsi="Times New Roman"/>
                <w:b/>
                <w:bCs/>
                <w:sz w:val="24"/>
                <w:szCs w:val="24"/>
              </w:rPr>
              <w:t>22/20</w:t>
            </w:r>
          </w:p>
        </w:tc>
        <w:tc>
          <w:tcPr>
            <w:tcW w:w="653" w:type="pct"/>
            <w:tcBorders>
              <w:top w:val="single" w:sz="4" w:space="0" w:color="auto"/>
              <w:left w:val="single" w:sz="4" w:space="0" w:color="auto"/>
              <w:bottom w:val="single" w:sz="4" w:space="0" w:color="auto"/>
              <w:right w:val="single" w:sz="4" w:space="0" w:color="auto"/>
            </w:tcBorders>
          </w:tcPr>
          <w:p w14:paraId="37F33184" w14:textId="77777777" w:rsidR="00D27A09" w:rsidRPr="00557AF8" w:rsidRDefault="00D27A09" w:rsidP="00557AF8">
            <w:pPr>
              <w:pStyle w:val="af0"/>
              <w:jc w:val="center"/>
              <w:rPr>
                <w:rFonts w:ascii="Times New Roman" w:hAnsi="Times New Roman"/>
                <w:b/>
                <w:bCs/>
                <w:sz w:val="24"/>
                <w:szCs w:val="24"/>
              </w:rPr>
            </w:pPr>
          </w:p>
        </w:tc>
      </w:tr>
      <w:tr w:rsidR="003767CB" w:rsidRPr="00557AF8" w14:paraId="58CAE576" w14:textId="77777777" w:rsidTr="00D65F30">
        <w:trPr>
          <w:trHeight w:val="23"/>
        </w:trPr>
        <w:tc>
          <w:tcPr>
            <w:tcW w:w="941" w:type="pct"/>
            <w:vMerge w:val="restart"/>
            <w:tcBorders>
              <w:top w:val="single" w:sz="4" w:space="0" w:color="auto"/>
              <w:left w:val="single" w:sz="4" w:space="0" w:color="auto"/>
              <w:right w:val="single" w:sz="4" w:space="0" w:color="auto"/>
            </w:tcBorders>
          </w:tcPr>
          <w:p w14:paraId="5360F211"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Темы 4.1.</w:t>
            </w:r>
          </w:p>
          <w:p w14:paraId="4933612C" w14:textId="77777777" w:rsidR="00D27A09" w:rsidRPr="00557AF8" w:rsidRDefault="00D27A09" w:rsidP="00557AF8">
            <w:pPr>
              <w:pStyle w:val="af0"/>
              <w:rPr>
                <w:rFonts w:ascii="Times New Roman" w:hAnsi="Times New Roman"/>
                <w:bCs/>
                <w:sz w:val="24"/>
                <w:szCs w:val="24"/>
              </w:rPr>
            </w:pPr>
            <w:r w:rsidRPr="00557AF8">
              <w:rPr>
                <w:rFonts w:ascii="Times New Roman" w:hAnsi="Times New Roman"/>
                <w:bCs/>
                <w:sz w:val="24"/>
                <w:szCs w:val="24"/>
              </w:rPr>
              <w:t>Компьютерные справочные правовые системы</w:t>
            </w:r>
          </w:p>
        </w:tc>
        <w:tc>
          <w:tcPr>
            <w:tcW w:w="2806" w:type="pct"/>
            <w:tcBorders>
              <w:top w:val="single" w:sz="4" w:space="0" w:color="auto"/>
              <w:left w:val="single" w:sz="4" w:space="0" w:color="auto"/>
              <w:right w:val="single" w:sz="4" w:space="0" w:color="auto"/>
            </w:tcBorders>
          </w:tcPr>
          <w:p w14:paraId="5323BD82" w14:textId="6D03465F" w:rsidR="00D27A09" w:rsidRPr="00557AF8" w:rsidRDefault="00B929DB" w:rsidP="00557AF8">
            <w:pPr>
              <w:pStyle w:val="af0"/>
              <w:jc w:val="both"/>
              <w:rPr>
                <w:rFonts w:ascii="Times New Roman" w:hAnsi="Times New Roman"/>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bottom w:val="single" w:sz="4" w:space="0" w:color="auto"/>
              <w:right w:val="single" w:sz="4" w:space="0" w:color="auto"/>
            </w:tcBorders>
          </w:tcPr>
          <w:p w14:paraId="1D2A0CFB" w14:textId="7887287C" w:rsidR="00D27A09" w:rsidRPr="00557AF8" w:rsidRDefault="00D27A09" w:rsidP="00557AF8">
            <w:pPr>
              <w:pStyle w:val="af0"/>
              <w:jc w:val="center"/>
              <w:rPr>
                <w:rFonts w:ascii="Times New Roman" w:hAnsi="Times New Roman"/>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7140AA1C" w14:textId="77777777" w:rsidR="00D27A09"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ОК 01, </w:t>
            </w:r>
            <w:r w:rsidR="00D27A09" w:rsidRPr="00557AF8">
              <w:rPr>
                <w:rFonts w:ascii="Times New Roman" w:hAnsi="Times New Roman"/>
                <w:bCs/>
                <w:sz w:val="24"/>
                <w:szCs w:val="24"/>
              </w:rPr>
              <w:t>ОК 09</w:t>
            </w:r>
          </w:p>
        </w:tc>
      </w:tr>
      <w:tr w:rsidR="003767CB" w:rsidRPr="00557AF8" w14:paraId="2B05836E" w14:textId="77777777" w:rsidTr="00557AF8">
        <w:trPr>
          <w:trHeight w:val="23"/>
        </w:trPr>
        <w:tc>
          <w:tcPr>
            <w:tcW w:w="941" w:type="pct"/>
            <w:vMerge/>
            <w:tcBorders>
              <w:left w:val="single" w:sz="4" w:space="0" w:color="auto"/>
              <w:right w:val="single" w:sz="4" w:space="0" w:color="auto"/>
            </w:tcBorders>
          </w:tcPr>
          <w:p w14:paraId="7AD1D248" w14:textId="77777777" w:rsidR="00D27A09" w:rsidRPr="00557AF8" w:rsidRDefault="00D27A09"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5E7CFC01" w14:textId="46A61E2E" w:rsidR="00D27A09" w:rsidRPr="00557AF8" w:rsidRDefault="00664D74" w:rsidP="00557AF8">
            <w:pPr>
              <w:pStyle w:val="af0"/>
              <w:jc w:val="both"/>
              <w:rPr>
                <w:rFonts w:ascii="Times New Roman" w:hAnsi="Times New Roman"/>
                <w:b/>
                <w:bCs/>
                <w:sz w:val="24"/>
                <w:szCs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tcPr>
          <w:p w14:paraId="7BDCA945" w14:textId="742924AA" w:rsidR="00D27A09" w:rsidRPr="00557AF8" w:rsidRDefault="00D27A09"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bottom w:val="single" w:sz="4" w:space="0" w:color="auto"/>
              <w:right w:val="single" w:sz="4" w:space="0" w:color="auto"/>
            </w:tcBorders>
          </w:tcPr>
          <w:p w14:paraId="5B56C662" w14:textId="77777777" w:rsidR="00D27A09" w:rsidRPr="00557AF8" w:rsidRDefault="00D27A09" w:rsidP="00557AF8">
            <w:pPr>
              <w:pStyle w:val="af0"/>
              <w:jc w:val="center"/>
              <w:rPr>
                <w:rFonts w:ascii="Times New Roman" w:hAnsi="Times New Roman"/>
                <w:b/>
                <w:bCs/>
                <w:sz w:val="24"/>
                <w:szCs w:val="24"/>
              </w:rPr>
            </w:pPr>
          </w:p>
        </w:tc>
      </w:tr>
      <w:tr w:rsidR="003767CB" w:rsidRPr="00557AF8" w14:paraId="54DA55A6" w14:textId="77777777" w:rsidTr="00557AF8">
        <w:trPr>
          <w:trHeight w:val="23"/>
        </w:trPr>
        <w:tc>
          <w:tcPr>
            <w:tcW w:w="941" w:type="pct"/>
            <w:vMerge/>
            <w:tcBorders>
              <w:left w:val="single" w:sz="4" w:space="0" w:color="auto"/>
              <w:bottom w:val="nil"/>
              <w:right w:val="single" w:sz="4" w:space="0" w:color="auto"/>
            </w:tcBorders>
          </w:tcPr>
          <w:p w14:paraId="0D8FE709" w14:textId="77777777" w:rsidR="00D27A09" w:rsidRPr="00557AF8" w:rsidRDefault="00D27A09" w:rsidP="00557AF8">
            <w:pPr>
              <w:pStyle w:val="af0"/>
              <w:rPr>
                <w:rFonts w:ascii="Times New Roman" w:hAnsi="Times New Roman"/>
                <w:b/>
                <w:bCs/>
                <w:sz w:val="24"/>
                <w:szCs w:val="24"/>
              </w:rPr>
            </w:pPr>
          </w:p>
        </w:tc>
        <w:tc>
          <w:tcPr>
            <w:tcW w:w="2806" w:type="pct"/>
            <w:tcBorders>
              <w:top w:val="single" w:sz="4" w:space="0" w:color="auto"/>
              <w:left w:val="single" w:sz="4" w:space="0" w:color="auto"/>
              <w:bottom w:val="nil"/>
              <w:right w:val="single" w:sz="4" w:space="0" w:color="auto"/>
            </w:tcBorders>
          </w:tcPr>
          <w:p w14:paraId="649EF01A" w14:textId="77777777" w:rsidR="00D27A09" w:rsidRPr="00557AF8" w:rsidRDefault="00D27A09"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w:t>
            </w:r>
            <w:r w:rsidR="00715FB7" w:rsidRPr="00557AF8">
              <w:rPr>
                <w:rFonts w:ascii="Times New Roman" w:hAnsi="Times New Roman"/>
                <w:b/>
                <w:bCs/>
                <w:sz w:val="24"/>
                <w:szCs w:val="24"/>
              </w:rPr>
              <w:t>17-18</w:t>
            </w:r>
            <w:r w:rsidRPr="00557AF8">
              <w:rPr>
                <w:rFonts w:ascii="Times New Roman" w:hAnsi="Times New Roman"/>
                <w:b/>
                <w:bCs/>
                <w:sz w:val="24"/>
                <w:szCs w:val="24"/>
              </w:rPr>
              <w:t>.</w:t>
            </w:r>
            <w:r w:rsidRPr="00557AF8">
              <w:rPr>
                <w:rFonts w:ascii="Times New Roman" w:hAnsi="Times New Roman"/>
                <w:bCs/>
                <w:sz w:val="24"/>
                <w:szCs w:val="24"/>
              </w:rPr>
              <w:t xml:space="preserve"> Организация поиска нормативных документов </w:t>
            </w:r>
            <w:r w:rsidR="00287D58" w:rsidRPr="00557AF8">
              <w:rPr>
                <w:rFonts w:ascii="Times New Roman" w:hAnsi="Times New Roman"/>
                <w:bCs/>
                <w:sz w:val="24"/>
                <w:szCs w:val="24"/>
              </w:rPr>
              <w:br/>
            </w:r>
            <w:r w:rsidRPr="00557AF8">
              <w:rPr>
                <w:rFonts w:ascii="Times New Roman" w:hAnsi="Times New Roman"/>
                <w:bCs/>
                <w:sz w:val="24"/>
                <w:szCs w:val="24"/>
              </w:rPr>
              <w:t xml:space="preserve">в СПС. Поиск документов, работа со списком и текстом найденных документов </w:t>
            </w:r>
            <w:r w:rsidR="00287D58" w:rsidRPr="00557AF8">
              <w:rPr>
                <w:rFonts w:ascii="Times New Roman" w:hAnsi="Times New Roman"/>
                <w:bCs/>
                <w:sz w:val="24"/>
                <w:szCs w:val="24"/>
              </w:rPr>
              <w:br/>
            </w:r>
            <w:r w:rsidRPr="00557AF8">
              <w:rPr>
                <w:rFonts w:ascii="Times New Roman" w:hAnsi="Times New Roman"/>
                <w:bCs/>
                <w:sz w:val="24"/>
                <w:szCs w:val="24"/>
              </w:rPr>
              <w:t>в СПС.</w:t>
            </w:r>
          </w:p>
        </w:tc>
        <w:tc>
          <w:tcPr>
            <w:tcW w:w="600" w:type="pct"/>
            <w:tcBorders>
              <w:top w:val="single" w:sz="4" w:space="0" w:color="auto"/>
              <w:left w:val="single" w:sz="4" w:space="0" w:color="auto"/>
              <w:bottom w:val="nil"/>
              <w:right w:val="single" w:sz="4" w:space="0" w:color="auto"/>
            </w:tcBorders>
          </w:tcPr>
          <w:p w14:paraId="406DF940" w14:textId="69708544" w:rsidR="00D27A09" w:rsidRPr="00557AF8" w:rsidRDefault="00D27A09" w:rsidP="00557AF8">
            <w:pPr>
              <w:pStyle w:val="af0"/>
              <w:jc w:val="center"/>
              <w:rPr>
                <w:rFonts w:ascii="Times New Roman" w:hAnsi="Times New Roman"/>
                <w:bCs/>
                <w:sz w:val="24"/>
                <w:szCs w:val="24"/>
              </w:rPr>
            </w:pPr>
          </w:p>
        </w:tc>
        <w:tc>
          <w:tcPr>
            <w:tcW w:w="653" w:type="pct"/>
            <w:vMerge/>
            <w:tcBorders>
              <w:top w:val="single" w:sz="4" w:space="0" w:color="auto"/>
              <w:left w:val="single" w:sz="4" w:space="0" w:color="auto"/>
              <w:bottom w:val="single" w:sz="4" w:space="0" w:color="auto"/>
              <w:right w:val="single" w:sz="4" w:space="0" w:color="auto"/>
            </w:tcBorders>
          </w:tcPr>
          <w:p w14:paraId="55FFE3FD" w14:textId="77777777" w:rsidR="00D27A09" w:rsidRPr="00557AF8" w:rsidRDefault="00D27A09" w:rsidP="00557AF8">
            <w:pPr>
              <w:pStyle w:val="af0"/>
              <w:jc w:val="center"/>
              <w:rPr>
                <w:rFonts w:ascii="Times New Roman" w:hAnsi="Times New Roman"/>
                <w:b/>
                <w:bCs/>
                <w:sz w:val="24"/>
                <w:szCs w:val="24"/>
              </w:rPr>
            </w:pPr>
          </w:p>
        </w:tc>
      </w:tr>
      <w:tr w:rsidR="00D65F30" w:rsidRPr="00557AF8" w14:paraId="4F0AC319" w14:textId="77777777" w:rsidTr="00557AF8">
        <w:trPr>
          <w:trHeight w:val="23"/>
        </w:trPr>
        <w:tc>
          <w:tcPr>
            <w:tcW w:w="941" w:type="pct"/>
            <w:vMerge w:val="restart"/>
            <w:tcBorders>
              <w:top w:val="single" w:sz="4" w:space="0" w:color="auto"/>
              <w:left w:val="single" w:sz="4" w:space="0" w:color="auto"/>
              <w:right w:val="single" w:sz="4" w:space="0" w:color="auto"/>
            </w:tcBorders>
          </w:tcPr>
          <w:p w14:paraId="57149AFE" w14:textId="77777777" w:rsidR="00D65F30" w:rsidRPr="00557AF8" w:rsidRDefault="00D65F30" w:rsidP="00557AF8">
            <w:pPr>
              <w:pStyle w:val="af0"/>
              <w:rPr>
                <w:rFonts w:ascii="Times New Roman" w:hAnsi="Times New Roman"/>
                <w:b/>
                <w:bCs/>
                <w:sz w:val="24"/>
                <w:szCs w:val="24"/>
              </w:rPr>
            </w:pPr>
            <w:r w:rsidRPr="00557AF8">
              <w:rPr>
                <w:rFonts w:ascii="Times New Roman" w:hAnsi="Times New Roman"/>
                <w:b/>
                <w:bCs/>
                <w:sz w:val="24"/>
                <w:szCs w:val="24"/>
              </w:rPr>
              <w:t>Тема 4.2.</w:t>
            </w:r>
          </w:p>
          <w:p w14:paraId="4C8AEC5F" w14:textId="77777777" w:rsidR="00D65F30" w:rsidRPr="00557AF8" w:rsidRDefault="00D65F30" w:rsidP="00557AF8">
            <w:pPr>
              <w:pStyle w:val="af0"/>
              <w:rPr>
                <w:rFonts w:ascii="Times New Roman" w:hAnsi="Times New Roman"/>
                <w:bCs/>
                <w:sz w:val="24"/>
                <w:szCs w:val="24"/>
              </w:rPr>
            </w:pPr>
            <w:r w:rsidRPr="00557AF8">
              <w:rPr>
                <w:rFonts w:ascii="Times New Roman" w:hAnsi="Times New Roman"/>
                <w:sz w:val="24"/>
                <w:szCs w:val="24"/>
              </w:rPr>
              <w:t xml:space="preserve">Автоматизация учета движения товаров </w:t>
            </w:r>
            <w:r w:rsidRPr="00557AF8">
              <w:rPr>
                <w:rFonts w:ascii="Times New Roman" w:hAnsi="Times New Roman"/>
                <w:sz w:val="24"/>
                <w:szCs w:val="24"/>
              </w:rPr>
              <w:br/>
              <w:t>в аптеке</w:t>
            </w:r>
          </w:p>
        </w:tc>
        <w:tc>
          <w:tcPr>
            <w:tcW w:w="2806" w:type="pct"/>
            <w:tcBorders>
              <w:top w:val="single" w:sz="4" w:space="0" w:color="auto"/>
              <w:left w:val="single" w:sz="4" w:space="0" w:color="auto"/>
              <w:right w:val="single" w:sz="4" w:space="0" w:color="auto"/>
            </w:tcBorders>
          </w:tcPr>
          <w:p w14:paraId="089ADA26" w14:textId="37806AE8" w:rsidR="00D65F30" w:rsidRPr="00557AF8" w:rsidRDefault="00D65F30" w:rsidP="00557AF8">
            <w:pPr>
              <w:pStyle w:val="af0"/>
              <w:jc w:val="both"/>
              <w:rPr>
                <w:rFonts w:ascii="Times New Roman" w:hAnsi="Times New Roman"/>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right w:val="single" w:sz="4" w:space="0" w:color="auto"/>
            </w:tcBorders>
          </w:tcPr>
          <w:p w14:paraId="37AF8AEB" w14:textId="1CB5771E" w:rsidR="00D65F30" w:rsidRPr="00557AF8" w:rsidRDefault="00D65F30"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64712C2A" w14:textId="77777777" w:rsidR="00D65F30" w:rsidRPr="00557AF8" w:rsidRDefault="00D65F30" w:rsidP="00557AF8">
            <w:pPr>
              <w:pStyle w:val="af0"/>
              <w:jc w:val="center"/>
              <w:rPr>
                <w:rFonts w:ascii="Times New Roman" w:hAnsi="Times New Roman"/>
                <w:bCs/>
                <w:sz w:val="24"/>
                <w:szCs w:val="24"/>
              </w:rPr>
            </w:pPr>
            <w:r w:rsidRPr="00557AF8">
              <w:rPr>
                <w:rFonts w:ascii="Times New Roman" w:hAnsi="Times New Roman"/>
                <w:bCs/>
                <w:sz w:val="24"/>
                <w:szCs w:val="24"/>
              </w:rPr>
              <w:t>ПК 1.4, ПК 1.6,</w:t>
            </w:r>
          </w:p>
          <w:p w14:paraId="64B83C72" w14:textId="77777777" w:rsidR="00D65F30" w:rsidRPr="00557AF8" w:rsidRDefault="00D65F30" w:rsidP="00557AF8">
            <w:pPr>
              <w:pStyle w:val="af0"/>
              <w:jc w:val="center"/>
              <w:rPr>
                <w:rFonts w:ascii="Times New Roman" w:hAnsi="Times New Roman"/>
                <w:bCs/>
                <w:sz w:val="24"/>
                <w:szCs w:val="24"/>
              </w:rPr>
            </w:pPr>
            <w:r w:rsidRPr="00557AF8">
              <w:rPr>
                <w:rFonts w:ascii="Times New Roman" w:hAnsi="Times New Roman"/>
                <w:bCs/>
                <w:sz w:val="24"/>
                <w:szCs w:val="24"/>
              </w:rPr>
              <w:t>ПК 1.7,</w:t>
            </w:r>
          </w:p>
          <w:p w14:paraId="0AF3BE8E" w14:textId="77777777" w:rsidR="00D65F30" w:rsidRPr="00557AF8" w:rsidRDefault="00D65F30" w:rsidP="00557AF8">
            <w:pPr>
              <w:pStyle w:val="af0"/>
              <w:jc w:val="center"/>
              <w:rPr>
                <w:rFonts w:ascii="Times New Roman" w:hAnsi="Times New Roman"/>
                <w:bCs/>
                <w:sz w:val="24"/>
                <w:szCs w:val="24"/>
              </w:rPr>
            </w:pPr>
            <w:r w:rsidRPr="00557AF8">
              <w:rPr>
                <w:rFonts w:ascii="Times New Roman" w:hAnsi="Times New Roman"/>
                <w:bCs/>
                <w:sz w:val="24"/>
                <w:szCs w:val="24"/>
              </w:rPr>
              <w:t>ОК 01, ОК 04,</w:t>
            </w:r>
          </w:p>
          <w:p w14:paraId="43E1F898" w14:textId="77777777" w:rsidR="00D65F30" w:rsidRPr="00557AF8" w:rsidRDefault="00D65F30" w:rsidP="00557AF8">
            <w:pPr>
              <w:pStyle w:val="af0"/>
              <w:jc w:val="center"/>
              <w:rPr>
                <w:rFonts w:ascii="Times New Roman" w:hAnsi="Times New Roman"/>
                <w:bCs/>
                <w:sz w:val="24"/>
                <w:szCs w:val="24"/>
              </w:rPr>
            </w:pPr>
            <w:r w:rsidRPr="00557AF8">
              <w:rPr>
                <w:rFonts w:ascii="Times New Roman" w:hAnsi="Times New Roman"/>
                <w:bCs/>
                <w:sz w:val="24"/>
                <w:szCs w:val="24"/>
              </w:rPr>
              <w:t>ОК 09</w:t>
            </w:r>
          </w:p>
        </w:tc>
      </w:tr>
      <w:tr w:rsidR="00D65F30" w:rsidRPr="00557AF8" w14:paraId="639DD2F8" w14:textId="77777777" w:rsidTr="00557AF8">
        <w:trPr>
          <w:trHeight w:val="23"/>
        </w:trPr>
        <w:tc>
          <w:tcPr>
            <w:tcW w:w="941" w:type="pct"/>
            <w:vMerge/>
            <w:tcBorders>
              <w:left w:val="single" w:sz="4" w:space="0" w:color="auto"/>
              <w:right w:val="single" w:sz="4" w:space="0" w:color="auto"/>
            </w:tcBorders>
          </w:tcPr>
          <w:p w14:paraId="6AEB74CA" w14:textId="77777777" w:rsidR="00D65F30" w:rsidRPr="00557AF8" w:rsidRDefault="00D65F30"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65EC5A00" w14:textId="77777777" w:rsidR="00D65F30" w:rsidRPr="00557AF8" w:rsidRDefault="00D65F30" w:rsidP="00557AF8">
            <w:pPr>
              <w:pStyle w:val="af0"/>
              <w:jc w:val="both"/>
              <w:rPr>
                <w:rFonts w:ascii="Times New Roman" w:hAnsi="Times New Roman"/>
                <w:b/>
                <w:bCs/>
                <w:sz w:val="24"/>
                <w:szCs w:val="24"/>
              </w:rPr>
            </w:pPr>
            <w:r w:rsidRPr="00557AF8">
              <w:rPr>
                <w:rFonts w:ascii="Times New Roman" w:hAnsi="Times New Roman"/>
                <w:sz w:val="24"/>
                <w:szCs w:val="24"/>
              </w:rPr>
              <w:t>1. Автоматизация учета движения товаров в аптеке.</w:t>
            </w:r>
            <w:r w:rsidRPr="00557AF8">
              <w:rPr>
                <w:rFonts w:ascii="Times New Roman" w:hAnsi="Times New Roman"/>
                <w:b/>
                <w:bCs/>
                <w:sz w:val="24"/>
                <w:szCs w:val="24"/>
              </w:rPr>
              <w:t xml:space="preserve"> </w:t>
            </w:r>
            <w:r w:rsidRPr="00557AF8">
              <w:rPr>
                <w:rFonts w:ascii="Times New Roman" w:hAnsi="Times New Roman"/>
                <w:sz w:val="24"/>
                <w:szCs w:val="24"/>
                <w:lang w:eastAsia="ar-SA"/>
              </w:rPr>
              <w:t xml:space="preserve">Режим эксплуатации компьютерной техники. Компьютерные программы, применяемые </w:t>
            </w:r>
            <w:r w:rsidRPr="00557AF8">
              <w:rPr>
                <w:rFonts w:ascii="Times New Roman" w:hAnsi="Times New Roman"/>
                <w:sz w:val="24"/>
                <w:szCs w:val="24"/>
                <w:lang w:eastAsia="ar-SA"/>
              </w:rPr>
              <w:br/>
              <w:t>в фармацевтической деятельности.</w:t>
            </w:r>
          </w:p>
          <w:p w14:paraId="37458C24" w14:textId="77777777" w:rsidR="00D65F30" w:rsidRPr="00557AF8" w:rsidRDefault="00D65F30" w:rsidP="00557AF8">
            <w:pPr>
              <w:pStyle w:val="af0"/>
              <w:jc w:val="both"/>
              <w:rPr>
                <w:rFonts w:ascii="Times New Roman" w:hAnsi="Times New Roman"/>
                <w:b/>
                <w:bCs/>
                <w:sz w:val="24"/>
                <w:szCs w:val="24"/>
              </w:rPr>
            </w:pPr>
            <w:r w:rsidRPr="00557AF8">
              <w:rPr>
                <w:rFonts w:ascii="Times New Roman" w:hAnsi="Times New Roman"/>
                <w:sz w:val="24"/>
                <w:szCs w:val="24"/>
              </w:rPr>
              <w:lastRenderedPageBreak/>
              <w:t xml:space="preserve">2. </w:t>
            </w:r>
            <w:r w:rsidRPr="00557AF8">
              <w:rPr>
                <w:rFonts w:ascii="Times New Roman" w:hAnsi="Times New Roman"/>
                <w:sz w:val="24"/>
                <w:szCs w:val="24"/>
                <w:lang w:eastAsia="ar-SA"/>
              </w:rPr>
              <w:t>Структура и настройка программного обеспечения. Ввод кассовых документов. Платёжные ведомости. Платёжные документы. Учёт операций. Формирование отчётов. Отражение в отчётных формах.</w:t>
            </w:r>
          </w:p>
        </w:tc>
        <w:tc>
          <w:tcPr>
            <w:tcW w:w="600" w:type="pct"/>
            <w:tcBorders>
              <w:top w:val="single" w:sz="4" w:space="0" w:color="auto"/>
              <w:left w:val="single" w:sz="4" w:space="0" w:color="auto"/>
              <w:right w:val="single" w:sz="4" w:space="0" w:color="auto"/>
            </w:tcBorders>
          </w:tcPr>
          <w:p w14:paraId="232F2F9D" w14:textId="77777777" w:rsidR="00D65F30" w:rsidRPr="00557AF8" w:rsidRDefault="00D65F30" w:rsidP="00557AF8">
            <w:pPr>
              <w:pStyle w:val="af0"/>
              <w:jc w:val="center"/>
              <w:rPr>
                <w:rFonts w:ascii="Times New Roman" w:hAnsi="Times New Roman"/>
                <w:b/>
                <w:bCs/>
                <w:sz w:val="24"/>
                <w:szCs w:val="24"/>
              </w:rPr>
            </w:pPr>
          </w:p>
        </w:tc>
        <w:tc>
          <w:tcPr>
            <w:tcW w:w="653" w:type="pct"/>
            <w:vMerge/>
            <w:tcBorders>
              <w:left w:val="single" w:sz="4" w:space="0" w:color="auto"/>
              <w:right w:val="single" w:sz="4" w:space="0" w:color="auto"/>
            </w:tcBorders>
          </w:tcPr>
          <w:p w14:paraId="64426EB4" w14:textId="77777777" w:rsidR="00D65F30" w:rsidRPr="00557AF8" w:rsidRDefault="00D65F30" w:rsidP="00557AF8">
            <w:pPr>
              <w:pStyle w:val="af0"/>
              <w:jc w:val="center"/>
              <w:rPr>
                <w:rFonts w:ascii="Times New Roman" w:hAnsi="Times New Roman"/>
                <w:bCs/>
                <w:sz w:val="24"/>
                <w:szCs w:val="24"/>
              </w:rPr>
            </w:pPr>
          </w:p>
        </w:tc>
      </w:tr>
      <w:tr w:rsidR="00D65F30" w:rsidRPr="00557AF8" w14:paraId="7B3E8E76" w14:textId="77777777" w:rsidTr="00D65F30">
        <w:trPr>
          <w:trHeight w:val="23"/>
        </w:trPr>
        <w:tc>
          <w:tcPr>
            <w:tcW w:w="941" w:type="pct"/>
            <w:vMerge/>
            <w:tcBorders>
              <w:left w:val="single" w:sz="4" w:space="0" w:color="auto"/>
              <w:right w:val="single" w:sz="4" w:space="0" w:color="auto"/>
            </w:tcBorders>
          </w:tcPr>
          <w:p w14:paraId="38B35D4B" w14:textId="77777777" w:rsidR="00D65F30" w:rsidRPr="00557AF8" w:rsidRDefault="00D65F30" w:rsidP="00557AF8">
            <w:pPr>
              <w:pStyle w:val="af0"/>
              <w:rPr>
                <w:rFonts w:ascii="Times New Roman" w:hAnsi="Times New Roman"/>
                <w:b/>
                <w:bCs/>
                <w:sz w:val="24"/>
                <w:szCs w:val="24"/>
              </w:rPr>
            </w:pPr>
          </w:p>
        </w:tc>
        <w:tc>
          <w:tcPr>
            <w:tcW w:w="2806" w:type="pct"/>
            <w:tcBorders>
              <w:top w:val="single" w:sz="4" w:space="0" w:color="auto"/>
              <w:left w:val="single" w:sz="4" w:space="0" w:color="auto"/>
              <w:right w:val="single" w:sz="4" w:space="0" w:color="auto"/>
            </w:tcBorders>
          </w:tcPr>
          <w:p w14:paraId="540EE0FC" w14:textId="5B7D84C4" w:rsidR="00D65F30" w:rsidRPr="00557AF8" w:rsidRDefault="00D65F30" w:rsidP="00557AF8">
            <w:pPr>
              <w:pStyle w:val="af0"/>
              <w:jc w:val="both"/>
              <w:rPr>
                <w:rFonts w:ascii="Times New Roman" w:hAnsi="Times New Roman"/>
                <w:b/>
                <w:bCs/>
                <w:sz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right w:val="single" w:sz="4" w:space="0" w:color="auto"/>
            </w:tcBorders>
            <w:vAlign w:val="center"/>
          </w:tcPr>
          <w:p w14:paraId="59D9FC1C" w14:textId="78A78593" w:rsidR="00D65F30" w:rsidRPr="00557AF8" w:rsidRDefault="00D65F30"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1AA9B2D6" w14:textId="77777777" w:rsidR="00D65F30" w:rsidRPr="00557AF8" w:rsidRDefault="00D65F30" w:rsidP="00557AF8">
            <w:pPr>
              <w:pStyle w:val="af0"/>
              <w:jc w:val="center"/>
              <w:rPr>
                <w:rFonts w:ascii="Times New Roman" w:hAnsi="Times New Roman"/>
                <w:bCs/>
                <w:sz w:val="24"/>
                <w:szCs w:val="24"/>
              </w:rPr>
            </w:pPr>
          </w:p>
        </w:tc>
      </w:tr>
      <w:tr w:rsidR="00D65F30" w:rsidRPr="00557AF8" w14:paraId="3111F22A" w14:textId="77777777" w:rsidTr="00557AF8">
        <w:trPr>
          <w:trHeight w:val="23"/>
        </w:trPr>
        <w:tc>
          <w:tcPr>
            <w:tcW w:w="941" w:type="pct"/>
            <w:vMerge/>
            <w:tcBorders>
              <w:left w:val="single" w:sz="4" w:space="0" w:color="auto"/>
              <w:bottom w:val="nil"/>
              <w:right w:val="single" w:sz="4" w:space="0" w:color="auto"/>
            </w:tcBorders>
          </w:tcPr>
          <w:p w14:paraId="29EC3317" w14:textId="77777777" w:rsidR="00D65F30" w:rsidRPr="00557AF8" w:rsidRDefault="00D65F30" w:rsidP="00557AF8">
            <w:pPr>
              <w:pStyle w:val="af0"/>
              <w:rPr>
                <w:rFonts w:ascii="Times New Roman" w:hAnsi="Times New Roman"/>
                <w:b/>
                <w:bCs/>
                <w:sz w:val="24"/>
                <w:szCs w:val="24"/>
              </w:rPr>
            </w:pPr>
          </w:p>
        </w:tc>
        <w:tc>
          <w:tcPr>
            <w:tcW w:w="2806" w:type="pct"/>
            <w:tcBorders>
              <w:top w:val="single" w:sz="4" w:space="0" w:color="auto"/>
              <w:left w:val="single" w:sz="4" w:space="0" w:color="auto"/>
              <w:bottom w:val="nil"/>
              <w:right w:val="single" w:sz="4" w:space="0" w:color="auto"/>
            </w:tcBorders>
          </w:tcPr>
          <w:p w14:paraId="6570B452" w14:textId="77777777" w:rsidR="00D65F30" w:rsidRPr="00557AF8" w:rsidRDefault="00D65F30"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№19-20.</w:t>
            </w:r>
            <w:r w:rsidRPr="00557AF8">
              <w:rPr>
                <w:rFonts w:ascii="Times New Roman" w:hAnsi="Times New Roman"/>
                <w:sz w:val="24"/>
                <w:szCs w:val="24"/>
              </w:rPr>
              <w:t xml:space="preserve"> Автоматизация учета движения товаров. Основные функции программы.</w:t>
            </w:r>
          </w:p>
          <w:p w14:paraId="2FC2AC1F" w14:textId="77777777" w:rsidR="00D65F30" w:rsidRPr="00557AF8" w:rsidRDefault="00D65F30"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№21-22.</w:t>
            </w:r>
            <w:r w:rsidRPr="00557AF8">
              <w:rPr>
                <w:rFonts w:ascii="Times New Roman" w:hAnsi="Times New Roman"/>
                <w:bCs/>
                <w:sz w:val="24"/>
                <w:szCs w:val="24"/>
              </w:rPr>
              <w:t xml:space="preserve"> Справочная система.</w:t>
            </w:r>
          </w:p>
          <w:p w14:paraId="5A51DE2D" w14:textId="77777777" w:rsidR="00D65F30" w:rsidRPr="00557AF8" w:rsidRDefault="00D65F30" w:rsidP="00557AF8">
            <w:pPr>
              <w:pStyle w:val="af0"/>
              <w:jc w:val="both"/>
              <w:rPr>
                <w:rFonts w:ascii="Times New Roman" w:hAnsi="Times New Roman"/>
                <w:b/>
                <w:bCs/>
                <w:sz w:val="24"/>
                <w:szCs w:val="24"/>
              </w:rPr>
            </w:pPr>
            <w:r w:rsidRPr="00557AF8">
              <w:rPr>
                <w:rFonts w:ascii="Times New Roman" w:hAnsi="Times New Roman"/>
                <w:b/>
                <w:bCs/>
                <w:sz w:val="24"/>
                <w:szCs w:val="24"/>
              </w:rPr>
              <w:t>Практическое занятие №23-24.</w:t>
            </w:r>
            <w:r w:rsidRPr="00557AF8">
              <w:rPr>
                <w:rFonts w:ascii="Times New Roman" w:hAnsi="Times New Roman"/>
                <w:bCs/>
                <w:sz w:val="24"/>
                <w:szCs w:val="24"/>
              </w:rPr>
              <w:t xml:space="preserve"> Формирование итоговых и аналитических отчетов.</w:t>
            </w:r>
          </w:p>
        </w:tc>
        <w:tc>
          <w:tcPr>
            <w:tcW w:w="600" w:type="pct"/>
            <w:tcBorders>
              <w:top w:val="single" w:sz="4" w:space="0" w:color="auto"/>
              <w:left w:val="single" w:sz="4" w:space="0" w:color="auto"/>
              <w:bottom w:val="nil"/>
              <w:right w:val="single" w:sz="4" w:space="0" w:color="auto"/>
            </w:tcBorders>
          </w:tcPr>
          <w:p w14:paraId="3B05087E" w14:textId="4DBC43C6" w:rsidR="00D65F30" w:rsidRPr="00557AF8" w:rsidRDefault="00D65F30" w:rsidP="00557AF8">
            <w:pPr>
              <w:pStyle w:val="af0"/>
              <w:jc w:val="center"/>
              <w:rPr>
                <w:rFonts w:ascii="Times New Roman" w:hAnsi="Times New Roman"/>
                <w:bCs/>
                <w:sz w:val="24"/>
                <w:szCs w:val="24"/>
              </w:rPr>
            </w:pPr>
          </w:p>
        </w:tc>
        <w:tc>
          <w:tcPr>
            <w:tcW w:w="653" w:type="pct"/>
            <w:vMerge/>
            <w:tcBorders>
              <w:left w:val="single" w:sz="4" w:space="0" w:color="auto"/>
              <w:bottom w:val="nil"/>
              <w:right w:val="single" w:sz="4" w:space="0" w:color="auto"/>
            </w:tcBorders>
          </w:tcPr>
          <w:p w14:paraId="4B23A230" w14:textId="77777777" w:rsidR="00D65F30" w:rsidRPr="00557AF8" w:rsidRDefault="00D65F30" w:rsidP="00557AF8">
            <w:pPr>
              <w:pStyle w:val="af0"/>
              <w:jc w:val="center"/>
              <w:rPr>
                <w:rFonts w:ascii="Times New Roman" w:hAnsi="Times New Roman"/>
                <w:bCs/>
                <w:sz w:val="24"/>
                <w:szCs w:val="24"/>
              </w:rPr>
            </w:pPr>
          </w:p>
        </w:tc>
      </w:tr>
      <w:tr w:rsidR="003767CB" w:rsidRPr="00557AF8" w14:paraId="57311414" w14:textId="77777777" w:rsidTr="00557AF8">
        <w:trPr>
          <w:trHeight w:val="23"/>
        </w:trPr>
        <w:tc>
          <w:tcPr>
            <w:tcW w:w="941" w:type="pct"/>
            <w:vMerge w:val="restart"/>
            <w:tcBorders>
              <w:top w:val="single" w:sz="4" w:space="0" w:color="auto"/>
              <w:left w:val="single" w:sz="4" w:space="0" w:color="auto"/>
              <w:right w:val="single" w:sz="4" w:space="0" w:color="auto"/>
            </w:tcBorders>
          </w:tcPr>
          <w:p w14:paraId="18841039" w14:textId="77777777" w:rsidR="00715FB7" w:rsidRPr="00557AF8" w:rsidRDefault="00715FB7" w:rsidP="00557AF8">
            <w:pPr>
              <w:pStyle w:val="af0"/>
              <w:rPr>
                <w:rFonts w:ascii="Times New Roman" w:hAnsi="Times New Roman"/>
                <w:b/>
                <w:bCs/>
                <w:sz w:val="24"/>
                <w:szCs w:val="24"/>
              </w:rPr>
            </w:pPr>
            <w:r w:rsidRPr="00557AF8">
              <w:rPr>
                <w:rFonts w:ascii="Times New Roman" w:hAnsi="Times New Roman"/>
                <w:b/>
                <w:bCs/>
                <w:sz w:val="24"/>
                <w:szCs w:val="24"/>
              </w:rPr>
              <w:t xml:space="preserve">Тема 4.3. </w:t>
            </w:r>
            <w:r w:rsidRPr="00557AF8">
              <w:rPr>
                <w:rFonts w:ascii="Times New Roman" w:hAnsi="Times New Roman"/>
                <w:bCs/>
                <w:sz w:val="24"/>
                <w:szCs w:val="24"/>
              </w:rPr>
              <w:t>Электронные справочники лекарственных препаратов</w:t>
            </w:r>
          </w:p>
        </w:tc>
        <w:tc>
          <w:tcPr>
            <w:tcW w:w="2806" w:type="pct"/>
            <w:tcBorders>
              <w:top w:val="single" w:sz="4" w:space="0" w:color="auto"/>
              <w:left w:val="single" w:sz="4" w:space="0" w:color="auto"/>
              <w:right w:val="single" w:sz="4" w:space="0" w:color="auto"/>
            </w:tcBorders>
          </w:tcPr>
          <w:p w14:paraId="1D6F21D1" w14:textId="02B69028" w:rsidR="00715FB7" w:rsidRPr="00557AF8" w:rsidRDefault="00B929DB" w:rsidP="00557AF8">
            <w:pPr>
              <w:pStyle w:val="af0"/>
              <w:jc w:val="both"/>
              <w:rPr>
                <w:rFonts w:ascii="Times New Roman" w:hAnsi="Times New Roman"/>
                <w:bCs/>
                <w:sz w:val="24"/>
                <w:szCs w:val="24"/>
              </w:rPr>
            </w:pPr>
            <w:r w:rsidRPr="00557AF8">
              <w:rPr>
                <w:rFonts w:ascii="Times New Roman" w:hAnsi="Times New Roman"/>
                <w:b/>
                <w:bCs/>
                <w:sz w:val="24"/>
                <w:szCs w:val="24"/>
              </w:rPr>
              <w:t>Содержание</w:t>
            </w:r>
          </w:p>
        </w:tc>
        <w:tc>
          <w:tcPr>
            <w:tcW w:w="600" w:type="pct"/>
            <w:tcBorders>
              <w:top w:val="single" w:sz="4" w:space="0" w:color="auto"/>
              <w:left w:val="single" w:sz="4" w:space="0" w:color="auto"/>
              <w:right w:val="single" w:sz="4" w:space="0" w:color="auto"/>
            </w:tcBorders>
          </w:tcPr>
          <w:p w14:paraId="4B7110DD" w14:textId="4A80E802" w:rsidR="00715FB7" w:rsidRPr="00557AF8" w:rsidRDefault="00715FB7" w:rsidP="00557AF8">
            <w:pPr>
              <w:pStyle w:val="af0"/>
              <w:jc w:val="center"/>
              <w:rPr>
                <w:rFonts w:ascii="Times New Roman" w:hAnsi="Times New Roman"/>
                <w:bCs/>
                <w:sz w:val="24"/>
                <w:szCs w:val="24"/>
              </w:rPr>
            </w:pPr>
          </w:p>
        </w:tc>
        <w:tc>
          <w:tcPr>
            <w:tcW w:w="653" w:type="pct"/>
            <w:vMerge w:val="restart"/>
            <w:tcBorders>
              <w:top w:val="single" w:sz="4" w:space="0" w:color="auto"/>
              <w:left w:val="single" w:sz="4" w:space="0" w:color="auto"/>
              <w:right w:val="single" w:sz="4" w:space="0" w:color="auto"/>
            </w:tcBorders>
          </w:tcPr>
          <w:p w14:paraId="4BA0C221" w14:textId="77777777" w:rsidR="00715FB7" w:rsidRPr="00557AF8" w:rsidRDefault="00C77FE3" w:rsidP="00557AF8">
            <w:pPr>
              <w:pStyle w:val="af0"/>
              <w:jc w:val="center"/>
              <w:rPr>
                <w:rFonts w:ascii="Times New Roman" w:hAnsi="Times New Roman"/>
                <w:bCs/>
                <w:sz w:val="24"/>
                <w:szCs w:val="24"/>
              </w:rPr>
            </w:pPr>
            <w:r w:rsidRPr="00557AF8">
              <w:rPr>
                <w:rFonts w:ascii="Times New Roman" w:hAnsi="Times New Roman"/>
                <w:bCs/>
                <w:sz w:val="24"/>
                <w:szCs w:val="24"/>
              </w:rPr>
              <w:t>ПК 1.4</w:t>
            </w:r>
            <w:r w:rsidR="00CE7161" w:rsidRPr="00557AF8">
              <w:rPr>
                <w:rFonts w:ascii="Times New Roman" w:hAnsi="Times New Roman"/>
                <w:bCs/>
                <w:sz w:val="24"/>
                <w:szCs w:val="24"/>
              </w:rPr>
              <w:t xml:space="preserve">, </w:t>
            </w:r>
            <w:r w:rsidRPr="00557AF8">
              <w:rPr>
                <w:rFonts w:ascii="Times New Roman" w:hAnsi="Times New Roman"/>
                <w:bCs/>
                <w:sz w:val="24"/>
                <w:szCs w:val="24"/>
              </w:rPr>
              <w:t>ПК 1.6</w:t>
            </w:r>
            <w:r w:rsidR="00CE7161" w:rsidRPr="00557AF8">
              <w:rPr>
                <w:rFonts w:ascii="Times New Roman" w:hAnsi="Times New Roman"/>
                <w:bCs/>
                <w:sz w:val="24"/>
                <w:szCs w:val="24"/>
              </w:rPr>
              <w:t>,</w:t>
            </w:r>
          </w:p>
          <w:p w14:paraId="71444FA4" w14:textId="77777777" w:rsidR="00715FB7"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ПК </w:t>
            </w:r>
            <w:r w:rsidR="00C77FE3" w:rsidRPr="00557AF8">
              <w:rPr>
                <w:rFonts w:ascii="Times New Roman" w:hAnsi="Times New Roman"/>
                <w:bCs/>
                <w:sz w:val="24"/>
                <w:szCs w:val="24"/>
              </w:rPr>
              <w:t>1.7,</w:t>
            </w:r>
          </w:p>
          <w:p w14:paraId="64B036BE" w14:textId="77777777" w:rsidR="00715FB7" w:rsidRPr="00557AF8" w:rsidRDefault="00CE7161" w:rsidP="00557AF8">
            <w:pPr>
              <w:pStyle w:val="af0"/>
              <w:jc w:val="center"/>
              <w:rPr>
                <w:rFonts w:ascii="Times New Roman" w:hAnsi="Times New Roman"/>
                <w:bCs/>
                <w:sz w:val="24"/>
                <w:szCs w:val="24"/>
              </w:rPr>
            </w:pPr>
            <w:r w:rsidRPr="00557AF8">
              <w:rPr>
                <w:rFonts w:ascii="Times New Roman" w:hAnsi="Times New Roman"/>
                <w:bCs/>
                <w:sz w:val="24"/>
                <w:szCs w:val="24"/>
              </w:rPr>
              <w:t xml:space="preserve">ОК 01, </w:t>
            </w:r>
            <w:r w:rsidR="00715FB7" w:rsidRPr="00557AF8">
              <w:rPr>
                <w:rFonts w:ascii="Times New Roman" w:hAnsi="Times New Roman"/>
                <w:bCs/>
                <w:sz w:val="24"/>
                <w:szCs w:val="24"/>
              </w:rPr>
              <w:t>ОК 09</w:t>
            </w:r>
          </w:p>
        </w:tc>
      </w:tr>
      <w:tr w:rsidR="003767CB" w:rsidRPr="00557AF8" w14:paraId="458213A1" w14:textId="77777777" w:rsidTr="00557AF8">
        <w:trPr>
          <w:trHeight w:val="23"/>
        </w:trPr>
        <w:tc>
          <w:tcPr>
            <w:tcW w:w="941" w:type="pct"/>
            <w:vMerge/>
            <w:tcBorders>
              <w:left w:val="single" w:sz="4" w:space="0" w:color="auto"/>
              <w:right w:val="single" w:sz="4" w:space="0" w:color="auto"/>
            </w:tcBorders>
          </w:tcPr>
          <w:p w14:paraId="10DC232D"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683E3C01" w14:textId="3E7C1B63" w:rsidR="00715FB7" w:rsidRPr="00557AF8" w:rsidRDefault="00664D74" w:rsidP="00557AF8">
            <w:pPr>
              <w:pStyle w:val="af0"/>
              <w:jc w:val="both"/>
              <w:rPr>
                <w:rFonts w:ascii="Times New Roman" w:hAnsi="Times New Roman"/>
                <w:b/>
                <w:bCs/>
                <w:sz w:val="24"/>
                <w:szCs w:val="24"/>
              </w:rPr>
            </w:pPr>
            <w:r w:rsidRPr="00557AF8">
              <w:rPr>
                <w:rFonts w:ascii="Times New Roman" w:hAnsi="Times New Roman"/>
                <w:b/>
                <w:bCs/>
                <w:sz w:val="24"/>
              </w:rPr>
              <w:t>В том числе практических занятий и лабораторных работ</w:t>
            </w:r>
          </w:p>
        </w:tc>
        <w:tc>
          <w:tcPr>
            <w:tcW w:w="600" w:type="pct"/>
            <w:tcBorders>
              <w:top w:val="single" w:sz="4" w:space="0" w:color="auto"/>
              <w:left w:val="single" w:sz="4" w:space="0" w:color="auto"/>
              <w:bottom w:val="single" w:sz="4" w:space="0" w:color="auto"/>
              <w:right w:val="single" w:sz="4" w:space="0" w:color="auto"/>
            </w:tcBorders>
          </w:tcPr>
          <w:p w14:paraId="3690D738" w14:textId="4E516FD7"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right w:val="single" w:sz="4" w:space="0" w:color="auto"/>
            </w:tcBorders>
          </w:tcPr>
          <w:p w14:paraId="6D9D458D" w14:textId="77777777" w:rsidR="00715FB7" w:rsidRPr="00557AF8" w:rsidRDefault="00715FB7" w:rsidP="00557AF8">
            <w:pPr>
              <w:pStyle w:val="af0"/>
              <w:jc w:val="center"/>
              <w:rPr>
                <w:rFonts w:ascii="Times New Roman" w:hAnsi="Times New Roman"/>
                <w:b/>
                <w:bCs/>
                <w:sz w:val="24"/>
                <w:szCs w:val="24"/>
              </w:rPr>
            </w:pPr>
          </w:p>
        </w:tc>
      </w:tr>
      <w:tr w:rsidR="003767CB" w:rsidRPr="00557AF8" w14:paraId="0AD5455F" w14:textId="77777777" w:rsidTr="00557AF8">
        <w:trPr>
          <w:trHeight w:val="23"/>
        </w:trPr>
        <w:tc>
          <w:tcPr>
            <w:tcW w:w="941" w:type="pct"/>
            <w:vMerge/>
            <w:tcBorders>
              <w:left w:val="single" w:sz="4" w:space="0" w:color="auto"/>
              <w:bottom w:val="single" w:sz="4" w:space="0" w:color="auto"/>
              <w:right w:val="single" w:sz="4" w:space="0" w:color="auto"/>
            </w:tcBorders>
          </w:tcPr>
          <w:p w14:paraId="2A37E66D" w14:textId="77777777" w:rsidR="00715FB7" w:rsidRPr="00557AF8" w:rsidRDefault="00715FB7" w:rsidP="00557AF8">
            <w:pPr>
              <w:pStyle w:val="af0"/>
              <w:jc w:val="center"/>
              <w:rPr>
                <w:rFonts w:ascii="Times New Roman" w:hAnsi="Times New Roman"/>
                <w:b/>
                <w:bCs/>
                <w:sz w:val="24"/>
                <w:szCs w:val="24"/>
              </w:rPr>
            </w:pPr>
          </w:p>
        </w:tc>
        <w:tc>
          <w:tcPr>
            <w:tcW w:w="2806" w:type="pct"/>
            <w:tcBorders>
              <w:top w:val="single" w:sz="4" w:space="0" w:color="auto"/>
              <w:left w:val="single" w:sz="4" w:space="0" w:color="auto"/>
              <w:bottom w:val="single" w:sz="4" w:space="0" w:color="auto"/>
              <w:right w:val="single" w:sz="4" w:space="0" w:color="auto"/>
            </w:tcBorders>
          </w:tcPr>
          <w:p w14:paraId="3D8F9C65" w14:textId="77777777" w:rsidR="00715FB7" w:rsidRPr="00557AF8" w:rsidRDefault="00715FB7" w:rsidP="00557AF8">
            <w:pPr>
              <w:pStyle w:val="af0"/>
              <w:jc w:val="both"/>
              <w:rPr>
                <w:rFonts w:ascii="Times New Roman" w:hAnsi="Times New Roman"/>
                <w:bCs/>
                <w:sz w:val="24"/>
                <w:szCs w:val="24"/>
              </w:rPr>
            </w:pPr>
            <w:r w:rsidRPr="00557AF8">
              <w:rPr>
                <w:rFonts w:ascii="Times New Roman" w:hAnsi="Times New Roman"/>
                <w:b/>
                <w:bCs/>
                <w:sz w:val="24"/>
                <w:szCs w:val="24"/>
              </w:rPr>
              <w:t xml:space="preserve">Практическое занятие №25-26. </w:t>
            </w:r>
            <w:r w:rsidRPr="00557AF8">
              <w:rPr>
                <w:rFonts w:ascii="Times New Roman" w:hAnsi="Times New Roman"/>
                <w:bCs/>
                <w:sz w:val="24"/>
                <w:szCs w:val="24"/>
              </w:rPr>
              <w:t>Использование компьютера в справочно-информационной службе аптек.</w:t>
            </w:r>
          </w:p>
        </w:tc>
        <w:tc>
          <w:tcPr>
            <w:tcW w:w="600" w:type="pct"/>
            <w:tcBorders>
              <w:top w:val="single" w:sz="4" w:space="0" w:color="auto"/>
              <w:left w:val="single" w:sz="4" w:space="0" w:color="auto"/>
              <w:bottom w:val="single" w:sz="4" w:space="0" w:color="auto"/>
              <w:right w:val="single" w:sz="4" w:space="0" w:color="auto"/>
            </w:tcBorders>
          </w:tcPr>
          <w:p w14:paraId="496F9C64" w14:textId="253C6027" w:rsidR="00715FB7" w:rsidRPr="00557AF8" w:rsidRDefault="00715FB7" w:rsidP="00557AF8">
            <w:pPr>
              <w:pStyle w:val="af0"/>
              <w:jc w:val="center"/>
              <w:rPr>
                <w:rFonts w:ascii="Times New Roman" w:hAnsi="Times New Roman"/>
                <w:bCs/>
                <w:sz w:val="24"/>
                <w:szCs w:val="24"/>
              </w:rPr>
            </w:pPr>
          </w:p>
        </w:tc>
        <w:tc>
          <w:tcPr>
            <w:tcW w:w="653" w:type="pct"/>
            <w:vMerge/>
            <w:tcBorders>
              <w:left w:val="single" w:sz="4" w:space="0" w:color="auto"/>
              <w:bottom w:val="single" w:sz="4" w:space="0" w:color="auto"/>
              <w:right w:val="single" w:sz="4" w:space="0" w:color="auto"/>
            </w:tcBorders>
          </w:tcPr>
          <w:p w14:paraId="59CF9007" w14:textId="77777777" w:rsidR="00715FB7" w:rsidRPr="00557AF8" w:rsidRDefault="00715FB7" w:rsidP="00557AF8">
            <w:pPr>
              <w:pStyle w:val="af0"/>
              <w:jc w:val="center"/>
              <w:rPr>
                <w:rFonts w:ascii="Times New Roman" w:hAnsi="Times New Roman"/>
                <w:b/>
                <w:bCs/>
                <w:sz w:val="24"/>
                <w:szCs w:val="24"/>
              </w:rPr>
            </w:pPr>
          </w:p>
        </w:tc>
      </w:tr>
      <w:tr w:rsidR="003767CB" w:rsidRPr="00557AF8" w14:paraId="1C2F6482" w14:textId="77777777" w:rsidTr="00557AF8">
        <w:trPr>
          <w:trHeight w:val="23"/>
        </w:trPr>
        <w:tc>
          <w:tcPr>
            <w:tcW w:w="3747" w:type="pct"/>
            <w:gridSpan w:val="2"/>
            <w:tcBorders>
              <w:top w:val="single" w:sz="4" w:space="0" w:color="auto"/>
              <w:left w:val="single" w:sz="4" w:space="0" w:color="auto"/>
              <w:bottom w:val="single" w:sz="4" w:space="0" w:color="auto"/>
              <w:right w:val="single" w:sz="4" w:space="0" w:color="auto"/>
            </w:tcBorders>
          </w:tcPr>
          <w:p w14:paraId="32D30569" w14:textId="77777777" w:rsidR="00D27A09" w:rsidRPr="00557AF8" w:rsidRDefault="00D27A09" w:rsidP="00557AF8">
            <w:pPr>
              <w:pStyle w:val="af0"/>
              <w:rPr>
                <w:rFonts w:ascii="Times New Roman" w:hAnsi="Times New Roman"/>
                <w:b/>
                <w:bCs/>
                <w:sz w:val="24"/>
                <w:szCs w:val="24"/>
              </w:rPr>
            </w:pPr>
            <w:r w:rsidRPr="00557AF8">
              <w:rPr>
                <w:rFonts w:ascii="Times New Roman" w:hAnsi="Times New Roman"/>
                <w:b/>
                <w:bCs/>
                <w:sz w:val="24"/>
                <w:szCs w:val="24"/>
              </w:rPr>
              <w:t xml:space="preserve">Промежуточная  аттестация </w:t>
            </w:r>
          </w:p>
        </w:tc>
        <w:tc>
          <w:tcPr>
            <w:tcW w:w="600" w:type="pct"/>
            <w:tcBorders>
              <w:top w:val="single" w:sz="4" w:space="0" w:color="auto"/>
              <w:left w:val="single" w:sz="4" w:space="0" w:color="auto"/>
              <w:bottom w:val="single" w:sz="4" w:space="0" w:color="auto"/>
              <w:right w:val="single" w:sz="4" w:space="0" w:color="auto"/>
            </w:tcBorders>
          </w:tcPr>
          <w:p w14:paraId="648353F3" w14:textId="184171DE" w:rsidR="00D27A09" w:rsidRPr="00557AF8" w:rsidRDefault="00D27A09" w:rsidP="00557AF8">
            <w:pPr>
              <w:pStyle w:val="af0"/>
              <w:jc w:val="center"/>
              <w:rPr>
                <w:rFonts w:ascii="Times New Roman" w:hAnsi="Times New Roman"/>
                <w:b/>
                <w:bCs/>
                <w:sz w:val="24"/>
                <w:szCs w:val="24"/>
              </w:rPr>
            </w:pPr>
          </w:p>
        </w:tc>
        <w:tc>
          <w:tcPr>
            <w:tcW w:w="653" w:type="pct"/>
            <w:tcBorders>
              <w:top w:val="single" w:sz="4" w:space="0" w:color="auto"/>
              <w:left w:val="single" w:sz="4" w:space="0" w:color="auto"/>
              <w:bottom w:val="single" w:sz="4" w:space="0" w:color="auto"/>
              <w:right w:val="single" w:sz="4" w:space="0" w:color="auto"/>
            </w:tcBorders>
          </w:tcPr>
          <w:p w14:paraId="1D388412" w14:textId="77777777" w:rsidR="00D27A09" w:rsidRPr="00557AF8" w:rsidRDefault="00D27A09" w:rsidP="00557AF8">
            <w:pPr>
              <w:pStyle w:val="af0"/>
              <w:jc w:val="center"/>
              <w:rPr>
                <w:rFonts w:ascii="Times New Roman" w:hAnsi="Times New Roman"/>
                <w:b/>
                <w:bCs/>
                <w:sz w:val="24"/>
                <w:szCs w:val="24"/>
              </w:rPr>
            </w:pPr>
          </w:p>
        </w:tc>
      </w:tr>
      <w:tr w:rsidR="00D27A09" w:rsidRPr="00557AF8" w14:paraId="72AA2F9F" w14:textId="77777777" w:rsidTr="00557AF8">
        <w:trPr>
          <w:trHeight w:val="23"/>
        </w:trPr>
        <w:tc>
          <w:tcPr>
            <w:tcW w:w="3747" w:type="pct"/>
            <w:gridSpan w:val="2"/>
            <w:tcBorders>
              <w:top w:val="single" w:sz="4" w:space="0" w:color="auto"/>
              <w:left w:val="single" w:sz="4" w:space="0" w:color="auto"/>
              <w:bottom w:val="single" w:sz="4" w:space="0" w:color="auto"/>
              <w:right w:val="single" w:sz="4" w:space="0" w:color="auto"/>
            </w:tcBorders>
          </w:tcPr>
          <w:p w14:paraId="612F8B05" w14:textId="77777777" w:rsidR="00D27A09" w:rsidRPr="00557AF8" w:rsidRDefault="00D27A09" w:rsidP="00557AF8">
            <w:pPr>
              <w:pStyle w:val="af0"/>
              <w:jc w:val="both"/>
              <w:rPr>
                <w:rFonts w:ascii="Times New Roman" w:hAnsi="Times New Roman"/>
                <w:b/>
                <w:bCs/>
                <w:sz w:val="24"/>
                <w:szCs w:val="24"/>
              </w:rPr>
            </w:pPr>
            <w:r w:rsidRPr="00557AF8">
              <w:rPr>
                <w:rFonts w:ascii="Times New Roman" w:hAnsi="Times New Roman"/>
                <w:b/>
                <w:bCs/>
                <w:sz w:val="24"/>
                <w:szCs w:val="24"/>
              </w:rPr>
              <w:t>Всего:</w:t>
            </w:r>
          </w:p>
        </w:tc>
        <w:tc>
          <w:tcPr>
            <w:tcW w:w="600" w:type="pct"/>
            <w:tcBorders>
              <w:top w:val="single" w:sz="4" w:space="0" w:color="auto"/>
              <w:left w:val="single" w:sz="4" w:space="0" w:color="auto"/>
              <w:bottom w:val="single" w:sz="4" w:space="0" w:color="auto"/>
              <w:right w:val="single" w:sz="4" w:space="0" w:color="auto"/>
            </w:tcBorders>
          </w:tcPr>
          <w:p w14:paraId="77F516B4" w14:textId="77777777" w:rsidR="00D27A09" w:rsidRPr="00557AF8" w:rsidRDefault="00D27A09" w:rsidP="00557AF8">
            <w:pPr>
              <w:pStyle w:val="af0"/>
              <w:jc w:val="center"/>
              <w:rPr>
                <w:rFonts w:ascii="Times New Roman" w:hAnsi="Times New Roman"/>
                <w:b/>
                <w:bCs/>
                <w:sz w:val="24"/>
                <w:szCs w:val="24"/>
              </w:rPr>
            </w:pPr>
            <w:r w:rsidRPr="00557AF8">
              <w:rPr>
                <w:rFonts w:ascii="Times New Roman" w:hAnsi="Times New Roman"/>
                <w:b/>
                <w:bCs/>
                <w:sz w:val="24"/>
                <w:szCs w:val="24"/>
              </w:rPr>
              <w:t>64</w:t>
            </w:r>
          </w:p>
        </w:tc>
        <w:tc>
          <w:tcPr>
            <w:tcW w:w="653" w:type="pct"/>
            <w:tcBorders>
              <w:top w:val="single" w:sz="4" w:space="0" w:color="auto"/>
              <w:left w:val="single" w:sz="4" w:space="0" w:color="auto"/>
              <w:bottom w:val="single" w:sz="4" w:space="0" w:color="auto"/>
              <w:right w:val="single" w:sz="4" w:space="0" w:color="auto"/>
            </w:tcBorders>
          </w:tcPr>
          <w:p w14:paraId="1074FA12" w14:textId="77777777" w:rsidR="00D27A09" w:rsidRPr="00557AF8" w:rsidRDefault="00D27A09" w:rsidP="00557AF8">
            <w:pPr>
              <w:pStyle w:val="af0"/>
              <w:jc w:val="center"/>
              <w:rPr>
                <w:rFonts w:ascii="Times New Roman" w:hAnsi="Times New Roman"/>
                <w:b/>
                <w:bCs/>
                <w:sz w:val="24"/>
                <w:szCs w:val="24"/>
              </w:rPr>
            </w:pPr>
          </w:p>
        </w:tc>
      </w:tr>
    </w:tbl>
    <w:p w14:paraId="05F1D19D" w14:textId="77777777" w:rsidR="006D6317" w:rsidRPr="00664D74" w:rsidRDefault="006D6317" w:rsidP="00C877A6">
      <w:pPr>
        <w:widowControl/>
        <w:autoSpaceDE/>
        <w:autoSpaceDN/>
        <w:adjustRightInd/>
        <w:spacing w:after="200" w:line="276" w:lineRule="auto"/>
        <w:rPr>
          <w:sz w:val="24"/>
          <w:szCs w:val="24"/>
        </w:rPr>
        <w:sectPr w:rsidR="006D6317" w:rsidRPr="00664D74" w:rsidSect="00664D74">
          <w:pgSz w:w="16834" w:h="11909" w:orient="landscape"/>
          <w:pgMar w:top="1134" w:right="567" w:bottom="1134" w:left="1701" w:header="720" w:footer="720" w:gutter="0"/>
          <w:cols w:space="60"/>
          <w:noEndnote/>
          <w:docGrid w:linePitch="272"/>
        </w:sectPr>
      </w:pPr>
    </w:p>
    <w:p w14:paraId="29032869" w14:textId="70EE3B78" w:rsidR="006D6317" w:rsidRPr="00664D74" w:rsidRDefault="006D6317" w:rsidP="00C877A6">
      <w:pPr>
        <w:pStyle w:val="1"/>
        <w:spacing w:before="0" w:line="276" w:lineRule="auto"/>
        <w:jc w:val="center"/>
        <w:rPr>
          <w:rFonts w:ascii="Times New Roman" w:eastAsia="Times New Roman" w:hAnsi="Times New Roman" w:cs="Times New Roman"/>
          <w:b w:val="0"/>
          <w:bCs w:val="0"/>
          <w:color w:val="auto"/>
          <w:sz w:val="24"/>
          <w:szCs w:val="24"/>
        </w:rPr>
      </w:pPr>
      <w:bookmarkStart w:id="13" w:name="_Toc9584104"/>
      <w:r w:rsidRPr="00664D74">
        <w:rPr>
          <w:rFonts w:ascii="Times New Roman" w:hAnsi="Times New Roman" w:cs="Times New Roman"/>
          <w:color w:val="auto"/>
          <w:sz w:val="24"/>
          <w:szCs w:val="24"/>
        </w:rPr>
        <w:lastRenderedPageBreak/>
        <w:t xml:space="preserve">3. </w:t>
      </w:r>
      <w:r w:rsidR="00982526">
        <w:rPr>
          <w:rFonts w:ascii="Times New Roman" w:eastAsia="Times New Roman" w:hAnsi="Times New Roman" w:cs="Times New Roman"/>
          <w:color w:val="auto"/>
          <w:sz w:val="24"/>
          <w:szCs w:val="24"/>
        </w:rPr>
        <w:t>УСЛОВИЯ РЕАЛИЗАЦИИ</w:t>
      </w:r>
      <w:r w:rsidRPr="00664D74">
        <w:rPr>
          <w:rFonts w:ascii="Times New Roman" w:eastAsia="Times New Roman" w:hAnsi="Times New Roman" w:cs="Times New Roman"/>
          <w:color w:val="auto"/>
          <w:sz w:val="24"/>
          <w:szCs w:val="24"/>
        </w:rPr>
        <w:t xml:space="preserve"> УЧЕБНОЙ ДИСЦИПЛИНЫ</w:t>
      </w:r>
      <w:bookmarkEnd w:id="13"/>
    </w:p>
    <w:p w14:paraId="2DA9C951" w14:textId="77777777" w:rsidR="00FB23FC" w:rsidRPr="00664D74" w:rsidRDefault="00FB23FC" w:rsidP="00FB23FC">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659CE783" w14:textId="62A0D513" w:rsidR="00FB23FC" w:rsidRPr="00664D74" w:rsidRDefault="00FB23FC" w:rsidP="00FB23FC">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982526" w:rsidRPr="003767CB">
        <w:rPr>
          <w:rFonts w:eastAsia="Times New Roman"/>
          <w:sz w:val="24"/>
          <w:szCs w:val="24"/>
        </w:rPr>
        <w:t xml:space="preserve">«Информационных технологий», </w:t>
      </w:r>
      <w:r w:rsidRPr="00664D74">
        <w:rPr>
          <w:rFonts w:eastAsia="Times New Roman"/>
          <w:sz w:val="24"/>
          <w:szCs w:val="24"/>
        </w:rPr>
        <w:t xml:space="preserve"> оснащенный в соответствии с п.</w:t>
      </w:r>
      <w:r w:rsidR="00982526">
        <w:rPr>
          <w:rFonts w:eastAsia="Times New Roman"/>
          <w:sz w:val="24"/>
          <w:szCs w:val="24"/>
        </w:rPr>
        <w:t xml:space="preserve"> </w:t>
      </w:r>
      <w:r w:rsidRPr="00664D74">
        <w:rPr>
          <w:rFonts w:eastAsia="Times New Roman"/>
          <w:sz w:val="24"/>
          <w:szCs w:val="24"/>
        </w:rPr>
        <w:t xml:space="preserve">6.1.2.1 образовательной программы по специальности </w:t>
      </w:r>
      <w:r w:rsidR="0076355C" w:rsidRPr="00664D74">
        <w:rPr>
          <w:rFonts w:eastAsia="Times New Roman"/>
          <w:sz w:val="24"/>
          <w:szCs w:val="24"/>
        </w:rPr>
        <w:t>3</w:t>
      </w:r>
      <w:r w:rsidRPr="00664D74">
        <w:rPr>
          <w:rFonts w:eastAsia="Times New Roman"/>
          <w:sz w:val="24"/>
          <w:szCs w:val="24"/>
        </w:rPr>
        <w:t>3.02.01 Фармация.</w:t>
      </w:r>
    </w:p>
    <w:p w14:paraId="4F6A8A8B" w14:textId="77777777" w:rsidR="00FB23FC" w:rsidRPr="00664D74" w:rsidRDefault="00FB23FC" w:rsidP="00FB23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4551DD4C" w14:textId="77777777" w:rsidR="00FB23FC" w:rsidRPr="00664D74" w:rsidRDefault="00FB23FC" w:rsidP="00FB23FC">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70A38E8A" w14:textId="77777777" w:rsidR="00FB23FC" w:rsidRPr="00664D74" w:rsidRDefault="00FB23FC" w:rsidP="00FB23FC">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0C8B52F" w14:textId="77777777" w:rsidR="00EE61F2" w:rsidRPr="00664D74" w:rsidRDefault="00EE61F2" w:rsidP="00C877A6">
      <w:pPr>
        <w:shd w:val="clear" w:color="auto" w:fill="FFFFFF"/>
        <w:spacing w:line="276" w:lineRule="auto"/>
        <w:ind w:firstLine="698"/>
        <w:jc w:val="both"/>
        <w:rPr>
          <w:sz w:val="24"/>
          <w:szCs w:val="24"/>
        </w:rPr>
      </w:pPr>
    </w:p>
    <w:p w14:paraId="269ED799" w14:textId="77777777" w:rsidR="005C0BA2" w:rsidRPr="00982526" w:rsidRDefault="005C0BA2" w:rsidP="00982526">
      <w:pPr>
        <w:shd w:val="clear" w:color="auto" w:fill="FFFFFF"/>
        <w:spacing w:line="276" w:lineRule="auto"/>
        <w:ind w:firstLine="709"/>
        <w:rPr>
          <w:rFonts w:eastAsia="Times New Roman"/>
          <w:b/>
          <w:sz w:val="24"/>
          <w:szCs w:val="24"/>
        </w:rPr>
      </w:pPr>
      <w:r w:rsidRPr="00982526">
        <w:rPr>
          <w:rFonts w:eastAsia="Times New Roman"/>
          <w:b/>
          <w:sz w:val="24"/>
          <w:szCs w:val="24"/>
        </w:rPr>
        <w:t>3.2.1. Основные печатные издания</w:t>
      </w:r>
    </w:p>
    <w:p w14:paraId="5319F36F" w14:textId="77777777" w:rsidR="00982526" w:rsidRPr="00982526" w:rsidRDefault="00982526" w:rsidP="00865994">
      <w:pPr>
        <w:widowControl/>
        <w:numPr>
          <w:ilvl w:val="0"/>
          <w:numId w:val="46"/>
        </w:numPr>
        <w:tabs>
          <w:tab w:val="left" w:pos="993"/>
        </w:tabs>
        <w:spacing w:line="276" w:lineRule="auto"/>
        <w:ind w:left="0" w:firstLine="709"/>
        <w:contextualSpacing/>
        <w:jc w:val="both"/>
        <w:rPr>
          <w:sz w:val="24"/>
          <w:szCs w:val="24"/>
        </w:rPr>
      </w:pPr>
      <w:r w:rsidRPr="00982526">
        <w:rPr>
          <w:sz w:val="24"/>
          <w:szCs w:val="24"/>
        </w:rPr>
        <w:t>Омельченко, В.П. Информационные технологии в профессиональной деятельности. Учебник / В.П. Омельченко, А.А. Демидова. – Москва: ГЭОТАР-Медиа, 2019. – 416 с.</w:t>
      </w:r>
    </w:p>
    <w:p w14:paraId="259CCFD4" w14:textId="77777777" w:rsidR="00982526" w:rsidRPr="00982526" w:rsidRDefault="00982526" w:rsidP="0026195E">
      <w:pPr>
        <w:widowControl/>
        <w:numPr>
          <w:ilvl w:val="0"/>
          <w:numId w:val="74"/>
        </w:numPr>
        <w:tabs>
          <w:tab w:val="left" w:pos="993"/>
        </w:tabs>
        <w:spacing w:line="276" w:lineRule="auto"/>
        <w:ind w:left="0" w:firstLine="709"/>
        <w:contextualSpacing/>
        <w:jc w:val="both"/>
        <w:rPr>
          <w:sz w:val="24"/>
          <w:szCs w:val="24"/>
        </w:rPr>
      </w:pPr>
      <w:r w:rsidRPr="00982526">
        <w:rPr>
          <w:sz w:val="24"/>
          <w:szCs w:val="24"/>
        </w:rPr>
        <w:t>Омельченко, В.П. Информационные технологии в профессиональной деятельности: практикум / В.П. Омельченко, А.А. Демидова. – Москва: ГЭОТАР-Медиа, 2019. – 432 с.</w:t>
      </w:r>
    </w:p>
    <w:p w14:paraId="0BDDBE14" w14:textId="77777777" w:rsidR="00982526" w:rsidRPr="00982526" w:rsidRDefault="00982526" w:rsidP="0026195E">
      <w:pPr>
        <w:widowControl/>
        <w:numPr>
          <w:ilvl w:val="0"/>
          <w:numId w:val="74"/>
        </w:numPr>
        <w:tabs>
          <w:tab w:val="left" w:pos="993"/>
        </w:tabs>
        <w:spacing w:line="276" w:lineRule="auto"/>
        <w:ind w:left="0" w:firstLine="709"/>
        <w:contextualSpacing/>
        <w:jc w:val="both"/>
        <w:rPr>
          <w:sz w:val="24"/>
          <w:szCs w:val="24"/>
        </w:rPr>
      </w:pPr>
      <w:r w:rsidRPr="00982526">
        <w:rPr>
          <w:sz w:val="24"/>
          <w:szCs w:val="24"/>
        </w:rPr>
        <w:t xml:space="preserve">Синаторов, С.В. Информационные технологии. Задачник: учебное пособие / Синаторов С.В. — Москва: КноРус, 2020. — 253 с. </w:t>
      </w:r>
    </w:p>
    <w:p w14:paraId="1A8F68E4" w14:textId="77777777" w:rsidR="005C0BA2" w:rsidRPr="00982526" w:rsidRDefault="005C0BA2" w:rsidP="00982526">
      <w:pPr>
        <w:spacing w:line="276" w:lineRule="auto"/>
        <w:ind w:firstLine="709"/>
        <w:rPr>
          <w:rFonts w:eastAsia="Times New Roman"/>
          <w:b/>
          <w:sz w:val="24"/>
          <w:szCs w:val="24"/>
        </w:rPr>
      </w:pPr>
    </w:p>
    <w:p w14:paraId="0AB7BCC9" w14:textId="77777777" w:rsidR="005C0BA2" w:rsidRPr="00982526" w:rsidRDefault="005C0BA2" w:rsidP="00982526">
      <w:pPr>
        <w:spacing w:line="276" w:lineRule="auto"/>
        <w:ind w:firstLine="709"/>
        <w:rPr>
          <w:rFonts w:eastAsia="Times New Roman"/>
          <w:b/>
          <w:sz w:val="24"/>
          <w:szCs w:val="24"/>
        </w:rPr>
      </w:pPr>
      <w:r w:rsidRPr="00982526">
        <w:rPr>
          <w:rFonts w:eastAsia="Times New Roman"/>
          <w:b/>
          <w:sz w:val="24"/>
          <w:szCs w:val="24"/>
        </w:rPr>
        <w:t>3.2.2. Основные электронные издания</w:t>
      </w:r>
    </w:p>
    <w:p w14:paraId="1FE2464C"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iCs/>
          <w:sz w:val="24"/>
          <w:szCs w:val="24"/>
        </w:rPr>
      </w:pPr>
      <w:r w:rsidRPr="00982526">
        <w:rPr>
          <w:rFonts w:eastAsia="Times New Roman"/>
          <w:iCs/>
          <w:sz w:val="24"/>
          <w:szCs w:val="24"/>
        </w:rPr>
        <w:t xml:space="preserve">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 // Образовательная платформа Юрайт [сайт]. — URL: https://www.urait.ru/bcode/469424 </w:t>
      </w:r>
    </w:p>
    <w:p w14:paraId="46AF8250"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sz w:val="24"/>
          <w:szCs w:val="24"/>
        </w:rPr>
        <w:t xml:space="preserve">Дружинина, И. В. Информационное обеспечение деятельности средних медицинских работников. Практикум: учебное пособие для спо / И. В. Дружинина. — 4-е изд., стер. — Санкт-Петербург: Лань, 2021. — 280 с. — ISBN 978-5-8114-7451-6. — Текст: электронный // Лань: электронно-библиотечная система. — URL: </w:t>
      </w:r>
      <w:hyperlink r:id="rId42" w:history="1">
        <w:r w:rsidRPr="00982526">
          <w:rPr>
            <w:rFonts w:eastAsia="Times New Roman"/>
            <w:color w:val="0000FF" w:themeColor="hyperlink"/>
            <w:sz w:val="24"/>
            <w:szCs w:val="24"/>
            <w:u w:val="single"/>
          </w:rPr>
          <w:t>https://e.lanbook.com/book/160131</w:t>
        </w:r>
      </w:hyperlink>
    </w:p>
    <w:p w14:paraId="56271373"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sz w:val="24"/>
          <w:szCs w:val="24"/>
        </w:rPr>
        <w:t xml:space="preserve">Дружинина, И. В. Информационные технологии в профессиональной деятельности средних медицинских работников: учебное пособие для спо / И. В. Дружинина. — 6-е изд., стер. — Санкт-Петербург: Лань, 2021. — 112 с. — ISBN 978-5-8114-7186-7. — Текст: электронный // Лань: электронно-библиотечная система. — URL: </w:t>
      </w:r>
      <w:hyperlink r:id="rId43" w:history="1">
        <w:r w:rsidRPr="00982526">
          <w:rPr>
            <w:rFonts w:eastAsia="Times New Roman"/>
            <w:color w:val="0000FF" w:themeColor="hyperlink"/>
            <w:sz w:val="24"/>
            <w:szCs w:val="24"/>
            <w:u w:val="single"/>
          </w:rPr>
          <w:t>https://e.lanbook.com/book/156365</w:t>
        </w:r>
      </w:hyperlink>
      <w:r w:rsidRPr="00982526">
        <w:rPr>
          <w:rFonts w:eastAsia="Times New Roman"/>
          <w:sz w:val="24"/>
          <w:szCs w:val="24"/>
        </w:rPr>
        <w:t xml:space="preserve"> </w:t>
      </w:r>
    </w:p>
    <w:p w14:paraId="3421FB32"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iCs/>
          <w:sz w:val="24"/>
          <w:szCs w:val="24"/>
        </w:rPr>
      </w:pPr>
      <w:r w:rsidRPr="00982526">
        <w:rPr>
          <w:rFonts w:eastAsia="Times New Roman"/>
          <w:iCs/>
          <w:sz w:val="24"/>
          <w:szCs w:val="24"/>
        </w:rPr>
        <w:t>Информатика : учебное пособие для СПО / составители С. А. Рыбалка, Г. А. Шкатова. — Саратов : Профобразование, 2021. — 171 c. — ISBN 978-5-4488-0925-5. — Текст : электронный // Электронный ресурс цифровой образовательной среды СПО PROFобразование : [сайт]. — URL: https://profspo.ru/books/99928</w:t>
      </w:r>
    </w:p>
    <w:p w14:paraId="16AE6D88"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sz w:val="24"/>
          <w:szCs w:val="24"/>
        </w:rPr>
        <w:t xml:space="preserve">Калмыкова, С. В. Работа с таблицами на примере MicrosoftExcel: учебное пособие для спо / С. В. Калмыкова, Е. Ю. Ярошевская, И. А. Иванова. — Санкт-Петербург: Лань, 2020. </w:t>
      </w:r>
      <w:r w:rsidRPr="00982526">
        <w:rPr>
          <w:rFonts w:eastAsia="Times New Roman"/>
          <w:sz w:val="24"/>
          <w:szCs w:val="24"/>
        </w:rPr>
        <w:lastRenderedPageBreak/>
        <w:t xml:space="preserve">— 136 с. — ISBN 978-5-8114-5993-3. — Текст: электронный // Лань: электронно-библиотечная система. — URL: </w:t>
      </w:r>
      <w:hyperlink r:id="rId44" w:history="1">
        <w:r w:rsidRPr="00982526">
          <w:rPr>
            <w:rFonts w:eastAsia="Times New Roman"/>
            <w:color w:val="0000FF" w:themeColor="hyperlink"/>
            <w:sz w:val="24"/>
            <w:szCs w:val="24"/>
            <w:u w:val="single"/>
          </w:rPr>
          <w:t>https://e.lanbook.com/book/147234</w:t>
        </w:r>
      </w:hyperlink>
      <w:r w:rsidRPr="00982526">
        <w:rPr>
          <w:rFonts w:eastAsia="Times New Roman"/>
          <w:sz w:val="24"/>
          <w:szCs w:val="24"/>
        </w:rPr>
        <w:t xml:space="preserve"> </w:t>
      </w:r>
    </w:p>
    <w:p w14:paraId="3CACAF02"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iCs/>
          <w:sz w:val="24"/>
          <w:szCs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 (Профессиональное образование). — ISBN 978-5-534-00973-6. — Текст: электронный // Образовательная платформа Юрайт [сайт]. — URL: https://www.urait.ru/bcode/470353 </w:t>
      </w:r>
    </w:p>
    <w:p w14:paraId="47C2A6D5"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sz w:val="24"/>
          <w:szCs w:val="24"/>
        </w:rPr>
        <w:t xml:space="preserve">Мамонова, Т. Е.  Информационные технологии. Лабораторный практикум: учебное пособие для среднего профессионального образования / Т. Е. Мамонова. — Москва: Издательство Юрайт, 2021. — 178 с. — (Профессиональное образование). — ISBN 978-5-534-07791-9. — Текст: электронный // Образовательная платформа Юрайт [сайт]. — URL: https://www.urait.ru/bcode/474747 </w:t>
      </w:r>
    </w:p>
    <w:p w14:paraId="118721AF"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sz w:val="24"/>
          <w:szCs w:val="24"/>
        </w:rPr>
      </w:pPr>
      <w:r w:rsidRPr="00982526">
        <w:rPr>
          <w:rFonts w:eastAsia="Times New Roman"/>
          <w:sz w:val="24"/>
          <w:szCs w:val="24"/>
        </w:rPr>
        <w:t xml:space="preserve">Обмачевская, С. Н. Информационные технологии в профессиональной деятельности медицинских работников: учебное пособие для спо / С. Н. Обмачевская. — 2-е изд., стер. — Санкт-Петербург: Лань, 2021. — 184 с. — ISBN 978-5-8114-7457-8. — Текст: электронный // Лань: электронно-библиотечная система. — URL: </w:t>
      </w:r>
      <w:hyperlink r:id="rId45" w:history="1">
        <w:r w:rsidRPr="00982526">
          <w:rPr>
            <w:rFonts w:eastAsia="Times New Roman"/>
            <w:color w:val="0000FF" w:themeColor="hyperlink"/>
            <w:sz w:val="24"/>
            <w:szCs w:val="24"/>
            <w:u w:val="single"/>
          </w:rPr>
          <w:t>https://e.lanbook.com/book/160137</w:t>
        </w:r>
      </w:hyperlink>
      <w:r w:rsidRPr="00982526">
        <w:rPr>
          <w:rFonts w:eastAsia="Times New Roman"/>
          <w:sz w:val="24"/>
          <w:szCs w:val="24"/>
        </w:rPr>
        <w:t xml:space="preserve"> </w:t>
      </w:r>
    </w:p>
    <w:p w14:paraId="0823E40F" w14:textId="77777777" w:rsidR="00982526" w:rsidRPr="00982526" w:rsidRDefault="00982526" w:rsidP="0026195E">
      <w:pPr>
        <w:pStyle w:val="a4"/>
        <w:widowControl/>
        <w:numPr>
          <w:ilvl w:val="0"/>
          <w:numId w:val="75"/>
        </w:numPr>
        <w:tabs>
          <w:tab w:val="left" w:pos="993"/>
        </w:tabs>
        <w:autoSpaceDE/>
        <w:adjustRightInd/>
        <w:spacing w:line="276" w:lineRule="auto"/>
        <w:ind w:left="0" w:firstLine="709"/>
        <w:jc w:val="both"/>
        <w:rPr>
          <w:rFonts w:eastAsia="Times New Roman"/>
          <w:color w:val="0000FF" w:themeColor="hyperlink"/>
          <w:sz w:val="24"/>
          <w:szCs w:val="24"/>
          <w:u w:val="single"/>
        </w:rPr>
      </w:pPr>
      <w:r w:rsidRPr="00982526">
        <w:rPr>
          <w:rFonts w:eastAsia="Times New Roman"/>
          <w:sz w:val="24"/>
          <w:szCs w:val="24"/>
        </w:rPr>
        <w:t xml:space="preserve">Синаторов, С.В. Информационные технологии. Задачник: учебное пособие / Синаторов С.В. — Москва: КноРус, 2020. — 253 с. — ISBN 978-5-406-01329-8. — URL: </w:t>
      </w:r>
      <w:hyperlink r:id="rId46" w:history="1">
        <w:r w:rsidRPr="00982526">
          <w:rPr>
            <w:rFonts w:eastAsia="Times New Roman"/>
            <w:color w:val="0000FF" w:themeColor="hyperlink"/>
            <w:sz w:val="24"/>
            <w:szCs w:val="24"/>
            <w:u w:val="single"/>
          </w:rPr>
          <w:t xml:space="preserve">https://book.ru/book/934646 </w:t>
        </w:r>
      </w:hyperlink>
    </w:p>
    <w:p w14:paraId="054EEFC1" w14:textId="77777777" w:rsidR="005C0BA2" w:rsidRPr="00982526" w:rsidRDefault="005C0BA2" w:rsidP="009825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firstLine="709"/>
        <w:jc w:val="both"/>
        <w:rPr>
          <w:rFonts w:eastAsia="Times New Roman"/>
          <w:b/>
          <w:sz w:val="24"/>
          <w:szCs w:val="24"/>
        </w:rPr>
      </w:pPr>
    </w:p>
    <w:p w14:paraId="405069F9" w14:textId="77777777" w:rsidR="005C0BA2" w:rsidRPr="00982526" w:rsidRDefault="005C0BA2" w:rsidP="0098252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firstLine="709"/>
        <w:jc w:val="both"/>
        <w:rPr>
          <w:rFonts w:eastAsia="Times New Roman"/>
          <w:b/>
          <w:bCs/>
          <w:sz w:val="24"/>
          <w:szCs w:val="24"/>
        </w:rPr>
      </w:pPr>
      <w:r w:rsidRPr="00982526">
        <w:rPr>
          <w:rFonts w:eastAsia="Times New Roman"/>
          <w:b/>
          <w:sz w:val="24"/>
          <w:szCs w:val="24"/>
        </w:rPr>
        <w:t>3.2.3. Дополнительные источники</w:t>
      </w:r>
    </w:p>
    <w:p w14:paraId="67FE4B66" w14:textId="77777777" w:rsidR="005C0BA2" w:rsidRPr="00982526" w:rsidRDefault="005C0BA2" w:rsidP="00982526">
      <w:pPr>
        <w:keepNext/>
        <w:keepLines/>
        <w:spacing w:line="276" w:lineRule="auto"/>
        <w:ind w:firstLine="709"/>
        <w:outlineLvl w:val="0"/>
        <w:rPr>
          <w:rFonts w:eastAsia="Times New Roman"/>
          <w:bCs/>
          <w:sz w:val="24"/>
          <w:szCs w:val="24"/>
        </w:rPr>
      </w:pPr>
      <w:r w:rsidRPr="00982526">
        <w:rPr>
          <w:rFonts w:eastAsia="Times New Roman"/>
          <w:bCs/>
          <w:sz w:val="24"/>
          <w:szCs w:val="24"/>
        </w:rPr>
        <w:t>1. Гвоздева, В. А. Базовые и прикладные информационные технологии : учебник / В.А. Гвоздева. – Москва : ФОРУМ : ИНФРА-М, 2021. – 383 с. – ISBN 978-5-8199-0885-3. – Текст : электронный. - URL: https://znanium.com/catalog/product/1406486 (дата обращения: 25.12.2021). – Режим доступа: по подписке.</w:t>
      </w:r>
    </w:p>
    <w:p w14:paraId="219F6F02" w14:textId="77777777" w:rsidR="005C0BA2" w:rsidRPr="00982526" w:rsidRDefault="005C0BA2" w:rsidP="00982526">
      <w:pPr>
        <w:keepNext/>
        <w:keepLines/>
        <w:shd w:val="clear" w:color="auto" w:fill="FFFFFF"/>
        <w:spacing w:line="276" w:lineRule="auto"/>
        <w:ind w:firstLine="709"/>
        <w:jc w:val="both"/>
        <w:textAlignment w:val="baseline"/>
        <w:outlineLvl w:val="0"/>
        <w:rPr>
          <w:rFonts w:eastAsia="Times New Roman"/>
          <w:sz w:val="24"/>
          <w:szCs w:val="24"/>
        </w:rPr>
      </w:pPr>
      <w:r w:rsidRPr="00982526">
        <w:rPr>
          <w:rFonts w:eastAsia="Times New Roman"/>
          <w:bCs/>
          <w:sz w:val="24"/>
          <w:szCs w:val="24"/>
        </w:rPr>
        <w:t xml:space="preserve">2. Омельченко, В.П. </w:t>
      </w:r>
      <w:r w:rsidRPr="00982526">
        <w:rPr>
          <w:rFonts w:eastAsia="Times New Roman"/>
          <w:sz w:val="24"/>
          <w:szCs w:val="24"/>
        </w:rPr>
        <w:t xml:space="preserve">Медицинская информатика. Учебник </w:t>
      </w:r>
      <w:r w:rsidRPr="00982526">
        <w:rPr>
          <w:rFonts w:eastAsia="Times New Roman"/>
          <w:bCs/>
          <w:sz w:val="24"/>
          <w:szCs w:val="24"/>
        </w:rPr>
        <w:t xml:space="preserve">/ В.П. Омельченко А.А. Демидова. – Москва: ГЭОТАР-Медиа, 2019. – </w:t>
      </w:r>
      <w:r w:rsidRPr="00982526">
        <w:rPr>
          <w:rFonts w:eastAsia="Times New Roman"/>
          <w:sz w:val="24"/>
          <w:szCs w:val="24"/>
        </w:rPr>
        <w:t>528 с.</w:t>
      </w:r>
    </w:p>
    <w:p w14:paraId="7C72693A" w14:textId="77777777" w:rsidR="005C0BA2" w:rsidRPr="00982526" w:rsidRDefault="005C0BA2" w:rsidP="00982526">
      <w:pPr>
        <w:tabs>
          <w:tab w:val="left" w:pos="993"/>
        </w:tabs>
        <w:spacing w:line="276" w:lineRule="auto"/>
        <w:ind w:firstLine="709"/>
        <w:contextualSpacing/>
        <w:jc w:val="both"/>
        <w:rPr>
          <w:sz w:val="24"/>
          <w:szCs w:val="24"/>
        </w:rPr>
      </w:pPr>
      <w:r w:rsidRPr="00982526">
        <w:rPr>
          <w:sz w:val="24"/>
          <w:szCs w:val="24"/>
        </w:rPr>
        <w:t>3. Омельченко, В.П. Медицинская информатика. Руководство к практическим занятиям. Учебное пособие/ В.П. Омельченко, А.А. Демидова. – Москва: ГЭОТАР-Медиа, 2018. – 384 с.</w:t>
      </w:r>
    </w:p>
    <w:p w14:paraId="4C3BDD8A" w14:textId="77777777" w:rsidR="005C0BA2" w:rsidRPr="00982526" w:rsidRDefault="005C0BA2" w:rsidP="00982526">
      <w:pPr>
        <w:tabs>
          <w:tab w:val="left" w:pos="993"/>
        </w:tabs>
        <w:spacing w:line="276" w:lineRule="auto"/>
        <w:ind w:firstLine="709"/>
        <w:contextualSpacing/>
        <w:jc w:val="both"/>
        <w:rPr>
          <w:sz w:val="24"/>
          <w:szCs w:val="24"/>
        </w:rPr>
      </w:pPr>
      <w:r w:rsidRPr="00982526">
        <w:rPr>
          <w:sz w:val="24"/>
          <w:szCs w:val="24"/>
        </w:rPr>
        <w:t xml:space="preserve">4. ЭБС «Консультант студента» [Электронный ресурс]: </w:t>
      </w:r>
      <w:r w:rsidRPr="00982526">
        <w:rPr>
          <w:sz w:val="24"/>
          <w:szCs w:val="24"/>
          <w:lang w:val="en-US"/>
        </w:rPr>
        <w:t>URL</w:t>
      </w:r>
      <w:r w:rsidRPr="00982526">
        <w:rPr>
          <w:sz w:val="24"/>
          <w:szCs w:val="24"/>
        </w:rPr>
        <w:t>: https://www.studentlibrary.ru/ru/catalogue/switch_kit/ugsp-33.00.00.html</w:t>
      </w:r>
    </w:p>
    <w:p w14:paraId="7A1A4F36" w14:textId="77777777" w:rsidR="00982526" w:rsidRDefault="00982526">
      <w:pPr>
        <w:widowControl/>
        <w:autoSpaceDE/>
        <w:autoSpaceDN/>
        <w:adjustRightInd/>
        <w:spacing w:after="200" w:line="276" w:lineRule="auto"/>
        <w:rPr>
          <w:b/>
          <w:sz w:val="24"/>
          <w:szCs w:val="24"/>
        </w:rPr>
      </w:pPr>
      <w:r>
        <w:rPr>
          <w:b/>
          <w:sz w:val="24"/>
          <w:szCs w:val="24"/>
        </w:rPr>
        <w:br w:type="page"/>
      </w:r>
    </w:p>
    <w:p w14:paraId="64B007F9" w14:textId="2E51258D" w:rsidR="006D6317" w:rsidRPr="00664D74" w:rsidRDefault="006D6317" w:rsidP="002D03A8">
      <w:pPr>
        <w:widowControl/>
        <w:autoSpaceDE/>
        <w:autoSpaceDN/>
        <w:adjustRightInd/>
        <w:spacing w:after="200" w:line="276" w:lineRule="auto"/>
        <w:ind w:firstLine="709"/>
        <w:jc w:val="center"/>
        <w:rPr>
          <w:b/>
          <w:sz w:val="24"/>
          <w:szCs w:val="24"/>
        </w:rPr>
      </w:pPr>
      <w:r w:rsidRPr="00664D74">
        <w:rPr>
          <w:b/>
          <w:sz w:val="24"/>
          <w:szCs w:val="24"/>
        </w:rPr>
        <w:lastRenderedPageBreak/>
        <w:t xml:space="preserve">4. </w:t>
      </w:r>
      <w:r w:rsidRPr="00664D74">
        <w:rPr>
          <w:rFonts w:eastAsia="Times New Roman"/>
          <w:b/>
          <w:sz w:val="24"/>
          <w:szCs w:val="24"/>
        </w:rPr>
        <w:t>КОНТРОЛЬ И ОЦЕНКА</w:t>
      </w:r>
      <w:bookmarkStart w:id="14" w:name="_Toc9584105"/>
      <w:r w:rsidRPr="00664D74">
        <w:rPr>
          <w:rFonts w:eastAsia="Times New Roman"/>
          <w:b/>
          <w:sz w:val="24"/>
          <w:szCs w:val="24"/>
        </w:rPr>
        <w:t xml:space="preserve"> РЕЗУЛЬТАТОВ ОСВОЕНИЯ УЧЕБНОЙ ДИСЦИПЛИНЫ</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3090"/>
        <w:gridCol w:w="2972"/>
      </w:tblGrid>
      <w:tr w:rsidR="003767CB" w:rsidRPr="00982526" w14:paraId="18D89864" w14:textId="77777777" w:rsidTr="00982526">
        <w:trPr>
          <w:trHeight w:val="23"/>
        </w:trPr>
        <w:tc>
          <w:tcPr>
            <w:tcW w:w="1853" w:type="pct"/>
            <w:shd w:val="clear" w:color="auto" w:fill="auto"/>
            <w:vAlign w:val="center"/>
          </w:tcPr>
          <w:p w14:paraId="502ECDCC" w14:textId="2CAA7660" w:rsidR="006D6317" w:rsidRPr="00982526" w:rsidRDefault="006D6317" w:rsidP="00982526">
            <w:pPr>
              <w:jc w:val="center"/>
              <w:rPr>
                <w:b/>
                <w:bCs/>
                <w:sz w:val="24"/>
                <w:szCs w:val="24"/>
              </w:rPr>
            </w:pPr>
            <w:r w:rsidRPr="00982526">
              <w:rPr>
                <w:b/>
                <w:bCs/>
                <w:sz w:val="24"/>
                <w:szCs w:val="24"/>
              </w:rPr>
              <w:t>Результаты обучения</w:t>
            </w:r>
          </w:p>
        </w:tc>
        <w:tc>
          <w:tcPr>
            <w:tcW w:w="1604" w:type="pct"/>
            <w:shd w:val="clear" w:color="auto" w:fill="auto"/>
            <w:vAlign w:val="center"/>
          </w:tcPr>
          <w:p w14:paraId="2E99EBFE" w14:textId="77777777" w:rsidR="006D6317" w:rsidRPr="00982526" w:rsidRDefault="006D6317" w:rsidP="00982526">
            <w:pPr>
              <w:jc w:val="center"/>
              <w:rPr>
                <w:b/>
                <w:bCs/>
                <w:sz w:val="24"/>
                <w:szCs w:val="24"/>
              </w:rPr>
            </w:pPr>
            <w:r w:rsidRPr="00982526">
              <w:rPr>
                <w:b/>
                <w:bCs/>
                <w:sz w:val="24"/>
                <w:szCs w:val="24"/>
              </w:rPr>
              <w:t>Критерии оценки</w:t>
            </w:r>
          </w:p>
        </w:tc>
        <w:tc>
          <w:tcPr>
            <w:tcW w:w="1543" w:type="pct"/>
            <w:shd w:val="clear" w:color="auto" w:fill="auto"/>
            <w:vAlign w:val="center"/>
          </w:tcPr>
          <w:p w14:paraId="61FF43CA" w14:textId="77777777" w:rsidR="006D6317" w:rsidRPr="00982526" w:rsidRDefault="006D6317" w:rsidP="00982526">
            <w:pPr>
              <w:jc w:val="center"/>
              <w:rPr>
                <w:b/>
                <w:bCs/>
                <w:sz w:val="24"/>
                <w:szCs w:val="24"/>
              </w:rPr>
            </w:pPr>
            <w:r w:rsidRPr="00982526">
              <w:rPr>
                <w:b/>
                <w:bCs/>
                <w:sz w:val="24"/>
                <w:szCs w:val="24"/>
              </w:rPr>
              <w:t>Методы оценки</w:t>
            </w:r>
          </w:p>
        </w:tc>
      </w:tr>
      <w:tr w:rsidR="003767CB" w:rsidRPr="00982526" w14:paraId="62645CA7" w14:textId="77777777" w:rsidTr="00982526">
        <w:trPr>
          <w:trHeight w:val="23"/>
        </w:trPr>
        <w:tc>
          <w:tcPr>
            <w:tcW w:w="1853" w:type="pct"/>
            <w:tcBorders>
              <w:top w:val="single" w:sz="4" w:space="0" w:color="auto"/>
              <w:left w:val="single" w:sz="4" w:space="0" w:color="auto"/>
              <w:right w:val="single" w:sz="4" w:space="0" w:color="auto"/>
            </w:tcBorders>
            <w:shd w:val="clear" w:color="auto" w:fill="auto"/>
          </w:tcPr>
          <w:p w14:paraId="485AFF68" w14:textId="77777777" w:rsidR="00CF2937" w:rsidRPr="00982526" w:rsidRDefault="00CF2937"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bCs/>
                <w:sz w:val="24"/>
                <w:szCs w:val="24"/>
              </w:rPr>
            </w:pPr>
            <w:r w:rsidRPr="00982526">
              <w:rPr>
                <w:bCs/>
                <w:sz w:val="24"/>
                <w:szCs w:val="24"/>
              </w:rPr>
              <w:t>Знания:</w:t>
            </w:r>
          </w:p>
          <w:p w14:paraId="660512C5"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основные понятия автоматизированной обработки информации; </w:t>
            </w:r>
          </w:p>
          <w:p w14:paraId="6BADEF2C"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общий состав и структуру персональных компьютеров </w:t>
            </w:r>
            <w:r w:rsidR="00287D58" w:rsidRPr="00982526">
              <w:rPr>
                <w:bCs/>
                <w:sz w:val="24"/>
                <w:szCs w:val="24"/>
              </w:rPr>
              <w:br/>
            </w:r>
            <w:r w:rsidRPr="00982526">
              <w:rPr>
                <w:bCs/>
                <w:sz w:val="24"/>
                <w:szCs w:val="24"/>
              </w:rPr>
              <w:t xml:space="preserve">и вычислительных систем; </w:t>
            </w:r>
          </w:p>
          <w:p w14:paraId="0ABD6280"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состав, функции </w:t>
            </w:r>
            <w:r w:rsidR="00EB31C4" w:rsidRPr="00982526">
              <w:rPr>
                <w:bCs/>
                <w:sz w:val="24"/>
                <w:szCs w:val="24"/>
              </w:rPr>
              <w:br/>
            </w:r>
            <w:r w:rsidRPr="00982526">
              <w:rPr>
                <w:bCs/>
                <w:sz w:val="24"/>
                <w:szCs w:val="24"/>
              </w:rPr>
              <w:t xml:space="preserve">и возможности использования информационных </w:t>
            </w:r>
            <w:r w:rsidR="00EB31C4" w:rsidRPr="00982526">
              <w:rPr>
                <w:bCs/>
                <w:sz w:val="24"/>
                <w:szCs w:val="24"/>
              </w:rPr>
              <w:br/>
            </w:r>
            <w:r w:rsidRPr="00982526">
              <w:rPr>
                <w:bCs/>
                <w:sz w:val="24"/>
                <w:szCs w:val="24"/>
              </w:rPr>
              <w:t xml:space="preserve">и телекоммуникационных технологий в профессиональной деятельности; </w:t>
            </w:r>
          </w:p>
          <w:p w14:paraId="1E787130"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методы и средства сбора, обработки, хранения, передачи </w:t>
            </w:r>
            <w:r w:rsidR="00287D58" w:rsidRPr="00982526">
              <w:rPr>
                <w:bCs/>
                <w:sz w:val="24"/>
                <w:szCs w:val="24"/>
              </w:rPr>
              <w:br/>
            </w:r>
            <w:r w:rsidRPr="00982526">
              <w:rPr>
                <w:bCs/>
                <w:sz w:val="24"/>
                <w:szCs w:val="24"/>
              </w:rPr>
              <w:t xml:space="preserve">и накопления информации; </w:t>
            </w:r>
          </w:p>
          <w:p w14:paraId="0D9B0A1E"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базовые системные программные продукты и пакеты прикладных программ в области профессиональной деятельности; </w:t>
            </w:r>
          </w:p>
          <w:p w14:paraId="0FDFE5E9" w14:textId="77777777" w:rsidR="006D6317" w:rsidRPr="00982526" w:rsidRDefault="006D6317" w:rsidP="00982526">
            <w:pPr>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4"/>
                <w:szCs w:val="24"/>
              </w:rPr>
            </w:pPr>
            <w:r w:rsidRPr="00982526">
              <w:rPr>
                <w:bCs/>
                <w:sz w:val="24"/>
                <w:szCs w:val="24"/>
              </w:rPr>
              <w:t>основные методы и приемы обеспечения информационной безопасности</w:t>
            </w:r>
          </w:p>
        </w:tc>
        <w:tc>
          <w:tcPr>
            <w:tcW w:w="1604" w:type="pct"/>
            <w:tcBorders>
              <w:top w:val="single" w:sz="4" w:space="0" w:color="auto"/>
              <w:left w:val="single" w:sz="4" w:space="0" w:color="auto"/>
              <w:right w:val="single" w:sz="4" w:space="0" w:color="auto"/>
            </w:tcBorders>
            <w:shd w:val="clear" w:color="auto" w:fill="auto"/>
          </w:tcPr>
          <w:p w14:paraId="1B83DA4A" w14:textId="77777777" w:rsidR="00CE7161" w:rsidRPr="00982526" w:rsidRDefault="00CE7161"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bCs/>
                <w:sz w:val="24"/>
                <w:szCs w:val="24"/>
              </w:rPr>
            </w:pPr>
          </w:p>
          <w:p w14:paraId="2C59F6AA" w14:textId="77777777" w:rsidR="00083B88"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объясняет основные понятия;</w:t>
            </w:r>
          </w:p>
          <w:p w14:paraId="1258B0ED" w14:textId="77777777" w:rsidR="00083B88"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объясняет и анализирует структуру персональных компьютеров;</w:t>
            </w:r>
          </w:p>
          <w:p w14:paraId="6F882D6A" w14:textId="77777777" w:rsidR="00083B88"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 xml:space="preserve">анализирует состав, функции и возможности использования информационных </w:t>
            </w:r>
            <w:r w:rsidR="00010A93" w:rsidRPr="00982526">
              <w:rPr>
                <w:bCs/>
                <w:sz w:val="24"/>
                <w:szCs w:val="24"/>
              </w:rPr>
              <w:br/>
            </w:r>
            <w:r w:rsidRPr="00982526">
              <w:rPr>
                <w:bCs/>
                <w:sz w:val="24"/>
                <w:szCs w:val="24"/>
              </w:rPr>
              <w:t>и телекоммуникационных технологий;</w:t>
            </w:r>
          </w:p>
          <w:p w14:paraId="564339FC" w14:textId="77777777" w:rsidR="00083B88"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объясняет основные методы и средства сбора, обработки, хранения, передачи и накопления информации;</w:t>
            </w:r>
          </w:p>
          <w:p w14:paraId="6C1469C3" w14:textId="77777777" w:rsidR="006D6317"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выполняет практические задания</w:t>
            </w:r>
            <w:r w:rsidR="006D6317" w:rsidRPr="00982526">
              <w:rPr>
                <w:bCs/>
                <w:sz w:val="24"/>
                <w:szCs w:val="24"/>
              </w:rPr>
              <w:t xml:space="preserve"> в сети;</w:t>
            </w:r>
          </w:p>
          <w:p w14:paraId="662A4949" w14:textId="77777777" w:rsidR="006D6317" w:rsidRPr="00982526" w:rsidRDefault="00083B88"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bCs/>
                <w:sz w:val="24"/>
                <w:szCs w:val="24"/>
              </w:rPr>
              <w:t>защита</w:t>
            </w:r>
            <w:r w:rsidR="006D6317" w:rsidRPr="00982526">
              <w:rPr>
                <w:bCs/>
                <w:sz w:val="24"/>
                <w:szCs w:val="24"/>
              </w:rPr>
              <w:t xml:space="preserve"> индивидуальных творческих проектов</w:t>
            </w:r>
            <w:r w:rsidRPr="00982526">
              <w:rPr>
                <w:bCs/>
                <w:sz w:val="24"/>
                <w:szCs w:val="24"/>
              </w:rPr>
              <w:t>, индивидуальных заданий</w:t>
            </w:r>
          </w:p>
        </w:tc>
        <w:tc>
          <w:tcPr>
            <w:tcW w:w="1543" w:type="pct"/>
            <w:tcBorders>
              <w:top w:val="single" w:sz="4" w:space="0" w:color="auto"/>
              <w:left w:val="single" w:sz="4" w:space="0" w:color="auto"/>
              <w:right w:val="single" w:sz="4" w:space="0" w:color="auto"/>
            </w:tcBorders>
            <w:shd w:val="clear" w:color="auto" w:fill="auto"/>
          </w:tcPr>
          <w:p w14:paraId="7F4A61A3" w14:textId="77777777" w:rsidR="00CE7161" w:rsidRPr="00982526" w:rsidRDefault="00CE7161"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bCs/>
                <w:sz w:val="24"/>
                <w:szCs w:val="24"/>
              </w:rPr>
            </w:pPr>
          </w:p>
          <w:p w14:paraId="6390AE89" w14:textId="77777777" w:rsidR="006D6317" w:rsidRPr="00982526" w:rsidRDefault="006D6317"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bCs/>
                <w:sz w:val="24"/>
                <w:szCs w:val="24"/>
              </w:rPr>
            </w:pPr>
            <w:r w:rsidRPr="00982526">
              <w:rPr>
                <w:bCs/>
                <w:sz w:val="24"/>
                <w:szCs w:val="24"/>
              </w:rPr>
              <w:t xml:space="preserve">- </w:t>
            </w:r>
            <w:r w:rsidR="00EC3D6D" w:rsidRPr="00982526">
              <w:rPr>
                <w:bCs/>
                <w:sz w:val="24"/>
                <w:szCs w:val="24"/>
              </w:rPr>
              <w:t>Т</w:t>
            </w:r>
            <w:r w:rsidRPr="00982526">
              <w:rPr>
                <w:bCs/>
                <w:sz w:val="24"/>
                <w:szCs w:val="24"/>
              </w:rPr>
              <w:t xml:space="preserve">екущий контроль </w:t>
            </w:r>
            <w:r w:rsidR="00287D58" w:rsidRPr="00982526">
              <w:rPr>
                <w:bCs/>
                <w:sz w:val="24"/>
                <w:szCs w:val="24"/>
              </w:rPr>
              <w:br/>
            </w:r>
            <w:r w:rsidRPr="00982526">
              <w:rPr>
                <w:bCs/>
                <w:sz w:val="24"/>
                <w:szCs w:val="24"/>
              </w:rPr>
              <w:t xml:space="preserve">в форме устного </w:t>
            </w:r>
            <w:r w:rsidR="00287D58" w:rsidRPr="00982526">
              <w:rPr>
                <w:bCs/>
                <w:sz w:val="24"/>
                <w:szCs w:val="24"/>
              </w:rPr>
              <w:br/>
            </w:r>
            <w:r w:rsidRPr="00982526">
              <w:rPr>
                <w:bCs/>
                <w:sz w:val="24"/>
                <w:szCs w:val="24"/>
              </w:rPr>
              <w:t>и письменного опроса, тестирования;</w:t>
            </w:r>
          </w:p>
          <w:p w14:paraId="4084B595" w14:textId="77777777" w:rsidR="006D6317" w:rsidRPr="00982526" w:rsidRDefault="006D6317"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bCs/>
                <w:sz w:val="24"/>
                <w:szCs w:val="24"/>
              </w:rPr>
            </w:pPr>
            <w:r w:rsidRPr="00982526">
              <w:rPr>
                <w:bCs/>
                <w:sz w:val="24"/>
                <w:szCs w:val="24"/>
              </w:rPr>
              <w:t xml:space="preserve">- оценка работы </w:t>
            </w:r>
            <w:r w:rsidR="00010A93" w:rsidRPr="00982526">
              <w:rPr>
                <w:bCs/>
                <w:sz w:val="24"/>
                <w:szCs w:val="24"/>
              </w:rPr>
              <w:br/>
            </w:r>
            <w:r w:rsidRPr="00982526">
              <w:rPr>
                <w:bCs/>
                <w:sz w:val="24"/>
                <w:szCs w:val="24"/>
              </w:rPr>
              <w:t>с программными продуктами;</w:t>
            </w:r>
          </w:p>
          <w:p w14:paraId="3E36D99D" w14:textId="77777777" w:rsidR="006D6317" w:rsidRPr="00982526" w:rsidRDefault="006D6317"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bCs/>
                <w:sz w:val="24"/>
                <w:szCs w:val="24"/>
              </w:rPr>
            </w:pPr>
            <w:r w:rsidRPr="00982526">
              <w:rPr>
                <w:bCs/>
                <w:sz w:val="24"/>
                <w:szCs w:val="24"/>
              </w:rPr>
              <w:t>- оценка публичных информативных сообщений</w:t>
            </w:r>
            <w:r w:rsidR="00EC3D6D" w:rsidRPr="00982526">
              <w:rPr>
                <w:bCs/>
                <w:sz w:val="24"/>
                <w:szCs w:val="24"/>
              </w:rPr>
              <w:t>.</w:t>
            </w:r>
          </w:p>
          <w:p w14:paraId="5947369F" w14:textId="77777777" w:rsidR="006D6317" w:rsidRPr="00982526" w:rsidRDefault="006D6317" w:rsidP="00982526">
            <w:pPr>
              <w:jc w:val="both"/>
              <w:rPr>
                <w:bCs/>
                <w:sz w:val="24"/>
                <w:szCs w:val="24"/>
              </w:rPr>
            </w:pPr>
          </w:p>
          <w:p w14:paraId="1C0762C2" w14:textId="77777777" w:rsidR="00EC3D6D" w:rsidRPr="00982526" w:rsidRDefault="00EC3D6D" w:rsidP="00982526">
            <w:pPr>
              <w:jc w:val="both"/>
              <w:rPr>
                <w:bCs/>
                <w:sz w:val="24"/>
                <w:szCs w:val="24"/>
              </w:rPr>
            </w:pPr>
            <w:r w:rsidRPr="00982526">
              <w:rPr>
                <w:sz w:val="24"/>
                <w:szCs w:val="24"/>
              </w:rPr>
              <w:t>Итоговый контроль– дифференцированный зачет</w:t>
            </w:r>
            <w:r w:rsidR="002D03A8" w:rsidRPr="00982526">
              <w:rPr>
                <w:sz w:val="24"/>
                <w:szCs w:val="24"/>
              </w:rPr>
              <w:t>/зачет</w:t>
            </w:r>
            <w:r w:rsidRPr="00982526">
              <w:rPr>
                <w:sz w:val="24"/>
                <w:szCs w:val="24"/>
              </w:rPr>
              <w:t>, который проводи</w:t>
            </w:r>
            <w:r w:rsidR="004F1789" w:rsidRPr="00982526">
              <w:rPr>
                <w:sz w:val="24"/>
                <w:szCs w:val="24"/>
              </w:rPr>
              <w:t xml:space="preserve">тся на последнем занятии и </w:t>
            </w:r>
            <w:r w:rsidRPr="00982526">
              <w:rPr>
                <w:sz w:val="24"/>
                <w:szCs w:val="24"/>
              </w:rPr>
              <w:t>включает в себя контроль усвоения теоретического материала и контроль усвоения практических умений.</w:t>
            </w:r>
          </w:p>
        </w:tc>
      </w:tr>
      <w:tr w:rsidR="006D6317" w:rsidRPr="00982526" w14:paraId="2B36B077" w14:textId="77777777" w:rsidTr="00982526">
        <w:trPr>
          <w:trHeight w:val="23"/>
        </w:trPr>
        <w:tc>
          <w:tcPr>
            <w:tcW w:w="1853" w:type="pct"/>
            <w:shd w:val="clear" w:color="auto" w:fill="auto"/>
          </w:tcPr>
          <w:p w14:paraId="3F436B01" w14:textId="77777777" w:rsidR="00CF2937" w:rsidRPr="00982526" w:rsidRDefault="00CF2937"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eastAsia="Times New Roman"/>
                <w:iCs/>
                <w:sz w:val="24"/>
                <w:szCs w:val="24"/>
              </w:rPr>
            </w:pPr>
            <w:r w:rsidRPr="00982526">
              <w:rPr>
                <w:rFonts w:eastAsia="Times New Roman"/>
                <w:iCs/>
                <w:sz w:val="24"/>
                <w:szCs w:val="24"/>
              </w:rPr>
              <w:t>Умения:</w:t>
            </w:r>
          </w:p>
          <w:p w14:paraId="186CD444"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rFonts w:eastAsia="Times New Roman"/>
                <w:iCs/>
                <w:sz w:val="24"/>
                <w:szCs w:val="24"/>
              </w:rPr>
            </w:pPr>
            <w:r w:rsidRPr="00982526">
              <w:rPr>
                <w:rFonts w:eastAsia="Times New Roman"/>
                <w:iCs/>
                <w:sz w:val="24"/>
                <w:szCs w:val="24"/>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2217F272"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rFonts w:eastAsia="Times New Roman"/>
                <w:iCs/>
                <w:sz w:val="24"/>
                <w:szCs w:val="24"/>
              </w:rPr>
            </w:pPr>
            <w:r w:rsidRPr="00982526">
              <w:rPr>
                <w:rFonts w:eastAsia="Times New Roman"/>
                <w:iCs/>
                <w:sz w:val="24"/>
                <w:szCs w:val="24"/>
              </w:rPr>
              <w:t>использовать в профессиональной деятельности различные виды программного обеспечения, в том числе специального;</w:t>
            </w:r>
          </w:p>
          <w:p w14:paraId="0BBCCCAB"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rFonts w:eastAsia="Times New Roman"/>
                <w:iCs/>
                <w:sz w:val="24"/>
                <w:szCs w:val="24"/>
              </w:rPr>
            </w:pPr>
            <w:r w:rsidRPr="00982526">
              <w:rPr>
                <w:rFonts w:eastAsia="Times New Roman"/>
                <w:iCs/>
                <w:sz w:val="24"/>
                <w:szCs w:val="24"/>
              </w:rPr>
              <w:t xml:space="preserve"> применять компьютерные и телекоммуникационные средства</w:t>
            </w:r>
          </w:p>
        </w:tc>
        <w:tc>
          <w:tcPr>
            <w:tcW w:w="1604" w:type="pct"/>
            <w:shd w:val="clear" w:color="auto" w:fill="auto"/>
          </w:tcPr>
          <w:p w14:paraId="65047A03" w14:textId="77777777" w:rsidR="00CE7161" w:rsidRPr="00982526" w:rsidRDefault="00CE7161" w:rsidP="00982526">
            <w:pPr>
              <w:widowControl/>
              <w:tabs>
                <w:tab w:val="left" w:pos="168"/>
              </w:tabs>
              <w:autoSpaceDE/>
              <w:autoSpaceDN/>
              <w:adjustRightInd/>
              <w:jc w:val="both"/>
              <w:rPr>
                <w:rFonts w:eastAsia="Times New Roman"/>
                <w:iCs/>
                <w:sz w:val="24"/>
                <w:szCs w:val="24"/>
              </w:rPr>
            </w:pPr>
          </w:p>
          <w:p w14:paraId="77C9A046" w14:textId="77777777" w:rsidR="006D6317" w:rsidRPr="00982526" w:rsidRDefault="006D6317" w:rsidP="00982526">
            <w:pPr>
              <w:widowControl/>
              <w:tabs>
                <w:tab w:val="left" w:pos="168"/>
              </w:tabs>
              <w:autoSpaceDE/>
              <w:autoSpaceDN/>
              <w:adjustRightInd/>
              <w:jc w:val="both"/>
              <w:rPr>
                <w:rFonts w:eastAsia="Times New Roman"/>
                <w:iCs/>
                <w:sz w:val="24"/>
                <w:szCs w:val="24"/>
              </w:rPr>
            </w:pPr>
            <w:r w:rsidRPr="00982526">
              <w:rPr>
                <w:rFonts w:eastAsia="Times New Roman"/>
                <w:iCs/>
                <w:sz w:val="24"/>
                <w:szCs w:val="24"/>
              </w:rPr>
              <w:t>практические задания по работе с информацией;</w:t>
            </w:r>
          </w:p>
          <w:p w14:paraId="0D169FCF" w14:textId="77777777" w:rsidR="006D6317" w:rsidRPr="00982526" w:rsidRDefault="006D6317" w:rsidP="00982526">
            <w:pPr>
              <w:widowControl/>
              <w:numPr>
                <w:ilvl w:val="0"/>
                <w:numId w:val="11"/>
              </w:numPr>
              <w:tabs>
                <w:tab w:val="left" w:pos="168"/>
              </w:tabs>
              <w:autoSpaceDE/>
              <w:autoSpaceDN/>
              <w:adjustRightInd/>
              <w:ind w:left="0" w:firstLine="0"/>
              <w:jc w:val="both"/>
              <w:rPr>
                <w:rFonts w:eastAsia="Times New Roman"/>
                <w:iCs/>
                <w:sz w:val="24"/>
                <w:szCs w:val="24"/>
              </w:rPr>
            </w:pPr>
            <w:r w:rsidRPr="00982526">
              <w:rPr>
                <w:rFonts w:eastAsia="Times New Roman"/>
                <w:iCs/>
                <w:sz w:val="24"/>
                <w:szCs w:val="24"/>
              </w:rPr>
              <w:t xml:space="preserve">практическая работа </w:t>
            </w:r>
            <w:r w:rsidR="00287D58" w:rsidRPr="00982526">
              <w:rPr>
                <w:rFonts w:eastAsia="Times New Roman"/>
                <w:iCs/>
                <w:sz w:val="24"/>
                <w:szCs w:val="24"/>
              </w:rPr>
              <w:br/>
            </w:r>
            <w:r w:rsidRPr="00982526">
              <w:rPr>
                <w:rFonts w:eastAsia="Times New Roman"/>
                <w:iCs/>
                <w:sz w:val="24"/>
                <w:szCs w:val="24"/>
              </w:rPr>
              <w:t>по поиску информации в интернет;</w:t>
            </w:r>
          </w:p>
          <w:p w14:paraId="37FD7DC6" w14:textId="77777777" w:rsidR="006D6317" w:rsidRPr="00982526" w:rsidRDefault="006D6317" w:rsidP="00982526">
            <w:pPr>
              <w:widowControl/>
              <w:numPr>
                <w:ilvl w:val="0"/>
                <w:numId w:val="11"/>
              </w:numPr>
              <w:tabs>
                <w:tab w:val="left" w:pos="168"/>
              </w:tabs>
              <w:autoSpaceDE/>
              <w:autoSpaceDN/>
              <w:adjustRightInd/>
              <w:ind w:left="0" w:firstLine="0"/>
              <w:jc w:val="both"/>
              <w:rPr>
                <w:rFonts w:eastAsia="Times New Roman"/>
                <w:iCs/>
                <w:sz w:val="24"/>
                <w:szCs w:val="24"/>
              </w:rPr>
            </w:pPr>
            <w:r w:rsidRPr="00982526">
              <w:rPr>
                <w:rFonts w:eastAsia="Times New Roman"/>
                <w:iCs/>
                <w:sz w:val="24"/>
                <w:szCs w:val="24"/>
              </w:rPr>
              <w:t>выполнение практических задач, с помощью прикладного</w:t>
            </w:r>
            <w:r w:rsidR="00EB31C4" w:rsidRPr="00982526">
              <w:rPr>
                <w:rFonts w:eastAsia="Times New Roman"/>
                <w:iCs/>
                <w:sz w:val="24"/>
                <w:szCs w:val="24"/>
              </w:rPr>
              <w:br/>
            </w:r>
            <w:r w:rsidRPr="00982526">
              <w:rPr>
                <w:rFonts w:eastAsia="Times New Roman"/>
                <w:iCs/>
                <w:sz w:val="24"/>
                <w:szCs w:val="24"/>
              </w:rPr>
              <w:t xml:space="preserve"> и специального ПО;</w:t>
            </w:r>
          </w:p>
          <w:p w14:paraId="12CEE9E7" w14:textId="77777777" w:rsidR="006D6317" w:rsidRPr="00982526" w:rsidRDefault="006D6317" w:rsidP="00982526">
            <w:pPr>
              <w:widowControl/>
              <w:numPr>
                <w:ilvl w:val="0"/>
                <w:numId w:val="11"/>
              </w:numPr>
              <w:tabs>
                <w:tab w:val="left" w:pos="168"/>
              </w:tabs>
              <w:autoSpaceDE/>
              <w:autoSpaceDN/>
              <w:adjustRightInd/>
              <w:ind w:left="0" w:firstLine="0"/>
              <w:jc w:val="both"/>
              <w:rPr>
                <w:bCs/>
                <w:sz w:val="24"/>
                <w:szCs w:val="24"/>
              </w:rPr>
            </w:pPr>
            <w:r w:rsidRPr="00982526">
              <w:rPr>
                <w:rFonts w:eastAsia="Times New Roman"/>
                <w:iCs/>
                <w:sz w:val="24"/>
                <w:szCs w:val="24"/>
              </w:rPr>
              <w:t>выполнение практических задач внеаудиторной самостоятельной работы</w:t>
            </w:r>
          </w:p>
        </w:tc>
        <w:tc>
          <w:tcPr>
            <w:tcW w:w="1543" w:type="pct"/>
            <w:shd w:val="clear" w:color="auto" w:fill="auto"/>
          </w:tcPr>
          <w:p w14:paraId="26EFF5A5" w14:textId="77777777" w:rsidR="00CE7161" w:rsidRPr="00982526" w:rsidRDefault="00CE7161" w:rsidP="00982526">
            <w:pPr>
              <w:widowControl/>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eastAsia="Times New Roman"/>
                <w:iCs/>
                <w:sz w:val="24"/>
                <w:szCs w:val="24"/>
              </w:rPr>
            </w:pPr>
          </w:p>
          <w:p w14:paraId="5EAF93A8"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rFonts w:eastAsia="Times New Roman"/>
                <w:iCs/>
                <w:sz w:val="24"/>
                <w:szCs w:val="24"/>
              </w:rPr>
            </w:pPr>
            <w:r w:rsidRPr="00982526">
              <w:rPr>
                <w:rFonts w:eastAsia="Times New Roman"/>
                <w:iCs/>
                <w:sz w:val="24"/>
                <w:szCs w:val="24"/>
              </w:rPr>
              <w:t xml:space="preserve">проверка и оценка практических работ </w:t>
            </w:r>
            <w:r w:rsidR="00287D58" w:rsidRPr="00982526">
              <w:rPr>
                <w:rFonts w:eastAsia="Times New Roman"/>
                <w:iCs/>
                <w:sz w:val="24"/>
                <w:szCs w:val="24"/>
              </w:rPr>
              <w:br/>
            </w:r>
            <w:r w:rsidRPr="00982526">
              <w:rPr>
                <w:rFonts w:eastAsia="Times New Roman"/>
                <w:iCs/>
                <w:sz w:val="24"/>
                <w:szCs w:val="24"/>
              </w:rPr>
              <w:t>по темам;</w:t>
            </w:r>
          </w:p>
          <w:p w14:paraId="10C07045"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rFonts w:eastAsia="Times New Roman"/>
                <w:iCs/>
                <w:sz w:val="24"/>
                <w:szCs w:val="24"/>
              </w:rPr>
            </w:pPr>
            <w:r w:rsidRPr="00982526">
              <w:rPr>
                <w:rFonts w:eastAsia="Times New Roman"/>
                <w:iCs/>
                <w:sz w:val="24"/>
                <w:szCs w:val="24"/>
              </w:rPr>
              <w:t xml:space="preserve">оценка результатов практических заданий </w:t>
            </w:r>
            <w:r w:rsidR="00287D58" w:rsidRPr="00982526">
              <w:rPr>
                <w:rFonts w:eastAsia="Times New Roman"/>
                <w:iCs/>
                <w:sz w:val="24"/>
                <w:szCs w:val="24"/>
              </w:rPr>
              <w:br/>
            </w:r>
            <w:r w:rsidRPr="00982526">
              <w:rPr>
                <w:rFonts w:eastAsia="Times New Roman"/>
                <w:iCs/>
                <w:sz w:val="24"/>
                <w:szCs w:val="24"/>
              </w:rPr>
              <w:t>с помощью прикладного ПО;</w:t>
            </w:r>
          </w:p>
          <w:p w14:paraId="419FD18C" w14:textId="77777777" w:rsidR="006D6317" w:rsidRPr="00982526" w:rsidRDefault="006D6317" w:rsidP="00982526">
            <w:pPr>
              <w:widowControl/>
              <w:numPr>
                <w:ilvl w:val="0"/>
                <w:numId w:val="10"/>
              </w:numPr>
              <w:tabs>
                <w:tab w:val="left" w:pos="0"/>
                <w:tab w:val="left" w:pos="284"/>
                <w:tab w:val="left" w:pos="709"/>
                <w:tab w:val="left" w:pos="993"/>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0" w:firstLine="0"/>
              <w:jc w:val="both"/>
              <w:rPr>
                <w:bCs/>
                <w:sz w:val="24"/>
                <w:szCs w:val="24"/>
              </w:rPr>
            </w:pPr>
            <w:r w:rsidRPr="00982526">
              <w:rPr>
                <w:rFonts w:eastAsia="Times New Roman"/>
                <w:iCs/>
                <w:sz w:val="24"/>
                <w:szCs w:val="24"/>
              </w:rPr>
              <w:t xml:space="preserve">оценка выполнения практических заданий </w:t>
            </w:r>
            <w:r w:rsidR="00287D58" w:rsidRPr="00982526">
              <w:rPr>
                <w:rFonts w:eastAsia="Times New Roman"/>
                <w:iCs/>
                <w:sz w:val="24"/>
                <w:szCs w:val="24"/>
              </w:rPr>
              <w:br/>
            </w:r>
            <w:r w:rsidRPr="00982526">
              <w:rPr>
                <w:rFonts w:eastAsia="Times New Roman"/>
                <w:iCs/>
                <w:sz w:val="24"/>
                <w:szCs w:val="24"/>
              </w:rPr>
              <w:t>в программах</w:t>
            </w:r>
          </w:p>
        </w:tc>
      </w:tr>
    </w:tbl>
    <w:p w14:paraId="6C1C9F71" w14:textId="77777777" w:rsidR="006C6EB1" w:rsidRPr="00664D74" w:rsidRDefault="006C6EB1">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211DA691" w14:textId="5A9540A6" w:rsidR="001D5725" w:rsidRPr="00664D74" w:rsidRDefault="001D5725" w:rsidP="001D5725">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B41747" w:rsidRPr="00664D74">
        <w:rPr>
          <w:rFonts w:eastAsia="Times New Roman"/>
          <w:b/>
          <w:bCs/>
          <w:sz w:val="24"/>
          <w:szCs w:val="24"/>
        </w:rPr>
        <w:t>3</w:t>
      </w:r>
      <w:r w:rsidRPr="00664D74">
        <w:rPr>
          <w:rFonts w:eastAsia="Times New Roman"/>
          <w:b/>
          <w:bCs/>
          <w:sz w:val="24"/>
          <w:szCs w:val="24"/>
        </w:rPr>
        <w:t>.8</w:t>
      </w:r>
    </w:p>
    <w:p w14:paraId="098BCD8A" w14:textId="4FC87C5D" w:rsidR="001D5725" w:rsidRPr="00664D74" w:rsidRDefault="001D5725" w:rsidP="001D5725">
      <w:pPr>
        <w:shd w:val="clear" w:color="auto" w:fill="FFFFFF"/>
        <w:spacing w:line="276" w:lineRule="auto"/>
        <w:jc w:val="right"/>
        <w:rPr>
          <w:iCs/>
          <w:sz w:val="24"/>
          <w:szCs w:val="24"/>
        </w:rPr>
      </w:pPr>
      <w:r w:rsidRPr="00664D74">
        <w:rPr>
          <w:rFonts w:eastAsia="Times New Roman"/>
          <w:iCs/>
          <w:sz w:val="24"/>
          <w:szCs w:val="24"/>
        </w:rPr>
        <w:t>к ПОП</w:t>
      </w:r>
      <w:r w:rsidR="00B41747" w:rsidRPr="00664D74">
        <w:rPr>
          <w:rFonts w:eastAsia="Times New Roman"/>
          <w:iCs/>
          <w:sz w:val="24"/>
          <w:szCs w:val="24"/>
        </w:rPr>
        <w:t>-П</w:t>
      </w:r>
      <w:r w:rsidRPr="00664D74">
        <w:rPr>
          <w:rFonts w:eastAsia="Times New Roman"/>
          <w:iCs/>
          <w:sz w:val="24"/>
          <w:szCs w:val="24"/>
        </w:rPr>
        <w:t xml:space="preserve"> по специальности</w:t>
      </w:r>
    </w:p>
    <w:p w14:paraId="5358D7D6" w14:textId="77777777" w:rsidR="001D5725" w:rsidRPr="00664D74" w:rsidRDefault="001D5725" w:rsidP="001D5725">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125D0922" w14:textId="77777777" w:rsidR="000F3299" w:rsidRPr="00664D74" w:rsidRDefault="000F3299" w:rsidP="00C877A6">
      <w:pPr>
        <w:shd w:val="clear" w:color="auto" w:fill="FFFFFF"/>
        <w:spacing w:line="276" w:lineRule="auto"/>
        <w:rPr>
          <w:rFonts w:eastAsia="Times New Roman"/>
          <w:b/>
          <w:bCs/>
          <w:sz w:val="24"/>
          <w:szCs w:val="24"/>
        </w:rPr>
      </w:pPr>
    </w:p>
    <w:p w14:paraId="16340F68" w14:textId="77777777" w:rsidR="000F3299" w:rsidRPr="00664D74" w:rsidRDefault="000F3299" w:rsidP="00C877A6">
      <w:pPr>
        <w:shd w:val="clear" w:color="auto" w:fill="FFFFFF"/>
        <w:spacing w:line="276" w:lineRule="auto"/>
        <w:rPr>
          <w:rFonts w:eastAsia="Times New Roman"/>
          <w:b/>
          <w:bCs/>
          <w:sz w:val="24"/>
          <w:szCs w:val="24"/>
        </w:rPr>
      </w:pPr>
    </w:p>
    <w:p w14:paraId="663FC925" w14:textId="77777777" w:rsidR="000F3299" w:rsidRPr="00664D74" w:rsidRDefault="000F3299" w:rsidP="00C877A6">
      <w:pPr>
        <w:shd w:val="clear" w:color="auto" w:fill="FFFFFF"/>
        <w:spacing w:line="276" w:lineRule="auto"/>
        <w:rPr>
          <w:rFonts w:eastAsia="Times New Roman"/>
          <w:b/>
          <w:bCs/>
          <w:sz w:val="24"/>
          <w:szCs w:val="24"/>
        </w:rPr>
      </w:pPr>
    </w:p>
    <w:p w14:paraId="38146B68" w14:textId="77777777" w:rsidR="000F3299" w:rsidRPr="00664D74" w:rsidRDefault="000F3299" w:rsidP="00C877A6">
      <w:pPr>
        <w:shd w:val="clear" w:color="auto" w:fill="FFFFFF"/>
        <w:spacing w:line="276" w:lineRule="auto"/>
        <w:rPr>
          <w:rFonts w:eastAsia="Times New Roman"/>
          <w:b/>
          <w:bCs/>
          <w:sz w:val="24"/>
          <w:szCs w:val="24"/>
        </w:rPr>
      </w:pPr>
    </w:p>
    <w:p w14:paraId="02693BE4" w14:textId="77777777" w:rsidR="000F3299" w:rsidRPr="00664D74" w:rsidRDefault="000F3299" w:rsidP="00C877A6">
      <w:pPr>
        <w:shd w:val="clear" w:color="auto" w:fill="FFFFFF"/>
        <w:spacing w:line="276" w:lineRule="auto"/>
        <w:rPr>
          <w:rFonts w:eastAsia="Times New Roman"/>
          <w:b/>
          <w:bCs/>
          <w:sz w:val="24"/>
          <w:szCs w:val="24"/>
        </w:rPr>
      </w:pPr>
    </w:p>
    <w:p w14:paraId="1A2B5BC5" w14:textId="77777777" w:rsidR="000F3299" w:rsidRPr="00664D74" w:rsidRDefault="000F3299" w:rsidP="00C877A6">
      <w:pPr>
        <w:shd w:val="clear" w:color="auto" w:fill="FFFFFF"/>
        <w:spacing w:line="276" w:lineRule="auto"/>
        <w:rPr>
          <w:rFonts w:eastAsia="Times New Roman"/>
          <w:b/>
          <w:bCs/>
          <w:sz w:val="24"/>
          <w:szCs w:val="24"/>
        </w:rPr>
      </w:pPr>
    </w:p>
    <w:p w14:paraId="0C6C420E" w14:textId="77777777" w:rsidR="000F3299" w:rsidRPr="00664D74" w:rsidRDefault="000F3299" w:rsidP="00C877A6">
      <w:pPr>
        <w:shd w:val="clear" w:color="auto" w:fill="FFFFFF"/>
        <w:spacing w:line="276" w:lineRule="auto"/>
        <w:rPr>
          <w:rFonts w:eastAsia="Times New Roman"/>
          <w:b/>
          <w:bCs/>
          <w:sz w:val="24"/>
          <w:szCs w:val="24"/>
        </w:rPr>
      </w:pPr>
    </w:p>
    <w:p w14:paraId="302EC105" w14:textId="77777777" w:rsidR="000F3299" w:rsidRPr="00664D74" w:rsidRDefault="000F3299" w:rsidP="00C877A6">
      <w:pPr>
        <w:shd w:val="clear" w:color="auto" w:fill="FFFFFF"/>
        <w:spacing w:line="276" w:lineRule="auto"/>
        <w:rPr>
          <w:rFonts w:eastAsia="Times New Roman"/>
          <w:b/>
          <w:bCs/>
          <w:sz w:val="24"/>
          <w:szCs w:val="24"/>
        </w:rPr>
      </w:pPr>
    </w:p>
    <w:p w14:paraId="0CAF9D8F" w14:textId="77777777" w:rsidR="002D03A8" w:rsidRPr="00664D74" w:rsidRDefault="002D03A8" w:rsidP="00C877A6">
      <w:pPr>
        <w:shd w:val="clear" w:color="auto" w:fill="FFFFFF"/>
        <w:spacing w:line="276" w:lineRule="auto"/>
        <w:rPr>
          <w:rFonts w:eastAsia="Times New Roman"/>
          <w:b/>
          <w:bCs/>
          <w:sz w:val="24"/>
          <w:szCs w:val="24"/>
        </w:rPr>
      </w:pPr>
    </w:p>
    <w:p w14:paraId="483C2807" w14:textId="77777777" w:rsidR="002D03A8" w:rsidRPr="00664D74" w:rsidRDefault="002D03A8" w:rsidP="00C877A6">
      <w:pPr>
        <w:shd w:val="clear" w:color="auto" w:fill="FFFFFF"/>
        <w:spacing w:line="276" w:lineRule="auto"/>
        <w:rPr>
          <w:rFonts w:eastAsia="Times New Roman"/>
          <w:b/>
          <w:bCs/>
          <w:sz w:val="24"/>
          <w:szCs w:val="24"/>
        </w:rPr>
      </w:pPr>
    </w:p>
    <w:p w14:paraId="46D86D68" w14:textId="77777777" w:rsidR="000F3299" w:rsidRPr="00664D74" w:rsidRDefault="000F3299" w:rsidP="00C877A6">
      <w:pPr>
        <w:shd w:val="clear" w:color="auto" w:fill="FFFFFF"/>
        <w:spacing w:line="276" w:lineRule="auto"/>
        <w:rPr>
          <w:rFonts w:eastAsia="Times New Roman"/>
          <w:b/>
          <w:bCs/>
          <w:sz w:val="24"/>
          <w:szCs w:val="24"/>
        </w:rPr>
      </w:pPr>
    </w:p>
    <w:p w14:paraId="77EA18F4" w14:textId="6A28983D" w:rsidR="000F3299" w:rsidRPr="00664D74" w:rsidRDefault="00664D74" w:rsidP="008B56A9">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6ACC313D" w14:textId="77777777" w:rsidR="000F3299" w:rsidRPr="00664D74" w:rsidRDefault="000F3299" w:rsidP="008B56A9">
      <w:pPr>
        <w:shd w:val="clear" w:color="auto" w:fill="FFFFFF"/>
        <w:spacing w:line="276" w:lineRule="auto"/>
        <w:jc w:val="center"/>
        <w:rPr>
          <w:b/>
          <w:bCs/>
          <w:sz w:val="24"/>
          <w:szCs w:val="24"/>
        </w:rPr>
      </w:pPr>
    </w:p>
    <w:p w14:paraId="3689E0E1" w14:textId="614EA08E" w:rsidR="000F3299" w:rsidRPr="00664D74" w:rsidRDefault="008B56A9" w:rsidP="008B56A9">
      <w:pPr>
        <w:shd w:val="clear" w:color="auto" w:fill="FFFFFF"/>
        <w:spacing w:line="276" w:lineRule="auto"/>
        <w:jc w:val="center"/>
        <w:rPr>
          <w:b/>
          <w:bCs/>
          <w:iCs/>
          <w:sz w:val="24"/>
          <w:szCs w:val="24"/>
        </w:rPr>
      </w:pPr>
      <w:r w:rsidRPr="00664D74">
        <w:rPr>
          <w:b/>
          <w:bCs/>
          <w:iCs/>
          <w:sz w:val="24"/>
          <w:szCs w:val="24"/>
        </w:rPr>
        <w:t>ОП.01</w:t>
      </w:r>
      <w:r w:rsidR="00B41747" w:rsidRPr="00664D74">
        <w:rPr>
          <w:b/>
          <w:bCs/>
          <w:iCs/>
          <w:sz w:val="24"/>
          <w:szCs w:val="24"/>
        </w:rPr>
        <w:t xml:space="preserve"> </w:t>
      </w:r>
      <w:r w:rsidR="00B41747" w:rsidRPr="00664D74">
        <w:rPr>
          <w:b/>
          <w:iCs/>
          <w:sz w:val="24"/>
          <w:szCs w:val="24"/>
        </w:rPr>
        <w:t>Основы латинского языка с медицинской терминологией</w:t>
      </w:r>
    </w:p>
    <w:p w14:paraId="6284EAFB" w14:textId="77777777" w:rsidR="000F3299" w:rsidRPr="00664D74" w:rsidRDefault="000F3299" w:rsidP="00C877A6">
      <w:pPr>
        <w:shd w:val="clear" w:color="auto" w:fill="FFFFFF"/>
        <w:spacing w:line="276" w:lineRule="auto"/>
        <w:ind w:firstLine="353"/>
        <w:jc w:val="both"/>
        <w:rPr>
          <w:b/>
          <w:bCs/>
          <w:sz w:val="24"/>
          <w:szCs w:val="24"/>
        </w:rPr>
      </w:pPr>
    </w:p>
    <w:p w14:paraId="203797D2" w14:textId="77777777" w:rsidR="000F3299" w:rsidRPr="00664D74" w:rsidRDefault="000F3299" w:rsidP="00C877A6">
      <w:pPr>
        <w:shd w:val="clear" w:color="auto" w:fill="FFFFFF"/>
        <w:spacing w:line="276" w:lineRule="auto"/>
        <w:ind w:firstLine="353"/>
        <w:jc w:val="both"/>
        <w:rPr>
          <w:b/>
          <w:bCs/>
          <w:sz w:val="24"/>
          <w:szCs w:val="24"/>
        </w:rPr>
      </w:pPr>
    </w:p>
    <w:p w14:paraId="0FC817B4" w14:textId="77777777" w:rsidR="000F3299" w:rsidRPr="00664D74" w:rsidRDefault="000F3299" w:rsidP="00C877A6">
      <w:pPr>
        <w:shd w:val="clear" w:color="auto" w:fill="FFFFFF"/>
        <w:spacing w:line="276" w:lineRule="auto"/>
        <w:ind w:firstLine="353"/>
        <w:jc w:val="both"/>
        <w:rPr>
          <w:b/>
          <w:bCs/>
          <w:sz w:val="24"/>
          <w:szCs w:val="24"/>
        </w:rPr>
      </w:pPr>
    </w:p>
    <w:p w14:paraId="0A4201A7" w14:textId="77777777" w:rsidR="000F3299" w:rsidRPr="00664D74" w:rsidRDefault="000F3299" w:rsidP="00C877A6">
      <w:pPr>
        <w:shd w:val="clear" w:color="auto" w:fill="FFFFFF"/>
        <w:spacing w:line="276" w:lineRule="auto"/>
        <w:ind w:firstLine="353"/>
        <w:jc w:val="both"/>
        <w:rPr>
          <w:b/>
          <w:bCs/>
          <w:sz w:val="24"/>
          <w:szCs w:val="24"/>
        </w:rPr>
      </w:pPr>
    </w:p>
    <w:p w14:paraId="21460C0E" w14:textId="77777777" w:rsidR="000F3299" w:rsidRPr="00664D74" w:rsidRDefault="000F3299" w:rsidP="00C877A6">
      <w:pPr>
        <w:shd w:val="clear" w:color="auto" w:fill="FFFFFF"/>
        <w:spacing w:line="276" w:lineRule="auto"/>
        <w:ind w:firstLine="353"/>
        <w:jc w:val="both"/>
        <w:rPr>
          <w:b/>
          <w:bCs/>
          <w:sz w:val="24"/>
          <w:szCs w:val="24"/>
        </w:rPr>
      </w:pPr>
    </w:p>
    <w:p w14:paraId="17494B42" w14:textId="77777777" w:rsidR="000F3299" w:rsidRPr="00664D74" w:rsidRDefault="000F3299" w:rsidP="00C877A6">
      <w:pPr>
        <w:shd w:val="clear" w:color="auto" w:fill="FFFFFF"/>
        <w:spacing w:line="276" w:lineRule="auto"/>
        <w:ind w:firstLine="353"/>
        <w:jc w:val="both"/>
        <w:rPr>
          <w:b/>
          <w:bCs/>
          <w:sz w:val="24"/>
          <w:szCs w:val="24"/>
        </w:rPr>
      </w:pPr>
    </w:p>
    <w:p w14:paraId="71D8D21B" w14:textId="77777777" w:rsidR="000F3299" w:rsidRPr="00664D74" w:rsidRDefault="000F3299" w:rsidP="00C877A6">
      <w:pPr>
        <w:shd w:val="clear" w:color="auto" w:fill="FFFFFF"/>
        <w:spacing w:line="276" w:lineRule="auto"/>
        <w:ind w:firstLine="353"/>
        <w:jc w:val="both"/>
        <w:rPr>
          <w:b/>
          <w:bCs/>
          <w:sz w:val="24"/>
          <w:szCs w:val="24"/>
        </w:rPr>
      </w:pPr>
    </w:p>
    <w:p w14:paraId="26013951" w14:textId="77777777" w:rsidR="000F3299" w:rsidRPr="00664D74" w:rsidRDefault="000F3299" w:rsidP="00C877A6">
      <w:pPr>
        <w:shd w:val="clear" w:color="auto" w:fill="FFFFFF"/>
        <w:spacing w:line="276" w:lineRule="auto"/>
        <w:ind w:firstLine="353"/>
        <w:jc w:val="both"/>
        <w:rPr>
          <w:b/>
          <w:bCs/>
          <w:sz w:val="24"/>
          <w:szCs w:val="24"/>
        </w:rPr>
      </w:pPr>
    </w:p>
    <w:p w14:paraId="1800944C" w14:textId="77777777" w:rsidR="000F3299" w:rsidRPr="00664D74" w:rsidRDefault="000F3299" w:rsidP="00C877A6">
      <w:pPr>
        <w:shd w:val="clear" w:color="auto" w:fill="FFFFFF"/>
        <w:spacing w:line="276" w:lineRule="auto"/>
        <w:ind w:firstLine="353"/>
        <w:jc w:val="both"/>
        <w:rPr>
          <w:b/>
          <w:bCs/>
          <w:sz w:val="24"/>
          <w:szCs w:val="24"/>
        </w:rPr>
      </w:pPr>
    </w:p>
    <w:p w14:paraId="6945E01A" w14:textId="77777777" w:rsidR="000F3299" w:rsidRPr="00664D74" w:rsidRDefault="000F3299" w:rsidP="00C877A6">
      <w:pPr>
        <w:shd w:val="clear" w:color="auto" w:fill="FFFFFF"/>
        <w:spacing w:line="276" w:lineRule="auto"/>
        <w:ind w:firstLine="353"/>
        <w:jc w:val="both"/>
        <w:rPr>
          <w:b/>
          <w:bCs/>
          <w:sz w:val="24"/>
          <w:szCs w:val="24"/>
        </w:rPr>
      </w:pPr>
    </w:p>
    <w:p w14:paraId="38B34400" w14:textId="77777777" w:rsidR="000F3299" w:rsidRPr="00664D74" w:rsidRDefault="000F3299" w:rsidP="00C877A6">
      <w:pPr>
        <w:shd w:val="clear" w:color="auto" w:fill="FFFFFF"/>
        <w:spacing w:line="276" w:lineRule="auto"/>
        <w:ind w:firstLine="353"/>
        <w:jc w:val="both"/>
        <w:rPr>
          <w:b/>
          <w:bCs/>
          <w:sz w:val="24"/>
          <w:szCs w:val="24"/>
        </w:rPr>
      </w:pPr>
    </w:p>
    <w:p w14:paraId="504485D2" w14:textId="77777777" w:rsidR="000F3299" w:rsidRPr="00664D74" w:rsidRDefault="000F3299" w:rsidP="00C877A6">
      <w:pPr>
        <w:shd w:val="clear" w:color="auto" w:fill="FFFFFF"/>
        <w:spacing w:line="276" w:lineRule="auto"/>
        <w:ind w:firstLine="353"/>
        <w:jc w:val="both"/>
        <w:rPr>
          <w:b/>
          <w:bCs/>
          <w:sz w:val="24"/>
          <w:szCs w:val="24"/>
        </w:rPr>
      </w:pPr>
    </w:p>
    <w:p w14:paraId="6FCEB09D" w14:textId="77777777" w:rsidR="000F3299" w:rsidRPr="00664D74" w:rsidRDefault="000F3299" w:rsidP="00C877A6">
      <w:pPr>
        <w:shd w:val="clear" w:color="auto" w:fill="FFFFFF"/>
        <w:spacing w:line="276" w:lineRule="auto"/>
        <w:ind w:firstLine="353"/>
        <w:jc w:val="both"/>
        <w:rPr>
          <w:b/>
          <w:bCs/>
          <w:sz w:val="24"/>
          <w:szCs w:val="24"/>
        </w:rPr>
      </w:pPr>
    </w:p>
    <w:p w14:paraId="675A6361" w14:textId="77777777" w:rsidR="000F3299" w:rsidRPr="00664D74" w:rsidRDefault="000F3299" w:rsidP="00C877A6">
      <w:pPr>
        <w:shd w:val="clear" w:color="auto" w:fill="FFFFFF"/>
        <w:spacing w:line="276" w:lineRule="auto"/>
        <w:ind w:firstLine="353"/>
        <w:jc w:val="both"/>
        <w:rPr>
          <w:b/>
          <w:bCs/>
          <w:sz w:val="24"/>
          <w:szCs w:val="24"/>
        </w:rPr>
      </w:pPr>
    </w:p>
    <w:p w14:paraId="11A37342" w14:textId="77777777" w:rsidR="000F3299" w:rsidRPr="00664D74" w:rsidRDefault="000F3299" w:rsidP="00C877A6">
      <w:pPr>
        <w:shd w:val="clear" w:color="auto" w:fill="FFFFFF"/>
        <w:spacing w:line="276" w:lineRule="auto"/>
        <w:ind w:firstLine="353"/>
        <w:jc w:val="both"/>
        <w:rPr>
          <w:b/>
          <w:bCs/>
          <w:sz w:val="24"/>
          <w:szCs w:val="24"/>
        </w:rPr>
      </w:pPr>
    </w:p>
    <w:p w14:paraId="4689577C" w14:textId="77777777" w:rsidR="000F3299" w:rsidRPr="00664D74" w:rsidRDefault="000F3299" w:rsidP="00C877A6">
      <w:pPr>
        <w:shd w:val="clear" w:color="auto" w:fill="FFFFFF"/>
        <w:spacing w:line="276" w:lineRule="auto"/>
        <w:ind w:firstLine="353"/>
        <w:jc w:val="both"/>
        <w:rPr>
          <w:b/>
          <w:bCs/>
          <w:sz w:val="24"/>
          <w:szCs w:val="24"/>
        </w:rPr>
      </w:pPr>
    </w:p>
    <w:p w14:paraId="1DEE05D8" w14:textId="77777777" w:rsidR="000F3299" w:rsidRPr="00664D74" w:rsidRDefault="000F3299" w:rsidP="00C877A6">
      <w:pPr>
        <w:shd w:val="clear" w:color="auto" w:fill="FFFFFF"/>
        <w:spacing w:line="276" w:lineRule="auto"/>
        <w:ind w:firstLine="353"/>
        <w:jc w:val="both"/>
        <w:rPr>
          <w:b/>
          <w:bCs/>
          <w:sz w:val="24"/>
          <w:szCs w:val="24"/>
        </w:rPr>
      </w:pPr>
    </w:p>
    <w:p w14:paraId="4F62E21F" w14:textId="77777777" w:rsidR="000F3299" w:rsidRPr="00664D74" w:rsidRDefault="000F3299" w:rsidP="00C877A6">
      <w:pPr>
        <w:shd w:val="clear" w:color="auto" w:fill="FFFFFF"/>
        <w:spacing w:line="276" w:lineRule="auto"/>
        <w:ind w:firstLine="353"/>
        <w:jc w:val="both"/>
        <w:rPr>
          <w:b/>
          <w:bCs/>
          <w:sz w:val="24"/>
          <w:szCs w:val="24"/>
        </w:rPr>
      </w:pPr>
    </w:p>
    <w:p w14:paraId="1F899103" w14:textId="77777777" w:rsidR="002D03A8" w:rsidRPr="00664D74" w:rsidRDefault="002D03A8" w:rsidP="00C877A6">
      <w:pPr>
        <w:shd w:val="clear" w:color="auto" w:fill="FFFFFF"/>
        <w:spacing w:line="276" w:lineRule="auto"/>
        <w:ind w:firstLine="353"/>
        <w:jc w:val="both"/>
        <w:rPr>
          <w:b/>
          <w:bCs/>
          <w:sz w:val="24"/>
          <w:szCs w:val="24"/>
        </w:rPr>
      </w:pPr>
    </w:p>
    <w:p w14:paraId="7B8CDA15" w14:textId="77777777" w:rsidR="002D03A8" w:rsidRPr="00664D74" w:rsidRDefault="002D03A8" w:rsidP="00C877A6">
      <w:pPr>
        <w:shd w:val="clear" w:color="auto" w:fill="FFFFFF"/>
        <w:spacing w:line="276" w:lineRule="auto"/>
        <w:ind w:firstLine="353"/>
        <w:jc w:val="both"/>
        <w:rPr>
          <w:b/>
          <w:bCs/>
          <w:sz w:val="24"/>
          <w:szCs w:val="24"/>
        </w:rPr>
      </w:pPr>
    </w:p>
    <w:p w14:paraId="65974818" w14:textId="77777777" w:rsidR="002D03A8" w:rsidRPr="00664D74" w:rsidRDefault="002D03A8" w:rsidP="00C877A6">
      <w:pPr>
        <w:shd w:val="clear" w:color="auto" w:fill="FFFFFF"/>
        <w:spacing w:line="276" w:lineRule="auto"/>
        <w:ind w:firstLine="353"/>
        <w:jc w:val="both"/>
        <w:rPr>
          <w:b/>
          <w:bCs/>
          <w:sz w:val="24"/>
          <w:szCs w:val="24"/>
        </w:rPr>
      </w:pPr>
    </w:p>
    <w:p w14:paraId="77B5B348" w14:textId="77777777" w:rsidR="002D03A8" w:rsidRPr="00664D74" w:rsidRDefault="002D03A8" w:rsidP="00C877A6">
      <w:pPr>
        <w:shd w:val="clear" w:color="auto" w:fill="FFFFFF"/>
        <w:spacing w:line="276" w:lineRule="auto"/>
        <w:ind w:firstLine="353"/>
        <w:jc w:val="both"/>
        <w:rPr>
          <w:b/>
          <w:bCs/>
          <w:sz w:val="24"/>
          <w:szCs w:val="24"/>
        </w:rPr>
      </w:pPr>
    </w:p>
    <w:p w14:paraId="10ABC6F2" w14:textId="77777777" w:rsidR="002D03A8" w:rsidRPr="00664D74" w:rsidRDefault="002D03A8" w:rsidP="00C877A6">
      <w:pPr>
        <w:shd w:val="clear" w:color="auto" w:fill="FFFFFF"/>
        <w:spacing w:line="276" w:lineRule="auto"/>
        <w:ind w:firstLine="353"/>
        <w:jc w:val="both"/>
        <w:rPr>
          <w:b/>
          <w:bCs/>
          <w:sz w:val="24"/>
          <w:szCs w:val="24"/>
        </w:rPr>
      </w:pPr>
    </w:p>
    <w:p w14:paraId="28FBFA12" w14:textId="77777777" w:rsidR="002D03A8" w:rsidRPr="00664D74" w:rsidRDefault="002D03A8" w:rsidP="00C877A6">
      <w:pPr>
        <w:shd w:val="clear" w:color="auto" w:fill="FFFFFF"/>
        <w:spacing w:line="276" w:lineRule="auto"/>
        <w:ind w:firstLine="353"/>
        <w:jc w:val="both"/>
        <w:rPr>
          <w:b/>
          <w:bCs/>
          <w:sz w:val="24"/>
          <w:szCs w:val="24"/>
        </w:rPr>
      </w:pPr>
    </w:p>
    <w:p w14:paraId="65B55B4E" w14:textId="77777777" w:rsidR="002D03A8" w:rsidRPr="00664D74" w:rsidRDefault="002D03A8" w:rsidP="00C877A6">
      <w:pPr>
        <w:shd w:val="clear" w:color="auto" w:fill="FFFFFF"/>
        <w:spacing w:line="276" w:lineRule="auto"/>
        <w:ind w:firstLine="353"/>
        <w:jc w:val="both"/>
        <w:rPr>
          <w:b/>
          <w:bCs/>
          <w:sz w:val="24"/>
          <w:szCs w:val="24"/>
        </w:rPr>
      </w:pPr>
    </w:p>
    <w:p w14:paraId="797CA636" w14:textId="77777777" w:rsidR="002D03A8" w:rsidRPr="00664D74" w:rsidRDefault="002D03A8" w:rsidP="00C877A6">
      <w:pPr>
        <w:shd w:val="clear" w:color="auto" w:fill="FFFFFF"/>
        <w:spacing w:line="276" w:lineRule="auto"/>
        <w:ind w:firstLine="353"/>
        <w:jc w:val="both"/>
        <w:rPr>
          <w:b/>
          <w:bCs/>
          <w:sz w:val="24"/>
          <w:szCs w:val="24"/>
        </w:rPr>
      </w:pPr>
    </w:p>
    <w:p w14:paraId="3E014E84" w14:textId="77777777" w:rsidR="000D63CF" w:rsidRPr="00664D74" w:rsidRDefault="000D63CF" w:rsidP="00C877A6">
      <w:pPr>
        <w:shd w:val="clear" w:color="auto" w:fill="FFFFFF"/>
        <w:spacing w:line="276" w:lineRule="auto"/>
        <w:ind w:firstLine="353"/>
        <w:jc w:val="both"/>
        <w:rPr>
          <w:b/>
          <w:bCs/>
          <w:sz w:val="24"/>
          <w:szCs w:val="24"/>
        </w:rPr>
      </w:pPr>
    </w:p>
    <w:p w14:paraId="532E032E" w14:textId="781217A0" w:rsidR="000F3299" w:rsidRPr="00664D74" w:rsidRDefault="00B41747" w:rsidP="00C877A6">
      <w:pPr>
        <w:shd w:val="clear" w:color="auto" w:fill="FFFFFF"/>
        <w:spacing w:line="276" w:lineRule="auto"/>
        <w:ind w:firstLine="353"/>
        <w:jc w:val="center"/>
        <w:rPr>
          <w:b/>
          <w:sz w:val="24"/>
          <w:szCs w:val="24"/>
        </w:rPr>
      </w:pPr>
      <w:r w:rsidRPr="00664D74">
        <w:rPr>
          <w:b/>
          <w:sz w:val="24"/>
          <w:szCs w:val="24"/>
        </w:rPr>
        <w:t>2023 г.</w:t>
      </w:r>
    </w:p>
    <w:p w14:paraId="273CE4C3" w14:textId="08109059"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6620D9A4"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149529B8" w14:textId="77777777" w:rsidTr="008D265B">
        <w:tc>
          <w:tcPr>
            <w:tcW w:w="7501" w:type="dxa"/>
          </w:tcPr>
          <w:p w14:paraId="154A4963" w14:textId="77777777" w:rsidR="006C6EB1" w:rsidRPr="00664D74" w:rsidRDefault="006C6EB1" w:rsidP="00865994">
            <w:pPr>
              <w:widowControl/>
              <w:numPr>
                <w:ilvl w:val="0"/>
                <w:numId w:val="26"/>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5DEE2884" w14:textId="77777777" w:rsidR="006C6EB1" w:rsidRPr="00664D74" w:rsidRDefault="006C6EB1" w:rsidP="008D265B">
            <w:pPr>
              <w:rPr>
                <w:b/>
                <w:sz w:val="24"/>
                <w:szCs w:val="24"/>
              </w:rPr>
            </w:pPr>
          </w:p>
        </w:tc>
      </w:tr>
      <w:tr w:rsidR="003767CB" w:rsidRPr="00664D74" w14:paraId="122B4310" w14:textId="77777777" w:rsidTr="008D265B">
        <w:tc>
          <w:tcPr>
            <w:tcW w:w="7501" w:type="dxa"/>
          </w:tcPr>
          <w:p w14:paraId="396E428C" w14:textId="52A6B095" w:rsidR="006C6EB1" w:rsidRPr="00664D74" w:rsidRDefault="006C6EB1" w:rsidP="00865994">
            <w:pPr>
              <w:widowControl/>
              <w:numPr>
                <w:ilvl w:val="0"/>
                <w:numId w:val="26"/>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55FBD25E" w14:textId="77777777" w:rsidR="006C6EB1" w:rsidRPr="00664D74" w:rsidRDefault="006C6EB1" w:rsidP="00865994">
            <w:pPr>
              <w:widowControl/>
              <w:numPr>
                <w:ilvl w:val="0"/>
                <w:numId w:val="26"/>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38C2545D" w14:textId="77777777" w:rsidR="006C6EB1" w:rsidRPr="00664D74" w:rsidRDefault="006C6EB1" w:rsidP="008D265B">
            <w:pPr>
              <w:ind w:left="644"/>
              <w:rPr>
                <w:b/>
                <w:sz w:val="24"/>
                <w:szCs w:val="24"/>
              </w:rPr>
            </w:pPr>
          </w:p>
        </w:tc>
      </w:tr>
      <w:tr w:rsidR="006C6EB1" w:rsidRPr="00664D74" w14:paraId="3F536F4B" w14:textId="77777777" w:rsidTr="008D265B">
        <w:tc>
          <w:tcPr>
            <w:tcW w:w="7501" w:type="dxa"/>
          </w:tcPr>
          <w:p w14:paraId="20B87709" w14:textId="77777777" w:rsidR="006C6EB1" w:rsidRPr="00664D74" w:rsidRDefault="006C6EB1" w:rsidP="00865994">
            <w:pPr>
              <w:widowControl/>
              <w:numPr>
                <w:ilvl w:val="0"/>
                <w:numId w:val="26"/>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5FBB4CEA" w14:textId="77777777" w:rsidR="006C6EB1" w:rsidRPr="00664D74" w:rsidRDefault="006C6EB1" w:rsidP="008D265B">
            <w:pPr>
              <w:suppressAutoHyphens/>
              <w:rPr>
                <w:b/>
                <w:sz w:val="24"/>
                <w:szCs w:val="24"/>
              </w:rPr>
            </w:pPr>
          </w:p>
        </w:tc>
        <w:tc>
          <w:tcPr>
            <w:tcW w:w="1854" w:type="dxa"/>
          </w:tcPr>
          <w:p w14:paraId="2F829323" w14:textId="77777777" w:rsidR="006C6EB1" w:rsidRPr="00664D74" w:rsidRDefault="006C6EB1" w:rsidP="008D265B">
            <w:pPr>
              <w:rPr>
                <w:b/>
                <w:sz w:val="24"/>
                <w:szCs w:val="24"/>
              </w:rPr>
            </w:pPr>
          </w:p>
        </w:tc>
      </w:tr>
    </w:tbl>
    <w:p w14:paraId="7EE17851" w14:textId="77777777" w:rsidR="000F3299" w:rsidRPr="00664D74" w:rsidRDefault="000F3299" w:rsidP="00C877A6">
      <w:pPr>
        <w:shd w:val="clear" w:color="auto" w:fill="FFFFFF"/>
        <w:spacing w:line="276" w:lineRule="auto"/>
        <w:jc w:val="both"/>
        <w:rPr>
          <w:rFonts w:eastAsia="Times New Roman"/>
          <w:sz w:val="24"/>
          <w:szCs w:val="24"/>
        </w:rPr>
      </w:pPr>
    </w:p>
    <w:p w14:paraId="2AD1C718" w14:textId="77777777" w:rsidR="000F3299" w:rsidRPr="00664D74" w:rsidRDefault="000F3299" w:rsidP="00C877A6">
      <w:pPr>
        <w:shd w:val="clear" w:color="auto" w:fill="FFFFFF"/>
        <w:spacing w:line="276" w:lineRule="auto"/>
        <w:jc w:val="both"/>
        <w:rPr>
          <w:rFonts w:eastAsia="Times New Roman"/>
          <w:sz w:val="24"/>
          <w:szCs w:val="24"/>
        </w:rPr>
      </w:pPr>
    </w:p>
    <w:p w14:paraId="4CCFAD5F" w14:textId="77777777" w:rsidR="009158AC" w:rsidRPr="00664D74" w:rsidRDefault="009158AC" w:rsidP="00C877A6">
      <w:pPr>
        <w:shd w:val="clear" w:color="auto" w:fill="FFFFFF"/>
        <w:spacing w:line="276" w:lineRule="auto"/>
        <w:jc w:val="both"/>
        <w:rPr>
          <w:rFonts w:eastAsia="Times New Roman"/>
          <w:sz w:val="24"/>
          <w:szCs w:val="24"/>
        </w:rPr>
      </w:pPr>
    </w:p>
    <w:p w14:paraId="563B048E" w14:textId="77777777" w:rsidR="009158AC" w:rsidRPr="00664D74" w:rsidRDefault="009158AC" w:rsidP="00C877A6">
      <w:pPr>
        <w:shd w:val="clear" w:color="auto" w:fill="FFFFFF"/>
        <w:spacing w:line="276" w:lineRule="auto"/>
        <w:jc w:val="both"/>
        <w:rPr>
          <w:rFonts w:eastAsia="Times New Roman"/>
          <w:sz w:val="24"/>
          <w:szCs w:val="24"/>
        </w:rPr>
      </w:pPr>
    </w:p>
    <w:p w14:paraId="189C8D34" w14:textId="77777777" w:rsidR="009158AC" w:rsidRPr="00664D74" w:rsidRDefault="009158AC" w:rsidP="00C877A6">
      <w:pPr>
        <w:shd w:val="clear" w:color="auto" w:fill="FFFFFF"/>
        <w:spacing w:line="276" w:lineRule="auto"/>
        <w:jc w:val="both"/>
        <w:rPr>
          <w:rFonts w:eastAsia="Times New Roman"/>
          <w:sz w:val="24"/>
          <w:szCs w:val="24"/>
        </w:rPr>
      </w:pPr>
    </w:p>
    <w:p w14:paraId="1527F121" w14:textId="77777777" w:rsidR="00982526" w:rsidRDefault="00982526">
      <w:pPr>
        <w:widowControl/>
        <w:autoSpaceDE/>
        <w:autoSpaceDN/>
        <w:adjustRightInd/>
        <w:spacing w:after="200" w:line="276" w:lineRule="auto"/>
        <w:rPr>
          <w:rFonts w:eastAsia="Times New Roman"/>
          <w:b/>
          <w:bCs/>
          <w:sz w:val="24"/>
          <w:szCs w:val="24"/>
        </w:rPr>
      </w:pPr>
      <w:r>
        <w:rPr>
          <w:rFonts w:eastAsia="Times New Roman"/>
          <w:b/>
          <w:bCs/>
          <w:sz w:val="24"/>
          <w:szCs w:val="24"/>
        </w:rPr>
        <w:br w:type="page"/>
      </w:r>
    </w:p>
    <w:p w14:paraId="1D7B5909" w14:textId="2470C450" w:rsidR="00B41747" w:rsidRPr="00664D74" w:rsidRDefault="009158AC" w:rsidP="0026195E">
      <w:pPr>
        <w:pStyle w:val="a4"/>
        <w:numPr>
          <w:ilvl w:val="0"/>
          <w:numId w:val="60"/>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w:t>
      </w:r>
      <w:r w:rsidR="00B41747" w:rsidRPr="00664D74">
        <w:rPr>
          <w:rFonts w:eastAsia="Times New Roman"/>
          <w:b/>
          <w:bCs/>
          <w:sz w:val="24"/>
          <w:szCs w:val="24"/>
        </w:rPr>
        <w:t xml:space="preserve"> </w:t>
      </w:r>
      <w:r w:rsidRPr="00664D74">
        <w:rPr>
          <w:rFonts w:eastAsia="Times New Roman"/>
          <w:b/>
          <w:bCs/>
          <w:sz w:val="24"/>
          <w:szCs w:val="24"/>
        </w:rPr>
        <w:t>РАБОЧЕЙ ПРОГРАММЫ</w:t>
      </w:r>
    </w:p>
    <w:p w14:paraId="58DEAD30" w14:textId="7F724BFE" w:rsidR="00B41747" w:rsidRPr="00664D74" w:rsidRDefault="0026564F" w:rsidP="00B41747">
      <w:pPr>
        <w:pStyle w:val="a4"/>
        <w:shd w:val="clear" w:color="auto" w:fill="FFFFFF"/>
        <w:tabs>
          <w:tab w:val="left" w:leader="underscore" w:pos="8546"/>
        </w:tabs>
        <w:spacing w:line="276" w:lineRule="auto"/>
        <w:ind w:left="1069"/>
        <w:jc w:val="center"/>
        <w:rPr>
          <w:rFonts w:eastAsia="Times New Roman"/>
          <w:sz w:val="24"/>
          <w:szCs w:val="24"/>
        </w:rPr>
      </w:pPr>
      <w:r w:rsidRPr="00664D74">
        <w:rPr>
          <w:rFonts w:eastAsia="Times New Roman"/>
          <w:b/>
          <w:bCs/>
          <w:sz w:val="24"/>
          <w:szCs w:val="24"/>
        </w:rPr>
        <w:t>УЧЕБНОЙ ДИСЦИПЛИНЫ</w:t>
      </w:r>
    </w:p>
    <w:p w14:paraId="48E1BE42" w14:textId="687EF81E" w:rsidR="009158AC" w:rsidRPr="00664D74" w:rsidRDefault="009158AC" w:rsidP="00B41747">
      <w:pPr>
        <w:pStyle w:val="a4"/>
        <w:shd w:val="clear" w:color="auto" w:fill="FFFFFF"/>
        <w:tabs>
          <w:tab w:val="left" w:leader="underscore" w:pos="8546"/>
        </w:tabs>
        <w:spacing w:line="276" w:lineRule="auto"/>
        <w:ind w:left="1069"/>
        <w:jc w:val="center"/>
        <w:rPr>
          <w:rFonts w:eastAsia="Times New Roman"/>
          <w:sz w:val="24"/>
          <w:szCs w:val="24"/>
        </w:rPr>
      </w:pPr>
      <w:r w:rsidRPr="00664D74">
        <w:rPr>
          <w:rFonts w:eastAsia="Times New Roman"/>
          <w:b/>
          <w:sz w:val="24"/>
          <w:szCs w:val="24"/>
        </w:rPr>
        <w:t>«</w:t>
      </w:r>
      <w:r w:rsidR="00B41747" w:rsidRPr="00664D74">
        <w:rPr>
          <w:rFonts w:eastAsia="Times New Roman"/>
          <w:b/>
          <w:sz w:val="24"/>
          <w:szCs w:val="24"/>
        </w:rPr>
        <w:t>ОП.01.</w:t>
      </w:r>
      <w:r w:rsidR="004D49DA" w:rsidRPr="00664D74">
        <w:rPr>
          <w:rFonts w:eastAsia="Times New Roman"/>
          <w:b/>
          <w:sz w:val="24"/>
          <w:szCs w:val="24"/>
        </w:rPr>
        <w:t xml:space="preserve"> </w:t>
      </w:r>
      <w:r w:rsidR="00B41747" w:rsidRPr="00664D74">
        <w:rPr>
          <w:rFonts w:eastAsia="Times New Roman"/>
          <w:b/>
          <w:sz w:val="24"/>
          <w:szCs w:val="24"/>
        </w:rPr>
        <w:t>Основы латинского языка с медицинской терминологией</w:t>
      </w:r>
      <w:r w:rsidRPr="00664D74">
        <w:rPr>
          <w:rFonts w:eastAsia="Times New Roman"/>
          <w:b/>
          <w:sz w:val="24"/>
          <w:szCs w:val="24"/>
        </w:rPr>
        <w:t>»</w:t>
      </w:r>
    </w:p>
    <w:p w14:paraId="79DDF99E" w14:textId="77777777" w:rsidR="009158AC" w:rsidRPr="00664D74" w:rsidRDefault="009158AC" w:rsidP="00C877A6">
      <w:pPr>
        <w:shd w:val="clear" w:color="auto" w:fill="FFFFFF"/>
        <w:tabs>
          <w:tab w:val="left" w:pos="1224"/>
        </w:tabs>
        <w:spacing w:line="276" w:lineRule="auto"/>
        <w:ind w:firstLine="709"/>
        <w:jc w:val="both"/>
        <w:rPr>
          <w:rFonts w:eastAsia="Times New Roman"/>
          <w:sz w:val="24"/>
          <w:szCs w:val="24"/>
        </w:rPr>
      </w:pPr>
      <w:r w:rsidRPr="00664D74">
        <w:rPr>
          <w:rFonts w:eastAsia="Times New Roman"/>
          <w:b/>
          <w:bCs/>
          <w:sz w:val="24"/>
          <w:szCs w:val="24"/>
        </w:rPr>
        <w:t>1.1.</w:t>
      </w:r>
      <w:r w:rsidRPr="00664D74">
        <w:rPr>
          <w:rFonts w:eastAsia="Times New Roman"/>
          <w:b/>
          <w:bCs/>
          <w:sz w:val="24"/>
          <w:szCs w:val="24"/>
        </w:rPr>
        <w:tab/>
        <w:t>Место дисциплины в структуре основной образовательной программы:</w:t>
      </w:r>
    </w:p>
    <w:p w14:paraId="53BE1317" w14:textId="557CE994" w:rsidR="009158AC" w:rsidRPr="00664D74" w:rsidRDefault="009158AC" w:rsidP="00C877A6">
      <w:pPr>
        <w:shd w:val="clear" w:color="auto" w:fill="FFFFFF"/>
        <w:tabs>
          <w:tab w:val="left" w:leader="underscore" w:pos="8251"/>
        </w:tabs>
        <w:spacing w:line="276" w:lineRule="auto"/>
        <w:ind w:firstLine="709"/>
        <w:jc w:val="both"/>
        <w:rPr>
          <w:rFonts w:eastAsia="Times New Roman"/>
          <w:sz w:val="24"/>
          <w:szCs w:val="24"/>
        </w:rPr>
      </w:pPr>
      <w:r w:rsidRPr="00664D74">
        <w:rPr>
          <w:rFonts w:eastAsia="Times New Roman"/>
          <w:sz w:val="24"/>
          <w:szCs w:val="24"/>
        </w:rPr>
        <w:t>Учебная дисциплина «</w:t>
      </w:r>
      <w:r w:rsidR="004D49DA" w:rsidRPr="00664D74">
        <w:rPr>
          <w:rFonts w:eastAsia="Times New Roman"/>
          <w:sz w:val="24"/>
          <w:szCs w:val="24"/>
        </w:rPr>
        <w:t xml:space="preserve">ОП.01 </w:t>
      </w:r>
      <w:r w:rsidRPr="00664D74">
        <w:rPr>
          <w:rFonts w:eastAsia="Times New Roman"/>
          <w:sz w:val="24"/>
          <w:szCs w:val="24"/>
        </w:rPr>
        <w:t xml:space="preserve">Основы латинского языка с медицинской терминологией» является обязательной частью </w:t>
      </w:r>
      <w:r w:rsidR="0026564F" w:rsidRPr="00664D74">
        <w:rPr>
          <w:rFonts w:eastAsia="Times New Roman"/>
          <w:sz w:val="24"/>
          <w:szCs w:val="24"/>
        </w:rPr>
        <w:t>о</w:t>
      </w:r>
      <w:r w:rsidRPr="00664D74">
        <w:rPr>
          <w:rFonts w:eastAsia="Times New Roman"/>
          <w:sz w:val="24"/>
          <w:szCs w:val="24"/>
        </w:rPr>
        <w:t>бщепрофессионального цикла</w:t>
      </w:r>
      <w:r w:rsidR="000D6E85" w:rsidRPr="00664D74">
        <w:rPr>
          <w:rFonts w:eastAsia="Times New Roman"/>
          <w:sz w:val="24"/>
          <w:szCs w:val="24"/>
        </w:rPr>
        <w:t xml:space="preserve"> </w:t>
      </w:r>
      <w:r w:rsidR="004D49DA" w:rsidRPr="00664D74">
        <w:rPr>
          <w:rFonts w:eastAsia="Times New Roman"/>
          <w:sz w:val="24"/>
          <w:szCs w:val="24"/>
        </w:rPr>
        <w:t>ПОП-П</w:t>
      </w:r>
      <w:r w:rsidRPr="00664D74">
        <w:rPr>
          <w:rFonts w:eastAsia="Times New Roman"/>
          <w:sz w:val="24"/>
          <w:szCs w:val="24"/>
        </w:rPr>
        <w:t xml:space="preserve"> в соответствии с ФГОС </w:t>
      </w:r>
      <w:r w:rsidR="004D49DA" w:rsidRPr="00664D74">
        <w:rPr>
          <w:rFonts w:eastAsia="Times New Roman"/>
          <w:sz w:val="24"/>
          <w:szCs w:val="24"/>
        </w:rPr>
        <w:t xml:space="preserve">СПО </w:t>
      </w:r>
      <w:r w:rsidRPr="00664D74">
        <w:rPr>
          <w:rFonts w:eastAsia="Times New Roman"/>
          <w:sz w:val="24"/>
          <w:szCs w:val="24"/>
        </w:rPr>
        <w:t>по специальности 33.02.01 Фармация.</w:t>
      </w:r>
    </w:p>
    <w:p w14:paraId="3DEF3A63" w14:textId="77777777" w:rsidR="009158AC" w:rsidRPr="00664D74" w:rsidRDefault="009158AC" w:rsidP="00C877A6">
      <w:pPr>
        <w:shd w:val="clear" w:color="auto" w:fill="FFFFFF"/>
        <w:tabs>
          <w:tab w:val="left" w:leader="underscore" w:pos="8244"/>
        </w:tabs>
        <w:spacing w:line="276" w:lineRule="auto"/>
        <w:ind w:firstLine="709"/>
        <w:jc w:val="both"/>
        <w:rPr>
          <w:rFonts w:eastAsia="Times New Roman"/>
          <w:iCs/>
          <w:sz w:val="24"/>
          <w:szCs w:val="24"/>
        </w:rPr>
      </w:pPr>
      <w:r w:rsidRPr="00664D74">
        <w:rPr>
          <w:rFonts w:eastAsia="Times New Roman"/>
          <w:sz w:val="24"/>
          <w:szCs w:val="24"/>
        </w:rPr>
        <w:t>Особое значение дисциплина имеет при формировании и развитии ОК</w:t>
      </w:r>
      <w:r w:rsidRPr="00664D74">
        <w:rPr>
          <w:rFonts w:eastAsia="Times New Roman"/>
          <w:iCs/>
          <w:sz w:val="24"/>
          <w:szCs w:val="24"/>
        </w:rPr>
        <w:t xml:space="preserve"> 01, О</w:t>
      </w:r>
      <w:r w:rsidR="00B52EBD" w:rsidRPr="00664D74">
        <w:rPr>
          <w:rFonts w:eastAsia="Times New Roman"/>
          <w:iCs/>
          <w:sz w:val="24"/>
          <w:szCs w:val="24"/>
        </w:rPr>
        <w:t>К 02, ОК</w:t>
      </w:r>
      <w:r w:rsidR="0026564F" w:rsidRPr="00664D74">
        <w:rPr>
          <w:rFonts w:eastAsia="Times New Roman"/>
          <w:iCs/>
          <w:sz w:val="24"/>
          <w:szCs w:val="24"/>
        </w:rPr>
        <w:t> </w:t>
      </w:r>
      <w:r w:rsidR="00B52EBD" w:rsidRPr="00664D74">
        <w:rPr>
          <w:rFonts w:eastAsia="Times New Roman"/>
          <w:iCs/>
          <w:sz w:val="24"/>
          <w:szCs w:val="24"/>
        </w:rPr>
        <w:t xml:space="preserve">03, </w:t>
      </w:r>
      <w:r w:rsidR="002512C0" w:rsidRPr="00664D74">
        <w:rPr>
          <w:rFonts w:eastAsia="Times New Roman"/>
          <w:iCs/>
          <w:sz w:val="24"/>
          <w:szCs w:val="24"/>
        </w:rPr>
        <w:t xml:space="preserve">ОК 04, </w:t>
      </w:r>
      <w:r w:rsidR="00B52EBD" w:rsidRPr="00664D74">
        <w:rPr>
          <w:rFonts w:eastAsia="Times New Roman"/>
          <w:iCs/>
          <w:sz w:val="24"/>
          <w:szCs w:val="24"/>
        </w:rPr>
        <w:t>ОК 09.</w:t>
      </w:r>
    </w:p>
    <w:p w14:paraId="16255EA3" w14:textId="77777777" w:rsidR="009158AC" w:rsidRPr="00664D74" w:rsidRDefault="009158AC" w:rsidP="00B929DB">
      <w:pPr>
        <w:pStyle w:val="a4"/>
        <w:numPr>
          <w:ilvl w:val="1"/>
          <w:numId w:val="12"/>
        </w:numPr>
        <w:shd w:val="clear" w:color="auto" w:fill="FFFFFF"/>
        <w:tabs>
          <w:tab w:val="left" w:pos="1224"/>
        </w:tabs>
        <w:spacing w:line="276" w:lineRule="auto"/>
        <w:jc w:val="both"/>
        <w:rPr>
          <w:rFonts w:eastAsia="Times New Roman"/>
          <w:b/>
          <w:bCs/>
          <w:sz w:val="24"/>
          <w:szCs w:val="24"/>
        </w:rPr>
      </w:pPr>
      <w:r w:rsidRPr="00664D74">
        <w:rPr>
          <w:rFonts w:eastAsia="Times New Roman"/>
          <w:b/>
          <w:bCs/>
          <w:sz w:val="24"/>
          <w:szCs w:val="24"/>
        </w:rPr>
        <w:t>Цель и планируемые результаты освоения дисциплины:</w:t>
      </w:r>
    </w:p>
    <w:p w14:paraId="32AC5F0B" w14:textId="77777777" w:rsidR="009158AC" w:rsidRPr="00664D74" w:rsidRDefault="009158AC" w:rsidP="00C877A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287D58" w:rsidRPr="00664D74">
        <w:rPr>
          <w:rFonts w:eastAsia="Times New Roman"/>
          <w:sz w:val="24"/>
          <w:szCs w:val="24"/>
        </w:rPr>
        <w:br/>
      </w:r>
      <w:r w:rsidRPr="00664D74">
        <w:rPr>
          <w:rFonts w:eastAsia="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4342"/>
        <w:gridCol w:w="4099"/>
      </w:tblGrid>
      <w:tr w:rsidR="00982526" w:rsidRPr="00982526" w14:paraId="31E9277C" w14:textId="77777777" w:rsidTr="00982526">
        <w:trPr>
          <w:trHeight w:val="23"/>
        </w:trPr>
        <w:tc>
          <w:tcPr>
            <w:tcW w:w="618" w:type="pct"/>
            <w:vMerge w:val="restart"/>
            <w:shd w:val="clear" w:color="auto" w:fill="auto"/>
            <w:vAlign w:val="center"/>
            <w:hideMark/>
          </w:tcPr>
          <w:p w14:paraId="0DD383C9" w14:textId="77777777" w:rsidR="00982526" w:rsidRPr="00982526" w:rsidRDefault="00982526" w:rsidP="00982526">
            <w:pPr>
              <w:widowControl/>
              <w:autoSpaceDE/>
              <w:autoSpaceDN/>
              <w:adjustRightInd/>
              <w:jc w:val="center"/>
              <w:rPr>
                <w:rFonts w:eastAsia="Times New Roman"/>
                <w:color w:val="000000"/>
                <w:sz w:val="24"/>
                <w:szCs w:val="24"/>
              </w:rPr>
            </w:pPr>
            <w:r w:rsidRPr="00982526">
              <w:rPr>
                <w:rFonts w:eastAsia="Times New Roman"/>
                <w:bCs/>
                <w:sz w:val="24"/>
                <w:szCs w:val="24"/>
              </w:rPr>
              <w:t>Код</w:t>
            </w:r>
          </w:p>
          <w:p w14:paraId="09E3681C" w14:textId="0673659A" w:rsidR="00982526" w:rsidRPr="00982526" w:rsidRDefault="00982526" w:rsidP="00982526">
            <w:pPr>
              <w:jc w:val="center"/>
              <w:rPr>
                <w:rFonts w:eastAsia="Times New Roman"/>
                <w:color w:val="000000"/>
                <w:sz w:val="24"/>
                <w:szCs w:val="24"/>
              </w:rPr>
            </w:pPr>
            <w:r w:rsidRPr="00982526">
              <w:rPr>
                <w:rFonts w:eastAsia="Times New Roman"/>
                <w:bCs/>
                <w:color w:val="000000"/>
                <w:sz w:val="24"/>
                <w:szCs w:val="24"/>
              </w:rPr>
              <w:t>ПК, ОК</w:t>
            </w:r>
          </w:p>
        </w:tc>
        <w:tc>
          <w:tcPr>
            <w:tcW w:w="4382" w:type="pct"/>
            <w:gridSpan w:val="2"/>
            <w:shd w:val="clear" w:color="auto" w:fill="auto"/>
            <w:vAlign w:val="center"/>
            <w:hideMark/>
          </w:tcPr>
          <w:p w14:paraId="741DAFAB" w14:textId="77777777" w:rsidR="00982526" w:rsidRPr="00982526" w:rsidRDefault="00982526" w:rsidP="00982526">
            <w:pPr>
              <w:widowControl/>
              <w:autoSpaceDE/>
              <w:autoSpaceDN/>
              <w:adjustRightInd/>
              <w:jc w:val="center"/>
              <w:rPr>
                <w:rFonts w:eastAsia="Times New Roman"/>
                <w:color w:val="000000"/>
                <w:sz w:val="24"/>
                <w:szCs w:val="24"/>
              </w:rPr>
            </w:pPr>
            <w:r w:rsidRPr="00982526">
              <w:rPr>
                <w:rFonts w:eastAsia="Times New Roman"/>
                <w:bCs/>
                <w:color w:val="000000"/>
                <w:sz w:val="24"/>
                <w:szCs w:val="24"/>
              </w:rPr>
              <w:t>Дисциплинарные результаты</w:t>
            </w:r>
          </w:p>
        </w:tc>
      </w:tr>
      <w:tr w:rsidR="00982526" w:rsidRPr="00982526" w14:paraId="7B44FE5C" w14:textId="77777777" w:rsidTr="00982526">
        <w:trPr>
          <w:trHeight w:val="23"/>
        </w:trPr>
        <w:tc>
          <w:tcPr>
            <w:tcW w:w="618" w:type="pct"/>
            <w:vMerge/>
            <w:shd w:val="clear" w:color="auto" w:fill="auto"/>
            <w:vAlign w:val="center"/>
            <w:hideMark/>
          </w:tcPr>
          <w:p w14:paraId="589C9D55" w14:textId="2CFD55DB" w:rsidR="00982526" w:rsidRPr="00982526" w:rsidRDefault="00982526" w:rsidP="00982526">
            <w:pPr>
              <w:widowControl/>
              <w:autoSpaceDE/>
              <w:autoSpaceDN/>
              <w:adjustRightInd/>
              <w:jc w:val="center"/>
              <w:rPr>
                <w:rFonts w:eastAsia="Times New Roman"/>
                <w:color w:val="000000"/>
                <w:sz w:val="24"/>
                <w:szCs w:val="24"/>
              </w:rPr>
            </w:pPr>
          </w:p>
        </w:tc>
        <w:tc>
          <w:tcPr>
            <w:tcW w:w="2254" w:type="pct"/>
            <w:shd w:val="clear" w:color="auto" w:fill="auto"/>
            <w:vAlign w:val="center"/>
            <w:hideMark/>
          </w:tcPr>
          <w:p w14:paraId="0B4CA531" w14:textId="77777777" w:rsidR="00982526" w:rsidRPr="00982526" w:rsidRDefault="00982526" w:rsidP="00982526">
            <w:pPr>
              <w:widowControl/>
              <w:autoSpaceDE/>
              <w:autoSpaceDN/>
              <w:adjustRightInd/>
              <w:jc w:val="center"/>
              <w:rPr>
                <w:rFonts w:eastAsia="Times New Roman"/>
                <w:color w:val="000000"/>
                <w:sz w:val="24"/>
                <w:szCs w:val="24"/>
              </w:rPr>
            </w:pPr>
            <w:r w:rsidRPr="00982526">
              <w:rPr>
                <w:rFonts w:eastAsia="Times New Roman"/>
                <w:bCs/>
                <w:color w:val="000000"/>
                <w:sz w:val="24"/>
                <w:szCs w:val="24"/>
              </w:rPr>
              <w:t>Умения</w:t>
            </w:r>
          </w:p>
        </w:tc>
        <w:tc>
          <w:tcPr>
            <w:tcW w:w="2128" w:type="pct"/>
            <w:shd w:val="clear" w:color="auto" w:fill="auto"/>
            <w:vAlign w:val="center"/>
            <w:hideMark/>
          </w:tcPr>
          <w:p w14:paraId="1669FE14" w14:textId="77777777" w:rsidR="00982526" w:rsidRPr="00982526" w:rsidRDefault="00982526" w:rsidP="00982526">
            <w:pPr>
              <w:widowControl/>
              <w:autoSpaceDE/>
              <w:autoSpaceDN/>
              <w:adjustRightInd/>
              <w:jc w:val="center"/>
              <w:rPr>
                <w:rFonts w:eastAsia="Times New Roman"/>
                <w:color w:val="000000"/>
                <w:sz w:val="24"/>
                <w:szCs w:val="24"/>
              </w:rPr>
            </w:pPr>
            <w:r w:rsidRPr="00982526">
              <w:rPr>
                <w:rFonts w:eastAsia="Times New Roman"/>
                <w:bCs/>
                <w:color w:val="000000"/>
                <w:sz w:val="24"/>
                <w:szCs w:val="24"/>
              </w:rPr>
              <w:t>Знания</w:t>
            </w:r>
          </w:p>
        </w:tc>
      </w:tr>
      <w:tr w:rsidR="00982526" w:rsidRPr="00982526" w14:paraId="29DD5662" w14:textId="77777777" w:rsidTr="00982526">
        <w:trPr>
          <w:trHeight w:val="23"/>
        </w:trPr>
        <w:tc>
          <w:tcPr>
            <w:tcW w:w="618" w:type="pct"/>
            <w:vMerge w:val="restart"/>
            <w:shd w:val="clear" w:color="auto" w:fill="auto"/>
            <w:hideMark/>
          </w:tcPr>
          <w:p w14:paraId="437A9E52" w14:textId="77777777"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color w:val="000000"/>
                <w:sz w:val="24"/>
                <w:szCs w:val="24"/>
              </w:rPr>
              <w:t>ПК 1.4,</w:t>
            </w:r>
          </w:p>
          <w:p w14:paraId="52187DF0" w14:textId="77777777"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bCs/>
                <w:color w:val="000000"/>
                <w:sz w:val="24"/>
                <w:szCs w:val="24"/>
              </w:rPr>
              <w:t>ОК 01,</w:t>
            </w:r>
          </w:p>
          <w:p w14:paraId="10A44B57" w14:textId="77777777"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color w:val="000000"/>
                <w:sz w:val="24"/>
                <w:szCs w:val="24"/>
              </w:rPr>
              <w:t>ОК 02,</w:t>
            </w:r>
          </w:p>
          <w:p w14:paraId="09EAF258" w14:textId="77777777"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color w:val="000000"/>
                <w:sz w:val="24"/>
                <w:szCs w:val="24"/>
              </w:rPr>
              <w:t>ОК 03,</w:t>
            </w:r>
          </w:p>
          <w:p w14:paraId="155FD41E" w14:textId="77777777"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color w:val="000000"/>
                <w:sz w:val="24"/>
                <w:szCs w:val="24"/>
              </w:rPr>
              <w:t>ОК 04,</w:t>
            </w:r>
          </w:p>
          <w:p w14:paraId="20DEF900" w14:textId="045EC69D" w:rsidR="00982526" w:rsidRPr="00982526" w:rsidRDefault="00982526" w:rsidP="00982526">
            <w:pPr>
              <w:widowControl/>
              <w:autoSpaceDE/>
              <w:autoSpaceDN/>
              <w:adjustRightInd/>
              <w:rPr>
                <w:rFonts w:eastAsia="Times New Roman"/>
                <w:color w:val="000000"/>
                <w:sz w:val="24"/>
                <w:szCs w:val="24"/>
              </w:rPr>
            </w:pPr>
            <w:r w:rsidRPr="00982526">
              <w:rPr>
                <w:rFonts w:eastAsia="Times New Roman"/>
                <w:color w:val="000000"/>
                <w:sz w:val="24"/>
                <w:szCs w:val="24"/>
              </w:rPr>
              <w:t>ОК 09 </w:t>
            </w:r>
          </w:p>
        </w:tc>
        <w:tc>
          <w:tcPr>
            <w:tcW w:w="2254" w:type="pct"/>
            <w:shd w:val="clear" w:color="auto" w:fill="auto"/>
            <w:vAlign w:val="center"/>
            <w:hideMark/>
          </w:tcPr>
          <w:p w14:paraId="250325EE"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color w:val="000000"/>
                <w:sz w:val="24"/>
                <w:szCs w:val="24"/>
              </w:rPr>
              <w:t>правильно читать и писать на латинском языке медицинские (анатомические, клинические и фармацевтические) термины;</w:t>
            </w:r>
          </w:p>
        </w:tc>
        <w:tc>
          <w:tcPr>
            <w:tcW w:w="2128" w:type="pct"/>
            <w:shd w:val="clear" w:color="auto" w:fill="auto"/>
            <w:vAlign w:val="center"/>
            <w:hideMark/>
          </w:tcPr>
          <w:p w14:paraId="04D2E665"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bCs/>
                <w:color w:val="000000"/>
                <w:sz w:val="24"/>
                <w:szCs w:val="24"/>
              </w:rPr>
              <w:t>элементы латинской грамматики и способы словообразования;</w:t>
            </w:r>
          </w:p>
        </w:tc>
      </w:tr>
      <w:tr w:rsidR="00982526" w:rsidRPr="00982526" w14:paraId="40A596E9" w14:textId="77777777" w:rsidTr="00982526">
        <w:trPr>
          <w:trHeight w:val="23"/>
        </w:trPr>
        <w:tc>
          <w:tcPr>
            <w:tcW w:w="618" w:type="pct"/>
            <w:vMerge/>
            <w:shd w:val="clear" w:color="auto" w:fill="auto"/>
            <w:vAlign w:val="center"/>
            <w:hideMark/>
          </w:tcPr>
          <w:p w14:paraId="2B47AF17" w14:textId="6CE90BE7" w:rsidR="00982526" w:rsidRPr="00982526" w:rsidRDefault="00982526" w:rsidP="00982526">
            <w:pPr>
              <w:jc w:val="center"/>
              <w:rPr>
                <w:rFonts w:eastAsia="Times New Roman"/>
                <w:color w:val="000000"/>
                <w:sz w:val="24"/>
                <w:szCs w:val="24"/>
              </w:rPr>
            </w:pPr>
          </w:p>
        </w:tc>
        <w:tc>
          <w:tcPr>
            <w:tcW w:w="2254" w:type="pct"/>
            <w:shd w:val="clear" w:color="auto" w:fill="auto"/>
            <w:vAlign w:val="center"/>
            <w:hideMark/>
          </w:tcPr>
          <w:p w14:paraId="7814D5C0"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color w:val="000000"/>
                <w:sz w:val="24"/>
                <w:szCs w:val="24"/>
              </w:rPr>
              <w:t>читать и переводить рецепты, оформлять их по заданному нормативному образцу;</w:t>
            </w:r>
          </w:p>
        </w:tc>
        <w:tc>
          <w:tcPr>
            <w:tcW w:w="2128" w:type="pct"/>
            <w:shd w:val="clear" w:color="auto" w:fill="auto"/>
            <w:vAlign w:val="center"/>
            <w:hideMark/>
          </w:tcPr>
          <w:p w14:paraId="52592321"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bCs/>
                <w:color w:val="000000"/>
                <w:sz w:val="24"/>
                <w:szCs w:val="24"/>
              </w:rPr>
              <w:t>частотные отрезки, наиболее часто употребляемые в названиях лекарственных веществ и препаратов;</w:t>
            </w:r>
          </w:p>
        </w:tc>
      </w:tr>
      <w:tr w:rsidR="00982526" w:rsidRPr="00982526" w14:paraId="13F8E0AB" w14:textId="77777777" w:rsidTr="00982526">
        <w:trPr>
          <w:trHeight w:val="23"/>
        </w:trPr>
        <w:tc>
          <w:tcPr>
            <w:tcW w:w="618" w:type="pct"/>
            <w:vMerge/>
            <w:shd w:val="clear" w:color="auto" w:fill="auto"/>
            <w:vAlign w:val="center"/>
            <w:hideMark/>
          </w:tcPr>
          <w:p w14:paraId="2B9B2E08" w14:textId="2EDD8D9F" w:rsidR="00982526" w:rsidRPr="00982526" w:rsidRDefault="00982526" w:rsidP="00982526">
            <w:pPr>
              <w:jc w:val="center"/>
              <w:rPr>
                <w:rFonts w:eastAsia="Times New Roman"/>
                <w:color w:val="000000"/>
                <w:sz w:val="24"/>
                <w:szCs w:val="24"/>
              </w:rPr>
            </w:pPr>
          </w:p>
        </w:tc>
        <w:tc>
          <w:tcPr>
            <w:tcW w:w="2254" w:type="pct"/>
            <w:shd w:val="clear" w:color="auto" w:fill="auto"/>
            <w:vAlign w:val="center"/>
            <w:hideMark/>
          </w:tcPr>
          <w:p w14:paraId="7B41A405"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color w:val="000000"/>
                <w:sz w:val="24"/>
                <w:szCs w:val="24"/>
              </w:rPr>
              <w:t>использовать на латинском языке наименования химических соединений (оксидов, солей, кислот);</w:t>
            </w:r>
          </w:p>
        </w:tc>
        <w:tc>
          <w:tcPr>
            <w:tcW w:w="2128" w:type="pct"/>
            <w:shd w:val="clear" w:color="auto" w:fill="auto"/>
            <w:vAlign w:val="center"/>
            <w:hideMark/>
          </w:tcPr>
          <w:p w14:paraId="203E6016"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bCs/>
                <w:color w:val="000000"/>
                <w:sz w:val="24"/>
                <w:szCs w:val="24"/>
              </w:rPr>
              <w:t>основные правила построения грамматической и графической структуры латинской части рецепта</w:t>
            </w:r>
          </w:p>
        </w:tc>
      </w:tr>
      <w:tr w:rsidR="00982526" w:rsidRPr="00982526" w14:paraId="65797D92" w14:textId="77777777" w:rsidTr="00982526">
        <w:trPr>
          <w:trHeight w:val="23"/>
        </w:trPr>
        <w:tc>
          <w:tcPr>
            <w:tcW w:w="618" w:type="pct"/>
            <w:vMerge/>
            <w:shd w:val="clear" w:color="auto" w:fill="auto"/>
            <w:vAlign w:val="center"/>
            <w:hideMark/>
          </w:tcPr>
          <w:p w14:paraId="4DCFCE32" w14:textId="3B30133B" w:rsidR="00982526" w:rsidRPr="00982526" w:rsidRDefault="00982526" w:rsidP="00982526">
            <w:pPr>
              <w:jc w:val="center"/>
              <w:rPr>
                <w:rFonts w:eastAsia="Times New Roman"/>
                <w:color w:val="000000"/>
                <w:sz w:val="24"/>
                <w:szCs w:val="24"/>
              </w:rPr>
            </w:pPr>
          </w:p>
        </w:tc>
        <w:tc>
          <w:tcPr>
            <w:tcW w:w="2254" w:type="pct"/>
            <w:shd w:val="clear" w:color="auto" w:fill="auto"/>
            <w:vAlign w:val="center"/>
            <w:hideMark/>
          </w:tcPr>
          <w:p w14:paraId="38263858" w14:textId="77777777" w:rsidR="00982526" w:rsidRPr="00982526" w:rsidRDefault="00982526" w:rsidP="00982526">
            <w:pPr>
              <w:widowControl/>
              <w:autoSpaceDE/>
              <w:autoSpaceDN/>
              <w:adjustRightInd/>
              <w:jc w:val="both"/>
              <w:rPr>
                <w:rFonts w:eastAsia="Times New Roman"/>
                <w:color w:val="000000"/>
                <w:sz w:val="24"/>
                <w:szCs w:val="24"/>
              </w:rPr>
            </w:pPr>
            <w:r w:rsidRPr="00982526">
              <w:rPr>
                <w:rFonts w:eastAsia="Times New Roman"/>
                <w:color w:val="000000"/>
                <w:sz w:val="24"/>
                <w:szCs w:val="24"/>
              </w:rPr>
              <w:t xml:space="preserve">выделять в терминах частотные отрезки для пользования информацией о химическом составе, фармакологической характеристике, терапевтической эффективности лекарственного средства </w:t>
            </w:r>
          </w:p>
        </w:tc>
        <w:tc>
          <w:tcPr>
            <w:tcW w:w="2128" w:type="pct"/>
            <w:shd w:val="clear" w:color="auto" w:fill="auto"/>
            <w:hideMark/>
          </w:tcPr>
          <w:p w14:paraId="2D4C5C31" w14:textId="77777777" w:rsidR="00982526" w:rsidRPr="00982526" w:rsidRDefault="00982526" w:rsidP="00982526">
            <w:pPr>
              <w:widowControl/>
              <w:autoSpaceDE/>
              <w:autoSpaceDN/>
              <w:adjustRightInd/>
              <w:rPr>
                <w:rFonts w:eastAsia="Times New Roman"/>
                <w:color w:val="000000"/>
                <w:sz w:val="24"/>
                <w:szCs w:val="22"/>
              </w:rPr>
            </w:pPr>
            <w:r w:rsidRPr="00982526">
              <w:rPr>
                <w:rFonts w:eastAsia="Times New Roman"/>
                <w:color w:val="000000"/>
                <w:sz w:val="24"/>
                <w:szCs w:val="22"/>
              </w:rPr>
              <w:t> </w:t>
            </w:r>
          </w:p>
        </w:tc>
      </w:tr>
    </w:tbl>
    <w:p w14:paraId="3ED5D0B2" w14:textId="77777777" w:rsidR="002512C0" w:rsidRPr="00664D74" w:rsidRDefault="002512C0" w:rsidP="00C877A6">
      <w:pPr>
        <w:shd w:val="clear" w:color="auto" w:fill="FFFFFF"/>
        <w:spacing w:line="276" w:lineRule="auto"/>
        <w:rPr>
          <w:rFonts w:eastAsia="Times New Roman"/>
          <w:b/>
          <w:bCs/>
          <w:sz w:val="24"/>
          <w:szCs w:val="24"/>
        </w:rPr>
      </w:pPr>
    </w:p>
    <w:p w14:paraId="2BB40B44" w14:textId="7654AF4B" w:rsidR="009158AC" w:rsidRPr="00664D74" w:rsidRDefault="009158AC" w:rsidP="00C877A6">
      <w:pPr>
        <w:shd w:val="clear" w:color="auto" w:fill="FFFFFF"/>
        <w:spacing w:line="276" w:lineRule="auto"/>
        <w:jc w:val="center"/>
        <w:rPr>
          <w:rFonts w:eastAsia="Times New Roman"/>
          <w:b/>
          <w:bCs/>
          <w:sz w:val="24"/>
          <w:szCs w:val="24"/>
        </w:rPr>
      </w:pPr>
      <w:r w:rsidRPr="00664D74">
        <w:rPr>
          <w:rFonts w:eastAsia="Times New Roman"/>
          <w:b/>
          <w:bCs/>
          <w:sz w:val="24"/>
          <w:szCs w:val="24"/>
        </w:rPr>
        <w:t xml:space="preserve">2. 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3520F7EF" w14:textId="77777777" w:rsidR="00274177" w:rsidRPr="00664D74" w:rsidRDefault="00274177" w:rsidP="00C877A6">
      <w:pPr>
        <w:shd w:val="clear" w:color="auto" w:fill="FFFFFF"/>
        <w:spacing w:line="276" w:lineRule="auto"/>
        <w:rPr>
          <w:rFonts w:eastAsia="Times New Roman"/>
          <w:b/>
          <w:bCs/>
          <w:sz w:val="24"/>
          <w:szCs w:val="24"/>
        </w:rPr>
      </w:pPr>
    </w:p>
    <w:p w14:paraId="4CD4698F" w14:textId="77777777" w:rsidR="009158AC" w:rsidRPr="00664D74" w:rsidRDefault="009158AC" w:rsidP="00C877A6">
      <w:pPr>
        <w:shd w:val="clear" w:color="auto" w:fill="FFFFFF"/>
        <w:spacing w:line="276" w:lineRule="auto"/>
        <w:ind w:firstLine="993"/>
        <w:rPr>
          <w:rFonts w:eastAsia="Times New Roman"/>
          <w:sz w:val="24"/>
          <w:szCs w:val="24"/>
        </w:rPr>
      </w:pPr>
      <w:r w:rsidRPr="00664D74">
        <w:rPr>
          <w:rFonts w:eastAsia="Times New Roman"/>
          <w:b/>
          <w:bCs/>
          <w:sz w:val="24"/>
          <w:szCs w:val="24"/>
        </w:rPr>
        <w:t>2.1. Объем учебной дисциплины и виды учебной работы</w:t>
      </w:r>
    </w:p>
    <w:p w14:paraId="0BE275B5" w14:textId="77777777" w:rsidR="009158AC" w:rsidRPr="00664D74" w:rsidRDefault="009158AC" w:rsidP="00C877A6">
      <w:pPr>
        <w:spacing w:line="276" w:lineRule="auto"/>
        <w:rPr>
          <w:rFonts w:eastAsia="Times New Roman"/>
          <w:sz w:val="24"/>
          <w:szCs w:val="24"/>
        </w:rPr>
      </w:pPr>
    </w:p>
    <w:tbl>
      <w:tblPr>
        <w:tblW w:w="9640" w:type="dxa"/>
        <w:tblInd w:w="40" w:type="dxa"/>
        <w:tblLayout w:type="fixed"/>
        <w:tblCellMar>
          <w:left w:w="40" w:type="dxa"/>
          <w:right w:w="40" w:type="dxa"/>
        </w:tblCellMar>
        <w:tblLook w:val="0000" w:firstRow="0" w:lastRow="0" w:firstColumn="0" w:lastColumn="0" w:noHBand="0" w:noVBand="0"/>
      </w:tblPr>
      <w:tblGrid>
        <w:gridCol w:w="7513"/>
        <w:gridCol w:w="2127"/>
      </w:tblGrid>
      <w:tr w:rsidR="003767CB" w:rsidRPr="00664D74" w14:paraId="218E73AD" w14:textId="77777777" w:rsidTr="00274177">
        <w:trPr>
          <w:trHeight w:val="51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9CA63AB" w14:textId="77777777" w:rsidR="009158AC" w:rsidRPr="00664D74" w:rsidRDefault="009158AC" w:rsidP="00C877A6">
            <w:pPr>
              <w:shd w:val="clear" w:color="auto" w:fill="FFFFFF"/>
              <w:spacing w:line="276" w:lineRule="auto"/>
              <w:jc w:val="center"/>
              <w:rPr>
                <w:rFonts w:eastAsia="Times New Roman"/>
                <w:sz w:val="24"/>
                <w:szCs w:val="24"/>
              </w:rPr>
            </w:pPr>
            <w:r w:rsidRPr="00664D74">
              <w:rPr>
                <w:rFonts w:eastAsia="Times New Roman"/>
                <w:b/>
                <w:bCs/>
                <w:sz w:val="24"/>
                <w:szCs w:val="24"/>
              </w:rPr>
              <w:t>Вид учебной работы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345E5277" w14:textId="77777777" w:rsidR="009158AC" w:rsidRPr="00664D74" w:rsidRDefault="009158AC" w:rsidP="00C877A6">
            <w:pPr>
              <w:shd w:val="clear" w:color="auto" w:fill="FFFFFF"/>
              <w:spacing w:line="276" w:lineRule="auto"/>
              <w:jc w:val="center"/>
              <w:rPr>
                <w:rFonts w:eastAsia="Times New Roman"/>
                <w:sz w:val="24"/>
                <w:szCs w:val="24"/>
              </w:rPr>
            </w:pPr>
            <w:r w:rsidRPr="00664D74">
              <w:rPr>
                <w:rFonts w:eastAsia="Times New Roman"/>
                <w:b/>
                <w:bCs/>
                <w:sz w:val="24"/>
                <w:szCs w:val="24"/>
              </w:rPr>
              <w:t xml:space="preserve">Объем </w:t>
            </w:r>
            <w:r w:rsidR="00B52EBD" w:rsidRPr="00664D74">
              <w:rPr>
                <w:rFonts w:eastAsia="Times New Roman"/>
                <w:b/>
                <w:bCs/>
                <w:sz w:val="24"/>
                <w:szCs w:val="24"/>
              </w:rPr>
              <w:t>часов</w:t>
            </w:r>
          </w:p>
        </w:tc>
      </w:tr>
      <w:tr w:rsidR="003767CB" w:rsidRPr="00664D74" w14:paraId="00EB1A6E" w14:textId="77777777" w:rsidTr="002512C0">
        <w:trPr>
          <w:trHeight w:hRule="exact" w:val="451"/>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0F88285" w14:textId="77777777" w:rsidR="009158AC" w:rsidRPr="00664D74" w:rsidRDefault="009158AC" w:rsidP="002512C0">
            <w:pPr>
              <w:shd w:val="clear" w:color="auto" w:fill="FFFFFF"/>
              <w:spacing w:line="276" w:lineRule="auto"/>
              <w:rPr>
                <w:rFonts w:eastAsia="Times New Roman"/>
                <w:sz w:val="24"/>
                <w:szCs w:val="24"/>
              </w:rPr>
            </w:pPr>
            <w:r w:rsidRPr="00664D74">
              <w:rPr>
                <w:rFonts w:eastAsia="Times New Roman"/>
                <w:b/>
                <w:bCs/>
                <w:sz w:val="24"/>
                <w:szCs w:val="24"/>
              </w:rPr>
              <w:t>Объем образовательной программы учебной дисциплины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8B41DE2" w14:textId="77777777" w:rsidR="009158AC" w:rsidRPr="00664D74" w:rsidRDefault="002512C0" w:rsidP="002512C0">
            <w:pPr>
              <w:shd w:val="clear" w:color="auto" w:fill="FFFFFF"/>
              <w:spacing w:line="276" w:lineRule="auto"/>
              <w:jc w:val="center"/>
              <w:rPr>
                <w:rFonts w:eastAsia="Times New Roman"/>
                <w:b/>
                <w:sz w:val="24"/>
                <w:szCs w:val="24"/>
              </w:rPr>
            </w:pPr>
            <w:r w:rsidRPr="00664D74">
              <w:rPr>
                <w:rFonts w:eastAsia="Times New Roman"/>
                <w:b/>
                <w:sz w:val="24"/>
                <w:szCs w:val="24"/>
              </w:rPr>
              <w:t>44</w:t>
            </w:r>
          </w:p>
        </w:tc>
      </w:tr>
      <w:tr w:rsidR="003767CB" w:rsidRPr="00664D74" w14:paraId="58EBCB8C" w14:textId="77777777" w:rsidTr="002512C0">
        <w:trPr>
          <w:trHeight w:hRule="exact" w:val="451"/>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661B1B2" w14:textId="77777777" w:rsidR="002512C0" w:rsidRPr="00664D74" w:rsidRDefault="002512C0" w:rsidP="002512C0">
            <w:pPr>
              <w:shd w:val="clear" w:color="auto" w:fill="FFFFFF"/>
              <w:spacing w:line="276" w:lineRule="auto"/>
              <w:rPr>
                <w:rFonts w:eastAsia="Times New Roman"/>
                <w:b/>
                <w:bCs/>
                <w:sz w:val="24"/>
                <w:szCs w:val="24"/>
              </w:rPr>
            </w:pPr>
            <w:r w:rsidRPr="00664D74">
              <w:rPr>
                <w:rFonts w:eastAsia="Times New Roman"/>
                <w:b/>
                <w:sz w:val="24"/>
                <w:szCs w:val="24"/>
              </w:rPr>
              <w:t>в т.ч. в форме практической подготовки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7CEADB4B" w14:textId="4753B044" w:rsidR="002512C0" w:rsidRPr="00664D74" w:rsidRDefault="00A46790" w:rsidP="002512C0">
            <w:pPr>
              <w:shd w:val="clear" w:color="auto" w:fill="FFFFFF"/>
              <w:spacing w:line="276" w:lineRule="auto"/>
              <w:jc w:val="center"/>
              <w:rPr>
                <w:rFonts w:eastAsia="Times New Roman"/>
                <w:b/>
                <w:sz w:val="24"/>
                <w:szCs w:val="24"/>
              </w:rPr>
            </w:pPr>
            <w:r>
              <w:rPr>
                <w:rFonts w:eastAsia="Times New Roman"/>
                <w:b/>
                <w:sz w:val="24"/>
                <w:szCs w:val="24"/>
              </w:rPr>
              <w:t>36</w:t>
            </w:r>
          </w:p>
        </w:tc>
      </w:tr>
      <w:tr w:rsidR="003767CB" w:rsidRPr="00664D74" w14:paraId="5A6BE359" w14:textId="77777777" w:rsidTr="00956B55">
        <w:trPr>
          <w:trHeight w:hRule="exact" w:val="353"/>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68ECAB13" w14:textId="77777777" w:rsidR="009158AC" w:rsidRPr="00664D74" w:rsidRDefault="009158AC" w:rsidP="00C877A6">
            <w:pPr>
              <w:shd w:val="clear" w:color="auto" w:fill="FFFFFF"/>
              <w:spacing w:line="276" w:lineRule="auto"/>
              <w:rPr>
                <w:rFonts w:eastAsia="Times New Roman"/>
                <w:sz w:val="24"/>
                <w:szCs w:val="24"/>
              </w:rPr>
            </w:pPr>
            <w:r w:rsidRPr="00664D74">
              <w:rPr>
                <w:rFonts w:eastAsia="Times New Roman"/>
                <w:sz w:val="24"/>
                <w:szCs w:val="24"/>
              </w:rPr>
              <w:t>в том числе:</w:t>
            </w:r>
          </w:p>
        </w:tc>
      </w:tr>
      <w:tr w:rsidR="003767CB" w:rsidRPr="00664D74" w14:paraId="24CC63F7" w14:textId="77777777" w:rsidTr="002512C0">
        <w:trPr>
          <w:trHeight w:hRule="exact" w:val="50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7FDB94D" w14:textId="77777777" w:rsidR="009158AC" w:rsidRPr="00664D74" w:rsidRDefault="009158AC" w:rsidP="002512C0">
            <w:pPr>
              <w:shd w:val="clear" w:color="auto" w:fill="FFFFFF"/>
              <w:spacing w:line="276" w:lineRule="auto"/>
              <w:rPr>
                <w:rFonts w:eastAsia="Times New Roman"/>
                <w:sz w:val="24"/>
                <w:szCs w:val="24"/>
              </w:rPr>
            </w:pPr>
            <w:r w:rsidRPr="00664D74">
              <w:rPr>
                <w:rFonts w:eastAsia="Times New Roman"/>
                <w:sz w:val="24"/>
                <w:szCs w:val="24"/>
              </w:rPr>
              <w:t>теоретическое обучение</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BBAB55C" w14:textId="47C959AA" w:rsidR="009158AC" w:rsidRPr="00664D74" w:rsidRDefault="00A46790" w:rsidP="002512C0">
            <w:pPr>
              <w:shd w:val="clear" w:color="auto" w:fill="FFFFFF"/>
              <w:spacing w:line="276" w:lineRule="auto"/>
              <w:jc w:val="center"/>
              <w:rPr>
                <w:rFonts w:eastAsia="Times New Roman"/>
                <w:sz w:val="24"/>
                <w:szCs w:val="24"/>
              </w:rPr>
            </w:pPr>
            <w:r>
              <w:rPr>
                <w:rFonts w:eastAsia="Times New Roman"/>
                <w:sz w:val="24"/>
                <w:szCs w:val="24"/>
              </w:rPr>
              <w:t>8</w:t>
            </w:r>
          </w:p>
        </w:tc>
      </w:tr>
      <w:tr w:rsidR="003767CB" w:rsidRPr="00664D74" w14:paraId="76874818" w14:textId="77777777" w:rsidTr="002512C0">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023B087" w14:textId="77777777" w:rsidR="009158AC" w:rsidRPr="00664D74" w:rsidRDefault="009158AC" w:rsidP="002512C0">
            <w:pPr>
              <w:shd w:val="clear" w:color="auto" w:fill="FFFFFF"/>
              <w:spacing w:line="276" w:lineRule="auto"/>
              <w:rPr>
                <w:rFonts w:eastAsia="Times New Roman"/>
                <w:sz w:val="24"/>
                <w:szCs w:val="24"/>
              </w:rPr>
            </w:pPr>
            <w:r w:rsidRPr="00664D74">
              <w:rPr>
                <w:rFonts w:eastAsia="Times New Roman"/>
                <w:sz w:val="24"/>
                <w:szCs w:val="24"/>
              </w:rPr>
              <w:t xml:space="preserve">практические занятия </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43814EC" w14:textId="0C4A4E4E" w:rsidR="009158AC" w:rsidRPr="00664D74" w:rsidRDefault="00A46790" w:rsidP="002512C0">
            <w:pPr>
              <w:shd w:val="clear" w:color="auto" w:fill="FFFFFF"/>
              <w:spacing w:line="276" w:lineRule="auto"/>
              <w:jc w:val="center"/>
              <w:rPr>
                <w:rFonts w:eastAsia="Times New Roman"/>
                <w:sz w:val="24"/>
                <w:szCs w:val="24"/>
              </w:rPr>
            </w:pPr>
            <w:r>
              <w:rPr>
                <w:rFonts w:eastAsia="Times New Roman"/>
                <w:sz w:val="24"/>
                <w:szCs w:val="24"/>
              </w:rPr>
              <w:t>36</w:t>
            </w:r>
          </w:p>
        </w:tc>
      </w:tr>
      <w:tr w:rsidR="003767CB" w:rsidRPr="00664D74" w14:paraId="63BE220A" w14:textId="77777777" w:rsidTr="002512C0">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3EE5C0EC" w14:textId="2A11AC0E" w:rsidR="00274177" w:rsidRPr="00664D74" w:rsidRDefault="00664D74" w:rsidP="002512C0">
            <w:pPr>
              <w:shd w:val="clear" w:color="auto" w:fill="FFFFFF"/>
              <w:spacing w:line="276" w:lineRule="auto"/>
              <w:rPr>
                <w:rFonts w:eastAsia="Times New Roman"/>
                <w:sz w:val="24"/>
                <w:szCs w:val="24"/>
              </w:rPr>
            </w:pPr>
            <w:r w:rsidRPr="00664D74">
              <w:rPr>
                <w:rFonts w:eastAsia="Times New Roman"/>
                <w:iCs/>
                <w:sz w:val="24"/>
                <w:szCs w:val="24"/>
              </w:rPr>
              <w:t>Самостоятельная работа</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F26EF7C" w14:textId="08C4F4FA" w:rsidR="00274177" w:rsidRPr="00664D74" w:rsidRDefault="00274177" w:rsidP="002512C0">
            <w:pPr>
              <w:shd w:val="clear" w:color="auto" w:fill="FFFFFF"/>
              <w:spacing w:line="276" w:lineRule="auto"/>
              <w:jc w:val="center"/>
              <w:rPr>
                <w:rFonts w:eastAsia="Times New Roman"/>
                <w:sz w:val="24"/>
                <w:szCs w:val="24"/>
              </w:rPr>
            </w:pPr>
          </w:p>
        </w:tc>
      </w:tr>
      <w:tr w:rsidR="003767CB" w:rsidRPr="00664D74" w14:paraId="64C5B6DB" w14:textId="77777777" w:rsidTr="002512C0">
        <w:trPr>
          <w:trHeight w:hRule="exact" w:val="36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102CCA1A" w14:textId="77777777" w:rsidR="009158AC" w:rsidRPr="00664D74" w:rsidRDefault="00F96B1E" w:rsidP="002512C0">
            <w:pPr>
              <w:shd w:val="clear" w:color="auto" w:fill="FFFFFF"/>
              <w:spacing w:line="276" w:lineRule="auto"/>
              <w:rPr>
                <w:rFonts w:eastAsia="Times New Roman"/>
                <w:sz w:val="24"/>
                <w:szCs w:val="24"/>
              </w:rPr>
            </w:pPr>
            <w:r w:rsidRPr="00664D74">
              <w:rPr>
                <w:rFonts w:eastAsia="Times New Roman"/>
                <w:b/>
                <w:bCs/>
                <w:sz w:val="24"/>
                <w:szCs w:val="24"/>
              </w:rPr>
              <w:t>Промежуточная аттестация</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21521393" w14:textId="06F6D7F7" w:rsidR="009158AC" w:rsidRPr="00664D74" w:rsidRDefault="009158AC" w:rsidP="002512C0">
            <w:pPr>
              <w:shd w:val="clear" w:color="auto" w:fill="FFFFFF"/>
              <w:spacing w:line="276" w:lineRule="auto"/>
              <w:jc w:val="center"/>
              <w:rPr>
                <w:rFonts w:eastAsia="Times New Roman"/>
                <w:b/>
                <w:sz w:val="24"/>
                <w:szCs w:val="24"/>
              </w:rPr>
            </w:pPr>
          </w:p>
        </w:tc>
      </w:tr>
    </w:tbl>
    <w:p w14:paraId="486BE5C5" w14:textId="77777777" w:rsidR="002512C0" w:rsidRPr="00664D74" w:rsidRDefault="002512C0" w:rsidP="00C877A6">
      <w:pPr>
        <w:shd w:val="clear" w:color="auto" w:fill="FFFFFF"/>
        <w:spacing w:line="276" w:lineRule="auto"/>
        <w:jc w:val="both"/>
        <w:rPr>
          <w:rFonts w:eastAsia="Times New Roman"/>
          <w:sz w:val="24"/>
          <w:szCs w:val="24"/>
        </w:rPr>
      </w:pPr>
    </w:p>
    <w:p w14:paraId="6E5A8DB5" w14:textId="77777777" w:rsidR="002512C0" w:rsidRPr="00664D74" w:rsidRDefault="002512C0" w:rsidP="00C877A6">
      <w:pPr>
        <w:shd w:val="clear" w:color="auto" w:fill="FFFFFF"/>
        <w:spacing w:line="276" w:lineRule="auto"/>
        <w:jc w:val="both"/>
        <w:rPr>
          <w:rFonts w:eastAsia="Times New Roman"/>
          <w:sz w:val="24"/>
          <w:szCs w:val="24"/>
        </w:rPr>
        <w:sectPr w:rsidR="002512C0" w:rsidRPr="00664D74" w:rsidSect="00664D74">
          <w:pgSz w:w="11909" w:h="16834"/>
          <w:pgMar w:top="1134" w:right="567" w:bottom="1134" w:left="1701" w:header="720" w:footer="720" w:gutter="0"/>
          <w:cols w:space="60"/>
          <w:noEndnote/>
          <w:docGrid w:linePitch="272"/>
        </w:sectPr>
      </w:pPr>
    </w:p>
    <w:p w14:paraId="22FB3C1C" w14:textId="77777777" w:rsidR="00F96B1E" w:rsidRPr="00664D74" w:rsidRDefault="00F96B1E" w:rsidP="00C877A6">
      <w:pPr>
        <w:spacing w:line="276" w:lineRule="auto"/>
        <w:ind w:firstLine="709"/>
        <w:rPr>
          <w:rFonts w:eastAsia="Times New Roman"/>
          <w:bCs/>
          <w:sz w:val="24"/>
          <w:szCs w:val="24"/>
        </w:rPr>
      </w:pPr>
      <w:r w:rsidRPr="00664D74">
        <w:rPr>
          <w:rFonts w:eastAsia="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7"/>
        <w:gridCol w:w="8489"/>
        <w:gridCol w:w="1748"/>
        <w:gridCol w:w="1942"/>
      </w:tblGrid>
      <w:tr w:rsidR="004D49DA" w:rsidRPr="00A46790" w14:paraId="65C8F787" w14:textId="77777777" w:rsidTr="00A46790">
        <w:trPr>
          <w:trHeight w:val="23"/>
        </w:trPr>
        <w:tc>
          <w:tcPr>
            <w:tcW w:w="817" w:type="pct"/>
            <w:vAlign w:val="center"/>
          </w:tcPr>
          <w:p w14:paraId="2DC5C613" w14:textId="28F1BBD0" w:rsidR="004D49DA" w:rsidRPr="00A46790" w:rsidRDefault="004D49DA" w:rsidP="00A46790">
            <w:pPr>
              <w:jc w:val="center"/>
              <w:rPr>
                <w:rFonts w:eastAsia="Times New Roman"/>
                <w:b/>
                <w:sz w:val="24"/>
                <w:szCs w:val="24"/>
              </w:rPr>
            </w:pPr>
            <w:r w:rsidRPr="00A46790">
              <w:rPr>
                <w:rFonts w:eastAsia="Times New Roman"/>
                <w:b/>
                <w:bCs/>
                <w:sz w:val="24"/>
                <w:szCs w:val="24"/>
              </w:rPr>
              <w:t>Наименование разделов и тем</w:t>
            </w:r>
          </w:p>
        </w:tc>
        <w:tc>
          <w:tcPr>
            <w:tcW w:w="2916" w:type="pct"/>
            <w:vAlign w:val="center"/>
          </w:tcPr>
          <w:p w14:paraId="174C961B" w14:textId="2C619959" w:rsidR="004D49DA" w:rsidRPr="00A46790" w:rsidRDefault="00664D74" w:rsidP="00A46790">
            <w:pPr>
              <w:jc w:val="center"/>
              <w:rPr>
                <w:rFonts w:eastAsia="Times New Roman"/>
                <w:b/>
                <w:sz w:val="24"/>
                <w:szCs w:val="24"/>
              </w:rPr>
            </w:pPr>
            <w:r w:rsidRPr="00A46790">
              <w:rPr>
                <w:rFonts w:eastAsia="Times New Roman"/>
                <w:b/>
                <w:bCs/>
                <w:sz w:val="24"/>
                <w:szCs w:val="24"/>
              </w:rPr>
              <w:t>Содержание учебного материала и формы организации деятельности обучающихся</w:t>
            </w:r>
          </w:p>
        </w:tc>
        <w:tc>
          <w:tcPr>
            <w:tcW w:w="600" w:type="pct"/>
            <w:vAlign w:val="center"/>
          </w:tcPr>
          <w:p w14:paraId="70273D0F" w14:textId="078A798B" w:rsidR="004D49DA" w:rsidRPr="00A46790" w:rsidRDefault="004D49DA" w:rsidP="00A46790">
            <w:pPr>
              <w:jc w:val="center"/>
              <w:rPr>
                <w:rFonts w:eastAsia="Times New Roman"/>
                <w:b/>
                <w:sz w:val="24"/>
                <w:szCs w:val="24"/>
              </w:rPr>
            </w:pPr>
            <w:r w:rsidRPr="00A46790">
              <w:rPr>
                <w:rFonts w:eastAsia="Times New Roman"/>
                <w:b/>
                <w:bCs/>
                <w:sz w:val="24"/>
                <w:szCs w:val="24"/>
              </w:rPr>
              <w:t xml:space="preserve">Объем, акад. ч / в том числе </w:t>
            </w:r>
            <w:r w:rsidRPr="00A46790">
              <w:rPr>
                <w:rFonts w:eastAsia="Times New Roman"/>
                <w:b/>
                <w:bCs/>
                <w:sz w:val="24"/>
                <w:szCs w:val="24"/>
              </w:rPr>
              <w:br/>
              <w:t>в форме практической подготовки, акад. ч</w:t>
            </w:r>
            <w:r w:rsidRPr="00A46790">
              <w:rPr>
                <w:rStyle w:val="af4"/>
                <w:rFonts w:eastAsia="Times New Roman"/>
                <w:b/>
                <w:bCs/>
                <w:sz w:val="24"/>
                <w:szCs w:val="24"/>
              </w:rPr>
              <w:footnoteReference w:id="8"/>
            </w:r>
          </w:p>
        </w:tc>
        <w:tc>
          <w:tcPr>
            <w:tcW w:w="667" w:type="pct"/>
            <w:vAlign w:val="center"/>
          </w:tcPr>
          <w:p w14:paraId="19C2EB48" w14:textId="00F26580" w:rsidR="004D49DA" w:rsidRPr="00A46790" w:rsidRDefault="004D49DA" w:rsidP="00A46790">
            <w:pPr>
              <w:jc w:val="center"/>
              <w:rPr>
                <w:rFonts w:eastAsia="Times New Roman"/>
                <w:b/>
                <w:sz w:val="24"/>
                <w:szCs w:val="24"/>
              </w:rPr>
            </w:pPr>
            <w:r w:rsidRPr="00A46790">
              <w:rPr>
                <w:rFonts w:eastAsia="Times New Roman"/>
                <w:b/>
                <w:bCs/>
                <w:sz w:val="24"/>
                <w:szCs w:val="24"/>
              </w:rPr>
              <w:t>Коды компетенций,</w:t>
            </w:r>
            <w:r w:rsidRPr="00A46790">
              <w:rPr>
                <w:rFonts w:eastAsia="Times New Roman"/>
                <w:sz w:val="24"/>
                <w:szCs w:val="24"/>
              </w:rPr>
              <w:t xml:space="preserve"> </w:t>
            </w:r>
            <w:r w:rsidRPr="00A46790">
              <w:rPr>
                <w:rFonts w:eastAsia="Times New Roman"/>
                <w:b/>
                <w:bCs/>
                <w:sz w:val="24"/>
                <w:szCs w:val="24"/>
              </w:rPr>
              <w:t>формированию которых способствует элемент программы</w:t>
            </w:r>
          </w:p>
        </w:tc>
      </w:tr>
      <w:tr w:rsidR="003767CB" w:rsidRPr="00A46790" w14:paraId="39DDE244" w14:textId="77777777" w:rsidTr="00A46790">
        <w:trPr>
          <w:trHeight w:val="23"/>
        </w:trPr>
        <w:tc>
          <w:tcPr>
            <w:tcW w:w="817" w:type="pct"/>
          </w:tcPr>
          <w:p w14:paraId="69CCF618" w14:textId="77777777" w:rsidR="002512C0" w:rsidRPr="00A46790" w:rsidRDefault="002512C0" w:rsidP="00A46790">
            <w:pPr>
              <w:jc w:val="center"/>
              <w:rPr>
                <w:rFonts w:eastAsia="Times New Roman"/>
                <w:b/>
                <w:sz w:val="24"/>
                <w:szCs w:val="24"/>
              </w:rPr>
            </w:pPr>
            <w:r w:rsidRPr="00A46790">
              <w:rPr>
                <w:rFonts w:eastAsia="Times New Roman"/>
                <w:b/>
                <w:sz w:val="24"/>
                <w:szCs w:val="24"/>
              </w:rPr>
              <w:t>1</w:t>
            </w:r>
          </w:p>
        </w:tc>
        <w:tc>
          <w:tcPr>
            <w:tcW w:w="2916" w:type="pct"/>
          </w:tcPr>
          <w:p w14:paraId="7709E0D0" w14:textId="77777777" w:rsidR="002512C0" w:rsidRPr="00A46790" w:rsidRDefault="002512C0" w:rsidP="00A46790">
            <w:pPr>
              <w:jc w:val="center"/>
              <w:rPr>
                <w:rFonts w:eastAsia="Times New Roman"/>
                <w:b/>
                <w:sz w:val="24"/>
                <w:szCs w:val="24"/>
              </w:rPr>
            </w:pPr>
            <w:r w:rsidRPr="00A46790">
              <w:rPr>
                <w:rFonts w:eastAsia="Times New Roman"/>
                <w:b/>
                <w:sz w:val="24"/>
                <w:szCs w:val="24"/>
              </w:rPr>
              <w:t>2</w:t>
            </w:r>
          </w:p>
        </w:tc>
        <w:tc>
          <w:tcPr>
            <w:tcW w:w="600" w:type="pct"/>
          </w:tcPr>
          <w:p w14:paraId="5102938E" w14:textId="77777777" w:rsidR="002512C0" w:rsidRPr="00A46790" w:rsidRDefault="002512C0" w:rsidP="00A46790">
            <w:pPr>
              <w:jc w:val="center"/>
              <w:rPr>
                <w:rFonts w:eastAsia="Times New Roman"/>
                <w:b/>
                <w:sz w:val="24"/>
                <w:szCs w:val="24"/>
              </w:rPr>
            </w:pPr>
            <w:r w:rsidRPr="00A46790">
              <w:rPr>
                <w:rFonts w:eastAsia="Times New Roman"/>
                <w:b/>
                <w:sz w:val="24"/>
                <w:szCs w:val="24"/>
              </w:rPr>
              <w:t>3</w:t>
            </w:r>
          </w:p>
        </w:tc>
        <w:tc>
          <w:tcPr>
            <w:tcW w:w="667" w:type="pct"/>
          </w:tcPr>
          <w:p w14:paraId="6AE3A27F" w14:textId="77777777" w:rsidR="002512C0" w:rsidRPr="00A46790" w:rsidRDefault="002512C0" w:rsidP="00A46790">
            <w:pPr>
              <w:jc w:val="center"/>
              <w:rPr>
                <w:rFonts w:eastAsia="Times New Roman"/>
                <w:b/>
                <w:sz w:val="24"/>
                <w:szCs w:val="24"/>
              </w:rPr>
            </w:pPr>
            <w:r w:rsidRPr="00A46790">
              <w:rPr>
                <w:rFonts w:eastAsia="Times New Roman"/>
                <w:b/>
                <w:sz w:val="24"/>
                <w:szCs w:val="24"/>
              </w:rPr>
              <w:t>4</w:t>
            </w:r>
          </w:p>
        </w:tc>
      </w:tr>
      <w:tr w:rsidR="00A46790" w:rsidRPr="00A46790" w14:paraId="2C0D799D" w14:textId="77777777" w:rsidTr="00A46790">
        <w:trPr>
          <w:trHeight w:val="23"/>
        </w:trPr>
        <w:tc>
          <w:tcPr>
            <w:tcW w:w="3732" w:type="pct"/>
            <w:gridSpan w:val="2"/>
          </w:tcPr>
          <w:p w14:paraId="5C562567" w14:textId="148CB114" w:rsidR="00A46790" w:rsidRPr="00A46790" w:rsidRDefault="00A46790" w:rsidP="00A46790">
            <w:pPr>
              <w:rPr>
                <w:rFonts w:eastAsia="Times New Roman"/>
                <w:b/>
                <w:sz w:val="24"/>
                <w:szCs w:val="24"/>
              </w:rPr>
            </w:pPr>
            <w:r>
              <w:rPr>
                <w:rFonts w:eastAsia="Times New Roman"/>
                <w:b/>
                <w:sz w:val="24"/>
                <w:szCs w:val="24"/>
              </w:rPr>
              <w:t>Раздел 1. Л</w:t>
            </w:r>
            <w:r w:rsidRPr="00664D74">
              <w:rPr>
                <w:rFonts w:eastAsia="Times New Roman"/>
                <w:b/>
                <w:sz w:val="24"/>
                <w:szCs w:val="24"/>
              </w:rPr>
              <w:t>атинск</w:t>
            </w:r>
            <w:r>
              <w:rPr>
                <w:rFonts w:eastAsia="Times New Roman"/>
                <w:b/>
                <w:sz w:val="24"/>
                <w:szCs w:val="24"/>
              </w:rPr>
              <w:t>ий</w:t>
            </w:r>
            <w:r w:rsidRPr="00664D74">
              <w:rPr>
                <w:rFonts w:eastAsia="Times New Roman"/>
                <w:b/>
                <w:sz w:val="24"/>
                <w:szCs w:val="24"/>
              </w:rPr>
              <w:t xml:space="preserve"> язык с медицинской терминологией</w:t>
            </w:r>
          </w:p>
        </w:tc>
        <w:tc>
          <w:tcPr>
            <w:tcW w:w="600" w:type="pct"/>
          </w:tcPr>
          <w:p w14:paraId="6FE5C0A0" w14:textId="1B4DB1D4" w:rsidR="00A46790" w:rsidRPr="00A46790" w:rsidRDefault="00A46790" w:rsidP="00A46790">
            <w:pPr>
              <w:jc w:val="center"/>
              <w:rPr>
                <w:rFonts w:eastAsia="Times New Roman"/>
                <w:b/>
                <w:iCs/>
                <w:sz w:val="24"/>
                <w:szCs w:val="24"/>
              </w:rPr>
            </w:pPr>
            <w:r w:rsidRPr="00A46790">
              <w:rPr>
                <w:rFonts w:eastAsia="Times New Roman"/>
                <w:b/>
                <w:iCs/>
                <w:sz w:val="24"/>
                <w:szCs w:val="24"/>
              </w:rPr>
              <w:t>44/</w:t>
            </w:r>
            <w:r>
              <w:rPr>
                <w:rFonts w:eastAsia="Times New Roman"/>
                <w:b/>
                <w:iCs/>
                <w:sz w:val="24"/>
                <w:szCs w:val="24"/>
              </w:rPr>
              <w:t>36</w:t>
            </w:r>
          </w:p>
        </w:tc>
        <w:tc>
          <w:tcPr>
            <w:tcW w:w="667" w:type="pct"/>
          </w:tcPr>
          <w:p w14:paraId="5C1BA81E" w14:textId="77777777" w:rsidR="00A46790" w:rsidRPr="00A46790" w:rsidRDefault="00A46790" w:rsidP="00A46790">
            <w:pPr>
              <w:jc w:val="center"/>
              <w:rPr>
                <w:rFonts w:eastAsia="Times New Roman"/>
                <w:b/>
                <w:sz w:val="24"/>
                <w:szCs w:val="24"/>
              </w:rPr>
            </w:pPr>
          </w:p>
        </w:tc>
      </w:tr>
      <w:tr w:rsidR="003767CB" w:rsidRPr="00A46790" w14:paraId="57966AED" w14:textId="77777777" w:rsidTr="00A46790">
        <w:trPr>
          <w:trHeight w:val="23"/>
        </w:trPr>
        <w:tc>
          <w:tcPr>
            <w:tcW w:w="817" w:type="pct"/>
            <w:vMerge w:val="restart"/>
          </w:tcPr>
          <w:p w14:paraId="103E158F" w14:textId="77777777" w:rsidR="002512C0" w:rsidRPr="00A46790" w:rsidRDefault="002512C0" w:rsidP="00A46790">
            <w:pPr>
              <w:pStyle w:val="aff4"/>
              <w:spacing w:after="0"/>
              <w:ind w:left="0"/>
              <w:jc w:val="both"/>
              <w:rPr>
                <w:b/>
              </w:rPr>
            </w:pPr>
            <w:r w:rsidRPr="00A46790">
              <w:rPr>
                <w:b/>
              </w:rPr>
              <w:t>Тема 1.</w:t>
            </w:r>
          </w:p>
          <w:p w14:paraId="38CDD409" w14:textId="77777777" w:rsidR="002512C0" w:rsidRPr="00A46790" w:rsidRDefault="002512C0" w:rsidP="00A46790">
            <w:pPr>
              <w:pStyle w:val="aff4"/>
              <w:spacing w:after="0"/>
              <w:ind w:left="0"/>
            </w:pPr>
            <w:r w:rsidRPr="00A46790">
              <w:t>Введение.</w:t>
            </w:r>
          </w:p>
          <w:p w14:paraId="4B4C22E1" w14:textId="77777777" w:rsidR="002512C0" w:rsidRPr="00A46790" w:rsidRDefault="002512C0" w:rsidP="00A46790">
            <w:pPr>
              <w:jc w:val="both"/>
              <w:rPr>
                <w:rFonts w:eastAsia="Times New Roman"/>
                <w:sz w:val="24"/>
                <w:szCs w:val="24"/>
              </w:rPr>
            </w:pPr>
            <w:r w:rsidRPr="00A46790">
              <w:rPr>
                <w:rFonts w:eastAsia="Times New Roman"/>
                <w:sz w:val="24"/>
                <w:szCs w:val="24"/>
              </w:rPr>
              <w:t>Фонетика. Глагол</w:t>
            </w:r>
          </w:p>
        </w:tc>
        <w:tc>
          <w:tcPr>
            <w:tcW w:w="2916" w:type="pct"/>
          </w:tcPr>
          <w:p w14:paraId="42E2E1C3" w14:textId="09D9F740" w:rsidR="002512C0" w:rsidRPr="00A46790" w:rsidRDefault="00B929DB" w:rsidP="00A46790">
            <w:pPr>
              <w:rPr>
                <w:rFonts w:eastAsia="Times New Roman"/>
                <w:sz w:val="24"/>
                <w:szCs w:val="24"/>
              </w:rPr>
            </w:pPr>
            <w:r w:rsidRPr="00A46790">
              <w:rPr>
                <w:rFonts w:eastAsia="Times New Roman"/>
                <w:b/>
                <w:sz w:val="24"/>
                <w:szCs w:val="24"/>
              </w:rPr>
              <w:t>Содержание</w:t>
            </w:r>
          </w:p>
        </w:tc>
        <w:tc>
          <w:tcPr>
            <w:tcW w:w="600" w:type="pct"/>
          </w:tcPr>
          <w:p w14:paraId="14FBCF62" w14:textId="2387CD2C" w:rsidR="002512C0" w:rsidRPr="00A46790" w:rsidRDefault="002512C0" w:rsidP="00A46790">
            <w:pPr>
              <w:jc w:val="center"/>
              <w:rPr>
                <w:rFonts w:eastAsia="Times New Roman"/>
                <w:sz w:val="24"/>
                <w:szCs w:val="24"/>
              </w:rPr>
            </w:pPr>
          </w:p>
        </w:tc>
        <w:tc>
          <w:tcPr>
            <w:tcW w:w="667" w:type="pct"/>
            <w:vMerge w:val="restart"/>
          </w:tcPr>
          <w:p w14:paraId="1B4F9867" w14:textId="77777777" w:rsidR="002512C0" w:rsidRPr="00A46790" w:rsidRDefault="002512C0" w:rsidP="00A46790">
            <w:pPr>
              <w:jc w:val="center"/>
              <w:rPr>
                <w:rFonts w:eastAsia="Times New Roman"/>
                <w:sz w:val="24"/>
                <w:szCs w:val="24"/>
              </w:rPr>
            </w:pPr>
            <w:r w:rsidRPr="00A46790">
              <w:rPr>
                <w:rFonts w:eastAsia="Times New Roman"/>
                <w:sz w:val="24"/>
                <w:szCs w:val="24"/>
              </w:rPr>
              <w:t>ОК 02</w:t>
            </w:r>
            <w:r w:rsidR="00CE7161" w:rsidRPr="00A46790">
              <w:rPr>
                <w:rFonts w:eastAsia="Times New Roman"/>
                <w:sz w:val="24"/>
                <w:szCs w:val="24"/>
              </w:rPr>
              <w:t xml:space="preserve">, </w:t>
            </w:r>
            <w:r w:rsidRPr="00A46790">
              <w:rPr>
                <w:rFonts w:eastAsia="Times New Roman"/>
                <w:sz w:val="24"/>
                <w:szCs w:val="24"/>
              </w:rPr>
              <w:t>ОК 09</w:t>
            </w:r>
          </w:p>
        </w:tc>
      </w:tr>
      <w:tr w:rsidR="003767CB" w:rsidRPr="00A46790" w14:paraId="7BB0799B" w14:textId="77777777" w:rsidTr="00A46790">
        <w:trPr>
          <w:trHeight w:val="23"/>
        </w:trPr>
        <w:tc>
          <w:tcPr>
            <w:tcW w:w="817" w:type="pct"/>
            <w:vMerge/>
          </w:tcPr>
          <w:p w14:paraId="4090F930" w14:textId="77777777" w:rsidR="002512C0" w:rsidRPr="00A46790" w:rsidRDefault="002512C0" w:rsidP="00A46790">
            <w:pPr>
              <w:jc w:val="center"/>
              <w:rPr>
                <w:rFonts w:eastAsia="Times New Roman"/>
                <w:sz w:val="24"/>
                <w:szCs w:val="24"/>
              </w:rPr>
            </w:pPr>
          </w:p>
        </w:tc>
        <w:tc>
          <w:tcPr>
            <w:tcW w:w="2916" w:type="pct"/>
          </w:tcPr>
          <w:p w14:paraId="14B48048" w14:textId="77777777" w:rsidR="002512C0" w:rsidRPr="00A46790" w:rsidRDefault="002512C0" w:rsidP="00A46790">
            <w:pPr>
              <w:rPr>
                <w:rFonts w:eastAsia="Times New Roman"/>
                <w:sz w:val="24"/>
                <w:szCs w:val="24"/>
              </w:rPr>
            </w:pPr>
            <w:r w:rsidRPr="00A46790">
              <w:rPr>
                <w:rFonts w:eastAsia="Times New Roman"/>
                <w:sz w:val="24"/>
                <w:szCs w:val="24"/>
              </w:rPr>
              <w:t xml:space="preserve">Краткая история латинского языка. </w:t>
            </w:r>
          </w:p>
          <w:p w14:paraId="6BA9F576" w14:textId="77777777" w:rsidR="002512C0" w:rsidRPr="00A46790" w:rsidRDefault="002512C0" w:rsidP="00A46790">
            <w:pPr>
              <w:jc w:val="both"/>
              <w:rPr>
                <w:rFonts w:eastAsia="Times New Roman"/>
                <w:sz w:val="24"/>
                <w:szCs w:val="24"/>
              </w:rPr>
            </w:pPr>
            <w:r w:rsidRPr="00A46790">
              <w:rPr>
                <w:rFonts w:eastAsia="Times New Roman"/>
                <w:sz w:val="24"/>
                <w:szCs w:val="24"/>
              </w:rPr>
              <w:t xml:space="preserve">Латинский алфавит. Классификация звуков. Произношение гласных букв </w:t>
            </w:r>
            <w:r w:rsidR="00287D58" w:rsidRPr="00A46790">
              <w:rPr>
                <w:rFonts w:eastAsia="Times New Roman"/>
                <w:sz w:val="24"/>
                <w:szCs w:val="24"/>
              </w:rPr>
              <w:br/>
            </w:r>
            <w:r w:rsidRPr="00A46790">
              <w:rPr>
                <w:rFonts w:eastAsia="Times New Roman"/>
                <w:sz w:val="24"/>
                <w:szCs w:val="24"/>
              </w:rPr>
              <w:t xml:space="preserve">и дифтонгов. Произношение согласных и буквенных сочетаний. Ударение </w:t>
            </w:r>
            <w:r w:rsidR="00287D58" w:rsidRPr="00A46790">
              <w:rPr>
                <w:rFonts w:eastAsia="Times New Roman"/>
                <w:sz w:val="24"/>
                <w:szCs w:val="24"/>
              </w:rPr>
              <w:br/>
            </w:r>
            <w:r w:rsidRPr="00A46790">
              <w:rPr>
                <w:rFonts w:eastAsia="Times New Roman"/>
                <w:sz w:val="24"/>
                <w:szCs w:val="24"/>
              </w:rPr>
              <w:t xml:space="preserve">в словах, правила постановки. Долгие и краткие суффиксы. Глагол. Неопределенная форма. Повелительное и сослагательное наклонение. Глагол </w:t>
            </w:r>
            <w:r w:rsidRPr="00A46790">
              <w:rPr>
                <w:rFonts w:eastAsia="Times New Roman"/>
                <w:sz w:val="24"/>
                <w:szCs w:val="24"/>
                <w:lang w:val="en-US"/>
              </w:rPr>
              <w:t>fio</w:t>
            </w:r>
            <w:r w:rsidRPr="00A46790">
              <w:rPr>
                <w:rFonts w:eastAsia="Times New Roman"/>
                <w:sz w:val="24"/>
                <w:szCs w:val="24"/>
              </w:rPr>
              <w:t xml:space="preserve">, </w:t>
            </w:r>
            <w:r w:rsidRPr="00A46790">
              <w:rPr>
                <w:rFonts w:eastAsia="Times New Roman"/>
                <w:sz w:val="24"/>
                <w:szCs w:val="24"/>
                <w:lang w:val="en-US"/>
              </w:rPr>
              <w:t>fieri</w:t>
            </w:r>
            <w:r w:rsidRPr="00A46790">
              <w:rPr>
                <w:rFonts w:eastAsia="Times New Roman"/>
                <w:sz w:val="24"/>
                <w:szCs w:val="24"/>
              </w:rPr>
              <w:t>.</w:t>
            </w:r>
          </w:p>
        </w:tc>
        <w:tc>
          <w:tcPr>
            <w:tcW w:w="600" w:type="pct"/>
          </w:tcPr>
          <w:p w14:paraId="723AAF9E" w14:textId="2BD6E19C" w:rsidR="002512C0" w:rsidRPr="00A46790" w:rsidRDefault="002512C0" w:rsidP="00A46790">
            <w:pPr>
              <w:jc w:val="center"/>
              <w:rPr>
                <w:rFonts w:eastAsia="Times New Roman"/>
                <w:sz w:val="24"/>
                <w:szCs w:val="24"/>
              </w:rPr>
            </w:pPr>
          </w:p>
        </w:tc>
        <w:tc>
          <w:tcPr>
            <w:tcW w:w="667" w:type="pct"/>
            <w:vMerge/>
          </w:tcPr>
          <w:p w14:paraId="50703510" w14:textId="77777777" w:rsidR="002512C0" w:rsidRPr="00A46790" w:rsidRDefault="002512C0" w:rsidP="00A46790">
            <w:pPr>
              <w:jc w:val="center"/>
              <w:rPr>
                <w:rFonts w:eastAsia="Times New Roman"/>
                <w:sz w:val="24"/>
                <w:szCs w:val="24"/>
              </w:rPr>
            </w:pPr>
          </w:p>
        </w:tc>
      </w:tr>
      <w:tr w:rsidR="003767CB" w:rsidRPr="00A46790" w14:paraId="41332268" w14:textId="77777777" w:rsidTr="00A46790">
        <w:trPr>
          <w:trHeight w:val="23"/>
        </w:trPr>
        <w:tc>
          <w:tcPr>
            <w:tcW w:w="817" w:type="pct"/>
            <w:vMerge/>
          </w:tcPr>
          <w:p w14:paraId="3C36247F" w14:textId="77777777" w:rsidR="002512C0" w:rsidRPr="00A46790" w:rsidRDefault="002512C0" w:rsidP="00A46790">
            <w:pPr>
              <w:jc w:val="center"/>
              <w:rPr>
                <w:rFonts w:eastAsia="Times New Roman"/>
                <w:sz w:val="24"/>
                <w:szCs w:val="24"/>
              </w:rPr>
            </w:pPr>
          </w:p>
        </w:tc>
        <w:tc>
          <w:tcPr>
            <w:tcW w:w="2916" w:type="pct"/>
          </w:tcPr>
          <w:p w14:paraId="0422F947" w14:textId="630D8818" w:rsidR="002512C0" w:rsidRPr="00A46790" w:rsidRDefault="00664D74" w:rsidP="00A46790">
            <w:pPr>
              <w:jc w:val="both"/>
              <w:rPr>
                <w:rFonts w:eastAsia="Times New Roman"/>
                <w:b/>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4CC1C3CD" w14:textId="6D99E23B" w:rsidR="002512C0" w:rsidRPr="00A46790" w:rsidRDefault="002512C0" w:rsidP="00A46790">
            <w:pPr>
              <w:jc w:val="center"/>
              <w:rPr>
                <w:rFonts w:eastAsia="Times New Roman"/>
                <w:sz w:val="24"/>
                <w:szCs w:val="24"/>
              </w:rPr>
            </w:pPr>
          </w:p>
        </w:tc>
        <w:tc>
          <w:tcPr>
            <w:tcW w:w="667" w:type="pct"/>
            <w:vMerge w:val="restart"/>
          </w:tcPr>
          <w:p w14:paraId="4081735A" w14:textId="30DB9A8E" w:rsidR="002512C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3767CB" w:rsidRPr="00A46790" w14:paraId="0176C5A1" w14:textId="77777777" w:rsidTr="00A46790">
        <w:trPr>
          <w:trHeight w:val="23"/>
        </w:trPr>
        <w:tc>
          <w:tcPr>
            <w:tcW w:w="817" w:type="pct"/>
            <w:vMerge/>
          </w:tcPr>
          <w:p w14:paraId="61BBBA09" w14:textId="77777777" w:rsidR="00DA2E68" w:rsidRPr="00A46790" w:rsidRDefault="00DA2E68" w:rsidP="00A46790">
            <w:pPr>
              <w:jc w:val="center"/>
              <w:rPr>
                <w:rFonts w:eastAsia="Times New Roman"/>
                <w:sz w:val="24"/>
                <w:szCs w:val="24"/>
              </w:rPr>
            </w:pPr>
          </w:p>
        </w:tc>
        <w:tc>
          <w:tcPr>
            <w:tcW w:w="2916" w:type="pct"/>
          </w:tcPr>
          <w:p w14:paraId="79DCC555" w14:textId="77777777" w:rsidR="00DA2E68" w:rsidRPr="00A46790" w:rsidRDefault="00DA2E68" w:rsidP="00A46790">
            <w:pPr>
              <w:jc w:val="both"/>
              <w:rPr>
                <w:rFonts w:eastAsia="Times New Roman"/>
                <w:b/>
                <w:sz w:val="24"/>
                <w:szCs w:val="24"/>
              </w:rPr>
            </w:pPr>
            <w:r w:rsidRPr="00A46790">
              <w:rPr>
                <w:b/>
                <w:bCs/>
                <w:sz w:val="24"/>
                <w:szCs w:val="24"/>
              </w:rPr>
              <w:t>Практическое занятие №</w:t>
            </w:r>
            <w:r w:rsidRPr="00A46790">
              <w:rPr>
                <w:rFonts w:eastAsia="Times New Roman"/>
                <w:b/>
                <w:bCs/>
                <w:sz w:val="24"/>
                <w:szCs w:val="24"/>
              </w:rPr>
              <w:t>1</w:t>
            </w:r>
            <w:r w:rsidRPr="00A46790">
              <w:rPr>
                <w:b/>
                <w:bCs/>
                <w:sz w:val="24"/>
                <w:szCs w:val="24"/>
              </w:rPr>
              <w:t>-2</w:t>
            </w:r>
            <w:r w:rsidRPr="00A46790">
              <w:rPr>
                <w:rFonts w:eastAsia="Times New Roman"/>
                <w:b/>
                <w:bCs/>
                <w:sz w:val="24"/>
                <w:szCs w:val="24"/>
              </w:rPr>
              <w:t xml:space="preserve">. </w:t>
            </w:r>
            <w:r w:rsidRPr="00A46790">
              <w:rPr>
                <w:rFonts w:eastAsia="Times New Roman"/>
                <w:sz w:val="24"/>
                <w:szCs w:val="24"/>
              </w:rPr>
              <w:t>Фонетика. Глагол</w:t>
            </w:r>
            <w:r w:rsidRPr="00A46790">
              <w:rPr>
                <w:sz w:val="24"/>
                <w:szCs w:val="24"/>
              </w:rPr>
              <w:t>.</w:t>
            </w:r>
          </w:p>
        </w:tc>
        <w:tc>
          <w:tcPr>
            <w:tcW w:w="600" w:type="pct"/>
          </w:tcPr>
          <w:p w14:paraId="258B3475" w14:textId="4388D2FE" w:rsidR="00DA2E68" w:rsidRPr="00A46790" w:rsidRDefault="00DA2E68" w:rsidP="00A46790">
            <w:pPr>
              <w:jc w:val="center"/>
              <w:rPr>
                <w:rFonts w:eastAsia="Times New Roman"/>
                <w:sz w:val="24"/>
                <w:szCs w:val="24"/>
              </w:rPr>
            </w:pPr>
          </w:p>
        </w:tc>
        <w:tc>
          <w:tcPr>
            <w:tcW w:w="667" w:type="pct"/>
            <w:vMerge/>
          </w:tcPr>
          <w:p w14:paraId="6868399A" w14:textId="77777777" w:rsidR="00DA2E68" w:rsidRPr="00A46790" w:rsidRDefault="00DA2E68" w:rsidP="00A46790">
            <w:pPr>
              <w:jc w:val="center"/>
              <w:rPr>
                <w:rFonts w:eastAsia="Times New Roman"/>
                <w:sz w:val="24"/>
                <w:szCs w:val="24"/>
              </w:rPr>
            </w:pPr>
          </w:p>
        </w:tc>
      </w:tr>
      <w:tr w:rsidR="003767CB" w:rsidRPr="00A46790" w14:paraId="67C00174" w14:textId="77777777" w:rsidTr="00A46790">
        <w:trPr>
          <w:trHeight w:val="23"/>
        </w:trPr>
        <w:tc>
          <w:tcPr>
            <w:tcW w:w="817" w:type="pct"/>
            <w:vMerge w:val="restart"/>
          </w:tcPr>
          <w:p w14:paraId="44886E8E" w14:textId="77777777" w:rsidR="002512C0" w:rsidRPr="00A46790" w:rsidRDefault="002512C0" w:rsidP="00A46790">
            <w:pPr>
              <w:pStyle w:val="aff4"/>
              <w:spacing w:after="0"/>
              <w:ind w:left="0"/>
              <w:jc w:val="both"/>
              <w:rPr>
                <w:b/>
              </w:rPr>
            </w:pPr>
            <w:r w:rsidRPr="00A46790">
              <w:rPr>
                <w:b/>
              </w:rPr>
              <w:t>Тема 2.</w:t>
            </w:r>
          </w:p>
          <w:p w14:paraId="410618DA" w14:textId="77777777" w:rsidR="002512C0" w:rsidRPr="00A46790" w:rsidRDefault="002512C0" w:rsidP="00A46790">
            <w:pPr>
              <w:pStyle w:val="aff4"/>
              <w:spacing w:after="0"/>
              <w:ind w:left="0"/>
            </w:pPr>
            <w:r w:rsidRPr="00A46790">
              <w:t xml:space="preserve">Имя существительное. </w:t>
            </w:r>
          </w:p>
          <w:p w14:paraId="21F42B47" w14:textId="77777777" w:rsidR="002512C0" w:rsidRPr="00A46790" w:rsidRDefault="002512C0" w:rsidP="00A46790">
            <w:pPr>
              <w:pStyle w:val="aff4"/>
              <w:spacing w:after="0"/>
              <w:ind w:left="0"/>
            </w:pPr>
            <w:r w:rsidRPr="00A46790">
              <w:t>Существительные</w:t>
            </w:r>
          </w:p>
          <w:p w14:paraId="2F2D1298" w14:textId="77777777" w:rsidR="002512C0" w:rsidRPr="00A46790" w:rsidRDefault="002512C0" w:rsidP="00A46790">
            <w:pPr>
              <w:rPr>
                <w:rFonts w:eastAsia="Times New Roman"/>
                <w:sz w:val="24"/>
                <w:szCs w:val="24"/>
              </w:rPr>
            </w:pPr>
            <w:r w:rsidRPr="00A46790">
              <w:rPr>
                <w:rFonts w:eastAsia="Times New Roman"/>
                <w:sz w:val="24"/>
                <w:szCs w:val="24"/>
              </w:rPr>
              <w:t>1 склонения. Несогласованное определение. Предлоги и союзы</w:t>
            </w:r>
          </w:p>
        </w:tc>
        <w:tc>
          <w:tcPr>
            <w:tcW w:w="2916" w:type="pct"/>
          </w:tcPr>
          <w:p w14:paraId="6F2F15DA" w14:textId="2FE9D732" w:rsidR="002512C0" w:rsidRPr="00A46790" w:rsidRDefault="00B929DB" w:rsidP="00A46790">
            <w:pPr>
              <w:jc w:val="both"/>
              <w:rPr>
                <w:rFonts w:eastAsia="Times New Roman"/>
                <w:bCs/>
                <w:sz w:val="24"/>
                <w:szCs w:val="24"/>
              </w:rPr>
            </w:pPr>
            <w:r w:rsidRPr="00A46790">
              <w:rPr>
                <w:rFonts w:eastAsia="Times New Roman"/>
                <w:b/>
                <w:sz w:val="24"/>
                <w:szCs w:val="24"/>
              </w:rPr>
              <w:t>Содержание</w:t>
            </w:r>
          </w:p>
        </w:tc>
        <w:tc>
          <w:tcPr>
            <w:tcW w:w="600" w:type="pct"/>
          </w:tcPr>
          <w:p w14:paraId="7C6634B8" w14:textId="731320EE" w:rsidR="002512C0" w:rsidRPr="00A46790" w:rsidRDefault="002512C0" w:rsidP="00A46790">
            <w:pPr>
              <w:jc w:val="center"/>
              <w:rPr>
                <w:rFonts w:eastAsia="Times New Roman"/>
                <w:sz w:val="24"/>
                <w:szCs w:val="24"/>
              </w:rPr>
            </w:pPr>
          </w:p>
        </w:tc>
        <w:tc>
          <w:tcPr>
            <w:tcW w:w="667" w:type="pct"/>
            <w:vMerge w:val="restart"/>
          </w:tcPr>
          <w:p w14:paraId="78015FAA" w14:textId="77777777" w:rsidR="002512C0" w:rsidRPr="00A46790" w:rsidRDefault="00CE7161" w:rsidP="00A46790">
            <w:pPr>
              <w:jc w:val="center"/>
              <w:rPr>
                <w:rFonts w:eastAsia="Times New Roman"/>
                <w:sz w:val="24"/>
                <w:szCs w:val="24"/>
              </w:rPr>
            </w:pPr>
            <w:r w:rsidRPr="00A46790">
              <w:rPr>
                <w:rFonts w:eastAsia="Times New Roman"/>
                <w:sz w:val="24"/>
                <w:szCs w:val="24"/>
              </w:rPr>
              <w:t>ОК 02, ОК 09</w:t>
            </w:r>
            <w:r w:rsidR="00486E8A" w:rsidRPr="00A46790">
              <w:rPr>
                <w:rFonts w:eastAsia="Times New Roman"/>
                <w:sz w:val="24"/>
                <w:szCs w:val="24"/>
              </w:rPr>
              <w:t xml:space="preserve"> </w:t>
            </w:r>
          </w:p>
        </w:tc>
      </w:tr>
      <w:tr w:rsidR="003767CB" w:rsidRPr="00A46790" w14:paraId="4BAD325F" w14:textId="77777777" w:rsidTr="00A46790">
        <w:trPr>
          <w:trHeight w:val="23"/>
        </w:trPr>
        <w:tc>
          <w:tcPr>
            <w:tcW w:w="817" w:type="pct"/>
            <w:vMerge/>
          </w:tcPr>
          <w:p w14:paraId="4C04B35B" w14:textId="77777777" w:rsidR="00DA2E68" w:rsidRPr="00A46790" w:rsidRDefault="00DA2E68" w:rsidP="00A46790">
            <w:pPr>
              <w:jc w:val="center"/>
              <w:rPr>
                <w:rFonts w:eastAsia="Times New Roman"/>
                <w:sz w:val="24"/>
                <w:szCs w:val="24"/>
              </w:rPr>
            </w:pPr>
          </w:p>
        </w:tc>
        <w:tc>
          <w:tcPr>
            <w:tcW w:w="2916" w:type="pct"/>
          </w:tcPr>
          <w:p w14:paraId="6B617955" w14:textId="77777777" w:rsidR="00DA2E68" w:rsidRPr="00A46790" w:rsidRDefault="00DA2E68" w:rsidP="00A46790">
            <w:pPr>
              <w:jc w:val="both"/>
              <w:rPr>
                <w:rFonts w:eastAsia="Times New Roman"/>
                <w:bCs/>
                <w:sz w:val="24"/>
                <w:szCs w:val="24"/>
              </w:rPr>
            </w:pPr>
            <w:r w:rsidRPr="00A46790">
              <w:rPr>
                <w:rFonts w:eastAsia="Times New Roman"/>
                <w:sz w:val="24"/>
                <w:szCs w:val="24"/>
              </w:rPr>
              <w:t xml:space="preserve">Пять склонений существительных. Словарная форма записи. Основной признак существительных 1 склонения, их род. Словарная форма. Падежные окончания, употребляемые в фармацевтической терминологии. Существительные греческого происхождения на </w:t>
            </w:r>
            <w:r w:rsidR="0026564F" w:rsidRPr="00A46790">
              <w:rPr>
                <w:rFonts w:eastAsia="Times New Roman"/>
                <w:sz w:val="24"/>
                <w:szCs w:val="24"/>
              </w:rPr>
              <w:t>-</w:t>
            </w:r>
            <w:r w:rsidRPr="00A46790">
              <w:rPr>
                <w:rFonts w:eastAsia="Times New Roman"/>
                <w:sz w:val="24"/>
                <w:szCs w:val="24"/>
              </w:rPr>
              <w:t>е. Несогласованное определение. Предлоги и союзы.</w:t>
            </w:r>
          </w:p>
        </w:tc>
        <w:tc>
          <w:tcPr>
            <w:tcW w:w="600" w:type="pct"/>
          </w:tcPr>
          <w:p w14:paraId="15789277" w14:textId="3FE32F51" w:rsidR="00DA2E68" w:rsidRPr="00A46790" w:rsidRDefault="00DA2E68" w:rsidP="00A46790">
            <w:pPr>
              <w:jc w:val="center"/>
              <w:rPr>
                <w:rFonts w:eastAsia="Times New Roman"/>
                <w:sz w:val="24"/>
                <w:szCs w:val="24"/>
              </w:rPr>
            </w:pPr>
          </w:p>
        </w:tc>
        <w:tc>
          <w:tcPr>
            <w:tcW w:w="667" w:type="pct"/>
            <w:vMerge/>
          </w:tcPr>
          <w:p w14:paraId="4D9797F3" w14:textId="77777777" w:rsidR="00DA2E68" w:rsidRPr="00A46790" w:rsidRDefault="00DA2E68" w:rsidP="00A46790">
            <w:pPr>
              <w:jc w:val="center"/>
              <w:rPr>
                <w:rFonts w:eastAsia="Times New Roman"/>
                <w:sz w:val="24"/>
                <w:szCs w:val="24"/>
              </w:rPr>
            </w:pPr>
          </w:p>
        </w:tc>
      </w:tr>
      <w:tr w:rsidR="00A46790" w:rsidRPr="00A46790" w14:paraId="4D516501" w14:textId="77777777" w:rsidTr="00A46790">
        <w:trPr>
          <w:trHeight w:val="23"/>
        </w:trPr>
        <w:tc>
          <w:tcPr>
            <w:tcW w:w="817" w:type="pct"/>
            <w:vMerge w:val="restart"/>
          </w:tcPr>
          <w:p w14:paraId="4E725255" w14:textId="77777777" w:rsidR="00A46790" w:rsidRPr="00A46790" w:rsidRDefault="00A46790" w:rsidP="00A46790">
            <w:pPr>
              <w:pStyle w:val="aff4"/>
              <w:spacing w:after="0"/>
              <w:ind w:left="0"/>
              <w:jc w:val="both"/>
              <w:rPr>
                <w:b/>
              </w:rPr>
            </w:pPr>
            <w:r w:rsidRPr="00A46790">
              <w:rPr>
                <w:b/>
              </w:rPr>
              <w:t>Тема 3.</w:t>
            </w:r>
          </w:p>
          <w:p w14:paraId="12CD6F55" w14:textId="77777777" w:rsidR="00A46790" w:rsidRPr="00A46790" w:rsidRDefault="00A46790" w:rsidP="00A46790">
            <w:pPr>
              <w:pStyle w:val="aff4"/>
              <w:spacing w:after="0"/>
              <w:ind w:left="0"/>
              <w:jc w:val="both"/>
            </w:pPr>
            <w:r w:rsidRPr="00A46790">
              <w:t>Существительные</w:t>
            </w:r>
          </w:p>
          <w:p w14:paraId="6E34CB4B" w14:textId="77777777" w:rsidR="00A46790" w:rsidRPr="00A46790" w:rsidRDefault="00A46790" w:rsidP="00A46790">
            <w:pPr>
              <w:pStyle w:val="aff4"/>
              <w:spacing w:after="0"/>
              <w:ind w:left="0"/>
            </w:pPr>
            <w:r w:rsidRPr="00A46790">
              <w:t xml:space="preserve">2 склонения. Существительные </w:t>
            </w:r>
            <w:r w:rsidRPr="00A46790">
              <w:br/>
              <w:t>3 склонения</w:t>
            </w:r>
          </w:p>
          <w:p w14:paraId="7A67FE05" w14:textId="77777777" w:rsidR="00A46790" w:rsidRPr="00A46790" w:rsidRDefault="00A46790" w:rsidP="00A46790">
            <w:pPr>
              <w:jc w:val="center"/>
              <w:rPr>
                <w:rFonts w:eastAsia="Times New Roman"/>
                <w:sz w:val="24"/>
                <w:szCs w:val="24"/>
              </w:rPr>
            </w:pPr>
          </w:p>
        </w:tc>
        <w:tc>
          <w:tcPr>
            <w:tcW w:w="2916" w:type="pct"/>
          </w:tcPr>
          <w:p w14:paraId="0288F6BD" w14:textId="1E54E763" w:rsidR="00A46790" w:rsidRPr="00A46790" w:rsidRDefault="00A46790" w:rsidP="00A46790">
            <w:pPr>
              <w:jc w:val="both"/>
              <w:rPr>
                <w:rFonts w:eastAsia="Times New Roman"/>
                <w:sz w:val="24"/>
                <w:szCs w:val="24"/>
              </w:rPr>
            </w:pPr>
            <w:r w:rsidRPr="00A46790">
              <w:rPr>
                <w:rFonts w:eastAsia="Times New Roman"/>
                <w:b/>
                <w:sz w:val="24"/>
                <w:szCs w:val="24"/>
              </w:rPr>
              <w:lastRenderedPageBreak/>
              <w:t>Содержание</w:t>
            </w:r>
          </w:p>
        </w:tc>
        <w:tc>
          <w:tcPr>
            <w:tcW w:w="600" w:type="pct"/>
          </w:tcPr>
          <w:p w14:paraId="5B6E59F2" w14:textId="36E38EA5" w:rsidR="00A46790" w:rsidRPr="00A46790" w:rsidRDefault="00A46790" w:rsidP="00A46790">
            <w:pPr>
              <w:jc w:val="center"/>
              <w:rPr>
                <w:rFonts w:eastAsia="Times New Roman"/>
                <w:sz w:val="24"/>
                <w:szCs w:val="24"/>
              </w:rPr>
            </w:pPr>
          </w:p>
        </w:tc>
        <w:tc>
          <w:tcPr>
            <w:tcW w:w="667" w:type="pct"/>
            <w:vMerge w:val="restart"/>
          </w:tcPr>
          <w:p w14:paraId="337D75FA" w14:textId="77777777" w:rsidR="00A46790" w:rsidRPr="00A46790" w:rsidRDefault="00A46790" w:rsidP="00A46790">
            <w:pPr>
              <w:jc w:val="center"/>
              <w:rPr>
                <w:rFonts w:eastAsia="Times New Roman"/>
                <w:sz w:val="24"/>
                <w:szCs w:val="24"/>
              </w:rPr>
            </w:pPr>
            <w:r w:rsidRPr="00A46790">
              <w:rPr>
                <w:rFonts w:eastAsia="Times New Roman"/>
                <w:sz w:val="24"/>
                <w:szCs w:val="24"/>
              </w:rPr>
              <w:t>ОК 02, ОК 09</w:t>
            </w:r>
          </w:p>
          <w:p w14:paraId="6F23D939" w14:textId="77777777" w:rsidR="00A46790" w:rsidRPr="00A46790" w:rsidRDefault="00A46790" w:rsidP="00A46790">
            <w:pPr>
              <w:jc w:val="center"/>
              <w:rPr>
                <w:rFonts w:eastAsia="Times New Roman"/>
                <w:sz w:val="24"/>
                <w:szCs w:val="24"/>
              </w:rPr>
            </w:pPr>
          </w:p>
        </w:tc>
      </w:tr>
      <w:tr w:rsidR="00A46790" w:rsidRPr="00A46790" w14:paraId="4F4978B8" w14:textId="77777777" w:rsidTr="00A46790">
        <w:trPr>
          <w:trHeight w:val="23"/>
        </w:trPr>
        <w:tc>
          <w:tcPr>
            <w:tcW w:w="817" w:type="pct"/>
            <w:vMerge/>
          </w:tcPr>
          <w:p w14:paraId="469CB699" w14:textId="77777777" w:rsidR="00A46790" w:rsidRPr="00A46790" w:rsidRDefault="00A46790" w:rsidP="00A46790">
            <w:pPr>
              <w:jc w:val="center"/>
              <w:rPr>
                <w:rFonts w:eastAsia="Times New Roman"/>
                <w:sz w:val="24"/>
                <w:szCs w:val="24"/>
              </w:rPr>
            </w:pPr>
          </w:p>
        </w:tc>
        <w:tc>
          <w:tcPr>
            <w:tcW w:w="2916" w:type="pct"/>
          </w:tcPr>
          <w:p w14:paraId="0515E041" w14:textId="77777777" w:rsidR="00A46790" w:rsidRPr="00A46790" w:rsidRDefault="00A46790" w:rsidP="00A46790">
            <w:pPr>
              <w:jc w:val="both"/>
              <w:rPr>
                <w:rFonts w:eastAsia="Times New Roman"/>
                <w:sz w:val="24"/>
                <w:szCs w:val="24"/>
              </w:rPr>
            </w:pPr>
            <w:r w:rsidRPr="00A46790">
              <w:rPr>
                <w:rFonts w:eastAsia="Times New Roman"/>
                <w:sz w:val="24"/>
                <w:szCs w:val="24"/>
              </w:rPr>
              <w:t xml:space="preserve">Основной признак существительных 2 склонения.  Словарная форма записи. Определение основы. Падежные окончания, употребляемые </w:t>
            </w:r>
            <w:r w:rsidRPr="00A46790">
              <w:rPr>
                <w:rFonts w:eastAsia="Times New Roman"/>
                <w:sz w:val="24"/>
                <w:szCs w:val="24"/>
              </w:rPr>
              <w:br/>
              <w:t xml:space="preserve">в фармацевтической терминологии. Исключения из правил о роде. Основной признак существительных 3 склонения. Словарная форма. Определение основы. </w:t>
            </w:r>
            <w:r w:rsidRPr="00A46790">
              <w:rPr>
                <w:rFonts w:eastAsia="Times New Roman"/>
                <w:sz w:val="24"/>
                <w:szCs w:val="24"/>
              </w:rPr>
              <w:lastRenderedPageBreak/>
              <w:t xml:space="preserve">Равносложные и неравносложные существительные. Падежные окончания, употребляемые в фармацевтической терминологии. </w:t>
            </w:r>
          </w:p>
        </w:tc>
        <w:tc>
          <w:tcPr>
            <w:tcW w:w="600" w:type="pct"/>
          </w:tcPr>
          <w:p w14:paraId="3348DAD5" w14:textId="52E41985" w:rsidR="00A46790" w:rsidRPr="00A46790" w:rsidRDefault="00A46790" w:rsidP="00A46790">
            <w:pPr>
              <w:jc w:val="center"/>
              <w:rPr>
                <w:rFonts w:eastAsia="Times New Roman"/>
                <w:sz w:val="24"/>
                <w:szCs w:val="24"/>
              </w:rPr>
            </w:pPr>
          </w:p>
        </w:tc>
        <w:tc>
          <w:tcPr>
            <w:tcW w:w="667" w:type="pct"/>
            <w:vMerge/>
          </w:tcPr>
          <w:p w14:paraId="0CFFE038" w14:textId="77777777" w:rsidR="00A46790" w:rsidRPr="00A46790" w:rsidRDefault="00A46790" w:rsidP="00A46790">
            <w:pPr>
              <w:jc w:val="center"/>
              <w:rPr>
                <w:rFonts w:eastAsia="Times New Roman"/>
                <w:sz w:val="24"/>
                <w:szCs w:val="24"/>
              </w:rPr>
            </w:pPr>
          </w:p>
        </w:tc>
      </w:tr>
      <w:tr w:rsidR="00A46790" w:rsidRPr="00A46790" w14:paraId="5FE53D4B" w14:textId="77777777" w:rsidTr="00A46790">
        <w:trPr>
          <w:trHeight w:val="23"/>
        </w:trPr>
        <w:tc>
          <w:tcPr>
            <w:tcW w:w="817" w:type="pct"/>
            <w:vMerge/>
          </w:tcPr>
          <w:p w14:paraId="50A90369" w14:textId="77777777" w:rsidR="00A46790" w:rsidRPr="00A46790" w:rsidRDefault="00A46790" w:rsidP="00A46790">
            <w:pPr>
              <w:jc w:val="center"/>
              <w:rPr>
                <w:rFonts w:eastAsia="Times New Roman"/>
                <w:sz w:val="24"/>
                <w:szCs w:val="24"/>
              </w:rPr>
            </w:pPr>
          </w:p>
        </w:tc>
        <w:tc>
          <w:tcPr>
            <w:tcW w:w="2916" w:type="pct"/>
          </w:tcPr>
          <w:p w14:paraId="7EF4A171" w14:textId="1F7F0A0D" w:rsidR="00A46790" w:rsidRPr="00A46790" w:rsidRDefault="00A46790" w:rsidP="00A46790">
            <w:pPr>
              <w:jc w:val="both"/>
              <w:rPr>
                <w:rFonts w:eastAsia="Times New Roman"/>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09E26523" w14:textId="13B3EB65" w:rsidR="00A46790" w:rsidRPr="00A46790" w:rsidRDefault="00A46790" w:rsidP="00A46790">
            <w:pPr>
              <w:jc w:val="center"/>
              <w:rPr>
                <w:rFonts w:eastAsia="Times New Roman"/>
                <w:sz w:val="24"/>
                <w:szCs w:val="24"/>
              </w:rPr>
            </w:pPr>
          </w:p>
        </w:tc>
        <w:tc>
          <w:tcPr>
            <w:tcW w:w="667" w:type="pct"/>
            <w:vMerge w:val="restart"/>
          </w:tcPr>
          <w:p w14:paraId="4D4EB792" w14:textId="0ADD6CE9" w:rsidR="00A4679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A46790" w:rsidRPr="00A46790" w14:paraId="3799F20C" w14:textId="77777777" w:rsidTr="00A46790">
        <w:trPr>
          <w:trHeight w:val="23"/>
        </w:trPr>
        <w:tc>
          <w:tcPr>
            <w:tcW w:w="817" w:type="pct"/>
            <w:vMerge/>
          </w:tcPr>
          <w:p w14:paraId="786D5D9B" w14:textId="77777777" w:rsidR="00A46790" w:rsidRPr="00A46790" w:rsidRDefault="00A46790" w:rsidP="00A46790">
            <w:pPr>
              <w:jc w:val="center"/>
              <w:rPr>
                <w:rFonts w:eastAsia="Times New Roman"/>
                <w:sz w:val="24"/>
                <w:szCs w:val="24"/>
              </w:rPr>
            </w:pPr>
          </w:p>
        </w:tc>
        <w:tc>
          <w:tcPr>
            <w:tcW w:w="2916" w:type="pct"/>
          </w:tcPr>
          <w:p w14:paraId="16ACEAB6" w14:textId="77777777" w:rsidR="00A46790" w:rsidRPr="00A46790" w:rsidRDefault="00A46790" w:rsidP="00A46790">
            <w:pPr>
              <w:pStyle w:val="aff4"/>
              <w:spacing w:after="0"/>
              <w:ind w:left="0"/>
              <w:jc w:val="both"/>
            </w:pPr>
            <w:r w:rsidRPr="00A46790">
              <w:rPr>
                <w:b/>
                <w:bCs/>
              </w:rPr>
              <w:t xml:space="preserve">Практическое занятие №3-4. </w:t>
            </w:r>
            <w:r w:rsidRPr="00A46790">
              <w:t xml:space="preserve">Существительные 1, 2, 3 склонения. </w:t>
            </w:r>
          </w:p>
        </w:tc>
        <w:tc>
          <w:tcPr>
            <w:tcW w:w="600" w:type="pct"/>
          </w:tcPr>
          <w:p w14:paraId="02B51513" w14:textId="785A40A1" w:rsidR="00A46790" w:rsidRPr="00A46790" w:rsidRDefault="00A46790" w:rsidP="00A46790">
            <w:pPr>
              <w:jc w:val="center"/>
              <w:rPr>
                <w:rFonts w:eastAsia="Times New Roman"/>
                <w:sz w:val="24"/>
                <w:szCs w:val="24"/>
              </w:rPr>
            </w:pPr>
          </w:p>
        </w:tc>
        <w:tc>
          <w:tcPr>
            <w:tcW w:w="667" w:type="pct"/>
            <w:vMerge/>
          </w:tcPr>
          <w:p w14:paraId="77F61BEB" w14:textId="77777777" w:rsidR="00A46790" w:rsidRPr="00A46790" w:rsidRDefault="00A46790" w:rsidP="00A46790">
            <w:pPr>
              <w:jc w:val="center"/>
              <w:rPr>
                <w:rFonts w:eastAsia="Times New Roman"/>
                <w:sz w:val="24"/>
                <w:szCs w:val="24"/>
              </w:rPr>
            </w:pPr>
          </w:p>
        </w:tc>
      </w:tr>
      <w:tr w:rsidR="003767CB" w:rsidRPr="00A46790" w14:paraId="5858CF08" w14:textId="77777777" w:rsidTr="00A46790">
        <w:trPr>
          <w:trHeight w:val="23"/>
        </w:trPr>
        <w:tc>
          <w:tcPr>
            <w:tcW w:w="817" w:type="pct"/>
            <w:vMerge w:val="restart"/>
          </w:tcPr>
          <w:p w14:paraId="27E78184" w14:textId="77777777" w:rsidR="002512C0" w:rsidRPr="00A46790" w:rsidRDefault="002512C0" w:rsidP="00A46790">
            <w:pPr>
              <w:pStyle w:val="aff4"/>
              <w:spacing w:after="0"/>
              <w:ind w:left="0"/>
              <w:jc w:val="both"/>
              <w:rPr>
                <w:b/>
              </w:rPr>
            </w:pPr>
            <w:r w:rsidRPr="00A46790">
              <w:rPr>
                <w:b/>
              </w:rPr>
              <w:t>Тема 4.</w:t>
            </w:r>
          </w:p>
          <w:p w14:paraId="77605F8B" w14:textId="77777777" w:rsidR="002512C0" w:rsidRPr="00A46790" w:rsidRDefault="002512C0" w:rsidP="00A46790">
            <w:pPr>
              <w:pStyle w:val="aff4"/>
              <w:spacing w:after="0"/>
              <w:ind w:left="0"/>
              <w:jc w:val="both"/>
            </w:pPr>
            <w:r w:rsidRPr="00A46790">
              <w:t>Имя прилагательное. Прилагательные</w:t>
            </w:r>
          </w:p>
          <w:p w14:paraId="473E5959" w14:textId="77777777" w:rsidR="002512C0" w:rsidRPr="00A46790" w:rsidRDefault="002512C0" w:rsidP="00A46790">
            <w:pPr>
              <w:pStyle w:val="aff4"/>
              <w:spacing w:after="0"/>
              <w:ind w:left="0"/>
            </w:pPr>
            <w:r w:rsidRPr="00A46790">
              <w:t xml:space="preserve">1 группы. Прилагательные </w:t>
            </w:r>
            <w:r w:rsidR="0026564F" w:rsidRPr="00A46790">
              <w:br/>
              <w:t>2 группы</w:t>
            </w:r>
          </w:p>
          <w:p w14:paraId="3DF67CEE" w14:textId="77777777" w:rsidR="002512C0" w:rsidRPr="00A46790" w:rsidRDefault="002512C0" w:rsidP="00A46790">
            <w:pPr>
              <w:jc w:val="both"/>
              <w:rPr>
                <w:rFonts w:eastAsia="Times New Roman"/>
                <w:sz w:val="24"/>
                <w:szCs w:val="24"/>
              </w:rPr>
            </w:pPr>
          </w:p>
        </w:tc>
        <w:tc>
          <w:tcPr>
            <w:tcW w:w="2916" w:type="pct"/>
          </w:tcPr>
          <w:p w14:paraId="342388E2" w14:textId="658E835B" w:rsidR="002512C0" w:rsidRPr="00A46790" w:rsidRDefault="00B929DB" w:rsidP="00A46790">
            <w:pPr>
              <w:pStyle w:val="aff4"/>
              <w:spacing w:after="0"/>
              <w:ind w:left="0"/>
            </w:pPr>
            <w:r w:rsidRPr="00A46790">
              <w:rPr>
                <w:b/>
              </w:rPr>
              <w:t>Содержание</w:t>
            </w:r>
          </w:p>
        </w:tc>
        <w:tc>
          <w:tcPr>
            <w:tcW w:w="600" w:type="pct"/>
          </w:tcPr>
          <w:p w14:paraId="52471872" w14:textId="396E5082" w:rsidR="002512C0" w:rsidRPr="00A46790" w:rsidRDefault="002512C0" w:rsidP="00A46790">
            <w:pPr>
              <w:jc w:val="center"/>
              <w:rPr>
                <w:rFonts w:eastAsia="Times New Roman"/>
                <w:sz w:val="24"/>
                <w:szCs w:val="24"/>
              </w:rPr>
            </w:pPr>
          </w:p>
        </w:tc>
        <w:tc>
          <w:tcPr>
            <w:tcW w:w="667" w:type="pct"/>
            <w:vMerge w:val="restart"/>
          </w:tcPr>
          <w:p w14:paraId="0C81BF29" w14:textId="77777777" w:rsidR="00486E8A" w:rsidRPr="00A46790" w:rsidRDefault="00CE7161" w:rsidP="00A46790">
            <w:pPr>
              <w:jc w:val="center"/>
              <w:rPr>
                <w:rFonts w:eastAsia="Times New Roman"/>
                <w:sz w:val="24"/>
                <w:szCs w:val="24"/>
              </w:rPr>
            </w:pPr>
            <w:r w:rsidRPr="00A46790">
              <w:rPr>
                <w:rFonts w:eastAsia="Times New Roman"/>
                <w:sz w:val="24"/>
                <w:szCs w:val="24"/>
              </w:rPr>
              <w:t>ОК 02, ОК 09</w:t>
            </w:r>
          </w:p>
          <w:p w14:paraId="688F3107" w14:textId="77777777" w:rsidR="002512C0" w:rsidRPr="00A46790" w:rsidRDefault="002512C0" w:rsidP="00A46790">
            <w:pPr>
              <w:jc w:val="center"/>
              <w:rPr>
                <w:rFonts w:eastAsia="Times New Roman"/>
                <w:sz w:val="24"/>
                <w:szCs w:val="24"/>
              </w:rPr>
            </w:pPr>
          </w:p>
        </w:tc>
      </w:tr>
      <w:tr w:rsidR="003767CB" w:rsidRPr="00A46790" w14:paraId="110F25D0" w14:textId="77777777" w:rsidTr="00A46790">
        <w:trPr>
          <w:trHeight w:val="23"/>
        </w:trPr>
        <w:tc>
          <w:tcPr>
            <w:tcW w:w="817" w:type="pct"/>
            <w:vMerge/>
          </w:tcPr>
          <w:p w14:paraId="620B388D" w14:textId="77777777" w:rsidR="002512C0" w:rsidRPr="00A46790" w:rsidRDefault="002512C0" w:rsidP="00A46790">
            <w:pPr>
              <w:jc w:val="center"/>
              <w:rPr>
                <w:rFonts w:eastAsia="Times New Roman"/>
                <w:sz w:val="24"/>
                <w:szCs w:val="24"/>
              </w:rPr>
            </w:pPr>
          </w:p>
        </w:tc>
        <w:tc>
          <w:tcPr>
            <w:tcW w:w="2916" w:type="pct"/>
          </w:tcPr>
          <w:p w14:paraId="63856079" w14:textId="77777777" w:rsidR="002512C0" w:rsidRPr="00A46790" w:rsidRDefault="002512C0" w:rsidP="00A46790">
            <w:pPr>
              <w:pStyle w:val="aff4"/>
              <w:spacing w:after="0"/>
              <w:ind w:left="0"/>
              <w:jc w:val="both"/>
            </w:pPr>
            <w:r w:rsidRPr="00A46790">
              <w:t xml:space="preserve">Имя прилагательное. Прилагательные 1 группы. Словарная форма. </w:t>
            </w:r>
          </w:p>
          <w:p w14:paraId="0ED2E757" w14:textId="77777777" w:rsidR="002512C0" w:rsidRPr="00A46790" w:rsidRDefault="002512C0" w:rsidP="00A46790">
            <w:pPr>
              <w:pStyle w:val="aff4"/>
              <w:spacing w:after="0"/>
              <w:ind w:left="0"/>
              <w:jc w:val="both"/>
            </w:pPr>
            <w:r w:rsidRPr="00A46790">
              <w:t>Согласование с существительными в роде, числе и падеже. Порядок слов в фармацевтических терминах. Причастия, употребляемые в фармацевтической терминологии. Деление на три подгруппы: трех, двух и одного окончаний. Словарная форма. Особенности склонения прилагательных 2-ой группы. Согласование с существительными в роде, числе и падеже.</w:t>
            </w:r>
          </w:p>
        </w:tc>
        <w:tc>
          <w:tcPr>
            <w:tcW w:w="600" w:type="pct"/>
          </w:tcPr>
          <w:p w14:paraId="4C019EDD" w14:textId="77777777" w:rsidR="002512C0" w:rsidRPr="00A46790" w:rsidRDefault="002512C0" w:rsidP="00A46790">
            <w:pPr>
              <w:jc w:val="center"/>
              <w:rPr>
                <w:rFonts w:eastAsia="Times New Roman"/>
                <w:sz w:val="24"/>
                <w:szCs w:val="24"/>
              </w:rPr>
            </w:pPr>
          </w:p>
        </w:tc>
        <w:tc>
          <w:tcPr>
            <w:tcW w:w="667" w:type="pct"/>
            <w:vMerge/>
          </w:tcPr>
          <w:p w14:paraId="75386F34" w14:textId="77777777" w:rsidR="002512C0" w:rsidRPr="00A46790" w:rsidRDefault="002512C0" w:rsidP="00A46790">
            <w:pPr>
              <w:jc w:val="center"/>
              <w:rPr>
                <w:rFonts w:eastAsia="Times New Roman"/>
                <w:sz w:val="24"/>
                <w:szCs w:val="24"/>
              </w:rPr>
            </w:pPr>
          </w:p>
        </w:tc>
      </w:tr>
      <w:tr w:rsidR="003767CB" w:rsidRPr="00A46790" w14:paraId="7D2B0B52" w14:textId="77777777" w:rsidTr="00A46790">
        <w:trPr>
          <w:trHeight w:val="23"/>
        </w:trPr>
        <w:tc>
          <w:tcPr>
            <w:tcW w:w="817" w:type="pct"/>
            <w:vMerge/>
          </w:tcPr>
          <w:p w14:paraId="0D2A6339" w14:textId="77777777" w:rsidR="002512C0" w:rsidRPr="00A46790" w:rsidRDefault="002512C0" w:rsidP="00A46790">
            <w:pPr>
              <w:jc w:val="center"/>
              <w:rPr>
                <w:rFonts w:eastAsia="Times New Roman"/>
                <w:sz w:val="24"/>
                <w:szCs w:val="24"/>
              </w:rPr>
            </w:pPr>
          </w:p>
        </w:tc>
        <w:tc>
          <w:tcPr>
            <w:tcW w:w="2916" w:type="pct"/>
          </w:tcPr>
          <w:p w14:paraId="2E2D4033" w14:textId="17D81671" w:rsidR="002512C0" w:rsidRPr="00A46790" w:rsidRDefault="00664D74" w:rsidP="00A46790">
            <w:pPr>
              <w:jc w:val="both"/>
              <w:rPr>
                <w:rFonts w:eastAsia="Times New Roman"/>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1904AABD" w14:textId="581353FB" w:rsidR="002512C0" w:rsidRPr="00A46790" w:rsidRDefault="002512C0" w:rsidP="00A46790">
            <w:pPr>
              <w:jc w:val="center"/>
              <w:rPr>
                <w:rFonts w:eastAsia="Times New Roman"/>
                <w:sz w:val="24"/>
                <w:szCs w:val="24"/>
              </w:rPr>
            </w:pPr>
          </w:p>
        </w:tc>
        <w:tc>
          <w:tcPr>
            <w:tcW w:w="667" w:type="pct"/>
            <w:vMerge w:val="restart"/>
          </w:tcPr>
          <w:p w14:paraId="6316CFB4" w14:textId="51AB380F" w:rsidR="002512C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3767CB" w:rsidRPr="00A46790" w14:paraId="00C78168" w14:textId="77777777" w:rsidTr="00A46790">
        <w:trPr>
          <w:trHeight w:val="23"/>
        </w:trPr>
        <w:tc>
          <w:tcPr>
            <w:tcW w:w="817" w:type="pct"/>
            <w:vMerge/>
          </w:tcPr>
          <w:p w14:paraId="775E4E4F" w14:textId="77777777" w:rsidR="00DA2E68" w:rsidRPr="00A46790" w:rsidRDefault="00DA2E68" w:rsidP="00A46790">
            <w:pPr>
              <w:jc w:val="center"/>
              <w:rPr>
                <w:rFonts w:eastAsia="Times New Roman"/>
                <w:sz w:val="24"/>
                <w:szCs w:val="24"/>
              </w:rPr>
            </w:pPr>
          </w:p>
        </w:tc>
        <w:tc>
          <w:tcPr>
            <w:tcW w:w="2916" w:type="pct"/>
          </w:tcPr>
          <w:p w14:paraId="77EF20E9" w14:textId="77777777" w:rsidR="00DA2E68" w:rsidRPr="00A46790" w:rsidRDefault="00DA2E68" w:rsidP="00A46790">
            <w:pPr>
              <w:pStyle w:val="aff4"/>
              <w:spacing w:after="0"/>
              <w:ind w:left="0"/>
            </w:pPr>
            <w:r w:rsidRPr="00A46790">
              <w:rPr>
                <w:b/>
                <w:bCs/>
              </w:rPr>
              <w:t>Практическое занятие № 5-6.</w:t>
            </w:r>
            <w:r w:rsidRPr="00A46790">
              <w:t xml:space="preserve"> Прилагательные 1 группы. </w:t>
            </w:r>
          </w:p>
          <w:p w14:paraId="2BCE805C" w14:textId="77777777" w:rsidR="00DA2E68" w:rsidRPr="00A46790" w:rsidRDefault="00DA2E68" w:rsidP="00A46790">
            <w:pPr>
              <w:pStyle w:val="aff4"/>
              <w:spacing w:after="0"/>
              <w:ind w:left="0"/>
              <w:rPr>
                <w:b/>
                <w:bCs/>
              </w:rPr>
            </w:pPr>
            <w:r w:rsidRPr="00A46790">
              <w:rPr>
                <w:b/>
                <w:bCs/>
              </w:rPr>
              <w:t>Практическое занятие № 7-8</w:t>
            </w:r>
            <w:r w:rsidRPr="00A46790">
              <w:t>. Прилагательные 2 группы.</w:t>
            </w:r>
          </w:p>
        </w:tc>
        <w:tc>
          <w:tcPr>
            <w:tcW w:w="600" w:type="pct"/>
          </w:tcPr>
          <w:p w14:paraId="3DE9BD6E" w14:textId="7889AC55" w:rsidR="00DA2E68" w:rsidRPr="00A46790" w:rsidRDefault="00DA2E68" w:rsidP="00A46790">
            <w:pPr>
              <w:jc w:val="center"/>
              <w:rPr>
                <w:rFonts w:eastAsia="Times New Roman"/>
                <w:sz w:val="24"/>
                <w:szCs w:val="24"/>
              </w:rPr>
            </w:pPr>
          </w:p>
        </w:tc>
        <w:tc>
          <w:tcPr>
            <w:tcW w:w="667" w:type="pct"/>
            <w:vMerge/>
          </w:tcPr>
          <w:p w14:paraId="4B150757" w14:textId="77777777" w:rsidR="00DA2E68" w:rsidRPr="00A46790" w:rsidRDefault="00DA2E68" w:rsidP="00A46790">
            <w:pPr>
              <w:jc w:val="center"/>
              <w:rPr>
                <w:rFonts w:eastAsia="Times New Roman"/>
                <w:sz w:val="24"/>
                <w:szCs w:val="24"/>
              </w:rPr>
            </w:pPr>
          </w:p>
        </w:tc>
      </w:tr>
      <w:tr w:rsidR="003767CB" w:rsidRPr="00A46790" w14:paraId="7E342380" w14:textId="77777777" w:rsidTr="00A46790">
        <w:trPr>
          <w:trHeight w:val="23"/>
        </w:trPr>
        <w:tc>
          <w:tcPr>
            <w:tcW w:w="817" w:type="pct"/>
            <w:vMerge w:val="restart"/>
          </w:tcPr>
          <w:p w14:paraId="00BC1C5F" w14:textId="77777777" w:rsidR="002512C0" w:rsidRPr="00A46790" w:rsidRDefault="002512C0" w:rsidP="00A46790">
            <w:pPr>
              <w:pStyle w:val="aff4"/>
              <w:spacing w:after="0"/>
              <w:ind w:left="0"/>
              <w:jc w:val="both"/>
              <w:rPr>
                <w:b/>
              </w:rPr>
            </w:pPr>
            <w:r w:rsidRPr="00A46790">
              <w:rPr>
                <w:b/>
              </w:rPr>
              <w:t>Тема 5.</w:t>
            </w:r>
          </w:p>
          <w:p w14:paraId="4B9914B8" w14:textId="77777777" w:rsidR="002512C0" w:rsidRPr="00A46790" w:rsidRDefault="002512C0" w:rsidP="00A46790">
            <w:pPr>
              <w:pStyle w:val="aff4"/>
              <w:spacing w:after="0"/>
              <w:ind w:left="0"/>
              <w:jc w:val="both"/>
            </w:pPr>
            <w:r w:rsidRPr="00A46790">
              <w:t>Существительные</w:t>
            </w:r>
          </w:p>
          <w:p w14:paraId="4ABCC2A0" w14:textId="77777777" w:rsidR="002512C0" w:rsidRPr="00A46790" w:rsidRDefault="002512C0" w:rsidP="00A46790">
            <w:pPr>
              <w:pStyle w:val="aff4"/>
              <w:spacing w:after="0"/>
              <w:ind w:left="0"/>
            </w:pPr>
            <w:r w:rsidRPr="00A46790">
              <w:t>4 склонения.</w:t>
            </w:r>
          </w:p>
          <w:p w14:paraId="4683554F" w14:textId="77777777" w:rsidR="002512C0" w:rsidRPr="00A46790" w:rsidRDefault="002512C0" w:rsidP="00A46790">
            <w:pPr>
              <w:pStyle w:val="aff4"/>
              <w:spacing w:after="0"/>
              <w:ind w:left="0"/>
              <w:jc w:val="both"/>
            </w:pPr>
            <w:r w:rsidRPr="00A46790">
              <w:t>Существительные</w:t>
            </w:r>
          </w:p>
          <w:p w14:paraId="376C81BB" w14:textId="77777777" w:rsidR="002512C0" w:rsidRPr="00A46790" w:rsidRDefault="0026564F" w:rsidP="00A46790">
            <w:pPr>
              <w:jc w:val="both"/>
              <w:rPr>
                <w:rFonts w:eastAsia="Times New Roman"/>
                <w:sz w:val="24"/>
                <w:szCs w:val="24"/>
              </w:rPr>
            </w:pPr>
            <w:r w:rsidRPr="00A46790">
              <w:rPr>
                <w:rFonts w:eastAsia="Times New Roman"/>
                <w:sz w:val="24"/>
                <w:szCs w:val="24"/>
              </w:rPr>
              <w:t>5 склонения</w:t>
            </w:r>
          </w:p>
        </w:tc>
        <w:tc>
          <w:tcPr>
            <w:tcW w:w="2916" w:type="pct"/>
          </w:tcPr>
          <w:p w14:paraId="58B9A817" w14:textId="14649E20" w:rsidR="002512C0" w:rsidRPr="00A46790" w:rsidRDefault="00B929DB" w:rsidP="00A46790">
            <w:pPr>
              <w:jc w:val="both"/>
              <w:rPr>
                <w:rFonts w:eastAsia="Times New Roman"/>
                <w:bCs/>
                <w:sz w:val="24"/>
                <w:szCs w:val="24"/>
              </w:rPr>
            </w:pPr>
            <w:r w:rsidRPr="00A46790">
              <w:rPr>
                <w:rFonts w:eastAsia="Times New Roman"/>
                <w:b/>
                <w:sz w:val="24"/>
                <w:szCs w:val="24"/>
              </w:rPr>
              <w:t>Содержание</w:t>
            </w:r>
          </w:p>
        </w:tc>
        <w:tc>
          <w:tcPr>
            <w:tcW w:w="600" w:type="pct"/>
          </w:tcPr>
          <w:p w14:paraId="65726D4B" w14:textId="54A52526" w:rsidR="002512C0" w:rsidRPr="00A46790" w:rsidRDefault="002512C0" w:rsidP="00A46790">
            <w:pPr>
              <w:jc w:val="center"/>
              <w:rPr>
                <w:rFonts w:eastAsia="Times New Roman"/>
                <w:sz w:val="24"/>
                <w:szCs w:val="24"/>
              </w:rPr>
            </w:pPr>
          </w:p>
        </w:tc>
        <w:tc>
          <w:tcPr>
            <w:tcW w:w="667" w:type="pct"/>
            <w:vMerge w:val="restart"/>
          </w:tcPr>
          <w:p w14:paraId="71D7C882" w14:textId="77777777" w:rsidR="002512C0" w:rsidRPr="00A46790" w:rsidRDefault="00CE7161" w:rsidP="00A46790">
            <w:pPr>
              <w:jc w:val="center"/>
              <w:rPr>
                <w:rFonts w:eastAsia="Times New Roman"/>
                <w:sz w:val="24"/>
                <w:szCs w:val="24"/>
              </w:rPr>
            </w:pPr>
            <w:r w:rsidRPr="00A46790">
              <w:rPr>
                <w:rFonts w:eastAsia="Times New Roman"/>
                <w:sz w:val="24"/>
                <w:szCs w:val="24"/>
              </w:rPr>
              <w:t xml:space="preserve">ОК 02, ОК 09 </w:t>
            </w:r>
          </w:p>
        </w:tc>
      </w:tr>
      <w:tr w:rsidR="003767CB" w:rsidRPr="00A46790" w14:paraId="3A3497AA" w14:textId="77777777" w:rsidTr="00A46790">
        <w:trPr>
          <w:trHeight w:val="23"/>
        </w:trPr>
        <w:tc>
          <w:tcPr>
            <w:tcW w:w="817" w:type="pct"/>
            <w:vMerge/>
          </w:tcPr>
          <w:p w14:paraId="3142E481" w14:textId="77777777" w:rsidR="002512C0" w:rsidRPr="00A46790" w:rsidRDefault="002512C0" w:rsidP="00A46790">
            <w:pPr>
              <w:pStyle w:val="aff4"/>
              <w:spacing w:after="0"/>
              <w:ind w:left="0"/>
              <w:jc w:val="both"/>
              <w:rPr>
                <w:b/>
              </w:rPr>
            </w:pPr>
          </w:p>
        </w:tc>
        <w:tc>
          <w:tcPr>
            <w:tcW w:w="2916" w:type="pct"/>
          </w:tcPr>
          <w:p w14:paraId="6E44FE34" w14:textId="77777777" w:rsidR="002512C0" w:rsidRPr="00A46790" w:rsidRDefault="002512C0" w:rsidP="00A46790">
            <w:pPr>
              <w:jc w:val="both"/>
              <w:rPr>
                <w:rFonts w:eastAsia="Times New Roman"/>
                <w:bCs/>
                <w:sz w:val="24"/>
                <w:szCs w:val="24"/>
              </w:rPr>
            </w:pPr>
            <w:r w:rsidRPr="00A46790">
              <w:rPr>
                <w:rFonts w:eastAsia="Times New Roman"/>
                <w:bCs/>
                <w:sz w:val="24"/>
                <w:szCs w:val="24"/>
              </w:rPr>
              <w:t xml:space="preserve">Основной признак существительных 4 склонения. Словарная форма. </w:t>
            </w:r>
          </w:p>
          <w:p w14:paraId="67D90CD2" w14:textId="77777777" w:rsidR="002512C0" w:rsidRPr="00A46790" w:rsidRDefault="002512C0" w:rsidP="00A46790">
            <w:pPr>
              <w:jc w:val="both"/>
              <w:rPr>
                <w:rFonts w:eastAsia="Times New Roman"/>
                <w:bCs/>
                <w:sz w:val="24"/>
                <w:szCs w:val="24"/>
              </w:rPr>
            </w:pPr>
            <w:r w:rsidRPr="00A46790">
              <w:rPr>
                <w:rFonts w:eastAsia="Times New Roman"/>
                <w:bCs/>
                <w:sz w:val="24"/>
                <w:szCs w:val="24"/>
              </w:rPr>
              <w:t>Падежные окончания, употребляемые в фармацевтической терминологии.</w:t>
            </w:r>
            <w:r w:rsidRPr="00A46790">
              <w:rPr>
                <w:rFonts w:eastAsia="Times New Roman"/>
                <w:sz w:val="24"/>
                <w:szCs w:val="24"/>
              </w:rPr>
              <w:t xml:space="preserve"> </w:t>
            </w:r>
            <w:r w:rsidRPr="00A46790">
              <w:rPr>
                <w:rFonts w:eastAsia="Times New Roman"/>
                <w:bCs/>
                <w:sz w:val="24"/>
                <w:szCs w:val="24"/>
              </w:rPr>
              <w:t xml:space="preserve">Основной признак существительных 5 склонения. Словарная форма. </w:t>
            </w:r>
          </w:p>
          <w:p w14:paraId="0CCDBEEA" w14:textId="77777777" w:rsidR="002512C0" w:rsidRPr="00A46790" w:rsidRDefault="002512C0" w:rsidP="00A46790">
            <w:pPr>
              <w:jc w:val="both"/>
              <w:rPr>
                <w:rFonts w:eastAsia="Times New Roman"/>
                <w:b/>
                <w:sz w:val="24"/>
                <w:szCs w:val="24"/>
              </w:rPr>
            </w:pPr>
            <w:r w:rsidRPr="00A46790">
              <w:rPr>
                <w:rFonts w:eastAsia="Times New Roman"/>
                <w:bCs/>
                <w:sz w:val="24"/>
                <w:szCs w:val="24"/>
              </w:rPr>
              <w:t>Пад</w:t>
            </w:r>
            <w:r w:rsidR="0026564F" w:rsidRPr="00A46790">
              <w:rPr>
                <w:rFonts w:eastAsia="Times New Roman"/>
                <w:bCs/>
                <w:sz w:val="24"/>
                <w:szCs w:val="24"/>
              </w:rPr>
              <w:t xml:space="preserve">ежные окончания, употребляемые </w:t>
            </w:r>
            <w:r w:rsidRPr="00A46790">
              <w:rPr>
                <w:rFonts w:eastAsia="Times New Roman"/>
                <w:bCs/>
                <w:sz w:val="24"/>
                <w:szCs w:val="24"/>
              </w:rPr>
              <w:t xml:space="preserve">в фармацевтической терминологии. Особенности употребления слова </w:t>
            </w:r>
            <w:r w:rsidRPr="00A46790">
              <w:rPr>
                <w:rFonts w:eastAsia="Times New Roman"/>
                <w:bCs/>
                <w:sz w:val="24"/>
                <w:szCs w:val="24"/>
                <w:lang w:val="en-US"/>
              </w:rPr>
              <w:t>species</w:t>
            </w:r>
            <w:r w:rsidRPr="00A46790">
              <w:rPr>
                <w:rFonts w:eastAsia="Times New Roman"/>
                <w:bCs/>
                <w:sz w:val="24"/>
                <w:szCs w:val="24"/>
              </w:rPr>
              <w:t>.</w:t>
            </w:r>
          </w:p>
        </w:tc>
        <w:tc>
          <w:tcPr>
            <w:tcW w:w="600" w:type="pct"/>
          </w:tcPr>
          <w:p w14:paraId="4C21DCB1" w14:textId="77777777" w:rsidR="002512C0" w:rsidRPr="00A46790" w:rsidRDefault="002512C0" w:rsidP="00A46790">
            <w:pPr>
              <w:jc w:val="center"/>
              <w:rPr>
                <w:rFonts w:eastAsia="Times New Roman"/>
                <w:b/>
                <w:sz w:val="24"/>
                <w:szCs w:val="24"/>
              </w:rPr>
            </w:pPr>
          </w:p>
        </w:tc>
        <w:tc>
          <w:tcPr>
            <w:tcW w:w="667" w:type="pct"/>
            <w:vMerge/>
          </w:tcPr>
          <w:p w14:paraId="4A1C494B" w14:textId="77777777" w:rsidR="002512C0" w:rsidRPr="00A46790" w:rsidRDefault="002512C0" w:rsidP="00A46790">
            <w:pPr>
              <w:jc w:val="center"/>
              <w:rPr>
                <w:rFonts w:eastAsia="Times New Roman"/>
                <w:sz w:val="24"/>
                <w:szCs w:val="24"/>
              </w:rPr>
            </w:pPr>
          </w:p>
        </w:tc>
      </w:tr>
      <w:tr w:rsidR="003767CB" w:rsidRPr="00A46790" w14:paraId="601331E4" w14:textId="77777777" w:rsidTr="00A46790">
        <w:trPr>
          <w:trHeight w:val="23"/>
        </w:trPr>
        <w:tc>
          <w:tcPr>
            <w:tcW w:w="817" w:type="pct"/>
            <w:vMerge/>
          </w:tcPr>
          <w:p w14:paraId="0EAB314C" w14:textId="77777777" w:rsidR="002512C0" w:rsidRPr="00A46790" w:rsidRDefault="002512C0" w:rsidP="00A46790">
            <w:pPr>
              <w:jc w:val="center"/>
              <w:rPr>
                <w:rFonts w:eastAsia="Times New Roman"/>
                <w:sz w:val="24"/>
                <w:szCs w:val="24"/>
              </w:rPr>
            </w:pPr>
          </w:p>
        </w:tc>
        <w:tc>
          <w:tcPr>
            <w:tcW w:w="2916" w:type="pct"/>
          </w:tcPr>
          <w:p w14:paraId="588EF099" w14:textId="08F748C4" w:rsidR="002512C0" w:rsidRPr="00A46790" w:rsidRDefault="00664D74" w:rsidP="00A46790">
            <w:pPr>
              <w:jc w:val="both"/>
              <w:rPr>
                <w:rFonts w:eastAsia="Times New Roman"/>
                <w:bCs/>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7EB0FC10" w14:textId="5E8F0EC6" w:rsidR="002512C0" w:rsidRPr="00A46790" w:rsidRDefault="002512C0" w:rsidP="00A46790">
            <w:pPr>
              <w:jc w:val="center"/>
              <w:rPr>
                <w:rFonts w:eastAsia="Times New Roman"/>
                <w:sz w:val="24"/>
                <w:szCs w:val="24"/>
              </w:rPr>
            </w:pPr>
          </w:p>
        </w:tc>
        <w:tc>
          <w:tcPr>
            <w:tcW w:w="667" w:type="pct"/>
            <w:vMerge w:val="restart"/>
          </w:tcPr>
          <w:p w14:paraId="66C2F3E3" w14:textId="41345199" w:rsidR="002512C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3767CB" w:rsidRPr="00A46790" w14:paraId="0A9AAE80" w14:textId="77777777" w:rsidTr="00A46790">
        <w:trPr>
          <w:trHeight w:val="23"/>
        </w:trPr>
        <w:tc>
          <w:tcPr>
            <w:tcW w:w="817" w:type="pct"/>
            <w:vMerge/>
          </w:tcPr>
          <w:p w14:paraId="5B6DDD48" w14:textId="77777777" w:rsidR="00DA2E68" w:rsidRPr="00A46790" w:rsidRDefault="00DA2E68" w:rsidP="00A46790">
            <w:pPr>
              <w:jc w:val="center"/>
              <w:rPr>
                <w:rFonts w:eastAsia="Times New Roman"/>
                <w:sz w:val="24"/>
                <w:szCs w:val="24"/>
              </w:rPr>
            </w:pPr>
          </w:p>
        </w:tc>
        <w:tc>
          <w:tcPr>
            <w:tcW w:w="2916" w:type="pct"/>
          </w:tcPr>
          <w:p w14:paraId="20CEEAC0" w14:textId="77777777" w:rsidR="00DA2E68" w:rsidRPr="00A46790" w:rsidRDefault="00DA2E68" w:rsidP="00A46790">
            <w:pPr>
              <w:jc w:val="both"/>
              <w:rPr>
                <w:rFonts w:eastAsia="Times New Roman"/>
                <w:bCs/>
                <w:sz w:val="24"/>
                <w:szCs w:val="24"/>
              </w:rPr>
            </w:pPr>
            <w:r w:rsidRPr="00A46790">
              <w:rPr>
                <w:b/>
                <w:bCs/>
                <w:sz w:val="24"/>
                <w:szCs w:val="24"/>
              </w:rPr>
              <w:t>Практическое занятие №9-10</w:t>
            </w:r>
            <w:r w:rsidRPr="00A46790">
              <w:rPr>
                <w:rFonts w:eastAsia="Times New Roman"/>
                <w:b/>
                <w:bCs/>
                <w:sz w:val="24"/>
                <w:szCs w:val="24"/>
              </w:rPr>
              <w:t>.</w:t>
            </w:r>
            <w:r w:rsidRPr="00A46790">
              <w:rPr>
                <w:rFonts w:eastAsia="Times New Roman"/>
                <w:bCs/>
                <w:sz w:val="24"/>
                <w:szCs w:val="24"/>
              </w:rPr>
              <w:t xml:space="preserve"> </w:t>
            </w:r>
            <w:r w:rsidRPr="00A46790">
              <w:rPr>
                <w:rFonts w:eastAsia="Times New Roman"/>
                <w:sz w:val="24"/>
                <w:szCs w:val="24"/>
              </w:rPr>
              <w:t>Существительные 4 склонения. Существительные 5 склонения</w:t>
            </w:r>
            <w:r w:rsidRPr="00A46790">
              <w:rPr>
                <w:rFonts w:eastAsia="Times New Roman"/>
                <w:bCs/>
                <w:sz w:val="24"/>
                <w:szCs w:val="24"/>
              </w:rPr>
              <w:t xml:space="preserve">. </w:t>
            </w:r>
          </w:p>
        </w:tc>
        <w:tc>
          <w:tcPr>
            <w:tcW w:w="600" w:type="pct"/>
          </w:tcPr>
          <w:p w14:paraId="3D108830" w14:textId="3136B851" w:rsidR="00DA2E68" w:rsidRPr="00A46790" w:rsidRDefault="00DA2E68" w:rsidP="00A46790">
            <w:pPr>
              <w:jc w:val="center"/>
              <w:rPr>
                <w:rFonts w:eastAsia="Times New Roman"/>
                <w:sz w:val="24"/>
                <w:szCs w:val="24"/>
              </w:rPr>
            </w:pPr>
          </w:p>
        </w:tc>
        <w:tc>
          <w:tcPr>
            <w:tcW w:w="667" w:type="pct"/>
            <w:vMerge/>
          </w:tcPr>
          <w:p w14:paraId="3E457B5F" w14:textId="77777777" w:rsidR="00DA2E68" w:rsidRPr="00A46790" w:rsidRDefault="00DA2E68" w:rsidP="00A46790">
            <w:pPr>
              <w:jc w:val="center"/>
              <w:rPr>
                <w:rFonts w:eastAsia="Times New Roman"/>
                <w:sz w:val="24"/>
                <w:szCs w:val="24"/>
              </w:rPr>
            </w:pPr>
          </w:p>
        </w:tc>
      </w:tr>
      <w:tr w:rsidR="003767CB" w:rsidRPr="00A46790" w14:paraId="7556773E" w14:textId="77777777" w:rsidTr="00A46790">
        <w:trPr>
          <w:trHeight w:val="23"/>
        </w:trPr>
        <w:tc>
          <w:tcPr>
            <w:tcW w:w="817" w:type="pct"/>
            <w:vMerge w:val="restart"/>
          </w:tcPr>
          <w:p w14:paraId="6B2526CF" w14:textId="77777777" w:rsidR="002512C0" w:rsidRPr="00A46790" w:rsidRDefault="002512C0" w:rsidP="00A46790">
            <w:pPr>
              <w:pStyle w:val="aff4"/>
              <w:spacing w:after="0"/>
              <w:ind w:left="0"/>
              <w:jc w:val="both"/>
              <w:rPr>
                <w:b/>
              </w:rPr>
            </w:pPr>
            <w:r w:rsidRPr="00A46790">
              <w:rPr>
                <w:b/>
              </w:rPr>
              <w:t>Тема 6.</w:t>
            </w:r>
          </w:p>
          <w:p w14:paraId="0B4EC9E4" w14:textId="77777777" w:rsidR="002512C0" w:rsidRPr="00A46790" w:rsidRDefault="002512C0" w:rsidP="00A46790">
            <w:pPr>
              <w:pStyle w:val="aff4"/>
              <w:spacing w:after="0"/>
              <w:ind w:left="0"/>
              <w:jc w:val="both"/>
            </w:pPr>
            <w:r w:rsidRPr="00A46790">
              <w:t>Словообразование. Имя</w:t>
            </w:r>
          </w:p>
          <w:p w14:paraId="68A3D883" w14:textId="77777777" w:rsidR="002512C0" w:rsidRPr="00A46790" w:rsidRDefault="002512C0" w:rsidP="00A46790">
            <w:pPr>
              <w:pStyle w:val="aff4"/>
              <w:spacing w:after="0"/>
              <w:ind w:left="0"/>
            </w:pPr>
            <w:r w:rsidRPr="00A46790">
              <w:t>числительное.</w:t>
            </w:r>
          </w:p>
          <w:p w14:paraId="70B60BA1" w14:textId="77777777" w:rsidR="002512C0" w:rsidRPr="00A46790" w:rsidRDefault="002512C0" w:rsidP="00A46790">
            <w:pPr>
              <w:pStyle w:val="aff4"/>
              <w:spacing w:after="0"/>
              <w:ind w:left="0"/>
              <w:jc w:val="both"/>
            </w:pPr>
            <w:r w:rsidRPr="00A46790">
              <w:t>Наречия.</w:t>
            </w:r>
          </w:p>
          <w:p w14:paraId="12E90ADD" w14:textId="77777777" w:rsidR="002512C0" w:rsidRPr="00A46790" w:rsidRDefault="002512C0" w:rsidP="00A46790">
            <w:pPr>
              <w:pStyle w:val="aff4"/>
              <w:spacing w:after="0"/>
              <w:ind w:left="0"/>
              <w:jc w:val="both"/>
            </w:pPr>
            <w:r w:rsidRPr="00A46790">
              <w:t>Местои</w:t>
            </w:r>
            <w:r w:rsidR="0026564F" w:rsidRPr="00A46790">
              <w:t>мения</w:t>
            </w:r>
          </w:p>
        </w:tc>
        <w:tc>
          <w:tcPr>
            <w:tcW w:w="2916" w:type="pct"/>
          </w:tcPr>
          <w:p w14:paraId="11527F01" w14:textId="36A12B7B" w:rsidR="002512C0" w:rsidRPr="00A46790" w:rsidRDefault="00B929DB" w:rsidP="00A46790">
            <w:pPr>
              <w:jc w:val="both"/>
              <w:rPr>
                <w:rFonts w:eastAsia="Times New Roman"/>
                <w:bCs/>
                <w:sz w:val="24"/>
                <w:szCs w:val="24"/>
              </w:rPr>
            </w:pPr>
            <w:r w:rsidRPr="00A46790">
              <w:rPr>
                <w:rFonts w:eastAsia="Times New Roman"/>
                <w:b/>
                <w:sz w:val="24"/>
                <w:szCs w:val="24"/>
              </w:rPr>
              <w:t>Содержание</w:t>
            </w:r>
          </w:p>
        </w:tc>
        <w:tc>
          <w:tcPr>
            <w:tcW w:w="600" w:type="pct"/>
          </w:tcPr>
          <w:p w14:paraId="24DEFE1D" w14:textId="1B49D4F8" w:rsidR="002512C0" w:rsidRPr="00A46790" w:rsidRDefault="002512C0" w:rsidP="00A46790">
            <w:pPr>
              <w:jc w:val="center"/>
              <w:rPr>
                <w:rFonts w:eastAsia="Times New Roman"/>
                <w:sz w:val="24"/>
                <w:szCs w:val="24"/>
              </w:rPr>
            </w:pPr>
          </w:p>
        </w:tc>
        <w:tc>
          <w:tcPr>
            <w:tcW w:w="667" w:type="pct"/>
            <w:vMerge w:val="restart"/>
          </w:tcPr>
          <w:p w14:paraId="19C77395" w14:textId="77777777" w:rsidR="00486E8A" w:rsidRPr="00A46790" w:rsidRDefault="00CE7161"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r w:rsidRPr="00A46790">
              <w:rPr>
                <w:rFonts w:eastAsia="Times New Roman"/>
                <w:iCs/>
                <w:sz w:val="24"/>
                <w:szCs w:val="24"/>
              </w:rPr>
              <w:t>ОК 02, ОК 09</w:t>
            </w:r>
          </w:p>
          <w:p w14:paraId="13A9D4D4" w14:textId="77777777" w:rsidR="002512C0" w:rsidRPr="00A46790" w:rsidRDefault="002512C0" w:rsidP="00A46790">
            <w:pPr>
              <w:jc w:val="center"/>
              <w:rPr>
                <w:rFonts w:eastAsia="Times New Roman"/>
                <w:sz w:val="24"/>
                <w:szCs w:val="24"/>
              </w:rPr>
            </w:pPr>
          </w:p>
        </w:tc>
      </w:tr>
      <w:tr w:rsidR="003767CB" w:rsidRPr="00A46790" w14:paraId="51877DAA" w14:textId="77777777" w:rsidTr="00A46790">
        <w:trPr>
          <w:trHeight w:val="23"/>
        </w:trPr>
        <w:tc>
          <w:tcPr>
            <w:tcW w:w="817" w:type="pct"/>
            <w:vMerge/>
          </w:tcPr>
          <w:p w14:paraId="11298880" w14:textId="77777777" w:rsidR="002512C0" w:rsidRPr="00A46790" w:rsidRDefault="002512C0" w:rsidP="00A46790">
            <w:pPr>
              <w:pStyle w:val="aff4"/>
              <w:spacing w:after="0"/>
              <w:ind w:left="0"/>
              <w:jc w:val="both"/>
              <w:rPr>
                <w:b/>
              </w:rPr>
            </w:pPr>
          </w:p>
        </w:tc>
        <w:tc>
          <w:tcPr>
            <w:tcW w:w="2916" w:type="pct"/>
          </w:tcPr>
          <w:p w14:paraId="01665D76" w14:textId="77777777" w:rsidR="002512C0" w:rsidRPr="00A46790" w:rsidRDefault="002512C0" w:rsidP="00A46790">
            <w:pPr>
              <w:jc w:val="both"/>
              <w:rPr>
                <w:rFonts w:eastAsia="Times New Roman"/>
                <w:b/>
                <w:sz w:val="24"/>
                <w:szCs w:val="24"/>
              </w:rPr>
            </w:pPr>
            <w:r w:rsidRPr="00A46790">
              <w:rPr>
                <w:rFonts w:eastAsia="Times New Roman"/>
                <w:bCs/>
                <w:sz w:val="24"/>
                <w:szCs w:val="24"/>
              </w:rPr>
              <w:t xml:space="preserve">Способы словообразования. Частотные отрезки, наиболее часто употребляемые в названиях фармацевтических, медицинских терминов. Количественные числительные до 10; 100, 1000. Словообразование </w:t>
            </w:r>
            <w:r w:rsidR="00287D58" w:rsidRPr="00A46790">
              <w:rPr>
                <w:rFonts w:eastAsia="Times New Roman"/>
                <w:bCs/>
                <w:sz w:val="24"/>
                <w:szCs w:val="24"/>
              </w:rPr>
              <w:br/>
            </w:r>
            <w:r w:rsidRPr="00A46790">
              <w:rPr>
                <w:rFonts w:eastAsia="Times New Roman"/>
                <w:bCs/>
                <w:sz w:val="24"/>
                <w:szCs w:val="24"/>
              </w:rPr>
              <w:t xml:space="preserve">при помощи числительных. Фармацевтические термины, образованные </w:t>
            </w:r>
            <w:r w:rsidR="007C01F7" w:rsidRPr="00A46790">
              <w:rPr>
                <w:rFonts w:eastAsia="Times New Roman"/>
                <w:bCs/>
                <w:sz w:val="24"/>
                <w:szCs w:val="24"/>
              </w:rPr>
              <w:br/>
            </w:r>
            <w:r w:rsidRPr="00A46790">
              <w:rPr>
                <w:rFonts w:eastAsia="Times New Roman"/>
                <w:bCs/>
                <w:sz w:val="24"/>
                <w:szCs w:val="24"/>
              </w:rPr>
              <w:t>с помощью наречий, местоимений.</w:t>
            </w:r>
          </w:p>
        </w:tc>
        <w:tc>
          <w:tcPr>
            <w:tcW w:w="600" w:type="pct"/>
          </w:tcPr>
          <w:p w14:paraId="4F1C2BDE" w14:textId="77777777" w:rsidR="002512C0" w:rsidRPr="00A46790" w:rsidRDefault="002512C0" w:rsidP="00A46790">
            <w:pPr>
              <w:jc w:val="center"/>
              <w:rPr>
                <w:rFonts w:eastAsia="Times New Roman"/>
                <w:sz w:val="24"/>
                <w:szCs w:val="24"/>
              </w:rPr>
            </w:pPr>
          </w:p>
        </w:tc>
        <w:tc>
          <w:tcPr>
            <w:tcW w:w="667" w:type="pct"/>
            <w:vMerge/>
          </w:tcPr>
          <w:p w14:paraId="06CBBFBE" w14:textId="77777777" w:rsidR="002512C0" w:rsidRPr="00A46790" w:rsidRDefault="002512C0"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p>
        </w:tc>
      </w:tr>
      <w:tr w:rsidR="003767CB" w:rsidRPr="00A46790" w14:paraId="1F315A84" w14:textId="77777777" w:rsidTr="00A46790">
        <w:trPr>
          <w:trHeight w:val="23"/>
        </w:trPr>
        <w:tc>
          <w:tcPr>
            <w:tcW w:w="817" w:type="pct"/>
            <w:vMerge/>
          </w:tcPr>
          <w:p w14:paraId="55ECD1F3" w14:textId="77777777" w:rsidR="002512C0" w:rsidRPr="00A46790" w:rsidRDefault="002512C0" w:rsidP="00A46790">
            <w:pPr>
              <w:jc w:val="center"/>
              <w:rPr>
                <w:rFonts w:eastAsia="Times New Roman"/>
                <w:sz w:val="24"/>
                <w:szCs w:val="24"/>
              </w:rPr>
            </w:pPr>
          </w:p>
        </w:tc>
        <w:tc>
          <w:tcPr>
            <w:tcW w:w="2916" w:type="pct"/>
          </w:tcPr>
          <w:p w14:paraId="793F4665" w14:textId="0B22EE9C" w:rsidR="002512C0" w:rsidRPr="00A46790" w:rsidRDefault="00664D74" w:rsidP="00A46790">
            <w:pPr>
              <w:jc w:val="both"/>
              <w:rPr>
                <w:rFonts w:eastAsia="Times New Roman"/>
                <w:bCs/>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0B7C78D8" w14:textId="57AB871B" w:rsidR="002512C0" w:rsidRPr="00A46790" w:rsidRDefault="002512C0" w:rsidP="00A46790">
            <w:pPr>
              <w:jc w:val="center"/>
              <w:rPr>
                <w:rFonts w:eastAsia="Times New Roman"/>
                <w:sz w:val="24"/>
                <w:szCs w:val="24"/>
              </w:rPr>
            </w:pPr>
          </w:p>
        </w:tc>
        <w:tc>
          <w:tcPr>
            <w:tcW w:w="667" w:type="pct"/>
            <w:vMerge w:val="restart"/>
          </w:tcPr>
          <w:p w14:paraId="4134BC87" w14:textId="705AB6E2" w:rsidR="002512C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3767CB" w:rsidRPr="00A46790" w14:paraId="32E0672F" w14:textId="77777777" w:rsidTr="00A46790">
        <w:trPr>
          <w:trHeight w:val="23"/>
        </w:trPr>
        <w:tc>
          <w:tcPr>
            <w:tcW w:w="817" w:type="pct"/>
            <w:vMerge/>
          </w:tcPr>
          <w:p w14:paraId="436A3AC4" w14:textId="77777777" w:rsidR="00DA2E68" w:rsidRPr="00A46790" w:rsidRDefault="00DA2E68" w:rsidP="00A46790">
            <w:pPr>
              <w:jc w:val="center"/>
              <w:rPr>
                <w:rFonts w:eastAsia="Times New Roman"/>
                <w:sz w:val="24"/>
                <w:szCs w:val="24"/>
              </w:rPr>
            </w:pPr>
          </w:p>
        </w:tc>
        <w:tc>
          <w:tcPr>
            <w:tcW w:w="2916" w:type="pct"/>
          </w:tcPr>
          <w:p w14:paraId="5D5D4F9C" w14:textId="77777777" w:rsidR="00DA2E68" w:rsidRPr="00A46790" w:rsidRDefault="00D01875" w:rsidP="00A46790">
            <w:pPr>
              <w:pStyle w:val="aff4"/>
              <w:spacing w:after="0"/>
              <w:ind w:left="0"/>
              <w:jc w:val="both"/>
              <w:rPr>
                <w:bCs/>
              </w:rPr>
            </w:pPr>
            <w:r w:rsidRPr="00A46790">
              <w:rPr>
                <w:b/>
                <w:bCs/>
              </w:rPr>
              <w:t>Практическое занятие</w:t>
            </w:r>
            <w:r w:rsidR="00DA2E68" w:rsidRPr="00A46790">
              <w:rPr>
                <w:b/>
                <w:bCs/>
              </w:rPr>
              <w:t xml:space="preserve"> №11-12. </w:t>
            </w:r>
            <w:r w:rsidR="00DA2E68" w:rsidRPr="00A46790">
              <w:rPr>
                <w:bCs/>
              </w:rPr>
              <w:t>Словообразование.</w:t>
            </w:r>
            <w:r w:rsidR="00DA2E68" w:rsidRPr="00A46790">
              <w:rPr>
                <w:b/>
                <w:bCs/>
              </w:rPr>
              <w:t xml:space="preserve"> </w:t>
            </w:r>
            <w:r w:rsidR="00DA2E68" w:rsidRPr="00A46790">
              <w:t>Имя числительное. Наречия. Местоимения</w:t>
            </w:r>
          </w:p>
        </w:tc>
        <w:tc>
          <w:tcPr>
            <w:tcW w:w="600" w:type="pct"/>
          </w:tcPr>
          <w:p w14:paraId="5FC40EC7" w14:textId="6A6AECF9" w:rsidR="00DA2E68" w:rsidRPr="00A46790" w:rsidRDefault="00DA2E68" w:rsidP="00A46790">
            <w:pPr>
              <w:jc w:val="center"/>
              <w:rPr>
                <w:rFonts w:eastAsia="Times New Roman"/>
                <w:sz w:val="24"/>
                <w:szCs w:val="24"/>
              </w:rPr>
            </w:pPr>
          </w:p>
        </w:tc>
        <w:tc>
          <w:tcPr>
            <w:tcW w:w="667" w:type="pct"/>
            <w:vMerge/>
          </w:tcPr>
          <w:p w14:paraId="7F77D2D6" w14:textId="77777777" w:rsidR="00DA2E68" w:rsidRPr="00A46790" w:rsidRDefault="00DA2E68" w:rsidP="00A46790">
            <w:pPr>
              <w:jc w:val="center"/>
              <w:rPr>
                <w:rFonts w:eastAsia="Times New Roman"/>
                <w:sz w:val="24"/>
                <w:szCs w:val="24"/>
              </w:rPr>
            </w:pPr>
          </w:p>
        </w:tc>
      </w:tr>
      <w:tr w:rsidR="00A46790" w:rsidRPr="00A46790" w14:paraId="73FE58BF" w14:textId="77777777" w:rsidTr="00A46790">
        <w:trPr>
          <w:trHeight w:val="23"/>
        </w:trPr>
        <w:tc>
          <w:tcPr>
            <w:tcW w:w="817" w:type="pct"/>
            <w:vMerge w:val="restart"/>
          </w:tcPr>
          <w:p w14:paraId="65E35143" w14:textId="77777777" w:rsidR="00A46790" w:rsidRPr="00A46790" w:rsidRDefault="00A46790" w:rsidP="00A46790">
            <w:pPr>
              <w:pStyle w:val="aff4"/>
              <w:spacing w:after="0"/>
              <w:ind w:left="0"/>
              <w:jc w:val="both"/>
              <w:rPr>
                <w:b/>
              </w:rPr>
            </w:pPr>
            <w:r w:rsidRPr="00A46790">
              <w:rPr>
                <w:b/>
              </w:rPr>
              <w:t>Тема 7.</w:t>
            </w:r>
          </w:p>
          <w:p w14:paraId="5CB1535A" w14:textId="77777777" w:rsidR="00A46790" w:rsidRPr="00A46790" w:rsidRDefault="00A46790" w:rsidP="00A46790">
            <w:pPr>
              <w:rPr>
                <w:rFonts w:eastAsia="Times New Roman"/>
                <w:sz w:val="24"/>
                <w:szCs w:val="24"/>
              </w:rPr>
            </w:pPr>
            <w:r w:rsidRPr="00A46790">
              <w:rPr>
                <w:rFonts w:eastAsia="Times New Roman"/>
                <w:sz w:val="24"/>
                <w:szCs w:val="24"/>
              </w:rPr>
              <w:t xml:space="preserve">Химическая </w:t>
            </w:r>
            <w:r w:rsidRPr="00A46790">
              <w:rPr>
                <w:rFonts w:eastAsia="Times New Roman"/>
                <w:sz w:val="24"/>
                <w:szCs w:val="24"/>
              </w:rPr>
              <w:lastRenderedPageBreak/>
              <w:t>номенклатура</w:t>
            </w:r>
          </w:p>
        </w:tc>
        <w:tc>
          <w:tcPr>
            <w:tcW w:w="2916" w:type="pct"/>
          </w:tcPr>
          <w:p w14:paraId="19D77FA3" w14:textId="0F35DFD7" w:rsidR="00A46790" w:rsidRPr="00A46790" w:rsidRDefault="00A46790" w:rsidP="00A46790">
            <w:pPr>
              <w:jc w:val="both"/>
              <w:rPr>
                <w:rFonts w:eastAsia="Times New Roman"/>
                <w:bCs/>
                <w:sz w:val="24"/>
                <w:szCs w:val="24"/>
              </w:rPr>
            </w:pPr>
            <w:r w:rsidRPr="00A46790">
              <w:rPr>
                <w:rFonts w:eastAsia="Times New Roman"/>
                <w:b/>
                <w:sz w:val="24"/>
                <w:szCs w:val="24"/>
              </w:rPr>
              <w:lastRenderedPageBreak/>
              <w:t>Содержание</w:t>
            </w:r>
          </w:p>
        </w:tc>
        <w:tc>
          <w:tcPr>
            <w:tcW w:w="600" w:type="pct"/>
          </w:tcPr>
          <w:p w14:paraId="7B483ED1" w14:textId="23120851" w:rsidR="00A46790" w:rsidRPr="00A46790" w:rsidRDefault="00A46790" w:rsidP="00A46790">
            <w:pPr>
              <w:jc w:val="center"/>
              <w:rPr>
                <w:rFonts w:eastAsia="Times New Roman"/>
                <w:sz w:val="24"/>
                <w:szCs w:val="24"/>
              </w:rPr>
            </w:pPr>
          </w:p>
        </w:tc>
        <w:tc>
          <w:tcPr>
            <w:tcW w:w="667" w:type="pct"/>
            <w:vMerge w:val="restart"/>
          </w:tcPr>
          <w:p w14:paraId="1D9ED762" w14:textId="77777777" w:rsidR="00A46790" w:rsidRPr="00A46790" w:rsidRDefault="00A46790"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r w:rsidRPr="00A46790">
              <w:rPr>
                <w:rFonts w:eastAsia="Times New Roman"/>
                <w:iCs/>
                <w:sz w:val="24"/>
                <w:szCs w:val="24"/>
              </w:rPr>
              <w:t>ОК 02, ОК 09</w:t>
            </w:r>
          </w:p>
          <w:p w14:paraId="71B97D07" w14:textId="77777777" w:rsidR="00A46790" w:rsidRPr="00A46790" w:rsidRDefault="00A46790" w:rsidP="00A46790">
            <w:pPr>
              <w:jc w:val="center"/>
              <w:rPr>
                <w:rFonts w:eastAsia="Times New Roman"/>
                <w:sz w:val="24"/>
                <w:szCs w:val="24"/>
              </w:rPr>
            </w:pPr>
          </w:p>
        </w:tc>
      </w:tr>
      <w:tr w:rsidR="00A46790" w:rsidRPr="00A46790" w14:paraId="2434D022" w14:textId="77777777" w:rsidTr="00A46790">
        <w:trPr>
          <w:trHeight w:val="23"/>
        </w:trPr>
        <w:tc>
          <w:tcPr>
            <w:tcW w:w="817" w:type="pct"/>
            <w:vMerge/>
          </w:tcPr>
          <w:p w14:paraId="7F9F841B" w14:textId="77777777" w:rsidR="00A46790" w:rsidRPr="00A46790" w:rsidRDefault="00A46790" w:rsidP="00A46790">
            <w:pPr>
              <w:pStyle w:val="aff4"/>
              <w:spacing w:after="0"/>
              <w:ind w:left="0"/>
              <w:jc w:val="both"/>
              <w:rPr>
                <w:b/>
              </w:rPr>
            </w:pPr>
          </w:p>
        </w:tc>
        <w:tc>
          <w:tcPr>
            <w:tcW w:w="2916" w:type="pct"/>
          </w:tcPr>
          <w:p w14:paraId="259BEF3B" w14:textId="77777777" w:rsidR="00A46790" w:rsidRPr="00A46790" w:rsidRDefault="00A46790" w:rsidP="00A46790">
            <w:pPr>
              <w:jc w:val="both"/>
              <w:rPr>
                <w:rFonts w:eastAsia="Times New Roman"/>
                <w:b/>
                <w:sz w:val="24"/>
                <w:szCs w:val="24"/>
              </w:rPr>
            </w:pPr>
            <w:r w:rsidRPr="00A46790">
              <w:rPr>
                <w:rFonts w:eastAsia="Times New Roman"/>
                <w:bCs/>
                <w:sz w:val="24"/>
                <w:szCs w:val="24"/>
              </w:rPr>
              <w:t xml:space="preserve">Названия важнейших химических элементов. Названия кислот. Международный </w:t>
            </w:r>
            <w:r w:rsidRPr="00A46790">
              <w:rPr>
                <w:rFonts w:eastAsia="Times New Roman"/>
                <w:bCs/>
                <w:sz w:val="24"/>
                <w:szCs w:val="24"/>
              </w:rPr>
              <w:lastRenderedPageBreak/>
              <w:t>способ образования латинских названий оксидов и солей.</w:t>
            </w:r>
          </w:p>
        </w:tc>
        <w:tc>
          <w:tcPr>
            <w:tcW w:w="600" w:type="pct"/>
          </w:tcPr>
          <w:p w14:paraId="6A3561CE" w14:textId="77777777" w:rsidR="00A46790" w:rsidRPr="00A46790" w:rsidRDefault="00A46790" w:rsidP="00A46790">
            <w:pPr>
              <w:jc w:val="center"/>
              <w:rPr>
                <w:rFonts w:eastAsia="Times New Roman"/>
                <w:sz w:val="24"/>
                <w:szCs w:val="24"/>
              </w:rPr>
            </w:pPr>
          </w:p>
        </w:tc>
        <w:tc>
          <w:tcPr>
            <w:tcW w:w="667" w:type="pct"/>
            <w:vMerge/>
          </w:tcPr>
          <w:p w14:paraId="1CF5FE98" w14:textId="77777777" w:rsidR="00A46790" w:rsidRPr="00A46790" w:rsidRDefault="00A46790"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p>
        </w:tc>
      </w:tr>
      <w:tr w:rsidR="00A46790" w:rsidRPr="00A46790" w14:paraId="0CFAE886" w14:textId="77777777" w:rsidTr="00A46790">
        <w:trPr>
          <w:trHeight w:val="23"/>
        </w:trPr>
        <w:tc>
          <w:tcPr>
            <w:tcW w:w="817" w:type="pct"/>
            <w:vMerge/>
          </w:tcPr>
          <w:p w14:paraId="192163B3" w14:textId="77777777" w:rsidR="00A46790" w:rsidRPr="00A46790" w:rsidRDefault="00A46790" w:rsidP="00A46790">
            <w:pPr>
              <w:jc w:val="center"/>
              <w:rPr>
                <w:rFonts w:eastAsia="Times New Roman"/>
                <w:sz w:val="24"/>
                <w:szCs w:val="24"/>
              </w:rPr>
            </w:pPr>
          </w:p>
        </w:tc>
        <w:tc>
          <w:tcPr>
            <w:tcW w:w="2916" w:type="pct"/>
          </w:tcPr>
          <w:p w14:paraId="30FA781C" w14:textId="6CEF5DF9" w:rsidR="00A46790" w:rsidRPr="00A46790" w:rsidRDefault="00A46790" w:rsidP="00A46790">
            <w:pPr>
              <w:jc w:val="both"/>
              <w:rPr>
                <w:rFonts w:eastAsia="Times New Roman"/>
                <w:bCs/>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13DE98D9" w14:textId="05D5C892" w:rsidR="00A46790" w:rsidRPr="00A46790" w:rsidRDefault="00A46790" w:rsidP="00A46790">
            <w:pPr>
              <w:jc w:val="center"/>
              <w:rPr>
                <w:rFonts w:eastAsia="Times New Roman"/>
                <w:sz w:val="24"/>
                <w:szCs w:val="24"/>
              </w:rPr>
            </w:pPr>
          </w:p>
        </w:tc>
        <w:tc>
          <w:tcPr>
            <w:tcW w:w="667" w:type="pct"/>
            <w:vMerge w:val="restart"/>
          </w:tcPr>
          <w:p w14:paraId="5D9A8C08" w14:textId="5BA872F2" w:rsidR="00A46790" w:rsidRPr="00A46790" w:rsidRDefault="00A46790" w:rsidP="00A46790">
            <w:pPr>
              <w:jc w:val="center"/>
              <w:rPr>
                <w:rFonts w:eastAsia="Times New Roman"/>
                <w:sz w:val="24"/>
                <w:szCs w:val="24"/>
              </w:rPr>
            </w:pPr>
            <w:r w:rsidRPr="00A46790">
              <w:rPr>
                <w:rFonts w:eastAsia="Times New Roman"/>
                <w:sz w:val="24"/>
                <w:szCs w:val="24"/>
              </w:rPr>
              <w:t>ОК 02, ОК 09</w:t>
            </w:r>
          </w:p>
        </w:tc>
      </w:tr>
      <w:tr w:rsidR="00A46790" w:rsidRPr="00A46790" w14:paraId="7C30E91B" w14:textId="77777777" w:rsidTr="00A46790">
        <w:trPr>
          <w:trHeight w:val="23"/>
        </w:trPr>
        <w:tc>
          <w:tcPr>
            <w:tcW w:w="817" w:type="pct"/>
            <w:vMerge/>
          </w:tcPr>
          <w:p w14:paraId="10B71973" w14:textId="77777777" w:rsidR="00A46790" w:rsidRPr="00A46790" w:rsidRDefault="00A46790" w:rsidP="00A46790">
            <w:pPr>
              <w:jc w:val="center"/>
              <w:rPr>
                <w:rFonts w:eastAsia="Times New Roman"/>
                <w:sz w:val="24"/>
                <w:szCs w:val="24"/>
              </w:rPr>
            </w:pPr>
          </w:p>
        </w:tc>
        <w:tc>
          <w:tcPr>
            <w:tcW w:w="2916" w:type="pct"/>
          </w:tcPr>
          <w:p w14:paraId="5B58102A" w14:textId="77777777" w:rsidR="00A46790" w:rsidRPr="00A46790" w:rsidRDefault="00A46790" w:rsidP="00A46790">
            <w:pPr>
              <w:jc w:val="both"/>
              <w:rPr>
                <w:rFonts w:eastAsia="Times New Roman"/>
                <w:bCs/>
                <w:sz w:val="24"/>
                <w:szCs w:val="24"/>
              </w:rPr>
            </w:pPr>
            <w:r w:rsidRPr="00A46790">
              <w:rPr>
                <w:b/>
                <w:bCs/>
                <w:sz w:val="24"/>
                <w:szCs w:val="24"/>
              </w:rPr>
              <w:t>Практическое занятие №13-14</w:t>
            </w:r>
            <w:r w:rsidRPr="00A46790">
              <w:rPr>
                <w:rFonts w:eastAsia="Times New Roman"/>
                <w:b/>
                <w:bCs/>
                <w:sz w:val="24"/>
                <w:szCs w:val="24"/>
              </w:rPr>
              <w:t>.</w:t>
            </w:r>
            <w:r w:rsidRPr="00A46790">
              <w:rPr>
                <w:rFonts w:eastAsia="Times New Roman"/>
                <w:bCs/>
                <w:sz w:val="24"/>
                <w:szCs w:val="24"/>
              </w:rPr>
              <w:t xml:space="preserve"> </w:t>
            </w:r>
            <w:r w:rsidRPr="00A46790">
              <w:rPr>
                <w:rFonts w:eastAsia="Times New Roman"/>
                <w:sz w:val="24"/>
                <w:szCs w:val="24"/>
              </w:rPr>
              <w:t>Химическая номенклатура.</w:t>
            </w:r>
          </w:p>
        </w:tc>
        <w:tc>
          <w:tcPr>
            <w:tcW w:w="600" w:type="pct"/>
          </w:tcPr>
          <w:p w14:paraId="5C710EB9" w14:textId="757C44E7" w:rsidR="00A46790" w:rsidRPr="00A46790" w:rsidRDefault="00A46790" w:rsidP="00A46790">
            <w:pPr>
              <w:jc w:val="center"/>
              <w:rPr>
                <w:rFonts w:eastAsia="Times New Roman"/>
                <w:sz w:val="24"/>
                <w:szCs w:val="24"/>
              </w:rPr>
            </w:pPr>
          </w:p>
        </w:tc>
        <w:tc>
          <w:tcPr>
            <w:tcW w:w="667" w:type="pct"/>
            <w:vMerge/>
          </w:tcPr>
          <w:p w14:paraId="784EA585" w14:textId="77777777" w:rsidR="00A46790" w:rsidRPr="00A46790" w:rsidRDefault="00A46790" w:rsidP="00A46790">
            <w:pPr>
              <w:jc w:val="center"/>
              <w:rPr>
                <w:rFonts w:eastAsia="Times New Roman"/>
                <w:sz w:val="24"/>
                <w:szCs w:val="24"/>
              </w:rPr>
            </w:pPr>
          </w:p>
        </w:tc>
      </w:tr>
      <w:tr w:rsidR="003767CB" w:rsidRPr="00A46790" w14:paraId="5F421A6E" w14:textId="77777777" w:rsidTr="00A46790">
        <w:trPr>
          <w:trHeight w:val="23"/>
        </w:trPr>
        <w:tc>
          <w:tcPr>
            <w:tcW w:w="817" w:type="pct"/>
            <w:vMerge w:val="restart"/>
          </w:tcPr>
          <w:p w14:paraId="7B6BB282" w14:textId="77777777" w:rsidR="002512C0" w:rsidRPr="00A46790" w:rsidRDefault="002512C0" w:rsidP="00A46790">
            <w:pPr>
              <w:pStyle w:val="aff4"/>
              <w:spacing w:after="0"/>
              <w:ind w:left="0"/>
              <w:jc w:val="both"/>
              <w:rPr>
                <w:b/>
              </w:rPr>
            </w:pPr>
            <w:r w:rsidRPr="00A46790">
              <w:rPr>
                <w:b/>
              </w:rPr>
              <w:t>Тема 8.</w:t>
            </w:r>
          </w:p>
          <w:p w14:paraId="6DAC0F3F" w14:textId="77777777" w:rsidR="002512C0" w:rsidRPr="00A46790" w:rsidRDefault="0026564F" w:rsidP="00A46790">
            <w:pPr>
              <w:pStyle w:val="aff4"/>
              <w:spacing w:after="0"/>
              <w:ind w:left="0"/>
            </w:pPr>
            <w:r w:rsidRPr="00A46790">
              <w:t>Рецептура</w:t>
            </w:r>
          </w:p>
          <w:p w14:paraId="7CD1E4FC" w14:textId="77777777" w:rsidR="002512C0" w:rsidRPr="00A46790" w:rsidRDefault="002512C0" w:rsidP="00A46790">
            <w:pPr>
              <w:jc w:val="center"/>
              <w:rPr>
                <w:rFonts w:eastAsia="Times New Roman"/>
                <w:sz w:val="24"/>
                <w:szCs w:val="24"/>
              </w:rPr>
            </w:pPr>
          </w:p>
        </w:tc>
        <w:tc>
          <w:tcPr>
            <w:tcW w:w="2916" w:type="pct"/>
          </w:tcPr>
          <w:p w14:paraId="1B4A968E" w14:textId="3D625A82" w:rsidR="002512C0" w:rsidRPr="00A46790" w:rsidRDefault="00B929DB" w:rsidP="00A46790">
            <w:pPr>
              <w:jc w:val="both"/>
              <w:rPr>
                <w:rFonts w:eastAsia="Times New Roman"/>
                <w:bCs/>
                <w:sz w:val="24"/>
                <w:szCs w:val="24"/>
              </w:rPr>
            </w:pPr>
            <w:r w:rsidRPr="00A46790">
              <w:rPr>
                <w:rFonts w:eastAsia="Times New Roman"/>
                <w:b/>
                <w:sz w:val="24"/>
                <w:szCs w:val="24"/>
              </w:rPr>
              <w:t>Содержание</w:t>
            </w:r>
          </w:p>
        </w:tc>
        <w:tc>
          <w:tcPr>
            <w:tcW w:w="600" w:type="pct"/>
          </w:tcPr>
          <w:p w14:paraId="177E7492" w14:textId="3B6C5724" w:rsidR="002512C0" w:rsidRPr="00A46790" w:rsidRDefault="002512C0" w:rsidP="00A46790">
            <w:pPr>
              <w:jc w:val="center"/>
              <w:rPr>
                <w:rFonts w:eastAsia="Times New Roman"/>
                <w:sz w:val="24"/>
                <w:szCs w:val="24"/>
              </w:rPr>
            </w:pPr>
          </w:p>
        </w:tc>
        <w:tc>
          <w:tcPr>
            <w:tcW w:w="667" w:type="pct"/>
            <w:vMerge w:val="restart"/>
          </w:tcPr>
          <w:p w14:paraId="694AB43E" w14:textId="77777777" w:rsidR="002512C0" w:rsidRPr="00A46790" w:rsidRDefault="00C77FE3" w:rsidP="00A46790">
            <w:pPr>
              <w:jc w:val="center"/>
              <w:rPr>
                <w:rFonts w:eastAsia="Times New Roman"/>
                <w:sz w:val="24"/>
                <w:szCs w:val="24"/>
              </w:rPr>
            </w:pPr>
            <w:r w:rsidRPr="00A46790">
              <w:rPr>
                <w:rFonts w:eastAsia="Times New Roman"/>
                <w:sz w:val="24"/>
                <w:szCs w:val="24"/>
              </w:rPr>
              <w:t>ПК 1.4,</w:t>
            </w:r>
          </w:p>
          <w:p w14:paraId="71F198FE" w14:textId="77777777" w:rsidR="002512C0" w:rsidRPr="00A46790" w:rsidRDefault="00CE7161"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r w:rsidRPr="00A46790">
              <w:rPr>
                <w:rFonts w:eastAsia="Times New Roman"/>
                <w:iCs/>
                <w:sz w:val="24"/>
                <w:szCs w:val="24"/>
              </w:rPr>
              <w:t>ОК 01</w:t>
            </w:r>
            <w:r w:rsidR="004B6220" w:rsidRPr="00A46790">
              <w:rPr>
                <w:rFonts w:eastAsia="Times New Roman"/>
                <w:iCs/>
                <w:sz w:val="24"/>
                <w:szCs w:val="24"/>
              </w:rPr>
              <w:t xml:space="preserve"> – </w:t>
            </w:r>
            <w:r w:rsidRPr="00A46790">
              <w:rPr>
                <w:rFonts w:eastAsia="Times New Roman"/>
                <w:iCs/>
                <w:sz w:val="24"/>
                <w:szCs w:val="24"/>
              </w:rPr>
              <w:t>ОК 04,</w:t>
            </w:r>
          </w:p>
          <w:p w14:paraId="5C874CBF" w14:textId="77777777" w:rsidR="00486E8A" w:rsidRPr="00A46790" w:rsidRDefault="00CE7161" w:rsidP="00A46790">
            <w:pPr>
              <w:jc w:val="center"/>
              <w:rPr>
                <w:rFonts w:eastAsia="Times New Roman"/>
                <w:sz w:val="24"/>
                <w:szCs w:val="24"/>
              </w:rPr>
            </w:pPr>
            <w:r w:rsidRPr="00A46790">
              <w:rPr>
                <w:rFonts w:eastAsia="Times New Roman"/>
                <w:iCs/>
                <w:sz w:val="24"/>
                <w:szCs w:val="24"/>
              </w:rPr>
              <w:t>ОК 09</w:t>
            </w:r>
          </w:p>
          <w:p w14:paraId="4D981A9F" w14:textId="77777777" w:rsidR="002512C0" w:rsidRPr="00A46790" w:rsidRDefault="002512C0" w:rsidP="00A46790">
            <w:pPr>
              <w:jc w:val="center"/>
              <w:rPr>
                <w:rFonts w:eastAsia="Times New Roman"/>
                <w:sz w:val="24"/>
                <w:szCs w:val="24"/>
              </w:rPr>
            </w:pPr>
          </w:p>
        </w:tc>
      </w:tr>
      <w:tr w:rsidR="003767CB" w:rsidRPr="00A46790" w14:paraId="295F73A1" w14:textId="77777777" w:rsidTr="00A46790">
        <w:trPr>
          <w:trHeight w:val="23"/>
        </w:trPr>
        <w:tc>
          <w:tcPr>
            <w:tcW w:w="817" w:type="pct"/>
            <w:vMerge/>
          </w:tcPr>
          <w:p w14:paraId="05FCD18B" w14:textId="77777777" w:rsidR="002512C0" w:rsidRPr="00A46790" w:rsidRDefault="002512C0" w:rsidP="00A46790">
            <w:pPr>
              <w:jc w:val="center"/>
              <w:rPr>
                <w:rFonts w:eastAsia="Times New Roman"/>
                <w:sz w:val="24"/>
                <w:szCs w:val="24"/>
              </w:rPr>
            </w:pPr>
          </w:p>
        </w:tc>
        <w:tc>
          <w:tcPr>
            <w:tcW w:w="2916" w:type="pct"/>
          </w:tcPr>
          <w:p w14:paraId="4EFF8455" w14:textId="77777777" w:rsidR="002512C0" w:rsidRPr="00A46790" w:rsidRDefault="002512C0" w:rsidP="00A46790">
            <w:pPr>
              <w:jc w:val="both"/>
              <w:rPr>
                <w:rFonts w:eastAsia="Times New Roman"/>
                <w:sz w:val="24"/>
                <w:szCs w:val="24"/>
              </w:rPr>
            </w:pPr>
            <w:r w:rsidRPr="00A46790">
              <w:rPr>
                <w:rFonts w:eastAsia="Times New Roman"/>
                <w:sz w:val="24"/>
                <w:szCs w:val="24"/>
              </w:rPr>
              <w:t>Рецепт. Его структура и форма согласно действующему приказу МЗ РФ.</w:t>
            </w:r>
          </w:p>
          <w:p w14:paraId="3B848B9E" w14:textId="77777777" w:rsidR="002512C0" w:rsidRPr="00A46790" w:rsidRDefault="002512C0" w:rsidP="00A46790">
            <w:pPr>
              <w:jc w:val="both"/>
              <w:rPr>
                <w:rFonts w:eastAsia="Times New Roman"/>
                <w:bCs/>
                <w:sz w:val="24"/>
                <w:szCs w:val="24"/>
                <w:lang w:val="en-US"/>
              </w:rPr>
            </w:pPr>
            <w:r w:rsidRPr="00A46790">
              <w:rPr>
                <w:rFonts w:eastAsia="Times New Roman"/>
                <w:sz w:val="24"/>
                <w:szCs w:val="24"/>
              </w:rPr>
              <w:t xml:space="preserve">Латинская часть рецепта, основные правила построения ее грамматической </w:t>
            </w:r>
            <w:r w:rsidR="00287D58" w:rsidRPr="00A46790">
              <w:rPr>
                <w:rFonts w:eastAsia="Times New Roman"/>
                <w:sz w:val="24"/>
                <w:szCs w:val="24"/>
              </w:rPr>
              <w:br/>
            </w:r>
            <w:r w:rsidRPr="00A46790">
              <w:rPr>
                <w:rFonts w:eastAsia="Times New Roman"/>
                <w:sz w:val="24"/>
                <w:szCs w:val="24"/>
              </w:rPr>
              <w:t>и графической структуры. Особенности выписывания некоторых лекарственных форм. Основные рецептурные сокращения.</w:t>
            </w:r>
          </w:p>
        </w:tc>
        <w:tc>
          <w:tcPr>
            <w:tcW w:w="600" w:type="pct"/>
          </w:tcPr>
          <w:p w14:paraId="66ED04F6" w14:textId="77777777" w:rsidR="002512C0" w:rsidRPr="00A46790" w:rsidRDefault="002512C0" w:rsidP="00A46790">
            <w:pPr>
              <w:jc w:val="center"/>
              <w:rPr>
                <w:rFonts w:eastAsia="Times New Roman"/>
                <w:sz w:val="24"/>
                <w:szCs w:val="24"/>
              </w:rPr>
            </w:pPr>
          </w:p>
        </w:tc>
        <w:tc>
          <w:tcPr>
            <w:tcW w:w="667" w:type="pct"/>
            <w:vMerge/>
          </w:tcPr>
          <w:p w14:paraId="2DE44608" w14:textId="77777777" w:rsidR="002512C0" w:rsidRPr="00A46790" w:rsidRDefault="002512C0" w:rsidP="00A46790">
            <w:pPr>
              <w:jc w:val="center"/>
              <w:rPr>
                <w:rFonts w:eastAsia="Times New Roman"/>
                <w:sz w:val="24"/>
                <w:szCs w:val="24"/>
              </w:rPr>
            </w:pPr>
          </w:p>
        </w:tc>
      </w:tr>
      <w:tr w:rsidR="003767CB" w:rsidRPr="00A46790" w14:paraId="57C407B7" w14:textId="77777777" w:rsidTr="00A46790">
        <w:trPr>
          <w:trHeight w:val="23"/>
        </w:trPr>
        <w:tc>
          <w:tcPr>
            <w:tcW w:w="817" w:type="pct"/>
            <w:vMerge/>
          </w:tcPr>
          <w:p w14:paraId="4DE3AF58" w14:textId="77777777" w:rsidR="002512C0" w:rsidRPr="00A46790" w:rsidRDefault="002512C0" w:rsidP="00A46790">
            <w:pPr>
              <w:jc w:val="center"/>
              <w:rPr>
                <w:rFonts w:eastAsia="Times New Roman"/>
                <w:sz w:val="24"/>
                <w:szCs w:val="24"/>
              </w:rPr>
            </w:pPr>
          </w:p>
        </w:tc>
        <w:tc>
          <w:tcPr>
            <w:tcW w:w="2916" w:type="pct"/>
          </w:tcPr>
          <w:p w14:paraId="32CAA43A" w14:textId="1581CA2E" w:rsidR="002512C0" w:rsidRPr="00A46790" w:rsidRDefault="00664D74" w:rsidP="00A46790">
            <w:pPr>
              <w:jc w:val="both"/>
              <w:rPr>
                <w:rFonts w:eastAsia="Times New Roman"/>
                <w:bCs/>
                <w:sz w:val="24"/>
                <w:szCs w:val="24"/>
              </w:rPr>
            </w:pPr>
            <w:r w:rsidRPr="00A46790">
              <w:rPr>
                <w:rFonts w:eastAsia="Times New Roman"/>
                <w:b/>
                <w:sz w:val="24"/>
                <w:szCs w:val="24"/>
              </w:rPr>
              <w:t>В том числе практических занятий и лабораторных работ</w:t>
            </w:r>
          </w:p>
        </w:tc>
        <w:tc>
          <w:tcPr>
            <w:tcW w:w="600" w:type="pct"/>
          </w:tcPr>
          <w:p w14:paraId="230B1612" w14:textId="4657D86B" w:rsidR="002512C0" w:rsidRPr="00A46790" w:rsidRDefault="002512C0" w:rsidP="00A46790">
            <w:pPr>
              <w:jc w:val="center"/>
              <w:rPr>
                <w:rFonts w:eastAsia="Times New Roman"/>
                <w:sz w:val="24"/>
                <w:szCs w:val="24"/>
              </w:rPr>
            </w:pPr>
          </w:p>
        </w:tc>
        <w:tc>
          <w:tcPr>
            <w:tcW w:w="667" w:type="pct"/>
            <w:vMerge w:val="restart"/>
          </w:tcPr>
          <w:p w14:paraId="749F4E9B" w14:textId="77777777" w:rsidR="00A46790" w:rsidRPr="00A46790" w:rsidRDefault="00A46790" w:rsidP="00A46790">
            <w:pPr>
              <w:jc w:val="center"/>
              <w:rPr>
                <w:rFonts w:eastAsia="Times New Roman"/>
                <w:sz w:val="24"/>
                <w:szCs w:val="24"/>
              </w:rPr>
            </w:pPr>
            <w:r w:rsidRPr="00A46790">
              <w:rPr>
                <w:rFonts w:eastAsia="Times New Roman"/>
                <w:sz w:val="24"/>
                <w:szCs w:val="24"/>
              </w:rPr>
              <w:t>ПК 1.4,</w:t>
            </w:r>
          </w:p>
          <w:p w14:paraId="1E978918" w14:textId="77777777" w:rsidR="00A46790" w:rsidRPr="00A46790" w:rsidRDefault="00A46790" w:rsidP="00A46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iCs/>
                <w:sz w:val="24"/>
                <w:szCs w:val="24"/>
              </w:rPr>
            </w:pPr>
            <w:r w:rsidRPr="00A46790">
              <w:rPr>
                <w:rFonts w:eastAsia="Times New Roman"/>
                <w:iCs/>
                <w:sz w:val="24"/>
                <w:szCs w:val="24"/>
              </w:rPr>
              <w:t>ОК 01 – ОК 04,</w:t>
            </w:r>
          </w:p>
          <w:p w14:paraId="7B5A7193" w14:textId="7C07C78D" w:rsidR="002512C0" w:rsidRPr="00A46790" w:rsidRDefault="00A46790" w:rsidP="00A46790">
            <w:pPr>
              <w:jc w:val="center"/>
              <w:rPr>
                <w:rFonts w:eastAsia="Times New Roman"/>
                <w:sz w:val="24"/>
                <w:szCs w:val="24"/>
              </w:rPr>
            </w:pPr>
            <w:r w:rsidRPr="00A46790">
              <w:rPr>
                <w:rFonts w:eastAsia="Times New Roman"/>
                <w:iCs/>
                <w:sz w:val="24"/>
                <w:szCs w:val="24"/>
              </w:rPr>
              <w:t>ОК 09</w:t>
            </w:r>
          </w:p>
        </w:tc>
      </w:tr>
      <w:tr w:rsidR="003767CB" w:rsidRPr="00A46790" w14:paraId="3C6E4480" w14:textId="77777777" w:rsidTr="00A46790">
        <w:trPr>
          <w:trHeight w:val="23"/>
        </w:trPr>
        <w:tc>
          <w:tcPr>
            <w:tcW w:w="817" w:type="pct"/>
            <w:vMerge/>
          </w:tcPr>
          <w:p w14:paraId="1668E64D" w14:textId="77777777" w:rsidR="00DA2E68" w:rsidRPr="00A46790" w:rsidRDefault="00DA2E68" w:rsidP="00A46790">
            <w:pPr>
              <w:jc w:val="center"/>
              <w:rPr>
                <w:rFonts w:eastAsia="Times New Roman"/>
                <w:sz w:val="24"/>
                <w:szCs w:val="24"/>
              </w:rPr>
            </w:pPr>
          </w:p>
        </w:tc>
        <w:tc>
          <w:tcPr>
            <w:tcW w:w="2916" w:type="pct"/>
          </w:tcPr>
          <w:p w14:paraId="5157E440" w14:textId="77777777" w:rsidR="00DA2E68" w:rsidRPr="00A46790" w:rsidRDefault="00D01875" w:rsidP="00A46790">
            <w:pPr>
              <w:jc w:val="both"/>
              <w:rPr>
                <w:bCs/>
                <w:sz w:val="24"/>
                <w:szCs w:val="24"/>
              </w:rPr>
            </w:pPr>
            <w:r w:rsidRPr="00A46790">
              <w:rPr>
                <w:rFonts w:eastAsia="Times New Roman"/>
                <w:b/>
                <w:bCs/>
                <w:sz w:val="24"/>
                <w:szCs w:val="24"/>
              </w:rPr>
              <w:t>Практическое занятие</w:t>
            </w:r>
            <w:r w:rsidR="00DA2E68" w:rsidRPr="00A46790">
              <w:rPr>
                <w:b/>
                <w:bCs/>
                <w:sz w:val="24"/>
                <w:szCs w:val="24"/>
              </w:rPr>
              <w:t xml:space="preserve"> </w:t>
            </w:r>
            <w:r w:rsidR="00DA2E68" w:rsidRPr="00A46790">
              <w:rPr>
                <w:rFonts w:eastAsia="Times New Roman"/>
                <w:b/>
                <w:bCs/>
                <w:sz w:val="24"/>
                <w:szCs w:val="24"/>
              </w:rPr>
              <w:t>№</w:t>
            </w:r>
            <w:r w:rsidR="00DA2E68" w:rsidRPr="00A46790">
              <w:rPr>
                <w:b/>
                <w:bCs/>
                <w:sz w:val="24"/>
                <w:szCs w:val="24"/>
              </w:rPr>
              <w:t>15-16</w:t>
            </w:r>
            <w:r w:rsidR="00DA2E68" w:rsidRPr="00A46790">
              <w:rPr>
                <w:rFonts w:eastAsia="Times New Roman"/>
                <w:b/>
                <w:bCs/>
                <w:sz w:val="24"/>
                <w:szCs w:val="24"/>
              </w:rPr>
              <w:t xml:space="preserve">. </w:t>
            </w:r>
            <w:r w:rsidR="00DA2E68" w:rsidRPr="00A46790">
              <w:rPr>
                <w:rFonts w:eastAsia="Times New Roman"/>
                <w:sz w:val="24"/>
                <w:szCs w:val="24"/>
              </w:rPr>
              <w:t>Рецептура</w:t>
            </w:r>
          </w:p>
          <w:p w14:paraId="33DC41A5" w14:textId="77777777" w:rsidR="00DA2E68" w:rsidRPr="00A46790" w:rsidRDefault="00D01875" w:rsidP="00A46790">
            <w:pPr>
              <w:jc w:val="both"/>
              <w:rPr>
                <w:rFonts w:eastAsia="Times New Roman"/>
                <w:bCs/>
                <w:sz w:val="24"/>
                <w:szCs w:val="24"/>
              </w:rPr>
            </w:pPr>
            <w:r w:rsidRPr="00A46790">
              <w:rPr>
                <w:rFonts w:eastAsia="Times New Roman"/>
                <w:b/>
                <w:bCs/>
                <w:sz w:val="24"/>
                <w:szCs w:val="24"/>
              </w:rPr>
              <w:t>Практическое занятие</w:t>
            </w:r>
            <w:r w:rsidR="00DA2E68" w:rsidRPr="00A46790">
              <w:rPr>
                <w:b/>
                <w:bCs/>
                <w:sz w:val="24"/>
                <w:szCs w:val="24"/>
              </w:rPr>
              <w:t xml:space="preserve"> </w:t>
            </w:r>
            <w:r w:rsidR="00DA2E68" w:rsidRPr="00A46790">
              <w:rPr>
                <w:rFonts w:eastAsia="Times New Roman"/>
                <w:b/>
                <w:bCs/>
                <w:sz w:val="24"/>
                <w:szCs w:val="24"/>
              </w:rPr>
              <w:t>№</w:t>
            </w:r>
            <w:r w:rsidR="00DA2E68" w:rsidRPr="00A46790">
              <w:rPr>
                <w:b/>
                <w:bCs/>
                <w:sz w:val="24"/>
                <w:szCs w:val="24"/>
              </w:rPr>
              <w:t>17-18</w:t>
            </w:r>
            <w:r w:rsidR="00DA2E68" w:rsidRPr="00A46790">
              <w:rPr>
                <w:rFonts w:eastAsia="Times New Roman"/>
                <w:b/>
                <w:bCs/>
                <w:sz w:val="24"/>
                <w:szCs w:val="24"/>
              </w:rPr>
              <w:t xml:space="preserve">. </w:t>
            </w:r>
            <w:r w:rsidR="00DA2E68" w:rsidRPr="00A46790">
              <w:rPr>
                <w:rFonts w:eastAsia="Times New Roman"/>
                <w:bCs/>
                <w:sz w:val="24"/>
                <w:szCs w:val="24"/>
              </w:rPr>
              <w:t>Рецептура</w:t>
            </w:r>
          </w:p>
        </w:tc>
        <w:tc>
          <w:tcPr>
            <w:tcW w:w="600" w:type="pct"/>
          </w:tcPr>
          <w:p w14:paraId="5B4ABFF6" w14:textId="331660A1" w:rsidR="00DA2E68" w:rsidRPr="00A46790" w:rsidRDefault="00DA2E68" w:rsidP="00A46790">
            <w:pPr>
              <w:jc w:val="center"/>
              <w:rPr>
                <w:rFonts w:eastAsia="Times New Roman"/>
                <w:sz w:val="24"/>
                <w:szCs w:val="24"/>
                <w:lang w:val="en-US"/>
              </w:rPr>
            </w:pPr>
          </w:p>
        </w:tc>
        <w:tc>
          <w:tcPr>
            <w:tcW w:w="667" w:type="pct"/>
            <w:vMerge/>
          </w:tcPr>
          <w:p w14:paraId="5DB323B8" w14:textId="77777777" w:rsidR="00DA2E68" w:rsidRPr="00A46790" w:rsidRDefault="00DA2E68" w:rsidP="00A46790">
            <w:pPr>
              <w:jc w:val="center"/>
              <w:rPr>
                <w:rFonts w:eastAsia="Times New Roman"/>
                <w:sz w:val="24"/>
                <w:szCs w:val="24"/>
              </w:rPr>
            </w:pPr>
          </w:p>
        </w:tc>
      </w:tr>
      <w:tr w:rsidR="003767CB" w:rsidRPr="00A46790" w14:paraId="532E350F" w14:textId="77777777" w:rsidTr="00A46790">
        <w:trPr>
          <w:cantSplit/>
          <w:trHeight w:val="23"/>
        </w:trPr>
        <w:tc>
          <w:tcPr>
            <w:tcW w:w="3732" w:type="pct"/>
            <w:gridSpan w:val="2"/>
          </w:tcPr>
          <w:p w14:paraId="6D46C999" w14:textId="77777777" w:rsidR="002512C0" w:rsidRPr="00A46790" w:rsidRDefault="002512C0" w:rsidP="00A46790">
            <w:pPr>
              <w:pStyle w:val="aff4"/>
              <w:spacing w:after="0"/>
              <w:ind w:left="0"/>
              <w:rPr>
                <w:b/>
              </w:rPr>
            </w:pPr>
            <w:r w:rsidRPr="00A46790">
              <w:rPr>
                <w:b/>
              </w:rPr>
              <w:t xml:space="preserve">Промежуточная аттестация </w:t>
            </w:r>
          </w:p>
        </w:tc>
        <w:tc>
          <w:tcPr>
            <w:tcW w:w="600" w:type="pct"/>
          </w:tcPr>
          <w:p w14:paraId="4FB0F063" w14:textId="7C85DF92" w:rsidR="002512C0" w:rsidRPr="00A46790" w:rsidRDefault="002512C0" w:rsidP="00A46790">
            <w:pPr>
              <w:pStyle w:val="aff4"/>
              <w:spacing w:after="0"/>
              <w:ind w:left="0"/>
              <w:jc w:val="center"/>
              <w:rPr>
                <w:bCs/>
              </w:rPr>
            </w:pPr>
          </w:p>
        </w:tc>
        <w:tc>
          <w:tcPr>
            <w:tcW w:w="667" w:type="pct"/>
          </w:tcPr>
          <w:p w14:paraId="5202DEE7" w14:textId="77777777" w:rsidR="002512C0" w:rsidRPr="00A46790" w:rsidRDefault="002512C0" w:rsidP="00A46790">
            <w:pPr>
              <w:pStyle w:val="aff4"/>
              <w:spacing w:after="0"/>
              <w:ind w:left="0"/>
              <w:jc w:val="center"/>
            </w:pPr>
          </w:p>
        </w:tc>
      </w:tr>
      <w:tr w:rsidR="002512C0" w:rsidRPr="00A46790" w14:paraId="6D994BD6" w14:textId="77777777" w:rsidTr="00A46790">
        <w:trPr>
          <w:cantSplit/>
          <w:trHeight w:val="23"/>
        </w:trPr>
        <w:tc>
          <w:tcPr>
            <w:tcW w:w="3732" w:type="pct"/>
            <w:gridSpan w:val="2"/>
          </w:tcPr>
          <w:p w14:paraId="2EB664EE" w14:textId="77777777" w:rsidR="002512C0" w:rsidRPr="00A46790" w:rsidRDefault="002512C0" w:rsidP="00A46790">
            <w:pPr>
              <w:pStyle w:val="aff4"/>
              <w:spacing w:after="0"/>
              <w:ind w:left="0"/>
              <w:rPr>
                <w:b/>
              </w:rPr>
            </w:pPr>
            <w:r w:rsidRPr="00A46790">
              <w:rPr>
                <w:b/>
              </w:rPr>
              <w:t>Всего:</w:t>
            </w:r>
          </w:p>
        </w:tc>
        <w:tc>
          <w:tcPr>
            <w:tcW w:w="600" w:type="pct"/>
          </w:tcPr>
          <w:p w14:paraId="264AC831" w14:textId="77777777" w:rsidR="002512C0" w:rsidRPr="00A46790" w:rsidRDefault="002512C0" w:rsidP="00A46790">
            <w:pPr>
              <w:pStyle w:val="aff4"/>
              <w:spacing w:after="0"/>
              <w:ind w:left="0"/>
              <w:jc w:val="center"/>
              <w:rPr>
                <w:b/>
                <w:bCs/>
              </w:rPr>
            </w:pPr>
            <w:r w:rsidRPr="00A46790">
              <w:rPr>
                <w:b/>
                <w:bCs/>
              </w:rPr>
              <w:t>44</w:t>
            </w:r>
          </w:p>
        </w:tc>
        <w:tc>
          <w:tcPr>
            <w:tcW w:w="667" w:type="pct"/>
          </w:tcPr>
          <w:p w14:paraId="1DEECF74" w14:textId="77777777" w:rsidR="002512C0" w:rsidRPr="00A46790" w:rsidRDefault="002512C0" w:rsidP="00A46790">
            <w:pPr>
              <w:pStyle w:val="aff4"/>
              <w:spacing w:after="0"/>
              <w:ind w:left="0"/>
              <w:jc w:val="center"/>
            </w:pPr>
          </w:p>
        </w:tc>
      </w:tr>
    </w:tbl>
    <w:p w14:paraId="2CFF4183" w14:textId="77777777" w:rsidR="000F3299" w:rsidRPr="00664D74" w:rsidRDefault="000F3299" w:rsidP="00C877A6">
      <w:pPr>
        <w:shd w:val="clear" w:color="auto" w:fill="FFFFFF"/>
        <w:spacing w:line="276" w:lineRule="auto"/>
        <w:jc w:val="both"/>
        <w:rPr>
          <w:rFonts w:eastAsia="Times New Roman"/>
          <w:sz w:val="24"/>
          <w:szCs w:val="24"/>
        </w:rPr>
      </w:pPr>
    </w:p>
    <w:p w14:paraId="04BAC074" w14:textId="77777777" w:rsidR="00EE61F2" w:rsidRPr="00664D74" w:rsidRDefault="00EE61F2" w:rsidP="00C877A6">
      <w:pPr>
        <w:shd w:val="clear" w:color="auto" w:fill="FFFFFF"/>
        <w:spacing w:line="276" w:lineRule="auto"/>
        <w:jc w:val="both"/>
        <w:rPr>
          <w:rFonts w:eastAsia="Times New Roman"/>
          <w:sz w:val="24"/>
          <w:szCs w:val="24"/>
        </w:rPr>
      </w:pPr>
    </w:p>
    <w:p w14:paraId="0B75C476" w14:textId="77777777" w:rsidR="00EE61F2" w:rsidRPr="00664D74" w:rsidRDefault="00EE61F2" w:rsidP="00C877A6">
      <w:pPr>
        <w:shd w:val="clear" w:color="auto" w:fill="FFFFFF"/>
        <w:spacing w:line="276" w:lineRule="auto"/>
        <w:jc w:val="both"/>
        <w:rPr>
          <w:rFonts w:eastAsia="Times New Roman"/>
          <w:sz w:val="24"/>
          <w:szCs w:val="24"/>
        </w:rPr>
        <w:sectPr w:rsidR="00EE61F2" w:rsidRPr="00664D74" w:rsidSect="00664D74">
          <w:pgSz w:w="16834" w:h="11909" w:orient="landscape"/>
          <w:pgMar w:top="1134" w:right="567" w:bottom="1134" w:left="1701" w:header="720" w:footer="720" w:gutter="0"/>
          <w:cols w:space="60"/>
          <w:noEndnote/>
          <w:docGrid w:linePitch="272"/>
        </w:sectPr>
      </w:pPr>
    </w:p>
    <w:p w14:paraId="3FFE9DB0" w14:textId="77777777" w:rsidR="00EE61F2" w:rsidRPr="00664D74" w:rsidRDefault="00EE61F2" w:rsidP="00C877A6">
      <w:pPr>
        <w:spacing w:line="276" w:lineRule="auto"/>
        <w:jc w:val="center"/>
        <w:rPr>
          <w:rFonts w:eastAsia="Times New Roman"/>
          <w:b/>
          <w:bCs/>
          <w:sz w:val="24"/>
          <w:szCs w:val="24"/>
        </w:rPr>
      </w:pPr>
      <w:r w:rsidRPr="00664D74">
        <w:rPr>
          <w:rFonts w:eastAsia="Times New Roman"/>
          <w:b/>
          <w:bCs/>
          <w:sz w:val="24"/>
          <w:szCs w:val="24"/>
        </w:rPr>
        <w:lastRenderedPageBreak/>
        <w:t>3. УСЛОВИЯ РЕАЛИЗАЦИИ УЧЕБНОЙ ДИСЦИПЛИНЫ</w:t>
      </w:r>
    </w:p>
    <w:p w14:paraId="25F432F8" w14:textId="77777777" w:rsidR="00EE61F2" w:rsidRPr="00664D74" w:rsidRDefault="00EE61F2" w:rsidP="00C877A6">
      <w:pPr>
        <w:spacing w:line="276" w:lineRule="auto"/>
        <w:jc w:val="center"/>
        <w:rPr>
          <w:rFonts w:eastAsia="Times New Roman"/>
          <w:b/>
          <w:bCs/>
          <w:sz w:val="24"/>
          <w:szCs w:val="24"/>
        </w:rPr>
      </w:pPr>
    </w:p>
    <w:p w14:paraId="4DA02D7B" w14:textId="77777777" w:rsidR="00FB23FC" w:rsidRPr="00664D74" w:rsidRDefault="00FB23FC" w:rsidP="00FB23FC">
      <w:pPr>
        <w:shd w:val="clear" w:color="auto" w:fill="FFFFFF"/>
        <w:spacing w:line="276" w:lineRule="auto"/>
        <w:ind w:firstLine="709"/>
        <w:jc w:val="both"/>
        <w:rPr>
          <w:rFonts w:eastAsia="Times New Roman"/>
          <w:b/>
          <w:sz w:val="24"/>
          <w:szCs w:val="24"/>
        </w:rPr>
      </w:pPr>
      <w:bookmarkStart w:id="15" w:name="_Hlk139635753"/>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14FDB083" w14:textId="5DFA9020" w:rsidR="00FB23FC" w:rsidRPr="00664D74" w:rsidRDefault="00FB23FC" w:rsidP="00FB23FC">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1B5A7C" w:rsidRPr="003767CB">
        <w:rPr>
          <w:rFonts w:eastAsia="Times New Roman"/>
          <w:sz w:val="24"/>
          <w:szCs w:val="24"/>
        </w:rPr>
        <w:t>«Основ латинского языка с медицинской терминологией»</w:t>
      </w:r>
      <w:r w:rsidRPr="00664D74">
        <w:rPr>
          <w:rFonts w:eastAsia="Times New Roman"/>
          <w:sz w:val="24"/>
          <w:szCs w:val="24"/>
        </w:rPr>
        <w:t>, оснащенный в соответствии с п.6.1.2.1 образовательной программы по специальности 33.02.01 Фармация.</w:t>
      </w:r>
    </w:p>
    <w:p w14:paraId="6369497C" w14:textId="77777777" w:rsidR="00FB23FC" w:rsidRPr="00664D74" w:rsidRDefault="00FB23FC" w:rsidP="00FB23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59350737" w14:textId="77777777" w:rsidR="00FB23FC" w:rsidRPr="00664D74" w:rsidRDefault="00FB23FC" w:rsidP="00FB23FC">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6262BBC5" w14:textId="77777777" w:rsidR="00FB23FC" w:rsidRPr="00664D74" w:rsidRDefault="00FB23FC" w:rsidP="00FB23FC">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7825812" w14:textId="77777777" w:rsidR="000D63CF" w:rsidRPr="00664D74" w:rsidRDefault="000D63CF" w:rsidP="00C877A6">
      <w:pPr>
        <w:shd w:val="clear" w:color="auto" w:fill="FFFFFF"/>
        <w:spacing w:line="276" w:lineRule="auto"/>
        <w:ind w:firstLine="698"/>
        <w:jc w:val="both"/>
        <w:rPr>
          <w:sz w:val="24"/>
          <w:szCs w:val="24"/>
        </w:rPr>
      </w:pPr>
      <w:r w:rsidRPr="00664D74">
        <w:rPr>
          <w:rFonts w:eastAsia="Times New Roman"/>
          <w:sz w:val="24"/>
          <w:szCs w:val="24"/>
        </w:rPr>
        <w:t xml:space="preserve"> </w:t>
      </w:r>
    </w:p>
    <w:bookmarkEnd w:id="15"/>
    <w:p w14:paraId="301AF8E6" w14:textId="66DB9C1E" w:rsidR="001F2523" w:rsidRPr="00664D74" w:rsidRDefault="001B5A7C" w:rsidP="001B5A7C">
      <w:pPr>
        <w:shd w:val="clear" w:color="auto" w:fill="FFFFFF"/>
        <w:spacing w:line="276" w:lineRule="auto"/>
        <w:ind w:left="709"/>
        <w:contextualSpacing/>
        <w:jc w:val="both"/>
        <w:rPr>
          <w:b/>
          <w:sz w:val="24"/>
          <w:szCs w:val="24"/>
        </w:rPr>
      </w:pPr>
      <w:r>
        <w:rPr>
          <w:b/>
          <w:sz w:val="24"/>
          <w:szCs w:val="24"/>
        </w:rPr>
        <w:t xml:space="preserve">3.2.1. </w:t>
      </w:r>
      <w:r w:rsidR="001F2523" w:rsidRPr="00664D74">
        <w:rPr>
          <w:b/>
          <w:sz w:val="24"/>
          <w:szCs w:val="24"/>
        </w:rPr>
        <w:t>Основные печатные издания</w:t>
      </w:r>
    </w:p>
    <w:p w14:paraId="59E4F9F6" w14:textId="77777777" w:rsidR="001B5A7C" w:rsidRPr="00664D74" w:rsidRDefault="001B5A7C" w:rsidP="0026195E">
      <w:pPr>
        <w:widowControl/>
        <w:numPr>
          <w:ilvl w:val="0"/>
          <w:numId w:val="76"/>
        </w:numPr>
        <w:tabs>
          <w:tab w:val="left" w:pos="426"/>
          <w:tab w:val="left" w:pos="993"/>
        </w:tabs>
        <w:autoSpaceDE/>
        <w:adjustRightInd/>
        <w:spacing w:line="276" w:lineRule="auto"/>
        <w:ind w:left="0" w:firstLine="709"/>
        <w:contextualSpacing/>
        <w:jc w:val="both"/>
        <w:rPr>
          <w:bCs/>
          <w:sz w:val="24"/>
          <w:szCs w:val="24"/>
        </w:rPr>
      </w:pPr>
      <w:r w:rsidRPr="00664D74">
        <w:rPr>
          <w:bCs/>
          <w:sz w:val="24"/>
          <w:szCs w:val="24"/>
        </w:rPr>
        <w:t xml:space="preserve">Городкова, Ю.И. Латинский язык: учеб. для мед. колледжей и училищ / Ю.И. Городкова. – Москва: КноРус, 2020. – 264 с. </w:t>
      </w:r>
    </w:p>
    <w:p w14:paraId="4056259D" w14:textId="77777777" w:rsidR="001B5A7C" w:rsidRPr="001B5A7C" w:rsidRDefault="001B5A7C" w:rsidP="0026195E">
      <w:pPr>
        <w:pStyle w:val="a4"/>
        <w:widowControl/>
        <w:numPr>
          <w:ilvl w:val="0"/>
          <w:numId w:val="76"/>
        </w:numPr>
        <w:tabs>
          <w:tab w:val="left" w:pos="426"/>
          <w:tab w:val="left" w:pos="993"/>
        </w:tabs>
        <w:autoSpaceDE/>
        <w:adjustRightInd/>
        <w:spacing w:line="276" w:lineRule="auto"/>
        <w:ind w:left="0" w:firstLine="709"/>
        <w:jc w:val="both"/>
        <w:rPr>
          <w:rFonts w:eastAsia="Times New Roman"/>
          <w:sz w:val="24"/>
          <w:szCs w:val="24"/>
        </w:rPr>
      </w:pPr>
      <w:r w:rsidRPr="001B5A7C">
        <w:rPr>
          <w:rFonts w:eastAsia="Times New Roman"/>
          <w:bCs/>
          <w:sz w:val="24"/>
          <w:szCs w:val="24"/>
        </w:rPr>
        <w:t xml:space="preserve">Кравченко, В.И. Латинский язык для мед. колледжей и училищ: учебное пособие / В.И. Кравченко. – Ростов-на-Дону: Феникс, 2021. – 396 с. </w:t>
      </w:r>
    </w:p>
    <w:p w14:paraId="61F5D285" w14:textId="77777777" w:rsidR="001F2523" w:rsidRPr="00664D74" w:rsidRDefault="001F2523" w:rsidP="001F2523">
      <w:pPr>
        <w:widowControl/>
        <w:tabs>
          <w:tab w:val="left" w:pos="993"/>
        </w:tabs>
        <w:autoSpaceDE/>
        <w:adjustRightInd/>
        <w:spacing w:line="276" w:lineRule="auto"/>
        <w:ind w:firstLine="709"/>
        <w:contextualSpacing/>
        <w:jc w:val="both"/>
        <w:rPr>
          <w:sz w:val="24"/>
          <w:szCs w:val="24"/>
        </w:rPr>
      </w:pPr>
    </w:p>
    <w:p w14:paraId="2E9A20C5" w14:textId="4C80A80F" w:rsidR="001F2523" w:rsidRPr="00664D74" w:rsidRDefault="001B5A7C" w:rsidP="001B5A7C">
      <w:pPr>
        <w:widowControl/>
        <w:autoSpaceDE/>
        <w:adjustRightInd/>
        <w:spacing w:line="276" w:lineRule="auto"/>
        <w:ind w:left="709"/>
        <w:contextualSpacing/>
        <w:rPr>
          <w:b/>
          <w:sz w:val="24"/>
          <w:szCs w:val="24"/>
        </w:rPr>
      </w:pPr>
      <w:r>
        <w:rPr>
          <w:b/>
          <w:sz w:val="24"/>
          <w:szCs w:val="24"/>
        </w:rPr>
        <w:t xml:space="preserve">3.2.2. </w:t>
      </w:r>
      <w:r w:rsidR="001F2523" w:rsidRPr="00664D74">
        <w:rPr>
          <w:b/>
          <w:sz w:val="24"/>
          <w:szCs w:val="24"/>
        </w:rPr>
        <w:t>Основные электронные издания</w:t>
      </w:r>
    </w:p>
    <w:p w14:paraId="35338CA7" w14:textId="77777777" w:rsidR="001B5A7C" w:rsidRPr="00664D74" w:rsidRDefault="001B5A7C" w:rsidP="00865994">
      <w:pPr>
        <w:widowControl/>
        <w:numPr>
          <w:ilvl w:val="0"/>
          <w:numId w:val="47"/>
        </w:numPr>
        <w:tabs>
          <w:tab w:val="left" w:pos="993"/>
        </w:tabs>
        <w:autoSpaceDE/>
        <w:adjustRightInd/>
        <w:spacing w:line="276" w:lineRule="auto"/>
        <w:ind w:left="0" w:firstLine="709"/>
        <w:contextualSpacing/>
        <w:jc w:val="both"/>
        <w:rPr>
          <w:sz w:val="24"/>
          <w:szCs w:val="24"/>
        </w:rPr>
      </w:pPr>
      <w:r w:rsidRPr="00664D74">
        <w:rPr>
          <w:sz w:val="24"/>
          <w:szCs w:val="24"/>
        </w:rPr>
        <w:t xml:space="preserve">Городкова, Ю.И. Латинский язык (для медицинских и фармацевтических колледжей и училищ): учебник / Городкова Ю.И. — Москва: КноРус, 2021. — 260 с. — ISBN 978-5-406-07981-2. — URL: https://book.ru/book/938851 </w:t>
      </w:r>
    </w:p>
    <w:p w14:paraId="15A7A8CE" w14:textId="77777777" w:rsidR="001B5A7C" w:rsidRPr="00664D74" w:rsidRDefault="001B5A7C" w:rsidP="0026195E">
      <w:pPr>
        <w:widowControl/>
        <w:numPr>
          <w:ilvl w:val="0"/>
          <w:numId w:val="77"/>
        </w:numPr>
        <w:tabs>
          <w:tab w:val="left" w:pos="993"/>
        </w:tabs>
        <w:autoSpaceDE/>
        <w:adjustRightInd/>
        <w:spacing w:line="276" w:lineRule="auto"/>
        <w:ind w:left="0" w:firstLine="709"/>
        <w:contextualSpacing/>
        <w:jc w:val="both"/>
        <w:rPr>
          <w:sz w:val="24"/>
          <w:szCs w:val="24"/>
        </w:rPr>
      </w:pPr>
      <w:r w:rsidRPr="00664D74">
        <w:rPr>
          <w:sz w:val="24"/>
          <w:szCs w:val="24"/>
        </w:rPr>
        <w:t>Долгушина, Л. В. Основы латинского языка с медицинской терминологией : учебное пособие для СПО / Л. В. Долгушина ; под редакцией Л. Г. Панина. — Саратов, Москва : Профобразование, Ай Пи Ар Медиа, 2020. — 99 c. — ISBN 978-5-4488-0783-1, 978-5-4497-0447-4. — Текст : электронный // Электронный ресурс цифровой образовательной среды СПО PROFобразование : [сайт]. — URL: https://profspo.ru/books/96022 (</w:t>
      </w:r>
    </w:p>
    <w:p w14:paraId="5C039AE9" w14:textId="77777777" w:rsidR="001B5A7C" w:rsidRPr="00664D74" w:rsidRDefault="001B5A7C" w:rsidP="0026195E">
      <w:pPr>
        <w:widowControl/>
        <w:numPr>
          <w:ilvl w:val="0"/>
          <w:numId w:val="77"/>
        </w:numPr>
        <w:tabs>
          <w:tab w:val="left" w:pos="993"/>
        </w:tabs>
        <w:autoSpaceDE/>
        <w:adjustRightInd/>
        <w:spacing w:line="276" w:lineRule="auto"/>
        <w:ind w:left="0" w:firstLine="709"/>
        <w:contextualSpacing/>
        <w:jc w:val="both"/>
        <w:rPr>
          <w:sz w:val="24"/>
          <w:szCs w:val="24"/>
        </w:rPr>
      </w:pPr>
      <w:r w:rsidRPr="00664D74">
        <w:rPr>
          <w:sz w:val="24"/>
          <w:szCs w:val="24"/>
        </w:rPr>
        <w:t xml:space="preserve">Дьячок, М. Т.  Основы латинского языка: учебное пособие для среднего профессионального образования / М. Т. Дьячок. — 3-е изд., испр. и доп. — Москва: Издательство Юрайт, 2021. — 166 с. — (Профессиональное образование). — ISBN 978-5-534-06160-4. — Текст: электронный // Образовательная платформа Юрайт [сайт]. — URL: https://www.urait.ru/bcode/473461 </w:t>
      </w:r>
    </w:p>
    <w:p w14:paraId="115ABFB4" w14:textId="77777777" w:rsidR="001B5A7C" w:rsidRPr="00664D74" w:rsidRDefault="001B5A7C" w:rsidP="0026195E">
      <w:pPr>
        <w:widowControl/>
        <w:numPr>
          <w:ilvl w:val="0"/>
          <w:numId w:val="77"/>
        </w:numPr>
        <w:tabs>
          <w:tab w:val="left" w:pos="993"/>
        </w:tabs>
        <w:autoSpaceDE/>
        <w:adjustRightInd/>
        <w:spacing w:line="276" w:lineRule="auto"/>
        <w:ind w:left="0" w:firstLine="709"/>
        <w:contextualSpacing/>
        <w:jc w:val="both"/>
        <w:rPr>
          <w:sz w:val="24"/>
          <w:szCs w:val="24"/>
        </w:rPr>
      </w:pPr>
      <w:r w:rsidRPr="00664D74">
        <w:rPr>
          <w:sz w:val="24"/>
          <w:szCs w:val="24"/>
        </w:rPr>
        <w:t xml:space="preserve">Емельянова, Л. М. Основы латинского языка с медицинской терминологией: упражнения и лексические минимумы: учебное пособие для спо / Л. М. Емельянова, А. В. Туровский. — 4-е изд., стер. — Санкт-Петербург: Лань, 2021. — 140 с. — ISBN 978-5-8114-7188-1. — Текст: электронный // Лань: электронно-библиотечная система. — URL: </w:t>
      </w:r>
      <w:hyperlink r:id="rId47" w:history="1">
        <w:r w:rsidRPr="00664D74">
          <w:rPr>
            <w:color w:val="0000FF" w:themeColor="hyperlink"/>
            <w:sz w:val="24"/>
            <w:szCs w:val="24"/>
            <w:u w:val="single"/>
          </w:rPr>
          <w:t>https://e.lanbook.com/book/156367</w:t>
        </w:r>
      </w:hyperlink>
      <w:r w:rsidRPr="00664D74">
        <w:rPr>
          <w:sz w:val="24"/>
          <w:szCs w:val="24"/>
        </w:rPr>
        <w:t xml:space="preserve"> </w:t>
      </w:r>
    </w:p>
    <w:p w14:paraId="617914CF" w14:textId="77777777" w:rsidR="001B5A7C" w:rsidRPr="00664D74" w:rsidRDefault="001B5A7C" w:rsidP="0026195E">
      <w:pPr>
        <w:widowControl/>
        <w:numPr>
          <w:ilvl w:val="0"/>
          <w:numId w:val="77"/>
        </w:numPr>
        <w:tabs>
          <w:tab w:val="left" w:pos="993"/>
        </w:tabs>
        <w:autoSpaceDE/>
        <w:adjustRightInd/>
        <w:spacing w:line="276" w:lineRule="auto"/>
        <w:ind w:left="0" w:firstLine="709"/>
        <w:contextualSpacing/>
        <w:jc w:val="both"/>
        <w:rPr>
          <w:sz w:val="24"/>
          <w:szCs w:val="24"/>
        </w:rPr>
      </w:pPr>
      <w:r w:rsidRPr="00664D74">
        <w:rPr>
          <w:sz w:val="24"/>
          <w:szCs w:val="24"/>
        </w:rPr>
        <w:t xml:space="preserve">Зимина, М. В. Основы латинского языка с медицинской терминологией: учебное пособие для спо / М. В. Зимина. — 3-е изд., стер. — Санкт-Петербург: Лань, 2022. — 120 с. — ISBN 978-5-8114-9144-5. — Текст: электронный // Лань: электронно-библиотечная система. — URL: </w:t>
      </w:r>
      <w:hyperlink r:id="rId48" w:history="1">
        <w:r w:rsidRPr="00664D74">
          <w:rPr>
            <w:color w:val="0000FF" w:themeColor="hyperlink"/>
            <w:sz w:val="24"/>
            <w:szCs w:val="24"/>
            <w:u w:val="single"/>
          </w:rPr>
          <w:t>https://e.lanbook.com/book/187666</w:t>
        </w:r>
      </w:hyperlink>
      <w:r w:rsidRPr="00664D74">
        <w:rPr>
          <w:sz w:val="24"/>
          <w:szCs w:val="24"/>
        </w:rPr>
        <w:t xml:space="preserve"> </w:t>
      </w:r>
    </w:p>
    <w:p w14:paraId="7D2040C8" w14:textId="77777777" w:rsidR="001B5A7C" w:rsidRPr="00664D74" w:rsidRDefault="001B5A7C" w:rsidP="0026195E">
      <w:pPr>
        <w:widowControl/>
        <w:numPr>
          <w:ilvl w:val="0"/>
          <w:numId w:val="77"/>
        </w:numPr>
        <w:tabs>
          <w:tab w:val="left" w:pos="993"/>
        </w:tabs>
        <w:autoSpaceDE/>
        <w:adjustRightInd/>
        <w:spacing w:line="276" w:lineRule="auto"/>
        <w:ind w:left="0" w:firstLine="709"/>
        <w:contextualSpacing/>
        <w:jc w:val="both"/>
        <w:rPr>
          <w:sz w:val="24"/>
          <w:szCs w:val="24"/>
        </w:rPr>
      </w:pPr>
      <w:r w:rsidRPr="00664D74">
        <w:rPr>
          <w:iCs/>
          <w:sz w:val="24"/>
          <w:szCs w:val="24"/>
        </w:rPr>
        <w:lastRenderedPageBreak/>
        <w:t xml:space="preserve">Лемпель, Н. М.  Латинский язык для медиков: учебник для среднего профессионального образования / Н. М. Лемпель. — Москва: Издательство Юрайт, 2021. — 275 с. — (Профессиональное образование). — ISBN 978-5-534-14047-7. — Текст: электронный // Образовательная платформа Юрайт [сайт]. — URL: https://www.urait.ru/bcode/473277 </w:t>
      </w:r>
    </w:p>
    <w:p w14:paraId="52B174C9" w14:textId="77777777" w:rsidR="001F2523" w:rsidRPr="00664D74" w:rsidRDefault="001F2523" w:rsidP="001F2523">
      <w:pPr>
        <w:widowControl/>
        <w:tabs>
          <w:tab w:val="left" w:pos="993"/>
        </w:tabs>
        <w:autoSpaceDE/>
        <w:adjustRightInd/>
        <w:spacing w:after="200" w:line="276" w:lineRule="auto"/>
        <w:ind w:firstLine="709"/>
        <w:contextualSpacing/>
        <w:jc w:val="both"/>
        <w:rPr>
          <w:sz w:val="24"/>
          <w:szCs w:val="24"/>
        </w:rPr>
      </w:pPr>
    </w:p>
    <w:p w14:paraId="7CDA21BA" w14:textId="301D0A17" w:rsidR="001F2523" w:rsidRPr="00664D74" w:rsidRDefault="001B5A7C" w:rsidP="001B5A7C">
      <w:pPr>
        <w:spacing w:line="276" w:lineRule="auto"/>
        <w:ind w:left="709"/>
        <w:contextualSpacing/>
        <w:rPr>
          <w:sz w:val="24"/>
          <w:szCs w:val="24"/>
        </w:rPr>
      </w:pPr>
      <w:r>
        <w:rPr>
          <w:b/>
          <w:sz w:val="24"/>
          <w:szCs w:val="24"/>
        </w:rPr>
        <w:t xml:space="preserve">3.2.3. </w:t>
      </w:r>
      <w:r w:rsidR="001F2523" w:rsidRPr="00664D74">
        <w:rPr>
          <w:b/>
          <w:sz w:val="24"/>
          <w:szCs w:val="24"/>
        </w:rPr>
        <w:t xml:space="preserve">Дополнительные источники </w:t>
      </w:r>
    </w:p>
    <w:p w14:paraId="574CCD30" w14:textId="77777777" w:rsidR="001F2523" w:rsidRPr="00664D74" w:rsidRDefault="001F2523" w:rsidP="00865994">
      <w:pPr>
        <w:widowControl/>
        <w:numPr>
          <w:ilvl w:val="0"/>
          <w:numId w:val="48"/>
        </w:numPr>
        <w:tabs>
          <w:tab w:val="left" w:pos="993"/>
        </w:tabs>
        <w:autoSpaceDE/>
        <w:adjustRightInd/>
        <w:spacing w:line="276" w:lineRule="auto"/>
        <w:ind w:left="0" w:firstLine="709"/>
        <w:contextualSpacing/>
        <w:jc w:val="both"/>
        <w:rPr>
          <w:color w:val="0000FF" w:themeColor="hyperlink"/>
          <w:sz w:val="24"/>
          <w:u w:val="single"/>
        </w:rPr>
      </w:pPr>
      <w:r w:rsidRPr="00664D74">
        <w:rPr>
          <w:sz w:val="24"/>
          <w:szCs w:val="24"/>
        </w:rPr>
        <w:t xml:space="preserve">Федеральная электронная медицинская библиотека [Электронный ресурс]. – </w:t>
      </w:r>
      <w:r w:rsidRPr="00664D74">
        <w:rPr>
          <w:sz w:val="24"/>
          <w:szCs w:val="24"/>
          <w:lang w:val="en-US"/>
        </w:rPr>
        <w:t>URL</w:t>
      </w:r>
      <w:r w:rsidRPr="00664D74">
        <w:rPr>
          <w:sz w:val="24"/>
          <w:szCs w:val="24"/>
        </w:rPr>
        <w:t xml:space="preserve">: </w:t>
      </w:r>
      <w:hyperlink r:id="rId49" w:history="1">
        <w:r w:rsidRPr="00664D74">
          <w:rPr>
            <w:color w:val="0000FF" w:themeColor="hyperlink"/>
            <w:sz w:val="24"/>
            <w:szCs w:val="24"/>
            <w:u w:val="single"/>
            <w:lang w:val="en-US"/>
          </w:rPr>
          <w:t>https</w:t>
        </w:r>
        <w:r w:rsidRPr="00664D74">
          <w:rPr>
            <w:color w:val="0000FF" w:themeColor="hyperlink"/>
            <w:sz w:val="24"/>
            <w:szCs w:val="24"/>
            <w:u w:val="single"/>
          </w:rPr>
          <w:t>://</w:t>
        </w:r>
        <w:r w:rsidRPr="00664D74">
          <w:rPr>
            <w:color w:val="0000FF" w:themeColor="hyperlink"/>
            <w:sz w:val="24"/>
            <w:szCs w:val="24"/>
            <w:u w:val="single"/>
            <w:lang w:val="en-US"/>
          </w:rPr>
          <w:t>femb</w:t>
        </w:r>
        <w:r w:rsidRPr="00664D74">
          <w:rPr>
            <w:color w:val="0000FF" w:themeColor="hyperlink"/>
            <w:sz w:val="24"/>
            <w:szCs w:val="24"/>
            <w:u w:val="single"/>
          </w:rPr>
          <w:t>.</w:t>
        </w:r>
        <w:r w:rsidRPr="00664D74">
          <w:rPr>
            <w:color w:val="0000FF" w:themeColor="hyperlink"/>
            <w:sz w:val="24"/>
            <w:szCs w:val="24"/>
            <w:u w:val="single"/>
            <w:lang w:val="en-US"/>
          </w:rPr>
          <w:t>ru</w:t>
        </w:r>
        <w:r w:rsidRPr="00664D74">
          <w:rPr>
            <w:color w:val="0000FF" w:themeColor="hyperlink"/>
            <w:sz w:val="24"/>
            <w:szCs w:val="24"/>
            <w:u w:val="single"/>
          </w:rPr>
          <w:t>/</w:t>
        </w:r>
      </w:hyperlink>
    </w:p>
    <w:p w14:paraId="33EAD897" w14:textId="77777777" w:rsidR="00CE7161" w:rsidRPr="00664D74" w:rsidRDefault="00CE7161" w:rsidP="00CE7161">
      <w:pPr>
        <w:pStyle w:val="a4"/>
        <w:widowControl/>
        <w:tabs>
          <w:tab w:val="left" w:pos="993"/>
        </w:tabs>
        <w:autoSpaceDE/>
        <w:autoSpaceDN/>
        <w:adjustRightInd/>
        <w:spacing w:line="276" w:lineRule="auto"/>
        <w:ind w:left="360"/>
        <w:jc w:val="both"/>
        <w:rPr>
          <w:sz w:val="24"/>
          <w:szCs w:val="24"/>
        </w:rPr>
      </w:pPr>
    </w:p>
    <w:p w14:paraId="49F33E86" w14:textId="77777777" w:rsidR="004D49DA" w:rsidRPr="00664D74" w:rsidRDefault="004D49DA" w:rsidP="00CE7161">
      <w:pPr>
        <w:pStyle w:val="a4"/>
        <w:widowControl/>
        <w:tabs>
          <w:tab w:val="left" w:pos="993"/>
        </w:tabs>
        <w:autoSpaceDE/>
        <w:autoSpaceDN/>
        <w:adjustRightInd/>
        <w:spacing w:line="276" w:lineRule="auto"/>
        <w:ind w:left="360"/>
        <w:jc w:val="both"/>
        <w:rPr>
          <w:sz w:val="24"/>
          <w:szCs w:val="24"/>
        </w:rPr>
      </w:pPr>
    </w:p>
    <w:p w14:paraId="082A16C3" w14:textId="77777777" w:rsidR="001B5A7C" w:rsidRDefault="001B5A7C">
      <w:pPr>
        <w:widowControl/>
        <w:autoSpaceDE/>
        <w:autoSpaceDN/>
        <w:adjustRightInd/>
        <w:spacing w:after="200" w:line="276" w:lineRule="auto"/>
        <w:rPr>
          <w:rFonts w:eastAsia="Times New Roman"/>
          <w:b/>
          <w:sz w:val="24"/>
          <w:szCs w:val="24"/>
        </w:rPr>
      </w:pPr>
      <w:r>
        <w:rPr>
          <w:rFonts w:eastAsia="Times New Roman"/>
          <w:b/>
          <w:sz w:val="24"/>
          <w:szCs w:val="24"/>
        </w:rPr>
        <w:br w:type="page"/>
      </w:r>
    </w:p>
    <w:p w14:paraId="06281DAE" w14:textId="07867C3C" w:rsidR="00EE61F2" w:rsidRPr="00664D74" w:rsidRDefault="001B5A7C" w:rsidP="001B5A7C">
      <w:pPr>
        <w:pStyle w:val="a4"/>
        <w:spacing w:line="276" w:lineRule="auto"/>
        <w:jc w:val="center"/>
        <w:rPr>
          <w:rFonts w:eastAsia="Times New Roman"/>
          <w:b/>
          <w:sz w:val="24"/>
          <w:szCs w:val="24"/>
        </w:rPr>
      </w:pPr>
      <w:r>
        <w:rPr>
          <w:rFonts w:eastAsia="Times New Roman"/>
          <w:b/>
          <w:sz w:val="24"/>
          <w:szCs w:val="24"/>
        </w:rPr>
        <w:lastRenderedPageBreak/>
        <w:t xml:space="preserve">4. </w:t>
      </w:r>
      <w:r w:rsidR="00EE61F2" w:rsidRPr="00664D74">
        <w:rPr>
          <w:rFonts w:eastAsia="Times New Roman"/>
          <w:b/>
          <w:sz w:val="24"/>
          <w:szCs w:val="24"/>
        </w:rPr>
        <w:t>КОНТРОЛЬ И ОЦЕНКА РЕЗУЛЬТАТОВ ОСВОЕНИЯ</w:t>
      </w:r>
    </w:p>
    <w:p w14:paraId="4C0744AC" w14:textId="77777777" w:rsidR="00EE61F2" w:rsidRPr="00664D74" w:rsidRDefault="00EE61F2" w:rsidP="00C877A6">
      <w:pPr>
        <w:spacing w:line="276" w:lineRule="auto"/>
        <w:jc w:val="center"/>
        <w:rPr>
          <w:rFonts w:eastAsia="Times New Roman"/>
          <w:b/>
          <w:sz w:val="24"/>
          <w:szCs w:val="24"/>
        </w:rPr>
      </w:pPr>
      <w:r w:rsidRPr="00664D74">
        <w:rPr>
          <w:rFonts w:eastAsia="Times New Roman"/>
          <w:b/>
          <w:sz w:val="24"/>
          <w:szCs w:val="24"/>
        </w:rPr>
        <w:t>УЧЕБНОЙ ДИСЦИПЛИНЫ</w:t>
      </w:r>
    </w:p>
    <w:p w14:paraId="4DE2579F" w14:textId="77777777" w:rsidR="000D63CF" w:rsidRPr="00664D74" w:rsidRDefault="000D63CF" w:rsidP="00C877A6">
      <w:pPr>
        <w:spacing w:line="276" w:lineRule="auto"/>
        <w:jc w:val="center"/>
        <w:rPr>
          <w:rFonts w:eastAsia="Times New Roman"/>
          <w:b/>
          <w:sz w:val="24"/>
          <w:szCs w:val="24"/>
        </w:rPr>
      </w:pPr>
    </w:p>
    <w:tbl>
      <w:tblPr>
        <w:tblStyle w:val="aa"/>
        <w:tblW w:w="5000" w:type="pct"/>
        <w:tblLook w:val="04A0" w:firstRow="1" w:lastRow="0" w:firstColumn="1" w:lastColumn="0" w:noHBand="0" w:noVBand="1"/>
      </w:tblPr>
      <w:tblGrid>
        <w:gridCol w:w="3739"/>
        <w:gridCol w:w="3018"/>
        <w:gridCol w:w="2874"/>
      </w:tblGrid>
      <w:tr w:rsidR="003767CB" w:rsidRPr="001B5A7C" w14:paraId="65906F90" w14:textId="77777777" w:rsidTr="001B5A7C">
        <w:trPr>
          <w:trHeight w:val="23"/>
        </w:trPr>
        <w:tc>
          <w:tcPr>
            <w:tcW w:w="1941" w:type="pct"/>
            <w:vAlign w:val="center"/>
          </w:tcPr>
          <w:p w14:paraId="7F484021" w14:textId="13B264C9" w:rsidR="00EE61F2" w:rsidRPr="001B5A7C" w:rsidRDefault="00EE61F2" w:rsidP="001B5A7C">
            <w:pPr>
              <w:jc w:val="center"/>
              <w:rPr>
                <w:rFonts w:eastAsia="Times New Roman"/>
                <w:b/>
                <w:sz w:val="24"/>
                <w:szCs w:val="24"/>
              </w:rPr>
            </w:pPr>
            <w:r w:rsidRPr="001B5A7C">
              <w:rPr>
                <w:rFonts w:eastAsia="Times New Roman"/>
                <w:b/>
                <w:sz w:val="24"/>
                <w:szCs w:val="24"/>
              </w:rPr>
              <w:t>Результаты обучения</w:t>
            </w:r>
          </w:p>
        </w:tc>
        <w:tc>
          <w:tcPr>
            <w:tcW w:w="1567" w:type="pct"/>
            <w:vAlign w:val="center"/>
          </w:tcPr>
          <w:p w14:paraId="11D13C3C" w14:textId="77777777" w:rsidR="00EE61F2" w:rsidRPr="001B5A7C" w:rsidRDefault="00EE61F2" w:rsidP="001B5A7C">
            <w:pPr>
              <w:jc w:val="center"/>
              <w:rPr>
                <w:rFonts w:eastAsia="Times New Roman"/>
                <w:b/>
                <w:sz w:val="24"/>
                <w:szCs w:val="24"/>
              </w:rPr>
            </w:pPr>
            <w:r w:rsidRPr="001B5A7C">
              <w:rPr>
                <w:rFonts w:eastAsia="Times New Roman"/>
                <w:b/>
                <w:sz w:val="24"/>
                <w:szCs w:val="24"/>
              </w:rPr>
              <w:t>Критерии оценки</w:t>
            </w:r>
          </w:p>
        </w:tc>
        <w:tc>
          <w:tcPr>
            <w:tcW w:w="1493" w:type="pct"/>
            <w:vAlign w:val="center"/>
          </w:tcPr>
          <w:p w14:paraId="23008238" w14:textId="77777777" w:rsidR="00EE61F2" w:rsidRPr="001B5A7C" w:rsidRDefault="00EE61F2" w:rsidP="001B5A7C">
            <w:pPr>
              <w:jc w:val="center"/>
              <w:rPr>
                <w:rFonts w:eastAsia="Times New Roman"/>
                <w:b/>
                <w:sz w:val="24"/>
                <w:szCs w:val="24"/>
              </w:rPr>
            </w:pPr>
            <w:r w:rsidRPr="001B5A7C">
              <w:rPr>
                <w:rFonts w:eastAsia="Times New Roman"/>
                <w:b/>
                <w:sz w:val="24"/>
                <w:szCs w:val="24"/>
              </w:rPr>
              <w:t>Методы оценки</w:t>
            </w:r>
          </w:p>
        </w:tc>
      </w:tr>
      <w:tr w:rsidR="003767CB" w:rsidRPr="001B5A7C" w14:paraId="079B117B" w14:textId="77777777" w:rsidTr="001B5A7C">
        <w:trPr>
          <w:trHeight w:val="23"/>
        </w:trPr>
        <w:tc>
          <w:tcPr>
            <w:tcW w:w="1941" w:type="pct"/>
          </w:tcPr>
          <w:p w14:paraId="7114E39E" w14:textId="77777777" w:rsidR="00CF2937" w:rsidRPr="001B5A7C" w:rsidRDefault="00CF2937" w:rsidP="001B5A7C">
            <w:pPr>
              <w:jc w:val="both"/>
              <w:rPr>
                <w:rFonts w:eastAsia="Times New Roman"/>
                <w:sz w:val="24"/>
                <w:szCs w:val="24"/>
              </w:rPr>
            </w:pPr>
            <w:r w:rsidRPr="001B5A7C">
              <w:rPr>
                <w:rFonts w:eastAsia="Times New Roman"/>
                <w:sz w:val="24"/>
                <w:szCs w:val="24"/>
              </w:rPr>
              <w:t>Знания:</w:t>
            </w:r>
          </w:p>
          <w:p w14:paraId="496D0B5A" w14:textId="77777777" w:rsidR="00EE61F2" w:rsidRPr="001B5A7C" w:rsidRDefault="00EE61F2" w:rsidP="001B5A7C">
            <w:pPr>
              <w:jc w:val="both"/>
              <w:rPr>
                <w:rFonts w:eastAsia="Times New Roman"/>
                <w:sz w:val="24"/>
                <w:szCs w:val="24"/>
              </w:rPr>
            </w:pPr>
            <w:r w:rsidRPr="001B5A7C">
              <w:rPr>
                <w:rFonts w:eastAsia="Times New Roman"/>
                <w:sz w:val="24"/>
                <w:szCs w:val="24"/>
              </w:rPr>
              <w:t>- элементы латинской грамматики и способы словообразования;</w:t>
            </w:r>
          </w:p>
          <w:p w14:paraId="77594559" w14:textId="77777777" w:rsidR="00EE61F2" w:rsidRPr="001B5A7C" w:rsidRDefault="00EE61F2" w:rsidP="001B5A7C">
            <w:pPr>
              <w:jc w:val="both"/>
              <w:rPr>
                <w:rFonts w:eastAsia="Times New Roman"/>
                <w:sz w:val="24"/>
                <w:szCs w:val="24"/>
              </w:rPr>
            </w:pPr>
            <w:r w:rsidRPr="001B5A7C">
              <w:rPr>
                <w:rFonts w:eastAsia="Times New Roman"/>
                <w:sz w:val="24"/>
                <w:szCs w:val="24"/>
              </w:rPr>
              <w:t xml:space="preserve">- частотные отрезки, наиболее часто употребляемые в названиях лекарственных веществ </w:t>
            </w:r>
            <w:r w:rsidR="00287D58" w:rsidRPr="001B5A7C">
              <w:rPr>
                <w:rFonts w:eastAsia="Times New Roman"/>
                <w:sz w:val="24"/>
                <w:szCs w:val="24"/>
              </w:rPr>
              <w:br/>
            </w:r>
            <w:r w:rsidRPr="001B5A7C">
              <w:rPr>
                <w:rFonts w:eastAsia="Times New Roman"/>
                <w:sz w:val="24"/>
                <w:szCs w:val="24"/>
              </w:rPr>
              <w:t>и препаратов;</w:t>
            </w:r>
          </w:p>
          <w:p w14:paraId="36C65660" w14:textId="77777777" w:rsidR="00EE61F2" w:rsidRPr="001B5A7C" w:rsidRDefault="00EE61F2" w:rsidP="001B5A7C">
            <w:pPr>
              <w:jc w:val="both"/>
              <w:rPr>
                <w:rFonts w:eastAsia="Times New Roman"/>
                <w:sz w:val="24"/>
                <w:szCs w:val="24"/>
              </w:rPr>
            </w:pPr>
            <w:r w:rsidRPr="001B5A7C">
              <w:rPr>
                <w:rFonts w:eastAsia="Times New Roman"/>
                <w:sz w:val="24"/>
                <w:szCs w:val="24"/>
              </w:rPr>
              <w:t>- основные правила построения грамматической и графической ст</w:t>
            </w:r>
            <w:r w:rsidR="000D63CF" w:rsidRPr="001B5A7C">
              <w:rPr>
                <w:rFonts w:eastAsia="Times New Roman"/>
                <w:sz w:val="24"/>
                <w:szCs w:val="24"/>
              </w:rPr>
              <w:t>руктуры латинской части рецепта</w:t>
            </w:r>
          </w:p>
          <w:p w14:paraId="71EC8234" w14:textId="77777777" w:rsidR="00EE61F2" w:rsidRPr="001B5A7C" w:rsidRDefault="00EE61F2" w:rsidP="001B5A7C">
            <w:pPr>
              <w:jc w:val="both"/>
              <w:rPr>
                <w:rFonts w:eastAsia="Times New Roman"/>
                <w:sz w:val="24"/>
                <w:szCs w:val="24"/>
              </w:rPr>
            </w:pPr>
          </w:p>
        </w:tc>
        <w:tc>
          <w:tcPr>
            <w:tcW w:w="1567" w:type="pct"/>
          </w:tcPr>
          <w:p w14:paraId="194C0339" w14:textId="77777777" w:rsidR="00CE7161" w:rsidRPr="001B5A7C" w:rsidRDefault="00CE7161" w:rsidP="001B5A7C">
            <w:pPr>
              <w:pStyle w:val="ad"/>
              <w:spacing w:before="0" w:beforeAutospacing="0" w:after="0" w:afterAutospacing="0"/>
              <w:jc w:val="both"/>
            </w:pPr>
          </w:p>
          <w:p w14:paraId="14245EC7" w14:textId="77777777" w:rsidR="00396AC8" w:rsidRPr="001B5A7C" w:rsidRDefault="00A33C31" w:rsidP="001B5A7C">
            <w:pPr>
              <w:pStyle w:val="ad"/>
              <w:spacing w:before="0" w:beforeAutospacing="0" w:after="0" w:afterAutospacing="0"/>
              <w:jc w:val="both"/>
            </w:pPr>
            <w:r w:rsidRPr="001B5A7C">
              <w:t xml:space="preserve">- </w:t>
            </w:r>
            <w:r w:rsidR="00396AC8" w:rsidRPr="001B5A7C">
              <w:t>владеет лексическим минимумом;</w:t>
            </w:r>
          </w:p>
          <w:p w14:paraId="5254AD31" w14:textId="77777777" w:rsidR="00CC7061" w:rsidRPr="001B5A7C" w:rsidRDefault="00396AC8" w:rsidP="001B5A7C">
            <w:pPr>
              <w:pStyle w:val="ad"/>
              <w:spacing w:before="0" w:beforeAutospacing="0" w:after="0" w:afterAutospacing="0"/>
              <w:jc w:val="both"/>
            </w:pPr>
            <w:r w:rsidRPr="001B5A7C">
              <w:t xml:space="preserve">- </w:t>
            </w:r>
            <w:r w:rsidR="00A33C31" w:rsidRPr="001B5A7C">
              <w:t>объясняет основные правила словообразования;</w:t>
            </w:r>
          </w:p>
          <w:p w14:paraId="158513C9" w14:textId="77777777" w:rsidR="00A33C31" w:rsidRPr="001B5A7C" w:rsidRDefault="00A33C31" w:rsidP="001B5A7C">
            <w:pPr>
              <w:pStyle w:val="ad"/>
              <w:spacing w:before="0" w:beforeAutospacing="0" w:after="0" w:afterAutospacing="0"/>
              <w:jc w:val="both"/>
            </w:pPr>
            <w:r w:rsidRPr="001B5A7C">
              <w:t xml:space="preserve">- анализирует частотные отрезки в названиях лекарственных веществ </w:t>
            </w:r>
            <w:r w:rsidR="00287D58" w:rsidRPr="001B5A7C">
              <w:br/>
            </w:r>
            <w:r w:rsidRPr="001B5A7C">
              <w:t>и препаратов;</w:t>
            </w:r>
          </w:p>
          <w:p w14:paraId="2D54B779" w14:textId="77777777" w:rsidR="00A33C31" w:rsidRPr="001B5A7C" w:rsidRDefault="00A33C31" w:rsidP="001B5A7C">
            <w:pPr>
              <w:pStyle w:val="ad"/>
              <w:spacing w:before="0" w:beforeAutospacing="0" w:after="0" w:afterAutospacing="0"/>
              <w:jc w:val="both"/>
            </w:pPr>
            <w:r w:rsidRPr="001B5A7C">
              <w:t>- объясняет правила построения рецепта;</w:t>
            </w:r>
          </w:p>
          <w:p w14:paraId="260F724D" w14:textId="77777777" w:rsidR="007F43EA" w:rsidRPr="001B5A7C" w:rsidRDefault="007F43EA" w:rsidP="001B5A7C">
            <w:pPr>
              <w:shd w:val="clear" w:color="auto" w:fill="FFFFFF"/>
              <w:jc w:val="both"/>
              <w:rPr>
                <w:rFonts w:eastAsia="Times New Roman"/>
                <w:iCs/>
                <w:sz w:val="24"/>
                <w:szCs w:val="24"/>
              </w:rPr>
            </w:pPr>
            <w:r w:rsidRPr="001B5A7C">
              <w:rPr>
                <w:rFonts w:eastAsia="Times New Roman"/>
                <w:iCs/>
                <w:sz w:val="24"/>
                <w:szCs w:val="24"/>
              </w:rPr>
              <w:t xml:space="preserve">- решает типовые ситуационные задачи; </w:t>
            </w:r>
          </w:p>
          <w:p w14:paraId="39A0C98B" w14:textId="77777777" w:rsidR="00EE61F2" w:rsidRPr="001B5A7C" w:rsidRDefault="007F43EA" w:rsidP="001B5A7C">
            <w:pPr>
              <w:jc w:val="both"/>
              <w:rPr>
                <w:rFonts w:eastAsia="Times New Roman"/>
                <w:iCs/>
                <w:sz w:val="24"/>
                <w:szCs w:val="24"/>
              </w:rPr>
            </w:pPr>
            <w:r w:rsidRPr="001B5A7C">
              <w:rPr>
                <w:rFonts w:eastAsia="Times New Roman"/>
                <w:iCs/>
                <w:sz w:val="24"/>
                <w:szCs w:val="24"/>
              </w:rPr>
              <w:t xml:space="preserve">- обосновывает, четко </w:t>
            </w:r>
            <w:r w:rsidR="00287D58" w:rsidRPr="001B5A7C">
              <w:rPr>
                <w:rFonts w:eastAsia="Times New Roman"/>
                <w:iCs/>
                <w:sz w:val="24"/>
                <w:szCs w:val="24"/>
              </w:rPr>
              <w:br/>
            </w:r>
            <w:r w:rsidRPr="001B5A7C">
              <w:rPr>
                <w:rFonts w:eastAsia="Times New Roman"/>
                <w:iCs/>
                <w:sz w:val="24"/>
                <w:szCs w:val="24"/>
              </w:rPr>
              <w:t>и полно излагает ответы на вопросы</w:t>
            </w:r>
          </w:p>
        </w:tc>
        <w:tc>
          <w:tcPr>
            <w:tcW w:w="1493" w:type="pct"/>
          </w:tcPr>
          <w:p w14:paraId="68609D9B" w14:textId="77777777" w:rsidR="00CE7161" w:rsidRPr="001B5A7C" w:rsidRDefault="00CE7161" w:rsidP="001B5A7C">
            <w:pPr>
              <w:shd w:val="clear" w:color="auto" w:fill="FFFFFF"/>
              <w:jc w:val="both"/>
              <w:rPr>
                <w:rFonts w:eastAsia="Times New Roman"/>
                <w:iCs/>
                <w:sz w:val="24"/>
                <w:szCs w:val="24"/>
              </w:rPr>
            </w:pPr>
          </w:p>
          <w:p w14:paraId="5D8B216B" w14:textId="77777777" w:rsidR="00EE61F2" w:rsidRPr="001B5A7C" w:rsidRDefault="00E75A83" w:rsidP="001B5A7C">
            <w:pPr>
              <w:shd w:val="clear" w:color="auto" w:fill="FFFFFF"/>
              <w:jc w:val="both"/>
              <w:rPr>
                <w:sz w:val="24"/>
                <w:szCs w:val="24"/>
              </w:rPr>
            </w:pPr>
            <w:r w:rsidRPr="001B5A7C">
              <w:rPr>
                <w:rFonts w:eastAsia="Times New Roman"/>
                <w:iCs/>
                <w:sz w:val="24"/>
                <w:szCs w:val="24"/>
              </w:rPr>
              <w:t>К</w:t>
            </w:r>
            <w:r w:rsidR="00EE61F2" w:rsidRPr="001B5A7C">
              <w:rPr>
                <w:rFonts w:eastAsia="Times New Roman"/>
                <w:iCs/>
                <w:sz w:val="24"/>
                <w:szCs w:val="24"/>
              </w:rPr>
              <w:t>онтроль навыков чтения и письма, тестирование, терминологический диктант,</w:t>
            </w:r>
            <w:r w:rsidR="005B2656" w:rsidRPr="001B5A7C">
              <w:rPr>
                <w:rFonts w:eastAsia="Times New Roman"/>
                <w:iCs/>
                <w:sz w:val="24"/>
                <w:szCs w:val="24"/>
              </w:rPr>
              <w:t xml:space="preserve"> контроль выполнения упражнений</w:t>
            </w:r>
            <w:r w:rsidRPr="001B5A7C">
              <w:rPr>
                <w:rFonts w:eastAsia="Times New Roman"/>
                <w:iCs/>
                <w:sz w:val="24"/>
                <w:szCs w:val="24"/>
              </w:rPr>
              <w:t>.</w:t>
            </w:r>
          </w:p>
          <w:p w14:paraId="3D8DE51B" w14:textId="77777777" w:rsidR="00EE61F2" w:rsidRPr="001B5A7C" w:rsidRDefault="00E75A83" w:rsidP="001B5A7C">
            <w:pPr>
              <w:jc w:val="both"/>
              <w:rPr>
                <w:rFonts w:eastAsia="Times New Roman"/>
                <w:b/>
                <w:sz w:val="24"/>
                <w:szCs w:val="24"/>
              </w:rPr>
            </w:pPr>
            <w:r w:rsidRPr="001B5A7C">
              <w:rPr>
                <w:rFonts w:eastAsia="Times New Roman"/>
                <w:iCs/>
                <w:sz w:val="24"/>
                <w:szCs w:val="24"/>
              </w:rPr>
              <w:t>И</w:t>
            </w:r>
            <w:r w:rsidR="00EE61F2" w:rsidRPr="001B5A7C">
              <w:rPr>
                <w:rFonts w:eastAsia="Times New Roman"/>
                <w:iCs/>
                <w:sz w:val="24"/>
                <w:szCs w:val="24"/>
              </w:rPr>
              <w:t>тоговый контроль– дифференцированный зачет</w:t>
            </w:r>
            <w:r w:rsidR="00DB5B61" w:rsidRPr="001B5A7C">
              <w:rPr>
                <w:rFonts w:eastAsia="Times New Roman"/>
                <w:iCs/>
                <w:sz w:val="24"/>
                <w:szCs w:val="24"/>
              </w:rPr>
              <w:t>/зачет</w:t>
            </w:r>
            <w:r w:rsidR="00EE61F2" w:rsidRPr="001B5A7C">
              <w:rPr>
                <w:rFonts w:eastAsia="Times New Roman"/>
                <w:iCs/>
                <w:sz w:val="24"/>
                <w:szCs w:val="24"/>
              </w:rPr>
              <w:t>, который проводи</w:t>
            </w:r>
            <w:r w:rsidR="00DB5B61" w:rsidRPr="001B5A7C">
              <w:rPr>
                <w:rFonts w:eastAsia="Times New Roman"/>
                <w:iCs/>
                <w:sz w:val="24"/>
                <w:szCs w:val="24"/>
              </w:rPr>
              <w:t xml:space="preserve">тся на последнем занятии </w:t>
            </w:r>
            <w:r w:rsidR="00287D58" w:rsidRPr="001B5A7C">
              <w:rPr>
                <w:rFonts w:eastAsia="Times New Roman"/>
                <w:iCs/>
                <w:sz w:val="24"/>
                <w:szCs w:val="24"/>
              </w:rPr>
              <w:br/>
            </w:r>
            <w:r w:rsidR="00DB5B61" w:rsidRPr="001B5A7C">
              <w:rPr>
                <w:rFonts w:eastAsia="Times New Roman"/>
                <w:iCs/>
                <w:sz w:val="24"/>
                <w:szCs w:val="24"/>
              </w:rPr>
              <w:t xml:space="preserve">и </w:t>
            </w:r>
            <w:r w:rsidR="00EE61F2" w:rsidRPr="001B5A7C">
              <w:rPr>
                <w:rFonts w:eastAsia="Times New Roman"/>
                <w:iCs/>
                <w:sz w:val="24"/>
                <w:szCs w:val="24"/>
              </w:rPr>
              <w:t>включает в себя контроль усвоения теоретического материала, контроль усвоения практических умений</w:t>
            </w:r>
            <w:r w:rsidRPr="001B5A7C">
              <w:rPr>
                <w:rFonts w:eastAsia="Times New Roman"/>
                <w:iCs/>
                <w:sz w:val="24"/>
                <w:szCs w:val="24"/>
              </w:rPr>
              <w:t>.</w:t>
            </w:r>
          </w:p>
        </w:tc>
      </w:tr>
      <w:tr w:rsidR="00EE61F2" w:rsidRPr="001B5A7C" w14:paraId="4EF9CACB" w14:textId="77777777" w:rsidTr="001B5A7C">
        <w:trPr>
          <w:trHeight w:val="23"/>
        </w:trPr>
        <w:tc>
          <w:tcPr>
            <w:tcW w:w="1941" w:type="pct"/>
          </w:tcPr>
          <w:p w14:paraId="62FA58E6" w14:textId="77777777" w:rsidR="00CF2937" w:rsidRPr="001B5A7C" w:rsidRDefault="00CF2937" w:rsidP="001B5A7C">
            <w:pPr>
              <w:shd w:val="clear" w:color="auto" w:fill="FFFFFF"/>
              <w:jc w:val="both"/>
              <w:rPr>
                <w:rFonts w:eastAsia="Times New Roman"/>
                <w:iCs/>
                <w:sz w:val="24"/>
                <w:szCs w:val="24"/>
              </w:rPr>
            </w:pPr>
            <w:r w:rsidRPr="001B5A7C">
              <w:rPr>
                <w:rFonts w:eastAsia="Times New Roman"/>
                <w:iCs/>
                <w:sz w:val="24"/>
                <w:szCs w:val="24"/>
              </w:rPr>
              <w:t>Умения:</w:t>
            </w:r>
          </w:p>
          <w:p w14:paraId="393158C1" w14:textId="77777777" w:rsidR="00EE61F2" w:rsidRPr="001B5A7C" w:rsidRDefault="00EE61F2" w:rsidP="001B5A7C">
            <w:pPr>
              <w:shd w:val="clear" w:color="auto" w:fill="FFFFFF"/>
              <w:jc w:val="both"/>
              <w:rPr>
                <w:rFonts w:eastAsia="Times New Roman"/>
                <w:iCs/>
                <w:sz w:val="24"/>
                <w:szCs w:val="24"/>
              </w:rPr>
            </w:pPr>
            <w:r w:rsidRPr="001B5A7C">
              <w:rPr>
                <w:rFonts w:eastAsia="Times New Roman"/>
                <w:iCs/>
                <w:sz w:val="24"/>
                <w:szCs w:val="24"/>
              </w:rPr>
              <w:t xml:space="preserve">- правильно читать и писать на латинском языке медицинские (анатомические, клинические </w:t>
            </w:r>
            <w:r w:rsidR="00287D58" w:rsidRPr="001B5A7C">
              <w:rPr>
                <w:rFonts w:eastAsia="Times New Roman"/>
                <w:iCs/>
                <w:sz w:val="24"/>
                <w:szCs w:val="24"/>
              </w:rPr>
              <w:br/>
            </w:r>
            <w:r w:rsidRPr="001B5A7C">
              <w:rPr>
                <w:rFonts w:eastAsia="Times New Roman"/>
                <w:iCs/>
                <w:sz w:val="24"/>
                <w:szCs w:val="24"/>
              </w:rPr>
              <w:t>и фармацевтические) термины;</w:t>
            </w:r>
          </w:p>
          <w:p w14:paraId="3526BEDA" w14:textId="77777777" w:rsidR="00EE61F2" w:rsidRPr="001B5A7C" w:rsidRDefault="00EE61F2" w:rsidP="001B5A7C">
            <w:pPr>
              <w:shd w:val="clear" w:color="auto" w:fill="FFFFFF"/>
              <w:jc w:val="both"/>
              <w:rPr>
                <w:rFonts w:eastAsia="Times New Roman"/>
                <w:iCs/>
                <w:sz w:val="24"/>
                <w:szCs w:val="24"/>
              </w:rPr>
            </w:pPr>
            <w:r w:rsidRPr="001B5A7C">
              <w:rPr>
                <w:rFonts w:eastAsia="Times New Roman"/>
                <w:iCs/>
                <w:sz w:val="24"/>
                <w:szCs w:val="24"/>
              </w:rPr>
              <w:t>- читать и переводить рецепты, оформлять их по заданному нормативному образцу;</w:t>
            </w:r>
          </w:p>
          <w:p w14:paraId="2A7489C3" w14:textId="77777777" w:rsidR="00EE61F2" w:rsidRPr="001B5A7C" w:rsidRDefault="00EE61F2" w:rsidP="001B5A7C">
            <w:pPr>
              <w:shd w:val="clear" w:color="auto" w:fill="FFFFFF"/>
              <w:jc w:val="both"/>
              <w:rPr>
                <w:rFonts w:eastAsia="Times New Roman"/>
                <w:iCs/>
                <w:sz w:val="24"/>
                <w:szCs w:val="24"/>
              </w:rPr>
            </w:pPr>
            <w:r w:rsidRPr="001B5A7C">
              <w:rPr>
                <w:rFonts w:eastAsia="Times New Roman"/>
                <w:iCs/>
                <w:sz w:val="24"/>
                <w:szCs w:val="24"/>
              </w:rPr>
              <w:t>- использовать на латинском языке наименования химических соединений (оксидов, солей, кислот);</w:t>
            </w:r>
          </w:p>
          <w:p w14:paraId="53D5CC24" w14:textId="77777777" w:rsidR="00EE61F2" w:rsidRPr="001B5A7C" w:rsidRDefault="00EE61F2" w:rsidP="001B5A7C">
            <w:pPr>
              <w:shd w:val="clear" w:color="auto" w:fill="FFFFFF"/>
              <w:jc w:val="both"/>
              <w:rPr>
                <w:rFonts w:eastAsia="Times New Roman"/>
                <w:sz w:val="24"/>
                <w:szCs w:val="24"/>
              </w:rPr>
            </w:pPr>
            <w:r w:rsidRPr="001B5A7C">
              <w:rPr>
                <w:rFonts w:eastAsia="Times New Roman"/>
                <w:iCs/>
                <w:sz w:val="24"/>
                <w:szCs w:val="24"/>
              </w:rPr>
              <w:t>- выделять в терминах частотные отрезки для пользования информацией о химическом</w:t>
            </w:r>
            <w:r w:rsidR="000D6E85" w:rsidRPr="001B5A7C">
              <w:rPr>
                <w:rFonts w:eastAsia="Times New Roman"/>
                <w:iCs/>
                <w:sz w:val="24"/>
                <w:szCs w:val="24"/>
              </w:rPr>
              <w:t xml:space="preserve"> </w:t>
            </w:r>
            <w:r w:rsidRPr="001B5A7C">
              <w:rPr>
                <w:rFonts w:eastAsia="Times New Roman"/>
                <w:iCs/>
                <w:sz w:val="24"/>
                <w:szCs w:val="24"/>
              </w:rPr>
              <w:t>составе, фармакологической характеристике, терапевтической эффективности лекарственного средства</w:t>
            </w:r>
          </w:p>
        </w:tc>
        <w:tc>
          <w:tcPr>
            <w:tcW w:w="1567" w:type="pct"/>
          </w:tcPr>
          <w:p w14:paraId="4C0553CC" w14:textId="77777777" w:rsidR="00CE7161" w:rsidRPr="001B5A7C" w:rsidRDefault="00CE7161" w:rsidP="001B5A7C">
            <w:pPr>
              <w:shd w:val="clear" w:color="auto" w:fill="FFFFFF"/>
              <w:jc w:val="both"/>
              <w:rPr>
                <w:rFonts w:eastAsia="Times New Roman"/>
                <w:iCs/>
                <w:sz w:val="24"/>
                <w:szCs w:val="24"/>
              </w:rPr>
            </w:pPr>
          </w:p>
          <w:p w14:paraId="036CA755" w14:textId="77777777" w:rsidR="00EE61F2" w:rsidRPr="001B5A7C" w:rsidRDefault="00EE61F2" w:rsidP="001B5A7C">
            <w:pPr>
              <w:shd w:val="clear" w:color="auto" w:fill="FFFFFF"/>
              <w:jc w:val="both"/>
              <w:rPr>
                <w:rFonts w:eastAsia="Times New Roman"/>
                <w:sz w:val="24"/>
                <w:szCs w:val="24"/>
              </w:rPr>
            </w:pPr>
            <w:r w:rsidRPr="001B5A7C">
              <w:rPr>
                <w:rFonts w:eastAsia="Times New Roman"/>
                <w:iCs/>
                <w:sz w:val="24"/>
                <w:szCs w:val="24"/>
              </w:rPr>
              <w:t xml:space="preserve">- </w:t>
            </w:r>
            <w:r w:rsidRPr="001B5A7C">
              <w:rPr>
                <w:rFonts w:eastAsia="Times New Roman"/>
                <w:sz w:val="24"/>
                <w:szCs w:val="24"/>
              </w:rPr>
              <w:t xml:space="preserve"> </w:t>
            </w:r>
            <w:r w:rsidR="00A33C31" w:rsidRPr="001B5A7C">
              <w:rPr>
                <w:rFonts w:eastAsia="Times New Roman"/>
                <w:sz w:val="24"/>
                <w:szCs w:val="24"/>
              </w:rPr>
              <w:t>читает и пишет на латинском языке медицинские термины;</w:t>
            </w:r>
          </w:p>
          <w:p w14:paraId="7A5C22C5" w14:textId="77777777" w:rsidR="00A33C31" w:rsidRPr="001B5A7C" w:rsidRDefault="00A33C31" w:rsidP="001B5A7C">
            <w:pPr>
              <w:shd w:val="clear" w:color="auto" w:fill="FFFFFF"/>
              <w:jc w:val="both"/>
              <w:rPr>
                <w:rFonts w:eastAsia="Times New Roman"/>
                <w:sz w:val="24"/>
                <w:szCs w:val="24"/>
              </w:rPr>
            </w:pPr>
            <w:r w:rsidRPr="001B5A7C">
              <w:rPr>
                <w:rFonts w:eastAsia="Times New Roman"/>
                <w:sz w:val="24"/>
                <w:szCs w:val="24"/>
              </w:rPr>
              <w:t xml:space="preserve">- читает, переводит </w:t>
            </w:r>
            <w:r w:rsidR="00287D58" w:rsidRPr="001B5A7C">
              <w:rPr>
                <w:rFonts w:eastAsia="Times New Roman"/>
                <w:sz w:val="24"/>
                <w:szCs w:val="24"/>
              </w:rPr>
              <w:br/>
            </w:r>
            <w:r w:rsidRPr="001B5A7C">
              <w:rPr>
                <w:rFonts w:eastAsia="Times New Roman"/>
                <w:sz w:val="24"/>
                <w:szCs w:val="24"/>
              </w:rPr>
              <w:t>и оформляет рецепты</w:t>
            </w:r>
          </w:p>
          <w:p w14:paraId="3BAED6EE" w14:textId="77777777" w:rsidR="00EE61F2" w:rsidRPr="001B5A7C" w:rsidRDefault="00EE61F2" w:rsidP="001B5A7C">
            <w:pPr>
              <w:shd w:val="clear" w:color="auto" w:fill="FFFFFF"/>
              <w:jc w:val="both"/>
              <w:rPr>
                <w:rFonts w:eastAsia="Times New Roman"/>
                <w:iCs/>
                <w:sz w:val="24"/>
                <w:szCs w:val="24"/>
              </w:rPr>
            </w:pPr>
          </w:p>
          <w:p w14:paraId="3D782993" w14:textId="77777777" w:rsidR="00EE61F2" w:rsidRPr="001B5A7C" w:rsidRDefault="00EE61F2" w:rsidP="001B5A7C">
            <w:pPr>
              <w:shd w:val="clear" w:color="auto" w:fill="FFFFFF"/>
              <w:jc w:val="both"/>
              <w:rPr>
                <w:rFonts w:eastAsia="Times New Roman"/>
                <w:sz w:val="24"/>
                <w:szCs w:val="24"/>
              </w:rPr>
            </w:pPr>
          </w:p>
        </w:tc>
        <w:tc>
          <w:tcPr>
            <w:tcW w:w="1493" w:type="pct"/>
          </w:tcPr>
          <w:p w14:paraId="45DFC052" w14:textId="77777777" w:rsidR="00DD36A2" w:rsidRPr="001B5A7C" w:rsidRDefault="00DD36A2" w:rsidP="001B5A7C">
            <w:pPr>
              <w:shd w:val="clear" w:color="auto" w:fill="FFFFFF"/>
              <w:jc w:val="both"/>
              <w:rPr>
                <w:rFonts w:eastAsia="Times New Roman"/>
                <w:iCs/>
                <w:sz w:val="24"/>
                <w:szCs w:val="24"/>
              </w:rPr>
            </w:pPr>
          </w:p>
          <w:p w14:paraId="33E1F46A" w14:textId="77777777" w:rsidR="00EE61F2" w:rsidRPr="001B5A7C" w:rsidRDefault="00EE61F2" w:rsidP="001B5A7C">
            <w:pPr>
              <w:shd w:val="clear" w:color="auto" w:fill="FFFFFF"/>
              <w:jc w:val="both"/>
              <w:rPr>
                <w:sz w:val="24"/>
                <w:szCs w:val="24"/>
              </w:rPr>
            </w:pPr>
            <w:r w:rsidRPr="001B5A7C">
              <w:rPr>
                <w:rFonts w:eastAsia="Times New Roman"/>
                <w:iCs/>
                <w:sz w:val="24"/>
                <w:szCs w:val="24"/>
              </w:rPr>
              <w:t>- оценка резуль</w:t>
            </w:r>
            <w:r w:rsidRPr="001B5A7C">
              <w:rPr>
                <w:rFonts w:eastAsia="Times New Roman"/>
                <w:iCs/>
                <w:sz w:val="24"/>
                <w:szCs w:val="24"/>
              </w:rPr>
              <w:softHyphen/>
              <w:t>татов выполнения практи</w:t>
            </w:r>
            <w:r w:rsidRPr="001B5A7C">
              <w:rPr>
                <w:rFonts w:eastAsia="Times New Roman"/>
                <w:iCs/>
                <w:sz w:val="24"/>
                <w:szCs w:val="24"/>
              </w:rPr>
              <w:softHyphen/>
              <w:t>ческой работы</w:t>
            </w:r>
            <w:r w:rsidR="00E75A83" w:rsidRPr="001B5A7C">
              <w:rPr>
                <w:rFonts w:eastAsia="Times New Roman"/>
                <w:iCs/>
                <w:sz w:val="24"/>
                <w:szCs w:val="24"/>
              </w:rPr>
              <w:t>;</w:t>
            </w:r>
          </w:p>
          <w:p w14:paraId="7E6A4C30" w14:textId="77777777" w:rsidR="00EE61F2" w:rsidRPr="001B5A7C" w:rsidRDefault="00EE61F2" w:rsidP="001B5A7C">
            <w:pPr>
              <w:shd w:val="clear" w:color="auto" w:fill="FFFFFF"/>
              <w:jc w:val="both"/>
              <w:rPr>
                <w:rFonts w:eastAsia="Times New Roman"/>
                <w:sz w:val="24"/>
                <w:szCs w:val="24"/>
              </w:rPr>
            </w:pPr>
            <w:r w:rsidRPr="001B5A7C">
              <w:rPr>
                <w:rFonts w:eastAsia="Times New Roman"/>
                <w:iCs/>
                <w:sz w:val="24"/>
                <w:szCs w:val="24"/>
              </w:rPr>
              <w:t>- экспертное наблюдение за ходом выполнения практической работы</w:t>
            </w:r>
          </w:p>
        </w:tc>
      </w:tr>
    </w:tbl>
    <w:p w14:paraId="5FE5A33D" w14:textId="77777777" w:rsidR="00EE61F2" w:rsidRPr="00664D74" w:rsidRDefault="00EE61F2" w:rsidP="00C877A6">
      <w:pPr>
        <w:shd w:val="clear" w:color="auto" w:fill="FFFFFF"/>
        <w:spacing w:line="276" w:lineRule="auto"/>
        <w:jc w:val="both"/>
        <w:rPr>
          <w:rFonts w:eastAsia="Times New Roman"/>
          <w:sz w:val="24"/>
          <w:szCs w:val="24"/>
        </w:rPr>
        <w:sectPr w:rsidR="00EE61F2" w:rsidRPr="00664D74" w:rsidSect="00664D74">
          <w:pgSz w:w="11909" w:h="16834"/>
          <w:pgMar w:top="1134" w:right="567" w:bottom="1134" w:left="1701" w:header="720" w:footer="720" w:gutter="0"/>
          <w:cols w:space="60"/>
          <w:noEndnote/>
          <w:docGrid w:linePitch="272"/>
        </w:sectPr>
      </w:pPr>
    </w:p>
    <w:p w14:paraId="07B43EAB" w14:textId="6D60F1B3" w:rsidR="001D5725" w:rsidRPr="00664D74" w:rsidRDefault="001D5725" w:rsidP="001D5725">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.9</w:t>
      </w:r>
    </w:p>
    <w:p w14:paraId="28D4E1FE" w14:textId="34B69F9E" w:rsidR="001D5725" w:rsidRPr="00664D74" w:rsidRDefault="001D5725" w:rsidP="001D5725">
      <w:pPr>
        <w:shd w:val="clear" w:color="auto" w:fill="FFFFFF"/>
        <w:spacing w:line="276" w:lineRule="auto"/>
        <w:jc w:val="right"/>
        <w:rPr>
          <w:iCs/>
          <w:sz w:val="24"/>
          <w:szCs w:val="24"/>
        </w:rPr>
      </w:pPr>
      <w:r w:rsidRPr="00664D74">
        <w:rPr>
          <w:rFonts w:eastAsia="Times New Roman"/>
          <w:iCs/>
          <w:sz w:val="24"/>
          <w:szCs w:val="24"/>
        </w:rPr>
        <w:t>к ПОП</w:t>
      </w:r>
      <w:r w:rsidR="004D49DA" w:rsidRPr="00664D74">
        <w:rPr>
          <w:rFonts w:eastAsia="Times New Roman"/>
          <w:iCs/>
          <w:sz w:val="24"/>
          <w:szCs w:val="24"/>
        </w:rPr>
        <w:t>-П</w:t>
      </w:r>
      <w:r w:rsidRPr="00664D74">
        <w:rPr>
          <w:rFonts w:eastAsia="Times New Roman"/>
          <w:iCs/>
          <w:sz w:val="24"/>
          <w:szCs w:val="24"/>
        </w:rPr>
        <w:t xml:space="preserve"> по специальности</w:t>
      </w:r>
    </w:p>
    <w:p w14:paraId="09EE85C6" w14:textId="77777777" w:rsidR="001D5725" w:rsidRPr="00664D74" w:rsidRDefault="001D5725" w:rsidP="001D5725">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1E8EAEC2" w14:textId="77777777" w:rsidR="000F3299" w:rsidRPr="00664D74" w:rsidRDefault="000F3299" w:rsidP="00C877A6">
      <w:pPr>
        <w:shd w:val="clear" w:color="auto" w:fill="FFFFFF"/>
        <w:spacing w:line="276" w:lineRule="auto"/>
        <w:rPr>
          <w:rFonts w:eastAsia="Times New Roman"/>
          <w:b/>
          <w:bCs/>
          <w:sz w:val="24"/>
          <w:szCs w:val="24"/>
        </w:rPr>
      </w:pPr>
    </w:p>
    <w:p w14:paraId="62D31A4C" w14:textId="77777777" w:rsidR="000F3299" w:rsidRPr="00664D74" w:rsidRDefault="000F3299" w:rsidP="00C877A6">
      <w:pPr>
        <w:shd w:val="clear" w:color="auto" w:fill="FFFFFF"/>
        <w:spacing w:line="276" w:lineRule="auto"/>
        <w:rPr>
          <w:rFonts w:eastAsia="Times New Roman"/>
          <w:b/>
          <w:bCs/>
          <w:sz w:val="24"/>
          <w:szCs w:val="24"/>
        </w:rPr>
      </w:pPr>
    </w:p>
    <w:p w14:paraId="57A4BCEF" w14:textId="77777777" w:rsidR="000F3299" w:rsidRPr="00664D74" w:rsidRDefault="000F3299" w:rsidP="00C877A6">
      <w:pPr>
        <w:shd w:val="clear" w:color="auto" w:fill="FFFFFF"/>
        <w:spacing w:line="276" w:lineRule="auto"/>
        <w:rPr>
          <w:rFonts w:eastAsia="Times New Roman"/>
          <w:b/>
          <w:bCs/>
          <w:sz w:val="24"/>
          <w:szCs w:val="24"/>
        </w:rPr>
      </w:pPr>
    </w:p>
    <w:p w14:paraId="65F1092B" w14:textId="77777777" w:rsidR="000F3299" w:rsidRPr="00664D74" w:rsidRDefault="000F3299" w:rsidP="00C877A6">
      <w:pPr>
        <w:shd w:val="clear" w:color="auto" w:fill="FFFFFF"/>
        <w:spacing w:line="276" w:lineRule="auto"/>
        <w:rPr>
          <w:rFonts w:eastAsia="Times New Roman"/>
          <w:b/>
          <w:bCs/>
          <w:sz w:val="24"/>
          <w:szCs w:val="24"/>
        </w:rPr>
      </w:pPr>
    </w:p>
    <w:p w14:paraId="6AF9A97C" w14:textId="77777777" w:rsidR="000F3299" w:rsidRPr="00664D74" w:rsidRDefault="000F3299" w:rsidP="00C877A6">
      <w:pPr>
        <w:shd w:val="clear" w:color="auto" w:fill="FFFFFF"/>
        <w:spacing w:line="276" w:lineRule="auto"/>
        <w:rPr>
          <w:rFonts w:eastAsia="Times New Roman"/>
          <w:b/>
          <w:bCs/>
          <w:sz w:val="24"/>
          <w:szCs w:val="24"/>
        </w:rPr>
      </w:pPr>
    </w:p>
    <w:p w14:paraId="06E7E559" w14:textId="77777777" w:rsidR="00C35945" w:rsidRPr="00664D74" w:rsidRDefault="00C35945" w:rsidP="00C877A6">
      <w:pPr>
        <w:shd w:val="clear" w:color="auto" w:fill="FFFFFF"/>
        <w:spacing w:line="276" w:lineRule="auto"/>
        <w:rPr>
          <w:rFonts w:eastAsia="Times New Roman"/>
          <w:b/>
          <w:bCs/>
          <w:sz w:val="24"/>
          <w:szCs w:val="24"/>
        </w:rPr>
      </w:pPr>
    </w:p>
    <w:p w14:paraId="09563F02" w14:textId="77777777" w:rsidR="00C35945" w:rsidRPr="00664D74" w:rsidRDefault="00C35945" w:rsidP="00C877A6">
      <w:pPr>
        <w:shd w:val="clear" w:color="auto" w:fill="FFFFFF"/>
        <w:spacing w:line="276" w:lineRule="auto"/>
        <w:rPr>
          <w:rFonts w:eastAsia="Times New Roman"/>
          <w:b/>
          <w:bCs/>
          <w:sz w:val="24"/>
          <w:szCs w:val="24"/>
        </w:rPr>
      </w:pPr>
    </w:p>
    <w:p w14:paraId="4CBBE1A1" w14:textId="77777777" w:rsidR="000F3299" w:rsidRPr="00664D74" w:rsidRDefault="000F3299" w:rsidP="00C877A6">
      <w:pPr>
        <w:shd w:val="clear" w:color="auto" w:fill="FFFFFF"/>
        <w:spacing w:line="276" w:lineRule="auto"/>
        <w:rPr>
          <w:rFonts w:eastAsia="Times New Roman"/>
          <w:b/>
          <w:bCs/>
          <w:sz w:val="24"/>
          <w:szCs w:val="24"/>
        </w:rPr>
      </w:pPr>
    </w:p>
    <w:p w14:paraId="5ECBB647" w14:textId="77777777" w:rsidR="000F3299" w:rsidRPr="00664D74" w:rsidRDefault="000F3299" w:rsidP="00C877A6">
      <w:pPr>
        <w:shd w:val="clear" w:color="auto" w:fill="FFFFFF"/>
        <w:spacing w:line="276" w:lineRule="auto"/>
        <w:rPr>
          <w:rFonts w:eastAsia="Times New Roman"/>
          <w:b/>
          <w:bCs/>
          <w:sz w:val="24"/>
          <w:szCs w:val="24"/>
        </w:rPr>
      </w:pPr>
    </w:p>
    <w:p w14:paraId="481CA4FF" w14:textId="77777777" w:rsidR="000F3299" w:rsidRPr="00664D74" w:rsidRDefault="000F3299" w:rsidP="00C877A6">
      <w:pPr>
        <w:shd w:val="clear" w:color="auto" w:fill="FFFFFF"/>
        <w:spacing w:line="276" w:lineRule="auto"/>
        <w:rPr>
          <w:rFonts w:eastAsia="Times New Roman"/>
          <w:b/>
          <w:bCs/>
          <w:sz w:val="24"/>
          <w:szCs w:val="24"/>
        </w:rPr>
      </w:pPr>
    </w:p>
    <w:p w14:paraId="0DF2B75C" w14:textId="70C6E4CE" w:rsidR="000F3299" w:rsidRPr="00664D74" w:rsidRDefault="00664D74" w:rsidP="008B56A9">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33710D67" w14:textId="77777777" w:rsidR="000F3299" w:rsidRPr="00664D74" w:rsidRDefault="000F3299" w:rsidP="008B56A9">
      <w:pPr>
        <w:shd w:val="clear" w:color="auto" w:fill="FFFFFF"/>
        <w:spacing w:line="276" w:lineRule="auto"/>
        <w:jc w:val="center"/>
        <w:rPr>
          <w:b/>
          <w:bCs/>
          <w:sz w:val="24"/>
          <w:szCs w:val="24"/>
        </w:rPr>
      </w:pPr>
    </w:p>
    <w:p w14:paraId="131BFF1D" w14:textId="6F485118" w:rsidR="000F3299" w:rsidRPr="00664D74" w:rsidRDefault="008B56A9" w:rsidP="008B56A9">
      <w:pPr>
        <w:shd w:val="clear" w:color="auto" w:fill="FFFFFF"/>
        <w:spacing w:line="276" w:lineRule="auto"/>
        <w:jc w:val="center"/>
        <w:rPr>
          <w:b/>
          <w:bCs/>
          <w:iCs/>
          <w:sz w:val="24"/>
          <w:szCs w:val="24"/>
        </w:rPr>
      </w:pPr>
      <w:r w:rsidRPr="00664D74">
        <w:rPr>
          <w:b/>
          <w:bCs/>
          <w:iCs/>
          <w:sz w:val="24"/>
          <w:szCs w:val="24"/>
        </w:rPr>
        <w:t xml:space="preserve">ОП.02 </w:t>
      </w:r>
      <w:r w:rsidR="004D49DA" w:rsidRPr="00664D74">
        <w:rPr>
          <w:b/>
          <w:iCs/>
          <w:sz w:val="24"/>
          <w:szCs w:val="24"/>
        </w:rPr>
        <w:t>Анатомия и физиология человека</w:t>
      </w:r>
    </w:p>
    <w:p w14:paraId="3416B515"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662DAD49" w14:textId="77777777" w:rsidR="000F3299" w:rsidRPr="00664D74" w:rsidRDefault="000F3299" w:rsidP="00C877A6">
      <w:pPr>
        <w:shd w:val="clear" w:color="auto" w:fill="FFFFFF"/>
        <w:spacing w:line="276" w:lineRule="auto"/>
        <w:ind w:firstLine="353"/>
        <w:jc w:val="both"/>
        <w:rPr>
          <w:b/>
          <w:bCs/>
          <w:sz w:val="24"/>
          <w:szCs w:val="24"/>
        </w:rPr>
      </w:pPr>
    </w:p>
    <w:p w14:paraId="015DAE61" w14:textId="77777777" w:rsidR="000F3299" w:rsidRPr="00664D74" w:rsidRDefault="000F3299" w:rsidP="00C877A6">
      <w:pPr>
        <w:shd w:val="clear" w:color="auto" w:fill="FFFFFF"/>
        <w:spacing w:line="276" w:lineRule="auto"/>
        <w:ind w:firstLine="353"/>
        <w:jc w:val="both"/>
        <w:rPr>
          <w:b/>
          <w:bCs/>
          <w:sz w:val="24"/>
          <w:szCs w:val="24"/>
        </w:rPr>
      </w:pPr>
    </w:p>
    <w:p w14:paraId="01F75F16" w14:textId="77777777" w:rsidR="000F3299" w:rsidRPr="00664D74" w:rsidRDefault="000F3299" w:rsidP="00C877A6">
      <w:pPr>
        <w:shd w:val="clear" w:color="auto" w:fill="FFFFFF"/>
        <w:spacing w:line="276" w:lineRule="auto"/>
        <w:ind w:firstLine="353"/>
        <w:jc w:val="both"/>
        <w:rPr>
          <w:b/>
          <w:bCs/>
          <w:sz w:val="24"/>
          <w:szCs w:val="24"/>
        </w:rPr>
      </w:pPr>
    </w:p>
    <w:p w14:paraId="0A078A0A" w14:textId="77777777" w:rsidR="000F3299" w:rsidRPr="00664D74" w:rsidRDefault="000F3299" w:rsidP="00C877A6">
      <w:pPr>
        <w:shd w:val="clear" w:color="auto" w:fill="FFFFFF"/>
        <w:spacing w:line="276" w:lineRule="auto"/>
        <w:ind w:firstLine="353"/>
        <w:jc w:val="both"/>
        <w:rPr>
          <w:b/>
          <w:bCs/>
          <w:sz w:val="24"/>
          <w:szCs w:val="24"/>
        </w:rPr>
      </w:pPr>
    </w:p>
    <w:p w14:paraId="5E4765B4" w14:textId="77777777" w:rsidR="000F3299" w:rsidRPr="00664D74" w:rsidRDefault="000F3299" w:rsidP="00C877A6">
      <w:pPr>
        <w:shd w:val="clear" w:color="auto" w:fill="FFFFFF"/>
        <w:spacing w:line="276" w:lineRule="auto"/>
        <w:ind w:firstLine="353"/>
        <w:jc w:val="both"/>
        <w:rPr>
          <w:b/>
          <w:bCs/>
          <w:sz w:val="24"/>
          <w:szCs w:val="24"/>
        </w:rPr>
      </w:pPr>
    </w:p>
    <w:p w14:paraId="74158134" w14:textId="77777777" w:rsidR="000F3299" w:rsidRPr="00664D74" w:rsidRDefault="000F3299" w:rsidP="00C877A6">
      <w:pPr>
        <w:shd w:val="clear" w:color="auto" w:fill="FFFFFF"/>
        <w:spacing w:line="276" w:lineRule="auto"/>
        <w:ind w:firstLine="353"/>
        <w:jc w:val="both"/>
        <w:rPr>
          <w:b/>
          <w:bCs/>
          <w:sz w:val="24"/>
          <w:szCs w:val="24"/>
        </w:rPr>
      </w:pPr>
    </w:p>
    <w:p w14:paraId="780A8E51" w14:textId="77777777" w:rsidR="000F3299" w:rsidRPr="00664D74" w:rsidRDefault="000F3299" w:rsidP="00C877A6">
      <w:pPr>
        <w:shd w:val="clear" w:color="auto" w:fill="FFFFFF"/>
        <w:spacing w:line="276" w:lineRule="auto"/>
        <w:ind w:firstLine="353"/>
        <w:jc w:val="both"/>
        <w:rPr>
          <w:b/>
          <w:bCs/>
          <w:sz w:val="24"/>
          <w:szCs w:val="24"/>
        </w:rPr>
      </w:pPr>
    </w:p>
    <w:p w14:paraId="48029EF4" w14:textId="77777777" w:rsidR="000F3299" w:rsidRPr="00664D74" w:rsidRDefault="000F3299" w:rsidP="00C877A6">
      <w:pPr>
        <w:shd w:val="clear" w:color="auto" w:fill="FFFFFF"/>
        <w:spacing w:line="276" w:lineRule="auto"/>
        <w:ind w:firstLine="353"/>
        <w:jc w:val="both"/>
        <w:rPr>
          <w:b/>
          <w:bCs/>
          <w:sz w:val="24"/>
          <w:szCs w:val="24"/>
        </w:rPr>
      </w:pPr>
    </w:p>
    <w:p w14:paraId="2798D547" w14:textId="77777777" w:rsidR="000F3299" w:rsidRPr="00664D74" w:rsidRDefault="000F3299" w:rsidP="00C877A6">
      <w:pPr>
        <w:shd w:val="clear" w:color="auto" w:fill="FFFFFF"/>
        <w:spacing w:line="276" w:lineRule="auto"/>
        <w:ind w:firstLine="353"/>
        <w:jc w:val="both"/>
        <w:rPr>
          <w:b/>
          <w:bCs/>
          <w:sz w:val="24"/>
          <w:szCs w:val="24"/>
        </w:rPr>
      </w:pPr>
    </w:p>
    <w:p w14:paraId="2D3AC814" w14:textId="77777777" w:rsidR="000F3299" w:rsidRPr="00664D74" w:rsidRDefault="000F3299" w:rsidP="00C877A6">
      <w:pPr>
        <w:shd w:val="clear" w:color="auto" w:fill="FFFFFF"/>
        <w:spacing w:line="276" w:lineRule="auto"/>
        <w:ind w:firstLine="353"/>
        <w:jc w:val="both"/>
        <w:rPr>
          <w:b/>
          <w:bCs/>
          <w:sz w:val="24"/>
          <w:szCs w:val="24"/>
        </w:rPr>
      </w:pPr>
    </w:p>
    <w:p w14:paraId="431A8573" w14:textId="77777777" w:rsidR="000F3299" w:rsidRPr="00664D74" w:rsidRDefault="000F3299" w:rsidP="00C877A6">
      <w:pPr>
        <w:shd w:val="clear" w:color="auto" w:fill="FFFFFF"/>
        <w:spacing w:line="276" w:lineRule="auto"/>
        <w:ind w:firstLine="353"/>
        <w:jc w:val="both"/>
        <w:rPr>
          <w:b/>
          <w:bCs/>
          <w:sz w:val="24"/>
          <w:szCs w:val="24"/>
        </w:rPr>
      </w:pPr>
    </w:p>
    <w:p w14:paraId="6B7E72FA" w14:textId="77777777" w:rsidR="000F3299" w:rsidRPr="00664D74" w:rsidRDefault="000F3299" w:rsidP="00C877A6">
      <w:pPr>
        <w:shd w:val="clear" w:color="auto" w:fill="FFFFFF"/>
        <w:spacing w:line="276" w:lineRule="auto"/>
        <w:ind w:firstLine="353"/>
        <w:jc w:val="both"/>
        <w:rPr>
          <w:b/>
          <w:bCs/>
          <w:sz w:val="24"/>
          <w:szCs w:val="24"/>
        </w:rPr>
      </w:pPr>
    </w:p>
    <w:p w14:paraId="6D0DD7BB" w14:textId="77777777" w:rsidR="000F3299" w:rsidRPr="00664D74" w:rsidRDefault="000F3299" w:rsidP="00C877A6">
      <w:pPr>
        <w:shd w:val="clear" w:color="auto" w:fill="FFFFFF"/>
        <w:spacing w:line="276" w:lineRule="auto"/>
        <w:ind w:firstLine="353"/>
        <w:jc w:val="both"/>
        <w:rPr>
          <w:b/>
          <w:bCs/>
          <w:sz w:val="24"/>
          <w:szCs w:val="24"/>
        </w:rPr>
      </w:pPr>
    </w:p>
    <w:p w14:paraId="471A04F6" w14:textId="77777777" w:rsidR="000F3299" w:rsidRPr="00664D74" w:rsidRDefault="000F3299" w:rsidP="00C877A6">
      <w:pPr>
        <w:shd w:val="clear" w:color="auto" w:fill="FFFFFF"/>
        <w:spacing w:line="276" w:lineRule="auto"/>
        <w:ind w:firstLine="353"/>
        <w:jc w:val="both"/>
        <w:rPr>
          <w:b/>
          <w:bCs/>
          <w:sz w:val="24"/>
          <w:szCs w:val="24"/>
        </w:rPr>
      </w:pPr>
    </w:p>
    <w:p w14:paraId="4C3D3E16" w14:textId="77777777" w:rsidR="000F3299" w:rsidRPr="00664D74" w:rsidRDefault="000F3299" w:rsidP="00C877A6">
      <w:pPr>
        <w:shd w:val="clear" w:color="auto" w:fill="FFFFFF"/>
        <w:spacing w:line="276" w:lineRule="auto"/>
        <w:ind w:firstLine="353"/>
        <w:jc w:val="both"/>
        <w:rPr>
          <w:b/>
          <w:bCs/>
          <w:sz w:val="24"/>
          <w:szCs w:val="24"/>
        </w:rPr>
      </w:pPr>
    </w:p>
    <w:p w14:paraId="6483C155" w14:textId="77777777" w:rsidR="000F3299" w:rsidRPr="00664D74" w:rsidRDefault="000F3299" w:rsidP="00C877A6">
      <w:pPr>
        <w:shd w:val="clear" w:color="auto" w:fill="FFFFFF"/>
        <w:spacing w:line="276" w:lineRule="auto"/>
        <w:ind w:firstLine="353"/>
        <w:jc w:val="both"/>
        <w:rPr>
          <w:b/>
          <w:bCs/>
          <w:sz w:val="24"/>
          <w:szCs w:val="24"/>
        </w:rPr>
      </w:pPr>
    </w:p>
    <w:p w14:paraId="2D9CD6F0" w14:textId="77777777" w:rsidR="000F3299" w:rsidRPr="00664D74" w:rsidRDefault="000F3299" w:rsidP="00C877A6">
      <w:pPr>
        <w:shd w:val="clear" w:color="auto" w:fill="FFFFFF"/>
        <w:spacing w:line="276" w:lineRule="auto"/>
        <w:ind w:firstLine="353"/>
        <w:jc w:val="both"/>
        <w:rPr>
          <w:b/>
          <w:bCs/>
          <w:sz w:val="24"/>
          <w:szCs w:val="24"/>
        </w:rPr>
      </w:pPr>
    </w:p>
    <w:p w14:paraId="74EE6EBB" w14:textId="77777777" w:rsidR="00C35945" w:rsidRPr="00664D74" w:rsidRDefault="00C35945" w:rsidP="00C877A6">
      <w:pPr>
        <w:shd w:val="clear" w:color="auto" w:fill="FFFFFF"/>
        <w:spacing w:line="276" w:lineRule="auto"/>
        <w:ind w:firstLine="353"/>
        <w:jc w:val="both"/>
        <w:rPr>
          <w:b/>
          <w:bCs/>
          <w:sz w:val="24"/>
          <w:szCs w:val="24"/>
        </w:rPr>
      </w:pPr>
    </w:p>
    <w:p w14:paraId="7A1AE8F3" w14:textId="77777777" w:rsidR="00C35945" w:rsidRPr="00664D74" w:rsidRDefault="00C35945" w:rsidP="00C877A6">
      <w:pPr>
        <w:shd w:val="clear" w:color="auto" w:fill="FFFFFF"/>
        <w:spacing w:line="276" w:lineRule="auto"/>
        <w:ind w:firstLine="353"/>
        <w:jc w:val="both"/>
        <w:rPr>
          <w:b/>
          <w:bCs/>
          <w:sz w:val="24"/>
          <w:szCs w:val="24"/>
        </w:rPr>
      </w:pPr>
    </w:p>
    <w:p w14:paraId="7567BD91" w14:textId="77777777" w:rsidR="00C35945" w:rsidRPr="00664D74" w:rsidRDefault="00C35945" w:rsidP="00C877A6">
      <w:pPr>
        <w:shd w:val="clear" w:color="auto" w:fill="FFFFFF"/>
        <w:spacing w:line="276" w:lineRule="auto"/>
        <w:ind w:firstLine="353"/>
        <w:jc w:val="both"/>
        <w:rPr>
          <w:b/>
          <w:bCs/>
          <w:sz w:val="24"/>
          <w:szCs w:val="24"/>
        </w:rPr>
      </w:pPr>
    </w:p>
    <w:p w14:paraId="27E0574B" w14:textId="77777777" w:rsidR="00C35945" w:rsidRPr="00664D74" w:rsidRDefault="00C35945" w:rsidP="00C877A6">
      <w:pPr>
        <w:shd w:val="clear" w:color="auto" w:fill="FFFFFF"/>
        <w:spacing w:line="276" w:lineRule="auto"/>
        <w:ind w:firstLine="353"/>
        <w:jc w:val="both"/>
        <w:rPr>
          <w:b/>
          <w:bCs/>
          <w:sz w:val="24"/>
          <w:szCs w:val="24"/>
        </w:rPr>
      </w:pPr>
    </w:p>
    <w:p w14:paraId="64819636" w14:textId="77777777" w:rsidR="00C35945" w:rsidRPr="00664D74" w:rsidRDefault="00C35945" w:rsidP="00C877A6">
      <w:pPr>
        <w:shd w:val="clear" w:color="auto" w:fill="FFFFFF"/>
        <w:spacing w:line="276" w:lineRule="auto"/>
        <w:ind w:firstLine="353"/>
        <w:jc w:val="both"/>
        <w:rPr>
          <w:b/>
          <w:bCs/>
          <w:sz w:val="24"/>
          <w:szCs w:val="24"/>
        </w:rPr>
      </w:pPr>
    </w:p>
    <w:p w14:paraId="5A6C77C6" w14:textId="77777777" w:rsidR="00C35945" w:rsidRPr="00664D74" w:rsidRDefault="00C35945" w:rsidP="00C877A6">
      <w:pPr>
        <w:shd w:val="clear" w:color="auto" w:fill="FFFFFF"/>
        <w:spacing w:line="276" w:lineRule="auto"/>
        <w:ind w:firstLine="353"/>
        <w:jc w:val="both"/>
        <w:rPr>
          <w:b/>
          <w:bCs/>
          <w:sz w:val="24"/>
          <w:szCs w:val="24"/>
        </w:rPr>
      </w:pPr>
    </w:p>
    <w:p w14:paraId="0E3BBED3" w14:textId="77777777" w:rsidR="00C35945" w:rsidRPr="00664D74" w:rsidRDefault="00C35945" w:rsidP="00C877A6">
      <w:pPr>
        <w:shd w:val="clear" w:color="auto" w:fill="FFFFFF"/>
        <w:spacing w:line="276" w:lineRule="auto"/>
        <w:ind w:firstLine="353"/>
        <w:jc w:val="both"/>
        <w:rPr>
          <w:b/>
          <w:bCs/>
          <w:sz w:val="24"/>
          <w:szCs w:val="24"/>
        </w:rPr>
      </w:pPr>
    </w:p>
    <w:p w14:paraId="25145A9A" w14:textId="77777777" w:rsidR="00C35945" w:rsidRPr="00664D74" w:rsidRDefault="00C35945" w:rsidP="00C877A6">
      <w:pPr>
        <w:shd w:val="clear" w:color="auto" w:fill="FFFFFF"/>
        <w:spacing w:line="276" w:lineRule="auto"/>
        <w:ind w:firstLine="353"/>
        <w:jc w:val="both"/>
        <w:rPr>
          <w:b/>
          <w:bCs/>
          <w:sz w:val="24"/>
          <w:szCs w:val="24"/>
        </w:rPr>
      </w:pPr>
    </w:p>
    <w:p w14:paraId="18E49765" w14:textId="77777777" w:rsidR="00C35945" w:rsidRPr="00664D74" w:rsidRDefault="00C35945" w:rsidP="00C877A6">
      <w:pPr>
        <w:shd w:val="clear" w:color="auto" w:fill="FFFFFF"/>
        <w:spacing w:line="276" w:lineRule="auto"/>
        <w:ind w:firstLine="353"/>
        <w:jc w:val="both"/>
        <w:rPr>
          <w:b/>
          <w:bCs/>
          <w:sz w:val="24"/>
          <w:szCs w:val="24"/>
        </w:rPr>
      </w:pPr>
    </w:p>
    <w:p w14:paraId="1490C22E" w14:textId="77777777" w:rsidR="000F3299" w:rsidRPr="00664D74" w:rsidRDefault="000F3299" w:rsidP="00C877A6">
      <w:pPr>
        <w:shd w:val="clear" w:color="auto" w:fill="FFFFFF"/>
        <w:spacing w:line="276" w:lineRule="auto"/>
        <w:jc w:val="both"/>
        <w:rPr>
          <w:b/>
          <w:bCs/>
          <w:sz w:val="24"/>
          <w:szCs w:val="24"/>
        </w:rPr>
      </w:pPr>
    </w:p>
    <w:p w14:paraId="107612F0" w14:textId="43B115F2" w:rsidR="000F3299" w:rsidRPr="00664D74" w:rsidRDefault="004D49DA" w:rsidP="00C877A6">
      <w:pPr>
        <w:shd w:val="clear" w:color="auto" w:fill="FFFFFF"/>
        <w:spacing w:line="276" w:lineRule="auto"/>
        <w:ind w:firstLine="353"/>
        <w:jc w:val="center"/>
        <w:rPr>
          <w:b/>
          <w:sz w:val="24"/>
          <w:szCs w:val="24"/>
        </w:rPr>
      </w:pPr>
      <w:r w:rsidRPr="00664D74">
        <w:rPr>
          <w:b/>
          <w:sz w:val="24"/>
          <w:szCs w:val="24"/>
        </w:rPr>
        <w:t>2023 г.</w:t>
      </w:r>
    </w:p>
    <w:p w14:paraId="1CC14BD2" w14:textId="77777777" w:rsidR="000F3299" w:rsidRPr="00664D74" w:rsidRDefault="000F3299" w:rsidP="00C877A6">
      <w:pPr>
        <w:shd w:val="clear" w:color="auto" w:fill="FFFFFF"/>
        <w:spacing w:line="276" w:lineRule="auto"/>
        <w:ind w:firstLine="353"/>
        <w:jc w:val="both"/>
        <w:rPr>
          <w:b/>
          <w:bCs/>
          <w:sz w:val="24"/>
          <w:szCs w:val="24"/>
        </w:rPr>
      </w:pPr>
    </w:p>
    <w:p w14:paraId="3E866778" w14:textId="0B90932E"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t>СОДЕРЖАНИЕ</w:t>
      </w:r>
    </w:p>
    <w:p w14:paraId="453C3891"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37E1507A" w14:textId="77777777" w:rsidTr="008D265B">
        <w:tc>
          <w:tcPr>
            <w:tcW w:w="7501" w:type="dxa"/>
          </w:tcPr>
          <w:p w14:paraId="3252E194" w14:textId="77777777" w:rsidR="0026564F" w:rsidRPr="00664D74" w:rsidRDefault="0026564F" w:rsidP="00865994">
            <w:pPr>
              <w:widowControl/>
              <w:numPr>
                <w:ilvl w:val="0"/>
                <w:numId w:val="27"/>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30A4A882" w14:textId="77777777" w:rsidR="0026564F" w:rsidRPr="00664D74" w:rsidRDefault="0026564F" w:rsidP="008D265B">
            <w:pPr>
              <w:rPr>
                <w:b/>
                <w:sz w:val="24"/>
                <w:szCs w:val="24"/>
              </w:rPr>
            </w:pPr>
          </w:p>
        </w:tc>
      </w:tr>
      <w:tr w:rsidR="003767CB" w:rsidRPr="00664D74" w14:paraId="54D5CA96" w14:textId="77777777" w:rsidTr="008D265B">
        <w:tc>
          <w:tcPr>
            <w:tcW w:w="7501" w:type="dxa"/>
          </w:tcPr>
          <w:p w14:paraId="59D93C93" w14:textId="5B1C9FF5" w:rsidR="0026564F" w:rsidRPr="00664D74" w:rsidRDefault="0026564F" w:rsidP="00865994">
            <w:pPr>
              <w:widowControl/>
              <w:numPr>
                <w:ilvl w:val="0"/>
                <w:numId w:val="27"/>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7DF5AE96" w14:textId="77777777" w:rsidR="0026564F" w:rsidRPr="00664D74" w:rsidRDefault="0026564F" w:rsidP="00865994">
            <w:pPr>
              <w:widowControl/>
              <w:numPr>
                <w:ilvl w:val="0"/>
                <w:numId w:val="27"/>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5537B2DE" w14:textId="77777777" w:rsidR="0026564F" w:rsidRPr="00664D74" w:rsidRDefault="0026564F" w:rsidP="008D265B">
            <w:pPr>
              <w:ind w:left="644"/>
              <w:rPr>
                <w:b/>
                <w:sz w:val="24"/>
                <w:szCs w:val="24"/>
              </w:rPr>
            </w:pPr>
          </w:p>
        </w:tc>
      </w:tr>
      <w:tr w:rsidR="0026564F" w:rsidRPr="00664D74" w14:paraId="263ED615" w14:textId="77777777" w:rsidTr="008D265B">
        <w:tc>
          <w:tcPr>
            <w:tcW w:w="7501" w:type="dxa"/>
          </w:tcPr>
          <w:p w14:paraId="28C9B176" w14:textId="77777777" w:rsidR="0026564F" w:rsidRPr="00664D74" w:rsidRDefault="0026564F" w:rsidP="00865994">
            <w:pPr>
              <w:widowControl/>
              <w:numPr>
                <w:ilvl w:val="0"/>
                <w:numId w:val="27"/>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5CA9D4F5" w14:textId="77777777" w:rsidR="0026564F" w:rsidRPr="00664D74" w:rsidRDefault="0026564F" w:rsidP="008D265B">
            <w:pPr>
              <w:suppressAutoHyphens/>
              <w:rPr>
                <w:b/>
                <w:sz w:val="24"/>
                <w:szCs w:val="24"/>
              </w:rPr>
            </w:pPr>
          </w:p>
        </w:tc>
        <w:tc>
          <w:tcPr>
            <w:tcW w:w="1854" w:type="dxa"/>
          </w:tcPr>
          <w:p w14:paraId="7A5B93B7" w14:textId="77777777" w:rsidR="0026564F" w:rsidRPr="00664D74" w:rsidRDefault="0026564F" w:rsidP="008D265B">
            <w:pPr>
              <w:rPr>
                <w:b/>
                <w:sz w:val="24"/>
                <w:szCs w:val="24"/>
              </w:rPr>
            </w:pPr>
          </w:p>
        </w:tc>
      </w:tr>
    </w:tbl>
    <w:p w14:paraId="53A7AE2F" w14:textId="77777777" w:rsidR="008C2893" w:rsidRPr="00664D74" w:rsidRDefault="008C2893" w:rsidP="00C877A6">
      <w:pPr>
        <w:shd w:val="clear" w:color="auto" w:fill="FFFFFF"/>
        <w:spacing w:line="276" w:lineRule="auto"/>
        <w:jc w:val="both"/>
        <w:rPr>
          <w:rFonts w:eastAsia="Times New Roman"/>
          <w:sz w:val="24"/>
          <w:szCs w:val="24"/>
        </w:rPr>
      </w:pPr>
    </w:p>
    <w:p w14:paraId="62D210A5" w14:textId="77777777" w:rsidR="008C2893" w:rsidRPr="00664D74" w:rsidRDefault="008C2893" w:rsidP="00C877A6">
      <w:pPr>
        <w:shd w:val="clear" w:color="auto" w:fill="FFFFFF"/>
        <w:spacing w:line="276" w:lineRule="auto"/>
        <w:jc w:val="both"/>
        <w:rPr>
          <w:rFonts w:eastAsia="Times New Roman"/>
          <w:sz w:val="24"/>
          <w:szCs w:val="24"/>
        </w:rPr>
      </w:pPr>
    </w:p>
    <w:p w14:paraId="2FD58666" w14:textId="77777777" w:rsidR="008C2893" w:rsidRPr="00664D74" w:rsidRDefault="008C2893" w:rsidP="00C877A6">
      <w:pPr>
        <w:shd w:val="clear" w:color="auto" w:fill="FFFFFF"/>
        <w:spacing w:line="276" w:lineRule="auto"/>
        <w:jc w:val="both"/>
        <w:rPr>
          <w:rFonts w:eastAsia="Times New Roman"/>
          <w:sz w:val="24"/>
          <w:szCs w:val="24"/>
        </w:rPr>
      </w:pPr>
    </w:p>
    <w:p w14:paraId="2D91C595" w14:textId="77777777" w:rsidR="008C2893" w:rsidRPr="00664D74" w:rsidRDefault="008C2893" w:rsidP="00C877A6">
      <w:pPr>
        <w:shd w:val="clear" w:color="auto" w:fill="FFFFFF"/>
        <w:spacing w:line="276" w:lineRule="auto"/>
        <w:jc w:val="both"/>
        <w:rPr>
          <w:rFonts w:eastAsia="Times New Roman"/>
          <w:sz w:val="24"/>
          <w:szCs w:val="24"/>
        </w:rPr>
      </w:pPr>
    </w:p>
    <w:p w14:paraId="4C55A664" w14:textId="77777777" w:rsidR="008C2893" w:rsidRPr="00664D74" w:rsidRDefault="008C2893" w:rsidP="00C877A6">
      <w:pPr>
        <w:shd w:val="clear" w:color="auto" w:fill="FFFFFF"/>
        <w:spacing w:line="276" w:lineRule="auto"/>
        <w:jc w:val="both"/>
        <w:rPr>
          <w:rFonts w:eastAsia="Times New Roman"/>
          <w:sz w:val="24"/>
          <w:szCs w:val="24"/>
        </w:rPr>
      </w:pPr>
    </w:p>
    <w:p w14:paraId="0CDD2C30" w14:textId="77777777" w:rsidR="008C2893" w:rsidRPr="00664D74" w:rsidRDefault="008C2893" w:rsidP="00C877A6">
      <w:pPr>
        <w:shd w:val="clear" w:color="auto" w:fill="FFFFFF"/>
        <w:spacing w:line="276" w:lineRule="auto"/>
        <w:jc w:val="both"/>
        <w:rPr>
          <w:rFonts w:eastAsia="Times New Roman"/>
          <w:sz w:val="24"/>
          <w:szCs w:val="24"/>
        </w:rPr>
      </w:pPr>
    </w:p>
    <w:p w14:paraId="1BF4E975" w14:textId="77777777" w:rsidR="008C2893" w:rsidRPr="00664D74" w:rsidRDefault="008C2893" w:rsidP="00C877A6">
      <w:pPr>
        <w:shd w:val="clear" w:color="auto" w:fill="FFFFFF"/>
        <w:spacing w:line="276" w:lineRule="auto"/>
        <w:jc w:val="both"/>
        <w:rPr>
          <w:rFonts w:eastAsia="Times New Roman"/>
          <w:sz w:val="24"/>
          <w:szCs w:val="24"/>
        </w:rPr>
      </w:pPr>
    </w:p>
    <w:p w14:paraId="1DACF3F0" w14:textId="77777777" w:rsidR="008C2893" w:rsidRPr="00664D74" w:rsidRDefault="008C2893" w:rsidP="00C877A6">
      <w:pPr>
        <w:shd w:val="clear" w:color="auto" w:fill="FFFFFF"/>
        <w:spacing w:line="276" w:lineRule="auto"/>
        <w:jc w:val="both"/>
        <w:rPr>
          <w:rFonts w:eastAsia="Times New Roman"/>
          <w:sz w:val="24"/>
          <w:szCs w:val="24"/>
        </w:rPr>
      </w:pPr>
    </w:p>
    <w:p w14:paraId="0F170E24" w14:textId="77777777" w:rsidR="008C2893" w:rsidRPr="00664D74" w:rsidRDefault="008C2893" w:rsidP="00C877A6">
      <w:pPr>
        <w:shd w:val="clear" w:color="auto" w:fill="FFFFFF"/>
        <w:spacing w:line="276" w:lineRule="auto"/>
        <w:jc w:val="both"/>
        <w:rPr>
          <w:rFonts w:eastAsia="Times New Roman"/>
          <w:sz w:val="24"/>
          <w:szCs w:val="24"/>
        </w:rPr>
      </w:pPr>
    </w:p>
    <w:p w14:paraId="0286274A" w14:textId="77777777" w:rsidR="008C2893" w:rsidRPr="00664D74" w:rsidRDefault="008C2893" w:rsidP="00C877A6">
      <w:pPr>
        <w:shd w:val="clear" w:color="auto" w:fill="FFFFFF"/>
        <w:spacing w:line="276" w:lineRule="auto"/>
        <w:jc w:val="both"/>
        <w:rPr>
          <w:rFonts w:eastAsia="Times New Roman"/>
          <w:sz w:val="24"/>
          <w:szCs w:val="24"/>
        </w:rPr>
      </w:pPr>
    </w:p>
    <w:p w14:paraId="7E9233C9" w14:textId="77777777" w:rsidR="001B5A7C" w:rsidRDefault="001B5A7C">
      <w:pPr>
        <w:widowControl/>
        <w:autoSpaceDE/>
        <w:autoSpaceDN/>
        <w:adjustRightInd/>
        <w:spacing w:after="200" w:line="276" w:lineRule="auto"/>
        <w:rPr>
          <w:rFonts w:eastAsia="Times New Roman"/>
          <w:b/>
          <w:bCs/>
          <w:sz w:val="24"/>
          <w:szCs w:val="24"/>
        </w:rPr>
      </w:pPr>
      <w:r>
        <w:rPr>
          <w:rFonts w:eastAsia="Times New Roman"/>
          <w:b/>
          <w:bCs/>
          <w:sz w:val="24"/>
          <w:szCs w:val="24"/>
        </w:rPr>
        <w:br w:type="page"/>
      </w:r>
    </w:p>
    <w:p w14:paraId="78AA725B" w14:textId="2C4217A7" w:rsidR="004D49DA" w:rsidRPr="00664D74" w:rsidRDefault="008C2893" w:rsidP="0026195E">
      <w:pPr>
        <w:pStyle w:val="a4"/>
        <w:numPr>
          <w:ilvl w:val="0"/>
          <w:numId w:val="61"/>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w:t>
      </w:r>
      <w:r w:rsidR="007C3ED9" w:rsidRPr="00664D74">
        <w:rPr>
          <w:rFonts w:eastAsia="Times New Roman"/>
          <w:b/>
          <w:bCs/>
          <w:sz w:val="24"/>
          <w:szCs w:val="24"/>
        </w:rPr>
        <w:t xml:space="preserve"> </w:t>
      </w:r>
      <w:r w:rsidRPr="00664D74">
        <w:rPr>
          <w:rFonts w:eastAsia="Times New Roman"/>
          <w:b/>
          <w:bCs/>
          <w:sz w:val="24"/>
          <w:szCs w:val="24"/>
        </w:rPr>
        <w:t>РАБОЧЕЙ ПРОГРАММЫ</w:t>
      </w:r>
      <w:r w:rsidRPr="00664D74">
        <w:rPr>
          <w:rFonts w:eastAsia="Times New Roman"/>
          <w:b/>
          <w:bCs/>
          <w:sz w:val="24"/>
          <w:szCs w:val="24"/>
        </w:rPr>
        <w:br/>
        <w:t>УЧЕБНОЙ ДИСЦИПЛИНЫ</w:t>
      </w:r>
    </w:p>
    <w:p w14:paraId="7028243E" w14:textId="7C577392" w:rsidR="008C2893" w:rsidRPr="00664D74" w:rsidRDefault="008C2893" w:rsidP="004D49DA">
      <w:pPr>
        <w:pStyle w:val="a4"/>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t>«</w:t>
      </w:r>
      <w:r w:rsidR="004D49DA" w:rsidRPr="00664D74">
        <w:rPr>
          <w:rFonts w:eastAsia="Times New Roman"/>
          <w:b/>
          <w:bCs/>
          <w:sz w:val="24"/>
          <w:szCs w:val="24"/>
        </w:rPr>
        <w:t xml:space="preserve">ОП.02 </w:t>
      </w:r>
      <w:r w:rsidR="004D49DA" w:rsidRPr="00664D74">
        <w:rPr>
          <w:b/>
          <w:bCs/>
          <w:sz w:val="24"/>
          <w:szCs w:val="24"/>
        </w:rPr>
        <w:t>Анатомия и физиология человека</w:t>
      </w:r>
      <w:r w:rsidRPr="00664D74">
        <w:rPr>
          <w:rFonts w:eastAsia="Times New Roman"/>
          <w:b/>
          <w:bCs/>
          <w:sz w:val="24"/>
          <w:szCs w:val="24"/>
        </w:rPr>
        <w:t>»</w:t>
      </w:r>
    </w:p>
    <w:p w14:paraId="4B2E472B" w14:textId="77777777" w:rsidR="008C2893" w:rsidRPr="00664D74" w:rsidRDefault="008C2893" w:rsidP="00C877A6">
      <w:pPr>
        <w:shd w:val="clear" w:color="auto" w:fill="FFFFFF"/>
        <w:tabs>
          <w:tab w:val="left" w:pos="1224"/>
        </w:tabs>
        <w:spacing w:line="276" w:lineRule="auto"/>
        <w:ind w:firstLine="709"/>
        <w:jc w:val="both"/>
        <w:rPr>
          <w:sz w:val="24"/>
          <w:szCs w:val="24"/>
        </w:rPr>
      </w:pPr>
      <w:r w:rsidRPr="00664D74">
        <w:rPr>
          <w:b/>
          <w:bCs/>
          <w:sz w:val="24"/>
          <w:szCs w:val="24"/>
        </w:rPr>
        <w:t>1.1.</w:t>
      </w:r>
      <w:r w:rsidRPr="00664D74">
        <w:rPr>
          <w:b/>
          <w:bCs/>
          <w:sz w:val="24"/>
          <w:szCs w:val="24"/>
        </w:rPr>
        <w:tab/>
      </w:r>
      <w:r w:rsidRPr="00664D74">
        <w:rPr>
          <w:rFonts w:eastAsia="Times New Roman"/>
          <w:b/>
          <w:bCs/>
          <w:sz w:val="24"/>
          <w:szCs w:val="24"/>
        </w:rPr>
        <w:t>Место дисциплины в структуре осн</w:t>
      </w:r>
      <w:r w:rsidR="0026564F" w:rsidRPr="00664D74">
        <w:rPr>
          <w:rFonts w:eastAsia="Times New Roman"/>
          <w:b/>
          <w:bCs/>
          <w:sz w:val="24"/>
          <w:szCs w:val="24"/>
        </w:rPr>
        <w:t>овной образовательной программы</w:t>
      </w:r>
    </w:p>
    <w:p w14:paraId="496D133D" w14:textId="051A1E2E" w:rsidR="008C2893" w:rsidRPr="00664D74" w:rsidRDefault="008C2893" w:rsidP="00C877A6">
      <w:pPr>
        <w:shd w:val="clear" w:color="auto" w:fill="FFFFFF"/>
        <w:tabs>
          <w:tab w:val="left" w:leader="underscore" w:pos="8251"/>
        </w:tabs>
        <w:spacing w:line="276" w:lineRule="auto"/>
        <w:ind w:firstLine="709"/>
        <w:jc w:val="both"/>
        <w:rPr>
          <w:sz w:val="24"/>
          <w:szCs w:val="24"/>
        </w:rPr>
      </w:pPr>
      <w:r w:rsidRPr="00664D74">
        <w:rPr>
          <w:rFonts w:eastAsia="Times New Roman"/>
          <w:sz w:val="24"/>
          <w:szCs w:val="24"/>
        </w:rPr>
        <w:t>Учебная дисциплина «</w:t>
      </w:r>
      <w:r w:rsidR="004D49DA" w:rsidRPr="00664D74">
        <w:rPr>
          <w:rFonts w:eastAsia="Times New Roman"/>
          <w:sz w:val="24"/>
          <w:szCs w:val="24"/>
        </w:rPr>
        <w:t xml:space="preserve">ОП.02 </w:t>
      </w:r>
      <w:r w:rsidRPr="00664D74">
        <w:rPr>
          <w:sz w:val="24"/>
          <w:szCs w:val="24"/>
        </w:rPr>
        <w:t>Анатомия и физиология человека</w:t>
      </w:r>
      <w:r w:rsidRPr="00664D74">
        <w:rPr>
          <w:rFonts w:eastAsia="Times New Roman"/>
          <w:sz w:val="24"/>
          <w:szCs w:val="24"/>
        </w:rPr>
        <w:t>» является</w:t>
      </w:r>
      <w:r w:rsidR="000D6E85" w:rsidRPr="00664D74">
        <w:rPr>
          <w:rFonts w:eastAsia="Times New Roman"/>
          <w:sz w:val="24"/>
          <w:szCs w:val="24"/>
        </w:rPr>
        <w:t xml:space="preserve"> </w:t>
      </w:r>
      <w:r w:rsidRPr="00664D74">
        <w:rPr>
          <w:rFonts w:eastAsia="Times New Roman"/>
          <w:sz w:val="24"/>
          <w:szCs w:val="24"/>
        </w:rPr>
        <w:t xml:space="preserve">обязательной частью </w:t>
      </w:r>
      <w:r w:rsidR="0026564F" w:rsidRPr="00664D74">
        <w:rPr>
          <w:sz w:val="24"/>
          <w:szCs w:val="24"/>
        </w:rPr>
        <w:t>о</w:t>
      </w:r>
      <w:r w:rsidRPr="00664D74">
        <w:rPr>
          <w:sz w:val="24"/>
          <w:szCs w:val="24"/>
        </w:rPr>
        <w:t>бщепрофессионального цикла</w:t>
      </w:r>
      <w:r w:rsidR="000D6E85" w:rsidRPr="00664D74">
        <w:rPr>
          <w:sz w:val="24"/>
          <w:szCs w:val="24"/>
        </w:rPr>
        <w:t xml:space="preserve"> </w:t>
      </w:r>
      <w:r w:rsidR="004D49DA" w:rsidRPr="00664D74">
        <w:rPr>
          <w:rFonts w:eastAsia="Times New Roman"/>
          <w:sz w:val="24"/>
          <w:szCs w:val="24"/>
        </w:rPr>
        <w:t xml:space="preserve">ПОП-П </w:t>
      </w:r>
      <w:r w:rsidRPr="00664D74">
        <w:rPr>
          <w:rFonts w:eastAsia="Times New Roman"/>
          <w:sz w:val="24"/>
          <w:szCs w:val="24"/>
        </w:rPr>
        <w:t>в соответствии с ФГОС</w:t>
      </w:r>
      <w:r w:rsidR="004D49DA" w:rsidRPr="00664D74">
        <w:rPr>
          <w:rFonts w:eastAsia="Times New Roman"/>
          <w:sz w:val="24"/>
          <w:szCs w:val="24"/>
        </w:rPr>
        <w:t xml:space="preserve"> СПО </w:t>
      </w:r>
      <w:r w:rsidRPr="00664D74">
        <w:rPr>
          <w:rFonts w:eastAsia="Times New Roman"/>
          <w:sz w:val="24"/>
          <w:szCs w:val="24"/>
        </w:rPr>
        <w:t xml:space="preserve"> по</w:t>
      </w:r>
      <w:r w:rsidRPr="00664D74">
        <w:rPr>
          <w:rFonts w:eastAsia="Times New Roman"/>
          <w:iCs/>
          <w:sz w:val="24"/>
          <w:szCs w:val="24"/>
        </w:rPr>
        <w:t xml:space="preserve"> специальности </w:t>
      </w:r>
      <w:r w:rsidRPr="00664D74">
        <w:rPr>
          <w:sz w:val="24"/>
          <w:szCs w:val="24"/>
        </w:rPr>
        <w:t>33.02.01 Фармация</w:t>
      </w:r>
      <w:r w:rsidRPr="00664D74">
        <w:rPr>
          <w:rFonts w:eastAsia="Times New Roman"/>
          <w:sz w:val="24"/>
          <w:szCs w:val="24"/>
        </w:rPr>
        <w:t>.</w:t>
      </w:r>
    </w:p>
    <w:p w14:paraId="7887E419" w14:textId="77777777" w:rsidR="008C2893" w:rsidRPr="00664D74" w:rsidRDefault="008C2893" w:rsidP="00C877A6">
      <w:pPr>
        <w:shd w:val="clear" w:color="auto" w:fill="FFFFFF"/>
        <w:tabs>
          <w:tab w:val="left" w:leader="underscore" w:pos="5954"/>
          <w:tab w:val="left" w:leader="underscore" w:pos="6473"/>
        </w:tabs>
        <w:spacing w:line="276" w:lineRule="auto"/>
        <w:ind w:firstLine="709"/>
        <w:jc w:val="both"/>
        <w:rPr>
          <w:sz w:val="24"/>
          <w:szCs w:val="24"/>
        </w:rPr>
      </w:pPr>
      <w:r w:rsidRPr="00664D74">
        <w:rPr>
          <w:rFonts w:eastAsia="Times New Roman"/>
          <w:sz w:val="24"/>
          <w:szCs w:val="24"/>
        </w:rPr>
        <w:t xml:space="preserve">Особое значение дисциплина имеет при формировании и развитии ОК </w:t>
      </w:r>
      <w:r w:rsidR="000C7E6E" w:rsidRPr="00664D74">
        <w:rPr>
          <w:iCs/>
          <w:sz w:val="24"/>
          <w:szCs w:val="24"/>
        </w:rPr>
        <w:t>02, ОК 04, ОК</w:t>
      </w:r>
      <w:r w:rsidR="0026564F" w:rsidRPr="00664D74">
        <w:rPr>
          <w:iCs/>
          <w:sz w:val="24"/>
          <w:szCs w:val="24"/>
        </w:rPr>
        <w:t> </w:t>
      </w:r>
      <w:r w:rsidR="000C7E6E" w:rsidRPr="00664D74">
        <w:rPr>
          <w:iCs/>
          <w:sz w:val="24"/>
          <w:szCs w:val="24"/>
        </w:rPr>
        <w:t>08</w:t>
      </w:r>
      <w:r w:rsidR="00A233CC" w:rsidRPr="00664D74">
        <w:rPr>
          <w:iCs/>
          <w:sz w:val="24"/>
          <w:szCs w:val="24"/>
        </w:rPr>
        <w:t>, ОК 12.</w:t>
      </w:r>
    </w:p>
    <w:p w14:paraId="7C4B6355" w14:textId="77777777" w:rsidR="00CA6A3E" w:rsidRPr="00664D74" w:rsidRDefault="008C2893"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r>
      <w:r w:rsidRPr="00664D74">
        <w:rPr>
          <w:rFonts w:eastAsia="Times New Roman"/>
          <w:b/>
          <w:bCs/>
          <w:sz w:val="24"/>
          <w:szCs w:val="24"/>
        </w:rPr>
        <w:t>Цель и планируемые</w:t>
      </w:r>
      <w:r w:rsidR="0026564F" w:rsidRPr="00664D74">
        <w:rPr>
          <w:rFonts w:eastAsia="Times New Roman"/>
          <w:b/>
          <w:bCs/>
          <w:sz w:val="24"/>
          <w:szCs w:val="24"/>
        </w:rPr>
        <w:t xml:space="preserve"> результаты освоения дисциплины</w:t>
      </w:r>
    </w:p>
    <w:p w14:paraId="732EB1E8" w14:textId="77777777" w:rsidR="00CA6A3E" w:rsidRPr="00664D74" w:rsidRDefault="008C2893" w:rsidP="00C877A6">
      <w:pPr>
        <w:shd w:val="clear" w:color="auto" w:fill="FFFFFF"/>
        <w:tabs>
          <w:tab w:val="left" w:pos="1224"/>
        </w:tabs>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287D58"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4006"/>
        <w:gridCol w:w="4276"/>
      </w:tblGrid>
      <w:tr w:rsidR="001B5A7C" w:rsidRPr="001B5A7C" w14:paraId="7CDC1FF1" w14:textId="77777777" w:rsidTr="001B5A7C">
        <w:trPr>
          <w:trHeight w:val="23"/>
        </w:trPr>
        <w:tc>
          <w:tcPr>
            <w:tcW w:w="700" w:type="pct"/>
            <w:vMerge w:val="restart"/>
            <w:shd w:val="clear" w:color="auto" w:fill="auto"/>
            <w:vAlign w:val="center"/>
            <w:hideMark/>
          </w:tcPr>
          <w:p w14:paraId="3526C72C" w14:textId="77777777" w:rsidR="001B5A7C" w:rsidRPr="001B5A7C" w:rsidRDefault="001B5A7C" w:rsidP="001B5A7C">
            <w:pPr>
              <w:widowControl/>
              <w:autoSpaceDE/>
              <w:autoSpaceDN/>
              <w:adjustRightInd/>
              <w:jc w:val="center"/>
              <w:rPr>
                <w:rFonts w:eastAsia="Times New Roman"/>
                <w:color w:val="000000"/>
                <w:sz w:val="24"/>
                <w:szCs w:val="24"/>
              </w:rPr>
            </w:pPr>
            <w:r w:rsidRPr="001B5A7C">
              <w:rPr>
                <w:rFonts w:eastAsia="Times New Roman"/>
                <w:bCs/>
                <w:sz w:val="24"/>
                <w:szCs w:val="24"/>
              </w:rPr>
              <w:t>Код</w:t>
            </w:r>
          </w:p>
          <w:p w14:paraId="03374910" w14:textId="2BB3B961" w:rsidR="001B5A7C" w:rsidRPr="001B5A7C" w:rsidRDefault="001B5A7C" w:rsidP="001B5A7C">
            <w:pPr>
              <w:jc w:val="center"/>
              <w:rPr>
                <w:rFonts w:eastAsia="Times New Roman"/>
                <w:color w:val="000000"/>
                <w:sz w:val="24"/>
                <w:szCs w:val="24"/>
              </w:rPr>
            </w:pPr>
            <w:r w:rsidRPr="001B5A7C">
              <w:rPr>
                <w:rFonts w:eastAsia="Times New Roman"/>
                <w:bCs/>
                <w:sz w:val="24"/>
                <w:szCs w:val="24"/>
              </w:rPr>
              <w:t>ПК, ОК</w:t>
            </w:r>
          </w:p>
        </w:tc>
        <w:tc>
          <w:tcPr>
            <w:tcW w:w="4300" w:type="pct"/>
            <w:gridSpan w:val="2"/>
            <w:shd w:val="clear" w:color="auto" w:fill="auto"/>
            <w:vAlign w:val="center"/>
            <w:hideMark/>
          </w:tcPr>
          <w:p w14:paraId="7AFAA6C0" w14:textId="77777777" w:rsidR="001B5A7C" w:rsidRPr="001B5A7C" w:rsidRDefault="001B5A7C" w:rsidP="001B5A7C">
            <w:pPr>
              <w:widowControl/>
              <w:autoSpaceDE/>
              <w:autoSpaceDN/>
              <w:adjustRightInd/>
              <w:jc w:val="center"/>
              <w:rPr>
                <w:rFonts w:eastAsia="Times New Roman"/>
                <w:color w:val="000000"/>
                <w:sz w:val="24"/>
                <w:szCs w:val="24"/>
              </w:rPr>
            </w:pPr>
            <w:r w:rsidRPr="001B5A7C">
              <w:rPr>
                <w:rFonts w:eastAsia="Times New Roman"/>
                <w:color w:val="000000"/>
                <w:sz w:val="24"/>
                <w:szCs w:val="24"/>
              </w:rPr>
              <w:t>Дисциплинарные результаты</w:t>
            </w:r>
          </w:p>
        </w:tc>
      </w:tr>
      <w:tr w:rsidR="001B5A7C" w:rsidRPr="001B5A7C" w14:paraId="7BD8F814" w14:textId="77777777" w:rsidTr="001B5A7C">
        <w:trPr>
          <w:trHeight w:val="23"/>
        </w:trPr>
        <w:tc>
          <w:tcPr>
            <w:tcW w:w="700" w:type="pct"/>
            <w:vMerge/>
            <w:shd w:val="clear" w:color="auto" w:fill="auto"/>
            <w:vAlign w:val="center"/>
            <w:hideMark/>
          </w:tcPr>
          <w:p w14:paraId="23C24BA0" w14:textId="2AB9CE29" w:rsidR="001B5A7C" w:rsidRPr="001B5A7C" w:rsidRDefault="001B5A7C" w:rsidP="001B5A7C">
            <w:pPr>
              <w:widowControl/>
              <w:autoSpaceDE/>
              <w:autoSpaceDN/>
              <w:adjustRightInd/>
              <w:jc w:val="center"/>
              <w:rPr>
                <w:rFonts w:eastAsia="Times New Roman"/>
                <w:color w:val="000000"/>
                <w:sz w:val="24"/>
                <w:szCs w:val="24"/>
              </w:rPr>
            </w:pPr>
          </w:p>
        </w:tc>
        <w:tc>
          <w:tcPr>
            <w:tcW w:w="2080" w:type="pct"/>
            <w:shd w:val="clear" w:color="auto" w:fill="auto"/>
            <w:vAlign w:val="center"/>
            <w:hideMark/>
          </w:tcPr>
          <w:p w14:paraId="6FDC0254" w14:textId="77777777" w:rsidR="001B5A7C" w:rsidRPr="001B5A7C" w:rsidRDefault="001B5A7C" w:rsidP="001B5A7C">
            <w:pPr>
              <w:widowControl/>
              <w:autoSpaceDE/>
              <w:autoSpaceDN/>
              <w:adjustRightInd/>
              <w:jc w:val="center"/>
              <w:rPr>
                <w:rFonts w:eastAsia="Times New Roman"/>
                <w:color w:val="000000"/>
                <w:sz w:val="24"/>
                <w:szCs w:val="24"/>
              </w:rPr>
            </w:pPr>
            <w:r w:rsidRPr="001B5A7C">
              <w:rPr>
                <w:rFonts w:eastAsia="Times New Roman"/>
                <w:color w:val="000000"/>
                <w:sz w:val="24"/>
                <w:szCs w:val="24"/>
              </w:rPr>
              <w:t>Умения</w:t>
            </w:r>
          </w:p>
        </w:tc>
        <w:tc>
          <w:tcPr>
            <w:tcW w:w="2220" w:type="pct"/>
            <w:shd w:val="clear" w:color="auto" w:fill="auto"/>
            <w:vAlign w:val="center"/>
            <w:hideMark/>
          </w:tcPr>
          <w:p w14:paraId="66523C1C" w14:textId="77777777" w:rsidR="001B5A7C" w:rsidRPr="001B5A7C" w:rsidRDefault="001B5A7C" w:rsidP="001B5A7C">
            <w:pPr>
              <w:widowControl/>
              <w:autoSpaceDE/>
              <w:autoSpaceDN/>
              <w:adjustRightInd/>
              <w:jc w:val="center"/>
              <w:rPr>
                <w:rFonts w:eastAsia="Times New Roman"/>
                <w:color w:val="000000"/>
                <w:sz w:val="24"/>
                <w:szCs w:val="24"/>
              </w:rPr>
            </w:pPr>
            <w:r w:rsidRPr="001B5A7C">
              <w:rPr>
                <w:rFonts w:eastAsia="Times New Roman"/>
                <w:color w:val="000000"/>
                <w:sz w:val="24"/>
                <w:szCs w:val="24"/>
              </w:rPr>
              <w:t>Знания</w:t>
            </w:r>
          </w:p>
        </w:tc>
      </w:tr>
      <w:tr w:rsidR="001B5A7C" w:rsidRPr="001B5A7C" w14:paraId="369AC3DC" w14:textId="77777777" w:rsidTr="001B5A7C">
        <w:trPr>
          <w:trHeight w:val="23"/>
        </w:trPr>
        <w:tc>
          <w:tcPr>
            <w:tcW w:w="700" w:type="pct"/>
            <w:vMerge w:val="restart"/>
            <w:shd w:val="clear" w:color="auto" w:fill="auto"/>
            <w:hideMark/>
          </w:tcPr>
          <w:p w14:paraId="7B425FD0" w14:textId="77777777" w:rsidR="001B5A7C" w:rsidRPr="001B5A7C" w:rsidRDefault="001B5A7C" w:rsidP="001B5A7C">
            <w:pPr>
              <w:widowControl/>
              <w:autoSpaceDE/>
              <w:autoSpaceDN/>
              <w:adjustRightInd/>
              <w:rPr>
                <w:rFonts w:eastAsia="Times New Roman"/>
                <w:color w:val="000000"/>
                <w:sz w:val="24"/>
                <w:szCs w:val="24"/>
              </w:rPr>
            </w:pPr>
            <w:r w:rsidRPr="001B5A7C">
              <w:rPr>
                <w:rFonts w:eastAsia="Times New Roman"/>
                <w:bCs/>
                <w:color w:val="000000"/>
                <w:sz w:val="24"/>
                <w:szCs w:val="24"/>
                <w:lang w:eastAsia="en-US"/>
              </w:rPr>
              <w:t>ПК 1.3,</w:t>
            </w:r>
          </w:p>
          <w:p w14:paraId="3C62A9BF" w14:textId="77777777" w:rsidR="001B5A7C" w:rsidRPr="001B5A7C" w:rsidRDefault="001B5A7C" w:rsidP="001B5A7C">
            <w:pPr>
              <w:widowControl/>
              <w:autoSpaceDE/>
              <w:autoSpaceDN/>
              <w:adjustRightInd/>
              <w:rPr>
                <w:rFonts w:eastAsia="Times New Roman"/>
                <w:color w:val="000000"/>
                <w:sz w:val="24"/>
                <w:szCs w:val="24"/>
              </w:rPr>
            </w:pPr>
            <w:r w:rsidRPr="001B5A7C">
              <w:rPr>
                <w:rFonts w:eastAsia="Times New Roman"/>
                <w:bCs/>
                <w:color w:val="000000"/>
                <w:sz w:val="24"/>
                <w:szCs w:val="24"/>
                <w:lang w:eastAsia="en-US"/>
              </w:rPr>
              <w:t>ПК 1.11,</w:t>
            </w:r>
          </w:p>
          <w:p w14:paraId="3016CF8B" w14:textId="77777777" w:rsidR="001B5A7C" w:rsidRPr="001B5A7C" w:rsidRDefault="001B5A7C" w:rsidP="001B5A7C">
            <w:pPr>
              <w:widowControl/>
              <w:autoSpaceDE/>
              <w:autoSpaceDN/>
              <w:adjustRightInd/>
              <w:rPr>
                <w:rFonts w:eastAsia="Times New Roman"/>
                <w:color w:val="000000"/>
                <w:sz w:val="24"/>
                <w:szCs w:val="24"/>
              </w:rPr>
            </w:pPr>
            <w:r w:rsidRPr="001B5A7C">
              <w:rPr>
                <w:rFonts w:eastAsia="Times New Roman"/>
                <w:bCs/>
                <w:iCs/>
                <w:color w:val="000000"/>
                <w:sz w:val="24"/>
                <w:szCs w:val="24"/>
              </w:rPr>
              <w:t>ОК 02,</w:t>
            </w:r>
          </w:p>
          <w:p w14:paraId="7624C216" w14:textId="77777777" w:rsidR="001B5A7C" w:rsidRPr="001B5A7C" w:rsidRDefault="001B5A7C" w:rsidP="001B5A7C">
            <w:pPr>
              <w:widowControl/>
              <w:autoSpaceDE/>
              <w:autoSpaceDN/>
              <w:adjustRightInd/>
              <w:rPr>
                <w:rFonts w:eastAsia="Times New Roman"/>
                <w:color w:val="000000"/>
                <w:sz w:val="24"/>
                <w:szCs w:val="24"/>
              </w:rPr>
            </w:pPr>
            <w:r w:rsidRPr="001B5A7C">
              <w:rPr>
                <w:rFonts w:eastAsia="Times New Roman"/>
                <w:bCs/>
                <w:iCs/>
                <w:color w:val="000000"/>
                <w:sz w:val="24"/>
                <w:szCs w:val="24"/>
              </w:rPr>
              <w:t>ОК 04,</w:t>
            </w:r>
          </w:p>
          <w:p w14:paraId="7B36C7D7" w14:textId="77777777" w:rsidR="001B5A7C" w:rsidRPr="001B5A7C" w:rsidRDefault="001B5A7C" w:rsidP="001B5A7C">
            <w:pPr>
              <w:widowControl/>
              <w:autoSpaceDE/>
              <w:autoSpaceDN/>
              <w:adjustRightInd/>
              <w:rPr>
                <w:rFonts w:eastAsia="Times New Roman"/>
                <w:color w:val="000000"/>
                <w:sz w:val="24"/>
                <w:szCs w:val="24"/>
              </w:rPr>
            </w:pPr>
            <w:r w:rsidRPr="001B5A7C">
              <w:rPr>
                <w:rFonts w:eastAsia="Times New Roman"/>
                <w:bCs/>
                <w:iCs/>
                <w:color w:val="000000"/>
                <w:sz w:val="24"/>
                <w:szCs w:val="24"/>
              </w:rPr>
              <w:t>ОК 08,</w:t>
            </w:r>
          </w:p>
          <w:p w14:paraId="4DB20569" w14:textId="7F9D7B10" w:rsidR="001B5A7C" w:rsidRPr="001B5A7C" w:rsidRDefault="001B5A7C" w:rsidP="001B5A7C">
            <w:pPr>
              <w:rPr>
                <w:rFonts w:eastAsia="Times New Roman"/>
                <w:color w:val="000000"/>
                <w:sz w:val="24"/>
                <w:szCs w:val="24"/>
              </w:rPr>
            </w:pPr>
            <w:r w:rsidRPr="001B5A7C">
              <w:rPr>
                <w:rFonts w:eastAsia="Times New Roman"/>
                <w:bCs/>
                <w:iCs/>
                <w:color w:val="000000"/>
                <w:sz w:val="24"/>
                <w:szCs w:val="24"/>
              </w:rPr>
              <w:t>ОК 12</w:t>
            </w:r>
          </w:p>
        </w:tc>
        <w:tc>
          <w:tcPr>
            <w:tcW w:w="2080" w:type="pct"/>
            <w:shd w:val="clear" w:color="auto" w:fill="auto"/>
            <w:vAlign w:val="center"/>
            <w:hideMark/>
          </w:tcPr>
          <w:p w14:paraId="41866795"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ориентироваться в топографии и функциях органов и систем;</w:t>
            </w:r>
          </w:p>
        </w:tc>
        <w:tc>
          <w:tcPr>
            <w:tcW w:w="2220" w:type="pct"/>
            <w:shd w:val="clear" w:color="auto" w:fill="auto"/>
            <w:vAlign w:val="center"/>
            <w:hideMark/>
          </w:tcPr>
          <w:p w14:paraId="5C40A22F"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основные закономерности развития и жизнедеятельности организма;</w:t>
            </w:r>
          </w:p>
        </w:tc>
      </w:tr>
      <w:tr w:rsidR="001B5A7C" w:rsidRPr="001B5A7C" w14:paraId="6F31D817" w14:textId="77777777" w:rsidTr="001B5A7C">
        <w:trPr>
          <w:trHeight w:val="23"/>
        </w:trPr>
        <w:tc>
          <w:tcPr>
            <w:tcW w:w="700" w:type="pct"/>
            <w:vMerge/>
            <w:shd w:val="clear" w:color="auto" w:fill="auto"/>
            <w:vAlign w:val="center"/>
            <w:hideMark/>
          </w:tcPr>
          <w:p w14:paraId="6A58A024" w14:textId="576C92A3" w:rsidR="001B5A7C" w:rsidRPr="001B5A7C" w:rsidRDefault="001B5A7C" w:rsidP="001B5A7C">
            <w:pPr>
              <w:jc w:val="center"/>
              <w:rPr>
                <w:rFonts w:eastAsia="Times New Roman"/>
                <w:color w:val="000000"/>
                <w:sz w:val="24"/>
                <w:szCs w:val="24"/>
              </w:rPr>
            </w:pPr>
          </w:p>
        </w:tc>
        <w:tc>
          <w:tcPr>
            <w:tcW w:w="2080" w:type="pct"/>
            <w:shd w:val="clear" w:color="auto" w:fill="auto"/>
            <w:vAlign w:val="center"/>
            <w:hideMark/>
          </w:tcPr>
          <w:p w14:paraId="65048162"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оказывать первую помощь до оказания медицинской помощи гражданам при состояниях и заболеваниях, угрожающих их жизни и здоровью;</w:t>
            </w:r>
          </w:p>
        </w:tc>
        <w:tc>
          <w:tcPr>
            <w:tcW w:w="2220" w:type="pct"/>
            <w:shd w:val="clear" w:color="auto" w:fill="auto"/>
            <w:vAlign w:val="center"/>
            <w:hideMark/>
          </w:tcPr>
          <w:p w14:paraId="78E4738D"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строение тканей, органов и систем, их функции;</w:t>
            </w:r>
          </w:p>
        </w:tc>
      </w:tr>
      <w:tr w:rsidR="001B5A7C" w:rsidRPr="001B5A7C" w14:paraId="45523E57" w14:textId="77777777" w:rsidTr="001B5A7C">
        <w:trPr>
          <w:trHeight w:val="23"/>
        </w:trPr>
        <w:tc>
          <w:tcPr>
            <w:tcW w:w="700" w:type="pct"/>
            <w:vMerge/>
            <w:shd w:val="clear" w:color="auto" w:fill="auto"/>
            <w:vAlign w:val="center"/>
            <w:hideMark/>
          </w:tcPr>
          <w:p w14:paraId="663BCB89" w14:textId="6E7A08C7" w:rsidR="001B5A7C" w:rsidRPr="001B5A7C" w:rsidRDefault="001B5A7C" w:rsidP="001B5A7C">
            <w:pPr>
              <w:jc w:val="center"/>
              <w:rPr>
                <w:rFonts w:eastAsia="Times New Roman"/>
                <w:color w:val="000000"/>
                <w:sz w:val="24"/>
                <w:szCs w:val="24"/>
              </w:rPr>
            </w:pPr>
          </w:p>
        </w:tc>
        <w:tc>
          <w:tcPr>
            <w:tcW w:w="2080" w:type="pct"/>
            <w:shd w:val="clear" w:color="auto" w:fill="auto"/>
            <w:vAlign w:val="center"/>
            <w:hideMark/>
          </w:tcPr>
          <w:p w14:paraId="1EFC373D"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c>
          <w:tcPr>
            <w:tcW w:w="2220" w:type="pct"/>
            <w:shd w:val="clear" w:color="auto" w:fill="auto"/>
            <w:vAlign w:val="center"/>
            <w:hideMark/>
          </w:tcPr>
          <w:p w14:paraId="4CDFEB49"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законы наследственности и наследственные заболевания;</w:t>
            </w:r>
          </w:p>
        </w:tc>
      </w:tr>
      <w:tr w:rsidR="001B5A7C" w:rsidRPr="001B5A7C" w14:paraId="007A8600" w14:textId="77777777" w:rsidTr="001B5A7C">
        <w:trPr>
          <w:trHeight w:val="23"/>
        </w:trPr>
        <w:tc>
          <w:tcPr>
            <w:tcW w:w="700" w:type="pct"/>
            <w:vMerge/>
            <w:shd w:val="clear" w:color="auto" w:fill="auto"/>
            <w:vAlign w:val="center"/>
            <w:hideMark/>
          </w:tcPr>
          <w:p w14:paraId="7F2E5BE1" w14:textId="2D8D740A" w:rsidR="001B5A7C" w:rsidRPr="001B5A7C" w:rsidRDefault="001B5A7C" w:rsidP="001B5A7C">
            <w:pPr>
              <w:jc w:val="center"/>
              <w:rPr>
                <w:rFonts w:eastAsia="Times New Roman"/>
                <w:color w:val="000000"/>
                <w:sz w:val="24"/>
                <w:szCs w:val="24"/>
              </w:rPr>
            </w:pPr>
          </w:p>
        </w:tc>
        <w:tc>
          <w:tcPr>
            <w:tcW w:w="2080" w:type="pct"/>
            <w:shd w:val="clear" w:color="auto" w:fill="auto"/>
            <w:hideMark/>
          </w:tcPr>
          <w:p w14:paraId="3087C37F" w14:textId="77777777" w:rsidR="001B5A7C" w:rsidRPr="001B5A7C" w:rsidRDefault="001B5A7C" w:rsidP="001B5A7C">
            <w:pPr>
              <w:widowControl/>
              <w:autoSpaceDE/>
              <w:autoSpaceDN/>
              <w:adjustRightInd/>
              <w:rPr>
                <w:rFonts w:eastAsia="Times New Roman"/>
                <w:color w:val="000000"/>
                <w:sz w:val="24"/>
                <w:szCs w:val="22"/>
              </w:rPr>
            </w:pPr>
            <w:r w:rsidRPr="001B5A7C">
              <w:rPr>
                <w:rFonts w:eastAsia="Times New Roman"/>
                <w:color w:val="000000"/>
                <w:sz w:val="24"/>
                <w:szCs w:val="22"/>
              </w:rPr>
              <w:t> </w:t>
            </w:r>
          </w:p>
        </w:tc>
        <w:tc>
          <w:tcPr>
            <w:tcW w:w="2220" w:type="pct"/>
            <w:shd w:val="clear" w:color="auto" w:fill="auto"/>
            <w:vAlign w:val="center"/>
            <w:hideMark/>
          </w:tcPr>
          <w:p w14:paraId="6363A33F" w14:textId="77777777" w:rsidR="001B5A7C" w:rsidRPr="001B5A7C" w:rsidRDefault="001B5A7C" w:rsidP="001B5A7C">
            <w:pPr>
              <w:widowControl/>
              <w:autoSpaceDE/>
              <w:autoSpaceDN/>
              <w:adjustRightInd/>
              <w:jc w:val="both"/>
              <w:rPr>
                <w:rFonts w:eastAsia="Times New Roman"/>
                <w:color w:val="000000"/>
                <w:sz w:val="24"/>
                <w:szCs w:val="24"/>
              </w:rPr>
            </w:pPr>
            <w:r w:rsidRPr="001B5A7C">
              <w:rPr>
                <w:rFonts w:eastAsia="Times New Roman"/>
                <w:bCs/>
                <w:sz w:val="24"/>
                <w:szCs w:val="24"/>
              </w:rPr>
              <w:t>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r>
    </w:tbl>
    <w:p w14:paraId="41CC9116" w14:textId="77777777" w:rsidR="000C7E6E" w:rsidRPr="00664D74" w:rsidRDefault="000C7E6E" w:rsidP="00C877A6">
      <w:pPr>
        <w:spacing w:line="276" w:lineRule="auto"/>
        <w:jc w:val="center"/>
        <w:rPr>
          <w:b/>
          <w:bCs/>
          <w:sz w:val="24"/>
          <w:szCs w:val="24"/>
        </w:rPr>
      </w:pPr>
    </w:p>
    <w:p w14:paraId="5FE6C6EA" w14:textId="2522235B" w:rsidR="008C2893" w:rsidRPr="00664D74" w:rsidRDefault="008C2893" w:rsidP="00C877A6">
      <w:pPr>
        <w:spacing w:line="276" w:lineRule="auto"/>
        <w:jc w:val="center"/>
        <w:rPr>
          <w:b/>
          <w:bCs/>
          <w:sz w:val="24"/>
          <w:szCs w:val="24"/>
        </w:rPr>
      </w:pPr>
      <w:r w:rsidRPr="00664D74">
        <w:rPr>
          <w:b/>
          <w:bCs/>
          <w:sz w:val="24"/>
          <w:szCs w:val="24"/>
        </w:rPr>
        <w:t xml:space="preserve">2. </w:t>
      </w:r>
      <w:r w:rsidRPr="00664D74">
        <w:rPr>
          <w:rFonts w:eastAsia="Times New Roman"/>
          <w:b/>
          <w:bCs/>
          <w:sz w:val="24"/>
          <w:szCs w:val="24"/>
        </w:rPr>
        <w:t xml:space="preserve">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3369FB9D" w14:textId="77777777" w:rsidR="008C2893" w:rsidRPr="00664D74" w:rsidRDefault="008C2893" w:rsidP="00C877A6">
      <w:pPr>
        <w:shd w:val="clear" w:color="auto" w:fill="FFFFFF"/>
        <w:spacing w:line="276" w:lineRule="auto"/>
        <w:ind w:firstLine="709"/>
        <w:jc w:val="both"/>
        <w:rPr>
          <w:rFonts w:eastAsia="Times New Roman"/>
          <w:b/>
          <w:bCs/>
          <w:sz w:val="24"/>
          <w:szCs w:val="24"/>
        </w:rPr>
      </w:pPr>
    </w:p>
    <w:p w14:paraId="03E69280" w14:textId="77777777" w:rsidR="008C2893" w:rsidRPr="00664D74" w:rsidRDefault="008C2893" w:rsidP="00C877A6">
      <w:pPr>
        <w:shd w:val="clear" w:color="auto" w:fill="FFFFFF"/>
        <w:spacing w:line="276" w:lineRule="auto"/>
        <w:ind w:firstLine="709"/>
        <w:jc w:val="both"/>
        <w:rPr>
          <w:sz w:val="24"/>
          <w:szCs w:val="24"/>
        </w:rPr>
      </w:pPr>
      <w:r w:rsidRPr="00664D74">
        <w:rPr>
          <w:rFonts w:eastAsia="Times New Roman"/>
          <w:b/>
          <w:bCs/>
          <w:sz w:val="24"/>
          <w:szCs w:val="24"/>
        </w:rPr>
        <w:t>2.1. Объем учебной дисциплины и виды учебной работы</w:t>
      </w:r>
    </w:p>
    <w:tbl>
      <w:tblPr>
        <w:tblW w:w="9640" w:type="dxa"/>
        <w:tblInd w:w="40" w:type="dxa"/>
        <w:tblLayout w:type="fixed"/>
        <w:tblCellMar>
          <w:left w:w="40" w:type="dxa"/>
          <w:right w:w="40" w:type="dxa"/>
        </w:tblCellMar>
        <w:tblLook w:val="0000" w:firstRow="0" w:lastRow="0" w:firstColumn="0" w:lastColumn="0" w:noHBand="0" w:noVBand="0"/>
      </w:tblPr>
      <w:tblGrid>
        <w:gridCol w:w="7070"/>
        <w:gridCol w:w="2570"/>
      </w:tblGrid>
      <w:tr w:rsidR="003767CB" w:rsidRPr="00664D74" w14:paraId="13240213" w14:textId="77777777" w:rsidTr="00795D54">
        <w:trPr>
          <w:trHeight w:val="288"/>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3F8EF185" w14:textId="77777777" w:rsidR="008C2893" w:rsidRPr="00664D74" w:rsidRDefault="008C2893" w:rsidP="00C877A6">
            <w:pPr>
              <w:shd w:val="clear" w:color="auto" w:fill="FFFFFF"/>
              <w:spacing w:line="276" w:lineRule="auto"/>
              <w:jc w:val="center"/>
              <w:rPr>
                <w:sz w:val="24"/>
                <w:szCs w:val="24"/>
              </w:rPr>
            </w:pPr>
            <w:r w:rsidRPr="00664D74">
              <w:rPr>
                <w:rFonts w:eastAsia="Times New Roman"/>
                <w:b/>
                <w:bCs/>
                <w:sz w:val="24"/>
                <w:szCs w:val="24"/>
              </w:rPr>
              <w:t>Вид учебной работы</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69D45DEB" w14:textId="77777777" w:rsidR="008C2893" w:rsidRPr="00664D74" w:rsidRDefault="008C2893" w:rsidP="00C877A6">
            <w:pPr>
              <w:shd w:val="clear" w:color="auto" w:fill="FFFFFF"/>
              <w:spacing w:line="276" w:lineRule="auto"/>
              <w:jc w:val="center"/>
              <w:rPr>
                <w:sz w:val="24"/>
                <w:szCs w:val="24"/>
              </w:rPr>
            </w:pPr>
            <w:r w:rsidRPr="00664D74">
              <w:rPr>
                <w:rFonts w:eastAsia="Times New Roman"/>
                <w:b/>
                <w:bCs/>
                <w:sz w:val="24"/>
                <w:szCs w:val="24"/>
              </w:rPr>
              <w:t xml:space="preserve">Объем </w:t>
            </w:r>
            <w:r w:rsidR="000C7E6E" w:rsidRPr="00664D74">
              <w:rPr>
                <w:rFonts w:eastAsia="Times New Roman"/>
                <w:b/>
                <w:bCs/>
                <w:sz w:val="24"/>
                <w:szCs w:val="24"/>
              </w:rPr>
              <w:t>часов</w:t>
            </w:r>
          </w:p>
        </w:tc>
      </w:tr>
      <w:tr w:rsidR="003767CB" w:rsidRPr="00664D74" w14:paraId="75735A86" w14:textId="77777777" w:rsidTr="00795D54">
        <w:trPr>
          <w:trHeight w:hRule="exact" w:val="434"/>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6770567C" w14:textId="77777777" w:rsidR="008C2893" w:rsidRPr="00664D74" w:rsidRDefault="008C2893" w:rsidP="00A233CC">
            <w:pPr>
              <w:shd w:val="clear" w:color="auto" w:fill="FFFFFF"/>
              <w:spacing w:line="276" w:lineRule="auto"/>
              <w:rPr>
                <w:sz w:val="24"/>
                <w:szCs w:val="24"/>
              </w:rPr>
            </w:pPr>
            <w:r w:rsidRPr="00664D74">
              <w:rPr>
                <w:rFonts w:eastAsia="Times New Roman"/>
                <w:b/>
                <w:bCs/>
                <w:sz w:val="24"/>
                <w:szCs w:val="24"/>
              </w:rPr>
              <w:t>Объем образовательной программы учебной дисциплины</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5BB2CD1B" w14:textId="77777777" w:rsidR="008C2893" w:rsidRPr="00664D74" w:rsidRDefault="00A233CC" w:rsidP="00A233CC">
            <w:pPr>
              <w:shd w:val="clear" w:color="auto" w:fill="FFFFFF"/>
              <w:spacing w:line="276" w:lineRule="auto"/>
              <w:jc w:val="center"/>
              <w:rPr>
                <w:b/>
                <w:sz w:val="24"/>
                <w:szCs w:val="24"/>
              </w:rPr>
            </w:pPr>
            <w:r w:rsidRPr="00664D74">
              <w:rPr>
                <w:b/>
                <w:sz w:val="24"/>
                <w:szCs w:val="24"/>
              </w:rPr>
              <w:t>76</w:t>
            </w:r>
          </w:p>
        </w:tc>
      </w:tr>
      <w:tr w:rsidR="003767CB" w:rsidRPr="00664D74" w14:paraId="58CF698F" w14:textId="77777777" w:rsidTr="00795D54">
        <w:trPr>
          <w:trHeight w:hRule="exact" w:val="426"/>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6564BF16" w14:textId="77777777" w:rsidR="00A233CC" w:rsidRPr="00664D74" w:rsidRDefault="00A233CC" w:rsidP="00A233CC">
            <w:pPr>
              <w:shd w:val="clear" w:color="auto" w:fill="FFFFFF"/>
              <w:spacing w:line="276" w:lineRule="auto"/>
              <w:rPr>
                <w:rFonts w:eastAsia="Times New Roman"/>
                <w:b/>
                <w:bCs/>
                <w:sz w:val="24"/>
                <w:szCs w:val="24"/>
              </w:rPr>
            </w:pPr>
            <w:r w:rsidRPr="00664D74">
              <w:rPr>
                <w:b/>
                <w:sz w:val="24"/>
                <w:szCs w:val="24"/>
              </w:rPr>
              <w:t>в т.ч. в форме практической подготовки</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6503AB4C" w14:textId="77777777" w:rsidR="00A233CC" w:rsidRPr="00664D74" w:rsidRDefault="00A233CC" w:rsidP="00A233CC">
            <w:pPr>
              <w:shd w:val="clear" w:color="auto" w:fill="FFFFFF"/>
              <w:spacing w:line="276" w:lineRule="auto"/>
              <w:jc w:val="center"/>
              <w:rPr>
                <w:b/>
                <w:sz w:val="24"/>
                <w:szCs w:val="24"/>
              </w:rPr>
            </w:pPr>
            <w:r w:rsidRPr="00664D74">
              <w:rPr>
                <w:b/>
                <w:sz w:val="24"/>
                <w:szCs w:val="24"/>
              </w:rPr>
              <w:t>38</w:t>
            </w:r>
          </w:p>
        </w:tc>
      </w:tr>
      <w:tr w:rsidR="003767CB" w:rsidRPr="00664D74" w14:paraId="42D46D08" w14:textId="77777777" w:rsidTr="00A233CC">
        <w:trPr>
          <w:trHeight w:hRule="exact" w:val="348"/>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281182D2" w14:textId="77777777" w:rsidR="008C2893" w:rsidRPr="00664D74" w:rsidRDefault="008C2893" w:rsidP="00C877A6">
            <w:pPr>
              <w:shd w:val="clear" w:color="auto" w:fill="FFFFFF"/>
              <w:spacing w:line="276" w:lineRule="auto"/>
              <w:rPr>
                <w:sz w:val="24"/>
                <w:szCs w:val="24"/>
              </w:rPr>
            </w:pPr>
            <w:r w:rsidRPr="00664D74">
              <w:rPr>
                <w:rFonts w:eastAsia="Times New Roman"/>
                <w:sz w:val="24"/>
                <w:szCs w:val="24"/>
              </w:rPr>
              <w:t>в том числе:</w:t>
            </w:r>
          </w:p>
        </w:tc>
      </w:tr>
      <w:tr w:rsidR="003767CB" w:rsidRPr="00664D74" w14:paraId="644ABC18" w14:textId="77777777" w:rsidTr="00795D54">
        <w:trPr>
          <w:trHeight w:hRule="exact" w:val="352"/>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6A67B554" w14:textId="77777777" w:rsidR="008C2893" w:rsidRPr="00664D74" w:rsidRDefault="008C2893" w:rsidP="00A233CC">
            <w:pPr>
              <w:shd w:val="clear" w:color="auto" w:fill="FFFFFF"/>
              <w:spacing w:line="276" w:lineRule="auto"/>
              <w:rPr>
                <w:sz w:val="24"/>
                <w:szCs w:val="24"/>
              </w:rPr>
            </w:pPr>
            <w:r w:rsidRPr="00664D74">
              <w:rPr>
                <w:rFonts w:eastAsia="Times New Roman"/>
                <w:sz w:val="24"/>
                <w:szCs w:val="24"/>
              </w:rPr>
              <w:t>теоретическое обучение</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27A44729" w14:textId="50AD8E80" w:rsidR="008C2893" w:rsidRPr="00664D74" w:rsidRDefault="004D49DA" w:rsidP="00A233CC">
            <w:pPr>
              <w:shd w:val="clear" w:color="auto" w:fill="FFFFFF"/>
              <w:spacing w:line="276" w:lineRule="auto"/>
              <w:jc w:val="center"/>
              <w:rPr>
                <w:sz w:val="24"/>
                <w:szCs w:val="24"/>
              </w:rPr>
            </w:pPr>
            <w:r w:rsidRPr="00664D74">
              <w:rPr>
                <w:sz w:val="24"/>
                <w:szCs w:val="24"/>
              </w:rPr>
              <w:t>38</w:t>
            </w:r>
          </w:p>
        </w:tc>
      </w:tr>
      <w:tr w:rsidR="003767CB" w:rsidRPr="00664D74" w14:paraId="76F1075E" w14:textId="77777777" w:rsidTr="00795D54">
        <w:trPr>
          <w:trHeight w:hRule="exact" w:val="428"/>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221EDA82" w14:textId="77777777" w:rsidR="008C2893" w:rsidRPr="00664D74" w:rsidRDefault="008C2893" w:rsidP="00A233CC">
            <w:pPr>
              <w:shd w:val="clear" w:color="auto" w:fill="FFFFFF"/>
              <w:spacing w:line="276" w:lineRule="auto"/>
              <w:rPr>
                <w:sz w:val="24"/>
                <w:szCs w:val="24"/>
              </w:rPr>
            </w:pPr>
            <w:r w:rsidRPr="00664D74">
              <w:rPr>
                <w:rFonts w:eastAsia="Times New Roman"/>
                <w:sz w:val="24"/>
                <w:szCs w:val="24"/>
              </w:rPr>
              <w:t xml:space="preserve">практические занятия </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14B17563" w14:textId="77777777" w:rsidR="008C2893" w:rsidRPr="00664D74" w:rsidRDefault="00A233CC" w:rsidP="00A233CC">
            <w:pPr>
              <w:shd w:val="clear" w:color="auto" w:fill="FFFFFF"/>
              <w:spacing w:line="276" w:lineRule="auto"/>
              <w:jc w:val="center"/>
              <w:rPr>
                <w:sz w:val="24"/>
                <w:szCs w:val="24"/>
              </w:rPr>
            </w:pPr>
            <w:r w:rsidRPr="00664D74">
              <w:rPr>
                <w:sz w:val="24"/>
                <w:szCs w:val="24"/>
              </w:rPr>
              <w:t>38</w:t>
            </w:r>
          </w:p>
        </w:tc>
      </w:tr>
      <w:tr w:rsidR="003767CB" w:rsidRPr="00664D74" w14:paraId="58F7BF5D" w14:textId="77777777" w:rsidTr="00A233CC">
        <w:trPr>
          <w:trHeight w:hRule="exact" w:val="456"/>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17B48807" w14:textId="0F74AB20" w:rsidR="008C2893" w:rsidRPr="00664D74" w:rsidRDefault="00664D74" w:rsidP="00A233CC">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03D33729" w14:textId="2D40B053" w:rsidR="008C2893" w:rsidRPr="00664D74" w:rsidRDefault="008C2893" w:rsidP="00A233CC">
            <w:pPr>
              <w:shd w:val="clear" w:color="auto" w:fill="FFFFFF"/>
              <w:spacing w:line="276" w:lineRule="auto"/>
              <w:jc w:val="center"/>
              <w:rPr>
                <w:sz w:val="24"/>
                <w:szCs w:val="24"/>
              </w:rPr>
            </w:pPr>
          </w:p>
        </w:tc>
      </w:tr>
      <w:tr w:rsidR="003767CB" w:rsidRPr="00664D74" w14:paraId="6ADBEE51" w14:textId="77777777" w:rsidTr="00A233CC">
        <w:trPr>
          <w:trHeight w:hRule="exact" w:val="360"/>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337537B7" w14:textId="77777777" w:rsidR="008C2893" w:rsidRPr="00664D74" w:rsidRDefault="008C2893" w:rsidP="00A233CC">
            <w:pPr>
              <w:shd w:val="clear" w:color="auto" w:fill="FFFFFF"/>
              <w:spacing w:line="276" w:lineRule="auto"/>
              <w:rPr>
                <w:sz w:val="24"/>
                <w:szCs w:val="24"/>
              </w:rPr>
            </w:pPr>
            <w:r w:rsidRPr="00664D74">
              <w:rPr>
                <w:rFonts w:eastAsia="Times New Roman"/>
                <w:b/>
                <w:bCs/>
                <w:sz w:val="24"/>
                <w:szCs w:val="24"/>
              </w:rPr>
              <w:t>Промежуточная аттестация</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32E734A8" w14:textId="25B9223E" w:rsidR="008C2893" w:rsidRPr="00664D74" w:rsidRDefault="008C2893" w:rsidP="004D49DA">
            <w:pPr>
              <w:shd w:val="clear" w:color="auto" w:fill="FFFFFF"/>
              <w:spacing w:line="276" w:lineRule="auto"/>
              <w:rPr>
                <w:b/>
                <w:sz w:val="24"/>
                <w:szCs w:val="24"/>
              </w:rPr>
            </w:pPr>
          </w:p>
        </w:tc>
      </w:tr>
    </w:tbl>
    <w:p w14:paraId="125278BD" w14:textId="77777777" w:rsidR="00A233CC" w:rsidRPr="00664D74" w:rsidRDefault="00A233CC" w:rsidP="00C877A6">
      <w:pPr>
        <w:shd w:val="clear" w:color="auto" w:fill="FFFFFF"/>
        <w:spacing w:line="276" w:lineRule="auto"/>
        <w:jc w:val="both"/>
        <w:rPr>
          <w:rFonts w:eastAsia="Times New Roman"/>
          <w:sz w:val="24"/>
          <w:szCs w:val="24"/>
        </w:rPr>
      </w:pPr>
    </w:p>
    <w:p w14:paraId="00EE9FF0" w14:textId="77777777" w:rsidR="00A233CC" w:rsidRPr="00664D74" w:rsidRDefault="00A233CC" w:rsidP="00C877A6">
      <w:pPr>
        <w:shd w:val="clear" w:color="auto" w:fill="FFFFFF"/>
        <w:spacing w:line="276" w:lineRule="auto"/>
        <w:jc w:val="both"/>
        <w:rPr>
          <w:rFonts w:eastAsia="Times New Roman"/>
          <w:sz w:val="24"/>
          <w:szCs w:val="24"/>
        </w:rPr>
        <w:sectPr w:rsidR="00A233CC" w:rsidRPr="00664D74" w:rsidSect="00664D74">
          <w:pgSz w:w="11909" w:h="16834"/>
          <w:pgMar w:top="1134" w:right="567" w:bottom="1134" w:left="1701" w:header="720" w:footer="720" w:gutter="0"/>
          <w:cols w:space="60"/>
          <w:noEndnote/>
          <w:docGrid w:linePitch="272"/>
        </w:sectPr>
      </w:pPr>
    </w:p>
    <w:p w14:paraId="5D7A7348" w14:textId="77777777" w:rsidR="00CA6A3E" w:rsidRPr="00664D74" w:rsidRDefault="008C2893" w:rsidP="00865994">
      <w:pPr>
        <w:pStyle w:val="a4"/>
        <w:numPr>
          <w:ilvl w:val="1"/>
          <w:numId w:val="13"/>
        </w:numPr>
        <w:shd w:val="clear" w:color="auto" w:fill="FFFFFF"/>
        <w:spacing w:line="276" w:lineRule="auto"/>
        <w:ind w:left="0" w:firstLine="720"/>
        <w:rPr>
          <w:rFonts w:eastAsia="Times New Roman"/>
          <w:b/>
          <w:bCs/>
          <w:sz w:val="24"/>
          <w:szCs w:val="24"/>
        </w:rPr>
      </w:pPr>
      <w:r w:rsidRPr="00664D74">
        <w:rPr>
          <w:rFonts w:eastAsia="Times New Roman"/>
          <w:b/>
          <w:bCs/>
          <w:sz w:val="24"/>
          <w:szCs w:val="24"/>
        </w:rPr>
        <w:lastRenderedPageBreak/>
        <w:t>Тематический план и содержание учебной дисциплины</w:t>
      </w:r>
    </w:p>
    <w:tbl>
      <w:tblPr>
        <w:tblStyle w:val="aa"/>
        <w:tblW w:w="5000" w:type="pct"/>
        <w:tblLook w:val="04A0" w:firstRow="1" w:lastRow="0" w:firstColumn="1" w:lastColumn="0" w:noHBand="0" w:noVBand="1"/>
      </w:tblPr>
      <w:tblGrid>
        <w:gridCol w:w="3028"/>
        <w:gridCol w:w="7223"/>
        <w:gridCol w:w="1761"/>
        <w:gridCol w:w="2544"/>
      </w:tblGrid>
      <w:tr w:rsidR="004D49DA" w:rsidRPr="001B5A7C" w14:paraId="18730E3E" w14:textId="77777777" w:rsidTr="001B5A7C">
        <w:trPr>
          <w:trHeight w:val="23"/>
        </w:trPr>
        <w:tc>
          <w:tcPr>
            <w:tcW w:w="1040" w:type="pct"/>
            <w:vAlign w:val="center"/>
          </w:tcPr>
          <w:p w14:paraId="3DA57ABB" w14:textId="6FBC9F51" w:rsidR="004D49DA" w:rsidRPr="001B5A7C" w:rsidRDefault="004D49DA" w:rsidP="001B5A7C">
            <w:pPr>
              <w:shd w:val="clear" w:color="auto" w:fill="FFFFFF"/>
              <w:jc w:val="center"/>
              <w:rPr>
                <w:sz w:val="24"/>
                <w:szCs w:val="24"/>
              </w:rPr>
            </w:pPr>
            <w:r w:rsidRPr="001B5A7C">
              <w:rPr>
                <w:rFonts w:eastAsia="Times New Roman"/>
                <w:b/>
                <w:bCs/>
                <w:sz w:val="24"/>
                <w:szCs w:val="24"/>
              </w:rPr>
              <w:t>Наименование разделов и тем</w:t>
            </w:r>
          </w:p>
        </w:tc>
        <w:tc>
          <w:tcPr>
            <w:tcW w:w="2481" w:type="pct"/>
            <w:vAlign w:val="center"/>
          </w:tcPr>
          <w:p w14:paraId="10623A9E" w14:textId="5FB55B0D" w:rsidR="004D49DA" w:rsidRPr="001B5A7C" w:rsidRDefault="00664D74" w:rsidP="001B5A7C">
            <w:pPr>
              <w:shd w:val="clear" w:color="auto" w:fill="FFFFFF"/>
              <w:jc w:val="center"/>
              <w:rPr>
                <w:sz w:val="24"/>
                <w:szCs w:val="24"/>
              </w:rPr>
            </w:pPr>
            <w:r w:rsidRPr="001B5A7C">
              <w:rPr>
                <w:rFonts w:eastAsia="Times New Roman"/>
                <w:b/>
                <w:bCs/>
                <w:sz w:val="24"/>
                <w:szCs w:val="24"/>
              </w:rPr>
              <w:t>Содержание учебного материала и формы организации деятельности обучающихся</w:t>
            </w:r>
          </w:p>
        </w:tc>
        <w:tc>
          <w:tcPr>
            <w:tcW w:w="605" w:type="pct"/>
            <w:vAlign w:val="center"/>
          </w:tcPr>
          <w:p w14:paraId="236F7B58" w14:textId="0F74809A" w:rsidR="004D49DA" w:rsidRPr="001B5A7C" w:rsidRDefault="004D49DA" w:rsidP="001B5A7C">
            <w:pPr>
              <w:shd w:val="clear" w:color="auto" w:fill="FFFFFF"/>
              <w:jc w:val="center"/>
              <w:rPr>
                <w:sz w:val="24"/>
                <w:szCs w:val="24"/>
              </w:rPr>
            </w:pPr>
            <w:r w:rsidRPr="001B5A7C">
              <w:rPr>
                <w:rFonts w:eastAsia="Times New Roman"/>
                <w:b/>
                <w:bCs/>
                <w:sz w:val="24"/>
                <w:szCs w:val="24"/>
              </w:rPr>
              <w:t xml:space="preserve">Объем, акад. ч / в том числе </w:t>
            </w:r>
            <w:r w:rsidRPr="001B5A7C">
              <w:rPr>
                <w:rFonts w:eastAsia="Times New Roman"/>
                <w:b/>
                <w:bCs/>
                <w:sz w:val="24"/>
                <w:szCs w:val="24"/>
              </w:rPr>
              <w:br/>
              <w:t>в форме практической подготовки, акад. ч</w:t>
            </w:r>
            <w:r w:rsidRPr="001B5A7C">
              <w:rPr>
                <w:rStyle w:val="af4"/>
                <w:rFonts w:eastAsia="Times New Roman"/>
                <w:b/>
                <w:bCs/>
                <w:sz w:val="24"/>
                <w:szCs w:val="24"/>
              </w:rPr>
              <w:footnoteReference w:id="9"/>
            </w:r>
          </w:p>
        </w:tc>
        <w:tc>
          <w:tcPr>
            <w:tcW w:w="874" w:type="pct"/>
            <w:vAlign w:val="center"/>
          </w:tcPr>
          <w:p w14:paraId="31941193" w14:textId="65C5DDDE" w:rsidR="004D49DA" w:rsidRPr="001B5A7C" w:rsidRDefault="004D49DA" w:rsidP="001B5A7C">
            <w:pPr>
              <w:shd w:val="clear" w:color="auto" w:fill="FFFFFF"/>
              <w:jc w:val="center"/>
              <w:rPr>
                <w:sz w:val="24"/>
                <w:szCs w:val="24"/>
              </w:rPr>
            </w:pPr>
            <w:r w:rsidRPr="001B5A7C">
              <w:rPr>
                <w:rFonts w:eastAsia="Times New Roman"/>
                <w:b/>
                <w:bCs/>
                <w:sz w:val="24"/>
                <w:szCs w:val="24"/>
              </w:rPr>
              <w:t>Коды компетенций,</w:t>
            </w:r>
            <w:r w:rsidRPr="001B5A7C">
              <w:rPr>
                <w:rFonts w:eastAsia="Times New Roman"/>
                <w:sz w:val="24"/>
                <w:szCs w:val="24"/>
              </w:rPr>
              <w:t xml:space="preserve"> </w:t>
            </w:r>
            <w:r w:rsidRPr="001B5A7C">
              <w:rPr>
                <w:rFonts w:eastAsia="Times New Roman"/>
                <w:b/>
                <w:bCs/>
                <w:sz w:val="24"/>
                <w:szCs w:val="24"/>
              </w:rPr>
              <w:t>формированию которых способствует элемент программы</w:t>
            </w:r>
          </w:p>
        </w:tc>
      </w:tr>
      <w:tr w:rsidR="003767CB" w:rsidRPr="001B5A7C" w14:paraId="6A79AC67" w14:textId="77777777" w:rsidTr="001B5A7C">
        <w:trPr>
          <w:trHeight w:val="23"/>
        </w:trPr>
        <w:tc>
          <w:tcPr>
            <w:tcW w:w="1040" w:type="pct"/>
          </w:tcPr>
          <w:p w14:paraId="10F63233" w14:textId="77777777" w:rsidR="00C720D0" w:rsidRPr="001B5A7C" w:rsidRDefault="00C720D0" w:rsidP="001B5A7C">
            <w:pPr>
              <w:shd w:val="clear" w:color="auto" w:fill="FFFFFF"/>
              <w:jc w:val="center"/>
              <w:rPr>
                <w:b/>
                <w:sz w:val="24"/>
                <w:szCs w:val="24"/>
              </w:rPr>
            </w:pPr>
            <w:r w:rsidRPr="001B5A7C">
              <w:rPr>
                <w:b/>
                <w:bCs/>
                <w:sz w:val="24"/>
                <w:szCs w:val="24"/>
              </w:rPr>
              <w:t>1</w:t>
            </w:r>
          </w:p>
        </w:tc>
        <w:tc>
          <w:tcPr>
            <w:tcW w:w="2481" w:type="pct"/>
          </w:tcPr>
          <w:p w14:paraId="4FF0818E" w14:textId="77777777" w:rsidR="00C720D0" w:rsidRPr="001B5A7C" w:rsidRDefault="00C720D0" w:rsidP="001B5A7C">
            <w:pPr>
              <w:shd w:val="clear" w:color="auto" w:fill="FFFFFF"/>
              <w:jc w:val="center"/>
              <w:rPr>
                <w:b/>
                <w:sz w:val="24"/>
                <w:szCs w:val="24"/>
              </w:rPr>
            </w:pPr>
            <w:r w:rsidRPr="001B5A7C">
              <w:rPr>
                <w:b/>
                <w:iCs/>
                <w:sz w:val="24"/>
                <w:szCs w:val="24"/>
              </w:rPr>
              <w:t>2</w:t>
            </w:r>
          </w:p>
        </w:tc>
        <w:tc>
          <w:tcPr>
            <w:tcW w:w="605" w:type="pct"/>
          </w:tcPr>
          <w:p w14:paraId="58A6F2CF" w14:textId="77777777" w:rsidR="00C720D0" w:rsidRPr="001B5A7C" w:rsidRDefault="00C720D0" w:rsidP="001B5A7C">
            <w:pPr>
              <w:shd w:val="clear" w:color="auto" w:fill="FFFFFF"/>
              <w:jc w:val="center"/>
              <w:rPr>
                <w:b/>
                <w:sz w:val="24"/>
                <w:szCs w:val="24"/>
              </w:rPr>
            </w:pPr>
            <w:r w:rsidRPr="001B5A7C">
              <w:rPr>
                <w:b/>
                <w:iCs/>
                <w:sz w:val="24"/>
                <w:szCs w:val="24"/>
              </w:rPr>
              <w:t>3</w:t>
            </w:r>
          </w:p>
        </w:tc>
        <w:tc>
          <w:tcPr>
            <w:tcW w:w="874" w:type="pct"/>
            <w:vAlign w:val="center"/>
          </w:tcPr>
          <w:p w14:paraId="17BDE151" w14:textId="41977AB3" w:rsidR="00C720D0" w:rsidRPr="001B5A7C" w:rsidRDefault="004D49DA" w:rsidP="001B5A7C">
            <w:pPr>
              <w:jc w:val="center"/>
              <w:rPr>
                <w:b/>
                <w:bCs/>
                <w:sz w:val="24"/>
                <w:szCs w:val="24"/>
              </w:rPr>
            </w:pPr>
            <w:r w:rsidRPr="001B5A7C">
              <w:rPr>
                <w:b/>
                <w:bCs/>
                <w:sz w:val="24"/>
                <w:szCs w:val="24"/>
              </w:rPr>
              <w:t>4</w:t>
            </w:r>
          </w:p>
        </w:tc>
      </w:tr>
      <w:tr w:rsidR="003767CB" w:rsidRPr="001B5A7C" w14:paraId="07EB18F4" w14:textId="77777777" w:rsidTr="001B5A7C">
        <w:trPr>
          <w:trHeight w:val="23"/>
        </w:trPr>
        <w:tc>
          <w:tcPr>
            <w:tcW w:w="3521" w:type="pct"/>
            <w:gridSpan w:val="2"/>
          </w:tcPr>
          <w:p w14:paraId="58D7CC4D" w14:textId="77777777" w:rsidR="00C720D0" w:rsidRPr="001B5A7C" w:rsidRDefault="00795D54" w:rsidP="001B5A7C">
            <w:pPr>
              <w:pStyle w:val="1"/>
              <w:spacing w:before="0"/>
              <w:outlineLvl w:val="0"/>
              <w:rPr>
                <w:rFonts w:ascii="Times New Roman" w:hAnsi="Times New Roman" w:cs="Times New Roman"/>
                <w:color w:val="auto"/>
                <w:sz w:val="24"/>
                <w:szCs w:val="24"/>
              </w:rPr>
            </w:pPr>
            <w:r w:rsidRPr="001B5A7C">
              <w:rPr>
                <w:rFonts w:ascii="Times New Roman" w:hAnsi="Times New Roman" w:cs="Times New Roman"/>
                <w:color w:val="auto"/>
                <w:sz w:val="24"/>
                <w:szCs w:val="24"/>
              </w:rPr>
              <w:t>Раздел 1. Учение о тканях</w:t>
            </w:r>
          </w:p>
        </w:tc>
        <w:tc>
          <w:tcPr>
            <w:tcW w:w="605" w:type="pct"/>
          </w:tcPr>
          <w:p w14:paraId="69C57A7D" w14:textId="3EA0097B" w:rsidR="00C720D0" w:rsidRPr="001B5A7C" w:rsidRDefault="001B5A7C" w:rsidP="001B5A7C">
            <w:pPr>
              <w:shd w:val="clear" w:color="auto" w:fill="FFFFFF"/>
              <w:jc w:val="center"/>
              <w:rPr>
                <w:b/>
                <w:iCs/>
                <w:sz w:val="24"/>
                <w:szCs w:val="24"/>
              </w:rPr>
            </w:pPr>
            <w:r>
              <w:rPr>
                <w:b/>
                <w:iCs/>
                <w:sz w:val="24"/>
                <w:szCs w:val="24"/>
              </w:rPr>
              <w:t>6/2</w:t>
            </w:r>
          </w:p>
        </w:tc>
        <w:tc>
          <w:tcPr>
            <w:tcW w:w="874" w:type="pct"/>
          </w:tcPr>
          <w:p w14:paraId="57F9096A" w14:textId="77777777" w:rsidR="00C720D0" w:rsidRPr="001B5A7C" w:rsidRDefault="00C720D0" w:rsidP="001B5A7C">
            <w:pPr>
              <w:rPr>
                <w:sz w:val="24"/>
                <w:szCs w:val="24"/>
              </w:rPr>
            </w:pPr>
          </w:p>
        </w:tc>
      </w:tr>
      <w:tr w:rsidR="003767CB" w:rsidRPr="001B5A7C" w14:paraId="41012173" w14:textId="77777777" w:rsidTr="001B5A7C">
        <w:trPr>
          <w:trHeight w:val="23"/>
        </w:trPr>
        <w:tc>
          <w:tcPr>
            <w:tcW w:w="1040" w:type="pct"/>
            <w:vMerge w:val="restart"/>
          </w:tcPr>
          <w:p w14:paraId="6128FC44" w14:textId="77777777" w:rsidR="00C720D0" w:rsidRPr="001B5A7C" w:rsidRDefault="00C720D0" w:rsidP="001B5A7C">
            <w:pPr>
              <w:pStyle w:val="1"/>
              <w:spacing w:before="0"/>
              <w:outlineLvl w:val="0"/>
              <w:rPr>
                <w:rFonts w:ascii="Times New Roman" w:hAnsi="Times New Roman" w:cs="Times New Roman"/>
                <w:color w:val="auto"/>
                <w:sz w:val="24"/>
                <w:szCs w:val="24"/>
              </w:rPr>
            </w:pPr>
            <w:r w:rsidRPr="001B5A7C">
              <w:rPr>
                <w:rFonts w:ascii="Times New Roman" w:hAnsi="Times New Roman" w:cs="Times New Roman"/>
                <w:color w:val="auto"/>
                <w:sz w:val="24"/>
                <w:szCs w:val="24"/>
              </w:rPr>
              <w:t xml:space="preserve">Тема 1.1. </w:t>
            </w:r>
          </w:p>
          <w:p w14:paraId="7C629C4F" w14:textId="77777777" w:rsidR="00C720D0" w:rsidRPr="001B5A7C" w:rsidRDefault="00C720D0" w:rsidP="001B5A7C">
            <w:pPr>
              <w:rPr>
                <w:sz w:val="24"/>
                <w:szCs w:val="24"/>
              </w:rPr>
            </w:pPr>
            <w:r w:rsidRPr="001B5A7C">
              <w:rPr>
                <w:sz w:val="24"/>
                <w:szCs w:val="24"/>
              </w:rPr>
              <w:t>Введение</w:t>
            </w:r>
            <w:r w:rsidR="00795D54" w:rsidRPr="001B5A7C">
              <w:rPr>
                <w:sz w:val="24"/>
                <w:szCs w:val="24"/>
              </w:rPr>
              <w:t xml:space="preserve">. Анатомия </w:t>
            </w:r>
            <w:r w:rsidR="00287D58" w:rsidRPr="001B5A7C">
              <w:rPr>
                <w:sz w:val="24"/>
                <w:szCs w:val="24"/>
              </w:rPr>
              <w:br/>
            </w:r>
            <w:r w:rsidR="00795D54" w:rsidRPr="001B5A7C">
              <w:rPr>
                <w:sz w:val="24"/>
                <w:szCs w:val="24"/>
              </w:rPr>
              <w:t>и физиология – науки</w:t>
            </w:r>
          </w:p>
        </w:tc>
        <w:tc>
          <w:tcPr>
            <w:tcW w:w="2481" w:type="pct"/>
          </w:tcPr>
          <w:p w14:paraId="6E137A35" w14:textId="67AAE979"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7C4438AA" w14:textId="27632D01" w:rsidR="00C720D0" w:rsidRPr="001B5A7C" w:rsidRDefault="00C720D0" w:rsidP="001B5A7C">
            <w:pPr>
              <w:shd w:val="clear" w:color="auto" w:fill="FFFFFF"/>
              <w:jc w:val="center"/>
              <w:rPr>
                <w:sz w:val="24"/>
                <w:szCs w:val="24"/>
              </w:rPr>
            </w:pPr>
          </w:p>
        </w:tc>
        <w:tc>
          <w:tcPr>
            <w:tcW w:w="874" w:type="pct"/>
            <w:vMerge w:val="restart"/>
          </w:tcPr>
          <w:p w14:paraId="603EC3DF" w14:textId="77777777" w:rsidR="00C720D0" w:rsidRPr="001B5A7C" w:rsidRDefault="00C77FE3" w:rsidP="001B5A7C">
            <w:pPr>
              <w:jc w:val="center"/>
              <w:rPr>
                <w:rFonts w:eastAsia="SimSun"/>
                <w:sz w:val="24"/>
                <w:szCs w:val="24"/>
              </w:rPr>
            </w:pPr>
            <w:r w:rsidRPr="001B5A7C">
              <w:rPr>
                <w:rFonts w:eastAsia="SimSun"/>
                <w:sz w:val="24"/>
                <w:szCs w:val="24"/>
              </w:rPr>
              <w:t>ПК 1.3,</w:t>
            </w:r>
          </w:p>
          <w:p w14:paraId="62ED346D" w14:textId="77777777" w:rsidR="00C720D0" w:rsidRPr="001B5A7C" w:rsidRDefault="00082543" w:rsidP="001B5A7C">
            <w:pPr>
              <w:jc w:val="center"/>
              <w:rPr>
                <w:sz w:val="24"/>
                <w:szCs w:val="24"/>
              </w:rPr>
            </w:pPr>
            <w:r w:rsidRPr="001B5A7C">
              <w:rPr>
                <w:rFonts w:eastAsia="SimSun"/>
                <w:sz w:val="24"/>
                <w:szCs w:val="24"/>
              </w:rPr>
              <w:t>ОК 02</w:t>
            </w:r>
            <w:r w:rsidR="00E92FD9" w:rsidRPr="001B5A7C">
              <w:rPr>
                <w:rFonts w:eastAsia="SimSun"/>
                <w:sz w:val="24"/>
                <w:szCs w:val="24"/>
              </w:rPr>
              <w:t xml:space="preserve">, </w:t>
            </w:r>
            <w:r w:rsidRPr="001B5A7C">
              <w:rPr>
                <w:rFonts w:eastAsia="SimSun"/>
                <w:sz w:val="24"/>
                <w:szCs w:val="24"/>
              </w:rPr>
              <w:t>ОК 04,</w:t>
            </w:r>
            <w:r w:rsidR="00841B2D" w:rsidRPr="001B5A7C">
              <w:rPr>
                <w:rFonts w:eastAsia="SimSun"/>
                <w:sz w:val="24"/>
                <w:szCs w:val="24"/>
              </w:rPr>
              <w:t xml:space="preserve"> </w:t>
            </w:r>
            <w:r w:rsidR="00E92FD9" w:rsidRPr="001B5A7C">
              <w:rPr>
                <w:rFonts w:eastAsia="SimSun"/>
                <w:sz w:val="24"/>
                <w:szCs w:val="24"/>
              </w:rPr>
              <w:t>ОК 08</w:t>
            </w:r>
            <w:r w:rsidR="00C720D0" w:rsidRPr="001B5A7C">
              <w:rPr>
                <w:rFonts w:eastAsia="SimSun"/>
                <w:sz w:val="24"/>
                <w:szCs w:val="24"/>
              </w:rPr>
              <w:t xml:space="preserve"> </w:t>
            </w:r>
          </w:p>
        </w:tc>
      </w:tr>
      <w:tr w:rsidR="003767CB" w:rsidRPr="001B5A7C" w14:paraId="0079A638" w14:textId="77777777" w:rsidTr="001B5A7C">
        <w:trPr>
          <w:trHeight w:val="23"/>
        </w:trPr>
        <w:tc>
          <w:tcPr>
            <w:tcW w:w="1040" w:type="pct"/>
            <w:vMerge/>
          </w:tcPr>
          <w:p w14:paraId="636D092C" w14:textId="77777777" w:rsidR="00C720D0" w:rsidRPr="001B5A7C" w:rsidRDefault="00C720D0" w:rsidP="001B5A7C">
            <w:pPr>
              <w:rPr>
                <w:sz w:val="24"/>
                <w:szCs w:val="24"/>
              </w:rPr>
            </w:pPr>
          </w:p>
        </w:tc>
        <w:tc>
          <w:tcPr>
            <w:tcW w:w="2481" w:type="pct"/>
          </w:tcPr>
          <w:p w14:paraId="6905D95D" w14:textId="77777777" w:rsidR="00C720D0" w:rsidRPr="001B5A7C" w:rsidRDefault="00C720D0" w:rsidP="001B5A7C">
            <w:pPr>
              <w:jc w:val="both"/>
              <w:rPr>
                <w:sz w:val="24"/>
                <w:szCs w:val="24"/>
              </w:rPr>
            </w:pPr>
            <w:r w:rsidRPr="001B5A7C">
              <w:rPr>
                <w:sz w:val="24"/>
                <w:szCs w:val="24"/>
              </w:rPr>
              <w:t xml:space="preserve">1. Введение. Анатомия и физиология – науки, изучающие структуры </w:t>
            </w:r>
            <w:r w:rsidR="00287D58" w:rsidRPr="001B5A7C">
              <w:rPr>
                <w:sz w:val="24"/>
                <w:szCs w:val="24"/>
              </w:rPr>
              <w:br/>
            </w:r>
            <w:r w:rsidRPr="001B5A7C">
              <w:rPr>
                <w:sz w:val="24"/>
                <w:szCs w:val="24"/>
              </w:rPr>
              <w:t xml:space="preserve">и функции человека.  </w:t>
            </w:r>
          </w:p>
          <w:p w14:paraId="2070B2B5" w14:textId="77777777" w:rsidR="00C720D0" w:rsidRPr="001B5A7C" w:rsidRDefault="00C720D0" w:rsidP="001B5A7C">
            <w:pPr>
              <w:jc w:val="both"/>
              <w:rPr>
                <w:sz w:val="24"/>
                <w:szCs w:val="24"/>
              </w:rPr>
            </w:pPr>
            <w:r w:rsidRPr="001B5A7C">
              <w:rPr>
                <w:sz w:val="24"/>
                <w:szCs w:val="24"/>
              </w:rPr>
              <w:t xml:space="preserve">Предмет, задачи и значение анатомии и физиологии в системе фармацевтического образования. </w:t>
            </w:r>
          </w:p>
          <w:p w14:paraId="1E848F24" w14:textId="77777777" w:rsidR="00C720D0" w:rsidRPr="001B5A7C" w:rsidRDefault="00C720D0" w:rsidP="001B5A7C">
            <w:pPr>
              <w:jc w:val="both"/>
              <w:rPr>
                <w:sz w:val="24"/>
                <w:szCs w:val="24"/>
              </w:rPr>
            </w:pPr>
            <w:r w:rsidRPr="001B5A7C">
              <w:rPr>
                <w:sz w:val="24"/>
                <w:szCs w:val="24"/>
              </w:rPr>
              <w:t>2. Органный и системный уровни строения организма. Части, поверхности тела. Условные плоскости и оси. Краткий исторический очерк развития анатомии и физиологии.</w:t>
            </w:r>
          </w:p>
        </w:tc>
        <w:tc>
          <w:tcPr>
            <w:tcW w:w="605" w:type="pct"/>
          </w:tcPr>
          <w:p w14:paraId="5E741332" w14:textId="22C23FA7" w:rsidR="00C720D0" w:rsidRPr="001B5A7C" w:rsidRDefault="00C720D0" w:rsidP="001B5A7C">
            <w:pPr>
              <w:jc w:val="center"/>
              <w:rPr>
                <w:sz w:val="24"/>
                <w:szCs w:val="24"/>
              </w:rPr>
            </w:pPr>
          </w:p>
        </w:tc>
        <w:tc>
          <w:tcPr>
            <w:tcW w:w="874" w:type="pct"/>
            <w:vMerge/>
          </w:tcPr>
          <w:p w14:paraId="26114B12" w14:textId="77777777" w:rsidR="00C720D0" w:rsidRPr="001B5A7C" w:rsidRDefault="00C720D0" w:rsidP="001B5A7C">
            <w:pPr>
              <w:jc w:val="center"/>
              <w:rPr>
                <w:sz w:val="24"/>
                <w:szCs w:val="24"/>
              </w:rPr>
            </w:pPr>
          </w:p>
        </w:tc>
      </w:tr>
      <w:tr w:rsidR="003767CB" w:rsidRPr="001B5A7C" w14:paraId="2ECDE6DE" w14:textId="77777777" w:rsidTr="001B5A7C">
        <w:trPr>
          <w:trHeight w:val="23"/>
        </w:trPr>
        <w:tc>
          <w:tcPr>
            <w:tcW w:w="1040" w:type="pct"/>
            <w:vMerge w:val="restart"/>
          </w:tcPr>
          <w:p w14:paraId="55EA5A0E" w14:textId="77777777" w:rsidR="00C720D0" w:rsidRPr="001B5A7C" w:rsidRDefault="00C720D0" w:rsidP="001B5A7C">
            <w:pPr>
              <w:jc w:val="both"/>
              <w:rPr>
                <w:b/>
                <w:sz w:val="24"/>
                <w:szCs w:val="24"/>
                <w:lang w:val="en-US"/>
              </w:rPr>
            </w:pPr>
            <w:r w:rsidRPr="001B5A7C">
              <w:rPr>
                <w:b/>
                <w:sz w:val="24"/>
                <w:szCs w:val="24"/>
              </w:rPr>
              <w:t xml:space="preserve">Тема 1.2. </w:t>
            </w:r>
          </w:p>
          <w:p w14:paraId="1A8DAF45" w14:textId="77777777" w:rsidR="00C720D0" w:rsidRPr="001B5A7C" w:rsidRDefault="00795D54" w:rsidP="001B5A7C">
            <w:pPr>
              <w:jc w:val="both"/>
              <w:rPr>
                <w:sz w:val="24"/>
                <w:szCs w:val="24"/>
              </w:rPr>
            </w:pPr>
            <w:r w:rsidRPr="001B5A7C">
              <w:rPr>
                <w:sz w:val="24"/>
                <w:szCs w:val="24"/>
              </w:rPr>
              <w:t>Ткани</w:t>
            </w:r>
          </w:p>
          <w:p w14:paraId="4889A363" w14:textId="77777777" w:rsidR="00C720D0" w:rsidRPr="001B5A7C" w:rsidRDefault="00C720D0" w:rsidP="001B5A7C">
            <w:pPr>
              <w:shd w:val="clear" w:color="auto" w:fill="FFFFFF"/>
              <w:rPr>
                <w:b/>
                <w:sz w:val="24"/>
                <w:szCs w:val="24"/>
              </w:rPr>
            </w:pPr>
          </w:p>
        </w:tc>
        <w:tc>
          <w:tcPr>
            <w:tcW w:w="2481" w:type="pct"/>
          </w:tcPr>
          <w:p w14:paraId="634DE514" w14:textId="7B8DC521"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3E5A217C" w14:textId="1110BDAA" w:rsidR="00C720D0" w:rsidRPr="001B5A7C" w:rsidRDefault="00C720D0" w:rsidP="001B5A7C">
            <w:pPr>
              <w:shd w:val="clear" w:color="auto" w:fill="FFFFFF"/>
              <w:jc w:val="center"/>
              <w:rPr>
                <w:sz w:val="24"/>
                <w:szCs w:val="24"/>
              </w:rPr>
            </w:pPr>
          </w:p>
        </w:tc>
        <w:tc>
          <w:tcPr>
            <w:tcW w:w="874" w:type="pct"/>
            <w:vMerge w:val="restart"/>
          </w:tcPr>
          <w:p w14:paraId="22C35722" w14:textId="77777777" w:rsidR="00C720D0" w:rsidRPr="001B5A7C" w:rsidRDefault="00C77FE3" w:rsidP="001B5A7C">
            <w:pPr>
              <w:jc w:val="center"/>
              <w:rPr>
                <w:rFonts w:eastAsia="SimSun"/>
                <w:sz w:val="24"/>
                <w:szCs w:val="24"/>
              </w:rPr>
            </w:pPr>
            <w:r w:rsidRPr="001B5A7C">
              <w:rPr>
                <w:rFonts w:eastAsia="SimSun"/>
                <w:sz w:val="24"/>
                <w:szCs w:val="24"/>
              </w:rPr>
              <w:t>ПК 1.11,</w:t>
            </w:r>
          </w:p>
          <w:p w14:paraId="3AF278F6" w14:textId="77777777" w:rsidR="00841B2D" w:rsidRPr="001B5A7C" w:rsidRDefault="00082543" w:rsidP="001B5A7C">
            <w:pPr>
              <w:jc w:val="center"/>
              <w:rPr>
                <w:rFonts w:eastAsia="SimSun"/>
                <w:sz w:val="24"/>
                <w:szCs w:val="24"/>
              </w:rPr>
            </w:pPr>
            <w:r w:rsidRPr="001B5A7C">
              <w:rPr>
                <w:rFonts w:eastAsia="SimSun"/>
                <w:sz w:val="24"/>
                <w:szCs w:val="24"/>
              </w:rPr>
              <w:t>ОК 02</w:t>
            </w:r>
            <w:r w:rsidR="00841B2D" w:rsidRPr="001B5A7C">
              <w:rPr>
                <w:rFonts w:eastAsia="SimSun"/>
                <w:sz w:val="24"/>
                <w:szCs w:val="24"/>
              </w:rPr>
              <w:t xml:space="preserve">, ОК 08 </w:t>
            </w:r>
          </w:p>
          <w:p w14:paraId="03174565" w14:textId="77777777" w:rsidR="00C720D0" w:rsidRPr="001B5A7C" w:rsidRDefault="00C720D0" w:rsidP="001B5A7C">
            <w:pPr>
              <w:jc w:val="center"/>
              <w:rPr>
                <w:rFonts w:eastAsia="SimSun"/>
                <w:sz w:val="24"/>
                <w:szCs w:val="24"/>
              </w:rPr>
            </w:pPr>
          </w:p>
        </w:tc>
      </w:tr>
      <w:tr w:rsidR="003767CB" w:rsidRPr="001B5A7C" w14:paraId="44E3AE70" w14:textId="77777777" w:rsidTr="001B5A7C">
        <w:trPr>
          <w:trHeight w:val="23"/>
        </w:trPr>
        <w:tc>
          <w:tcPr>
            <w:tcW w:w="1040" w:type="pct"/>
            <w:vMerge/>
          </w:tcPr>
          <w:p w14:paraId="2C1EAED0" w14:textId="77777777" w:rsidR="00C720D0" w:rsidRPr="001B5A7C" w:rsidRDefault="00C720D0" w:rsidP="001B5A7C">
            <w:pPr>
              <w:rPr>
                <w:sz w:val="24"/>
                <w:szCs w:val="24"/>
              </w:rPr>
            </w:pPr>
          </w:p>
        </w:tc>
        <w:tc>
          <w:tcPr>
            <w:tcW w:w="2481" w:type="pct"/>
          </w:tcPr>
          <w:p w14:paraId="30253C14" w14:textId="77777777" w:rsidR="00C720D0" w:rsidRPr="001B5A7C" w:rsidRDefault="00C720D0" w:rsidP="001B5A7C">
            <w:pPr>
              <w:jc w:val="both"/>
              <w:rPr>
                <w:sz w:val="24"/>
                <w:szCs w:val="24"/>
              </w:rPr>
            </w:pPr>
            <w:r w:rsidRPr="001B5A7C">
              <w:rPr>
                <w:sz w:val="24"/>
                <w:szCs w:val="24"/>
              </w:rPr>
              <w:t>1. Ткани: определение, классификация. Положение, строение и функции эпителиальной, соединительной, мышечной и нервной тканей.</w:t>
            </w:r>
          </w:p>
        </w:tc>
        <w:tc>
          <w:tcPr>
            <w:tcW w:w="605" w:type="pct"/>
          </w:tcPr>
          <w:p w14:paraId="1F7E8EEE" w14:textId="4A48EDFC" w:rsidR="00C720D0" w:rsidRPr="001B5A7C" w:rsidRDefault="00C720D0" w:rsidP="001B5A7C">
            <w:pPr>
              <w:shd w:val="clear" w:color="auto" w:fill="FFFFFF"/>
              <w:jc w:val="center"/>
              <w:rPr>
                <w:sz w:val="24"/>
                <w:szCs w:val="24"/>
              </w:rPr>
            </w:pPr>
          </w:p>
        </w:tc>
        <w:tc>
          <w:tcPr>
            <w:tcW w:w="874" w:type="pct"/>
            <w:vMerge/>
          </w:tcPr>
          <w:p w14:paraId="553DF4C3" w14:textId="77777777" w:rsidR="00C720D0" w:rsidRPr="001B5A7C" w:rsidRDefault="00C720D0" w:rsidP="001B5A7C">
            <w:pPr>
              <w:jc w:val="center"/>
              <w:rPr>
                <w:sz w:val="24"/>
                <w:szCs w:val="24"/>
              </w:rPr>
            </w:pPr>
          </w:p>
        </w:tc>
      </w:tr>
      <w:tr w:rsidR="003767CB" w:rsidRPr="001B5A7C" w14:paraId="08ED8647" w14:textId="77777777" w:rsidTr="001B5A7C">
        <w:trPr>
          <w:trHeight w:val="23"/>
        </w:trPr>
        <w:tc>
          <w:tcPr>
            <w:tcW w:w="1040" w:type="pct"/>
            <w:vMerge/>
          </w:tcPr>
          <w:p w14:paraId="6DA7D11B" w14:textId="77777777" w:rsidR="00C720D0" w:rsidRPr="001B5A7C" w:rsidRDefault="00C720D0" w:rsidP="001B5A7C">
            <w:pPr>
              <w:rPr>
                <w:sz w:val="24"/>
                <w:szCs w:val="24"/>
              </w:rPr>
            </w:pPr>
          </w:p>
        </w:tc>
        <w:tc>
          <w:tcPr>
            <w:tcW w:w="2481" w:type="pct"/>
          </w:tcPr>
          <w:p w14:paraId="5A0DF184" w14:textId="479D54A6"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3F746C4" w14:textId="6ADEC478" w:rsidR="00C720D0" w:rsidRPr="001B5A7C" w:rsidRDefault="00C720D0" w:rsidP="001B5A7C">
            <w:pPr>
              <w:shd w:val="clear" w:color="auto" w:fill="FFFFFF"/>
              <w:jc w:val="center"/>
              <w:rPr>
                <w:sz w:val="24"/>
                <w:szCs w:val="24"/>
              </w:rPr>
            </w:pPr>
          </w:p>
        </w:tc>
        <w:tc>
          <w:tcPr>
            <w:tcW w:w="874" w:type="pct"/>
            <w:vMerge/>
          </w:tcPr>
          <w:p w14:paraId="2062CA09" w14:textId="77777777" w:rsidR="00C720D0" w:rsidRPr="001B5A7C" w:rsidRDefault="00C720D0" w:rsidP="001B5A7C">
            <w:pPr>
              <w:jc w:val="center"/>
              <w:rPr>
                <w:sz w:val="24"/>
                <w:szCs w:val="24"/>
              </w:rPr>
            </w:pPr>
          </w:p>
        </w:tc>
      </w:tr>
      <w:tr w:rsidR="003767CB" w:rsidRPr="001B5A7C" w14:paraId="10BFD074" w14:textId="77777777" w:rsidTr="001B5A7C">
        <w:trPr>
          <w:trHeight w:val="23"/>
        </w:trPr>
        <w:tc>
          <w:tcPr>
            <w:tcW w:w="1040" w:type="pct"/>
            <w:vMerge/>
          </w:tcPr>
          <w:p w14:paraId="1B44FE74" w14:textId="77777777" w:rsidR="00C720D0" w:rsidRPr="001B5A7C" w:rsidRDefault="00C720D0" w:rsidP="001B5A7C">
            <w:pPr>
              <w:rPr>
                <w:sz w:val="24"/>
                <w:szCs w:val="24"/>
              </w:rPr>
            </w:pPr>
          </w:p>
        </w:tc>
        <w:tc>
          <w:tcPr>
            <w:tcW w:w="2481" w:type="pct"/>
          </w:tcPr>
          <w:p w14:paraId="40E26582" w14:textId="77777777" w:rsidR="00C720D0" w:rsidRPr="001B5A7C" w:rsidRDefault="00C720D0" w:rsidP="001B5A7C">
            <w:pPr>
              <w:shd w:val="clear" w:color="auto" w:fill="FFFFFF"/>
              <w:jc w:val="both"/>
              <w:rPr>
                <w:bCs/>
                <w:sz w:val="24"/>
                <w:szCs w:val="24"/>
              </w:rPr>
            </w:pPr>
            <w:r w:rsidRPr="001B5A7C">
              <w:rPr>
                <w:b/>
                <w:bCs/>
                <w:sz w:val="24"/>
                <w:szCs w:val="24"/>
              </w:rPr>
              <w:t>Практическое занятие №1.</w:t>
            </w:r>
            <w:r w:rsidRPr="001B5A7C">
              <w:rPr>
                <w:bCs/>
                <w:sz w:val="24"/>
                <w:szCs w:val="24"/>
              </w:rPr>
              <w:t xml:space="preserve"> Изучение гистологического строения тканей</w:t>
            </w:r>
          </w:p>
        </w:tc>
        <w:tc>
          <w:tcPr>
            <w:tcW w:w="605" w:type="pct"/>
          </w:tcPr>
          <w:p w14:paraId="485CFD00" w14:textId="7F242D52" w:rsidR="00C720D0" w:rsidRPr="001B5A7C" w:rsidRDefault="00C720D0" w:rsidP="001B5A7C">
            <w:pPr>
              <w:shd w:val="clear" w:color="auto" w:fill="FFFFFF"/>
              <w:jc w:val="center"/>
              <w:rPr>
                <w:sz w:val="24"/>
                <w:szCs w:val="24"/>
              </w:rPr>
            </w:pPr>
          </w:p>
        </w:tc>
        <w:tc>
          <w:tcPr>
            <w:tcW w:w="874" w:type="pct"/>
            <w:vMerge/>
          </w:tcPr>
          <w:p w14:paraId="3262BB7F" w14:textId="77777777" w:rsidR="00C720D0" w:rsidRPr="001B5A7C" w:rsidRDefault="00C720D0" w:rsidP="001B5A7C">
            <w:pPr>
              <w:jc w:val="center"/>
              <w:rPr>
                <w:sz w:val="24"/>
                <w:szCs w:val="24"/>
              </w:rPr>
            </w:pPr>
          </w:p>
        </w:tc>
      </w:tr>
      <w:tr w:rsidR="003767CB" w:rsidRPr="001B5A7C" w14:paraId="57DC9D37" w14:textId="77777777" w:rsidTr="001B5A7C">
        <w:trPr>
          <w:trHeight w:val="23"/>
        </w:trPr>
        <w:tc>
          <w:tcPr>
            <w:tcW w:w="3521" w:type="pct"/>
            <w:gridSpan w:val="2"/>
          </w:tcPr>
          <w:p w14:paraId="29ACB966" w14:textId="77777777" w:rsidR="00C720D0" w:rsidRPr="001B5A7C" w:rsidRDefault="00C720D0" w:rsidP="001B5A7C">
            <w:pPr>
              <w:shd w:val="clear" w:color="auto" w:fill="FFFFFF"/>
              <w:rPr>
                <w:bCs/>
                <w:sz w:val="24"/>
                <w:szCs w:val="24"/>
              </w:rPr>
            </w:pPr>
            <w:r w:rsidRPr="001B5A7C">
              <w:rPr>
                <w:b/>
                <w:sz w:val="24"/>
                <w:szCs w:val="24"/>
              </w:rPr>
              <w:t>Раздел</w:t>
            </w:r>
            <w:r w:rsidR="00795D54" w:rsidRPr="001B5A7C">
              <w:rPr>
                <w:b/>
                <w:sz w:val="24"/>
                <w:szCs w:val="24"/>
              </w:rPr>
              <w:t xml:space="preserve"> 2. Опорно-двигательный аппарат</w:t>
            </w:r>
          </w:p>
        </w:tc>
        <w:tc>
          <w:tcPr>
            <w:tcW w:w="605" w:type="pct"/>
          </w:tcPr>
          <w:p w14:paraId="62514DED" w14:textId="7B3246B7" w:rsidR="00C720D0" w:rsidRPr="001B5A7C" w:rsidRDefault="001B5A7C" w:rsidP="001B5A7C">
            <w:pPr>
              <w:shd w:val="clear" w:color="auto" w:fill="FFFFFF"/>
              <w:jc w:val="center"/>
              <w:rPr>
                <w:b/>
                <w:iCs/>
                <w:sz w:val="24"/>
                <w:szCs w:val="24"/>
              </w:rPr>
            </w:pPr>
            <w:r>
              <w:rPr>
                <w:b/>
                <w:iCs/>
                <w:sz w:val="24"/>
                <w:szCs w:val="24"/>
              </w:rPr>
              <w:t>10/6</w:t>
            </w:r>
          </w:p>
        </w:tc>
        <w:tc>
          <w:tcPr>
            <w:tcW w:w="874" w:type="pct"/>
          </w:tcPr>
          <w:p w14:paraId="64276F10" w14:textId="77777777" w:rsidR="00C720D0" w:rsidRPr="001B5A7C" w:rsidRDefault="00C720D0" w:rsidP="001B5A7C">
            <w:pPr>
              <w:jc w:val="center"/>
              <w:rPr>
                <w:sz w:val="24"/>
                <w:szCs w:val="24"/>
              </w:rPr>
            </w:pPr>
          </w:p>
        </w:tc>
      </w:tr>
      <w:tr w:rsidR="003767CB" w:rsidRPr="001B5A7C" w14:paraId="4561B740" w14:textId="77777777" w:rsidTr="001B5A7C">
        <w:trPr>
          <w:trHeight w:val="23"/>
        </w:trPr>
        <w:tc>
          <w:tcPr>
            <w:tcW w:w="1040" w:type="pct"/>
            <w:vMerge w:val="restart"/>
          </w:tcPr>
          <w:p w14:paraId="4588301B" w14:textId="77777777" w:rsidR="00C720D0" w:rsidRPr="001B5A7C" w:rsidRDefault="00C720D0" w:rsidP="001B5A7C">
            <w:pPr>
              <w:rPr>
                <w:b/>
                <w:sz w:val="24"/>
                <w:szCs w:val="24"/>
              </w:rPr>
            </w:pPr>
            <w:r w:rsidRPr="001B5A7C">
              <w:rPr>
                <w:b/>
                <w:sz w:val="24"/>
                <w:szCs w:val="24"/>
              </w:rPr>
              <w:t>Тема 2.1</w:t>
            </w:r>
          </w:p>
          <w:p w14:paraId="14AA4F95" w14:textId="77777777" w:rsidR="00C720D0" w:rsidRPr="001B5A7C" w:rsidRDefault="00795D54" w:rsidP="001B5A7C">
            <w:pPr>
              <w:rPr>
                <w:sz w:val="24"/>
                <w:szCs w:val="24"/>
              </w:rPr>
            </w:pPr>
            <w:r w:rsidRPr="001B5A7C">
              <w:rPr>
                <w:sz w:val="24"/>
                <w:szCs w:val="24"/>
              </w:rPr>
              <w:t>Костная система</w:t>
            </w:r>
          </w:p>
          <w:p w14:paraId="64BBBD73" w14:textId="77777777" w:rsidR="00C720D0" w:rsidRPr="001B5A7C" w:rsidRDefault="00C720D0" w:rsidP="001B5A7C">
            <w:pPr>
              <w:shd w:val="clear" w:color="auto" w:fill="FFFFFF"/>
              <w:tabs>
                <w:tab w:val="left" w:leader="underscore" w:pos="1202"/>
              </w:tabs>
              <w:rPr>
                <w:sz w:val="24"/>
                <w:szCs w:val="24"/>
              </w:rPr>
            </w:pPr>
          </w:p>
        </w:tc>
        <w:tc>
          <w:tcPr>
            <w:tcW w:w="2481" w:type="pct"/>
          </w:tcPr>
          <w:p w14:paraId="115FD912" w14:textId="3F90FFCA"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2517376C" w14:textId="067E94FD" w:rsidR="00C720D0" w:rsidRPr="001B5A7C" w:rsidRDefault="00C720D0" w:rsidP="001B5A7C">
            <w:pPr>
              <w:shd w:val="clear" w:color="auto" w:fill="FFFFFF"/>
              <w:jc w:val="center"/>
              <w:rPr>
                <w:sz w:val="24"/>
                <w:szCs w:val="24"/>
              </w:rPr>
            </w:pPr>
          </w:p>
        </w:tc>
        <w:tc>
          <w:tcPr>
            <w:tcW w:w="874" w:type="pct"/>
            <w:vMerge w:val="restart"/>
          </w:tcPr>
          <w:p w14:paraId="06B5E056"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0A6BFC44" w14:textId="77777777" w:rsidR="00C720D0" w:rsidRPr="001B5A7C" w:rsidRDefault="00082543" w:rsidP="001B5A7C">
            <w:pPr>
              <w:jc w:val="center"/>
              <w:rPr>
                <w:rFonts w:eastAsia="SimSun"/>
                <w:sz w:val="24"/>
                <w:szCs w:val="24"/>
              </w:rPr>
            </w:pPr>
            <w:r w:rsidRPr="001B5A7C">
              <w:rPr>
                <w:rFonts w:eastAsia="SimSun"/>
                <w:sz w:val="24"/>
                <w:szCs w:val="24"/>
              </w:rPr>
              <w:t>ОК 02, ОК 04, ОК 08</w:t>
            </w:r>
          </w:p>
          <w:p w14:paraId="6BB978F1" w14:textId="77777777" w:rsidR="00C720D0" w:rsidRPr="001B5A7C" w:rsidRDefault="00C720D0" w:rsidP="001B5A7C">
            <w:pPr>
              <w:jc w:val="center"/>
              <w:rPr>
                <w:sz w:val="24"/>
                <w:szCs w:val="24"/>
              </w:rPr>
            </w:pPr>
          </w:p>
        </w:tc>
      </w:tr>
      <w:tr w:rsidR="003767CB" w:rsidRPr="001B5A7C" w14:paraId="21C88AC0" w14:textId="77777777" w:rsidTr="001B5A7C">
        <w:trPr>
          <w:trHeight w:val="23"/>
        </w:trPr>
        <w:tc>
          <w:tcPr>
            <w:tcW w:w="1040" w:type="pct"/>
            <w:vMerge/>
          </w:tcPr>
          <w:p w14:paraId="50BFFC46" w14:textId="77777777" w:rsidR="00C720D0" w:rsidRPr="001B5A7C" w:rsidRDefault="00C720D0" w:rsidP="001B5A7C">
            <w:pPr>
              <w:rPr>
                <w:sz w:val="24"/>
                <w:szCs w:val="24"/>
              </w:rPr>
            </w:pPr>
          </w:p>
        </w:tc>
        <w:tc>
          <w:tcPr>
            <w:tcW w:w="2481" w:type="pct"/>
          </w:tcPr>
          <w:p w14:paraId="703DE417" w14:textId="77777777" w:rsidR="00C720D0" w:rsidRPr="001B5A7C" w:rsidRDefault="00C720D0" w:rsidP="001B5A7C">
            <w:pPr>
              <w:jc w:val="both"/>
              <w:rPr>
                <w:sz w:val="24"/>
                <w:szCs w:val="24"/>
              </w:rPr>
            </w:pPr>
            <w:r w:rsidRPr="001B5A7C">
              <w:rPr>
                <w:sz w:val="24"/>
                <w:szCs w:val="24"/>
              </w:rPr>
              <w:t>1. Опорно-двигательный аппарат – понятие. Особенности скелета человека. Кость как орган, ее химический состав.</w:t>
            </w:r>
          </w:p>
          <w:p w14:paraId="11643E52" w14:textId="77777777" w:rsidR="00C720D0" w:rsidRPr="001B5A7C" w:rsidRDefault="00C720D0" w:rsidP="001B5A7C">
            <w:pPr>
              <w:jc w:val="both"/>
              <w:rPr>
                <w:sz w:val="24"/>
                <w:szCs w:val="24"/>
              </w:rPr>
            </w:pPr>
            <w:r w:rsidRPr="001B5A7C">
              <w:rPr>
                <w:sz w:val="24"/>
                <w:szCs w:val="24"/>
              </w:rPr>
              <w:t>2.  Виды костей, их строение, соединения костей.</w:t>
            </w:r>
          </w:p>
          <w:p w14:paraId="4DB77BEC" w14:textId="77777777" w:rsidR="00C720D0" w:rsidRPr="001B5A7C" w:rsidRDefault="00C720D0" w:rsidP="001B5A7C">
            <w:pPr>
              <w:jc w:val="both"/>
              <w:rPr>
                <w:sz w:val="24"/>
                <w:szCs w:val="24"/>
              </w:rPr>
            </w:pPr>
            <w:r w:rsidRPr="001B5A7C">
              <w:rPr>
                <w:sz w:val="24"/>
                <w:szCs w:val="24"/>
              </w:rPr>
              <w:t xml:space="preserve"> Виды движений в суставах. Череп в целом. Мозговой и лицевой отделы черепа. </w:t>
            </w:r>
          </w:p>
          <w:p w14:paraId="1319E60D" w14:textId="77777777" w:rsidR="00C720D0" w:rsidRPr="001B5A7C" w:rsidRDefault="00C720D0" w:rsidP="001B5A7C">
            <w:pPr>
              <w:jc w:val="both"/>
              <w:rPr>
                <w:sz w:val="24"/>
                <w:szCs w:val="24"/>
              </w:rPr>
            </w:pPr>
            <w:r w:rsidRPr="001B5A7C">
              <w:rPr>
                <w:sz w:val="24"/>
                <w:szCs w:val="24"/>
              </w:rPr>
              <w:lastRenderedPageBreak/>
              <w:t xml:space="preserve">3. Скелет туловища, структуры его составляющие. Позвоночный столб, отделы. Грудная клетка в целом. </w:t>
            </w:r>
          </w:p>
          <w:p w14:paraId="639B47FA" w14:textId="77777777" w:rsidR="00C720D0" w:rsidRPr="001B5A7C" w:rsidRDefault="00C720D0" w:rsidP="001B5A7C">
            <w:pPr>
              <w:jc w:val="both"/>
              <w:rPr>
                <w:sz w:val="24"/>
                <w:szCs w:val="24"/>
              </w:rPr>
            </w:pPr>
            <w:r w:rsidRPr="001B5A7C">
              <w:rPr>
                <w:sz w:val="24"/>
                <w:szCs w:val="24"/>
              </w:rPr>
              <w:t xml:space="preserve">4. Скелет верхней конечности, Движения в суставах верхней конечности. </w:t>
            </w:r>
          </w:p>
          <w:p w14:paraId="5725380E" w14:textId="77777777" w:rsidR="00C720D0" w:rsidRPr="001B5A7C" w:rsidRDefault="00C720D0" w:rsidP="001B5A7C">
            <w:pPr>
              <w:rPr>
                <w:sz w:val="24"/>
                <w:szCs w:val="24"/>
              </w:rPr>
            </w:pPr>
            <w:r w:rsidRPr="001B5A7C">
              <w:rPr>
                <w:sz w:val="24"/>
                <w:szCs w:val="24"/>
              </w:rPr>
              <w:t xml:space="preserve">5. Скелет нижней конечности – отделы. Половые различия таза. </w:t>
            </w:r>
          </w:p>
        </w:tc>
        <w:tc>
          <w:tcPr>
            <w:tcW w:w="605" w:type="pct"/>
          </w:tcPr>
          <w:p w14:paraId="49E4630D" w14:textId="41265A31" w:rsidR="00C720D0" w:rsidRPr="001B5A7C" w:rsidRDefault="00C720D0" w:rsidP="001B5A7C">
            <w:pPr>
              <w:jc w:val="center"/>
              <w:rPr>
                <w:sz w:val="24"/>
                <w:szCs w:val="24"/>
              </w:rPr>
            </w:pPr>
          </w:p>
        </w:tc>
        <w:tc>
          <w:tcPr>
            <w:tcW w:w="874" w:type="pct"/>
            <w:vMerge/>
          </w:tcPr>
          <w:p w14:paraId="59B8CE20" w14:textId="77777777" w:rsidR="00C720D0" w:rsidRPr="001B5A7C" w:rsidRDefault="00C720D0" w:rsidP="001B5A7C">
            <w:pPr>
              <w:rPr>
                <w:sz w:val="24"/>
                <w:szCs w:val="24"/>
              </w:rPr>
            </w:pPr>
          </w:p>
        </w:tc>
      </w:tr>
      <w:tr w:rsidR="003767CB" w:rsidRPr="001B5A7C" w14:paraId="3200F716" w14:textId="77777777" w:rsidTr="001B5A7C">
        <w:trPr>
          <w:trHeight w:val="23"/>
        </w:trPr>
        <w:tc>
          <w:tcPr>
            <w:tcW w:w="1040" w:type="pct"/>
            <w:vMerge/>
          </w:tcPr>
          <w:p w14:paraId="257FBB86" w14:textId="77777777" w:rsidR="00C720D0" w:rsidRPr="001B5A7C" w:rsidRDefault="00C720D0" w:rsidP="001B5A7C">
            <w:pPr>
              <w:rPr>
                <w:sz w:val="24"/>
                <w:szCs w:val="24"/>
              </w:rPr>
            </w:pPr>
          </w:p>
        </w:tc>
        <w:tc>
          <w:tcPr>
            <w:tcW w:w="2481" w:type="pct"/>
          </w:tcPr>
          <w:p w14:paraId="3049BA01" w14:textId="1F13416F" w:rsidR="00C720D0" w:rsidRPr="001B5A7C" w:rsidRDefault="00664D74" w:rsidP="001B5A7C">
            <w:pPr>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1771864B" w14:textId="775EF10D" w:rsidR="00C720D0" w:rsidRPr="001B5A7C" w:rsidRDefault="00C720D0" w:rsidP="001B5A7C">
            <w:pPr>
              <w:jc w:val="center"/>
              <w:rPr>
                <w:sz w:val="24"/>
                <w:szCs w:val="24"/>
              </w:rPr>
            </w:pPr>
          </w:p>
        </w:tc>
        <w:tc>
          <w:tcPr>
            <w:tcW w:w="874" w:type="pct"/>
            <w:vMerge/>
          </w:tcPr>
          <w:p w14:paraId="79399B1F" w14:textId="77777777" w:rsidR="00C720D0" w:rsidRPr="001B5A7C" w:rsidRDefault="00C720D0" w:rsidP="001B5A7C">
            <w:pPr>
              <w:rPr>
                <w:sz w:val="24"/>
                <w:szCs w:val="24"/>
              </w:rPr>
            </w:pPr>
          </w:p>
        </w:tc>
      </w:tr>
      <w:tr w:rsidR="003767CB" w:rsidRPr="001B5A7C" w14:paraId="1AE01B05" w14:textId="77777777" w:rsidTr="001B5A7C">
        <w:trPr>
          <w:trHeight w:val="23"/>
        </w:trPr>
        <w:tc>
          <w:tcPr>
            <w:tcW w:w="1040" w:type="pct"/>
            <w:vMerge/>
          </w:tcPr>
          <w:p w14:paraId="6A13E686" w14:textId="77777777" w:rsidR="00C720D0" w:rsidRPr="001B5A7C" w:rsidRDefault="00C720D0" w:rsidP="001B5A7C">
            <w:pPr>
              <w:rPr>
                <w:sz w:val="24"/>
                <w:szCs w:val="24"/>
              </w:rPr>
            </w:pPr>
          </w:p>
        </w:tc>
        <w:tc>
          <w:tcPr>
            <w:tcW w:w="2481" w:type="pct"/>
          </w:tcPr>
          <w:p w14:paraId="187F933A" w14:textId="77777777" w:rsidR="00C720D0" w:rsidRPr="001B5A7C" w:rsidRDefault="00C720D0" w:rsidP="001B5A7C">
            <w:pPr>
              <w:jc w:val="both"/>
              <w:rPr>
                <w:sz w:val="24"/>
                <w:szCs w:val="24"/>
              </w:rPr>
            </w:pPr>
            <w:r w:rsidRPr="001B5A7C">
              <w:rPr>
                <w:b/>
                <w:bCs/>
                <w:sz w:val="24"/>
                <w:szCs w:val="24"/>
              </w:rPr>
              <w:t xml:space="preserve">Практическое занятие №2. </w:t>
            </w:r>
            <w:r w:rsidRPr="001B5A7C">
              <w:rPr>
                <w:sz w:val="24"/>
                <w:szCs w:val="24"/>
              </w:rPr>
              <w:t>Кость как орган. Виды соединения костей. Череп.</w:t>
            </w:r>
          </w:p>
          <w:p w14:paraId="713FC4CD" w14:textId="77777777" w:rsidR="00C720D0" w:rsidRPr="001B5A7C" w:rsidRDefault="00C720D0" w:rsidP="001B5A7C">
            <w:pPr>
              <w:jc w:val="both"/>
              <w:rPr>
                <w:sz w:val="24"/>
                <w:szCs w:val="24"/>
              </w:rPr>
            </w:pPr>
            <w:r w:rsidRPr="001B5A7C">
              <w:rPr>
                <w:b/>
                <w:bCs/>
                <w:sz w:val="24"/>
                <w:szCs w:val="24"/>
              </w:rPr>
              <w:t>Практическое занятие №3.</w:t>
            </w:r>
            <w:r w:rsidRPr="001B5A7C">
              <w:rPr>
                <w:bCs/>
                <w:sz w:val="24"/>
                <w:szCs w:val="24"/>
              </w:rPr>
              <w:t xml:space="preserve"> </w:t>
            </w:r>
            <w:r w:rsidRPr="001B5A7C">
              <w:rPr>
                <w:sz w:val="24"/>
                <w:szCs w:val="24"/>
              </w:rPr>
              <w:t>Скелет туловища. Скелет верхних и нижних конечностей.</w:t>
            </w:r>
          </w:p>
        </w:tc>
        <w:tc>
          <w:tcPr>
            <w:tcW w:w="605" w:type="pct"/>
          </w:tcPr>
          <w:p w14:paraId="434318C9" w14:textId="77777777" w:rsidR="00C720D0" w:rsidRPr="001B5A7C" w:rsidRDefault="00C720D0" w:rsidP="001B5A7C">
            <w:pPr>
              <w:jc w:val="center"/>
              <w:rPr>
                <w:rFonts w:eastAsia="Times New Roman"/>
                <w:sz w:val="24"/>
                <w:szCs w:val="24"/>
              </w:rPr>
            </w:pPr>
          </w:p>
        </w:tc>
        <w:tc>
          <w:tcPr>
            <w:tcW w:w="874" w:type="pct"/>
            <w:vMerge/>
          </w:tcPr>
          <w:p w14:paraId="001AB00A" w14:textId="77777777" w:rsidR="00C720D0" w:rsidRPr="001B5A7C" w:rsidRDefault="00C720D0" w:rsidP="001B5A7C">
            <w:pPr>
              <w:rPr>
                <w:sz w:val="24"/>
                <w:szCs w:val="24"/>
              </w:rPr>
            </w:pPr>
          </w:p>
        </w:tc>
      </w:tr>
      <w:tr w:rsidR="003767CB" w:rsidRPr="001B5A7C" w14:paraId="3E3FDE0E" w14:textId="77777777" w:rsidTr="001B5A7C">
        <w:trPr>
          <w:trHeight w:val="23"/>
        </w:trPr>
        <w:tc>
          <w:tcPr>
            <w:tcW w:w="1040" w:type="pct"/>
            <w:vMerge w:val="restart"/>
          </w:tcPr>
          <w:p w14:paraId="227948D1" w14:textId="77777777" w:rsidR="00C720D0" w:rsidRPr="001B5A7C" w:rsidRDefault="00C720D0" w:rsidP="001B5A7C">
            <w:pPr>
              <w:rPr>
                <w:b/>
                <w:sz w:val="24"/>
                <w:szCs w:val="24"/>
              </w:rPr>
            </w:pPr>
            <w:r w:rsidRPr="001B5A7C">
              <w:rPr>
                <w:b/>
                <w:sz w:val="24"/>
                <w:szCs w:val="24"/>
              </w:rPr>
              <w:t>Тема 2.2</w:t>
            </w:r>
          </w:p>
          <w:p w14:paraId="21EB2C0E" w14:textId="77777777" w:rsidR="00C720D0" w:rsidRPr="001B5A7C" w:rsidRDefault="00795D54" w:rsidP="001B5A7C">
            <w:pPr>
              <w:rPr>
                <w:sz w:val="24"/>
                <w:szCs w:val="24"/>
              </w:rPr>
            </w:pPr>
            <w:r w:rsidRPr="001B5A7C">
              <w:rPr>
                <w:sz w:val="24"/>
                <w:szCs w:val="24"/>
              </w:rPr>
              <w:t>Мышечная система</w:t>
            </w:r>
          </w:p>
          <w:p w14:paraId="5605DC6B" w14:textId="77777777" w:rsidR="00C720D0" w:rsidRPr="001B5A7C" w:rsidRDefault="00C720D0" w:rsidP="001B5A7C">
            <w:pPr>
              <w:shd w:val="clear" w:color="auto" w:fill="FFFFFF"/>
              <w:rPr>
                <w:b/>
                <w:sz w:val="24"/>
                <w:szCs w:val="24"/>
              </w:rPr>
            </w:pPr>
          </w:p>
        </w:tc>
        <w:tc>
          <w:tcPr>
            <w:tcW w:w="2481" w:type="pct"/>
          </w:tcPr>
          <w:p w14:paraId="39E5CBB7" w14:textId="17D66679"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3FC4F2F6" w14:textId="1052651B" w:rsidR="00C720D0" w:rsidRPr="001B5A7C" w:rsidRDefault="00C720D0" w:rsidP="001B5A7C">
            <w:pPr>
              <w:shd w:val="clear" w:color="auto" w:fill="FFFFFF"/>
              <w:jc w:val="center"/>
              <w:rPr>
                <w:sz w:val="24"/>
                <w:szCs w:val="24"/>
              </w:rPr>
            </w:pPr>
          </w:p>
        </w:tc>
        <w:tc>
          <w:tcPr>
            <w:tcW w:w="874" w:type="pct"/>
            <w:vMerge w:val="restart"/>
          </w:tcPr>
          <w:p w14:paraId="01A9AC26"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653DED0B" w14:textId="77777777" w:rsidR="00C720D0" w:rsidRPr="001B5A7C" w:rsidRDefault="00082543" w:rsidP="001B5A7C">
            <w:pPr>
              <w:jc w:val="center"/>
              <w:rPr>
                <w:rFonts w:eastAsia="SimSun"/>
                <w:sz w:val="24"/>
                <w:szCs w:val="24"/>
              </w:rPr>
            </w:pPr>
            <w:r w:rsidRPr="001B5A7C">
              <w:rPr>
                <w:rFonts w:eastAsia="SimSun"/>
                <w:sz w:val="24"/>
                <w:szCs w:val="24"/>
              </w:rPr>
              <w:t>ОК 02</w:t>
            </w:r>
            <w:r w:rsidR="00AB6584" w:rsidRPr="001B5A7C">
              <w:rPr>
                <w:rFonts w:eastAsia="SimSun"/>
                <w:sz w:val="24"/>
                <w:szCs w:val="24"/>
              </w:rPr>
              <w:t xml:space="preserve">, </w:t>
            </w:r>
            <w:r w:rsidR="00C720D0" w:rsidRPr="001B5A7C">
              <w:rPr>
                <w:rFonts w:eastAsia="SimSun"/>
                <w:sz w:val="24"/>
                <w:szCs w:val="24"/>
              </w:rPr>
              <w:t>ОК</w:t>
            </w:r>
            <w:r w:rsidR="00AB6584" w:rsidRPr="001B5A7C">
              <w:rPr>
                <w:rFonts w:eastAsia="SimSun"/>
                <w:sz w:val="24"/>
                <w:szCs w:val="24"/>
              </w:rPr>
              <w:t xml:space="preserve"> 04</w:t>
            </w:r>
            <w:r w:rsidRPr="001B5A7C">
              <w:rPr>
                <w:rFonts w:eastAsia="SimSun"/>
                <w:sz w:val="24"/>
                <w:szCs w:val="24"/>
              </w:rPr>
              <w:t>,</w:t>
            </w:r>
          </w:p>
          <w:p w14:paraId="13BBA487" w14:textId="77777777" w:rsidR="00C720D0" w:rsidRPr="001B5A7C" w:rsidRDefault="00C720D0" w:rsidP="001B5A7C">
            <w:pPr>
              <w:jc w:val="center"/>
              <w:rPr>
                <w:rFonts w:eastAsia="SimSun"/>
                <w:sz w:val="24"/>
                <w:szCs w:val="24"/>
              </w:rPr>
            </w:pPr>
            <w:r w:rsidRPr="001B5A7C">
              <w:rPr>
                <w:rFonts w:eastAsia="SimSun"/>
                <w:sz w:val="24"/>
                <w:szCs w:val="24"/>
              </w:rPr>
              <w:t>ОК 08</w:t>
            </w:r>
            <w:r w:rsidR="00AB6584" w:rsidRPr="001B5A7C">
              <w:rPr>
                <w:rFonts w:eastAsia="SimSun"/>
                <w:sz w:val="24"/>
                <w:szCs w:val="24"/>
              </w:rPr>
              <w:t xml:space="preserve">, </w:t>
            </w:r>
            <w:r w:rsidR="00082543" w:rsidRPr="001B5A7C">
              <w:rPr>
                <w:rFonts w:eastAsia="SimSun"/>
                <w:sz w:val="24"/>
                <w:szCs w:val="24"/>
              </w:rPr>
              <w:t>ОК 12</w:t>
            </w:r>
          </w:p>
          <w:p w14:paraId="20A392B5" w14:textId="77777777" w:rsidR="00C720D0" w:rsidRPr="001B5A7C" w:rsidRDefault="00C720D0" w:rsidP="001B5A7C">
            <w:pPr>
              <w:jc w:val="center"/>
              <w:rPr>
                <w:rFonts w:eastAsia="SimSun"/>
                <w:sz w:val="24"/>
                <w:szCs w:val="24"/>
              </w:rPr>
            </w:pPr>
          </w:p>
        </w:tc>
      </w:tr>
      <w:tr w:rsidR="003767CB" w:rsidRPr="001B5A7C" w14:paraId="115F8E4F" w14:textId="77777777" w:rsidTr="001B5A7C">
        <w:trPr>
          <w:trHeight w:val="23"/>
        </w:trPr>
        <w:tc>
          <w:tcPr>
            <w:tcW w:w="1040" w:type="pct"/>
            <w:vMerge/>
          </w:tcPr>
          <w:p w14:paraId="333690AF" w14:textId="77777777" w:rsidR="00C720D0" w:rsidRPr="001B5A7C" w:rsidRDefault="00C720D0" w:rsidP="001B5A7C">
            <w:pPr>
              <w:rPr>
                <w:sz w:val="24"/>
                <w:szCs w:val="24"/>
              </w:rPr>
            </w:pPr>
          </w:p>
        </w:tc>
        <w:tc>
          <w:tcPr>
            <w:tcW w:w="2481" w:type="pct"/>
          </w:tcPr>
          <w:p w14:paraId="4F595BFF" w14:textId="77777777" w:rsidR="00C720D0" w:rsidRPr="001B5A7C" w:rsidRDefault="00C720D0" w:rsidP="001B5A7C">
            <w:pPr>
              <w:jc w:val="both"/>
              <w:rPr>
                <w:sz w:val="24"/>
                <w:szCs w:val="24"/>
              </w:rPr>
            </w:pPr>
            <w:r w:rsidRPr="001B5A7C">
              <w:rPr>
                <w:sz w:val="24"/>
                <w:szCs w:val="24"/>
              </w:rPr>
              <w:t>1. Роль мышечной системы в организме. Расположение, значение скелетных мышц, мышечные группы</w:t>
            </w:r>
          </w:p>
          <w:p w14:paraId="322B17FC" w14:textId="77777777" w:rsidR="00C720D0" w:rsidRPr="001B5A7C" w:rsidRDefault="00C720D0" w:rsidP="001B5A7C">
            <w:pPr>
              <w:jc w:val="both"/>
              <w:rPr>
                <w:sz w:val="24"/>
                <w:szCs w:val="24"/>
              </w:rPr>
            </w:pPr>
            <w:r w:rsidRPr="001B5A7C">
              <w:rPr>
                <w:sz w:val="24"/>
                <w:szCs w:val="24"/>
              </w:rPr>
              <w:t>2. Мышца как орган, структурно-функциональная единица</w:t>
            </w:r>
            <w:r w:rsidR="00B86E8A" w:rsidRPr="001B5A7C">
              <w:rPr>
                <w:sz w:val="24"/>
                <w:szCs w:val="24"/>
              </w:rPr>
              <w:t xml:space="preserve"> – </w:t>
            </w:r>
            <w:r w:rsidRPr="001B5A7C">
              <w:rPr>
                <w:sz w:val="24"/>
                <w:szCs w:val="24"/>
              </w:rPr>
              <w:t>мышечное волокно, миофибрилла. Виды мышц.</w:t>
            </w:r>
          </w:p>
          <w:p w14:paraId="3A43E9ED" w14:textId="77777777" w:rsidR="007C01F7" w:rsidRPr="001B5A7C" w:rsidRDefault="00C720D0" w:rsidP="001B5A7C">
            <w:pPr>
              <w:shd w:val="clear" w:color="auto" w:fill="FFFFFF"/>
              <w:tabs>
                <w:tab w:val="left" w:leader="dot" w:pos="1310"/>
              </w:tabs>
              <w:rPr>
                <w:sz w:val="24"/>
                <w:szCs w:val="24"/>
              </w:rPr>
            </w:pPr>
            <w:r w:rsidRPr="001B5A7C">
              <w:rPr>
                <w:sz w:val="24"/>
                <w:szCs w:val="24"/>
              </w:rPr>
              <w:t>3. Мышцы головы: жевательные, мимические. Мышцы спины, их функции. Мышцы груди: поверхностные, собственные мышцы груди.</w:t>
            </w:r>
          </w:p>
          <w:p w14:paraId="5A71F898" w14:textId="77777777" w:rsidR="00C720D0" w:rsidRPr="001B5A7C" w:rsidRDefault="00C720D0" w:rsidP="001B5A7C">
            <w:pPr>
              <w:shd w:val="clear" w:color="auto" w:fill="FFFFFF"/>
              <w:tabs>
                <w:tab w:val="left" w:leader="dot" w:pos="1310"/>
              </w:tabs>
              <w:rPr>
                <w:b/>
                <w:bCs/>
                <w:sz w:val="24"/>
                <w:szCs w:val="24"/>
              </w:rPr>
            </w:pPr>
            <w:r w:rsidRPr="001B5A7C">
              <w:rPr>
                <w:sz w:val="24"/>
                <w:szCs w:val="24"/>
              </w:rPr>
              <w:t xml:space="preserve"> 4. Мышцы живота – расположение, функции. Мышцы верхней и нижней конечностей</w:t>
            </w:r>
            <w:r w:rsidR="00B86E8A" w:rsidRPr="001B5A7C">
              <w:rPr>
                <w:sz w:val="24"/>
                <w:szCs w:val="24"/>
              </w:rPr>
              <w:t xml:space="preserve"> – </w:t>
            </w:r>
            <w:r w:rsidRPr="001B5A7C">
              <w:rPr>
                <w:sz w:val="24"/>
                <w:szCs w:val="24"/>
              </w:rPr>
              <w:t>расположение, функции.</w:t>
            </w:r>
          </w:p>
        </w:tc>
        <w:tc>
          <w:tcPr>
            <w:tcW w:w="605" w:type="pct"/>
          </w:tcPr>
          <w:p w14:paraId="615AD4B4" w14:textId="43FD6725" w:rsidR="00C720D0" w:rsidRPr="001B5A7C" w:rsidRDefault="00C720D0" w:rsidP="001B5A7C">
            <w:pPr>
              <w:shd w:val="clear" w:color="auto" w:fill="FFFFFF"/>
              <w:jc w:val="center"/>
              <w:rPr>
                <w:sz w:val="24"/>
                <w:szCs w:val="24"/>
              </w:rPr>
            </w:pPr>
          </w:p>
        </w:tc>
        <w:tc>
          <w:tcPr>
            <w:tcW w:w="874" w:type="pct"/>
            <w:vMerge/>
          </w:tcPr>
          <w:p w14:paraId="749EF666" w14:textId="77777777" w:rsidR="00C720D0" w:rsidRPr="001B5A7C" w:rsidRDefault="00C720D0" w:rsidP="001B5A7C">
            <w:pPr>
              <w:rPr>
                <w:sz w:val="24"/>
                <w:szCs w:val="24"/>
              </w:rPr>
            </w:pPr>
          </w:p>
        </w:tc>
      </w:tr>
      <w:tr w:rsidR="003767CB" w:rsidRPr="001B5A7C" w14:paraId="02D6EC01" w14:textId="77777777" w:rsidTr="001B5A7C">
        <w:trPr>
          <w:trHeight w:val="23"/>
        </w:trPr>
        <w:tc>
          <w:tcPr>
            <w:tcW w:w="1040" w:type="pct"/>
            <w:vMerge/>
          </w:tcPr>
          <w:p w14:paraId="19E32BDE" w14:textId="77777777" w:rsidR="00C720D0" w:rsidRPr="001B5A7C" w:rsidRDefault="00C720D0" w:rsidP="001B5A7C">
            <w:pPr>
              <w:rPr>
                <w:sz w:val="24"/>
                <w:szCs w:val="24"/>
              </w:rPr>
            </w:pPr>
          </w:p>
        </w:tc>
        <w:tc>
          <w:tcPr>
            <w:tcW w:w="2481" w:type="pct"/>
          </w:tcPr>
          <w:p w14:paraId="3B169BD8" w14:textId="6EF64CD4"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D659026" w14:textId="6B6AC1F8" w:rsidR="00C720D0" w:rsidRPr="001B5A7C" w:rsidRDefault="00C720D0" w:rsidP="001B5A7C">
            <w:pPr>
              <w:shd w:val="clear" w:color="auto" w:fill="FFFFFF"/>
              <w:jc w:val="center"/>
              <w:rPr>
                <w:sz w:val="24"/>
                <w:szCs w:val="24"/>
              </w:rPr>
            </w:pPr>
          </w:p>
        </w:tc>
        <w:tc>
          <w:tcPr>
            <w:tcW w:w="874" w:type="pct"/>
            <w:vMerge/>
          </w:tcPr>
          <w:p w14:paraId="6C57E41C" w14:textId="77777777" w:rsidR="00C720D0" w:rsidRPr="001B5A7C" w:rsidRDefault="00C720D0" w:rsidP="001B5A7C">
            <w:pPr>
              <w:rPr>
                <w:sz w:val="24"/>
                <w:szCs w:val="24"/>
              </w:rPr>
            </w:pPr>
          </w:p>
        </w:tc>
      </w:tr>
      <w:tr w:rsidR="003767CB" w:rsidRPr="001B5A7C" w14:paraId="47074F6D" w14:textId="77777777" w:rsidTr="001B5A7C">
        <w:trPr>
          <w:trHeight w:val="23"/>
        </w:trPr>
        <w:tc>
          <w:tcPr>
            <w:tcW w:w="1040" w:type="pct"/>
            <w:vMerge/>
          </w:tcPr>
          <w:p w14:paraId="0A289026" w14:textId="77777777" w:rsidR="00C720D0" w:rsidRPr="001B5A7C" w:rsidRDefault="00C720D0" w:rsidP="001B5A7C">
            <w:pPr>
              <w:rPr>
                <w:sz w:val="24"/>
                <w:szCs w:val="24"/>
              </w:rPr>
            </w:pPr>
          </w:p>
        </w:tc>
        <w:tc>
          <w:tcPr>
            <w:tcW w:w="2481" w:type="pct"/>
          </w:tcPr>
          <w:p w14:paraId="512EB49C" w14:textId="77777777" w:rsidR="00C720D0" w:rsidRPr="001B5A7C" w:rsidRDefault="00C720D0" w:rsidP="001B5A7C">
            <w:pPr>
              <w:jc w:val="both"/>
              <w:rPr>
                <w:b/>
                <w:bCs/>
                <w:sz w:val="24"/>
                <w:szCs w:val="24"/>
              </w:rPr>
            </w:pPr>
            <w:r w:rsidRPr="001B5A7C">
              <w:rPr>
                <w:b/>
                <w:bCs/>
                <w:sz w:val="24"/>
                <w:szCs w:val="24"/>
              </w:rPr>
              <w:t>Практическое занятие №4.</w:t>
            </w:r>
            <w:r w:rsidRPr="001B5A7C">
              <w:rPr>
                <w:bCs/>
                <w:sz w:val="24"/>
                <w:szCs w:val="24"/>
              </w:rPr>
              <w:t xml:space="preserve"> </w:t>
            </w:r>
            <w:r w:rsidRPr="001B5A7C">
              <w:rPr>
                <w:sz w:val="24"/>
                <w:szCs w:val="24"/>
              </w:rPr>
              <w:t>Мышечная система.</w:t>
            </w:r>
          </w:p>
        </w:tc>
        <w:tc>
          <w:tcPr>
            <w:tcW w:w="605" w:type="pct"/>
          </w:tcPr>
          <w:p w14:paraId="07D394FD" w14:textId="5641219E" w:rsidR="00C720D0" w:rsidRPr="001B5A7C" w:rsidRDefault="00C720D0" w:rsidP="001B5A7C">
            <w:pPr>
              <w:shd w:val="clear" w:color="auto" w:fill="FFFFFF"/>
              <w:jc w:val="center"/>
              <w:rPr>
                <w:sz w:val="24"/>
                <w:szCs w:val="24"/>
              </w:rPr>
            </w:pPr>
          </w:p>
        </w:tc>
        <w:tc>
          <w:tcPr>
            <w:tcW w:w="874" w:type="pct"/>
            <w:vMerge/>
          </w:tcPr>
          <w:p w14:paraId="5B076DAC" w14:textId="77777777" w:rsidR="00C720D0" w:rsidRPr="001B5A7C" w:rsidRDefault="00C720D0" w:rsidP="001B5A7C">
            <w:pPr>
              <w:rPr>
                <w:sz w:val="24"/>
                <w:szCs w:val="24"/>
              </w:rPr>
            </w:pPr>
          </w:p>
        </w:tc>
      </w:tr>
      <w:tr w:rsidR="003767CB" w:rsidRPr="001B5A7C" w14:paraId="4482AE50" w14:textId="77777777" w:rsidTr="001B5A7C">
        <w:trPr>
          <w:trHeight w:val="23"/>
        </w:trPr>
        <w:tc>
          <w:tcPr>
            <w:tcW w:w="3521" w:type="pct"/>
            <w:gridSpan w:val="2"/>
          </w:tcPr>
          <w:p w14:paraId="7E7EF0AB" w14:textId="77777777" w:rsidR="00C720D0" w:rsidRPr="001B5A7C" w:rsidRDefault="00795D54" w:rsidP="001B5A7C">
            <w:pPr>
              <w:shd w:val="clear" w:color="auto" w:fill="FFFFFF"/>
              <w:tabs>
                <w:tab w:val="left" w:leader="underscore" w:pos="1202"/>
              </w:tabs>
              <w:rPr>
                <w:b/>
                <w:sz w:val="24"/>
                <w:szCs w:val="24"/>
              </w:rPr>
            </w:pPr>
            <w:r w:rsidRPr="001B5A7C">
              <w:rPr>
                <w:b/>
                <w:sz w:val="24"/>
                <w:szCs w:val="24"/>
              </w:rPr>
              <w:t>Раздел 3. Нервная система</w:t>
            </w:r>
          </w:p>
        </w:tc>
        <w:tc>
          <w:tcPr>
            <w:tcW w:w="605" w:type="pct"/>
          </w:tcPr>
          <w:p w14:paraId="66E3DBC9" w14:textId="5864218D" w:rsidR="00C720D0" w:rsidRPr="001B5A7C" w:rsidRDefault="001B5A7C" w:rsidP="001B5A7C">
            <w:pPr>
              <w:shd w:val="clear" w:color="auto" w:fill="FFFFFF"/>
              <w:jc w:val="center"/>
              <w:rPr>
                <w:b/>
                <w:iCs/>
                <w:sz w:val="24"/>
                <w:szCs w:val="24"/>
              </w:rPr>
            </w:pPr>
            <w:r>
              <w:rPr>
                <w:b/>
                <w:iCs/>
                <w:sz w:val="24"/>
                <w:szCs w:val="24"/>
              </w:rPr>
              <w:t>14/6</w:t>
            </w:r>
          </w:p>
        </w:tc>
        <w:tc>
          <w:tcPr>
            <w:tcW w:w="874" w:type="pct"/>
          </w:tcPr>
          <w:p w14:paraId="4E739E09" w14:textId="77777777" w:rsidR="00C720D0" w:rsidRPr="001B5A7C" w:rsidRDefault="00C720D0" w:rsidP="001B5A7C">
            <w:pPr>
              <w:rPr>
                <w:sz w:val="24"/>
                <w:szCs w:val="24"/>
              </w:rPr>
            </w:pPr>
          </w:p>
        </w:tc>
      </w:tr>
      <w:tr w:rsidR="003767CB" w:rsidRPr="001B5A7C" w14:paraId="75FAC1E3" w14:textId="77777777" w:rsidTr="001B5A7C">
        <w:trPr>
          <w:trHeight w:val="23"/>
        </w:trPr>
        <w:tc>
          <w:tcPr>
            <w:tcW w:w="1040" w:type="pct"/>
            <w:vMerge w:val="restart"/>
          </w:tcPr>
          <w:p w14:paraId="6466143E" w14:textId="77777777" w:rsidR="00C720D0" w:rsidRPr="001B5A7C" w:rsidRDefault="00C720D0" w:rsidP="001B5A7C">
            <w:pPr>
              <w:shd w:val="clear" w:color="auto" w:fill="FFFFFF"/>
              <w:jc w:val="both"/>
              <w:rPr>
                <w:rFonts w:eastAsia="Times New Roman"/>
                <w:b/>
                <w:sz w:val="24"/>
                <w:szCs w:val="24"/>
              </w:rPr>
            </w:pPr>
            <w:r w:rsidRPr="001B5A7C">
              <w:rPr>
                <w:rFonts w:eastAsia="Times New Roman"/>
                <w:b/>
                <w:sz w:val="24"/>
                <w:szCs w:val="24"/>
              </w:rPr>
              <w:t>Тема 3.2.</w:t>
            </w:r>
          </w:p>
          <w:p w14:paraId="3B237EEB" w14:textId="77777777" w:rsidR="00C720D0" w:rsidRPr="001B5A7C" w:rsidRDefault="00C720D0" w:rsidP="001B5A7C">
            <w:pPr>
              <w:shd w:val="clear" w:color="auto" w:fill="FFFFFF"/>
              <w:rPr>
                <w:b/>
                <w:sz w:val="24"/>
                <w:szCs w:val="24"/>
              </w:rPr>
            </w:pPr>
            <w:r w:rsidRPr="001B5A7C">
              <w:rPr>
                <w:sz w:val="24"/>
                <w:szCs w:val="24"/>
              </w:rPr>
              <w:t xml:space="preserve">Анатомия и физиология </w:t>
            </w:r>
            <w:r w:rsidR="00795D54" w:rsidRPr="001B5A7C">
              <w:rPr>
                <w:sz w:val="24"/>
                <w:szCs w:val="24"/>
              </w:rPr>
              <w:t>спинного мозга</w:t>
            </w:r>
          </w:p>
        </w:tc>
        <w:tc>
          <w:tcPr>
            <w:tcW w:w="2481" w:type="pct"/>
          </w:tcPr>
          <w:p w14:paraId="5BC8C287" w14:textId="280817A8"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3FDBA7FC" w14:textId="50F06950" w:rsidR="00C720D0" w:rsidRPr="001B5A7C" w:rsidRDefault="00C720D0" w:rsidP="001B5A7C">
            <w:pPr>
              <w:shd w:val="clear" w:color="auto" w:fill="FFFFFF"/>
              <w:jc w:val="center"/>
              <w:rPr>
                <w:sz w:val="24"/>
                <w:szCs w:val="24"/>
              </w:rPr>
            </w:pPr>
          </w:p>
        </w:tc>
        <w:tc>
          <w:tcPr>
            <w:tcW w:w="874" w:type="pct"/>
            <w:vMerge w:val="restart"/>
          </w:tcPr>
          <w:p w14:paraId="68C83A72"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647727B0" w14:textId="77777777" w:rsidR="00C720D0" w:rsidRPr="001B5A7C" w:rsidRDefault="00082543" w:rsidP="001B5A7C">
            <w:pPr>
              <w:jc w:val="center"/>
              <w:rPr>
                <w:rFonts w:eastAsia="SimSun"/>
                <w:sz w:val="24"/>
                <w:szCs w:val="24"/>
              </w:rPr>
            </w:pPr>
            <w:r w:rsidRPr="001B5A7C">
              <w:rPr>
                <w:rFonts w:eastAsia="SimSun"/>
                <w:sz w:val="24"/>
                <w:szCs w:val="24"/>
              </w:rPr>
              <w:t>ОК 02, ОК 04,</w:t>
            </w:r>
          </w:p>
          <w:p w14:paraId="4A3A89F1" w14:textId="77777777" w:rsidR="00C720D0" w:rsidRPr="001B5A7C" w:rsidRDefault="00C720D0" w:rsidP="001B5A7C">
            <w:pPr>
              <w:shd w:val="clear" w:color="auto" w:fill="FFFFFF"/>
              <w:jc w:val="center"/>
              <w:rPr>
                <w:rFonts w:eastAsia="SimSun"/>
                <w:sz w:val="24"/>
                <w:szCs w:val="24"/>
              </w:rPr>
            </w:pPr>
            <w:r w:rsidRPr="001B5A7C">
              <w:rPr>
                <w:rFonts w:eastAsia="SimSun"/>
                <w:sz w:val="24"/>
                <w:szCs w:val="24"/>
              </w:rPr>
              <w:t>ОК 08</w:t>
            </w:r>
            <w:r w:rsidR="00E7081A" w:rsidRPr="001B5A7C">
              <w:rPr>
                <w:rFonts w:eastAsia="SimSun"/>
                <w:sz w:val="24"/>
                <w:szCs w:val="24"/>
              </w:rPr>
              <w:t xml:space="preserve">, </w:t>
            </w:r>
            <w:r w:rsidR="00082543" w:rsidRPr="001B5A7C">
              <w:rPr>
                <w:rFonts w:eastAsia="SimSun"/>
                <w:sz w:val="24"/>
                <w:szCs w:val="24"/>
              </w:rPr>
              <w:t>ОК 12</w:t>
            </w:r>
          </w:p>
          <w:p w14:paraId="42CAB7D2" w14:textId="77777777" w:rsidR="00C720D0" w:rsidRPr="001B5A7C" w:rsidRDefault="00C720D0" w:rsidP="001B5A7C">
            <w:pPr>
              <w:shd w:val="clear" w:color="auto" w:fill="FFFFFF"/>
              <w:jc w:val="center"/>
              <w:rPr>
                <w:sz w:val="24"/>
                <w:szCs w:val="24"/>
              </w:rPr>
            </w:pPr>
          </w:p>
        </w:tc>
      </w:tr>
      <w:tr w:rsidR="003767CB" w:rsidRPr="001B5A7C" w14:paraId="7FA74C81" w14:textId="77777777" w:rsidTr="001B5A7C">
        <w:trPr>
          <w:trHeight w:val="23"/>
        </w:trPr>
        <w:tc>
          <w:tcPr>
            <w:tcW w:w="1040" w:type="pct"/>
            <w:vMerge/>
          </w:tcPr>
          <w:p w14:paraId="2FED100F" w14:textId="77777777" w:rsidR="00C720D0" w:rsidRPr="001B5A7C" w:rsidRDefault="00C720D0" w:rsidP="001B5A7C">
            <w:pPr>
              <w:rPr>
                <w:sz w:val="24"/>
                <w:szCs w:val="24"/>
              </w:rPr>
            </w:pPr>
          </w:p>
        </w:tc>
        <w:tc>
          <w:tcPr>
            <w:tcW w:w="2481" w:type="pct"/>
          </w:tcPr>
          <w:p w14:paraId="348DED2F" w14:textId="77777777" w:rsidR="00C720D0" w:rsidRPr="001B5A7C" w:rsidRDefault="00C720D0" w:rsidP="001B5A7C">
            <w:pPr>
              <w:jc w:val="both"/>
              <w:rPr>
                <w:sz w:val="24"/>
                <w:szCs w:val="24"/>
              </w:rPr>
            </w:pPr>
            <w:r w:rsidRPr="001B5A7C">
              <w:rPr>
                <w:sz w:val="24"/>
                <w:szCs w:val="24"/>
              </w:rPr>
              <w:t>1. Классификация нервной системы. Общие принципы строения центральной нервной системы – серое вещество, белое вещество.</w:t>
            </w:r>
          </w:p>
          <w:p w14:paraId="43D106D4" w14:textId="77777777" w:rsidR="00C720D0" w:rsidRPr="001B5A7C" w:rsidRDefault="00C720D0" w:rsidP="001B5A7C">
            <w:pPr>
              <w:jc w:val="both"/>
              <w:rPr>
                <w:sz w:val="24"/>
                <w:szCs w:val="24"/>
              </w:rPr>
            </w:pPr>
            <w:r w:rsidRPr="001B5A7C">
              <w:rPr>
                <w:sz w:val="24"/>
                <w:szCs w:val="24"/>
              </w:rPr>
              <w:t xml:space="preserve">2. Синапс – понятие, виды, механизм передачи возбуждения в синапсах. Рефлекторная дуга. Рефлекс – понятие, виды (безусловные, условные). </w:t>
            </w:r>
          </w:p>
          <w:p w14:paraId="44FFDC4A" w14:textId="77777777" w:rsidR="00C720D0" w:rsidRPr="001B5A7C" w:rsidRDefault="00C720D0" w:rsidP="001B5A7C">
            <w:pPr>
              <w:jc w:val="both"/>
              <w:rPr>
                <w:sz w:val="24"/>
                <w:szCs w:val="24"/>
              </w:rPr>
            </w:pPr>
            <w:r w:rsidRPr="001B5A7C">
              <w:rPr>
                <w:sz w:val="24"/>
                <w:szCs w:val="24"/>
              </w:rPr>
              <w:t>3. Спинной мозг</w:t>
            </w:r>
            <w:r w:rsidR="00B86E8A" w:rsidRPr="001B5A7C">
              <w:rPr>
                <w:sz w:val="24"/>
                <w:szCs w:val="24"/>
              </w:rPr>
              <w:t xml:space="preserve"> – </w:t>
            </w:r>
            <w:r w:rsidRPr="001B5A7C">
              <w:rPr>
                <w:sz w:val="24"/>
                <w:szCs w:val="24"/>
              </w:rPr>
              <w:t xml:space="preserve">расположение, внешнее строение. Оболочки спинного мозга. </w:t>
            </w:r>
          </w:p>
          <w:p w14:paraId="26B2E497" w14:textId="77777777" w:rsidR="00C720D0" w:rsidRPr="001B5A7C" w:rsidRDefault="00C720D0" w:rsidP="001B5A7C">
            <w:pPr>
              <w:jc w:val="both"/>
              <w:rPr>
                <w:b/>
                <w:bCs/>
                <w:sz w:val="24"/>
                <w:szCs w:val="24"/>
              </w:rPr>
            </w:pPr>
            <w:r w:rsidRPr="001B5A7C">
              <w:rPr>
                <w:sz w:val="24"/>
                <w:szCs w:val="24"/>
              </w:rPr>
              <w:t>4. Функции спинного мозга: рефлекторная и проводниковая, рефлексы спинного мозга</w:t>
            </w:r>
          </w:p>
        </w:tc>
        <w:tc>
          <w:tcPr>
            <w:tcW w:w="605" w:type="pct"/>
          </w:tcPr>
          <w:p w14:paraId="3BB99973" w14:textId="32051155" w:rsidR="001267AD" w:rsidRPr="001B5A7C" w:rsidRDefault="001267AD" w:rsidP="001B5A7C">
            <w:pPr>
              <w:shd w:val="clear" w:color="auto" w:fill="FFFFFF"/>
              <w:jc w:val="center"/>
              <w:rPr>
                <w:sz w:val="24"/>
                <w:szCs w:val="24"/>
              </w:rPr>
            </w:pPr>
          </w:p>
        </w:tc>
        <w:tc>
          <w:tcPr>
            <w:tcW w:w="874" w:type="pct"/>
            <w:vMerge/>
          </w:tcPr>
          <w:p w14:paraId="5A40B687" w14:textId="77777777" w:rsidR="00C720D0" w:rsidRPr="001B5A7C" w:rsidRDefault="00C720D0" w:rsidP="001B5A7C">
            <w:pPr>
              <w:rPr>
                <w:sz w:val="24"/>
                <w:szCs w:val="24"/>
              </w:rPr>
            </w:pPr>
          </w:p>
        </w:tc>
      </w:tr>
      <w:tr w:rsidR="003767CB" w:rsidRPr="001B5A7C" w14:paraId="04BD6A3D" w14:textId="77777777" w:rsidTr="001B5A7C">
        <w:trPr>
          <w:trHeight w:val="23"/>
        </w:trPr>
        <w:tc>
          <w:tcPr>
            <w:tcW w:w="1040" w:type="pct"/>
            <w:vMerge/>
          </w:tcPr>
          <w:p w14:paraId="502EED8B" w14:textId="77777777" w:rsidR="00C720D0" w:rsidRPr="001B5A7C" w:rsidRDefault="00C720D0" w:rsidP="001B5A7C">
            <w:pPr>
              <w:rPr>
                <w:sz w:val="24"/>
                <w:szCs w:val="24"/>
              </w:rPr>
            </w:pPr>
          </w:p>
        </w:tc>
        <w:tc>
          <w:tcPr>
            <w:tcW w:w="2481" w:type="pct"/>
          </w:tcPr>
          <w:p w14:paraId="335BD0ED" w14:textId="0DEACF07"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46AEF5C" w14:textId="0776B99B" w:rsidR="00C720D0" w:rsidRPr="001B5A7C" w:rsidRDefault="00C720D0" w:rsidP="001B5A7C">
            <w:pPr>
              <w:shd w:val="clear" w:color="auto" w:fill="FFFFFF"/>
              <w:jc w:val="center"/>
              <w:rPr>
                <w:sz w:val="24"/>
                <w:szCs w:val="24"/>
              </w:rPr>
            </w:pPr>
          </w:p>
        </w:tc>
        <w:tc>
          <w:tcPr>
            <w:tcW w:w="874" w:type="pct"/>
            <w:vMerge/>
          </w:tcPr>
          <w:p w14:paraId="756D7F66" w14:textId="77777777" w:rsidR="00C720D0" w:rsidRPr="001B5A7C" w:rsidRDefault="00C720D0" w:rsidP="001B5A7C">
            <w:pPr>
              <w:rPr>
                <w:sz w:val="24"/>
                <w:szCs w:val="24"/>
              </w:rPr>
            </w:pPr>
          </w:p>
        </w:tc>
      </w:tr>
      <w:tr w:rsidR="003767CB" w:rsidRPr="001B5A7C" w14:paraId="6CD96B69" w14:textId="77777777" w:rsidTr="001B5A7C">
        <w:trPr>
          <w:trHeight w:val="23"/>
        </w:trPr>
        <w:tc>
          <w:tcPr>
            <w:tcW w:w="1040" w:type="pct"/>
            <w:vMerge/>
          </w:tcPr>
          <w:p w14:paraId="71A15523" w14:textId="77777777" w:rsidR="00C720D0" w:rsidRPr="001B5A7C" w:rsidRDefault="00C720D0" w:rsidP="001B5A7C">
            <w:pPr>
              <w:rPr>
                <w:sz w:val="24"/>
                <w:szCs w:val="24"/>
              </w:rPr>
            </w:pPr>
          </w:p>
        </w:tc>
        <w:tc>
          <w:tcPr>
            <w:tcW w:w="2481" w:type="pct"/>
          </w:tcPr>
          <w:p w14:paraId="554C1BA5" w14:textId="77777777" w:rsidR="00C720D0" w:rsidRPr="001B5A7C" w:rsidRDefault="00C720D0" w:rsidP="001B5A7C">
            <w:pPr>
              <w:shd w:val="clear" w:color="auto" w:fill="FFFFFF"/>
              <w:jc w:val="both"/>
              <w:rPr>
                <w:b/>
                <w:bCs/>
                <w:sz w:val="24"/>
                <w:szCs w:val="24"/>
              </w:rPr>
            </w:pPr>
            <w:r w:rsidRPr="001B5A7C">
              <w:rPr>
                <w:b/>
                <w:bCs/>
                <w:sz w:val="24"/>
                <w:szCs w:val="24"/>
              </w:rPr>
              <w:t xml:space="preserve">Практическое занятие №5. </w:t>
            </w:r>
            <w:r w:rsidRPr="001B5A7C">
              <w:rPr>
                <w:bCs/>
                <w:sz w:val="24"/>
                <w:szCs w:val="24"/>
              </w:rPr>
              <w:t xml:space="preserve"> </w:t>
            </w:r>
            <w:r w:rsidRPr="001B5A7C">
              <w:rPr>
                <w:sz w:val="24"/>
                <w:szCs w:val="24"/>
              </w:rPr>
              <w:t>Анатомия и физиология спинного мозга.</w:t>
            </w:r>
          </w:p>
        </w:tc>
        <w:tc>
          <w:tcPr>
            <w:tcW w:w="605" w:type="pct"/>
          </w:tcPr>
          <w:p w14:paraId="63CD7390" w14:textId="70BB2CF9" w:rsidR="00C720D0" w:rsidRPr="001B5A7C" w:rsidRDefault="00C720D0" w:rsidP="001B5A7C">
            <w:pPr>
              <w:shd w:val="clear" w:color="auto" w:fill="FFFFFF"/>
              <w:jc w:val="center"/>
              <w:rPr>
                <w:sz w:val="24"/>
                <w:szCs w:val="24"/>
              </w:rPr>
            </w:pPr>
          </w:p>
        </w:tc>
        <w:tc>
          <w:tcPr>
            <w:tcW w:w="874" w:type="pct"/>
            <w:vMerge/>
          </w:tcPr>
          <w:p w14:paraId="5BD7475C" w14:textId="77777777" w:rsidR="00C720D0" w:rsidRPr="001B5A7C" w:rsidRDefault="00C720D0" w:rsidP="001B5A7C">
            <w:pPr>
              <w:rPr>
                <w:sz w:val="24"/>
                <w:szCs w:val="24"/>
              </w:rPr>
            </w:pPr>
          </w:p>
        </w:tc>
      </w:tr>
      <w:tr w:rsidR="003767CB" w:rsidRPr="001B5A7C" w14:paraId="7056597A" w14:textId="77777777" w:rsidTr="001B5A7C">
        <w:trPr>
          <w:trHeight w:val="23"/>
        </w:trPr>
        <w:tc>
          <w:tcPr>
            <w:tcW w:w="1040" w:type="pct"/>
            <w:vMerge w:val="restart"/>
          </w:tcPr>
          <w:p w14:paraId="6BFA96EC" w14:textId="77777777" w:rsidR="00C720D0" w:rsidRPr="001B5A7C" w:rsidRDefault="00C720D0" w:rsidP="001B5A7C">
            <w:pPr>
              <w:rPr>
                <w:b/>
                <w:sz w:val="24"/>
                <w:szCs w:val="24"/>
              </w:rPr>
            </w:pPr>
            <w:r w:rsidRPr="001B5A7C">
              <w:rPr>
                <w:b/>
                <w:sz w:val="24"/>
                <w:szCs w:val="24"/>
              </w:rPr>
              <w:t>Тема 3.3.</w:t>
            </w:r>
          </w:p>
          <w:p w14:paraId="077CDEA3" w14:textId="77777777" w:rsidR="00C720D0" w:rsidRPr="001B5A7C" w:rsidRDefault="00C720D0" w:rsidP="001B5A7C">
            <w:pPr>
              <w:rPr>
                <w:b/>
                <w:sz w:val="24"/>
                <w:szCs w:val="24"/>
              </w:rPr>
            </w:pPr>
            <w:r w:rsidRPr="001B5A7C">
              <w:rPr>
                <w:sz w:val="24"/>
                <w:szCs w:val="24"/>
              </w:rPr>
              <w:t>Анатом</w:t>
            </w:r>
            <w:r w:rsidR="00795D54" w:rsidRPr="001B5A7C">
              <w:rPr>
                <w:sz w:val="24"/>
                <w:szCs w:val="24"/>
              </w:rPr>
              <w:t>ия и физиология головного мозга</w:t>
            </w:r>
          </w:p>
          <w:p w14:paraId="5C75D347" w14:textId="77777777" w:rsidR="00C720D0" w:rsidRPr="001B5A7C" w:rsidRDefault="00C720D0" w:rsidP="001B5A7C">
            <w:pPr>
              <w:shd w:val="clear" w:color="auto" w:fill="FFFFFF"/>
              <w:tabs>
                <w:tab w:val="left" w:leader="underscore" w:pos="1202"/>
              </w:tabs>
              <w:rPr>
                <w:sz w:val="24"/>
                <w:szCs w:val="24"/>
              </w:rPr>
            </w:pPr>
          </w:p>
        </w:tc>
        <w:tc>
          <w:tcPr>
            <w:tcW w:w="2481" w:type="pct"/>
          </w:tcPr>
          <w:p w14:paraId="2F37303F" w14:textId="296EC545"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7342B87A" w14:textId="57B9391A" w:rsidR="00C720D0" w:rsidRPr="001B5A7C" w:rsidRDefault="00C720D0" w:rsidP="001B5A7C">
            <w:pPr>
              <w:shd w:val="clear" w:color="auto" w:fill="FFFFFF"/>
              <w:jc w:val="center"/>
              <w:rPr>
                <w:sz w:val="24"/>
                <w:szCs w:val="24"/>
              </w:rPr>
            </w:pPr>
          </w:p>
        </w:tc>
        <w:tc>
          <w:tcPr>
            <w:tcW w:w="874" w:type="pct"/>
            <w:vMerge w:val="restart"/>
          </w:tcPr>
          <w:p w14:paraId="61AC071F"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1F9A1232" w14:textId="77777777" w:rsidR="00C720D0" w:rsidRPr="001B5A7C" w:rsidRDefault="00082543" w:rsidP="001B5A7C">
            <w:pPr>
              <w:jc w:val="center"/>
              <w:rPr>
                <w:rFonts w:eastAsia="SimSun"/>
                <w:sz w:val="24"/>
                <w:szCs w:val="24"/>
              </w:rPr>
            </w:pPr>
            <w:r w:rsidRPr="001B5A7C">
              <w:rPr>
                <w:rFonts w:eastAsia="SimSun"/>
                <w:sz w:val="24"/>
                <w:szCs w:val="24"/>
              </w:rPr>
              <w:t>ОК 02, ОК 04, ОК 08</w:t>
            </w:r>
          </w:p>
          <w:p w14:paraId="74B8CB26" w14:textId="77777777" w:rsidR="00C720D0" w:rsidRPr="001B5A7C" w:rsidRDefault="00C720D0" w:rsidP="001B5A7C">
            <w:pPr>
              <w:jc w:val="center"/>
              <w:rPr>
                <w:rFonts w:eastAsia="SimSun"/>
                <w:sz w:val="24"/>
                <w:szCs w:val="24"/>
              </w:rPr>
            </w:pPr>
          </w:p>
        </w:tc>
      </w:tr>
      <w:tr w:rsidR="003767CB" w:rsidRPr="001B5A7C" w14:paraId="663B22CE" w14:textId="77777777" w:rsidTr="001B5A7C">
        <w:trPr>
          <w:trHeight w:val="23"/>
        </w:trPr>
        <w:tc>
          <w:tcPr>
            <w:tcW w:w="1040" w:type="pct"/>
            <w:vMerge/>
          </w:tcPr>
          <w:p w14:paraId="3BB39415" w14:textId="77777777" w:rsidR="00C720D0" w:rsidRPr="001B5A7C" w:rsidRDefault="00C720D0" w:rsidP="001B5A7C">
            <w:pPr>
              <w:rPr>
                <w:sz w:val="24"/>
                <w:szCs w:val="24"/>
              </w:rPr>
            </w:pPr>
          </w:p>
        </w:tc>
        <w:tc>
          <w:tcPr>
            <w:tcW w:w="2481" w:type="pct"/>
          </w:tcPr>
          <w:p w14:paraId="7344BFB8" w14:textId="77777777" w:rsidR="00C720D0" w:rsidRPr="001B5A7C" w:rsidRDefault="00C720D0" w:rsidP="001B5A7C">
            <w:pPr>
              <w:jc w:val="both"/>
              <w:rPr>
                <w:sz w:val="24"/>
                <w:szCs w:val="24"/>
              </w:rPr>
            </w:pPr>
            <w:r w:rsidRPr="001B5A7C">
              <w:rPr>
                <w:sz w:val="24"/>
                <w:szCs w:val="24"/>
              </w:rPr>
              <w:t xml:space="preserve">1. Головной мозг, расположение, отделы. Оболочки головного, расположение, значение. Полости головного мозга (желудочки) </w:t>
            </w:r>
            <w:r w:rsidR="00287D58" w:rsidRPr="001B5A7C">
              <w:rPr>
                <w:sz w:val="24"/>
                <w:szCs w:val="24"/>
              </w:rPr>
              <w:br/>
            </w:r>
            <w:r w:rsidRPr="001B5A7C">
              <w:rPr>
                <w:sz w:val="24"/>
                <w:szCs w:val="24"/>
              </w:rPr>
              <w:t>их сообщение друг с другом. Ликвор – состав, образование, движение, функции.</w:t>
            </w:r>
          </w:p>
        </w:tc>
        <w:tc>
          <w:tcPr>
            <w:tcW w:w="605" w:type="pct"/>
          </w:tcPr>
          <w:p w14:paraId="2F7BEABC" w14:textId="77D082F8" w:rsidR="00C720D0" w:rsidRPr="001B5A7C" w:rsidRDefault="00C720D0" w:rsidP="001B5A7C">
            <w:pPr>
              <w:jc w:val="center"/>
              <w:rPr>
                <w:sz w:val="24"/>
                <w:szCs w:val="24"/>
              </w:rPr>
            </w:pPr>
          </w:p>
        </w:tc>
        <w:tc>
          <w:tcPr>
            <w:tcW w:w="874" w:type="pct"/>
            <w:vMerge/>
          </w:tcPr>
          <w:p w14:paraId="3FE8EF8F" w14:textId="77777777" w:rsidR="00C720D0" w:rsidRPr="001B5A7C" w:rsidRDefault="00C720D0" w:rsidP="001B5A7C">
            <w:pPr>
              <w:jc w:val="center"/>
              <w:rPr>
                <w:sz w:val="24"/>
                <w:szCs w:val="24"/>
              </w:rPr>
            </w:pPr>
          </w:p>
        </w:tc>
      </w:tr>
      <w:tr w:rsidR="003767CB" w:rsidRPr="001B5A7C" w14:paraId="2BCA1127" w14:textId="77777777" w:rsidTr="001B5A7C">
        <w:trPr>
          <w:trHeight w:val="23"/>
        </w:trPr>
        <w:tc>
          <w:tcPr>
            <w:tcW w:w="1040" w:type="pct"/>
            <w:vMerge/>
          </w:tcPr>
          <w:p w14:paraId="05B31B38" w14:textId="77777777" w:rsidR="00C720D0" w:rsidRPr="001B5A7C" w:rsidRDefault="00C720D0" w:rsidP="001B5A7C">
            <w:pPr>
              <w:rPr>
                <w:sz w:val="24"/>
                <w:szCs w:val="24"/>
              </w:rPr>
            </w:pPr>
          </w:p>
        </w:tc>
        <w:tc>
          <w:tcPr>
            <w:tcW w:w="2481" w:type="pct"/>
          </w:tcPr>
          <w:p w14:paraId="4327F9C7" w14:textId="453D5F52" w:rsidR="00C720D0" w:rsidRPr="001B5A7C" w:rsidRDefault="00664D74" w:rsidP="001B5A7C">
            <w:pPr>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FA6173D" w14:textId="153D4CD9" w:rsidR="00C720D0" w:rsidRPr="001B5A7C" w:rsidRDefault="00C720D0" w:rsidP="001B5A7C">
            <w:pPr>
              <w:jc w:val="center"/>
              <w:rPr>
                <w:sz w:val="24"/>
                <w:szCs w:val="24"/>
              </w:rPr>
            </w:pPr>
          </w:p>
        </w:tc>
        <w:tc>
          <w:tcPr>
            <w:tcW w:w="874" w:type="pct"/>
            <w:vMerge/>
          </w:tcPr>
          <w:p w14:paraId="51D67818" w14:textId="77777777" w:rsidR="00C720D0" w:rsidRPr="001B5A7C" w:rsidRDefault="00C720D0" w:rsidP="001B5A7C">
            <w:pPr>
              <w:jc w:val="center"/>
              <w:rPr>
                <w:sz w:val="24"/>
                <w:szCs w:val="24"/>
              </w:rPr>
            </w:pPr>
          </w:p>
        </w:tc>
      </w:tr>
      <w:tr w:rsidR="003767CB" w:rsidRPr="001B5A7C" w14:paraId="29F71754" w14:textId="77777777" w:rsidTr="001B5A7C">
        <w:trPr>
          <w:trHeight w:val="23"/>
        </w:trPr>
        <w:tc>
          <w:tcPr>
            <w:tcW w:w="1040" w:type="pct"/>
            <w:vMerge/>
          </w:tcPr>
          <w:p w14:paraId="0200D63F" w14:textId="77777777" w:rsidR="00C720D0" w:rsidRPr="001B5A7C" w:rsidRDefault="00C720D0" w:rsidP="001B5A7C">
            <w:pPr>
              <w:rPr>
                <w:sz w:val="24"/>
                <w:szCs w:val="24"/>
              </w:rPr>
            </w:pPr>
          </w:p>
        </w:tc>
        <w:tc>
          <w:tcPr>
            <w:tcW w:w="2481" w:type="pct"/>
          </w:tcPr>
          <w:p w14:paraId="7527D087" w14:textId="77777777" w:rsidR="00C720D0" w:rsidRPr="001B5A7C" w:rsidRDefault="00C720D0" w:rsidP="001B5A7C">
            <w:pPr>
              <w:jc w:val="both"/>
              <w:rPr>
                <w:rFonts w:eastAsia="Times New Roman"/>
                <w:b/>
                <w:bCs/>
                <w:sz w:val="24"/>
                <w:szCs w:val="24"/>
              </w:rPr>
            </w:pPr>
            <w:r w:rsidRPr="001B5A7C">
              <w:rPr>
                <w:b/>
                <w:bCs/>
                <w:sz w:val="24"/>
                <w:szCs w:val="24"/>
              </w:rPr>
              <w:t>Практическое занятие №6.</w:t>
            </w:r>
            <w:r w:rsidRPr="001B5A7C">
              <w:rPr>
                <w:bCs/>
                <w:sz w:val="24"/>
                <w:szCs w:val="24"/>
              </w:rPr>
              <w:t xml:space="preserve"> </w:t>
            </w:r>
            <w:r w:rsidRPr="001B5A7C">
              <w:rPr>
                <w:sz w:val="24"/>
                <w:szCs w:val="24"/>
              </w:rPr>
              <w:t>Анатомия и физиология головного мозга.</w:t>
            </w:r>
          </w:p>
        </w:tc>
        <w:tc>
          <w:tcPr>
            <w:tcW w:w="605" w:type="pct"/>
          </w:tcPr>
          <w:p w14:paraId="1377BA3E" w14:textId="6BB9D1E8" w:rsidR="00C720D0" w:rsidRPr="001B5A7C" w:rsidRDefault="00C720D0" w:rsidP="001B5A7C">
            <w:pPr>
              <w:jc w:val="center"/>
              <w:rPr>
                <w:rFonts w:eastAsia="Times New Roman"/>
                <w:sz w:val="24"/>
                <w:szCs w:val="24"/>
              </w:rPr>
            </w:pPr>
          </w:p>
        </w:tc>
        <w:tc>
          <w:tcPr>
            <w:tcW w:w="874" w:type="pct"/>
            <w:vMerge/>
          </w:tcPr>
          <w:p w14:paraId="733095FE" w14:textId="77777777" w:rsidR="00C720D0" w:rsidRPr="001B5A7C" w:rsidRDefault="00C720D0" w:rsidP="001B5A7C">
            <w:pPr>
              <w:jc w:val="center"/>
              <w:rPr>
                <w:sz w:val="24"/>
                <w:szCs w:val="24"/>
              </w:rPr>
            </w:pPr>
          </w:p>
        </w:tc>
      </w:tr>
      <w:tr w:rsidR="003767CB" w:rsidRPr="001B5A7C" w14:paraId="2503F6ED" w14:textId="77777777" w:rsidTr="001B5A7C">
        <w:trPr>
          <w:trHeight w:val="23"/>
        </w:trPr>
        <w:tc>
          <w:tcPr>
            <w:tcW w:w="1040" w:type="pct"/>
            <w:vMerge w:val="restart"/>
          </w:tcPr>
          <w:p w14:paraId="0746B448" w14:textId="77777777" w:rsidR="00C720D0" w:rsidRPr="001B5A7C" w:rsidRDefault="00C720D0" w:rsidP="001B5A7C">
            <w:pPr>
              <w:rPr>
                <w:b/>
                <w:sz w:val="24"/>
                <w:szCs w:val="24"/>
              </w:rPr>
            </w:pPr>
            <w:r w:rsidRPr="001B5A7C">
              <w:rPr>
                <w:b/>
                <w:sz w:val="24"/>
                <w:szCs w:val="24"/>
              </w:rPr>
              <w:t>Тема 3.4.</w:t>
            </w:r>
          </w:p>
          <w:p w14:paraId="3E7EDB90" w14:textId="77777777" w:rsidR="00C720D0" w:rsidRPr="001B5A7C" w:rsidRDefault="00C720D0" w:rsidP="001B5A7C">
            <w:pPr>
              <w:rPr>
                <w:sz w:val="24"/>
                <w:szCs w:val="24"/>
              </w:rPr>
            </w:pPr>
            <w:r w:rsidRPr="001B5A7C">
              <w:rPr>
                <w:sz w:val="24"/>
                <w:szCs w:val="24"/>
              </w:rPr>
              <w:t>Анатомия и физиолог</w:t>
            </w:r>
            <w:r w:rsidR="00795D54" w:rsidRPr="001B5A7C">
              <w:rPr>
                <w:sz w:val="24"/>
                <w:szCs w:val="24"/>
              </w:rPr>
              <w:t>ия вегетативной нервной системы</w:t>
            </w:r>
          </w:p>
          <w:p w14:paraId="23BA0000" w14:textId="77777777" w:rsidR="00C720D0" w:rsidRPr="001B5A7C" w:rsidRDefault="00C720D0" w:rsidP="001B5A7C">
            <w:pPr>
              <w:shd w:val="clear" w:color="auto" w:fill="FFFFFF"/>
              <w:rPr>
                <w:b/>
                <w:sz w:val="24"/>
                <w:szCs w:val="24"/>
              </w:rPr>
            </w:pPr>
          </w:p>
        </w:tc>
        <w:tc>
          <w:tcPr>
            <w:tcW w:w="2481" w:type="pct"/>
          </w:tcPr>
          <w:p w14:paraId="319ECDED" w14:textId="297CC8A0"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344ED357" w14:textId="52B6B082" w:rsidR="00C720D0" w:rsidRPr="001B5A7C" w:rsidRDefault="00C720D0" w:rsidP="001B5A7C">
            <w:pPr>
              <w:shd w:val="clear" w:color="auto" w:fill="FFFFFF"/>
              <w:jc w:val="center"/>
              <w:rPr>
                <w:sz w:val="24"/>
                <w:szCs w:val="24"/>
              </w:rPr>
            </w:pPr>
          </w:p>
        </w:tc>
        <w:tc>
          <w:tcPr>
            <w:tcW w:w="874" w:type="pct"/>
            <w:vMerge w:val="restart"/>
          </w:tcPr>
          <w:p w14:paraId="4F0E8D11"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7C46A48E" w14:textId="77777777" w:rsidR="00C720D0" w:rsidRPr="001B5A7C" w:rsidRDefault="00082543" w:rsidP="001B5A7C">
            <w:pPr>
              <w:jc w:val="center"/>
              <w:rPr>
                <w:rFonts w:eastAsia="SimSun"/>
                <w:sz w:val="24"/>
                <w:szCs w:val="24"/>
              </w:rPr>
            </w:pPr>
            <w:r w:rsidRPr="001B5A7C">
              <w:rPr>
                <w:rFonts w:eastAsia="SimSun"/>
                <w:sz w:val="24"/>
                <w:szCs w:val="24"/>
              </w:rPr>
              <w:t>ОК 02, ОК 04, ОК 08</w:t>
            </w:r>
          </w:p>
          <w:p w14:paraId="3D23E48E" w14:textId="77777777" w:rsidR="00C720D0" w:rsidRPr="001B5A7C" w:rsidRDefault="00C720D0" w:rsidP="001B5A7C">
            <w:pPr>
              <w:shd w:val="clear" w:color="auto" w:fill="FFFFFF"/>
              <w:jc w:val="center"/>
              <w:rPr>
                <w:sz w:val="24"/>
                <w:szCs w:val="24"/>
              </w:rPr>
            </w:pPr>
          </w:p>
        </w:tc>
      </w:tr>
      <w:tr w:rsidR="003767CB" w:rsidRPr="001B5A7C" w14:paraId="24B974D0" w14:textId="77777777" w:rsidTr="001B5A7C">
        <w:trPr>
          <w:trHeight w:val="23"/>
        </w:trPr>
        <w:tc>
          <w:tcPr>
            <w:tcW w:w="1040" w:type="pct"/>
            <w:vMerge/>
          </w:tcPr>
          <w:p w14:paraId="2424A5AF" w14:textId="77777777" w:rsidR="00C720D0" w:rsidRPr="001B5A7C" w:rsidRDefault="00C720D0" w:rsidP="001B5A7C">
            <w:pPr>
              <w:rPr>
                <w:sz w:val="24"/>
                <w:szCs w:val="24"/>
              </w:rPr>
            </w:pPr>
          </w:p>
        </w:tc>
        <w:tc>
          <w:tcPr>
            <w:tcW w:w="2481" w:type="pct"/>
          </w:tcPr>
          <w:p w14:paraId="2CF4FE45"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1. Классификация вегетативной нервной системы, области иннервации </w:t>
            </w:r>
            <w:r w:rsidR="00287D58" w:rsidRPr="001B5A7C">
              <w:rPr>
                <w:sz w:val="24"/>
                <w:szCs w:val="24"/>
              </w:rPr>
              <w:br/>
            </w:r>
            <w:r w:rsidRPr="001B5A7C">
              <w:rPr>
                <w:sz w:val="24"/>
                <w:szCs w:val="24"/>
              </w:rPr>
              <w:t xml:space="preserve">и функции вегетативной нервной системы. </w:t>
            </w:r>
          </w:p>
          <w:p w14:paraId="4DCB72C9"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2. Центральные и периферические отделы вегетативной нервной системы. </w:t>
            </w:r>
          </w:p>
          <w:p w14:paraId="10FF5B12" w14:textId="77777777" w:rsidR="00C720D0" w:rsidRPr="001B5A7C" w:rsidRDefault="00C720D0" w:rsidP="001B5A7C">
            <w:pPr>
              <w:shd w:val="clear" w:color="auto" w:fill="FFFFFF"/>
              <w:tabs>
                <w:tab w:val="left" w:leader="dot" w:pos="1310"/>
              </w:tabs>
              <w:jc w:val="both"/>
              <w:rPr>
                <w:b/>
                <w:bCs/>
                <w:sz w:val="24"/>
                <w:szCs w:val="24"/>
              </w:rPr>
            </w:pPr>
            <w:r w:rsidRPr="001B5A7C">
              <w:rPr>
                <w:sz w:val="24"/>
                <w:szCs w:val="24"/>
              </w:rPr>
              <w:t xml:space="preserve">3. Влияние симпатической и парасимпатической нервной системы </w:t>
            </w:r>
            <w:r w:rsidR="00287D58" w:rsidRPr="001B5A7C">
              <w:rPr>
                <w:sz w:val="24"/>
                <w:szCs w:val="24"/>
              </w:rPr>
              <w:br/>
            </w:r>
            <w:r w:rsidRPr="001B5A7C">
              <w:rPr>
                <w:sz w:val="24"/>
                <w:szCs w:val="24"/>
              </w:rPr>
              <w:t>на внутренние органы.</w:t>
            </w:r>
            <w:r w:rsidRPr="001B5A7C">
              <w:rPr>
                <w:b/>
                <w:bCs/>
                <w:sz w:val="24"/>
                <w:szCs w:val="24"/>
              </w:rPr>
              <w:tab/>
            </w:r>
          </w:p>
        </w:tc>
        <w:tc>
          <w:tcPr>
            <w:tcW w:w="605" w:type="pct"/>
          </w:tcPr>
          <w:p w14:paraId="2F55710C" w14:textId="459E558D" w:rsidR="00C720D0" w:rsidRPr="001B5A7C" w:rsidRDefault="00C720D0" w:rsidP="001B5A7C">
            <w:pPr>
              <w:shd w:val="clear" w:color="auto" w:fill="FFFFFF"/>
              <w:jc w:val="center"/>
              <w:rPr>
                <w:sz w:val="24"/>
                <w:szCs w:val="24"/>
              </w:rPr>
            </w:pPr>
          </w:p>
        </w:tc>
        <w:tc>
          <w:tcPr>
            <w:tcW w:w="874" w:type="pct"/>
            <w:vMerge/>
          </w:tcPr>
          <w:p w14:paraId="7BDE92FA" w14:textId="77777777" w:rsidR="00C720D0" w:rsidRPr="001B5A7C" w:rsidRDefault="00C720D0" w:rsidP="001B5A7C">
            <w:pPr>
              <w:rPr>
                <w:sz w:val="24"/>
                <w:szCs w:val="24"/>
              </w:rPr>
            </w:pPr>
          </w:p>
        </w:tc>
      </w:tr>
      <w:tr w:rsidR="003767CB" w:rsidRPr="001B5A7C" w14:paraId="135D0998" w14:textId="77777777" w:rsidTr="001B5A7C">
        <w:trPr>
          <w:trHeight w:val="23"/>
        </w:trPr>
        <w:tc>
          <w:tcPr>
            <w:tcW w:w="1040" w:type="pct"/>
            <w:vMerge/>
          </w:tcPr>
          <w:p w14:paraId="79C309EE" w14:textId="77777777" w:rsidR="00C720D0" w:rsidRPr="001B5A7C" w:rsidRDefault="00C720D0" w:rsidP="001B5A7C">
            <w:pPr>
              <w:rPr>
                <w:sz w:val="24"/>
                <w:szCs w:val="24"/>
              </w:rPr>
            </w:pPr>
          </w:p>
        </w:tc>
        <w:tc>
          <w:tcPr>
            <w:tcW w:w="2481" w:type="pct"/>
          </w:tcPr>
          <w:p w14:paraId="4A60DC68" w14:textId="3B47061C"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00F45FD2" w14:textId="70AF80EC" w:rsidR="00C720D0" w:rsidRPr="001B5A7C" w:rsidRDefault="00C720D0" w:rsidP="001B5A7C">
            <w:pPr>
              <w:shd w:val="clear" w:color="auto" w:fill="FFFFFF"/>
              <w:jc w:val="center"/>
              <w:rPr>
                <w:sz w:val="24"/>
                <w:szCs w:val="24"/>
              </w:rPr>
            </w:pPr>
          </w:p>
        </w:tc>
        <w:tc>
          <w:tcPr>
            <w:tcW w:w="874" w:type="pct"/>
            <w:vMerge/>
          </w:tcPr>
          <w:p w14:paraId="3A0CAD31" w14:textId="77777777" w:rsidR="00C720D0" w:rsidRPr="001B5A7C" w:rsidRDefault="00C720D0" w:rsidP="001B5A7C">
            <w:pPr>
              <w:rPr>
                <w:sz w:val="24"/>
                <w:szCs w:val="24"/>
              </w:rPr>
            </w:pPr>
          </w:p>
        </w:tc>
      </w:tr>
      <w:tr w:rsidR="003767CB" w:rsidRPr="001B5A7C" w14:paraId="7E504D98" w14:textId="77777777" w:rsidTr="001B5A7C">
        <w:trPr>
          <w:trHeight w:val="23"/>
        </w:trPr>
        <w:tc>
          <w:tcPr>
            <w:tcW w:w="1040" w:type="pct"/>
            <w:vMerge/>
          </w:tcPr>
          <w:p w14:paraId="7345D486" w14:textId="77777777" w:rsidR="00C720D0" w:rsidRPr="001B5A7C" w:rsidRDefault="00C720D0" w:rsidP="001B5A7C">
            <w:pPr>
              <w:rPr>
                <w:sz w:val="24"/>
                <w:szCs w:val="24"/>
              </w:rPr>
            </w:pPr>
          </w:p>
        </w:tc>
        <w:tc>
          <w:tcPr>
            <w:tcW w:w="2481" w:type="pct"/>
          </w:tcPr>
          <w:p w14:paraId="58F6FD62" w14:textId="77777777" w:rsidR="00C720D0" w:rsidRPr="001B5A7C" w:rsidRDefault="00C720D0" w:rsidP="001B5A7C">
            <w:pPr>
              <w:shd w:val="clear" w:color="auto" w:fill="FFFFFF"/>
              <w:jc w:val="both"/>
              <w:rPr>
                <w:bCs/>
                <w:sz w:val="24"/>
                <w:szCs w:val="24"/>
              </w:rPr>
            </w:pPr>
            <w:r w:rsidRPr="001B5A7C">
              <w:rPr>
                <w:b/>
                <w:bCs/>
                <w:sz w:val="24"/>
                <w:szCs w:val="24"/>
              </w:rPr>
              <w:t xml:space="preserve">Практическое занятие №7. </w:t>
            </w:r>
            <w:r w:rsidRPr="001B5A7C">
              <w:rPr>
                <w:sz w:val="24"/>
                <w:szCs w:val="24"/>
              </w:rPr>
              <w:t>Анатомия и физиология вегетативной нервной системы.</w:t>
            </w:r>
          </w:p>
        </w:tc>
        <w:tc>
          <w:tcPr>
            <w:tcW w:w="605" w:type="pct"/>
          </w:tcPr>
          <w:p w14:paraId="1663773D" w14:textId="17F1E31C" w:rsidR="00C720D0" w:rsidRPr="001B5A7C" w:rsidRDefault="00C720D0" w:rsidP="001B5A7C">
            <w:pPr>
              <w:shd w:val="clear" w:color="auto" w:fill="FFFFFF"/>
              <w:jc w:val="center"/>
              <w:rPr>
                <w:sz w:val="24"/>
                <w:szCs w:val="24"/>
              </w:rPr>
            </w:pPr>
          </w:p>
        </w:tc>
        <w:tc>
          <w:tcPr>
            <w:tcW w:w="874" w:type="pct"/>
            <w:vMerge/>
          </w:tcPr>
          <w:p w14:paraId="00E22273" w14:textId="77777777" w:rsidR="00C720D0" w:rsidRPr="001B5A7C" w:rsidRDefault="00C720D0" w:rsidP="001B5A7C">
            <w:pPr>
              <w:rPr>
                <w:sz w:val="24"/>
                <w:szCs w:val="24"/>
              </w:rPr>
            </w:pPr>
          </w:p>
        </w:tc>
      </w:tr>
      <w:tr w:rsidR="003767CB" w:rsidRPr="001B5A7C" w14:paraId="44C5C254" w14:textId="77777777" w:rsidTr="001B5A7C">
        <w:trPr>
          <w:trHeight w:val="23"/>
        </w:trPr>
        <w:tc>
          <w:tcPr>
            <w:tcW w:w="3521" w:type="pct"/>
            <w:gridSpan w:val="2"/>
          </w:tcPr>
          <w:p w14:paraId="69BDCCC8" w14:textId="77777777" w:rsidR="00C720D0" w:rsidRPr="001B5A7C" w:rsidRDefault="00C720D0" w:rsidP="001B5A7C">
            <w:pPr>
              <w:shd w:val="clear" w:color="auto" w:fill="FFFFFF"/>
              <w:jc w:val="both"/>
              <w:rPr>
                <w:bCs/>
                <w:sz w:val="24"/>
                <w:szCs w:val="24"/>
              </w:rPr>
            </w:pPr>
            <w:r w:rsidRPr="001B5A7C">
              <w:rPr>
                <w:b/>
                <w:sz w:val="24"/>
                <w:szCs w:val="24"/>
              </w:rPr>
              <w:t>Раздел 4. Вн</w:t>
            </w:r>
            <w:r w:rsidR="00795D54" w:rsidRPr="001B5A7C">
              <w:rPr>
                <w:b/>
                <w:sz w:val="24"/>
                <w:szCs w:val="24"/>
              </w:rPr>
              <w:t>утренняя среда организма. Кровь</w:t>
            </w:r>
          </w:p>
        </w:tc>
        <w:tc>
          <w:tcPr>
            <w:tcW w:w="605" w:type="pct"/>
          </w:tcPr>
          <w:p w14:paraId="3166171C" w14:textId="64F9DE52" w:rsidR="00C720D0" w:rsidRPr="001B5A7C" w:rsidRDefault="001B5A7C" w:rsidP="001B5A7C">
            <w:pPr>
              <w:shd w:val="clear" w:color="auto" w:fill="FFFFFF"/>
              <w:jc w:val="center"/>
              <w:rPr>
                <w:b/>
                <w:iCs/>
                <w:sz w:val="24"/>
                <w:szCs w:val="24"/>
              </w:rPr>
            </w:pPr>
            <w:r>
              <w:rPr>
                <w:b/>
                <w:iCs/>
                <w:sz w:val="24"/>
                <w:szCs w:val="24"/>
              </w:rPr>
              <w:t>6/4</w:t>
            </w:r>
          </w:p>
        </w:tc>
        <w:tc>
          <w:tcPr>
            <w:tcW w:w="874" w:type="pct"/>
          </w:tcPr>
          <w:p w14:paraId="349149B7" w14:textId="77777777" w:rsidR="00C720D0" w:rsidRPr="001B5A7C" w:rsidRDefault="00C720D0" w:rsidP="001B5A7C">
            <w:pPr>
              <w:rPr>
                <w:sz w:val="24"/>
                <w:szCs w:val="24"/>
              </w:rPr>
            </w:pPr>
          </w:p>
        </w:tc>
      </w:tr>
      <w:tr w:rsidR="003767CB" w:rsidRPr="001B5A7C" w14:paraId="62557229" w14:textId="77777777" w:rsidTr="001B5A7C">
        <w:trPr>
          <w:trHeight w:val="23"/>
        </w:trPr>
        <w:tc>
          <w:tcPr>
            <w:tcW w:w="1040" w:type="pct"/>
            <w:vMerge w:val="restart"/>
          </w:tcPr>
          <w:p w14:paraId="71BCE9FA" w14:textId="77777777" w:rsidR="00C720D0" w:rsidRPr="001B5A7C" w:rsidRDefault="00C720D0" w:rsidP="001B5A7C">
            <w:pPr>
              <w:rPr>
                <w:b/>
                <w:sz w:val="24"/>
                <w:szCs w:val="24"/>
              </w:rPr>
            </w:pPr>
            <w:r w:rsidRPr="001B5A7C">
              <w:rPr>
                <w:b/>
                <w:sz w:val="24"/>
                <w:szCs w:val="24"/>
              </w:rPr>
              <w:t>Тема 4.1.</w:t>
            </w:r>
          </w:p>
          <w:p w14:paraId="77691760" w14:textId="77777777" w:rsidR="00C720D0" w:rsidRPr="001B5A7C" w:rsidRDefault="00C720D0" w:rsidP="001B5A7C">
            <w:pPr>
              <w:rPr>
                <w:b/>
                <w:sz w:val="24"/>
                <w:szCs w:val="24"/>
              </w:rPr>
            </w:pPr>
            <w:r w:rsidRPr="001B5A7C">
              <w:rPr>
                <w:sz w:val="24"/>
                <w:szCs w:val="24"/>
              </w:rPr>
              <w:t xml:space="preserve">Анатомо-физиологические </w:t>
            </w:r>
            <w:r w:rsidR="00795D54" w:rsidRPr="001B5A7C">
              <w:rPr>
                <w:sz w:val="24"/>
                <w:szCs w:val="24"/>
              </w:rPr>
              <w:t>особенности системы крови</w:t>
            </w:r>
          </w:p>
          <w:p w14:paraId="15B2ABF3" w14:textId="77777777" w:rsidR="00C720D0" w:rsidRPr="001B5A7C" w:rsidRDefault="00C720D0" w:rsidP="001B5A7C">
            <w:pPr>
              <w:shd w:val="clear" w:color="auto" w:fill="FFFFFF"/>
              <w:tabs>
                <w:tab w:val="left" w:leader="underscore" w:pos="1202"/>
              </w:tabs>
              <w:rPr>
                <w:sz w:val="24"/>
                <w:szCs w:val="24"/>
              </w:rPr>
            </w:pPr>
          </w:p>
        </w:tc>
        <w:tc>
          <w:tcPr>
            <w:tcW w:w="2481" w:type="pct"/>
          </w:tcPr>
          <w:p w14:paraId="027B3650" w14:textId="570A40FB"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4BDF54E8" w14:textId="32A088C5" w:rsidR="00C720D0" w:rsidRPr="001B5A7C" w:rsidRDefault="00C720D0" w:rsidP="001B5A7C">
            <w:pPr>
              <w:shd w:val="clear" w:color="auto" w:fill="FFFFFF"/>
              <w:jc w:val="center"/>
              <w:rPr>
                <w:sz w:val="24"/>
                <w:szCs w:val="24"/>
              </w:rPr>
            </w:pPr>
          </w:p>
        </w:tc>
        <w:tc>
          <w:tcPr>
            <w:tcW w:w="874" w:type="pct"/>
            <w:vMerge w:val="restart"/>
          </w:tcPr>
          <w:p w14:paraId="51C92AD0"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2D7C58F0" w14:textId="77777777" w:rsidR="00C720D0" w:rsidRPr="001B5A7C" w:rsidRDefault="00082543" w:rsidP="001B5A7C">
            <w:pPr>
              <w:jc w:val="center"/>
              <w:rPr>
                <w:rFonts w:eastAsia="SimSun"/>
                <w:sz w:val="24"/>
                <w:szCs w:val="24"/>
              </w:rPr>
            </w:pPr>
            <w:r w:rsidRPr="001B5A7C">
              <w:rPr>
                <w:rFonts w:eastAsia="SimSun"/>
                <w:sz w:val="24"/>
                <w:szCs w:val="24"/>
              </w:rPr>
              <w:t>ОК 02, ОК 04, ОК 12</w:t>
            </w:r>
          </w:p>
          <w:p w14:paraId="166CADD5" w14:textId="77777777" w:rsidR="00C720D0" w:rsidRPr="001B5A7C" w:rsidRDefault="00C720D0" w:rsidP="001B5A7C">
            <w:pPr>
              <w:jc w:val="center"/>
              <w:rPr>
                <w:sz w:val="24"/>
                <w:szCs w:val="24"/>
              </w:rPr>
            </w:pPr>
          </w:p>
        </w:tc>
      </w:tr>
      <w:tr w:rsidR="003767CB" w:rsidRPr="001B5A7C" w14:paraId="774C6F76" w14:textId="77777777" w:rsidTr="001B5A7C">
        <w:trPr>
          <w:trHeight w:val="23"/>
        </w:trPr>
        <w:tc>
          <w:tcPr>
            <w:tcW w:w="1040" w:type="pct"/>
            <w:vMerge/>
          </w:tcPr>
          <w:p w14:paraId="03096810" w14:textId="77777777" w:rsidR="00C720D0" w:rsidRPr="001B5A7C" w:rsidRDefault="00C720D0" w:rsidP="001B5A7C">
            <w:pPr>
              <w:rPr>
                <w:sz w:val="24"/>
                <w:szCs w:val="24"/>
              </w:rPr>
            </w:pPr>
          </w:p>
        </w:tc>
        <w:tc>
          <w:tcPr>
            <w:tcW w:w="2481" w:type="pct"/>
          </w:tcPr>
          <w:p w14:paraId="1AE9E723" w14:textId="77777777" w:rsidR="00C720D0" w:rsidRPr="001B5A7C" w:rsidRDefault="00C720D0" w:rsidP="001B5A7C">
            <w:pPr>
              <w:jc w:val="both"/>
              <w:rPr>
                <w:sz w:val="24"/>
                <w:szCs w:val="24"/>
              </w:rPr>
            </w:pPr>
            <w:r w:rsidRPr="001B5A7C">
              <w:rPr>
                <w:sz w:val="24"/>
                <w:szCs w:val="24"/>
              </w:rPr>
              <w:t xml:space="preserve">1. Состав и функции внутренней среды организма. Гомеостаз. Кровь </w:t>
            </w:r>
            <w:r w:rsidR="00287D58" w:rsidRPr="001B5A7C">
              <w:rPr>
                <w:sz w:val="24"/>
                <w:szCs w:val="24"/>
              </w:rPr>
              <w:br/>
            </w:r>
            <w:r w:rsidRPr="001B5A7C">
              <w:rPr>
                <w:sz w:val="24"/>
                <w:szCs w:val="24"/>
              </w:rPr>
              <w:t>как ткань. Процесс гемопоэза. Количество крови.</w:t>
            </w:r>
          </w:p>
          <w:p w14:paraId="1A54DB79" w14:textId="77777777" w:rsidR="00C720D0" w:rsidRPr="001B5A7C" w:rsidRDefault="00C720D0" w:rsidP="001B5A7C">
            <w:pPr>
              <w:jc w:val="both"/>
              <w:rPr>
                <w:sz w:val="24"/>
                <w:szCs w:val="24"/>
              </w:rPr>
            </w:pPr>
            <w:r w:rsidRPr="001B5A7C">
              <w:rPr>
                <w:sz w:val="24"/>
                <w:szCs w:val="24"/>
              </w:rPr>
              <w:t>2. Состав крови: Плазма крови, форменные элементы. Константы крови. Функции крови.</w:t>
            </w:r>
          </w:p>
          <w:p w14:paraId="44746C73" w14:textId="77777777" w:rsidR="00C720D0" w:rsidRPr="001B5A7C" w:rsidRDefault="00C720D0" w:rsidP="001B5A7C">
            <w:pPr>
              <w:jc w:val="both"/>
              <w:rPr>
                <w:sz w:val="24"/>
                <w:szCs w:val="24"/>
              </w:rPr>
            </w:pPr>
            <w:r w:rsidRPr="001B5A7C">
              <w:rPr>
                <w:sz w:val="24"/>
                <w:szCs w:val="24"/>
              </w:rPr>
              <w:t>3. Гемостаз. Группы крови. Резус-фактор</w:t>
            </w:r>
          </w:p>
        </w:tc>
        <w:tc>
          <w:tcPr>
            <w:tcW w:w="605" w:type="pct"/>
          </w:tcPr>
          <w:p w14:paraId="41715A29" w14:textId="53ABAF47" w:rsidR="00C720D0" w:rsidRPr="001B5A7C" w:rsidRDefault="00C720D0" w:rsidP="001B5A7C">
            <w:pPr>
              <w:jc w:val="center"/>
              <w:rPr>
                <w:sz w:val="24"/>
                <w:szCs w:val="24"/>
              </w:rPr>
            </w:pPr>
          </w:p>
        </w:tc>
        <w:tc>
          <w:tcPr>
            <w:tcW w:w="874" w:type="pct"/>
            <w:vMerge/>
          </w:tcPr>
          <w:p w14:paraId="349C9D54" w14:textId="77777777" w:rsidR="00C720D0" w:rsidRPr="001B5A7C" w:rsidRDefault="00C720D0" w:rsidP="001B5A7C">
            <w:pPr>
              <w:rPr>
                <w:sz w:val="24"/>
                <w:szCs w:val="24"/>
              </w:rPr>
            </w:pPr>
          </w:p>
        </w:tc>
      </w:tr>
      <w:tr w:rsidR="003767CB" w:rsidRPr="001B5A7C" w14:paraId="410502C0" w14:textId="77777777" w:rsidTr="001B5A7C">
        <w:trPr>
          <w:trHeight w:val="23"/>
        </w:trPr>
        <w:tc>
          <w:tcPr>
            <w:tcW w:w="1040" w:type="pct"/>
            <w:vMerge/>
          </w:tcPr>
          <w:p w14:paraId="4A5CFACD" w14:textId="77777777" w:rsidR="00C720D0" w:rsidRPr="001B5A7C" w:rsidRDefault="00C720D0" w:rsidP="001B5A7C">
            <w:pPr>
              <w:rPr>
                <w:sz w:val="24"/>
                <w:szCs w:val="24"/>
              </w:rPr>
            </w:pPr>
          </w:p>
        </w:tc>
        <w:tc>
          <w:tcPr>
            <w:tcW w:w="2481" w:type="pct"/>
          </w:tcPr>
          <w:p w14:paraId="6C0E6AE7" w14:textId="6BD0DB6A" w:rsidR="00C720D0" w:rsidRPr="001B5A7C" w:rsidRDefault="00664D74" w:rsidP="001B5A7C">
            <w:pPr>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0028175C" w14:textId="7C701C18" w:rsidR="00C720D0" w:rsidRPr="001B5A7C" w:rsidRDefault="00C720D0" w:rsidP="001B5A7C">
            <w:pPr>
              <w:jc w:val="center"/>
              <w:rPr>
                <w:sz w:val="24"/>
                <w:szCs w:val="24"/>
              </w:rPr>
            </w:pPr>
          </w:p>
        </w:tc>
        <w:tc>
          <w:tcPr>
            <w:tcW w:w="874" w:type="pct"/>
            <w:vMerge/>
          </w:tcPr>
          <w:p w14:paraId="1D14C638" w14:textId="77777777" w:rsidR="00C720D0" w:rsidRPr="001B5A7C" w:rsidRDefault="00C720D0" w:rsidP="001B5A7C">
            <w:pPr>
              <w:rPr>
                <w:sz w:val="24"/>
                <w:szCs w:val="24"/>
              </w:rPr>
            </w:pPr>
          </w:p>
        </w:tc>
      </w:tr>
      <w:tr w:rsidR="003767CB" w:rsidRPr="001B5A7C" w14:paraId="1135C151" w14:textId="77777777" w:rsidTr="001B5A7C">
        <w:trPr>
          <w:trHeight w:val="23"/>
        </w:trPr>
        <w:tc>
          <w:tcPr>
            <w:tcW w:w="1040" w:type="pct"/>
            <w:vMerge/>
          </w:tcPr>
          <w:p w14:paraId="78474EA5" w14:textId="77777777" w:rsidR="00C720D0" w:rsidRPr="001B5A7C" w:rsidRDefault="00C720D0" w:rsidP="001B5A7C">
            <w:pPr>
              <w:rPr>
                <w:sz w:val="24"/>
                <w:szCs w:val="24"/>
              </w:rPr>
            </w:pPr>
          </w:p>
        </w:tc>
        <w:tc>
          <w:tcPr>
            <w:tcW w:w="2481" w:type="pct"/>
          </w:tcPr>
          <w:p w14:paraId="62A11A68" w14:textId="77777777" w:rsidR="00C720D0" w:rsidRPr="001B5A7C" w:rsidRDefault="00C720D0" w:rsidP="001B5A7C">
            <w:pPr>
              <w:jc w:val="both"/>
              <w:rPr>
                <w:sz w:val="24"/>
                <w:szCs w:val="24"/>
              </w:rPr>
            </w:pPr>
            <w:r w:rsidRPr="001B5A7C">
              <w:rPr>
                <w:b/>
                <w:bCs/>
                <w:sz w:val="24"/>
                <w:szCs w:val="24"/>
              </w:rPr>
              <w:t>Практическое занятие №8.</w:t>
            </w:r>
            <w:r w:rsidRPr="001B5A7C">
              <w:rPr>
                <w:sz w:val="24"/>
                <w:szCs w:val="24"/>
              </w:rPr>
              <w:t xml:space="preserve">  Состав и свойства крови. Гемостаз.</w:t>
            </w:r>
          </w:p>
          <w:p w14:paraId="597EFB65" w14:textId="77777777" w:rsidR="00C720D0" w:rsidRPr="001B5A7C" w:rsidRDefault="00C720D0" w:rsidP="001B5A7C">
            <w:pPr>
              <w:jc w:val="both"/>
              <w:rPr>
                <w:sz w:val="24"/>
                <w:szCs w:val="24"/>
              </w:rPr>
            </w:pPr>
            <w:r w:rsidRPr="001B5A7C">
              <w:rPr>
                <w:b/>
                <w:bCs/>
                <w:sz w:val="24"/>
                <w:szCs w:val="24"/>
              </w:rPr>
              <w:t>Практическое занятие №9.</w:t>
            </w:r>
            <w:r w:rsidRPr="001B5A7C">
              <w:rPr>
                <w:sz w:val="24"/>
                <w:szCs w:val="24"/>
              </w:rPr>
              <w:t xml:space="preserve">  Анализ крови.</w:t>
            </w:r>
          </w:p>
        </w:tc>
        <w:tc>
          <w:tcPr>
            <w:tcW w:w="605" w:type="pct"/>
          </w:tcPr>
          <w:p w14:paraId="6645601A" w14:textId="73F2B4BC" w:rsidR="00C720D0" w:rsidRPr="001B5A7C" w:rsidRDefault="00C720D0" w:rsidP="001B5A7C">
            <w:pPr>
              <w:jc w:val="center"/>
              <w:rPr>
                <w:rFonts w:eastAsia="Times New Roman"/>
                <w:sz w:val="24"/>
                <w:szCs w:val="24"/>
              </w:rPr>
            </w:pPr>
          </w:p>
        </w:tc>
        <w:tc>
          <w:tcPr>
            <w:tcW w:w="874" w:type="pct"/>
            <w:vMerge/>
          </w:tcPr>
          <w:p w14:paraId="0E84A189" w14:textId="77777777" w:rsidR="00C720D0" w:rsidRPr="001B5A7C" w:rsidRDefault="00C720D0" w:rsidP="001B5A7C">
            <w:pPr>
              <w:rPr>
                <w:sz w:val="24"/>
                <w:szCs w:val="24"/>
              </w:rPr>
            </w:pPr>
          </w:p>
        </w:tc>
      </w:tr>
      <w:tr w:rsidR="003767CB" w:rsidRPr="001B5A7C" w14:paraId="7BB6DEC7" w14:textId="77777777" w:rsidTr="001B5A7C">
        <w:trPr>
          <w:trHeight w:val="23"/>
        </w:trPr>
        <w:tc>
          <w:tcPr>
            <w:tcW w:w="3521" w:type="pct"/>
            <w:gridSpan w:val="2"/>
          </w:tcPr>
          <w:p w14:paraId="5645EAE9" w14:textId="77777777" w:rsidR="00C720D0" w:rsidRPr="001B5A7C" w:rsidRDefault="00795D54" w:rsidP="001B5A7C">
            <w:pPr>
              <w:rPr>
                <w:b/>
                <w:sz w:val="24"/>
                <w:szCs w:val="24"/>
              </w:rPr>
            </w:pPr>
            <w:r w:rsidRPr="001B5A7C">
              <w:rPr>
                <w:b/>
                <w:sz w:val="24"/>
                <w:szCs w:val="24"/>
              </w:rPr>
              <w:t>Раздел 5. Эндокринная система</w:t>
            </w:r>
          </w:p>
        </w:tc>
        <w:tc>
          <w:tcPr>
            <w:tcW w:w="605" w:type="pct"/>
          </w:tcPr>
          <w:p w14:paraId="5351C61C" w14:textId="3B4559D3" w:rsidR="00C720D0" w:rsidRPr="001B5A7C" w:rsidRDefault="001B5A7C" w:rsidP="001B5A7C">
            <w:pPr>
              <w:jc w:val="center"/>
              <w:rPr>
                <w:rFonts w:eastAsia="Times New Roman"/>
                <w:b/>
                <w:sz w:val="24"/>
                <w:szCs w:val="24"/>
              </w:rPr>
            </w:pPr>
            <w:r>
              <w:rPr>
                <w:rFonts w:eastAsia="Times New Roman"/>
                <w:b/>
                <w:sz w:val="24"/>
                <w:szCs w:val="24"/>
              </w:rPr>
              <w:t>6/2</w:t>
            </w:r>
          </w:p>
        </w:tc>
        <w:tc>
          <w:tcPr>
            <w:tcW w:w="874" w:type="pct"/>
          </w:tcPr>
          <w:p w14:paraId="0329F55F" w14:textId="77777777" w:rsidR="00C720D0" w:rsidRPr="001B5A7C" w:rsidRDefault="00C720D0" w:rsidP="001B5A7C">
            <w:pPr>
              <w:rPr>
                <w:sz w:val="24"/>
                <w:szCs w:val="24"/>
              </w:rPr>
            </w:pPr>
          </w:p>
        </w:tc>
      </w:tr>
      <w:tr w:rsidR="003767CB" w:rsidRPr="001B5A7C" w14:paraId="20C2F861" w14:textId="77777777" w:rsidTr="001B5A7C">
        <w:trPr>
          <w:trHeight w:val="23"/>
        </w:trPr>
        <w:tc>
          <w:tcPr>
            <w:tcW w:w="1040" w:type="pct"/>
            <w:vMerge w:val="restart"/>
          </w:tcPr>
          <w:p w14:paraId="318D6B03" w14:textId="77777777" w:rsidR="00C720D0" w:rsidRPr="001B5A7C" w:rsidRDefault="00C720D0" w:rsidP="001B5A7C">
            <w:pPr>
              <w:rPr>
                <w:b/>
                <w:sz w:val="24"/>
                <w:szCs w:val="24"/>
              </w:rPr>
            </w:pPr>
            <w:r w:rsidRPr="001B5A7C">
              <w:rPr>
                <w:b/>
                <w:sz w:val="24"/>
                <w:szCs w:val="24"/>
              </w:rPr>
              <w:t>Тема 5.1.</w:t>
            </w:r>
          </w:p>
          <w:p w14:paraId="194F2018" w14:textId="77777777" w:rsidR="00C720D0" w:rsidRPr="001B5A7C" w:rsidRDefault="00C720D0" w:rsidP="001B5A7C">
            <w:pPr>
              <w:rPr>
                <w:b/>
                <w:sz w:val="24"/>
                <w:szCs w:val="24"/>
              </w:rPr>
            </w:pPr>
            <w:r w:rsidRPr="001B5A7C">
              <w:rPr>
                <w:sz w:val="24"/>
                <w:szCs w:val="24"/>
              </w:rPr>
              <w:t xml:space="preserve">Анатомо-физиологические </w:t>
            </w:r>
            <w:r w:rsidRPr="001B5A7C">
              <w:rPr>
                <w:sz w:val="24"/>
                <w:szCs w:val="24"/>
              </w:rPr>
              <w:lastRenderedPageBreak/>
              <w:t>особен</w:t>
            </w:r>
            <w:r w:rsidR="00795D54" w:rsidRPr="001B5A7C">
              <w:rPr>
                <w:sz w:val="24"/>
                <w:szCs w:val="24"/>
              </w:rPr>
              <w:t>ности желез внутренней секреции</w:t>
            </w:r>
          </w:p>
        </w:tc>
        <w:tc>
          <w:tcPr>
            <w:tcW w:w="2481" w:type="pct"/>
          </w:tcPr>
          <w:p w14:paraId="0B8EEF92" w14:textId="2689629D" w:rsidR="00C720D0" w:rsidRPr="001B5A7C" w:rsidRDefault="00B929DB" w:rsidP="001B5A7C">
            <w:pPr>
              <w:shd w:val="clear" w:color="auto" w:fill="FFFFFF"/>
              <w:rPr>
                <w:sz w:val="24"/>
                <w:szCs w:val="24"/>
              </w:rPr>
            </w:pPr>
            <w:r w:rsidRPr="001B5A7C">
              <w:rPr>
                <w:rFonts w:eastAsia="Times New Roman"/>
                <w:b/>
                <w:bCs/>
                <w:sz w:val="24"/>
                <w:szCs w:val="24"/>
              </w:rPr>
              <w:lastRenderedPageBreak/>
              <w:t>Содержание</w:t>
            </w:r>
          </w:p>
        </w:tc>
        <w:tc>
          <w:tcPr>
            <w:tcW w:w="605" w:type="pct"/>
          </w:tcPr>
          <w:p w14:paraId="05896605" w14:textId="1780EDBC" w:rsidR="00C720D0" w:rsidRPr="001B5A7C" w:rsidRDefault="00C720D0" w:rsidP="001B5A7C">
            <w:pPr>
              <w:shd w:val="clear" w:color="auto" w:fill="FFFFFF"/>
              <w:jc w:val="center"/>
              <w:rPr>
                <w:sz w:val="24"/>
                <w:szCs w:val="24"/>
              </w:rPr>
            </w:pPr>
          </w:p>
        </w:tc>
        <w:tc>
          <w:tcPr>
            <w:tcW w:w="874" w:type="pct"/>
            <w:vMerge w:val="restart"/>
          </w:tcPr>
          <w:p w14:paraId="031B8737"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521F01B3" w14:textId="77777777" w:rsidR="00E7081A" w:rsidRPr="001B5A7C" w:rsidRDefault="00082543" w:rsidP="001B5A7C">
            <w:pPr>
              <w:jc w:val="center"/>
              <w:rPr>
                <w:rFonts w:eastAsia="SimSun"/>
                <w:sz w:val="24"/>
                <w:szCs w:val="24"/>
              </w:rPr>
            </w:pPr>
            <w:r w:rsidRPr="001B5A7C">
              <w:rPr>
                <w:rFonts w:eastAsia="SimSun"/>
                <w:sz w:val="24"/>
                <w:szCs w:val="24"/>
              </w:rPr>
              <w:t>ОК 02, ОК 04,</w:t>
            </w:r>
          </w:p>
          <w:p w14:paraId="0A911D21" w14:textId="77777777" w:rsidR="00E7081A" w:rsidRPr="001B5A7C" w:rsidRDefault="00082543" w:rsidP="001B5A7C">
            <w:pPr>
              <w:shd w:val="clear" w:color="auto" w:fill="FFFFFF"/>
              <w:jc w:val="center"/>
              <w:rPr>
                <w:rFonts w:eastAsia="SimSun"/>
                <w:sz w:val="24"/>
                <w:szCs w:val="24"/>
              </w:rPr>
            </w:pPr>
            <w:r w:rsidRPr="001B5A7C">
              <w:rPr>
                <w:rFonts w:eastAsia="SimSun"/>
                <w:sz w:val="24"/>
                <w:szCs w:val="24"/>
              </w:rPr>
              <w:lastRenderedPageBreak/>
              <w:t>ОК 08, ОК 12</w:t>
            </w:r>
          </w:p>
          <w:p w14:paraId="7C173115" w14:textId="77777777" w:rsidR="00C720D0" w:rsidRPr="001B5A7C" w:rsidRDefault="00C720D0" w:rsidP="001B5A7C">
            <w:pPr>
              <w:shd w:val="clear" w:color="auto" w:fill="FFFFFF"/>
              <w:jc w:val="center"/>
              <w:rPr>
                <w:sz w:val="24"/>
                <w:szCs w:val="24"/>
              </w:rPr>
            </w:pPr>
          </w:p>
        </w:tc>
      </w:tr>
      <w:tr w:rsidR="003767CB" w:rsidRPr="001B5A7C" w14:paraId="00C9981C" w14:textId="77777777" w:rsidTr="001B5A7C">
        <w:trPr>
          <w:trHeight w:val="23"/>
        </w:trPr>
        <w:tc>
          <w:tcPr>
            <w:tcW w:w="1040" w:type="pct"/>
            <w:vMerge/>
          </w:tcPr>
          <w:p w14:paraId="72BF5D8E" w14:textId="77777777" w:rsidR="00C720D0" w:rsidRPr="001B5A7C" w:rsidRDefault="00C720D0" w:rsidP="001B5A7C">
            <w:pPr>
              <w:rPr>
                <w:sz w:val="24"/>
                <w:szCs w:val="24"/>
              </w:rPr>
            </w:pPr>
          </w:p>
        </w:tc>
        <w:tc>
          <w:tcPr>
            <w:tcW w:w="2481" w:type="pct"/>
          </w:tcPr>
          <w:p w14:paraId="3274F2E5"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1. Виды секреции желёз. Гормоны, механизм действия, виды </w:t>
            </w:r>
            <w:r w:rsidRPr="001B5A7C">
              <w:rPr>
                <w:sz w:val="24"/>
                <w:szCs w:val="24"/>
              </w:rPr>
              <w:lastRenderedPageBreak/>
              <w:t xml:space="preserve">гормонов, свойства гормонов. </w:t>
            </w:r>
          </w:p>
          <w:p w14:paraId="4B96FAA8" w14:textId="77777777" w:rsidR="00C720D0" w:rsidRPr="001B5A7C" w:rsidRDefault="00C720D0" w:rsidP="001B5A7C">
            <w:pPr>
              <w:shd w:val="clear" w:color="auto" w:fill="FFFFFF"/>
              <w:tabs>
                <w:tab w:val="left" w:leader="dot" w:pos="1310"/>
              </w:tabs>
              <w:jc w:val="both"/>
              <w:rPr>
                <w:b/>
                <w:bCs/>
                <w:sz w:val="24"/>
                <w:szCs w:val="24"/>
              </w:rPr>
            </w:pPr>
            <w:r w:rsidRPr="001B5A7C">
              <w:rPr>
                <w:sz w:val="24"/>
                <w:szCs w:val="24"/>
              </w:rPr>
              <w:t xml:space="preserve">2. Железы внешней, внутренней и смешанной секреции. Виды гормонов, их характеристика. </w:t>
            </w:r>
          </w:p>
        </w:tc>
        <w:tc>
          <w:tcPr>
            <w:tcW w:w="605" w:type="pct"/>
          </w:tcPr>
          <w:p w14:paraId="05389D76" w14:textId="482D122C" w:rsidR="001267AD" w:rsidRPr="001B5A7C" w:rsidRDefault="001267AD" w:rsidP="001B5A7C">
            <w:pPr>
              <w:shd w:val="clear" w:color="auto" w:fill="FFFFFF"/>
              <w:jc w:val="center"/>
              <w:rPr>
                <w:sz w:val="24"/>
                <w:szCs w:val="24"/>
              </w:rPr>
            </w:pPr>
          </w:p>
        </w:tc>
        <w:tc>
          <w:tcPr>
            <w:tcW w:w="874" w:type="pct"/>
            <w:vMerge/>
          </w:tcPr>
          <w:p w14:paraId="67FD7049" w14:textId="77777777" w:rsidR="00C720D0" w:rsidRPr="001B5A7C" w:rsidRDefault="00C720D0" w:rsidP="001B5A7C">
            <w:pPr>
              <w:rPr>
                <w:sz w:val="24"/>
                <w:szCs w:val="24"/>
              </w:rPr>
            </w:pPr>
          </w:p>
        </w:tc>
      </w:tr>
      <w:tr w:rsidR="003767CB" w:rsidRPr="001B5A7C" w14:paraId="42F0D74E" w14:textId="77777777" w:rsidTr="001B5A7C">
        <w:trPr>
          <w:trHeight w:val="23"/>
        </w:trPr>
        <w:tc>
          <w:tcPr>
            <w:tcW w:w="1040" w:type="pct"/>
            <w:vMerge/>
          </w:tcPr>
          <w:p w14:paraId="50DD19C0" w14:textId="77777777" w:rsidR="00C720D0" w:rsidRPr="001B5A7C" w:rsidRDefault="00C720D0" w:rsidP="001B5A7C">
            <w:pPr>
              <w:rPr>
                <w:sz w:val="24"/>
                <w:szCs w:val="24"/>
              </w:rPr>
            </w:pPr>
          </w:p>
        </w:tc>
        <w:tc>
          <w:tcPr>
            <w:tcW w:w="2481" w:type="pct"/>
          </w:tcPr>
          <w:p w14:paraId="4D31C1B4" w14:textId="7B086E6E"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08E0EB5D" w14:textId="041F09C4" w:rsidR="00C720D0" w:rsidRPr="001B5A7C" w:rsidRDefault="00C720D0" w:rsidP="001B5A7C">
            <w:pPr>
              <w:shd w:val="clear" w:color="auto" w:fill="FFFFFF"/>
              <w:jc w:val="center"/>
              <w:rPr>
                <w:sz w:val="24"/>
                <w:szCs w:val="24"/>
              </w:rPr>
            </w:pPr>
          </w:p>
        </w:tc>
        <w:tc>
          <w:tcPr>
            <w:tcW w:w="874" w:type="pct"/>
            <w:vMerge/>
          </w:tcPr>
          <w:p w14:paraId="37B20183" w14:textId="77777777" w:rsidR="00C720D0" w:rsidRPr="001B5A7C" w:rsidRDefault="00C720D0" w:rsidP="001B5A7C">
            <w:pPr>
              <w:rPr>
                <w:sz w:val="24"/>
                <w:szCs w:val="24"/>
              </w:rPr>
            </w:pPr>
          </w:p>
        </w:tc>
      </w:tr>
      <w:tr w:rsidR="003767CB" w:rsidRPr="001B5A7C" w14:paraId="000B2F40" w14:textId="77777777" w:rsidTr="001B5A7C">
        <w:trPr>
          <w:trHeight w:val="23"/>
        </w:trPr>
        <w:tc>
          <w:tcPr>
            <w:tcW w:w="1040" w:type="pct"/>
            <w:vMerge/>
          </w:tcPr>
          <w:p w14:paraId="2C80A793" w14:textId="77777777" w:rsidR="00C720D0" w:rsidRPr="001B5A7C" w:rsidRDefault="00C720D0" w:rsidP="001B5A7C">
            <w:pPr>
              <w:rPr>
                <w:sz w:val="24"/>
                <w:szCs w:val="24"/>
              </w:rPr>
            </w:pPr>
          </w:p>
        </w:tc>
        <w:tc>
          <w:tcPr>
            <w:tcW w:w="2481" w:type="pct"/>
          </w:tcPr>
          <w:p w14:paraId="5EA97CE1" w14:textId="77777777" w:rsidR="00C720D0" w:rsidRPr="001B5A7C" w:rsidRDefault="00C720D0" w:rsidP="001B5A7C">
            <w:pPr>
              <w:jc w:val="both"/>
              <w:rPr>
                <w:sz w:val="24"/>
                <w:szCs w:val="24"/>
              </w:rPr>
            </w:pPr>
            <w:r w:rsidRPr="001B5A7C">
              <w:rPr>
                <w:b/>
                <w:bCs/>
                <w:sz w:val="24"/>
                <w:szCs w:val="24"/>
              </w:rPr>
              <w:t xml:space="preserve">Практическое занятие №10. </w:t>
            </w:r>
            <w:r w:rsidRPr="001B5A7C">
              <w:rPr>
                <w:sz w:val="24"/>
                <w:szCs w:val="24"/>
              </w:rPr>
              <w:t>Анатомо-физиологические особенности желез внутренней секреции.</w:t>
            </w:r>
          </w:p>
        </w:tc>
        <w:tc>
          <w:tcPr>
            <w:tcW w:w="605" w:type="pct"/>
          </w:tcPr>
          <w:p w14:paraId="2728B2B5" w14:textId="35C64745" w:rsidR="00C720D0" w:rsidRPr="001B5A7C" w:rsidRDefault="00C720D0" w:rsidP="001B5A7C">
            <w:pPr>
              <w:shd w:val="clear" w:color="auto" w:fill="FFFFFF"/>
              <w:jc w:val="center"/>
              <w:rPr>
                <w:sz w:val="24"/>
                <w:szCs w:val="24"/>
              </w:rPr>
            </w:pPr>
          </w:p>
        </w:tc>
        <w:tc>
          <w:tcPr>
            <w:tcW w:w="874" w:type="pct"/>
            <w:vMerge/>
          </w:tcPr>
          <w:p w14:paraId="5F5CA3F7" w14:textId="77777777" w:rsidR="00C720D0" w:rsidRPr="001B5A7C" w:rsidRDefault="00C720D0" w:rsidP="001B5A7C">
            <w:pPr>
              <w:rPr>
                <w:sz w:val="24"/>
                <w:szCs w:val="24"/>
              </w:rPr>
            </w:pPr>
          </w:p>
        </w:tc>
      </w:tr>
      <w:tr w:rsidR="003767CB" w:rsidRPr="001B5A7C" w14:paraId="639D7FB7" w14:textId="77777777" w:rsidTr="001B5A7C">
        <w:trPr>
          <w:trHeight w:val="23"/>
        </w:trPr>
        <w:tc>
          <w:tcPr>
            <w:tcW w:w="3521" w:type="pct"/>
            <w:gridSpan w:val="2"/>
          </w:tcPr>
          <w:p w14:paraId="482048AC" w14:textId="77777777" w:rsidR="00C720D0" w:rsidRPr="001B5A7C" w:rsidRDefault="00795D54" w:rsidP="001B5A7C">
            <w:pPr>
              <w:rPr>
                <w:b/>
                <w:sz w:val="24"/>
                <w:szCs w:val="24"/>
              </w:rPr>
            </w:pPr>
            <w:r w:rsidRPr="001B5A7C">
              <w:rPr>
                <w:b/>
                <w:sz w:val="24"/>
                <w:szCs w:val="24"/>
              </w:rPr>
              <w:t>Раздел 6. Анализаторы</w:t>
            </w:r>
          </w:p>
        </w:tc>
        <w:tc>
          <w:tcPr>
            <w:tcW w:w="605" w:type="pct"/>
          </w:tcPr>
          <w:p w14:paraId="1990BE96" w14:textId="101B607B" w:rsidR="00C720D0" w:rsidRPr="001B5A7C" w:rsidRDefault="001B5A7C" w:rsidP="001B5A7C">
            <w:pPr>
              <w:shd w:val="clear" w:color="auto" w:fill="FFFFFF"/>
              <w:jc w:val="center"/>
              <w:rPr>
                <w:b/>
                <w:sz w:val="24"/>
                <w:szCs w:val="24"/>
              </w:rPr>
            </w:pPr>
            <w:r>
              <w:rPr>
                <w:b/>
                <w:sz w:val="24"/>
                <w:szCs w:val="24"/>
              </w:rPr>
              <w:t>6/4</w:t>
            </w:r>
          </w:p>
        </w:tc>
        <w:tc>
          <w:tcPr>
            <w:tcW w:w="874" w:type="pct"/>
          </w:tcPr>
          <w:p w14:paraId="60EC4846" w14:textId="77777777" w:rsidR="00C720D0" w:rsidRPr="001B5A7C" w:rsidRDefault="00C720D0" w:rsidP="001B5A7C">
            <w:pPr>
              <w:rPr>
                <w:sz w:val="24"/>
                <w:szCs w:val="24"/>
              </w:rPr>
            </w:pPr>
          </w:p>
        </w:tc>
      </w:tr>
      <w:tr w:rsidR="003767CB" w:rsidRPr="001B5A7C" w14:paraId="23A7497B" w14:textId="77777777" w:rsidTr="001B5A7C">
        <w:trPr>
          <w:trHeight w:val="23"/>
        </w:trPr>
        <w:tc>
          <w:tcPr>
            <w:tcW w:w="1040" w:type="pct"/>
            <w:vMerge w:val="restart"/>
          </w:tcPr>
          <w:p w14:paraId="2C398AF7" w14:textId="77777777" w:rsidR="00C720D0" w:rsidRPr="001B5A7C" w:rsidRDefault="00C720D0" w:rsidP="001B5A7C">
            <w:pPr>
              <w:rPr>
                <w:b/>
                <w:sz w:val="24"/>
                <w:szCs w:val="24"/>
              </w:rPr>
            </w:pPr>
            <w:r w:rsidRPr="001B5A7C">
              <w:rPr>
                <w:rFonts w:eastAsia="Times New Roman"/>
                <w:b/>
                <w:bCs/>
                <w:sz w:val="24"/>
                <w:szCs w:val="24"/>
              </w:rPr>
              <w:t>Тема 6.1.</w:t>
            </w:r>
          </w:p>
          <w:p w14:paraId="3694E665" w14:textId="77777777" w:rsidR="00C720D0" w:rsidRPr="001B5A7C" w:rsidRDefault="00C720D0" w:rsidP="001B5A7C">
            <w:pPr>
              <w:rPr>
                <w:sz w:val="24"/>
                <w:szCs w:val="24"/>
              </w:rPr>
            </w:pPr>
            <w:r w:rsidRPr="001B5A7C">
              <w:rPr>
                <w:sz w:val="24"/>
                <w:szCs w:val="24"/>
              </w:rPr>
              <w:t>Ана</w:t>
            </w:r>
            <w:r w:rsidR="00795D54" w:rsidRPr="001B5A7C">
              <w:rPr>
                <w:sz w:val="24"/>
                <w:szCs w:val="24"/>
              </w:rPr>
              <w:t>томия и физиология анализаторов</w:t>
            </w:r>
          </w:p>
        </w:tc>
        <w:tc>
          <w:tcPr>
            <w:tcW w:w="2481" w:type="pct"/>
          </w:tcPr>
          <w:p w14:paraId="0957812B" w14:textId="2A675A5A"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7D03053E" w14:textId="77E0446F" w:rsidR="00257232" w:rsidRPr="001B5A7C" w:rsidRDefault="00257232" w:rsidP="001B5A7C">
            <w:pPr>
              <w:shd w:val="clear" w:color="auto" w:fill="FFFFFF"/>
              <w:jc w:val="center"/>
              <w:rPr>
                <w:sz w:val="24"/>
                <w:szCs w:val="24"/>
              </w:rPr>
            </w:pPr>
          </w:p>
        </w:tc>
        <w:tc>
          <w:tcPr>
            <w:tcW w:w="874" w:type="pct"/>
            <w:vMerge w:val="restart"/>
          </w:tcPr>
          <w:p w14:paraId="77ED0552"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5AF206E9" w14:textId="77777777" w:rsidR="00E7081A" w:rsidRPr="001B5A7C" w:rsidRDefault="00082543" w:rsidP="001B5A7C">
            <w:pPr>
              <w:jc w:val="center"/>
              <w:rPr>
                <w:rFonts w:eastAsia="SimSun"/>
                <w:sz w:val="24"/>
                <w:szCs w:val="24"/>
              </w:rPr>
            </w:pPr>
            <w:r w:rsidRPr="001B5A7C">
              <w:rPr>
                <w:rFonts w:eastAsia="SimSun"/>
                <w:sz w:val="24"/>
                <w:szCs w:val="24"/>
              </w:rPr>
              <w:t>ОК 02, ОК 04, ОК 08</w:t>
            </w:r>
          </w:p>
          <w:p w14:paraId="11FFF6AF" w14:textId="77777777" w:rsidR="00C720D0" w:rsidRPr="001B5A7C" w:rsidRDefault="00C720D0" w:rsidP="001B5A7C">
            <w:pPr>
              <w:shd w:val="clear" w:color="auto" w:fill="FFFFFF"/>
              <w:jc w:val="center"/>
              <w:rPr>
                <w:sz w:val="24"/>
                <w:szCs w:val="24"/>
              </w:rPr>
            </w:pPr>
          </w:p>
        </w:tc>
      </w:tr>
      <w:tr w:rsidR="003767CB" w:rsidRPr="001B5A7C" w14:paraId="3312B641" w14:textId="77777777" w:rsidTr="001B5A7C">
        <w:trPr>
          <w:trHeight w:val="23"/>
        </w:trPr>
        <w:tc>
          <w:tcPr>
            <w:tcW w:w="1040" w:type="pct"/>
            <w:vMerge/>
          </w:tcPr>
          <w:p w14:paraId="63BAA61C" w14:textId="77777777" w:rsidR="00C720D0" w:rsidRPr="001B5A7C" w:rsidRDefault="00C720D0" w:rsidP="001B5A7C">
            <w:pPr>
              <w:rPr>
                <w:sz w:val="24"/>
                <w:szCs w:val="24"/>
              </w:rPr>
            </w:pPr>
          </w:p>
        </w:tc>
        <w:tc>
          <w:tcPr>
            <w:tcW w:w="2481" w:type="pct"/>
          </w:tcPr>
          <w:p w14:paraId="0A836361" w14:textId="77777777" w:rsidR="00C720D0" w:rsidRPr="001B5A7C" w:rsidRDefault="00C720D0" w:rsidP="001B5A7C">
            <w:pPr>
              <w:jc w:val="both"/>
              <w:rPr>
                <w:sz w:val="24"/>
                <w:szCs w:val="24"/>
              </w:rPr>
            </w:pPr>
            <w:r w:rsidRPr="001B5A7C">
              <w:rPr>
                <w:sz w:val="24"/>
                <w:szCs w:val="24"/>
              </w:rPr>
              <w:t xml:space="preserve">1. Функциональные структуры анализатора. Рецепторный аппарат, проводящие пути, центральный отдел. </w:t>
            </w:r>
          </w:p>
          <w:p w14:paraId="6D884698" w14:textId="77777777" w:rsidR="00C720D0" w:rsidRPr="001B5A7C" w:rsidRDefault="00C720D0" w:rsidP="001B5A7C">
            <w:pPr>
              <w:jc w:val="both"/>
              <w:rPr>
                <w:sz w:val="24"/>
                <w:szCs w:val="24"/>
              </w:rPr>
            </w:pPr>
            <w:r w:rsidRPr="001B5A7C">
              <w:rPr>
                <w:sz w:val="24"/>
                <w:szCs w:val="24"/>
              </w:rPr>
              <w:t xml:space="preserve">2. Зрительная сенсорная система, ее вспомогательный аппарат. Аккомодация, аккомодационный аппарат. </w:t>
            </w:r>
          </w:p>
          <w:p w14:paraId="20092491" w14:textId="77777777" w:rsidR="00C720D0" w:rsidRPr="001B5A7C" w:rsidRDefault="00C720D0" w:rsidP="001B5A7C">
            <w:pPr>
              <w:jc w:val="both"/>
              <w:rPr>
                <w:sz w:val="24"/>
                <w:szCs w:val="24"/>
              </w:rPr>
            </w:pPr>
            <w:r w:rsidRPr="001B5A7C">
              <w:rPr>
                <w:sz w:val="24"/>
                <w:szCs w:val="24"/>
              </w:rPr>
              <w:t>3. Строение кожи – эпидермис, дерма; подкожный слой, производные кожи: волосы, ногти; функции кожи.</w:t>
            </w:r>
          </w:p>
          <w:p w14:paraId="19CC7F28" w14:textId="77777777" w:rsidR="00C720D0" w:rsidRPr="001B5A7C" w:rsidRDefault="00C720D0" w:rsidP="001B5A7C">
            <w:pPr>
              <w:jc w:val="both"/>
              <w:rPr>
                <w:sz w:val="24"/>
                <w:szCs w:val="24"/>
              </w:rPr>
            </w:pPr>
            <w:r w:rsidRPr="001B5A7C">
              <w:rPr>
                <w:sz w:val="24"/>
                <w:szCs w:val="24"/>
              </w:rPr>
              <w:t xml:space="preserve">4. Слуховая сенсорная система. </w:t>
            </w:r>
          </w:p>
        </w:tc>
        <w:tc>
          <w:tcPr>
            <w:tcW w:w="605" w:type="pct"/>
          </w:tcPr>
          <w:p w14:paraId="5536E903" w14:textId="71AE4597" w:rsidR="00C720D0" w:rsidRPr="001B5A7C" w:rsidRDefault="00C720D0" w:rsidP="001B5A7C">
            <w:pPr>
              <w:jc w:val="center"/>
              <w:rPr>
                <w:sz w:val="24"/>
                <w:szCs w:val="24"/>
              </w:rPr>
            </w:pPr>
          </w:p>
        </w:tc>
        <w:tc>
          <w:tcPr>
            <w:tcW w:w="874" w:type="pct"/>
            <w:vMerge/>
          </w:tcPr>
          <w:p w14:paraId="3695FCDF" w14:textId="77777777" w:rsidR="00C720D0" w:rsidRPr="001B5A7C" w:rsidRDefault="00C720D0" w:rsidP="001B5A7C">
            <w:pPr>
              <w:rPr>
                <w:sz w:val="24"/>
                <w:szCs w:val="24"/>
              </w:rPr>
            </w:pPr>
          </w:p>
        </w:tc>
      </w:tr>
      <w:tr w:rsidR="003767CB" w:rsidRPr="001B5A7C" w14:paraId="3C1452B1" w14:textId="77777777" w:rsidTr="001B5A7C">
        <w:trPr>
          <w:trHeight w:val="23"/>
        </w:trPr>
        <w:tc>
          <w:tcPr>
            <w:tcW w:w="1040" w:type="pct"/>
            <w:vMerge/>
          </w:tcPr>
          <w:p w14:paraId="6FE69AC6" w14:textId="77777777" w:rsidR="00C720D0" w:rsidRPr="001B5A7C" w:rsidRDefault="00C720D0" w:rsidP="001B5A7C">
            <w:pPr>
              <w:rPr>
                <w:sz w:val="24"/>
                <w:szCs w:val="24"/>
              </w:rPr>
            </w:pPr>
          </w:p>
        </w:tc>
        <w:tc>
          <w:tcPr>
            <w:tcW w:w="2481" w:type="pct"/>
          </w:tcPr>
          <w:p w14:paraId="7CCCA2D9" w14:textId="3AB4DF0B" w:rsidR="00C720D0" w:rsidRPr="001B5A7C" w:rsidRDefault="00664D74" w:rsidP="001B5A7C">
            <w:pPr>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51906806" w14:textId="7F6ABE3B" w:rsidR="00C720D0" w:rsidRPr="001B5A7C" w:rsidRDefault="00C720D0" w:rsidP="001B5A7C">
            <w:pPr>
              <w:jc w:val="center"/>
              <w:rPr>
                <w:sz w:val="24"/>
                <w:szCs w:val="24"/>
              </w:rPr>
            </w:pPr>
          </w:p>
        </w:tc>
        <w:tc>
          <w:tcPr>
            <w:tcW w:w="874" w:type="pct"/>
            <w:vMerge/>
          </w:tcPr>
          <w:p w14:paraId="2BF39E80" w14:textId="77777777" w:rsidR="00C720D0" w:rsidRPr="001B5A7C" w:rsidRDefault="00C720D0" w:rsidP="001B5A7C">
            <w:pPr>
              <w:rPr>
                <w:sz w:val="24"/>
                <w:szCs w:val="24"/>
              </w:rPr>
            </w:pPr>
          </w:p>
        </w:tc>
      </w:tr>
      <w:tr w:rsidR="003767CB" w:rsidRPr="001B5A7C" w14:paraId="57137202" w14:textId="77777777" w:rsidTr="001B5A7C">
        <w:trPr>
          <w:trHeight w:val="23"/>
        </w:trPr>
        <w:tc>
          <w:tcPr>
            <w:tcW w:w="1040" w:type="pct"/>
            <w:vMerge/>
          </w:tcPr>
          <w:p w14:paraId="72B520FF" w14:textId="77777777" w:rsidR="00C720D0" w:rsidRPr="001B5A7C" w:rsidRDefault="00C720D0" w:rsidP="001B5A7C">
            <w:pPr>
              <w:rPr>
                <w:sz w:val="24"/>
                <w:szCs w:val="24"/>
              </w:rPr>
            </w:pPr>
          </w:p>
        </w:tc>
        <w:tc>
          <w:tcPr>
            <w:tcW w:w="2481" w:type="pct"/>
          </w:tcPr>
          <w:p w14:paraId="29BFC888" w14:textId="77777777" w:rsidR="00C720D0" w:rsidRPr="001B5A7C" w:rsidRDefault="00C720D0" w:rsidP="001B5A7C">
            <w:pPr>
              <w:jc w:val="both"/>
              <w:rPr>
                <w:rFonts w:eastAsia="Times New Roman"/>
                <w:b/>
                <w:bCs/>
                <w:sz w:val="24"/>
                <w:szCs w:val="24"/>
              </w:rPr>
            </w:pPr>
            <w:r w:rsidRPr="001B5A7C">
              <w:rPr>
                <w:b/>
                <w:bCs/>
                <w:sz w:val="24"/>
                <w:szCs w:val="24"/>
              </w:rPr>
              <w:t xml:space="preserve">Практическое занятие №11. </w:t>
            </w:r>
            <w:r w:rsidRPr="001B5A7C">
              <w:rPr>
                <w:sz w:val="24"/>
                <w:szCs w:val="24"/>
              </w:rPr>
              <w:t>Зрительный, вкусовой и обонятельный анализаторы.</w:t>
            </w:r>
          </w:p>
          <w:p w14:paraId="3D7CC07B" w14:textId="77777777" w:rsidR="00C720D0" w:rsidRPr="001B5A7C" w:rsidRDefault="00C720D0" w:rsidP="001B5A7C">
            <w:pPr>
              <w:jc w:val="both"/>
              <w:rPr>
                <w:sz w:val="24"/>
                <w:szCs w:val="24"/>
              </w:rPr>
            </w:pPr>
            <w:r w:rsidRPr="001B5A7C">
              <w:rPr>
                <w:b/>
                <w:bCs/>
                <w:sz w:val="24"/>
                <w:szCs w:val="24"/>
              </w:rPr>
              <w:t>Практическое занятие №12.</w:t>
            </w:r>
            <w:r w:rsidRPr="001B5A7C">
              <w:rPr>
                <w:sz w:val="24"/>
                <w:szCs w:val="24"/>
              </w:rPr>
              <w:t xml:space="preserve"> Слуховой и вестибулярный анализаторы. Кожа.</w:t>
            </w:r>
          </w:p>
          <w:p w14:paraId="75F0F590" w14:textId="77777777" w:rsidR="00795D54" w:rsidRPr="001B5A7C" w:rsidRDefault="00795D54" w:rsidP="001B5A7C">
            <w:pPr>
              <w:jc w:val="both"/>
              <w:rPr>
                <w:rFonts w:eastAsia="Times New Roman"/>
                <w:b/>
                <w:bCs/>
                <w:sz w:val="24"/>
                <w:szCs w:val="24"/>
              </w:rPr>
            </w:pPr>
          </w:p>
        </w:tc>
        <w:tc>
          <w:tcPr>
            <w:tcW w:w="605" w:type="pct"/>
          </w:tcPr>
          <w:p w14:paraId="7E94B2C9" w14:textId="3D10E594" w:rsidR="00C720D0" w:rsidRPr="001B5A7C" w:rsidRDefault="00C720D0" w:rsidP="001B5A7C">
            <w:pPr>
              <w:jc w:val="center"/>
              <w:rPr>
                <w:rFonts w:eastAsia="Times New Roman"/>
                <w:sz w:val="24"/>
                <w:szCs w:val="24"/>
              </w:rPr>
            </w:pPr>
          </w:p>
        </w:tc>
        <w:tc>
          <w:tcPr>
            <w:tcW w:w="874" w:type="pct"/>
            <w:vMerge/>
          </w:tcPr>
          <w:p w14:paraId="299BBFA2" w14:textId="77777777" w:rsidR="00C720D0" w:rsidRPr="001B5A7C" w:rsidRDefault="00C720D0" w:rsidP="001B5A7C">
            <w:pPr>
              <w:rPr>
                <w:sz w:val="24"/>
                <w:szCs w:val="24"/>
              </w:rPr>
            </w:pPr>
          </w:p>
        </w:tc>
      </w:tr>
      <w:tr w:rsidR="003767CB" w:rsidRPr="001B5A7C" w14:paraId="5B987E1E" w14:textId="77777777" w:rsidTr="001B5A7C">
        <w:trPr>
          <w:trHeight w:val="23"/>
        </w:trPr>
        <w:tc>
          <w:tcPr>
            <w:tcW w:w="3521" w:type="pct"/>
            <w:gridSpan w:val="2"/>
          </w:tcPr>
          <w:p w14:paraId="20098D7F" w14:textId="77777777" w:rsidR="00C720D0" w:rsidRPr="001B5A7C" w:rsidRDefault="00C720D0" w:rsidP="001B5A7C">
            <w:pPr>
              <w:rPr>
                <w:b/>
                <w:sz w:val="24"/>
                <w:szCs w:val="24"/>
              </w:rPr>
            </w:pPr>
            <w:r w:rsidRPr="001B5A7C">
              <w:rPr>
                <w:b/>
                <w:sz w:val="24"/>
                <w:szCs w:val="24"/>
              </w:rPr>
              <w:t>Раздел 7. Анатомо-физиологические особ</w:t>
            </w:r>
            <w:r w:rsidR="00795D54" w:rsidRPr="001B5A7C">
              <w:rPr>
                <w:b/>
                <w:sz w:val="24"/>
                <w:szCs w:val="24"/>
              </w:rPr>
              <w:t>енности крово- и лимфообращения</w:t>
            </w:r>
          </w:p>
        </w:tc>
        <w:tc>
          <w:tcPr>
            <w:tcW w:w="605" w:type="pct"/>
          </w:tcPr>
          <w:p w14:paraId="298601A7" w14:textId="389882E5" w:rsidR="00C720D0" w:rsidRPr="001B5A7C" w:rsidRDefault="001B5A7C" w:rsidP="001B5A7C">
            <w:pPr>
              <w:jc w:val="center"/>
              <w:rPr>
                <w:rFonts w:eastAsia="Times New Roman"/>
                <w:b/>
                <w:sz w:val="24"/>
                <w:szCs w:val="24"/>
              </w:rPr>
            </w:pPr>
            <w:r>
              <w:rPr>
                <w:rFonts w:eastAsia="Times New Roman"/>
                <w:b/>
                <w:sz w:val="24"/>
                <w:szCs w:val="24"/>
              </w:rPr>
              <w:t>6/4</w:t>
            </w:r>
          </w:p>
        </w:tc>
        <w:tc>
          <w:tcPr>
            <w:tcW w:w="874" w:type="pct"/>
          </w:tcPr>
          <w:p w14:paraId="14FA2635" w14:textId="77777777" w:rsidR="00C720D0" w:rsidRPr="001B5A7C" w:rsidRDefault="00C720D0" w:rsidP="001B5A7C">
            <w:pPr>
              <w:rPr>
                <w:sz w:val="24"/>
                <w:szCs w:val="24"/>
              </w:rPr>
            </w:pPr>
          </w:p>
        </w:tc>
      </w:tr>
      <w:tr w:rsidR="003767CB" w:rsidRPr="001B5A7C" w14:paraId="2878F9C1" w14:textId="77777777" w:rsidTr="001B5A7C">
        <w:trPr>
          <w:trHeight w:val="23"/>
        </w:trPr>
        <w:tc>
          <w:tcPr>
            <w:tcW w:w="1040" w:type="pct"/>
            <w:vMerge w:val="restart"/>
          </w:tcPr>
          <w:p w14:paraId="042B2DF4" w14:textId="77777777" w:rsidR="00C720D0" w:rsidRPr="001B5A7C" w:rsidRDefault="00C720D0" w:rsidP="001B5A7C">
            <w:pPr>
              <w:rPr>
                <w:b/>
                <w:sz w:val="24"/>
                <w:szCs w:val="24"/>
              </w:rPr>
            </w:pPr>
            <w:r w:rsidRPr="001B5A7C">
              <w:rPr>
                <w:b/>
                <w:sz w:val="24"/>
                <w:szCs w:val="24"/>
              </w:rPr>
              <w:t>Тема 7.1.</w:t>
            </w:r>
          </w:p>
          <w:p w14:paraId="078E9015" w14:textId="77777777" w:rsidR="00C720D0" w:rsidRPr="001B5A7C" w:rsidRDefault="00C720D0" w:rsidP="001B5A7C">
            <w:pPr>
              <w:rPr>
                <w:sz w:val="24"/>
                <w:szCs w:val="24"/>
              </w:rPr>
            </w:pPr>
            <w:r w:rsidRPr="001B5A7C">
              <w:rPr>
                <w:sz w:val="24"/>
                <w:szCs w:val="24"/>
              </w:rPr>
              <w:t>Анатомия и физиология сердца. Круги кровообращения.</w:t>
            </w:r>
          </w:p>
          <w:p w14:paraId="033A3014" w14:textId="77777777" w:rsidR="00C720D0" w:rsidRPr="001B5A7C" w:rsidRDefault="00C720D0" w:rsidP="001B5A7C">
            <w:pPr>
              <w:rPr>
                <w:b/>
                <w:sz w:val="24"/>
                <w:szCs w:val="24"/>
              </w:rPr>
            </w:pPr>
            <w:r w:rsidRPr="001B5A7C">
              <w:rPr>
                <w:sz w:val="24"/>
                <w:szCs w:val="24"/>
              </w:rPr>
              <w:t>Анатомо-физиол</w:t>
            </w:r>
            <w:r w:rsidR="00795D54" w:rsidRPr="001B5A7C">
              <w:rPr>
                <w:sz w:val="24"/>
                <w:szCs w:val="24"/>
              </w:rPr>
              <w:t>огические основы лимфообращения</w:t>
            </w:r>
          </w:p>
        </w:tc>
        <w:tc>
          <w:tcPr>
            <w:tcW w:w="2481" w:type="pct"/>
          </w:tcPr>
          <w:p w14:paraId="6A531673" w14:textId="17932989"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109139E9" w14:textId="707BA122" w:rsidR="00C720D0" w:rsidRPr="001B5A7C" w:rsidRDefault="00C720D0" w:rsidP="001B5A7C">
            <w:pPr>
              <w:shd w:val="clear" w:color="auto" w:fill="FFFFFF"/>
              <w:jc w:val="center"/>
              <w:rPr>
                <w:bCs/>
                <w:sz w:val="24"/>
                <w:szCs w:val="24"/>
              </w:rPr>
            </w:pPr>
          </w:p>
        </w:tc>
        <w:tc>
          <w:tcPr>
            <w:tcW w:w="874" w:type="pct"/>
            <w:vMerge w:val="restart"/>
          </w:tcPr>
          <w:p w14:paraId="2E675AFD"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4E1A705B" w14:textId="77777777" w:rsidR="00E7081A" w:rsidRPr="001B5A7C" w:rsidRDefault="00082543" w:rsidP="001B5A7C">
            <w:pPr>
              <w:jc w:val="center"/>
              <w:rPr>
                <w:rFonts w:eastAsia="SimSun"/>
                <w:sz w:val="24"/>
                <w:szCs w:val="24"/>
              </w:rPr>
            </w:pPr>
            <w:r w:rsidRPr="001B5A7C">
              <w:rPr>
                <w:rFonts w:eastAsia="SimSun"/>
                <w:sz w:val="24"/>
                <w:szCs w:val="24"/>
              </w:rPr>
              <w:t>ОК 02, ОК 04,</w:t>
            </w:r>
          </w:p>
          <w:p w14:paraId="675521BB" w14:textId="77777777" w:rsidR="00E7081A" w:rsidRPr="001B5A7C" w:rsidRDefault="00082543" w:rsidP="001B5A7C">
            <w:pPr>
              <w:shd w:val="clear" w:color="auto" w:fill="FFFFFF"/>
              <w:jc w:val="center"/>
              <w:rPr>
                <w:rFonts w:eastAsia="SimSun"/>
                <w:sz w:val="24"/>
                <w:szCs w:val="24"/>
              </w:rPr>
            </w:pPr>
            <w:r w:rsidRPr="001B5A7C">
              <w:rPr>
                <w:rFonts w:eastAsia="SimSun"/>
                <w:sz w:val="24"/>
                <w:szCs w:val="24"/>
              </w:rPr>
              <w:t>ОК 08, ОК 12</w:t>
            </w:r>
          </w:p>
          <w:p w14:paraId="47FBF87F" w14:textId="77777777" w:rsidR="00C720D0" w:rsidRPr="001B5A7C" w:rsidRDefault="00C720D0" w:rsidP="001B5A7C">
            <w:pPr>
              <w:shd w:val="clear" w:color="auto" w:fill="FFFFFF"/>
              <w:jc w:val="center"/>
              <w:rPr>
                <w:sz w:val="24"/>
                <w:szCs w:val="24"/>
              </w:rPr>
            </w:pPr>
          </w:p>
        </w:tc>
      </w:tr>
      <w:tr w:rsidR="003767CB" w:rsidRPr="001B5A7C" w14:paraId="4093BE86" w14:textId="77777777" w:rsidTr="001B5A7C">
        <w:trPr>
          <w:trHeight w:val="23"/>
        </w:trPr>
        <w:tc>
          <w:tcPr>
            <w:tcW w:w="1040" w:type="pct"/>
            <w:vMerge/>
          </w:tcPr>
          <w:p w14:paraId="44121DE1" w14:textId="77777777" w:rsidR="00C720D0" w:rsidRPr="001B5A7C" w:rsidRDefault="00C720D0" w:rsidP="001B5A7C">
            <w:pPr>
              <w:rPr>
                <w:sz w:val="24"/>
                <w:szCs w:val="24"/>
              </w:rPr>
            </w:pPr>
          </w:p>
        </w:tc>
        <w:tc>
          <w:tcPr>
            <w:tcW w:w="2481" w:type="pct"/>
          </w:tcPr>
          <w:p w14:paraId="0611267F"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1. Процесс кровообращения – определение, значение. </w:t>
            </w:r>
          </w:p>
          <w:p w14:paraId="5AFE7CE0"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2. Сердце – расположение, внешнее строение, камеры сердца, отверстия и клапаны сердца. Сосуды и нервы сердца. </w:t>
            </w:r>
          </w:p>
          <w:p w14:paraId="700973B1" w14:textId="77777777" w:rsidR="00C720D0" w:rsidRPr="001B5A7C" w:rsidRDefault="00C720D0" w:rsidP="001B5A7C">
            <w:pPr>
              <w:shd w:val="clear" w:color="auto" w:fill="FFFFFF"/>
              <w:tabs>
                <w:tab w:val="left" w:leader="dot" w:pos="1310"/>
              </w:tabs>
              <w:jc w:val="both"/>
              <w:rPr>
                <w:sz w:val="24"/>
                <w:szCs w:val="24"/>
              </w:rPr>
            </w:pPr>
            <w:r w:rsidRPr="001B5A7C">
              <w:rPr>
                <w:sz w:val="24"/>
                <w:szCs w:val="24"/>
              </w:rPr>
              <w:t xml:space="preserve">3. Проводящая система сердца, ее структура и функциональная характеристика. Сердечный цикл, его фазы, продолжительность. </w:t>
            </w:r>
          </w:p>
          <w:p w14:paraId="35A830BB" w14:textId="77777777" w:rsidR="00C720D0" w:rsidRPr="001B5A7C" w:rsidRDefault="00C720D0" w:rsidP="001B5A7C">
            <w:pPr>
              <w:jc w:val="both"/>
              <w:rPr>
                <w:sz w:val="24"/>
                <w:szCs w:val="24"/>
              </w:rPr>
            </w:pPr>
            <w:r w:rsidRPr="001B5A7C">
              <w:rPr>
                <w:sz w:val="24"/>
                <w:szCs w:val="24"/>
              </w:rPr>
              <w:t xml:space="preserve">4. Строение системы лимфообращения. Лимфа. </w:t>
            </w:r>
          </w:p>
          <w:p w14:paraId="10625146" w14:textId="77777777" w:rsidR="00C720D0" w:rsidRPr="001B5A7C" w:rsidRDefault="00C720D0" w:rsidP="001B5A7C">
            <w:pPr>
              <w:shd w:val="clear" w:color="auto" w:fill="FFFFFF"/>
              <w:tabs>
                <w:tab w:val="left" w:leader="dot" w:pos="1310"/>
              </w:tabs>
              <w:jc w:val="both"/>
              <w:rPr>
                <w:b/>
                <w:bCs/>
                <w:sz w:val="24"/>
                <w:szCs w:val="24"/>
              </w:rPr>
            </w:pPr>
            <w:r w:rsidRPr="001B5A7C">
              <w:rPr>
                <w:sz w:val="24"/>
                <w:szCs w:val="24"/>
              </w:rPr>
              <w:t>5. Значение лимфатической системы для организма.</w:t>
            </w:r>
          </w:p>
        </w:tc>
        <w:tc>
          <w:tcPr>
            <w:tcW w:w="605" w:type="pct"/>
          </w:tcPr>
          <w:p w14:paraId="26D4AE04" w14:textId="51E1872B" w:rsidR="00C720D0" w:rsidRPr="001B5A7C" w:rsidRDefault="00C720D0" w:rsidP="001B5A7C">
            <w:pPr>
              <w:shd w:val="clear" w:color="auto" w:fill="FFFFFF"/>
              <w:jc w:val="center"/>
              <w:rPr>
                <w:sz w:val="24"/>
                <w:szCs w:val="24"/>
              </w:rPr>
            </w:pPr>
          </w:p>
        </w:tc>
        <w:tc>
          <w:tcPr>
            <w:tcW w:w="874" w:type="pct"/>
            <w:vMerge/>
          </w:tcPr>
          <w:p w14:paraId="4824A326" w14:textId="77777777" w:rsidR="00C720D0" w:rsidRPr="001B5A7C" w:rsidRDefault="00C720D0" w:rsidP="001B5A7C">
            <w:pPr>
              <w:rPr>
                <w:sz w:val="24"/>
                <w:szCs w:val="24"/>
              </w:rPr>
            </w:pPr>
          </w:p>
        </w:tc>
      </w:tr>
      <w:tr w:rsidR="003767CB" w:rsidRPr="001B5A7C" w14:paraId="28D2C7D6" w14:textId="77777777" w:rsidTr="001B5A7C">
        <w:trPr>
          <w:trHeight w:val="23"/>
        </w:trPr>
        <w:tc>
          <w:tcPr>
            <w:tcW w:w="1040" w:type="pct"/>
            <w:vMerge/>
          </w:tcPr>
          <w:p w14:paraId="7F00ECB9" w14:textId="77777777" w:rsidR="00C720D0" w:rsidRPr="001B5A7C" w:rsidRDefault="00C720D0" w:rsidP="001B5A7C">
            <w:pPr>
              <w:rPr>
                <w:sz w:val="24"/>
                <w:szCs w:val="24"/>
              </w:rPr>
            </w:pPr>
          </w:p>
        </w:tc>
        <w:tc>
          <w:tcPr>
            <w:tcW w:w="2481" w:type="pct"/>
          </w:tcPr>
          <w:p w14:paraId="61867170" w14:textId="14B262CB"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7DBAB5D1" w14:textId="540B532A" w:rsidR="00C720D0" w:rsidRPr="001B5A7C" w:rsidRDefault="00C720D0" w:rsidP="001B5A7C">
            <w:pPr>
              <w:shd w:val="clear" w:color="auto" w:fill="FFFFFF"/>
              <w:jc w:val="center"/>
              <w:rPr>
                <w:sz w:val="24"/>
                <w:szCs w:val="24"/>
              </w:rPr>
            </w:pPr>
          </w:p>
        </w:tc>
        <w:tc>
          <w:tcPr>
            <w:tcW w:w="874" w:type="pct"/>
            <w:vMerge/>
          </w:tcPr>
          <w:p w14:paraId="7EDE14D9" w14:textId="77777777" w:rsidR="00C720D0" w:rsidRPr="001B5A7C" w:rsidRDefault="00C720D0" w:rsidP="001B5A7C">
            <w:pPr>
              <w:rPr>
                <w:sz w:val="24"/>
                <w:szCs w:val="24"/>
              </w:rPr>
            </w:pPr>
          </w:p>
        </w:tc>
      </w:tr>
      <w:tr w:rsidR="003767CB" w:rsidRPr="001B5A7C" w14:paraId="0A2AF444" w14:textId="77777777" w:rsidTr="001B5A7C">
        <w:trPr>
          <w:trHeight w:val="23"/>
        </w:trPr>
        <w:tc>
          <w:tcPr>
            <w:tcW w:w="1040" w:type="pct"/>
            <w:vMerge/>
          </w:tcPr>
          <w:p w14:paraId="39493216" w14:textId="77777777" w:rsidR="00C720D0" w:rsidRPr="001B5A7C" w:rsidRDefault="00C720D0" w:rsidP="001B5A7C">
            <w:pPr>
              <w:rPr>
                <w:sz w:val="24"/>
                <w:szCs w:val="24"/>
              </w:rPr>
            </w:pPr>
          </w:p>
        </w:tc>
        <w:tc>
          <w:tcPr>
            <w:tcW w:w="2481" w:type="pct"/>
          </w:tcPr>
          <w:p w14:paraId="48134B8F" w14:textId="77777777" w:rsidR="00C720D0" w:rsidRPr="001B5A7C" w:rsidRDefault="00C720D0" w:rsidP="001B5A7C">
            <w:pPr>
              <w:rPr>
                <w:sz w:val="24"/>
                <w:szCs w:val="24"/>
              </w:rPr>
            </w:pPr>
            <w:r w:rsidRPr="001B5A7C">
              <w:rPr>
                <w:b/>
                <w:bCs/>
                <w:sz w:val="24"/>
                <w:szCs w:val="24"/>
              </w:rPr>
              <w:t xml:space="preserve">Практическое занятие №13. </w:t>
            </w:r>
            <w:r w:rsidRPr="001B5A7C">
              <w:rPr>
                <w:sz w:val="24"/>
                <w:szCs w:val="24"/>
              </w:rPr>
              <w:t>Анатомия и физиология сердца.</w:t>
            </w:r>
          </w:p>
          <w:p w14:paraId="2746976D" w14:textId="77777777" w:rsidR="00C720D0" w:rsidRPr="001B5A7C" w:rsidRDefault="00C720D0" w:rsidP="001B5A7C">
            <w:pPr>
              <w:shd w:val="clear" w:color="auto" w:fill="FFFFFF"/>
              <w:jc w:val="both"/>
              <w:rPr>
                <w:b/>
                <w:bCs/>
                <w:sz w:val="24"/>
                <w:szCs w:val="24"/>
              </w:rPr>
            </w:pPr>
            <w:r w:rsidRPr="001B5A7C">
              <w:rPr>
                <w:b/>
                <w:bCs/>
                <w:sz w:val="24"/>
                <w:szCs w:val="24"/>
              </w:rPr>
              <w:t xml:space="preserve">Практическое занятие №14. </w:t>
            </w:r>
            <w:r w:rsidRPr="001B5A7C">
              <w:rPr>
                <w:sz w:val="24"/>
                <w:szCs w:val="24"/>
              </w:rPr>
              <w:t>Движение крови по сосудам. Артериальное давление, пульс.</w:t>
            </w:r>
            <w:r w:rsidRPr="001B5A7C">
              <w:rPr>
                <w:b/>
                <w:bCs/>
                <w:sz w:val="24"/>
                <w:szCs w:val="24"/>
              </w:rPr>
              <w:t xml:space="preserve"> </w:t>
            </w:r>
            <w:r w:rsidRPr="001B5A7C">
              <w:rPr>
                <w:sz w:val="24"/>
                <w:szCs w:val="24"/>
              </w:rPr>
              <w:t xml:space="preserve">Анатомо-физиологические основы </w:t>
            </w:r>
            <w:r w:rsidRPr="001B5A7C">
              <w:rPr>
                <w:sz w:val="24"/>
                <w:szCs w:val="24"/>
              </w:rPr>
              <w:lastRenderedPageBreak/>
              <w:t>лимфообращения.</w:t>
            </w:r>
          </w:p>
        </w:tc>
        <w:tc>
          <w:tcPr>
            <w:tcW w:w="605" w:type="pct"/>
          </w:tcPr>
          <w:p w14:paraId="7EDE6387" w14:textId="77777777" w:rsidR="00C720D0" w:rsidRPr="001B5A7C" w:rsidRDefault="00C720D0" w:rsidP="001B5A7C">
            <w:pPr>
              <w:jc w:val="center"/>
              <w:rPr>
                <w:sz w:val="24"/>
                <w:szCs w:val="24"/>
              </w:rPr>
            </w:pPr>
          </w:p>
        </w:tc>
        <w:tc>
          <w:tcPr>
            <w:tcW w:w="874" w:type="pct"/>
            <w:vMerge/>
          </w:tcPr>
          <w:p w14:paraId="349D1B3E" w14:textId="77777777" w:rsidR="00C720D0" w:rsidRPr="001B5A7C" w:rsidRDefault="00C720D0" w:rsidP="001B5A7C">
            <w:pPr>
              <w:rPr>
                <w:sz w:val="24"/>
                <w:szCs w:val="24"/>
              </w:rPr>
            </w:pPr>
          </w:p>
        </w:tc>
      </w:tr>
      <w:tr w:rsidR="003767CB" w:rsidRPr="001B5A7C" w14:paraId="56F9810D" w14:textId="77777777" w:rsidTr="001B5A7C">
        <w:trPr>
          <w:trHeight w:val="23"/>
        </w:trPr>
        <w:tc>
          <w:tcPr>
            <w:tcW w:w="3521" w:type="pct"/>
            <w:gridSpan w:val="2"/>
            <w:tcBorders>
              <w:bottom w:val="single" w:sz="4" w:space="0" w:color="000000" w:themeColor="text1"/>
            </w:tcBorders>
          </w:tcPr>
          <w:p w14:paraId="2CE986E8" w14:textId="77777777" w:rsidR="00C720D0" w:rsidRPr="001B5A7C" w:rsidRDefault="00795D54" w:rsidP="001B5A7C">
            <w:pPr>
              <w:jc w:val="both"/>
              <w:rPr>
                <w:bCs/>
                <w:sz w:val="24"/>
                <w:szCs w:val="24"/>
              </w:rPr>
            </w:pPr>
            <w:r w:rsidRPr="001B5A7C">
              <w:rPr>
                <w:b/>
                <w:sz w:val="24"/>
                <w:szCs w:val="24"/>
              </w:rPr>
              <w:t>Раздел 8. Дыхательная система</w:t>
            </w:r>
          </w:p>
        </w:tc>
        <w:tc>
          <w:tcPr>
            <w:tcW w:w="605" w:type="pct"/>
            <w:tcBorders>
              <w:bottom w:val="single" w:sz="4" w:space="0" w:color="000000" w:themeColor="text1"/>
            </w:tcBorders>
          </w:tcPr>
          <w:p w14:paraId="15E94096" w14:textId="5B64A53F" w:rsidR="00C720D0" w:rsidRPr="001B5A7C" w:rsidRDefault="001B5A7C" w:rsidP="001B5A7C">
            <w:pPr>
              <w:jc w:val="center"/>
              <w:rPr>
                <w:rFonts w:eastAsia="Times New Roman"/>
                <w:b/>
                <w:sz w:val="24"/>
                <w:szCs w:val="24"/>
              </w:rPr>
            </w:pPr>
            <w:r>
              <w:rPr>
                <w:rFonts w:eastAsia="Times New Roman"/>
                <w:b/>
                <w:sz w:val="24"/>
                <w:szCs w:val="24"/>
              </w:rPr>
              <w:t>6/4</w:t>
            </w:r>
          </w:p>
        </w:tc>
        <w:tc>
          <w:tcPr>
            <w:tcW w:w="874" w:type="pct"/>
            <w:tcBorders>
              <w:bottom w:val="single" w:sz="4" w:space="0" w:color="000000" w:themeColor="text1"/>
            </w:tcBorders>
          </w:tcPr>
          <w:p w14:paraId="305F66DA" w14:textId="77777777" w:rsidR="00C720D0" w:rsidRPr="001B5A7C" w:rsidRDefault="00C720D0" w:rsidP="001B5A7C">
            <w:pPr>
              <w:rPr>
                <w:sz w:val="24"/>
                <w:szCs w:val="24"/>
              </w:rPr>
            </w:pPr>
          </w:p>
        </w:tc>
      </w:tr>
      <w:tr w:rsidR="003767CB" w:rsidRPr="001B5A7C" w14:paraId="505BC5F9" w14:textId="77777777" w:rsidTr="001B5A7C">
        <w:trPr>
          <w:trHeight w:val="23"/>
        </w:trPr>
        <w:tc>
          <w:tcPr>
            <w:tcW w:w="1040" w:type="pct"/>
            <w:vMerge w:val="restart"/>
          </w:tcPr>
          <w:p w14:paraId="3CD8B0FB" w14:textId="77777777" w:rsidR="00C720D0" w:rsidRPr="001B5A7C" w:rsidRDefault="00C720D0" w:rsidP="001B5A7C">
            <w:pPr>
              <w:rPr>
                <w:b/>
                <w:sz w:val="24"/>
                <w:szCs w:val="24"/>
              </w:rPr>
            </w:pPr>
            <w:r w:rsidRPr="001B5A7C">
              <w:rPr>
                <w:b/>
                <w:sz w:val="24"/>
                <w:szCs w:val="24"/>
              </w:rPr>
              <w:t>Тема 8.1.</w:t>
            </w:r>
          </w:p>
          <w:p w14:paraId="600A5E2E" w14:textId="77777777" w:rsidR="00C720D0" w:rsidRPr="001B5A7C" w:rsidRDefault="00C720D0" w:rsidP="001B5A7C">
            <w:pPr>
              <w:shd w:val="clear" w:color="auto" w:fill="FFFFFF"/>
              <w:rPr>
                <w:sz w:val="24"/>
                <w:szCs w:val="24"/>
              </w:rPr>
            </w:pPr>
            <w:r w:rsidRPr="001B5A7C">
              <w:rPr>
                <w:sz w:val="24"/>
                <w:szCs w:val="24"/>
              </w:rPr>
              <w:t>Анатомия и физиология органов дыхания</w:t>
            </w:r>
          </w:p>
        </w:tc>
        <w:tc>
          <w:tcPr>
            <w:tcW w:w="2481" w:type="pct"/>
          </w:tcPr>
          <w:p w14:paraId="08CBF21E" w14:textId="25644F6C"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13140F7D" w14:textId="0D805A56" w:rsidR="00C720D0" w:rsidRPr="001B5A7C" w:rsidRDefault="00C720D0" w:rsidP="001B5A7C">
            <w:pPr>
              <w:shd w:val="clear" w:color="auto" w:fill="FFFFFF"/>
              <w:jc w:val="center"/>
              <w:rPr>
                <w:sz w:val="24"/>
                <w:szCs w:val="24"/>
              </w:rPr>
            </w:pPr>
          </w:p>
        </w:tc>
        <w:tc>
          <w:tcPr>
            <w:tcW w:w="874" w:type="pct"/>
            <w:vMerge w:val="restart"/>
          </w:tcPr>
          <w:p w14:paraId="03A2F6CB"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1DE28F0F" w14:textId="77777777" w:rsidR="00E7081A" w:rsidRPr="001B5A7C" w:rsidRDefault="00082543" w:rsidP="001B5A7C">
            <w:pPr>
              <w:jc w:val="center"/>
              <w:rPr>
                <w:rFonts w:eastAsia="SimSun"/>
                <w:sz w:val="24"/>
                <w:szCs w:val="24"/>
              </w:rPr>
            </w:pPr>
            <w:r w:rsidRPr="001B5A7C">
              <w:rPr>
                <w:rFonts w:eastAsia="SimSun"/>
                <w:sz w:val="24"/>
                <w:szCs w:val="24"/>
              </w:rPr>
              <w:t>ОК 02, ОК 04,</w:t>
            </w:r>
          </w:p>
          <w:p w14:paraId="1796E69A" w14:textId="77777777" w:rsidR="00E7081A" w:rsidRPr="001B5A7C" w:rsidRDefault="00082543" w:rsidP="001B5A7C">
            <w:pPr>
              <w:shd w:val="clear" w:color="auto" w:fill="FFFFFF"/>
              <w:jc w:val="center"/>
              <w:rPr>
                <w:rFonts w:eastAsia="SimSun"/>
                <w:sz w:val="24"/>
                <w:szCs w:val="24"/>
              </w:rPr>
            </w:pPr>
            <w:r w:rsidRPr="001B5A7C">
              <w:rPr>
                <w:rFonts w:eastAsia="SimSun"/>
                <w:sz w:val="24"/>
                <w:szCs w:val="24"/>
              </w:rPr>
              <w:t>ОК 08, ОК 12</w:t>
            </w:r>
          </w:p>
          <w:p w14:paraId="1319659C" w14:textId="77777777" w:rsidR="00C720D0" w:rsidRPr="001B5A7C" w:rsidRDefault="00C720D0" w:rsidP="001B5A7C">
            <w:pPr>
              <w:shd w:val="clear" w:color="auto" w:fill="FFFFFF"/>
              <w:jc w:val="center"/>
              <w:rPr>
                <w:sz w:val="24"/>
                <w:szCs w:val="24"/>
              </w:rPr>
            </w:pPr>
          </w:p>
        </w:tc>
      </w:tr>
      <w:tr w:rsidR="003767CB" w:rsidRPr="001B5A7C" w14:paraId="164DB11A" w14:textId="77777777" w:rsidTr="001B5A7C">
        <w:trPr>
          <w:trHeight w:val="23"/>
        </w:trPr>
        <w:tc>
          <w:tcPr>
            <w:tcW w:w="1040" w:type="pct"/>
            <w:vMerge/>
          </w:tcPr>
          <w:p w14:paraId="6BC6B30D" w14:textId="77777777" w:rsidR="00C720D0" w:rsidRPr="001B5A7C" w:rsidRDefault="00C720D0" w:rsidP="001B5A7C">
            <w:pPr>
              <w:rPr>
                <w:sz w:val="24"/>
                <w:szCs w:val="24"/>
              </w:rPr>
            </w:pPr>
          </w:p>
        </w:tc>
        <w:tc>
          <w:tcPr>
            <w:tcW w:w="2481" w:type="pct"/>
          </w:tcPr>
          <w:p w14:paraId="40CFF282" w14:textId="77777777" w:rsidR="00C720D0" w:rsidRPr="001B5A7C" w:rsidRDefault="00C720D0" w:rsidP="001B5A7C">
            <w:pPr>
              <w:jc w:val="both"/>
              <w:rPr>
                <w:sz w:val="24"/>
                <w:szCs w:val="24"/>
              </w:rPr>
            </w:pPr>
            <w:r w:rsidRPr="001B5A7C">
              <w:rPr>
                <w:sz w:val="24"/>
                <w:szCs w:val="24"/>
              </w:rPr>
              <w:t xml:space="preserve">1. Процесс дыхания – определение, этапы. </w:t>
            </w:r>
          </w:p>
          <w:p w14:paraId="04973794" w14:textId="77777777" w:rsidR="00C720D0" w:rsidRPr="001B5A7C" w:rsidRDefault="00C720D0" w:rsidP="001B5A7C">
            <w:pPr>
              <w:jc w:val="both"/>
              <w:rPr>
                <w:sz w:val="24"/>
                <w:szCs w:val="24"/>
              </w:rPr>
            </w:pPr>
            <w:r w:rsidRPr="001B5A7C">
              <w:rPr>
                <w:sz w:val="24"/>
                <w:szCs w:val="24"/>
              </w:rPr>
              <w:t xml:space="preserve">2. Дыхательная система. Строение. Функции.  </w:t>
            </w:r>
          </w:p>
          <w:p w14:paraId="383BCDC8" w14:textId="77777777" w:rsidR="00C720D0" w:rsidRPr="001B5A7C" w:rsidRDefault="00C720D0" w:rsidP="001B5A7C">
            <w:pPr>
              <w:jc w:val="both"/>
              <w:rPr>
                <w:sz w:val="24"/>
                <w:szCs w:val="24"/>
              </w:rPr>
            </w:pPr>
            <w:r w:rsidRPr="001B5A7C">
              <w:rPr>
                <w:sz w:val="24"/>
                <w:szCs w:val="24"/>
              </w:rPr>
              <w:t xml:space="preserve">3. Нервная и гуморальная регуляция дыхания. </w:t>
            </w:r>
          </w:p>
          <w:p w14:paraId="69524127" w14:textId="77777777" w:rsidR="00C720D0" w:rsidRPr="001B5A7C" w:rsidRDefault="00C720D0" w:rsidP="001B5A7C">
            <w:pPr>
              <w:shd w:val="clear" w:color="auto" w:fill="FFFFFF"/>
              <w:tabs>
                <w:tab w:val="left" w:leader="dot" w:pos="1310"/>
              </w:tabs>
              <w:rPr>
                <w:b/>
                <w:bCs/>
                <w:sz w:val="24"/>
                <w:szCs w:val="24"/>
              </w:rPr>
            </w:pPr>
            <w:r w:rsidRPr="001B5A7C">
              <w:rPr>
                <w:sz w:val="24"/>
                <w:szCs w:val="24"/>
              </w:rPr>
              <w:t>4. Дыхательный цикл. Показатели внешнего дыхания, легочные объемы.</w:t>
            </w:r>
          </w:p>
        </w:tc>
        <w:tc>
          <w:tcPr>
            <w:tcW w:w="605" w:type="pct"/>
          </w:tcPr>
          <w:p w14:paraId="139A6AA9" w14:textId="101652FD" w:rsidR="00C720D0" w:rsidRPr="001B5A7C" w:rsidRDefault="00C720D0" w:rsidP="001B5A7C">
            <w:pPr>
              <w:shd w:val="clear" w:color="auto" w:fill="FFFFFF"/>
              <w:jc w:val="center"/>
              <w:rPr>
                <w:sz w:val="24"/>
                <w:szCs w:val="24"/>
              </w:rPr>
            </w:pPr>
          </w:p>
        </w:tc>
        <w:tc>
          <w:tcPr>
            <w:tcW w:w="874" w:type="pct"/>
            <w:vMerge/>
          </w:tcPr>
          <w:p w14:paraId="25FA81AE" w14:textId="77777777" w:rsidR="00C720D0" w:rsidRPr="001B5A7C" w:rsidRDefault="00C720D0" w:rsidP="001B5A7C">
            <w:pPr>
              <w:rPr>
                <w:sz w:val="24"/>
                <w:szCs w:val="24"/>
              </w:rPr>
            </w:pPr>
          </w:p>
        </w:tc>
      </w:tr>
      <w:tr w:rsidR="003767CB" w:rsidRPr="001B5A7C" w14:paraId="18928733" w14:textId="77777777" w:rsidTr="001B5A7C">
        <w:trPr>
          <w:trHeight w:val="23"/>
        </w:trPr>
        <w:tc>
          <w:tcPr>
            <w:tcW w:w="1040" w:type="pct"/>
            <w:vMerge/>
          </w:tcPr>
          <w:p w14:paraId="3D8FF176" w14:textId="77777777" w:rsidR="00C720D0" w:rsidRPr="001B5A7C" w:rsidRDefault="00C720D0" w:rsidP="001B5A7C">
            <w:pPr>
              <w:rPr>
                <w:sz w:val="24"/>
                <w:szCs w:val="24"/>
              </w:rPr>
            </w:pPr>
          </w:p>
        </w:tc>
        <w:tc>
          <w:tcPr>
            <w:tcW w:w="2481" w:type="pct"/>
          </w:tcPr>
          <w:p w14:paraId="562F0C7D" w14:textId="70F36F2D"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5FF0255" w14:textId="437A5ACC" w:rsidR="00C720D0" w:rsidRPr="001B5A7C" w:rsidRDefault="00C720D0" w:rsidP="001B5A7C">
            <w:pPr>
              <w:shd w:val="clear" w:color="auto" w:fill="FFFFFF"/>
              <w:jc w:val="center"/>
              <w:rPr>
                <w:sz w:val="24"/>
                <w:szCs w:val="24"/>
              </w:rPr>
            </w:pPr>
          </w:p>
        </w:tc>
        <w:tc>
          <w:tcPr>
            <w:tcW w:w="874" w:type="pct"/>
            <w:vMerge/>
          </w:tcPr>
          <w:p w14:paraId="03095871" w14:textId="77777777" w:rsidR="00C720D0" w:rsidRPr="001B5A7C" w:rsidRDefault="00C720D0" w:rsidP="001B5A7C">
            <w:pPr>
              <w:rPr>
                <w:sz w:val="24"/>
                <w:szCs w:val="24"/>
              </w:rPr>
            </w:pPr>
          </w:p>
        </w:tc>
      </w:tr>
      <w:tr w:rsidR="003767CB" w:rsidRPr="001B5A7C" w14:paraId="2AFF5978" w14:textId="77777777" w:rsidTr="001B5A7C">
        <w:trPr>
          <w:trHeight w:val="23"/>
        </w:trPr>
        <w:tc>
          <w:tcPr>
            <w:tcW w:w="1040" w:type="pct"/>
            <w:vMerge/>
          </w:tcPr>
          <w:p w14:paraId="48596015" w14:textId="77777777" w:rsidR="00C720D0" w:rsidRPr="001B5A7C" w:rsidRDefault="00C720D0" w:rsidP="001B5A7C">
            <w:pPr>
              <w:rPr>
                <w:sz w:val="24"/>
                <w:szCs w:val="24"/>
              </w:rPr>
            </w:pPr>
          </w:p>
        </w:tc>
        <w:tc>
          <w:tcPr>
            <w:tcW w:w="2481" w:type="pct"/>
          </w:tcPr>
          <w:p w14:paraId="27C7EB15" w14:textId="77777777" w:rsidR="00C720D0" w:rsidRPr="001B5A7C" w:rsidRDefault="00C720D0" w:rsidP="001B5A7C">
            <w:pPr>
              <w:jc w:val="both"/>
              <w:rPr>
                <w:sz w:val="24"/>
                <w:szCs w:val="24"/>
              </w:rPr>
            </w:pPr>
            <w:r w:rsidRPr="001B5A7C">
              <w:rPr>
                <w:b/>
                <w:bCs/>
                <w:sz w:val="24"/>
                <w:szCs w:val="24"/>
              </w:rPr>
              <w:t xml:space="preserve">Практическое занятие №15. </w:t>
            </w:r>
            <w:r w:rsidRPr="001B5A7C">
              <w:rPr>
                <w:sz w:val="24"/>
                <w:szCs w:val="24"/>
              </w:rPr>
              <w:t xml:space="preserve"> Анатомия органов дыхания.</w:t>
            </w:r>
          </w:p>
          <w:p w14:paraId="3B925C38" w14:textId="77777777" w:rsidR="00C720D0" w:rsidRPr="001B5A7C" w:rsidRDefault="00C720D0" w:rsidP="001B5A7C">
            <w:pPr>
              <w:shd w:val="clear" w:color="auto" w:fill="FFFFFF"/>
              <w:jc w:val="both"/>
              <w:rPr>
                <w:sz w:val="24"/>
                <w:szCs w:val="24"/>
              </w:rPr>
            </w:pPr>
            <w:r w:rsidRPr="001B5A7C">
              <w:rPr>
                <w:b/>
                <w:bCs/>
                <w:sz w:val="24"/>
                <w:szCs w:val="24"/>
              </w:rPr>
              <w:t xml:space="preserve">Практическое занятие №16. </w:t>
            </w:r>
            <w:r w:rsidRPr="001B5A7C">
              <w:rPr>
                <w:sz w:val="24"/>
                <w:szCs w:val="24"/>
              </w:rPr>
              <w:t>Физиология органов дыхания.</w:t>
            </w:r>
          </w:p>
        </w:tc>
        <w:tc>
          <w:tcPr>
            <w:tcW w:w="605" w:type="pct"/>
          </w:tcPr>
          <w:p w14:paraId="12C6E860" w14:textId="47FA285D" w:rsidR="00C720D0" w:rsidRPr="001B5A7C" w:rsidRDefault="00C720D0" w:rsidP="001B5A7C">
            <w:pPr>
              <w:jc w:val="center"/>
              <w:rPr>
                <w:sz w:val="24"/>
                <w:szCs w:val="24"/>
              </w:rPr>
            </w:pPr>
          </w:p>
        </w:tc>
        <w:tc>
          <w:tcPr>
            <w:tcW w:w="874" w:type="pct"/>
            <w:vMerge/>
          </w:tcPr>
          <w:p w14:paraId="73CD6DEF" w14:textId="77777777" w:rsidR="00C720D0" w:rsidRPr="001B5A7C" w:rsidRDefault="00C720D0" w:rsidP="001B5A7C">
            <w:pPr>
              <w:rPr>
                <w:sz w:val="24"/>
                <w:szCs w:val="24"/>
              </w:rPr>
            </w:pPr>
          </w:p>
        </w:tc>
      </w:tr>
      <w:tr w:rsidR="003767CB" w:rsidRPr="001B5A7C" w14:paraId="38A16345" w14:textId="77777777" w:rsidTr="001B5A7C">
        <w:trPr>
          <w:trHeight w:val="23"/>
        </w:trPr>
        <w:tc>
          <w:tcPr>
            <w:tcW w:w="3521" w:type="pct"/>
            <w:gridSpan w:val="2"/>
            <w:tcBorders>
              <w:bottom w:val="single" w:sz="4" w:space="0" w:color="000000" w:themeColor="text1"/>
            </w:tcBorders>
          </w:tcPr>
          <w:p w14:paraId="21181CF3" w14:textId="77777777" w:rsidR="00C720D0" w:rsidRPr="001B5A7C" w:rsidRDefault="00C720D0" w:rsidP="001B5A7C">
            <w:pPr>
              <w:shd w:val="clear" w:color="auto" w:fill="FFFFFF"/>
              <w:jc w:val="both"/>
              <w:rPr>
                <w:bCs/>
                <w:sz w:val="24"/>
                <w:szCs w:val="24"/>
              </w:rPr>
            </w:pPr>
            <w:r w:rsidRPr="001B5A7C">
              <w:rPr>
                <w:b/>
                <w:sz w:val="24"/>
                <w:szCs w:val="24"/>
              </w:rPr>
              <w:t>Ра</w:t>
            </w:r>
            <w:r w:rsidR="00795D54" w:rsidRPr="001B5A7C">
              <w:rPr>
                <w:b/>
                <w:sz w:val="24"/>
                <w:szCs w:val="24"/>
              </w:rPr>
              <w:t>здел 9. Пищеварительная система</w:t>
            </w:r>
          </w:p>
        </w:tc>
        <w:tc>
          <w:tcPr>
            <w:tcW w:w="605" w:type="pct"/>
            <w:tcBorders>
              <w:bottom w:val="single" w:sz="4" w:space="0" w:color="000000" w:themeColor="text1"/>
            </w:tcBorders>
          </w:tcPr>
          <w:p w14:paraId="351B4D47" w14:textId="1B4E8C90" w:rsidR="00C720D0" w:rsidRPr="001B5A7C" w:rsidRDefault="001B5A7C" w:rsidP="001B5A7C">
            <w:pPr>
              <w:jc w:val="center"/>
              <w:rPr>
                <w:rFonts w:eastAsia="Times New Roman"/>
                <w:b/>
                <w:sz w:val="24"/>
                <w:szCs w:val="24"/>
              </w:rPr>
            </w:pPr>
            <w:r>
              <w:rPr>
                <w:rFonts w:eastAsia="Times New Roman"/>
                <w:b/>
                <w:sz w:val="24"/>
                <w:szCs w:val="24"/>
              </w:rPr>
              <w:t>6/2</w:t>
            </w:r>
          </w:p>
        </w:tc>
        <w:tc>
          <w:tcPr>
            <w:tcW w:w="874" w:type="pct"/>
            <w:tcBorders>
              <w:bottom w:val="single" w:sz="4" w:space="0" w:color="000000" w:themeColor="text1"/>
            </w:tcBorders>
          </w:tcPr>
          <w:p w14:paraId="73705CB4" w14:textId="77777777" w:rsidR="00C720D0" w:rsidRPr="001B5A7C" w:rsidRDefault="00C720D0" w:rsidP="001B5A7C">
            <w:pPr>
              <w:rPr>
                <w:sz w:val="24"/>
                <w:szCs w:val="24"/>
              </w:rPr>
            </w:pPr>
          </w:p>
        </w:tc>
      </w:tr>
      <w:tr w:rsidR="003767CB" w:rsidRPr="001B5A7C" w14:paraId="39296D28" w14:textId="77777777" w:rsidTr="001B5A7C">
        <w:trPr>
          <w:trHeight w:val="23"/>
        </w:trPr>
        <w:tc>
          <w:tcPr>
            <w:tcW w:w="1040" w:type="pct"/>
            <w:vMerge w:val="restart"/>
          </w:tcPr>
          <w:p w14:paraId="226A2DE7" w14:textId="77777777" w:rsidR="00C720D0" w:rsidRPr="001B5A7C" w:rsidRDefault="00C720D0" w:rsidP="001B5A7C">
            <w:pPr>
              <w:rPr>
                <w:b/>
                <w:sz w:val="24"/>
                <w:szCs w:val="24"/>
              </w:rPr>
            </w:pPr>
            <w:r w:rsidRPr="001B5A7C">
              <w:rPr>
                <w:b/>
                <w:sz w:val="24"/>
                <w:szCs w:val="24"/>
              </w:rPr>
              <w:t>Тема 9.1.</w:t>
            </w:r>
          </w:p>
          <w:p w14:paraId="5E6FB69B" w14:textId="77777777" w:rsidR="00C720D0" w:rsidRPr="001B5A7C" w:rsidRDefault="00C720D0" w:rsidP="001B5A7C">
            <w:pPr>
              <w:shd w:val="clear" w:color="auto" w:fill="FFFFFF"/>
              <w:tabs>
                <w:tab w:val="left" w:leader="underscore" w:pos="1202"/>
              </w:tabs>
              <w:rPr>
                <w:sz w:val="24"/>
                <w:szCs w:val="24"/>
              </w:rPr>
            </w:pPr>
            <w:r w:rsidRPr="001B5A7C">
              <w:rPr>
                <w:sz w:val="24"/>
                <w:szCs w:val="24"/>
              </w:rPr>
              <w:t xml:space="preserve">Анатомия и физиология </w:t>
            </w:r>
            <w:r w:rsidR="00795D54" w:rsidRPr="001B5A7C">
              <w:rPr>
                <w:sz w:val="24"/>
                <w:szCs w:val="24"/>
              </w:rPr>
              <w:t>органов пищеварительного тракта</w:t>
            </w:r>
          </w:p>
        </w:tc>
        <w:tc>
          <w:tcPr>
            <w:tcW w:w="2481" w:type="pct"/>
          </w:tcPr>
          <w:p w14:paraId="7EBD4148" w14:textId="19CB72D8" w:rsidR="00C720D0" w:rsidRPr="001B5A7C" w:rsidRDefault="00B929DB" w:rsidP="001B5A7C">
            <w:pPr>
              <w:shd w:val="clear" w:color="auto" w:fill="FFFFFF"/>
              <w:jc w:val="both"/>
              <w:rPr>
                <w:sz w:val="24"/>
                <w:szCs w:val="24"/>
              </w:rPr>
            </w:pPr>
            <w:r w:rsidRPr="001B5A7C">
              <w:rPr>
                <w:rFonts w:eastAsia="Times New Roman"/>
                <w:b/>
                <w:bCs/>
                <w:sz w:val="24"/>
                <w:szCs w:val="24"/>
              </w:rPr>
              <w:t>Содержание</w:t>
            </w:r>
          </w:p>
        </w:tc>
        <w:tc>
          <w:tcPr>
            <w:tcW w:w="605" w:type="pct"/>
          </w:tcPr>
          <w:p w14:paraId="3D7E535A" w14:textId="77777777" w:rsidR="00C720D0" w:rsidRPr="001B5A7C" w:rsidRDefault="00C720D0" w:rsidP="001B5A7C">
            <w:pPr>
              <w:shd w:val="clear" w:color="auto" w:fill="FFFFFF"/>
              <w:jc w:val="center"/>
              <w:rPr>
                <w:sz w:val="24"/>
                <w:szCs w:val="24"/>
              </w:rPr>
            </w:pPr>
          </w:p>
        </w:tc>
        <w:tc>
          <w:tcPr>
            <w:tcW w:w="874" w:type="pct"/>
            <w:vMerge w:val="restart"/>
          </w:tcPr>
          <w:p w14:paraId="325088A0" w14:textId="77777777" w:rsidR="00C720D0" w:rsidRPr="001B5A7C" w:rsidRDefault="00C77FE3" w:rsidP="001B5A7C">
            <w:pPr>
              <w:jc w:val="center"/>
              <w:rPr>
                <w:rFonts w:eastAsia="SimSun"/>
                <w:sz w:val="24"/>
                <w:szCs w:val="24"/>
              </w:rPr>
            </w:pPr>
            <w:r w:rsidRPr="001B5A7C">
              <w:rPr>
                <w:rFonts w:eastAsia="SimSun"/>
                <w:sz w:val="24"/>
                <w:szCs w:val="24"/>
              </w:rPr>
              <w:t>ПК 1.</w:t>
            </w:r>
            <w:r w:rsidR="00C720D0" w:rsidRPr="001B5A7C">
              <w:rPr>
                <w:rFonts w:eastAsia="SimSun"/>
                <w:sz w:val="24"/>
                <w:szCs w:val="24"/>
              </w:rPr>
              <w:t>3</w:t>
            </w:r>
            <w:r w:rsidR="00082543" w:rsidRPr="001B5A7C">
              <w:rPr>
                <w:rFonts w:eastAsia="SimSun"/>
                <w:sz w:val="24"/>
                <w:szCs w:val="24"/>
              </w:rPr>
              <w:t xml:space="preserve">, </w:t>
            </w:r>
            <w:r w:rsidRPr="001B5A7C">
              <w:rPr>
                <w:rFonts w:eastAsia="SimSun"/>
                <w:sz w:val="24"/>
                <w:szCs w:val="24"/>
              </w:rPr>
              <w:t>ПК 1.11,</w:t>
            </w:r>
          </w:p>
          <w:p w14:paraId="56962F4D" w14:textId="77777777" w:rsidR="00E7081A" w:rsidRPr="001B5A7C" w:rsidRDefault="00082543" w:rsidP="001B5A7C">
            <w:pPr>
              <w:jc w:val="center"/>
              <w:rPr>
                <w:rFonts w:eastAsia="SimSun"/>
                <w:sz w:val="24"/>
                <w:szCs w:val="24"/>
              </w:rPr>
            </w:pPr>
            <w:r w:rsidRPr="001B5A7C">
              <w:rPr>
                <w:rFonts w:eastAsia="SimSun"/>
                <w:sz w:val="24"/>
                <w:szCs w:val="24"/>
              </w:rPr>
              <w:t>ОК 02, ОК 04,</w:t>
            </w:r>
          </w:p>
          <w:p w14:paraId="5AA17A42" w14:textId="77777777" w:rsidR="00E7081A" w:rsidRPr="001B5A7C" w:rsidRDefault="00082543" w:rsidP="001B5A7C">
            <w:pPr>
              <w:shd w:val="clear" w:color="auto" w:fill="FFFFFF"/>
              <w:jc w:val="center"/>
              <w:rPr>
                <w:rFonts w:eastAsia="SimSun"/>
                <w:sz w:val="24"/>
                <w:szCs w:val="24"/>
              </w:rPr>
            </w:pPr>
            <w:r w:rsidRPr="001B5A7C">
              <w:rPr>
                <w:rFonts w:eastAsia="SimSun"/>
                <w:sz w:val="24"/>
                <w:szCs w:val="24"/>
              </w:rPr>
              <w:t>ОК 08, ОК 12</w:t>
            </w:r>
          </w:p>
          <w:p w14:paraId="7FDC1548" w14:textId="77777777" w:rsidR="00C720D0" w:rsidRPr="001B5A7C" w:rsidRDefault="00C720D0" w:rsidP="001B5A7C">
            <w:pPr>
              <w:shd w:val="clear" w:color="auto" w:fill="FFFFFF"/>
              <w:jc w:val="center"/>
              <w:rPr>
                <w:sz w:val="24"/>
                <w:szCs w:val="24"/>
              </w:rPr>
            </w:pPr>
          </w:p>
        </w:tc>
      </w:tr>
      <w:tr w:rsidR="003767CB" w:rsidRPr="001B5A7C" w14:paraId="420271CE" w14:textId="77777777" w:rsidTr="001B5A7C">
        <w:trPr>
          <w:trHeight w:val="23"/>
        </w:trPr>
        <w:tc>
          <w:tcPr>
            <w:tcW w:w="1040" w:type="pct"/>
            <w:vMerge/>
          </w:tcPr>
          <w:p w14:paraId="054D7712" w14:textId="77777777" w:rsidR="00C720D0" w:rsidRPr="001B5A7C" w:rsidRDefault="00C720D0" w:rsidP="001B5A7C">
            <w:pPr>
              <w:rPr>
                <w:sz w:val="24"/>
                <w:szCs w:val="24"/>
              </w:rPr>
            </w:pPr>
          </w:p>
        </w:tc>
        <w:tc>
          <w:tcPr>
            <w:tcW w:w="2481" w:type="pct"/>
          </w:tcPr>
          <w:p w14:paraId="07DD915C" w14:textId="77777777" w:rsidR="00C720D0" w:rsidRPr="001B5A7C" w:rsidRDefault="00C720D0" w:rsidP="001B5A7C">
            <w:pPr>
              <w:jc w:val="both"/>
              <w:rPr>
                <w:sz w:val="24"/>
                <w:szCs w:val="24"/>
              </w:rPr>
            </w:pPr>
            <w:r w:rsidRPr="001B5A7C">
              <w:rPr>
                <w:sz w:val="24"/>
                <w:szCs w:val="24"/>
              </w:rPr>
              <w:t xml:space="preserve">1. Полость рта, строение. Органы полости рта: язык и зубы. Крупные слюнные железы. Слюна – состав, свойства. </w:t>
            </w:r>
          </w:p>
          <w:p w14:paraId="5A1E2327" w14:textId="77777777" w:rsidR="00C720D0" w:rsidRPr="001B5A7C" w:rsidRDefault="00C720D0" w:rsidP="001B5A7C">
            <w:pPr>
              <w:jc w:val="both"/>
              <w:rPr>
                <w:sz w:val="24"/>
                <w:szCs w:val="24"/>
              </w:rPr>
            </w:pPr>
            <w:r w:rsidRPr="001B5A7C">
              <w:rPr>
                <w:sz w:val="24"/>
                <w:szCs w:val="24"/>
              </w:rPr>
              <w:t>2. Глотка – расположение, строение, отделы, функции.</w:t>
            </w:r>
          </w:p>
          <w:p w14:paraId="513779DD" w14:textId="77777777" w:rsidR="00C720D0" w:rsidRPr="001B5A7C" w:rsidRDefault="00C720D0" w:rsidP="001B5A7C">
            <w:pPr>
              <w:jc w:val="both"/>
              <w:rPr>
                <w:sz w:val="24"/>
                <w:szCs w:val="24"/>
              </w:rPr>
            </w:pPr>
            <w:r w:rsidRPr="001B5A7C">
              <w:rPr>
                <w:sz w:val="24"/>
                <w:szCs w:val="24"/>
              </w:rPr>
              <w:t>3. Желудок – расположение, отделы, поверхности. Строение стенки желудка. Железы желудка. Функции желудка. Желудочный сок – свойства, состав.</w:t>
            </w:r>
          </w:p>
          <w:p w14:paraId="584B064D" w14:textId="77777777" w:rsidR="00C720D0" w:rsidRPr="001B5A7C" w:rsidRDefault="00C720D0" w:rsidP="001B5A7C">
            <w:pPr>
              <w:jc w:val="both"/>
              <w:rPr>
                <w:sz w:val="24"/>
                <w:szCs w:val="24"/>
              </w:rPr>
            </w:pPr>
            <w:r w:rsidRPr="001B5A7C">
              <w:rPr>
                <w:sz w:val="24"/>
                <w:szCs w:val="24"/>
              </w:rPr>
              <w:t>4. Тонкая кишка – расположение, строение, отделы, функции.</w:t>
            </w:r>
          </w:p>
          <w:p w14:paraId="513D8AD8" w14:textId="77777777" w:rsidR="00C720D0" w:rsidRPr="001B5A7C" w:rsidRDefault="00C720D0" w:rsidP="001B5A7C">
            <w:pPr>
              <w:jc w:val="both"/>
              <w:rPr>
                <w:sz w:val="24"/>
                <w:szCs w:val="24"/>
              </w:rPr>
            </w:pPr>
            <w:r w:rsidRPr="001B5A7C">
              <w:rPr>
                <w:sz w:val="24"/>
                <w:szCs w:val="24"/>
              </w:rPr>
              <w:t xml:space="preserve">5. Толстая кишка – расположение, отделы, функции. Состав кишечного сока. Кишечный сок – свойства, состав, функции. </w:t>
            </w:r>
          </w:p>
        </w:tc>
        <w:tc>
          <w:tcPr>
            <w:tcW w:w="605" w:type="pct"/>
          </w:tcPr>
          <w:p w14:paraId="41045643" w14:textId="131A651E" w:rsidR="00C720D0" w:rsidRPr="001B5A7C" w:rsidRDefault="00C720D0" w:rsidP="001B5A7C">
            <w:pPr>
              <w:jc w:val="center"/>
              <w:rPr>
                <w:sz w:val="24"/>
                <w:szCs w:val="24"/>
              </w:rPr>
            </w:pPr>
          </w:p>
        </w:tc>
        <w:tc>
          <w:tcPr>
            <w:tcW w:w="874" w:type="pct"/>
            <w:vMerge/>
          </w:tcPr>
          <w:p w14:paraId="5E6E215A" w14:textId="77777777" w:rsidR="00C720D0" w:rsidRPr="001B5A7C" w:rsidRDefault="00C720D0" w:rsidP="001B5A7C">
            <w:pPr>
              <w:rPr>
                <w:sz w:val="24"/>
                <w:szCs w:val="24"/>
              </w:rPr>
            </w:pPr>
          </w:p>
        </w:tc>
      </w:tr>
      <w:tr w:rsidR="003767CB" w:rsidRPr="001B5A7C" w14:paraId="0D03A0E3" w14:textId="77777777" w:rsidTr="001B5A7C">
        <w:trPr>
          <w:trHeight w:val="23"/>
        </w:trPr>
        <w:tc>
          <w:tcPr>
            <w:tcW w:w="1040" w:type="pct"/>
            <w:vMerge w:val="restart"/>
          </w:tcPr>
          <w:p w14:paraId="72D4CC31" w14:textId="77777777" w:rsidR="00C720D0" w:rsidRPr="001B5A7C" w:rsidRDefault="00C720D0" w:rsidP="001B5A7C">
            <w:pPr>
              <w:jc w:val="both"/>
              <w:rPr>
                <w:rFonts w:eastAsia="Times New Roman"/>
                <w:b/>
                <w:sz w:val="24"/>
                <w:szCs w:val="24"/>
              </w:rPr>
            </w:pPr>
            <w:r w:rsidRPr="001B5A7C">
              <w:rPr>
                <w:rFonts w:eastAsia="Times New Roman"/>
                <w:b/>
                <w:sz w:val="24"/>
                <w:szCs w:val="24"/>
              </w:rPr>
              <w:t xml:space="preserve">Тема 9.2. </w:t>
            </w:r>
          </w:p>
          <w:p w14:paraId="68AA6444" w14:textId="77777777" w:rsidR="00C720D0" w:rsidRPr="001B5A7C" w:rsidRDefault="00C720D0" w:rsidP="001B5A7C">
            <w:pPr>
              <w:rPr>
                <w:sz w:val="24"/>
                <w:szCs w:val="24"/>
              </w:rPr>
            </w:pPr>
            <w:r w:rsidRPr="001B5A7C">
              <w:rPr>
                <w:sz w:val="24"/>
                <w:szCs w:val="24"/>
              </w:rPr>
              <w:t>Анатомия и физиология больших пищеваритель</w:t>
            </w:r>
            <w:r w:rsidR="00795D54" w:rsidRPr="001B5A7C">
              <w:rPr>
                <w:sz w:val="24"/>
                <w:szCs w:val="24"/>
              </w:rPr>
              <w:t>ных желез</w:t>
            </w:r>
          </w:p>
          <w:p w14:paraId="6BD57744" w14:textId="77777777" w:rsidR="00C720D0" w:rsidRPr="001B5A7C" w:rsidRDefault="00C720D0" w:rsidP="001B5A7C">
            <w:pPr>
              <w:shd w:val="clear" w:color="auto" w:fill="FFFFFF"/>
              <w:rPr>
                <w:b/>
                <w:sz w:val="24"/>
                <w:szCs w:val="24"/>
              </w:rPr>
            </w:pPr>
          </w:p>
        </w:tc>
        <w:tc>
          <w:tcPr>
            <w:tcW w:w="2481" w:type="pct"/>
          </w:tcPr>
          <w:p w14:paraId="774D617D" w14:textId="2D41C17C" w:rsidR="00C720D0" w:rsidRPr="001B5A7C" w:rsidRDefault="00B929DB" w:rsidP="001B5A7C">
            <w:pPr>
              <w:shd w:val="clear" w:color="auto" w:fill="FFFFFF"/>
              <w:rPr>
                <w:sz w:val="24"/>
                <w:szCs w:val="24"/>
              </w:rPr>
            </w:pPr>
            <w:r w:rsidRPr="001B5A7C">
              <w:rPr>
                <w:rFonts w:eastAsia="Times New Roman"/>
                <w:b/>
                <w:bCs/>
                <w:sz w:val="24"/>
                <w:szCs w:val="24"/>
              </w:rPr>
              <w:t>Содержание</w:t>
            </w:r>
          </w:p>
        </w:tc>
        <w:tc>
          <w:tcPr>
            <w:tcW w:w="605" w:type="pct"/>
          </w:tcPr>
          <w:p w14:paraId="6EA1E6ED" w14:textId="76A5DF1A" w:rsidR="00C720D0" w:rsidRPr="001B5A7C" w:rsidRDefault="00C720D0" w:rsidP="001B5A7C">
            <w:pPr>
              <w:shd w:val="clear" w:color="auto" w:fill="FFFFFF"/>
              <w:jc w:val="center"/>
              <w:rPr>
                <w:sz w:val="24"/>
                <w:szCs w:val="24"/>
              </w:rPr>
            </w:pPr>
          </w:p>
        </w:tc>
        <w:tc>
          <w:tcPr>
            <w:tcW w:w="874" w:type="pct"/>
            <w:vMerge w:val="restart"/>
          </w:tcPr>
          <w:p w14:paraId="54250F4D" w14:textId="77777777" w:rsidR="00C720D0" w:rsidRPr="001B5A7C" w:rsidRDefault="00C720D0"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00C77FE3" w:rsidRPr="001B5A7C">
              <w:rPr>
                <w:rFonts w:eastAsia="SimSun"/>
                <w:sz w:val="24"/>
                <w:szCs w:val="24"/>
              </w:rPr>
              <w:t>ПК 1.11,</w:t>
            </w:r>
          </w:p>
          <w:p w14:paraId="2CC8EAE5" w14:textId="77777777" w:rsidR="00E7081A" w:rsidRPr="001B5A7C" w:rsidRDefault="00E7081A" w:rsidP="001B5A7C">
            <w:pPr>
              <w:jc w:val="center"/>
              <w:rPr>
                <w:rFonts w:eastAsia="SimSun"/>
                <w:sz w:val="24"/>
                <w:szCs w:val="24"/>
              </w:rPr>
            </w:pPr>
            <w:r w:rsidRPr="001B5A7C">
              <w:rPr>
                <w:rFonts w:eastAsia="SimSun"/>
                <w:sz w:val="24"/>
                <w:szCs w:val="24"/>
              </w:rPr>
              <w:t>ОК 02</w:t>
            </w:r>
            <w:r w:rsidR="00082543" w:rsidRPr="001B5A7C">
              <w:rPr>
                <w:rFonts w:eastAsia="SimSun"/>
                <w:sz w:val="24"/>
                <w:szCs w:val="24"/>
              </w:rPr>
              <w:t>, ОК 04, ОК 08</w:t>
            </w:r>
          </w:p>
          <w:p w14:paraId="32E81893" w14:textId="77777777" w:rsidR="00C720D0" w:rsidRPr="001B5A7C" w:rsidRDefault="00C720D0" w:rsidP="001B5A7C">
            <w:pPr>
              <w:shd w:val="clear" w:color="auto" w:fill="FFFFFF"/>
              <w:jc w:val="center"/>
              <w:rPr>
                <w:sz w:val="24"/>
                <w:szCs w:val="24"/>
              </w:rPr>
            </w:pPr>
          </w:p>
        </w:tc>
      </w:tr>
      <w:tr w:rsidR="003767CB" w:rsidRPr="001B5A7C" w14:paraId="6D2CCEFF" w14:textId="77777777" w:rsidTr="001B5A7C">
        <w:trPr>
          <w:trHeight w:val="23"/>
        </w:trPr>
        <w:tc>
          <w:tcPr>
            <w:tcW w:w="1040" w:type="pct"/>
            <w:vMerge/>
          </w:tcPr>
          <w:p w14:paraId="5F3FE401" w14:textId="77777777" w:rsidR="00C720D0" w:rsidRPr="001B5A7C" w:rsidRDefault="00C720D0" w:rsidP="001B5A7C">
            <w:pPr>
              <w:rPr>
                <w:sz w:val="24"/>
                <w:szCs w:val="24"/>
              </w:rPr>
            </w:pPr>
          </w:p>
        </w:tc>
        <w:tc>
          <w:tcPr>
            <w:tcW w:w="2481" w:type="pct"/>
          </w:tcPr>
          <w:p w14:paraId="311AD567" w14:textId="77777777" w:rsidR="00C720D0" w:rsidRPr="001B5A7C" w:rsidRDefault="00C720D0" w:rsidP="001B5A7C">
            <w:pPr>
              <w:jc w:val="both"/>
              <w:rPr>
                <w:sz w:val="24"/>
                <w:szCs w:val="24"/>
              </w:rPr>
            </w:pPr>
            <w:r w:rsidRPr="001B5A7C">
              <w:rPr>
                <w:sz w:val="24"/>
                <w:szCs w:val="24"/>
              </w:rPr>
              <w:t xml:space="preserve">1. Поджелудочная железа – расположение, функции. </w:t>
            </w:r>
          </w:p>
          <w:p w14:paraId="6D799E7E" w14:textId="77777777" w:rsidR="00C720D0" w:rsidRPr="001B5A7C" w:rsidRDefault="00C720D0" w:rsidP="001B5A7C">
            <w:pPr>
              <w:jc w:val="both"/>
              <w:rPr>
                <w:sz w:val="24"/>
                <w:szCs w:val="24"/>
              </w:rPr>
            </w:pPr>
            <w:r w:rsidRPr="001B5A7C">
              <w:rPr>
                <w:sz w:val="24"/>
                <w:szCs w:val="24"/>
              </w:rPr>
              <w:t xml:space="preserve">2. Печень – расположение, границы, функции. Макро- </w:t>
            </w:r>
            <w:r w:rsidR="003F3EAD" w:rsidRPr="001B5A7C">
              <w:rPr>
                <w:sz w:val="24"/>
                <w:szCs w:val="24"/>
              </w:rPr>
              <w:br/>
            </w:r>
            <w:r w:rsidRPr="001B5A7C">
              <w:rPr>
                <w:sz w:val="24"/>
                <w:szCs w:val="24"/>
              </w:rPr>
              <w:t xml:space="preserve">и микроскопическое строение печени. Желчный пузырь – расположение, строение, функции. Состав и свойства желчи </w:t>
            </w:r>
          </w:p>
        </w:tc>
        <w:tc>
          <w:tcPr>
            <w:tcW w:w="605" w:type="pct"/>
          </w:tcPr>
          <w:p w14:paraId="6DC22BF3" w14:textId="546CD2EB" w:rsidR="00C720D0" w:rsidRPr="001B5A7C" w:rsidRDefault="00C720D0" w:rsidP="001B5A7C">
            <w:pPr>
              <w:shd w:val="clear" w:color="auto" w:fill="FFFFFF"/>
              <w:jc w:val="center"/>
              <w:rPr>
                <w:sz w:val="24"/>
                <w:szCs w:val="24"/>
              </w:rPr>
            </w:pPr>
          </w:p>
        </w:tc>
        <w:tc>
          <w:tcPr>
            <w:tcW w:w="874" w:type="pct"/>
            <w:vMerge/>
          </w:tcPr>
          <w:p w14:paraId="4D1D03EF" w14:textId="77777777" w:rsidR="00C720D0" w:rsidRPr="001B5A7C" w:rsidRDefault="00C720D0" w:rsidP="001B5A7C">
            <w:pPr>
              <w:rPr>
                <w:sz w:val="24"/>
                <w:szCs w:val="24"/>
              </w:rPr>
            </w:pPr>
          </w:p>
        </w:tc>
      </w:tr>
      <w:tr w:rsidR="003767CB" w:rsidRPr="001B5A7C" w14:paraId="5EF1069F" w14:textId="77777777" w:rsidTr="001B5A7C">
        <w:trPr>
          <w:trHeight w:val="23"/>
        </w:trPr>
        <w:tc>
          <w:tcPr>
            <w:tcW w:w="1040" w:type="pct"/>
            <w:vMerge/>
          </w:tcPr>
          <w:p w14:paraId="6B0E1168" w14:textId="77777777" w:rsidR="00C720D0" w:rsidRPr="001B5A7C" w:rsidRDefault="00C720D0" w:rsidP="001B5A7C">
            <w:pPr>
              <w:rPr>
                <w:sz w:val="24"/>
                <w:szCs w:val="24"/>
              </w:rPr>
            </w:pPr>
          </w:p>
        </w:tc>
        <w:tc>
          <w:tcPr>
            <w:tcW w:w="2481" w:type="pct"/>
          </w:tcPr>
          <w:p w14:paraId="15BEBDE4" w14:textId="214F12BD"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51879816" w14:textId="6DE45F8E" w:rsidR="00C720D0" w:rsidRPr="001B5A7C" w:rsidRDefault="00C720D0" w:rsidP="001B5A7C">
            <w:pPr>
              <w:shd w:val="clear" w:color="auto" w:fill="FFFFFF"/>
              <w:jc w:val="center"/>
              <w:rPr>
                <w:sz w:val="24"/>
                <w:szCs w:val="24"/>
              </w:rPr>
            </w:pPr>
          </w:p>
        </w:tc>
        <w:tc>
          <w:tcPr>
            <w:tcW w:w="874" w:type="pct"/>
            <w:vMerge/>
          </w:tcPr>
          <w:p w14:paraId="59E2700A" w14:textId="77777777" w:rsidR="00C720D0" w:rsidRPr="001B5A7C" w:rsidRDefault="00C720D0" w:rsidP="001B5A7C">
            <w:pPr>
              <w:rPr>
                <w:sz w:val="24"/>
                <w:szCs w:val="24"/>
              </w:rPr>
            </w:pPr>
          </w:p>
        </w:tc>
      </w:tr>
      <w:tr w:rsidR="003767CB" w:rsidRPr="001B5A7C" w14:paraId="2F86A7A8" w14:textId="77777777" w:rsidTr="001B5A7C">
        <w:trPr>
          <w:trHeight w:val="23"/>
        </w:trPr>
        <w:tc>
          <w:tcPr>
            <w:tcW w:w="1040" w:type="pct"/>
            <w:vMerge/>
          </w:tcPr>
          <w:p w14:paraId="5F97FD8B" w14:textId="77777777" w:rsidR="00C720D0" w:rsidRPr="001B5A7C" w:rsidRDefault="00C720D0" w:rsidP="001B5A7C">
            <w:pPr>
              <w:rPr>
                <w:sz w:val="24"/>
                <w:szCs w:val="24"/>
              </w:rPr>
            </w:pPr>
          </w:p>
        </w:tc>
        <w:tc>
          <w:tcPr>
            <w:tcW w:w="2481" w:type="pct"/>
          </w:tcPr>
          <w:p w14:paraId="64E69A08" w14:textId="77777777" w:rsidR="00C720D0" w:rsidRPr="001B5A7C" w:rsidRDefault="00C720D0" w:rsidP="001B5A7C">
            <w:pPr>
              <w:jc w:val="both"/>
              <w:rPr>
                <w:sz w:val="24"/>
                <w:szCs w:val="24"/>
              </w:rPr>
            </w:pPr>
            <w:r w:rsidRPr="001B5A7C">
              <w:rPr>
                <w:b/>
                <w:bCs/>
                <w:sz w:val="24"/>
                <w:szCs w:val="24"/>
              </w:rPr>
              <w:t xml:space="preserve">Практическое занятие №17. </w:t>
            </w:r>
            <w:r w:rsidRPr="001B5A7C">
              <w:rPr>
                <w:sz w:val="24"/>
                <w:szCs w:val="24"/>
              </w:rPr>
              <w:t>Анатомия и физиология органов пищеварительной системы.</w:t>
            </w:r>
          </w:p>
        </w:tc>
        <w:tc>
          <w:tcPr>
            <w:tcW w:w="605" w:type="pct"/>
          </w:tcPr>
          <w:p w14:paraId="7DB00B41" w14:textId="6D32B0C9" w:rsidR="00C720D0" w:rsidRPr="001B5A7C" w:rsidRDefault="00C720D0" w:rsidP="001B5A7C">
            <w:pPr>
              <w:shd w:val="clear" w:color="auto" w:fill="FFFFFF"/>
              <w:jc w:val="center"/>
              <w:rPr>
                <w:sz w:val="24"/>
                <w:szCs w:val="24"/>
              </w:rPr>
            </w:pPr>
          </w:p>
        </w:tc>
        <w:tc>
          <w:tcPr>
            <w:tcW w:w="874" w:type="pct"/>
            <w:vMerge/>
          </w:tcPr>
          <w:p w14:paraId="65ACC176" w14:textId="77777777" w:rsidR="00C720D0" w:rsidRPr="001B5A7C" w:rsidRDefault="00C720D0" w:rsidP="001B5A7C">
            <w:pPr>
              <w:rPr>
                <w:sz w:val="24"/>
                <w:szCs w:val="24"/>
              </w:rPr>
            </w:pPr>
          </w:p>
        </w:tc>
      </w:tr>
      <w:tr w:rsidR="003767CB" w:rsidRPr="001B5A7C" w14:paraId="4F634A36" w14:textId="77777777" w:rsidTr="001B5A7C">
        <w:trPr>
          <w:trHeight w:val="23"/>
        </w:trPr>
        <w:tc>
          <w:tcPr>
            <w:tcW w:w="3521" w:type="pct"/>
            <w:gridSpan w:val="2"/>
          </w:tcPr>
          <w:p w14:paraId="5BDA9F10" w14:textId="77777777" w:rsidR="00C720D0" w:rsidRPr="001B5A7C" w:rsidRDefault="00C720D0" w:rsidP="001B5A7C">
            <w:pPr>
              <w:rPr>
                <w:b/>
                <w:iCs/>
                <w:sz w:val="24"/>
                <w:szCs w:val="24"/>
              </w:rPr>
            </w:pPr>
            <w:r w:rsidRPr="001B5A7C">
              <w:rPr>
                <w:b/>
                <w:iCs/>
                <w:sz w:val="24"/>
                <w:szCs w:val="24"/>
              </w:rPr>
              <w:t xml:space="preserve">Раздел 10. Анатомо-физиологические основы </w:t>
            </w:r>
            <w:r w:rsidR="00795D54" w:rsidRPr="001B5A7C">
              <w:rPr>
                <w:b/>
                <w:iCs/>
                <w:sz w:val="24"/>
                <w:szCs w:val="24"/>
              </w:rPr>
              <w:t>органов выделения и репродукции</w:t>
            </w:r>
          </w:p>
        </w:tc>
        <w:tc>
          <w:tcPr>
            <w:tcW w:w="605" w:type="pct"/>
          </w:tcPr>
          <w:p w14:paraId="6D150A24" w14:textId="68D2B9CA" w:rsidR="00C720D0" w:rsidRPr="001B5A7C" w:rsidRDefault="001B5A7C" w:rsidP="001B5A7C">
            <w:pPr>
              <w:shd w:val="clear" w:color="auto" w:fill="FFFFFF"/>
              <w:jc w:val="center"/>
              <w:rPr>
                <w:b/>
                <w:sz w:val="24"/>
                <w:szCs w:val="24"/>
              </w:rPr>
            </w:pPr>
            <w:r>
              <w:rPr>
                <w:b/>
                <w:sz w:val="24"/>
                <w:szCs w:val="24"/>
              </w:rPr>
              <w:t>10/4</w:t>
            </w:r>
          </w:p>
        </w:tc>
        <w:tc>
          <w:tcPr>
            <w:tcW w:w="874" w:type="pct"/>
          </w:tcPr>
          <w:p w14:paraId="5B330568" w14:textId="77777777" w:rsidR="00C720D0" w:rsidRPr="001B5A7C" w:rsidRDefault="00C720D0" w:rsidP="001B5A7C">
            <w:pPr>
              <w:rPr>
                <w:sz w:val="24"/>
                <w:szCs w:val="24"/>
              </w:rPr>
            </w:pPr>
          </w:p>
        </w:tc>
      </w:tr>
      <w:tr w:rsidR="003767CB" w:rsidRPr="001B5A7C" w14:paraId="79872791" w14:textId="77777777" w:rsidTr="001B5A7C">
        <w:trPr>
          <w:trHeight w:val="23"/>
        </w:trPr>
        <w:tc>
          <w:tcPr>
            <w:tcW w:w="1040" w:type="pct"/>
            <w:vMerge w:val="restart"/>
          </w:tcPr>
          <w:p w14:paraId="2F22D4E2" w14:textId="77777777" w:rsidR="00C720D0" w:rsidRPr="001B5A7C" w:rsidRDefault="00C720D0" w:rsidP="001B5A7C">
            <w:pPr>
              <w:jc w:val="both"/>
              <w:rPr>
                <w:b/>
                <w:iCs/>
                <w:sz w:val="24"/>
                <w:szCs w:val="24"/>
              </w:rPr>
            </w:pPr>
            <w:r w:rsidRPr="001B5A7C">
              <w:rPr>
                <w:rFonts w:eastAsia="Times New Roman"/>
                <w:b/>
                <w:bCs/>
                <w:sz w:val="24"/>
                <w:szCs w:val="24"/>
              </w:rPr>
              <w:t>Тема 10.1.</w:t>
            </w:r>
          </w:p>
          <w:p w14:paraId="664D9EB7" w14:textId="77777777" w:rsidR="00C720D0" w:rsidRPr="001B5A7C" w:rsidRDefault="00C720D0" w:rsidP="001B5A7C">
            <w:pPr>
              <w:rPr>
                <w:sz w:val="24"/>
                <w:szCs w:val="24"/>
              </w:rPr>
            </w:pPr>
            <w:r w:rsidRPr="001B5A7C">
              <w:rPr>
                <w:iCs/>
                <w:sz w:val="24"/>
                <w:szCs w:val="24"/>
              </w:rPr>
              <w:t xml:space="preserve">Анатомия и физиология органов </w:t>
            </w:r>
            <w:r w:rsidR="00795D54" w:rsidRPr="001B5A7C">
              <w:rPr>
                <w:iCs/>
                <w:sz w:val="24"/>
                <w:szCs w:val="24"/>
              </w:rPr>
              <w:t xml:space="preserve">мочеобразования </w:t>
            </w:r>
            <w:r w:rsidR="003F3EAD" w:rsidRPr="001B5A7C">
              <w:rPr>
                <w:iCs/>
                <w:sz w:val="24"/>
                <w:szCs w:val="24"/>
              </w:rPr>
              <w:br/>
            </w:r>
            <w:r w:rsidR="00795D54" w:rsidRPr="001B5A7C">
              <w:rPr>
                <w:iCs/>
                <w:sz w:val="24"/>
                <w:szCs w:val="24"/>
              </w:rPr>
              <w:lastRenderedPageBreak/>
              <w:t>и мочевыделения</w:t>
            </w:r>
          </w:p>
        </w:tc>
        <w:tc>
          <w:tcPr>
            <w:tcW w:w="2481" w:type="pct"/>
          </w:tcPr>
          <w:p w14:paraId="4ACED0A9" w14:textId="2FA73C32" w:rsidR="00C720D0" w:rsidRPr="001B5A7C" w:rsidRDefault="00B929DB" w:rsidP="001B5A7C">
            <w:pPr>
              <w:shd w:val="clear" w:color="auto" w:fill="FFFFFF"/>
              <w:jc w:val="both"/>
              <w:rPr>
                <w:sz w:val="24"/>
                <w:szCs w:val="24"/>
              </w:rPr>
            </w:pPr>
            <w:r w:rsidRPr="001B5A7C">
              <w:rPr>
                <w:rFonts w:eastAsia="Times New Roman"/>
                <w:b/>
                <w:bCs/>
                <w:sz w:val="24"/>
                <w:szCs w:val="24"/>
              </w:rPr>
              <w:lastRenderedPageBreak/>
              <w:t>Содержание</w:t>
            </w:r>
          </w:p>
        </w:tc>
        <w:tc>
          <w:tcPr>
            <w:tcW w:w="605" w:type="pct"/>
          </w:tcPr>
          <w:p w14:paraId="7B27B8BC" w14:textId="57B15F7D" w:rsidR="00C720D0" w:rsidRPr="001B5A7C" w:rsidRDefault="00C720D0" w:rsidP="001B5A7C">
            <w:pPr>
              <w:shd w:val="clear" w:color="auto" w:fill="FFFFFF"/>
              <w:jc w:val="center"/>
              <w:rPr>
                <w:sz w:val="24"/>
                <w:szCs w:val="24"/>
              </w:rPr>
            </w:pPr>
          </w:p>
        </w:tc>
        <w:tc>
          <w:tcPr>
            <w:tcW w:w="874" w:type="pct"/>
            <w:vMerge w:val="restart"/>
          </w:tcPr>
          <w:p w14:paraId="3DE7003B"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 xml:space="preserve">, </w:t>
            </w:r>
            <w:r w:rsidRPr="001B5A7C">
              <w:rPr>
                <w:rFonts w:eastAsia="SimSun"/>
                <w:sz w:val="24"/>
                <w:szCs w:val="24"/>
              </w:rPr>
              <w:t>ПК 1.11,</w:t>
            </w:r>
          </w:p>
          <w:p w14:paraId="62009BB1" w14:textId="77777777" w:rsidR="00E7081A" w:rsidRPr="001B5A7C" w:rsidRDefault="00082543" w:rsidP="001B5A7C">
            <w:pPr>
              <w:jc w:val="center"/>
              <w:rPr>
                <w:rFonts w:eastAsia="SimSun"/>
                <w:sz w:val="24"/>
                <w:szCs w:val="24"/>
              </w:rPr>
            </w:pPr>
            <w:r w:rsidRPr="001B5A7C">
              <w:rPr>
                <w:rFonts w:eastAsia="SimSun"/>
                <w:sz w:val="24"/>
                <w:szCs w:val="24"/>
              </w:rPr>
              <w:t>ОК 02, ОК 04,</w:t>
            </w:r>
          </w:p>
          <w:p w14:paraId="4C61C159" w14:textId="77777777" w:rsidR="00E7081A" w:rsidRPr="001B5A7C" w:rsidRDefault="00082543" w:rsidP="001B5A7C">
            <w:pPr>
              <w:shd w:val="clear" w:color="auto" w:fill="FFFFFF"/>
              <w:jc w:val="center"/>
              <w:rPr>
                <w:rFonts w:eastAsia="SimSun"/>
                <w:sz w:val="24"/>
                <w:szCs w:val="24"/>
              </w:rPr>
            </w:pPr>
            <w:r w:rsidRPr="001B5A7C">
              <w:rPr>
                <w:rFonts w:eastAsia="SimSun"/>
                <w:sz w:val="24"/>
                <w:szCs w:val="24"/>
              </w:rPr>
              <w:t>ОК 08., ОК 12</w:t>
            </w:r>
          </w:p>
          <w:p w14:paraId="5D434A53" w14:textId="77777777" w:rsidR="00C720D0" w:rsidRPr="001B5A7C" w:rsidRDefault="00C720D0" w:rsidP="001B5A7C">
            <w:pPr>
              <w:shd w:val="clear" w:color="auto" w:fill="FFFFFF"/>
              <w:jc w:val="center"/>
              <w:rPr>
                <w:sz w:val="24"/>
                <w:szCs w:val="24"/>
              </w:rPr>
            </w:pPr>
          </w:p>
        </w:tc>
      </w:tr>
      <w:tr w:rsidR="003767CB" w:rsidRPr="001B5A7C" w14:paraId="4993424E" w14:textId="77777777" w:rsidTr="001B5A7C">
        <w:trPr>
          <w:trHeight w:val="23"/>
        </w:trPr>
        <w:tc>
          <w:tcPr>
            <w:tcW w:w="1040" w:type="pct"/>
            <w:vMerge/>
          </w:tcPr>
          <w:p w14:paraId="5105E893" w14:textId="77777777" w:rsidR="00C720D0" w:rsidRPr="001B5A7C" w:rsidRDefault="00C720D0" w:rsidP="001B5A7C">
            <w:pPr>
              <w:rPr>
                <w:sz w:val="24"/>
                <w:szCs w:val="24"/>
              </w:rPr>
            </w:pPr>
          </w:p>
        </w:tc>
        <w:tc>
          <w:tcPr>
            <w:tcW w:w="2481" w:type="pct"/>
          </w:tcPr>
          <w:p w14:paraId="6AB835D4" w14:textId="77777777" w:rsidR="00C720D0" w:rsidRPr="001B5A7C" w:rsidRDefault="00C720D0" w:rsidP="001B5A7C">
            <w:pPr>
              <w:jc w:val="both"/>
              <w:rPr>
                <w:sz w:val="24"/>
                <w:szCs w:val="24"/>
              </w:rPr>
            </w:pPr>
            <w:r w:rsidRPr="001B5A7C">
              <w:rPr>
                <w:sz w:val="24"/>
                <w:szCs w:val="24"/>
              </w:rPr>
              <w:t xml:space="preserve">1. Мочевая система, органы ее образующие. Почки: топография почек, строение. Кровоснабжение почки. Строение нефронов, их </w:t>
            </w:r>
            <w:r w:rsidRPr="001B5A7C">
              <w:rPr>
                <w:sz w:val="24"/>
                <w:szCs w:val="24"/>
              </w:rPr>
              <w:lastRenderedPageBreak/>
              <w:t xml:space="preserve">виды. </w:t>
            </w:r>
          </w:p>
          <w:p w14:paraId="37F5EB78" w14:textId="77777777" w:rsidR="00C720D0" w:rsidRPr="001B5A7C" w:rsidRDefault="00C720D0" w:rsidP="001B5A7C">
            <w:pPr>
              <w:jc w:val="both"/>
              <w:rPr>
                <w:sz w:val="24"/>
                <w:szCs w:val="24"/>
              </w:rPr>
            </w:pPr>
            <w:r w:rsidRPr="001B5A7C">
              <w:rPr>
                <w:sz w:val="24"/>
                <w:szCs w:val="24"/>
              </w:rPr>
              <w:t xml:space="preserve">2. Мочеточники, расположение, строение. Мочевой пузырь – расположение, строение. Мочеиспускательный канал женский </w:t>
            </w:r>
            <w:r w:rsidR="003F3EAD" w:rsidRPr="001B5A7C">
              <w:rPr>
                <w:sz w:val="24"/>
                <w:szCs w:val="24"/>
              </w:rPr>
              <w:br/>
            </w:r>
            <w:r w:rsidRPr="001B5A7C">
              <w:rPr>
                <w:sz w:val="24"/>
                <w:szCs w:val="24"/>
              </w:rPr>
              <w:t xml:space="preserve">и мужской. </w:t>
            </w:r>
          </w:p>
        </w:tc>
        <w:tc>
          <w:tcPr>
            <w:tcW w:w="605" w:type="pct"/>
          </w:tcPr>
          <w:p w14:paraId="7057322F" w14:textId="4AA92B0E" w:rsidR="00C720D0" w:rsidRPr="001B5A7C" w:rsidRDefault="00C720D0" w:rsidP="001B5A7C">
            <w:pPr>
              <w:jc w:val="center"/>
              <w:rPr>
                <w:sz w:val="24"/>
                <w:szCs w:val="24"/>
              </w:rPr>
            </w:pPr>
          </w:p>
        </w:tc>
        <w:tc>
          <w:tcPr>
            <w:tcW w:w="874" w:type="pct"/>
            <w:vMerge/>
          </w:tcPr>
          <w:p w14:paraId="5C2D1BE0" w14:textId="77777777" w:rsidR="00C720D0" w:rsidRPr="001B5A7C" w:rsidRDefault="00C720D0" w:rsidP="001B5A7C">
            <w:pPr>
              <w:rPr>
                <w:sz w:val="24"/>
                <w:szCs w:val="24"/>
              </w:rPr>
            </w:pPr>
          </w:p>
        </w:tc>
      </w:tr>
      <w:tr w:rsidR="003767CB" w:rsidRPr="001B5A7C" w14:paraId="2CEF77D2" w14:textId="77777777" w:rsidTr="001B5A7C">
        <w:trPr>
          <w:trHeight w:val="23"/>
        </w:trPr>
        <w:tc>
          <w:tcPr>
            <w:tcW w:w="1040" w:type="pct"/>
            <w:vMerge/>
          </w:tcPr>
          <w:p w14:paraId="316393B0" w14:textId="77777777" w:rsidR="00C720D0" w:rsidRPr="001B5A7C" w:rsidRDefault="00C720D0" w:rsidP="001B5A7C">
            <w:pPr>
              <w:rPr>
                <w:sz w:val="24"/>
                <w:szCs w:val="24"/>
              </w:rPr>
            </w:pPr>
          </w:p>
        </w:tc>
        <w:tc>
          <w:tcPr>
            <w:tcW w:w="2481" w:type="pct"/>
          </w:tcPr>
          <w:p w14:paraId="54258940" w14:textId="1985B550" w:rsidR="00C720D0" w:rsidRPr="001B5A7C" w:rsidRDefault="00664D74" w:rsidP="001B5A7C">
            <w:pPr>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3F0F2C93" w14:textId="201A603B" w:rsidR="00C720D0" w:rsidRPr="001B5A7C" w:rsidRDefault="00C720D0" w:rsidP="001B5A7C">
            <w:pPr>
              <w:jc w:val="center"/>
              <w:rPr>
                <w:sz w:val="24"/>
                <w:szCs w:val="24"/>
              </w:rPr>
            </w:pPr>
          </w:p>
        </w:tc>
        <w:tc>
          <w:tcPr>
            <w:tcW w:w="874" w:type="pct"/>
            <w:vMerge/>
          </w:tcPr>
          <w:p w14:paraId="442DD274" w14:textId="77777777" w:rsidR="00C720D0" w:rsidRPr="001B5A7C" w:rsidRDefault="00C720D0" w:rsidP="001B5A7C">
            <w:pPr>
              <w:rPr>
                <w:sz w:val="24"/>
                <w:szCs w:val="24"/>
              </w:rPr>
            </w:pPr>
          </w:p>
        </w:tc>
      </w:tr>
      <w:tr w:rsidR="003767CB" w:rsidRPr="001B5A7C" w14:paraId="3599ED0F" w14:textId="77777777" w:rsidTr="001B5A7C">
        <w:trPr>
          <w:trHeight w:val="23"/>
        </w:trPr>
        <w:tc>
          <w:tcPr>
            <w:tcW w:w="1040" w:type="pct"/>
            <w:vMerge/>
          </w:tcPr>
          <w:p w14:paraId="79D4784B" w14:textId="77777777" w:rsidR="00C720D0" w:rsidRPr="001B5A7C" w:rsidRDefault="00C720D0" w:rsidP="001B5A7C">
            <w:pPr>
              <w:rPr>
                <w:sz w:val="24"/>
                <w:szCs w:val="24"/>
              </w:rPr>
            </w:pPr>
          </w:p>
        </w:tc>
        <w:tc>
          <w:tcPr>
            <w:tcW w:w="2481" w:type="pct"/>
          </w:tcPr>
          <w:p w14:paraId="6717E09C" w14:textId="77777777" w:rsidR="00C720D0" w:rsidRPr="001B5A7C" w:rsidRDefault="00C720D0" w:rsidP="001B5A7C">
            <w:pPr>
              <w:jc w:val="both"/>
              <w:rPr>
                <w:rFonts w:eastAsia="Times New Roman"/>
                <w:b/>
                <w:bCs/>
                <w:sz w:val="24"/>
                <w:szCs w:val="24"/>
              </w:rPr>
            </w:pPr>
            <w:r w:rsidRPr="001B5A7C">
              <w:rPr>
                <w:b/>
                <w:bCs/>
                <w:sz w:val="24"/>
                <w:szCs w:val="24"/>
              </w:rPr>
              <w:t>Практическое занятие №18.</w:t>
            </w:r>
            <w:r w:rsidRPr="001B5A7C">
              <w:rPr>
                <w:iCs/>
                <w:sz w:val="24"/>
                <w:szCs w:val="24"/>
              </w:rPr>
              <w:t xml:space="preserve"> Анатомия и физиология органов мочеобразования и мочевыделения.</w:t>
            </w:r>
          </w:p>
        </w:tc>
        <w:tc>
          <w:tcPr>
            <w:tcW w:w="605" w:type="pct"/>
          </w:tcPr>
          <w:p w14:paraId="1A10BB2F" w14:textId="2EEA6883" w:rsidR="00C720D0" w:rsidRPr="001B5A7C" w:rsidRDefault="00C720D0" w:rsidP="001B5A7C">
            <w:pPr>
              <w:jc w:val="center"/>
              <w:rPr>
                <w:rFonts w:eastAsia="Times New Roman"/>
                <w:sz w:val="24"/>
                <w:szCs w:val="24"/>
              </w:rPr>
            </w:pPr>
          </w:p>
        </w:tc>
        <w:tc>
          <w:tcPr>
            <w:tcW w:w="874" w:type="pct"/>
            <w:vMerge/>
          </w:tcPr>
          <w:p w14:paraId="0EE9ACE1" w14:textId="77777777" w:rsidR="00C720D0" w:rsidRPr="001B5A7C" w:rsidRDefault="00C720D0" w:rsidP="001B5A7C">
            <w:pPr>
              <w:rPr>
                <w:sz w:val="24"/>
                <w:szCs w:val="24"/>
              </w:rPr>
            </w:pPr>
          </w:p>
        </w:tc>
      </w:tr>
      <w:tr w:rsidR="003767CB" w:rsidRPr="001B5A7C" w14:paraId="3E833FF9" w14:textId="77777777" w:rsidTr="001B5A7C">
        <w:trPr>
          <w:trHeight w:val="23"/>
        </w:trPr>
        <w:tc>
          <w:tcPr>
            <w:tcW w:w="1040" w:type="pct"/>
            <w:vMerge w:val="restart"/>
          </w:tcPr>
          <w:p w14:paraId="6D283090" w14:textId="77777777" w:rsidR="00C720D0" w:rsidRPr="001B5A7C" w:rsidRDefault="00C720D0" w:rsidP="001B5A7C">
            <w:pPr>
              <w:jc w:val="both"/>
              <w:rPr>
                <w:b/>
                <w:sz w:val="24"/>
                <w:szCs w:val="24"/>
              </w:rPr>
            </w:pPr>
            <w:r w:rsidRPr="001B5A7C">
              <w:rPr>
                <w:b/>
                <w:sz w:val="24"/>
                <w:szCs w:val="24"/>
              </w:rPr>
              <w:t>Тема 10.2.</w:t>
            </w:r>
          </w:p>
          <w:p w14:paraId="39DBF588" w14:textId="77777777" w:rsidR="00C720D0" w:rsidRPr="001B5A7C" w:rsidRDefault="00C720D0" w:rsidP="001B5A7C">
            <w:pPr>
              <w:rPr>
                <w:sz w:val="24"/>
                <w:szCs w:val="24"/>
              </w:rPr>
            </w:pPr>
            <w:r w:rsidRPr="001B5A7C">
              <w:rPr>
                <w:sz w:val="24"/>
                <w:szCs w:val="24"/>
              </w:rPr>
              <w:t>Анатом</w:t>
            </w:r>
            <w:r w:rsidR="00795D54" w:rsidRPr="001B5A7C">
              <w:rPr>
                <w:sz w:val="24"/>
                <w:szCs w:val="24"/>
              </w:rPr>
              <w:t>ия и физиология половой системы</w:t>
            </w:r>
          </w:p>
          <w:p w14:paraId="46672791" w14:textId="77777777" w:rsidR="00C720D0" w:rsidRPr="001B5A7C" w:rsidRDefault="00C720D0" w:rsidP="001B5A7C">
            <w:pPr>
              <w:shd w:val="clear" w:color="auto" w:fill="FFFFFF"/>
              <w:rPr>
                <w:sz w:val="24"/>
                <w:szCs w:val="24"/>
              </w:rPr>
            </w:pPr>
          </w:p>
        </w:tc>
        <w:tc>
          <w:tcPr>
            <w:tcW w:w="2481" w:type="pct"/>
          </w:tcPr>
          <w:p w14:paraId="7E65B240" w14:textId="18D3B1CD" w:rsidR="00C720D0" w:rsidRPr="001B5A7C" w:rsidRDefault="00B929DB" w:rsidP="001B5A7C">
            <w:pPr>
              <w:shd w:val="clear" w:color="auto" w:fill="FFFFFF"/>
              <w:rPr>
                <w:rFonts w:eastAsia="Times New Roman"/>
                <w:b/>
                <w:bCs/>
                <w:sz w:val="24"/>
                <w:szCs w:val="24"/>
              </w:rPr>
            </w:pPr>
            <w:r w:rsidRPr="001B5A7C">
              <w:rPr>
                <w:rFonts w:eastAsia="Times New Roman"/>
                <w:b/>
                <w:bCs/>
                <w:sz w:val="24"/>
                <w:szCs w:val="24"/>
              </w:rPr>
              <w:t>Содержание</w:t>
            </w:r>
          </w:p>
        </w:tc>
        <w:tc>
          <w:tcPr>
            <w:tcW w:w="605" w:type="pct"/>
          </w:tcPr>
          <w:p w14:paraId="1E743385" w14:textId="71B84274" w:rsidR="00C720D0" w:rsidRPr="001B5A7C" w:rsidRDefault="00C720D0" w:rsidP="001B5A7C">
            <w:pPr>
              <w:jc w:val="center"/>
              <w:rPr>
                <w:rFonts w:eastAsia="Times New Roman"/>
                <w:sz w:val="24"/>
                <w:szCs w:val="24"/>
              </w:rPr>
            </w:pPr>
          </w:p>
        </w:tc>
        <w:tc>
          <w:tcPr>
            <w:tcW w:w="874" w:type="pct"/>
            <w:vMerge w:val="restart"/>
          </w:tcPr>
          <w:p w14:paraId="6AE928F1" w14:textId="77777777" w:rsidR="00C720D0" w:rsidRPr="001B5A7C" w:rsidRDefault="00C77FE3" w:rsidP="001B5A7C">
            <w:pPr>
              <w:jc w:val="center"/>
              <w:rPr>
                <w:rFonts w:eastAsia="SimSun"/>
                <w:sz w:val="24"/>
                <w:szCs w:val="24"/>
              </w:rPr>
            </w:pPr>
            <w:r w:rsidRPr="001B5A7C">
              <w:rPr>
                <w:rFonts w:eastAsia="SimSun"/>
                <w:sz w:val="24"/>
                <w:szCs w:val="24"/>
              </w:rPr>
              <w:t>ПК 1.3</w:t>
            </w:r>
            <w:r w:rsidR="00082543" w:rsidRPr="001B5A7C">
              <w:rPr>
                <w:rFonts w:eastAsia="SimSun"/>
                <w:sz w:val="24"/>
                <w:szCs w:val="24"/>
              </w:rPr>
              <w:t>,</w:t>
            </w:r>
            <w:r w:rsidR="00795D54" w:rsidRPr="001B5A7C">
              <w:rPr>
                <w:rFonts w:eastAsia="SimSun"/>
                <w:sz w:val="24"/>
                <w:szCs w:val="24"/>
              </w:rPr>
              <w:t xml:space="preserve"> </w:t>
            </w:r>
            <w:r w:rsidRPr="001B5A7C">
              <w:rPr>
                <w:rFonts w:eastAsia="SimSun"/>
                <w:sz w:val="24"/>
                <w:szCs w:val="24"/>
              </w:rPr>
              <w:t>ПК 1.11,</w:t>
            </w:r>
          </w:p>
          <w:p w14:paraId="0DD4852A" w14:textId="77777777" w:rsidR="00486E8A" w:rsidRPr="001B5A7C" w:rsidRDefault="00082543" w:rsidP="001B5A7C">
            <w:pPr>
              <w:jc w:val="center"/>
              <w:rPr>
                <w:rFonts w:eastAsia="SimSun"/>
                <w:sz w:val="24"/>
                <w:szCs w:val="24"/>
              </w:rPr>
            </w:pPr>
            <w:r w:rsidRPr="001B5A7C">
              <w:rPr>
                <w:rFonts w:eastAsia="SimSun"/>
                <w:sz w:val="24"/>
                <w:szCs w:val="24"/>
              </w:rPr>
              <w:t>ОК 02, ОК 04, ОК 08</w:t>
            </w:r>
            <w:r w:rsidR="00795D54" w:rsidRPr="001B5A7C">
              <w:rPr>
                <w:rFonts w:eastAsia="SimSun"/>
                <w:sz w:val="24"/>
                <w:szCs w:val="24"/>
              </w:rPr>
              <w:t xml:space="preserve"> </w:t>
            </w:r>
          </w:p>
          <w:p w14:paraId="2D05470B" w14:textId="77777777" w:rsidR="00C720D0" w:rsidRPr="001B5A7C" w:rsidRDefault="00C720D0" w:rsidP="001B5A7C">
            <w:pPr>
              <w:jc w:val="center"/>
              <w:rPr>
                <w:sz w:val="24"/>
                <w:szCs w:val="24"/>
              </w:rPr>
            </w:pPr>
          </w:p>
        </w:tc>
      </w:tr>
      <w:tr w:rsidR="003767CB" w:rsidRPr="001B5A7C" w14:paraId="25E6207E" w14:textId="77777777" w:rsidTr="001B5A7C">
        <w:trPr>
          <w:trHeight w:val="23"/>
        </w:trPr>
        <w:tc>
          <w:tcPr>
            <w:tcW w:w="1040" w:type="pct"/>
            <w:vMerge/>
          </w:tcPr>
          <w:p w14:paraId="4C39F82A" w14:textId="77777777" w:rsidR="00C720D0" w:rsidRPr="001B5A7C" w:rsidRDefault="00C720D0" w:rsidP="001B5A7C">
            <w:pPr>
              <w:shd w:val="clear" w:color="auto" w:fill="FFFFFF"/>
              <w:rPr>
                <w:b/>
                <w:sz w:val="24"/>
                <w:szCs w:val="24"/>
              </w:rPr>
            </w:pPr>
          </w:p>
        </w:tc>
        <w:tc>
          <w:tcPr>
            <w:tcW w:w="2481" w:type="pct"/>
          </w:tcPr>
          <w:p w14:paraId="66F252C0" w14:textId="77777777" w:rsidR="00C720D0" w:rsidRPr="001B5A7C" w:rsidRDefault="00C720D0" w:rsidP="001B5A7C">
            <w:pPr>
              <w:rPr>
                <w:b/>
                <w:sz w:val="24"/>
                <w:szCs w:val="24"/>
              </w:rPr>
            </w:pPr>
            <w:r w:rsidRPr="001B5A7C">
              <w:rPr>
                <w:sz w:val="24"/>
                <w:szCs w:val="24"/>
              </w:rPr>
              <w:t>1. Женские половые органы – внутренние и наружные.</w:t>
            </w:r>
          </w:p>
          <w:p w14:paraId="795D7460" w14:textId="77777777" w:rsidR="00C720D0" w:rsidRPr="001B5A7C" w:rsidRDefault="00C720D0" w:rsidP="001B5A7C">
            <w:pPr>
              <w:shd w:val="clear" w:color="auto" w:fill="FFFFFF"/>
              <w:rPr>
                <w:sz w:val="24"/>
                <w:szCs w:val="24"/>
              </w:rPr>
            </w:pPr>
            <w:r w:rsidRPr="001B5A7C">
              <w:rPr>
                <w:sz w:val="24"/>
                <w:szCs w:val="24"/>
              </w:rPr>
              <w:t>2. Мужские половые органы – внутренние и наружные.</w:t>
            </w:r>
          </w:p>
        </w:tc>
        <w:tc>
          <w:tcPr>
            <w:tcW w:w="605" w:type="pct"/>
          </w:tcPr>
          <w:p w14:paraId="114684E8" w14:textId="44DA4650" w:rsidR="00C720D0" w:rsidRPr="001B5A7C" w:rsidRDefault="00C720D0" w:rsidP="001B5A7C">
            <w:pPr>
              <w:shd w:val="clear" w:color="auto" w:fill="FFFFFF"/>
              <w:jc w:val="center"/>
              <w:rPr>
                <w:sz w:val="24"/>
                <w:szCs w:val="24"/>
              </w:rPr>
            </w:pPr>
          </w:p>
        </w:tc>
        <w:tc>
          <w:tcPr>
            <w:tcW w:w="874" w:type="pct"/>
            <w:vMerge/>
          </w:tcPr>
          <w:p w14:paraId="59657FD6" w14:textId="77777777" w:rsidR="00C720D0" w:rsidRPr="001B5A7C" w:rsidRDefault="00C720D0" w:rsidP="001B5A7C">
            <w:pPr>
              <w:jc w:val="center"/>
              <w:rPr>
                <w:rFonts w:eastAsia="SimSun"/>
                <w:sz w:val="24"/>
                <w:szCs w:val="24"/>
              </w:rPr>
            </w:pPr>
          </w:p>
        </w:tc>
      </w:tr>
      <w:tr w:rsidR="003767CB" w:rsidRPr="001B5A7C" w14:paraId="3BCB5796" w14:textId="77777777" w:rsidTr="001B5A7C">
        <w:trPr>
          <w:trHeight w:val="23"/>
        </w:trPr>
        <w:tc>
          <w:tcPr>
            <w:tcW w:w="1040" w:type="pct"/>
            <w:vMerge/>
          </w:tcPr>
          <w:p w14:paraId="08793CE5" w14:textId="77777777" w:rsidR="00C720D0" w:rsidRPr="001B5A7C" w:rsidRDefault="00C720D0" w:rsidP="001B5A7C">
            <w:pPr>
              <w:rPr>
                <w:sz w:val="24"/>
                <w:szCs w:val="24"/>
              </w:rPr>
            </w:pPr>
          </w:p>
        </w:tc>
        <w:tc>
          <w:tcPr>
            <w:tcW w:w="2481" w:type="pct"/>
          </w:tcPr>
          <w:p w14:paraId="2E21DCBB" w14:textId="6B568FF6" w:rsidR="00C720D0" w:rsidRPr="001B5A7C" w:rsidRDefault="00664D74" w:rsidP="001B5A7C">
            <w:pPr>
              <w:shd w:val="clear" w:color="auto" w:fill="FFFFFF"/>
              <w:rPr>
                <w:sz w:val="24"/>
                <w:szCs w:val="24"/>
              </w:rPr>
            </w:pPr>
            <w:r w:rsidRPr="001B5A7C">
              <w:rPr>
                <w:rFonts w:eastAsia="Times New Roman"/>
                <w:b/>
                <w:bCs/>
                <w:sz w:val="24"/>
                <w:szCs w:val="24"/>
              </w:rPr>
              <w:t>В том числе практических занятий и лабораторных работ</w:t>
            </w:r>
          </w:p>
        </w:tc>
        <w:tc>
          <w:tcPr>
            <w:tcW w:w="605" w:type="pct"/>
          </w:tcPr>
          <w:p w14:paraId="641DCCF8" w14:textId="04C853BE" w:rsidR="00C720D0" w:rsidRPr="001B5A7C" w:rsidRDefault="00C720D0" w:rsidP="001B5A7C">
            <w:pPr>
              <w:shd w:val="clear" w:color="auto" w:fill="FFFFFF"/>
              <w:jc w:val="center"/>
              <w:rPr>
                <w:sz w:val="24"/>
                <w:szCs w:val="24"/>
              </w:rPr>
            </w:pPr>
          </w:p>
        </w:tc>
        <w:tc>
          <w:tcPr>
            <w:tcW w:w="874" w:type="pct"/>
            <w:vMerge/>
          </w:tcPr>
          <w:p w14:paraId="664D3A88" w14:textId="77777777" w:rsidR="00C720D0" w:rsidRPr="001B5A7C" w:rsidRDefault="00C720D0" w:rsidP="001B5A7C">
            <w:pPr>
              <w:rPr>
                <w:sz w:val="24"/>
                <w:szCs w:val="24"/>
              </w:rPr>
            </w:pPr>
          </w:p>
        </w:tc>
      </w:tr>
      <w:tr w:rsidR="003767CB" w:rsidRPr="001B5A7C" w14:paraId="0FB145B8" w14:textId="77777777" w:rsidTr="001B5A7C">
        <w:trPr>
          <w:trHeight w:val="23"/>
        </w:trPr>
        <w:tc>
          <w:tcPr>
            <w:tcW w:w="1040" w:type="pct"/>
            <w:vMerge/>
          </w:tcPr>
          <w:p w14:paraId="02EBE9B7" w14:textId="77777777" w:rsidR="00C720D0" w:rsidRPr="001B5A7C" w:rsidRDefault="00C720D0" w:rsidP="001B5A7C">
            <w:pPr>
              <w:rPr>
                <w:sz w:val="24"/>
                <w:szCs w:val="24"/>
              </w:rPr>
            </w:pPr>
          </w:p>
        </w:tc>
        <w:tc>
          <w:tcPr>
            <w:tcW w:w="2481" w:type="pct"/>
          </w:tcPr>
          <w:p w14:paraId="2F71CB40" w14:textId="77777777" w:rsidR="00C720D0" w:rsidRPr="001B5A7C" w:rsidRDefault="00C720D0" w:rsidP="001B5A7C">
            <w:pPr>
              <w:shd w:val="clear" w:color="auto" w:fill="FFFFFF"/>
              <w:jc w:val="both"/>
              <w:rPr>
                <w:b/>
                <w:bCs/>
                <w:sz w:val="24"/>
                <w:szCs w:val="24"/>
              </w:rPr>
            </w:pPr>
            <w:r w:rsidRPr="001B5A7C">
              <w:rPr>
                <w:b/>
                <w:bCs/>
                <w:sz w:val="24"/>
                <w:szCs w:val="24"/>
              </w:rPr>
              <w:t>Практическое занятие №19.</w:t>
            </w:r>
            <w:r w:rsidRPr="001B5A7C">
              <w:rPr>
                <w:sz w:val="24"/>
                <w:szCs w:val="24"/>
              </w:rPr>
              <w:t xml:space="preserve"> Анатомия и физиология половой системы.</w:t>
            </w:r>
          </w:p>
        </w:tc>
        <w:tc>
          <w:tcPr>
            <w:tcW w:w="605" w:type="pct"/>
          </w:tcPr>
          <w:p w14:paraId="3B8F31D1" w14:textId="144149FC" w:rsidR="00C720D0" w:rsidRPr="001B5A7C" w:rsidRDefault="00C720D0" w:rsidP="001B5A7C">
            <w:pPr>
              <w:shd w:val="clear" w:color="auto" w:fill="FFFFFF"/>
              <w:jc w:val="center"/>
              <w:rPr>
                <w:sz w:val="24"/>
                <w:szCs w:val="24"/>
              </w:rPr>
            </w:pPr>
          </w:p>
        </w:tc>
        <w:tc>
          <w:tcPr>
            <w:tcW w:w="874" w:type="pct"/>
            <w:vMerge/>
          </w:tcPr>
          <w:p w14:paraId="7F76E80D" w14:textId="77777777" w:rsidR="00C720D0" w:rsidRPr="001B5A7C" w:rsidRDefault="00C720D0" w:rsidP="001B5A7C">
            <w:pPr>
              <w:rPr>
                <w:sz w:val="24"/>
                <w:szCs w:val="24"/>
              </w:rPr>
            </w:pPr>
          </w:p>
        </w:tc>
      </w:tr>
      <w:tr w:rsidR="003767CB" w:rsidRPr="001B5A7C" w14:paraId="08A03A87" w14:textId="77777777" w:rsidTr="001B5A7C">
        <w:trPr>
          <w:trHeight w:val="23"/>
        </w:trPr>
        <w:tc>
          <w:tcPr>
            <w:tcW w:w="3521" w:type="pct"/>
            <w:gridSpan w:val="2"/>
          </w:tcPr>
          <w:p w14:paraId="1ECC5539" w14:textId="77777777" w:rsidR="00C720D0" w:rsidRPr="001B5A7C" w:rsidRDefault="00C720D0" w:rsidP="001B5A7C">
            <w:pPr>
              <w:shd w:val="clear" w:color="auto" w:fill="FFFFFF"/>
              <w:rPr>
                <w:sz w:val="24"/>
                <w:szCs w:val="24"/>
              </w:rPr>
            </w:pPr>
            <w:r w:rsidRPr="001B5A7C">
              <w:rPr>
                <w:rFonts w:eastAsia="Times New Roman"/>
                <w:b/>
                <w:bCs/>
                <w:sz w:val="24"/>
                <w:szCs w:val="24"/>
              </w:rPr>
              <w:t>Промежуточная аттестация</w:t>
            </w:r>
          </w:p>
        </w:tc>
        <w:tc>
          <w:tcPr>
            <w:tcW w:w="605" w:type="pct"/>
          </w:tcPr>
          <w:p w14:paraId="1FEE3A16" w14:textId="27C01799" w:rsidR="00C720D0" w:rsidRPr="001B5A7C" w:rsidRDefault="00C720D0" w:rsidP="001B5A7C">
            <w:pPr>
              <w:shd w:val="clear" w:color="auto" w:fill="FFFFFF"/>
              <w:jc w:val="center"/>
              <w:rPr>
                <w:b/>
                <w:sz w:val="24"/>
                <w:szCs w:val="24"/>
              </w:rPr>
            </w:pPr>
          </w:p>
        </w:tc>
        <w:tc>
          <w:tcPr>
            <w:tcW w:w="874" w:type="pct"/>
          </w:tcPr>
          <w:p w14:paraId="11371152" w14:textId="77777777" w:rsidR="00C720D0" w:rsidRPr="001B5A7C" w:rsidRDefault="00C720D0" w:rsidP="001B5A7C">
            <w:pPr>
              <w:rPr>
                <w:sz w:val="24"/>
                <w:szCs w:val="24"/>
              </w:rPr>
            </w:pPr>
          </w:p>
        </w:tc>
      </w:tr>
      <w:tr w:rsidR="00C720D0" w:rsidRPr="001B5A7C" w14:paraId="04EEBB4A" w14:textId="77777777" w:rsidTr="001B5A7C">
        <w:trPr>
          <w:trHeight w:val="23"/>
        </w:trPr>
        <w:tc>
          <w:tcPr>
            <w:tcW w:w="3521" w:type="pct"/>
            <w:gridSpan w:val="2"/>
          </w:tcPr>
          <w:p w14:paraId="05F20851" w14:textId="77777777" w:rsidR="00C720D0" w:rsidRPr="001B5A7C" w:rsidRDefault="00C720D0" w:rsidP="001B5A7C">
            <w:pPr>
              <w:shd w:val="clear" w:color="auto" w:fill="FFFFFF"/>
              <w:rPr>
                <w:sz w:val="24"/>
                <w:szCs w:val="24"/>
              </w:rPr>
            </w:pPr>
            <w:r w:rsidRPr="001B5A7C">
              <w:rPr>
                <w:rFonts w:eastAsia="Times New Roman"/>
                <w:b/>
                <w:bCs/>
                <w:sz w:val="24"/>
                <w:szCs w:val="24"/>
              </w:rPr>
              <w:t>Всего:</w:t>
            </w:r>
          </w:p>
        </w:tc>
        <w:tc>
          <w:tcPr>
            <w:tcW w:w="605" w:type="pct"/>
          </w:tcPr>
          <w:p w14:paraId="3135B28A" w14:textId="77777777" w:rsidR="00C720D0" w:rsidRPr="001B5A7C" w:rsidRDefault="00C720D0" w:rsidP="001B5A7C">
            <w:pPr>
              <w:shd w:val="clear" w:color="auto" w:fill="FFFFFF"/>
              <w:jc w:val="center"/>
              <w:rPr>
                <w:sz w:val="24"/>
                <w:szCs w:val="24"/>
              </w:rPr>
            </w:pPr>
            <w:r w:rsidRPr="001B5A7C">
              <w:rPr>
                <w:b/>
                <w:bCs/>
                <w:sz w:val="24"/>
                <w:szCs w:val="24"/>
              </w:rPr>
              <w:t>76</w:t>
            </w:r>
          </w:p>
        </w:tc>
        <w:tc>
          <w:tcPr>
            <w:tcW w:w="874" w:type="pct"/>
          </w:tcPr>
          <w:p w14:paraId="740F2AED" w14:textId="77777777" w:rsidR="00C720D0" w:rsidRPr="001B5A7C" w:rsidRDefault="00C720D0" w:rsidP="001B5A7C">
            <w:pPr>
              <w:rPr>
                <w:sz w:val="24"/>
                <w:szCs w:val="24"/>
              </w:rPr>
            </w:pPr>
          </w:p>
        </w:tc>
      </w:tr>
    </w:tbl>
    <w:p w14:paraId="5593BCA8" w14:textId="77777777" w:rsidR="008C2893" w:rsidRPr="00664D74" w:rsidRDefault="008C2893" w:rsidP="00C877A6">
      <w:pPr>
        <w:shd w:val="clear" w:color="auto" w:fill="FFFFFF"/>
        <w:spacing w:line="276" w:lineRule="auto"/>
        <w:jc w:val="both"/>
        <w:rPr>
          <w:rFonts w:eastAsia="Times New Roman"/>
          <w:sz w:val="24"/>
          <w:szCs w:val="24"/>
        </w:rPr>
      </w:pPr>
    </w:p>
    <w:p w14:paraId="1FB94A68" w14:textId="77777777" w:rsidR="008C2893" w:rsidRPr="00664D74" w:rsidRDefault="008C2893" w:rsidP="00C877A6">
      <w:pPr>
        <w:shd w:val="clear" w:color="auto" w:fill="FFFFFF"/>
        <w:spacing w:line="276" w:lineRule="auto"/>
        <w:jc w:val="both"/>
        <w:rPr>
          <w:rFonts w:eastAsia="Times New Roman"/>
          <w:sz w:val="24"/>
          <w:szCs w:val="24"/>
        </w:rPr>
        <w:sectPr w:rsidR="008C2893" w:rsidRPr="00664D74" w:rsidSect="00664D74">
          <w:pgSz w:w="16834" w:h="11909" w:orient="landscape"/>
          <w:pgMar w:top="1134" w:right="567" w:bottom="1134" w:left="1701" w:header="720" w:footer="720" w:gutter="0"/>
          <w:cols w:space="60"/>
          <w:noEndnote/>
          <w:docGrid w:linePitch="272"/>
        </w:sectPr>
      </w:pPr>
    </w:p>
    <w:p w14:paraId="2268354D" w14:textId="4693CCC2" w:rsidR="008C2893" w:rsidRPr="00664D74" w:rsidRDefault="008C2893" w:rsidP="00C877A6">
      <w:pPr>
        <w:shd w:val="clear" w:color="auto" w:fill="FFFFFF"/>
        <w:spacing w:line="276" w:lineRule="auto"/>
        <w:jc w:val="center"/>
        <w:rPr>
          <w:sz w:val="24"/>
          <w:szCs w:val="24"/>
        </w:rPr>
      </w:pPr>
      <w:r w:rsidRPr="00664D74">
        <w:rPr>
          <w:b/>
          <w:bCs/>
          <w:sz w:val="24"/>
          <w:szCs w:val="24"/>
        </w:rPr>
        <w:lastRenderedPageBreak/>
        <w:t xml:space="preserve">3. </w:t>
      </w:r>
      <w:r w:rsidR="00982526">
        <w:rPr>
          <w:rFonts w:eastAsia="Times New Roman"/>
          <w:b/>
          <w:bCs/>
          <w:sz w:val="24"/>
          <w:szCs w:val="24"/>
        </w:rPr>
        <w:t>УСЛОВИЯ РЕАЛИЗАЦИИ</w:t>
      </w:r>
      <w:r w:rsidRPr="00664D74">
        <w:rPr>
          <w:rFonts w:eastAsia="Times New Roman"/>
          <w:b/>
          <w:bCs/>
          <w:sz w:val="24"/>
          <w:szCs w:val="24"/>
        </w:rPr>
        <w:t xml:space="preserve"> УЧЕБНОЙ ДИСЦИПЛИНЫ</w:t>
      </w:r>
    </w:p>
    <w:p w14:paraId="12D18352" w14:textId="77777777" w:rsidR="008C2893" w:rsidRPr="00664D74" w:rsidRDefault="008C2893" w:rsidP="00C877A6">
      <w:pPr>
        <w:shd w:val="clear" w:color="auto" w:fill="FFFFFF"/>
        <w:spacing w:line="276" w:lineRule="auto"/>
        <w:ind w:firstLine="706"/>
        <w:rPr>
          <w:sz w:val="24"/>
          <w:szCs w:val="24"/>
        </w:rPr>
      </w:pPr>
    </w:p>
    <w:p w14:paraId="330846D7" w14:textId="77777777" w:rsidR="00FB23FC" w:rsidRPr="00664D74" w:rsidRDefault="00FB23FC" w:rsidP="00FB23FC">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5F9265F1" w14:textId="1C0C6954" w:rsidR="00FB23FC" w:rsidRPr="00664D74" w:rsidRDefault="00FB23FC" w:rsidP="00FB23FC">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865994" w:rsidRPr="003767CB">
        <w:rPr>
          <w:sz w:val="24"/>
          <w:szCs w:val="24"/>
        </w:rPr>
        <w:t>«Анатомия и физиология человека»</w:t>
      </w:r>
      <w:r w:rsidRPr="00664D74">
        <w:rPr>
          <w:rFonts w:eastAsia="Times New Roman"/>
          <w:sz w:val="24"/>
          <w:szCs w:val="24"/>
        </w:rPr>
        <w:t>, оснащенный в соответствии с п.6.1.2.1 образовательной программы по специальности 33.02.01 Фармация.</w:t>
      </w:r>
    </w:p>
    <w:p w14:paraId="0E5DC577" w14:textId="77777777" w:rsidR="00FB23FC" w:rsidRPr="00664D74" w:rsidRDefault="00FB23FC" w:rsidP="00FB23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3E6D23D2" w14:textId="77777777" w:rsidR="00FB23FC" w:rsidRPr="00664D74" w:rsidRDefault="00FB23FC" w:rsidP="00FB23FC">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7C0414F7" w14:textId="77777777" w:rsidR="00FB23FC" w:rsidRPr="00664D74" w:rsidRDefault="00FB23FC" w:rsidP="00FB23FC">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3A5343A" w14:textId="77777777" w:rsidR="00FB23FC" w:rsidRPr="00664D74" w:rsidRDefault="00FB23FC" w:rsidP="00FB23FC">
      <w:pPr>
        <w:shd w:val="clear" w:color="auto" w:fill="FFFFFF"/>
        <w:spacing w:line="276" w:lineRule="auto"/>
        <w:ind w:firstLine="698"/>
        <w:jc w:val="both"/>
        <w:rPr>
          <w:sz w:val="24"/>
          <w:szCs w:val="24"/>
        </w:rPr>
      </w:pPr>
      <w:r w:rsidRPr="00664D74">
        <w:rPr>
          <w:rFonts w:eastAsia="Times New Roman"/>
          <w:sz w:val="24"/>
          <w:szCs w:val="24"/>
        </w:rPr>
        <w:t xml:space="preserve"> </w:t>
      </w:r>
    </w:p>
    <w:p w14:paraId="77D03CF9" w14:textId="77777777" w:rsidR="00C8402D" w:rsidRPr="00664D74" w:rsidRDefault="00C8402D" w:rsidP="00C8402D">
      <w:pPr>
        <w:widowControl/>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firstLine="709"/>
        <w:jc w:val="both"/>
        <w:rPr>
          <w:rFonts w:eastAsia="Times New Roman"/>
          <w:sz w:val="24"/>
          <w:szCs w:val="24"/>
        </w:rPr>
      </w:pPr>
    </w:p>
    <w:p w14:paraId="0AC02056" w14:textId="1385DC7B" w:rsidR="00C8402D" w:rsidRPr="00865994" w:rsidRDefault="00C8402D" w:rsidP="0026195E">
      <w:pPr>
        <w:pStyle w:val="a4"/>
        <w:numPr>
          <w:ilvl w:val="2"/>
          <w:numId w:val="58"/>
        </w:numPr>
        <w:shd w:val="clear" w:color="auto" w:fill="FFFFFF"/>
        <w:spacing w:line="276" w:lineRule="auto"/>
        <w:ind w:left="0" w:firstLine="709"/>
        <w:rPr>
          <w:b/>
          <w:sz w:val="24"/>
        </w:rPr>
      </w:pPr>
      <w:r w:rsidRPr="00865994">
        <w:rPr>
          <w:b/>
          <w:sz w:val="24"/>
          <w:szCs w:val="24"/>
        </w:rPr>
        <w:t xml:space="preserve">Основные </w:t>
      </w:r>
      <w:r w:rsidR="00865994">
        <w:rPr>
          <w:b/>
          <w:sz w:val="24"/>
          <w:szCs w:val="24"/>
        </w:rPr>
        <w:t xml:space="preserve">печатные и </w:t>
      </w:r>
      <w:r w:rsidRPr="00865994">
        <w:rPr>
          <w:b/>
          <w:sz w:val="24"/>
          <w:szCs w:val="24"/>
        </w:rPr>
        <w:t>электронные издания</w:t>
      </w:r>
    </w:p>
    <w:p w14:paraId="6A50F2B2"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 xml:space="preserve">Анатомия и физиология человека. Практические занятия: учебное пособие / В. Б. Брин, Р. И. Кокаев, Ж. К. Албегова, Т. В. Молдован. — Санкт-Петербург: Лань, 2020. — 492 с. — ISBN 978-5-8114-5609-3. — Текст: электронный // Лань: электронно-библиотечная система. — URL: </w:t>
      </w:r>
      <w:hyperlink r:id="rId50" w:history="1">
        <w:r w:rsidRPr="00865994">
          <w:rPr>
            <w:rFonts w:eastAsia="Times New Roman"/>
            <w:color w:val="0000FF" w:themeColor="hyperlink"/>
            <w:sz w:val="24"/>
            <w:szCs w:val="24"/>
            <w:u w:val="single"/>
          </w:rPr>
          <w:t>https://e.lanbook.com/book/146798</w:t>
        </w:r>
      </w:hyperlink>
      <w:r w:rsidRPr="00865994">
        <w:rPr>
          <w:rFonts w:eastAsia="Times New Roman"/>
          <w:sz w:val="24"/>
          <w:szCs w:val="24"/>
        </w:rPr>
        <w:t xml:space="preserve"> </w:t>
      </w:r>
    </w:p>
    <w:p w14:paraId="3E7B9884"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Баскаков, М. Б. Анатомия и физиология человека. Основы морфологии человека и общей патологии клетки : учебное пособие для СПО / М. Б. Баскаков. — Саратов : Профобразование, 2017. — 114 c. — ISBN 978-5-4488-0013-9. — Текст : электронный // Электронный ресурс цифровой образовательной среды СПО PROFобразование : [сайт]. — URL: https://profspo.ru/books/66385</w:t>
      </w:r>
    </w:p>
    <w:p w14:paraId="2696D17A"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 xml:space="preserve">Брин, В. Б. Анатомия и физиология человека. Физиология в схемах и таблицах: учебное пособие для спо / В. Б. Брин. — 2-е изд., стер. — Санкт-Петербург: Лань, 2021. — 608 с. — ISBN 978-5-8114-7040-2. — Текст: электронный // Лань: электронно-библиотечная система. — URL: </w:t>
      </w:r>
      <w:hyperlink r:id="rId51" w:history="1">
        <w:r w:rsidRPr="00865994">
          <w:rPr>
            <w:rFonts w:eastAsia="Times New Roman"/>
            <w:color w:val="0000FF" w:themeColor="hyperlink"/>
            <w:sz w:val="24"/>
            <w:szCs w:val="24"/>
            <w:u w:val="single"/>
          </w:rPr>
          <w:t>https://e.lanbook.com/book/154378</w:t>
        </w:r>
      </w:hyperlink>
      <w:r w:rsidRPr="00865994">
        <w:rPr>
          <w:rFonts w:eastAsia="Times New Roman"/>
          <w:sz w:val="24"/>
          <w:szCs w:val="24"/>
        </w:rPr>
        <w:t xml:space="preserve"> </w:t>
      </w:r>
    </w:p>
    <w:p w14:paraId="02EF00C7"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 xml:space="preserve">Брусникина, О. А. Анатомия и физиология человека. Практикум для студентов фармацевтических колледжей: учебное пособие для спо / О. А. Брусникина. — 2-е изд., стер. — Санкт-Петербург: Лань, 2022. — 108 с. — ISBN 978-5-8114-9226-8. — Текст: электронный // Лань: электронно-библиотечная система. — URL: </w:t>
      </w:r>
      <w:hyperlink r:id="rId52" w:history="1">
        <w:r w:rsidRPr="00865994">
          <w:rPr>
            <w:rFonts w:eastAsia="Times New Roman"/>
            <w:color w:val="0000FF" w:themeColor="hyperlink"/>
            <w:sz w:val="24"/>
            <w:szCs w:val="24"/>
            <w:u w:val="single"/>
          </w:rPr>
          <w:t>https://e.lanbook.com/book/189281</w:t>
        </w:r>
      </w:hyperlink>
      <w:r w:rsidRPr="00865994">
        <w:rPr>
          <w:rFonts w:eastAsia="Times New Roman"/>
          <w:sz w:val="24"/>
          <w:szCs w:val="24"/>
        </w:rPr>
        <w:t xml:space="preserve"> </w:t>
      </w:r>
    </w:p>
    <w:p w14:paraId="25FD8266" w14:textId="77777777" w:rsidR="00865994" w:rsidRPr="00865994" w:rsidRDefault="00865994" w:rsidP="0026195E">
      <w:pPr>
        <w:pStyle w:val="a4"/>
        <w:widowControl/>
        <w:numPr>
          <w:ilvl w:val="0"/>
          <w:numId w:val="78"/>
        </w:numPr>
        <w:spacing w:line="276" w:lineRule="auto"/>
        <w:ind w:left="0" w:firstLine="709"/>
        <w:jc w:val="both"/>
        <w:rPr>
          <w:rFonts w:eastAsia="Times New Roman"/>
          <w:iCs/>
          <w:sz w:val="24"/>
          <w:szCs w:val="24"/>
        </w:rPr>
      </w:pPr>
      <w:r w:rsidRPr="00865994">
        <w:rPr>
          <w:rFonts w:eastAsia="Times New Roman"/>
          <w:iCs/>
          <w:sz w:val="24"/>
          <w:szCs w:val="24"/>
        </w:rPr>
        <w:t xml:space="preserve">Дробинская, А. О.  Анатомия и физиология человека: учебник для среднего профессионального образования / А. О. Дробинская. — 2-е изд., перераб. и доп. — Москва: Издательство Юрайт, 2021. — 414 с. — (Профессиональное образование). — ISBN 978-5-534-00684-1. — Текст: электронный // Образовательная платформа Юрайт [сайт]. — URL: https://www.urait.ru/bcode/471142 </w:t>
      </w:r>
    </w:p>
    <w:p w14:paraId="09804E10"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 xml:space="preserve">Караханян, К. Г. Анатомия и физиология человека. Сборник ситуационных задач: учебное пособие для спо / К. Г. Караханян, Е. В. Карпова. — 2-е изд., стер. — Санкт-Петербург: Лань, 2021. — 72 с. — ISBN 978-5-8114-7453-0. — Текст: электронный // Лань: электронно-библиотечная система. — URL: </w:t>
      </w:r>
      <w:hyperlink r:id="rId53" w:history="1">
        <w:r w:rsidRPr="00865994">
          <w:rPr>
            <w:rFonts w:eastAsia="Times New Roman"/>
            <w:color w:val="0000FF" w:themeColor="hyperlink"/>
            <w:sz w:val="24"/>
            <w:szCs w:val="24"/>
            <w:u w:val="single"/>
          </w:rPr>
          <w:t>https://e.lanbook.com/book/160133</w:t>
        </w:r>
      </w:hyperlink>
      <w:r w:rsidRPr="00865994">
        <w:rPr>
          <w:rFonts w:eastAsia="Times New Roman"/>
          <w:sz w:val="24"/>
          <w:szCs w:val="24"/>
        </w:rPr>
        <w:t xml:space="preserve"> </w:t>
      </w:r>
    </w:p>
    <w:p w14:paraId="1A3F7F7A"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lastRenderedPageBreak/>
        <w:t xml:space="preserve">Мустафина, И. Г. Практикум по анатомии и физиологии человека: учебное пособие для спо / И. Г. Мустафина. — 3-е изд., стер. — Санкт-Петербург: Лань, 2022. — 388 с. — ISBN 978-5-8114-9185-8. — Текст: электронный // Лань: электронно-библиотечная система. — URL: https://e.lanbook.com/book/187804 </w:t>
      </w:r>
    </w:p>
    <w:p w14:paraId="110A1FA0" w14:textId="77777777" w:rsidR="00865994" w:rsidRPr="00865994" w:rsidRDefault="00865994" w:rsidP="0026195E">
      <w:pPr>
        <w:pStyle w:val="a4"/>
        <w:widowControl/>
        <w:numPr>
          <w:ilvl w:val="0"/>
          <w:numId w:val="78"/>
        </w:numPr>
        <w:spacing w:line="276" w:lineRule="auto"/>
        <w:ind w:left="0" w:firstLine="709"/>
        <w:jc w:val="both"/>
        <w:rPr>
          <w:rFonts w:eastAsia="Times New Roman"/>
          <w:sz w:val="24"/>
          <w:szCs w:val="24"/>
        </w:rPr>
      </w:pPr>
      <w:r w:rsidRPr="00865994">
        <w:rPr>
          <w:rFonts w:eastAsia="Times New Roman"/>
          <w:sz w:val="24"/>
          <w:szCs w:val="24"/>
        </w:rPr>
        <w:t>Удальцов, Е. А. Анатомия и физиология человека : практикум для СПО / Е. А. Удальцов. — Саратов : Профобразование, 2021. — 143 c. — ISBN 978-5-4488-1186-9. — Текст : электронный // Электронный ресурс цифровой образовательной среды СПО PROFобразование : [сайт]. — URL: https://profspo.ru/books/106608</w:t>
      </w:r>
    </w:p>
    <w:p w14:paraId="4C6BE85C" w14:textId="77777777" w:rsidR="00865994" w:rsidRPr="00865994" w:rsidRDefault="00865994" w:rsidP="0026195E">
      <w:pPr>
        <w:pStyle w:val="a4"/>
        <w:widowControl/>
        <w:numPr>
          <w:ilvl w:val="0"/>
          <w:numId w:val="78"/>
        </w:numPr>
        <w:spacing w:line="276" w:lineRule="auto"/>
        <w:ind w:left="0" w:firstLine="709"/>
        <w:jc w:val="both"/>
        <w:rPr>
          <w:rFonts w:eastAsia="Times New Roman"/>
          <w:iCs/>
          <w:sz w:val="24"/>
          <w:szCs w:val="24"/>
        </w:rPr>
      </w:pPr>
      <w:r w:rsidRPr="00865994">
        <w:rPr>
          <w:rFonts w:eastAsia="Times New Roman"/>
          <w:iCs/>
          <w:sz w:val="24"/>
          <w:szCs w:val="24"/>
        </w:rPr>
        <w:t xml:space="preserve">Фонсова, Н. А.  Анатомия центральной нервной системы: учебник для среднего профессионального образования / Н. А. Фонсова, В. А. Дубынин, И. Ю. Сергеев. — Москва: Издательство Юрайт, 2021. — 338 с. — (Профессиональное образование). — ISBN 978-5-534-00669-8. — Текст: электронный // Образовательная платформа Юрайт [сайт]. — URL: https://www.urait.ru/bcode/470863 </w:t>
      </w:r>
    </w:p>
    <w:p w14:paraId="11447920" w14:textId="77777777" w:rsidR="00C8402D" w:rsidRPr="00664D74" w:rsidRDefault="00C8402D" w:rsidP="00C8402D">
      <w:pPr>
        <w:shd w:val="clear" w:color="auto" w:fill="FFFFFF"/>
        <w:spacing w:line="276" w:lineRule="auto"/>
        <w:ind w:firstLine="709"/>
        <w:rPr>
          <w:rFonts w:eastAsia="Times New Roman"/>
          <w:b/>
          <w:sz w:val="24"/>
          <w:szCs w:val="24"/>
        </w:rPr>
      </w:pPr>
    </w:p>
    <w:p w14:paraId="6315EA58" w14:textId="49BBE03B" w:rsidR="00C8402D" w:rsidRPr="00664D74" w:rsidRDefault="00C8402D" w:rsidP="00C8402D">
      <w:pPr>
        <w:shd w:val="clear" w:color="auto" w:fill="FFFFFF"/>
        <w:spacing w:line="276" w:lineRule="auto"/>
        <w:ind w:firstLine="709"/>
        <w:rPr>
          <w:rFonts w:eastAsia="Times New Roman"/>
          <w:i/>
          <w:sz w:val="24"/>
          <w:szCs w:val="24"/>
        </w:rPr>
      </w:pPr>
      <w:r w:rsidRPr="00664D74">
        <w:rPr>
          <w:rFonts w:eastAsia="Times New Roman"/>
          <w:b/>
          <w:sz w:val="24"/>
          <w:szCs w:val="24"/>
        </w:rPr>
        <w:t>3.2.</w:t>
      </w:r>
      <w:r w:rsidR="00865994">
        <w:rPr>
          <w:rFonts w:eastAsia="Times New Roman"/>
          <w:b/>
          <w:sz w:val="24"/>
          <w:szCs w:val="24"/>
        </w:rPr>
        <w:t>2</w:t>
      </w:r>
      <w:r w:rsidRPr="00664D74">
        <w:rPr>
          <w:rFonts w:eastAsia="Times New Roman"/>
          <w:b/>
          <w:sz w:val="24"/>
          <w:szCs w:val="24"/>
        </w:rPr>
        <w:t xml:space="preserve">. Дополнительные источники </w:t>
      </w:r>
    </w:p>
    <w:p w14:paraId="5ACC1386" w14:textId="77777777" w:rsidR="00C8402D" w:rsidRPr="00664D74" w:rsidRDefault="00C8402D" w:rsidP="00C8402D">
      <w:pPr>
        <w:shd w:val="clear" w:color="auto" w:fill="FFFFFF"/>
        <w:tabs>
          <w:tab w:val="left" w:pos="993"/>
        </w:tabs>
        <w:spacing w:line="276" w:lineRule="auto"/>
        <w:ind w:firstLine="709"/>
        <w:contextualSpacing/>
        <w:jc w:val="both"/>
        <w:rPr>
          <w:sz w:val="24"/>
          <w:szCs w:val="24"/>
        </w:rPr>
      </w:pPr>
      <w:r w:rsidRPr="00664D74">
        <w:rPr>
          <w:sz w:val="24"/>
          <w:szCs w:val="24"/>
        </w:rPr>
        <w:t xml:space="preserve">1. Анатомия. Виртуальный атлас. Строение человека [Электронный ресурс]. </w:t>
      </w:r>
      <w:r w:rsidRPr="00664D74">
        <w:rPr>
          <w:sz w:val="24"/>
          <w:szCs w:val="24"/>
          <w:lang w:val="en-US"/>
        </w:rPr>
        <w:t>URL</w:t>
      </w:r>
      <w:r w:rsidRPr="00664D74">
        <w:rPr>
          <w:sz w:val="24"/>
          <w:szCs w:val="24"/>
        </w:rPr>
        <w:t xml:space="preserve">: </w:t>
      </w:r>
      <w:r w:rsidRPr="00664D74">
        <w:rPr>
          <w:sz w:val="24"/>
          <w:szCs w:val="24"/>
          <w:lang w:val="en-US"/>
        </w:rPr>
        <w:t>http</w:t>
      </w:r>
      <w:r w:rsidRPr="00664D74">
        <w:rPr>
          <w:sz w:val="24"/>
          <w:szCs w:val="24"/>
        </w:rPr>
        <w:t>://</w:t>
      </w:r>
      <w:r w:rsidRPr="00664D74">
        <w:rPr>
          <w:sz w:val="24"/>
          <w:szCs w:val="24"/>
          <w:lang w:val="en-US"/>
        </w:rPr>
        <w:t>www</w:t>
      </w:r>
      <w:r w:rsidRPr="00664D74">
        <w:rPr>
          <w:sz w:val="24"/>
          <w:szCs w:val="24"/>
        </w:rPr>
        <w:t>.</w:t>
      </w:r>
      <w:r w:rsidRPr="00664D74">
        <w:rPr>
          <w:sz w:val="24"/>
          <w:szCs w:val="24"/>
          <w:lang w:val="en-US"/>
        </w:rPr>
        <w:t>e</w:t>
      </w:r>
      <w:r w:rsidRPr="00664D74">
        <w:rPr>
          <w:sz w:val="24"/>
          <w:szCs w:val="24"/>
        </w:rPr>
        <w:t>-</w:t>
      </w:r>
      <w:r w:rsidRPr="00664D74">
        <w:rPr>
          <w:sz w:val="24"/>
          <w:szCs w:val="24"/>
          <w:lang w:val="en-US"/>
        </w:rPr>
        <w:t>anatomy</w:t>
      </w:r>
      <w:r w:rsidRPr="00664D74">
        <w:rPr>
          <w:sz w:val="24"/>
          <w:szCs w:val="24"/>
        </w:rPr>
        <w:t>.</w:t>
      </w:r>
      <w:r w:rsidRPr="00664D74">
        <w:rPr>
          <w:sz w:val="24"/>
          <w:szCs w:val="24"/>
          <w:lang w:val="en-US"/>
        </w:rPr>
        <w:t>ru</w:t>
      </w:r>
      <w:r w:rsidRPr="00664D74">
        <w:rPr>
          <w:sz w:val="24"/>
          <w:szCs w:val="24"/>
        </w:rPr>
        <w:t>/</w:t>
      </w:r>
    </w:p>
    <w:p w14:paraId="6215E88C" w14:textId="77777777" w:rsidR="00C8402D" w:rsidRPr="00664D74" w:rsidRDefault="00C8402D" w:rsidP="00C8402D">
      <w:pPr>
        <w:shd w:val="clear" w:color="auto" w:fill="FFFFFF"/>
        <w:tabs>
          <w:tab w:val="left" w:pos="993"/>
        </w:tabs>
        <w:spacing w:line="276" w:lineRule="auto"/>
        <w:ind w:firstLine="709"/>
        <w:contextualSpacing/>
        <w:jc w:val="both"/>
        <w:rPr>
          <w:sz w:val="24"/>
          <w:szCs w:val="24"/>
        </w:rPr>
      </w:pPr>
      <w:r w:rsidRPr="00664D74">
        <w:rPr>
          <w:sz w:val="24"/>
          <w:szCs w:val="24"/>
        </w:rPr>
        <w:t xml:space="preserve">2. Атлас анатомии человека [Электронный ресурс]. </w:t>
      </w:r>
      <w:r w:rsidRPr="00664D74">
        <w:rPr>
          <w:sz w:val="24"/>
          <w:szCs w:val="24"/>
          <w:lang w:val="en-US"/>
        </w:rPr>
        <w:t>URL</w:t>
      </w:r>
      <w:r w:rsidRPr="00664D74">
        <w:rPr>
          <w:sz w:val="24"/>
          <w:szCs w:val="24"/>
        </w:rPr>
        <w:t xml:space="preserve">: </w:t>
      </w:r>
      <w:r w:rsidRPr="00664D74">
        <w:rPr>
          <w:sz w:val="24"/>
          <w:szCs w:val="24"/>
          <w:lang w:val="en-US"/>
        </w:rPr>
        <w:t>https</w:t>
      </w:r>
      <w:r w:rsidRPr="00664D74">
        <w:rPr>
          <w:sz w:val="24"/>
          <w:szCs w:val="24"/>
        </w:rPr>
        <w:t>://</w:t>
      </w:r>
      <w:r w:rsidRPr="00664D74">
        <w:rPr>
          <w:sz w:val="24"/>
          <w:szCs w:val="24"/>
          <w:lang w:val="en-US"/>
        </w:rPr>
        <w:t>anatomcom</w:t>
      </w:r>
      <w:r w:rsidRPr="00664D74">
        <w:rPr>
          <w:sz w:val="24"/>
          <w:szCs w:val="24"/>
        </w:rPr>
        <w:t>.</w:t>
      </w:r>
      <w:r w:rsidRPr="00664D74">
        <w:rPr>
          <w:sz w:val="24"/>
          <w:szCs w:val="24"/>
          <w:lang w:val="en-US"/>
        </w:rPr>
        <w:t>ru</w:t>
      </w:r>
      <w:r w:rsidRPr="00664D74">
        <w:rPr>
          <w:sz w:val="24"/>
          <w:szCs w:val="24"/>
        </w:rPr>
        <w:t>/</w:t>
      </w:r>
    </w:p>
    <w:p w14:paraId="7D874023" w14:textId="77777777" w:rsidR="00C8402D" w:rsidRPr="00664D74" w:rsidRDefault="00C8402D" w:rsidP="00C8402D">
      <w:pPr>
        <w:widowControl/>
        <w:tabs>
          <w:tab w:val="left" w:pos="851"/>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firstLine="709"/>
        <w:contextualSpacing/>
        <w:jc w:val="both"/>
        <w:rPr>
          <w:bCs/>
          <w:sz w:val="24"/>
          <w:szCs w:val="24"/>
        </w:rPr>
      </w:pPr>
      <w:r w:rsidRPr="00664D74">
        <w:rPr>
          <w:bCs/>
          <w:sz w:val="24"/>
          <w:szCs w:val="24"/>
        </w:rPr>
        <w:t>3. Самусев, Р.В. Атлас анатомии человека / Р.П. Самусев, В.А. Агеева. – Москва: АСТ, 2020. – 544 с.</w:t>
      </w:r>
    </w:p>
    <w:p w14:paraId="48B47387" w14:textId="77777777" w:rsidR="00C8402D" w:rsidRPr="00664D74" w:rsidRDefault="00C8402D" w:rsidP="00C8402D">
      <w:pPr>
        <w:tabs>
          <w:tab w:val="left" w:pos="851"/>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eastAsia="Times New Roman"/>
          <w:bCs/>
          <w:sz w:val="24"/>
          <w:szCs w:val="24"/>
        </w:rPr>
      </w:pPr>
      <w:r w:rsidRPr="00664D74">
        <w:rPr>
          <w:rFonts w:eastAsia="Times New Roman"/>
          <w:bCs/>
          <w:sz w:val="24"/>
          <w:szCs w:val="24"/>
        </w:rPr>
        <w:t>4. Сапин, М.Р. Анатомия человека: учебник для медицинских  учреждений и  колледжей / М.Р. Сапин [др.]. – Москва: ГЭОТАР-Медиа, 2021. – 464 с.</w:t>
      </w:r>
    </w:p>
    <w:p w14:paraId="4DC0E2C6" w14:textId="77777777" w:rsidR="00C8402D" w:rsidRPr="00664D74" w:rsidRDefault="00C8402D" w:rsidP="00C8402D">
      <w:pPr>
        <w:widowControl/>
        <w:tabs>
          <w:tab w:val="left" w:pos="851"/>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djustRightInd/>
        <w:spacing w:line="276" w:lineRule="auto"/>
        <w:ind w:firstLine="709"/>
        <w:contextualSpacing/>
        <w:jc w:val="both"/>
        <w:rPr>
          <w:bCs/>
          <w:sz w:val="24"/>
          <w:szCs w:val="24"/>
        </w:rPr>
      </w:pPr>
      <w:r w:rsidRPr="00664D74">
        <w:rPr>
          <w:bCs/>
          <w:sz w:val="24"/>
          <w:szCs w:val="24"/>
        </w:rPr>
        <w:t>5. Федюкович, Н.И.</w:t>
      </w:r>
      <w:r w:rsidRPr="00664D74">
        <w:rPr>
          <w:sz w:val="24"/>
          <w:szCs w:val="24"/>
        </w:rPr>
        <w:t xml:space="preserve"> Анатомия и физиология человек </w:t>
      </w:r>
      <w:r w:rsidRPr="00664D74">
        <w:rPr>
          <w:bCs/>
          <w:sz w:val="24"/>
          <w:szCs w:val="24"/>
        </w:rPr>
        <w:t xml:space="preserve">/ Н.И. Федюкович. – </w:t>
      </w:r>
      <w:r w:rsidRPr="00664D74">
        <w:rPr>
          <w:sz w:val="24"/>
          <w:szCs w:val="24"/>
        </w:rPr>
        <w:t>Ростов-на-Дону: Феникс, 2021.</w:t>
      </w:r>
      <w:r w:rsidRPr="00664D74">
        <w:rPr>
          <w:bCs/>
          <w:sz w:val="24"/>
          <w:szCs w:val="24"/>
        </w:rPr>
        <w:t xml:space="preserve"> – 573 с.</w:t>
      </w:r>
    </w:p>
    <w:p w14:paraId="7BC8B2DF" w14:textId="77777777" w:rsidR="00C8402D" w:rsidRPr="00664D74" w:rsidRDefault="00C8402D" w:rsidP="00C8402D">
      <w:pPr>
        <w:shd w:val="clear" w:color="auto" w:fill="FFFFFF"/>
        <w:spacing w:line="276" w:lineRule="auto"/>
        <w:ind w:firstLine="709"/>
        <w:jc w:val="both"/>
        <w:rPr>
          <w:rFonts w:eastAsia="Times New Roman"/>
          <w:bCs/>
          <w:sz w:val="24"/>
          <w:szCs w:val="24"/>
        </w:rPr>
      </w:pPr>
      <w:r w:rsidRPr="00664D74">
        <w:rPr>
          <w:rFonts w:eastAsia="Times New Roman"/>
          <w:sz w:val="24"/>
          <w:szCs w:val="24"/>
        </w:rPr>
        <w:t xml:space="preserve">6. Швырев, А.А. Анатомия и физиология человека с основами общей патологии </w:t>
      </w:r>
      <w:r w:rsidRPr="00664D74">
        <w:rPr>
          <w:rFonts w:eastAsia="Times New Roman"/>
          <w:bCs/>
          <w:sz w:val="24"/>
          <w:szCs w:val="24"/>
        </w:rPr>
        <w:t xml:space="preserve">/ </w:t>
      </w:r>
      <w:r w:rsidRPr="00664D74">
        <w:rPr>
          <w:rFonts w:eastAsia="Times New Roman"/>
          <w:sz w:val="24"/>
          <w:szCs w:val="24"/>
        </w:rPr>
        <w:t>А.А. Швырев. – Ростов на-Дону: Феникс, 2020.</w:t>
      </w:r>
      <w:r w:rsidRPr="00664D74">
        <w:rPr>
          <w:rFonts w:eastAsia="Times New Roman"/>
          <w:bCs/>
          <w:sz w:val="24"/>
          <w:szCs w:val="24"/>
        </w:rPr>
        <w:t xml:space="preserve"> – 416 с.</w:t>
      </w:r>
    </w:p>
    <w:p w14:paraId="31A39A30" w14:textId="4796019D" w:rsidR="00865994" w:rsidRDefault="00865994">
      <w:pPr>
        <w:widowControl/>
        <w:autoSpaceDE/>
        <w:autoSpaceDN/>
        <w:adjustRightInd/>
        <w:spacing w:after="200" w:line="276" w:lineRule="auto"/>
        <w:rPr>
          <w:b/>
          <w:bCs/>
          <w:sz w:val="24"/>
          <w:szCs w:val="24"/>
        </w:rPr>
      </w:pPr>
      <w:r>
        <w:rPr>
          <w:b/>
          <w:bCs/>
          <w:sz w:val="24"/>
          <w:szCs w:val="24"/>
        </w:rPr>
        <w:br w:type="page"/>
      </w:r>
    </w:p>
    <w:p w14:paraId="0FDDD6A5" w14:textId="0A16DD83" w:rsidR="008C2893" w:rsidRPr="00664D74" w:rsidRDefault="008C2893" w:rsidP="00C877A6">
      <w:pPr>
        <w:shd w:val="clear" w:color="auto" w:fill="FFFFFF"/>
        <w:spacing w:line="276" w:lineRule="auto"/>
        <w:ind w:firstLine="709"/>
        <w:jc w:val="center"/>
        <w:rPr>
          <w:rFonts w:eastAsia="Times New Roman"/>
          <w:b/>
          <w:bCs/>
          <w:sz w:val="24"/>
          <w:szCs w:val="24"/>
        </w:rPr>
      </w:pPr>
      <w:r w:rsidRPr="00664D74">
        <w:rPr>
          <w:b/>
          <w:bCs/>
          <w:sz w:val="24"/>
          <w:szCs w:val="24"/>
        </w:rPr>
        <w:lastRenderedPageBreak/>
        <w:t xml:space="preserve">4. </w:t>
      </w:r>
      <w:r w:rsidRPr="00664D74">
        <w:rPr>
          <w:rFonts w:eastAsia="Times New Roman"/>
          <w:b/>
          <w:bCs/>
          <w:sz w:val="24"/>
          <w:szCs w:val="24"/>
        </w:rPr>
        <w:t>КОНТРОЛЬ И ОЦЕНКА РЕЗУЛЬТАТОВ ОСВОЕНИЯ УЧЕБНОЙ ДИСЦИПЛИНЫ</w:t>
      </w:r>
    </w:p>
    <w:p w14:paraId="4C803502" w14:textId="77777777" w:rsidR="008C2893" w:rsidRPr="00664D74" w:rsidRDefault="008C2893" w:rsidP="00C877A6">
      <w:pPr>
        <w:shd w:val="clear" w:color="auto" w:fill="FFFFFF"/>
        <w:spacing w:line="276" w:lineRule="auto"/>
        <w:jc w:val="center"/>
        <w:rPr>
          <w:sz w:val="24"/>
          <w:szCs w:val="24"/>
        </w:rPr>
      </w:pPr>
    </w:p>
    <w:tbl>
      <w:tblPr>
        <w:tblStyle w:val="aa"/>
        <w:tblW w:w="5000" w:type="pct"/>
        <w:tblLook w:val="04A0" w:firstRow="1" w:lastRow="0" w:firstColumn="1" w:lastColumn="0" w:noHBand="0" w:noVBand="1"/>
      </w:tblPr>
      <w:tblGrid>
        <w:gridCol w:w="3216"/>
        <w:gridCol w:w="3216"/>
        <w:gridCol w:w="3199"/>
      </w:tblGrid>
      <w:tr w:rsidR="003767CB" w:rsidRPr="00865994" w14:paraId="21BE5D28" w14:textId="77777777" w:rsidTr="00865994">
        <w:trPr>
          <w:trHeight w:val="23"/>
        </w:trPr>
        <w:tc>
          <w:tcPr>
            <w:tcW w:w="1669" w:type="pct"/>
            <w:vAlign w:val="center"/>
          </w:tcPr>
          <w:p w14:paraId="6D7E68FD" w14:textId="07109DFF" w:rsidR="008C2893" w:rsidRPr="00865994" w:rsidRDefault="008C2893" w:rsidP="00865994">
            <w:pPr>
              <w:shd w:val="clear" w:color="auto" w:fill="FFFFFF"/>
              <w:jc w:val="center"/>
              <w:rPr>
                <w:b/>
                <w:iCs/>
                <w:sz w:val="24"/>
                <w:szCs w:val="24"/>
              </w:rPr>
            </w:pPr>
            <w:r w:rsidRPr="00865994">
              <w:rPr>
                <w:rFonts w:eastAsia="Times New Roman"/>
                <w:b/>
                <w:iCs/>
                <w:sz w:val="24"/>
                <w:szCs w:val="24"/>
              </w:rPr>
              <w:t>Результаты обучения</w:t>
            </w:r>
          </w:p>
        </w:tc>
        <w:tc>
          <w:tcPr>
            <w:tcW w:w="1669" w:type="pct"/>
            <w:vAlign w:val="center"/>
          </w:tcPr>
          <w:p w14:paraId="258E94E4" w14:textId="77777777" w:rsidR="008C2893" w:rsidRPr="00865994" w:rsidRDefault="008C2893" w:rsidP="00865994">
            <w:pPr>
              <w:shd w:val="clear" w:color="auto" w:fill="FFFFFF"/>
              <w:jc w:val="center"/>
              <w:rPr>
                <w:b/>
                <w:iCs/>
                <w:sz w:val="24"/>
                <w:szCs w:val="24"/>
              </w:rPr>
            </w:pPr>
            <w:r w:rsidRPr="00865994">
              <w:rPr>
                <w:rFonts w:eastAsia="Times New Roman"/>
                <w:b/>
                <w:iCs/>
                <w:sz w:val="24"/>
                <w:szCs w:val="24"/>
              </w:rPr>
              <w:t>Критерии оценки</w:t>
            </w:r>
          </w:p>
        </w:tc>
        <w:tc>
          <w:tcPr>
            <w:tcW w:w="1661" w:type="pct"/>
            <w:vAlign w:val="center"/>
          </w:tcPr>
          <w:p w14:paraId="69F2C6B7" w14:textId="77777777" w:rsidR="008C2893" w:rsidRPr="00865994" w:rsidRDefault="008C2893" w:rsidP="00865994">
            <w:pPr>
              <w:shd w:val="clear" w:color="auto" w:fill="FFFFFF"/>
              <w:jc w:val="center"/>
              <w:rPr>
                <w:b/>
                <w:iCs/>
                <w:sz w:val="24"/>
                <w:szCs w:val="24"/>
              </w:rPr>
            </w:pPr>
            <w:r w:rsidRPr="00865994">
              <w:rPr>
                <w:rFonts w:eastAsia="Times New Roman"/>
                <w:b/>
                <w:iCs/>
                <w:sz w:val="24"/>
                <w:szCs w:val="24"/>
              </w:rPr>
              <w:t>Методы оценки</w:t>
            </w:r>
          </w:p>
        </w:tc>
      </w:tr>
      <w:tr w:rsidR="003767CB" w:rsidRPr="00865994" w14:paraId="37952576" w14:textId="77777777" w:rsidTr="00865994">
        <w:trPr>
          <w:trHeight w:val="23"/>
        </w:trPr>
        <w:tc>
          <w:tcPr>
            <w:tcW w:w="1669" w:type="pct"/>
          </w:tcPr>
          <w:p w14:paraId="1F0898FB" w14:textId="77777777" w:rsidR="00CF2937" w:rsidRPr="00865994" w:rsidRDefault="00CF2937" w:rsidP="00865994">
            <w:pPr>
              <w:shd w:val="clear" w:color="auto" w:fill="FFFFFF"/>
              <w:jc w:val="both"/>
              <w:rPr>
                <w:iCs/>
                <w:sz w:val="24"/>
                <w:szCs w:val="24"/>
              </w:rPr>
            </w:pPr>
            <w:r w:rsidRPr="00865994">
              <w:rPr>
                <w:iCs/>
                <w:sz w:val="24"/>
                <w:szCs w:val="24"/>
              </w:rPr>
              <w:t>Знания:</w:t>
            </w:r>
          </w:p>
          <w:p w14:paraId="27E199AB" w14:textId="00885DB9" w:rsidR="008C2893" w:rsidRPr="00865994" w:rsidRDefault="008C2893" w:rsidP="00865994">
            <w:pPr>
              <w:shd w:val="clear" w:color="auto" w:fill="FFFFFF"/>
              <w:jc w:val="both"/>
              <w:rPr>
                <w:iCs/>
                <w:sz w:val="24"/>
                <w:szCs w:val="24"/>
              </w:rPr>
            </w:pPr>
            <w:r w:rsidRPr="00865994">
              <w:rPr>
                <w:iCs/>
                <w:sz w:val="24"/>
                <w:szCs w:val="24"/>
              </w:rPr>
              <w:t>- основные закономерности развития</w:t>
            </w:r>
            <w:r w:rsidR="00865994">
              <w:rPr>
                <w:iCs/>
                <w:sz w:val="24"/>
                <w:szCs w:val="24"/>
              </w:rPr>
              <w:t xml:space="preserve"> </w:t>
            </w:r>
            <w:r w:rsidRPr="00865994">
              <w:rPr>
                <w:iCs/>
                <w:sz w:val="24"/>
                <w:szCs w:val="24"/>
              </w:rPr>
              <w:t>и жизнедеятельности организма;</w:t>
            </w:r>
          </w:p>
          <w:p w14:paraId="14D10FB6" w14:textId="7605304F" w:rsidR="008C2893" w:rsidRPr="00865994" w:rsidRDefault="008C2893" w:rsidP="00865994">
            <w:pPr>
              <w:shd w:val="clear" w:color="auto" w:fill="FFFFFF"/>
              <w:jc w:val="both"/>
              <w:rPr>
                <w:iCs/>
                <w:sz w:val="24"/>
                <w:szCs w:val="24"/>
              </w:rPr>
            </w:pPr>
            <w:r w:rsidRPr="00865994">
              <w:rPr>
                <w:iCs/>
                <w:sz w:val="24"/>
                <w:szCs w:val="24"/>
              </w:rPr>
              <w:t>- строение тканей, органов</w:t>
            </w:r>
            <w:r w:rsidR="00865994">
              <w:rPr>
                <w:iCs/>
                <w:sz w:val="24"/>
                <w:szCs w:val="24"/>
              </w:rPr>
              <w:t xml:space="preserve"> </w:t>
            </w:r>
            <w:r w:rsidRPr="00865994">
              <w:rPr>
                <w:iCs/>
                <w:sz w:val="24"/>
                <w:szCs w:val="24"/>
              </w:rPr>
              <w:t>и систем, их функции;</w:t>
            </w:r>
          </w:p>
          <w:p w14:paraId="335483BF" w14:textId="71F8E813" w:rsidR="008C2893" w:rsidRPr="00865994" w:rsidRDefault="008C2893" w:rsidP="00865994">
            <w:pPr>
              <w:shd w:val="clear" w:color="auto" w:fill="FFFFFF"/>
              <w:jc w:val="both"/>
              <w:rPr>
                <w:rStyle w:val="FontStyle29"/>
                <w:iCs/>
                <w:sz w:val="24"/>
                <w:szCs w:val="24"/>
              </w:rPr>
            </w:pPr>
            <w:r w:rsidRPr="00865994">
              <w:rPr>
                <w:iCs/>
                <w:sz w:val="24"/>
                <w:szCs w:val="24"/>
              </w:rPr>
              <w:t>- законы наследственности</w:t>
            </w:r>
            <w:r w:rsidR="00865994">
              <w:rPr>
                <w:iCs/>
                <w:sz w:val="24"/>
                <w:szCs w:val="24"/>
              </w:rPr>
              <w:t xml:space="preserve"> </w:t>
            </w:r>
            <w:r w:rsidRPr="00865994">
              <w:rPr>
                <w:iCs/>
                <w:sz w:val="24"/>
                <w:szCs w:val="24"/>
              </w:rPr>
              <w:t>и наследственные заболевания</w:t>
            </w:r>
            <w:r w:rsidR="0019707B" w:rsidRPr="00865994">
              <w:rPr>
                <w:iCs/>
                <w:sz w:val="24"/>
                <w:szCs w:val="24"/>
              </w:rPr>
              <w:t>;</w:t>
            </w:r>
          </w:p>
          <w:p w14:paraId="4C4F0CEE" w14:textId="1F6055C5" w:rsidR="008C2893" w:rsidRPr="00865994" w:rsidRDefault="008C2893" w:rsidP="00865994">
            <w:pPr>
              <w:shd w:val="clear" w:color="auto" w:fill="FFFFFF"/>
              <w:jc w:val="both"/>
              <w:rPr>
                <w:iCs/>
                <w:sz w:val="24"/>
                <w:szCs w:val="24"/>
              </w:rPr>
            </w:pPr>
            <w:r w:rsidRPr="00865994">
              <w:rPr>
                <w:iCs/>
                <w:sz w:val="24"/>
                <w:szCs w:val="24"/>
              </w:rPr>
              <w:t>- правила санитарно-гигиенического режима</w:t>
            </w:r>
            <w:r w:rsidR="00C720D0" w:rsidRPr="00865994">
              <w:rPr>
                <w:iCs/>
                <w:sz w:val="24"/>
                <w:szCs w:val="24"/>
              </w:rPr>
              <w:t>,</w:t>
            </w:r>
            <w:r w:rsidRPr="00865994">
              <w:rPr>
                <w:iCs/>
                <w:sz w:val="24"/>
                <w:szCs w:val="24"/>
              </w:rPr>
              <w:t xml:space="preserve"> </w:t>
            </w:r>
            <w:r w:rsidR="00C720D0" w:rsidRPr="00865994">
              <w:rPr>
                <w:iCs/>
                <w:sz w:val="24"/>
                <w:szCs w:val="24"/>
              </w:rPr>
              <w:t>охраны труда, техники безопасности</w:t>
            </w:r>
            <w:r w:rsidR="00865994">
              <w:rPr>
                <w:iCs/>
                <w:sz w:val="24"/>
                <w:szCs w:val="24"/>
              </w:rPr>
              <w:t xml:space="preserve"> </w:t>
            </w:r>
            <w:r w:rsidR="00C720D0" w:rsidRPr="00865994">
              <w:rPr>
                <w:iCs/>
                <w:sz w:val="24"/>
                <w:szCs w:val="24"/>
              </w:rPr>
              <w:t>и противопожарной безопасности, порядок действия при чрезвычайных ситуациях</w:t>
            </w:r>
          </w:p>
        </w:tc>
        <w:tc>
          <w:tcPr>
            <w:tcW w:w="1669" w:type="pct"/>
          </w:tcPr>
          <w:p w14:paraId="0FAFD870" w14:textId="77777777" w:rsidR="00082543" w:rsidRPr="00865994" w:rsidRDefault="00082543" w:rsidP="00865994">
            <w:pPr>
              <w:jc w:val="both"/>
              <w:rPr>
                <w:b/>
                <w:iCs/>
                <w:sz w:val="24"/>
                <w:szCs w:val="24"/>
              </w:rPr>
            </w:pPr>
          </w:p>
          <w:p w14:paraId="680EE939" w14:textId="6E04BE36" w:rsidR="008C2893" w:rsidRPr="00865994" w:rsidRDefault="008C2893" w:rsidP="00865994">
            <w:pPr>
              <w:jc w:val="both"/>
              <w:rPr>
                <w:iCs/>
                <w:sz w:val="24"/>
                <w:szCs w:val="24"/>
              </w:rPr>
            </w:pPr>
            <w:r w:rsidRPr="00865994">
              <w:rPr>
                <w:b/>
                <w:iCs/>
                <w:sz w:val="24"/>
                <w:szCs w:val="24"/>
              </w:rPr>
              <w:t>-</w:t>
            </w:r>
            <w:r w:rsidRPr="00865994">
              <w:rPr>
                <w:bCs/>
                <w:iCs/>
                <w:sz w:val="24"/>
                <w:szCs w:val="24"/>
              </w:rPr>
              <w:t xml:space="preserve"> объяснение</w:t>
            </w:r>
            <w:r w:rsidRPr="00865994">
              <w:rPr>
                <w:iCs/>
                <w:sz w:val="24"/>
                <w:szCs w:val="24"/>
              </w:rPr>
              <w:t xml:space="preserve"> основных закономерностей развития</w:t>
            </w:r>
            <w:r w:rsidR="00865994">
              <w:rPr>
                <w:iCs/>
                <w:sz w:val="24"/>
                <w:szCs w:val="24"/>
              </w:rPr>
              <w:t xml:space="preserve"> </w:t>
            </w:r>
            <w:r w:rsidRPr="00865994">
              <w:rPr>
                <w:iCs/>
                <w:sz w:val="24"/>
                <w:szCs w:val="24"/>
              </w:rPr>
              <w:t>и жизнедеятельности организма;</w:t>
            </w:r>
          </w:p>
          <w:p w14:paraId="1F1613D0" w14:textId="77777777" w:rsidR="008C2893" w:rsidRPr="00865994" w:rsidRDefault="008C2893" w:rsidP="00865994">
            <w:pPr>
              <w:jc w:val="both"/>
              <w:rPr>
                <w:iCs/>
                <w:sz w:val="24"/>
                <w:szCs w:val="24"/>
              </w:rPr>
            </w:pPr>
            <w:r w:rsidRPr="00865994">
              <w:rPr>
                <w:iCs/>
                <w:sz w:val="24"/>
                <w:szCs w:val="24"/>
              </w:rPr>
              <w:t xml:space="preserve">- </w:t>
            </w:r>
            <w:r w:rsidRPr="00865994">
              <w:rPr>
                <w:bCs/>
                <w:iCs/>
                <w:sz w:val="24"/>
                <w:szCs w:val="24"/>
              </w:rPr>
              <w:t>объяснение</w:t>
            </w:r>
            <w:r w:rsidRPr="00865994">
              <w:rPr>
                <w:iCs/>
                <w:sz w:val="24"/>
                <w:szCs w:val="24"/>
              </w:rPr>
              <w:t xml:space="preserve"> особенностей строение тканей, органов и систем, их функции</w:t>
            </w:r>
            <w:r w:rsidR="005476D9" w:rsidRPr="00865994">
              <w:rPr>
                <w:iCs/>
                <w:sz w:val="24"/>
                <w:szCs w:val="24"/>
              </w:rPr>
              <w:t>;</w:t>
            </w:r>
          </w:p>
          <w:p w14:paraId="2D02DFD1" w14:textId="77777777" w:rsidR="008C2893" w:rsidRPr="00865994" w:rsidRDefault="008C2893" w:rsidP="00865994">
            <w:pPr>
              <w:shd w:val="clear" w:color="auto" w:fill="FFFFFF"/>
              <w:jc w:val="both"/>
              <w:rPr>
                <w:iCs/>
                <w:sz w:val="24"/>
                <w:szCs w:val="24"/>
              </w:rPr>
            </w:pPr>
            <w:r w:rsidRPr="00865994">
              <w:rPr>
                <w:iCs/>
                <w:sz w:val="24"/>
                <w:szCs w:val="24"/>
              </w:rPr>
              <w:t>-</w:t>
            </w:r>
            <w:r w:rsidRPr="00865994">
              <w:rPr>
                <w:bCs/>
                <w:iCs/>
                <w:sz w:val="24"/>
                <w:szCs w:val="24"/>
              </w:rPr>
              <w:t xml:space="preserve"> выявление</w:t>
            </w:r>
            <w:r w:rsidRPr="00865994">
              <w:rPr>
                <w:iCs/>
                <w:sz w:val="24"/>
                <w:szCs w:val="24"/>
              </w:rPr>
              <w:t xml:space="preserve"> законов наследственности и наследственных заболеваний</w:t>
            </w:r>
          </w:p>
        </w:tc>
        <w:tc>
          <w:tcPr>
            <w:tcW w:w="1661" w:type="pct"/>
          </w:tcPr>
          <w:p w14:paraId="625112D1" w14:textId="77777777" w:rsidR="00082543" w:rsidRPr="00865994" w:rsidRDefault="00082543" w:rsidP="00865994">
            <w:pPr>
              <w:jc w:val="both"/>
              <w:rPr>
                <w:rFonts w:eastAsia="Times New Roman"/>
                <w:iCs/>
                <w:sz w:val="24"/>
                <w:szCs w:val="24"/>
              </w:rPr>
            </w:pPr>
          </w:p>
          <w:p w14:paraId="5B4BB71D" w14:textId="36A39A05" w:rsidR="005476D9" w:rsidRPr="00865994" w:rsidRDefault="005476D9" w:rsidP="00865994">
            <w:pPr>
              <w:jc w:val="both"/>
              <w:rPr>
                <w:rFonts w:eastAsia="Times New Roman"/>
                <w:iCs/>
                <w:sz w:val="24"/>
                <w:szCs w:val="24"/>
              </w:rPr>
            </w:pPr>
            <w:r w:rsidRPr="00865994">
              <w:rPr>
                <w:rFonts w:eastAsia="Times New Roman"/>
                <w:iCs/>
                <w:sz w:val="24"/>
                <w:szCs w:val="24"/>
              </w:rPr>
              <w:t>Текущий контроль</w:t>
            </w:r>
            <w:r w:rsidR="00865994">
              <w:rPr>
                <w:rFonts w:eastAsia="Times New Roman"/>
                <w:iCs/>
                <w:sz w:val="24"/>
                <w:szCs w:val="24"/>
              </w:rPr>
              <w:t xml:space="preserve"> </w:t>
            </w:r>
            <w:r w:rsidRPr="00865994">
              <w:rPr>
                <w:rFonts w:eastAsia="Times New Roman"/>
                <w:iCs/>
                <w:sz w:val="24"/>
                <w:szCs w:val="24"/>
              </w:rPr>
              <w:t>по каждой теме:</w:t>
            </w:r>
          </w:p>
          <w:p w14:paraId="02BCAF8D" w14:textId="77777777" w:rsidR="005476D9" w:rsidRPr="00865994" w:rsidRDefault="005476D9" w:rsidP="00865994">
            <w:pPr>
              <w:jc w:val="both"/>
              <w:rPr>
                <w:rFonts w:eastAsia="Times New Roman"/>
                <w:iCs/>
                <w:sz w:val="24"/>
                <w:szCs w:val="24"/>
              </w:rPr>
            </w:pPr>
            <w:r w:rsidRPr="00865994">
              <w:rPr>
                <w:rFonts w:eastAsia="Times New Roman"/>
                <w:iCs/>
                <w:sz w:val="24"/>
                <w:szCs w:val="24"/>
              </w:rPr>
              <w:t>-</w:t>
            </w:r>
            <w:r w:rsidR="00FB456B" w:rsidRPr="00865994">
              <w:rPr>
                <w:rFonts w:eastAsia="Times New Roman"/>
                <w:iCs/>
                <w:sz w:val="24"/>
                <w:szCs w:val="24"/>
              </w:rPr>
              <w:t xml:space="preserve"> </w:t>
            </w:r>
            <w:r w:rsidRPr="00865994">
              <w:rPr>
                <w:rFonts w:eastAsia="Times New Roman"/>
                <w:iCs/>
                <w:sz w:val="24"/>
                <w:szCs w:val="24"/>
              </w:rPr>
              <w:t>устный опрос</w:t>
            </w:r>
            <w:r w:rsidRPr="00865994">
              <w:rPr>
                <w:iCs/>
                <w:sz w:val="24"/>
                <w:szCs w:val="24"/>
              </w:rPr>
              <w:t>;</w:t>
            </w:r>
          </w:p>
          <w:p w14:paraId="1BA769CD" w14:textId="77777777" w:rsidR="005476D9" w:rsidRPr="00865994" w:rsidRDefault="005476D9" w:rsidP="00865994">
            <w:pPr>
              <w:jc w:val="both"/>
              <w:rPr>
                <w:rFonts w:eastAsia="Times New Roman"/>
                <w:iCs/>
                <w:sz w:val="24"/>
                <w:szCs w:val="24"/>
              </w:rPr>
            </w:pPr>
            <w:r w:rsidRPr="00865994">
              <w:rPr>
                <w:rFonts w:eastAsia="Times New Roman"/>
                <w:iCs/>
                <w:sz w:val="24"/>
                <w:szCs w:val="24"/>
              </w:rPr>
              <w:t>-</w:t>
            </w:r>
            <w:r w:rsidR="00FB456B" w:rsidRPr="00865994">
              <w:rPr>
                <w:rFonts w:eastAsia="Times New Roman"/>
                <w:iCs/>
                <w:sz w:val="24"/>
                <w:szCs w:val="24"/>
              </w:rPr>
              <w:t xml:space="preserve"> </w:t>
            </w:r>
            <w:r w:rsidRPr="00865994">
              <w:rPr>
                <w:rFonts w:eastAsia="Times New Roman"/>
                <w:iCs/>
                <w:sz w:val="24"/>
                <w:szCs w:val="24"/>
              </w:rPr>
              <w:t>письменный опрос</w:t>
            </w:r>
            <w:r w:rsidRPr="00865994">
              <w:rPr>
                <w:iCs/>
                <w:sz w:val="24"/>
                <w:szCs w:val="24"/>
              </w:rPr>
              <w:t>;</w:t>
            </w:r>
          </w:p>
          <w:p w14:paraId="00928C16" w14:textId="77777777" w:rsidR="005476D9" w:rsidRPr="00865994" w:rsidRDefault="005476D9" w:rsidP="00865994">
            <w:pPr>
              <w:jc w:val="both"/>
              <w:rPr>
                <w:rFonts w:eastAsia="Times New Roman"/>
                <w:iCs/>
                <w:sz w:val="24"/>
                <w:szCs w:val="24"/>
              </w:rPr>
            </w:pPr>
            <w:r w:rsidRPr="00865994">
              <w:rPr>
                <w:rFonts w:eastAsia="Times New Roman"/>
                <w:iCs/>
                <w:sz w:val="24"/>
                <w:szCs w:val="24"/>
              </w:rPr>
              <w:t>-</w:t>
            </w:r>
            <w:r w:rsidR="00FB456B" w:rsidRPr="00865994">
              <w:rPr>
                <w:rFonts w:eastAsia="Times New Roman"/>
                <w:iCs/>
                <w:sz w:val="24"/>
                <w:szCs w:val="24"/>
              </w:rPr>
              <w:t xml:space="preserve"> </w:t>
            </w:r>
            <w:r w:rsidRPr="00865994">
              <w:rPr>
                <w:rFonts w:eastAsia="Times New Roman"/>
                <w:iCs/>
                <w:sz w:val="24"/>
                <w:szCs w:val="24"/>
              </w:rPr>
              <w:t>решение ситуационных задач</w:t>
            </w:r>
            <w:r w:rsidRPr="00865994">
              <w:rPr>
                <w:iCs/>
                <w:sz w:val="24"/>
                <w:szCs w:val="24"/>
              </w:rPr>
              <w:t>.</w:t>
            </w:r>
          </w:p>
          <w:p w14:paraId="1114CB5D" w14:textId="77777777" w:rsidR="005476D9" w:rsidRPr="00865994" w:rsidRDefault="005476D9" w:rsidP="00865994">
            <w:pPr>
              <w:jc w:val="both"/>
              <w:rPr>
                <w:rFonts w:eastAsia="Times New Roman"/>
                <w:bCs/>
                <w:iCs/>
                <w:sz w:val="24"/>
                <w:szCs w:val="24"/>
              </w:rPr>
            </w:pPr>
          </w:p>
          <w:p w14:paraId="65CA5812" w14:textId="77777777" w:rsidR="005476D9" w:rsidRPr="00865994" w:rsidRDefault="005476D9" w:rsidP="00865994">
            <w:pPr>
              <w:jc w:val="both"/>
              <w:rPr>
                <w:rFonts w:eastAsia="Times New Roman"/>
                <w:iCs/>
                <w:sz w:val="24"/>
                <w:szCs w:val="24"/>
              </w:rPr>
            </w:pPr>
            <w:r w:rsidRPr="00865994">
              <w:rPr>
                <w:rFonts w:eastAsia="Times New Roman"/>
                <w:iCs/>
                <w:sz w:val="24"/>
                <w:szCs w:val="24"/>
              </w:rPr>
              <w:t>Промежуточная аттестация проводится в форме экзамена.</w:t>
            </w:r>
          </w:p>
          <w:p w14:paraId="1EA1931B" w14:textId="77777777" w:rsidR="008C2893" w:rsidRPr="00865994" w:rsidRDefault="005476D9" w:rsidP="00865994">
            <w:pPr>
              <w:jc w:val="both"/>
              <w:rPr>
                <w:rFonts w:eastAsia="Times New Roman"/>
                <w:iCs/>
                <w:sz w:val="24"/>
                <w:szCs w:val="24"/>
              </w:rPr>
            </w:pPr>
            <w:r w:rsidRPr="00865994">
              <w:rPr>
                <w:rFonts w:eastAsia="Times New Roman"/>
                <w:iCs/>
                <w:sz w:val="24"/>
                <w:szCs w:val="24"/>
              </w:rPr>
              <w:t>Экзамен включает в себя контроль усвоения теоретического материала; контроль усвоения практических умений</w:t>
            </w:r>
            <w:r w:rsidR="009207F6" w:rsidRPr="00865994">
              <w:rPr>
                <w:rFonts w:eastAsia="Times New Roman"/>
                <w:iCs/>
                <w:sz w:val="24"/>
                <w:szCs w:val="24"/>
              </w:rPr>
              <w:t>.</w:t>
            </w:r>
          </w:p>
        </w:tc>
      </w:tr>
      <w:tr w:rsidR="008C2893" w:rsidRPr="00865994" w14:paraId="28144ADB" w14:textId="77777777" w:rsidTr="00865994">
        <w:trPr>
          <w:trHeight w:val="23"/>
        </w:trPr>
        <w:tc>
          <w:tcPr>
            <w:tcW w:w="1669" w:type="pct"/>
          </w:tcPr>
          <w:p w14:paraId="6FCAF19D" w14:textId="77777777" w:rsidR="00CF2937" w:rsidRPr="00865994" w:rsidRDefault="00CF2937" w:rsidP="00865994">
            <w:pPr>
              <w:shd w:val="clear" w:color="auto" w:fill="FFFFFF"/>
              <w:jc w:val="both"/>
              <w:rPr>
                <w:iCs/>
                <w:sz w:val="24"/>
                <w:szCs w:val="24"/>
              </w:rPr>
            </w:pPr>
            <w:r w:rsidRPr="00865994">
              <w:rPr>
                <w:iCs/>
                <w:sz w:val="24"/>
                <w:szCs w:val="24"/>
              </w:rPr>
              <w:t>Умения:</w:t>
            </w:r>
          </w:p>
          <w:p w14:paraId="57A3F464" w14:textId="08C75FA6" w:rsidR="00C720D0" w:rsidRPr="00865994" w:rsidRDefault="00C720D0" w:rsidP="00865994">
            <w:pPr>
              <w:shd w:val="clear" w:color="auto" w:fill="FFFFFF"/>
              <w:jc w:val="both"/>
              <w:rPr>
                <w:iCs/>
                <w:sz w:val="24"/>
                <w:szCs w:val="24"/>
              </w:rPr>
            </w:pPr>
            <w:r w:rsidRPr="00865994">
              <w:rPr>
                <w:iCs/>
                <w:sz w:val="24"/>
                <w:szCs w:val="24"/>
              </w:rPr>
              <w:t>- ориентироваться</w:t>
            </w:r>
            <w:r w:rsidR="00865994">
              <w:rPr>
                <w:iCs/>
                <w:sz w:val="24"/>
                <w:szCs w:val="24"/>
              </w:rPr>
              <w:t xml:space="preserve"> </w:t>
            </w:r>
            <w:r w:rsidRPr="00865994">
              <w:rPr>
                <w:iCs/>
                <w:sz w:val="24"/>
                <w:szCs w:val="24"/>
              </w:rPr>
              <w:t>в топографии и функциях органов и систем;</w:t>
            </w:r>
          </w:p>
          <w:p w14:paraId="47E390F2" w14:textId="000282D8" w:rsidR="00C720D0" w:rsidRPr="00865994" w:rsidRDefault="00C720D0" w:rsidP="00865994">
            <w:pPr>
              <w:shd w:val="clear" w:color="auto" w:fill="FFFFFF"/>
              <w:jc w:val="both"/>
              <w:rPr>
                <w:iCs/>
                <w:sz w:val="24"/>
                <w:szCs w:val="24"/>
              </w:rPr>
            </w:pPr>
            <w:r w:rsidRPr="00865994">
              <w:rPr>
                <w:iCs/>
                <w:sz w:val="24"/>
                <w:szCs w:val="24"/>
              </w:rPr>
              <w:t>- оказывать первую помощь до оказания медицинской помощи гражданам при состояниях и заболеваниях, угрожающих их жизни</w:t>
            </w:r>
            <w:r w:rsidR="00865994">
              <w:rPr>
                <w:iCs/>
                <w:sz w:val="24"/>
                <w:szCs w:val="24"/>
              </w:rPr>
              <w:t xml:space="preserve"> </w:t>
            </w:r>
            <w:r w:rsidRPr="00865994">
              <w:rPr>
                <w:iCs/>
                <w:sz w:val="24"/>
                <w:szCs w:val="24"/>
              </w:rPr>
              <w:t>и здоровью;</w:t>
            </w:r>
          </w:p>
          <w:p w14:paraId="003C6DFB" w14:textId="0516B3F2" w:rsidR="008C2893" w:rsidRPr="00865994" w:rsidRDefault="00C720D0" w:rsidP="00865994">
            <w:pPr>
              <w:shd w:val="clear" w:color="auto" w:fill="FFFFFF"/>
              <w:jc w:val="both"/>
              <w:rPr>
                <w:iCs/>
                <w:sz w:val="24"/>
                <w:szCs w:val="24"/>
              </w:rPr>
            </w:pPr>
            <w:r w:rsidRPr="00865994">
              <w:rPr>
                <w:iCs/>
                <w:sz w:val="24"/>
                <w:szCs w:val="24"/>
              </w:rPr>
              <w:t xml:space="preserve">- соблюдать правила санитарно-гигиенического </w:t>
            </w:r>
            <w:r w:rsidR="009028FC" w:rsidRPr="00865994">
              <w:rPr>
                <w:iCs/>
                <w:sz w:val="24"/>
                <w:szCs w:val="24"/>
              </w:rPr>
              <w:t>режима, охраны</w:t>
            </w:r>
            <w:r w:rsidRPr="00865994">
              <w:rPr>
                <w:iCs/>
                <w:sz w:val="24"/>
                <w:szCs w:val="24"/>
              </w:rPr>
              <w:t xml:space="preserve"> труда, техники безопасности</w:t>
            </w:r>
            <w:r w:rsidR="00865994">
              <w:rPr>
                <w:iCs/>
                <w:sz w:val="24"/>
                <w:szCs w:val="24"/>
              </w:rPr>
              <w:t xml:space="preserve"> </w:t>
            </w:r>
            <w:r w:rsidRPr="00865994">
              <w:rPr>
                <w:iCs/>
                <w:sz w:val="24"/>
                <w:szCs w:val="24"/>
              </w:rPr>
              <w:t>и противопожарной безопасности, порядок действия при чрезвычайных ситуациях</w:t>
            </w:r>
          </w:p>
        </w:tc>
        <w:tc>
          <w:tcPr>
            <w:tcW w:w="1669" w:type="pct"/>
          </w:tcPr>
          <w:p w14:paraId="2953F666" w14:textId="77777777" w:rsidR="00082543" w:rsidRPr="00865994" w:rsidRDefault="00082543" w:rsidP="00865994">
            <w:pPr>
              <w:shd w:val="clear" w:color="auto" w:fill="FFFFFF"/>
              <w:jc w:val="both"/>
              <w:rPr>
                <w:iCs/>
                <w:sz w:val="24"/>
                <w:szCs w:val="24"/>
              </w:rPr>
            </w:pPr>
          </w:p>
          <w:p w14:paraId="15207416" w14:textId="0D75206B" w:rsidR="008C2893" w:rsidRPr="00865994" w:rsidRDefault="008C2893" w:rsidP="00865994">
            <w:pPr>
              <w:shd w:val="clear" w:color="auto" w:fill="FFFFFF"/>
              <w:jc w:val="both"/>
              <w:rPr>
                <w:iCs/>
                <w:sz w:val="24"/>
                <w:szCs w:val="24"/>
              </w:rPr>
            </w:pPr>
            <w:r w:rsidRPr="00865994">
              <w:rPr>
                <w:iCs/>
                <w:sz w:val="24"/>
                <w:szCs w:val="24"/>
              </w:rPr>
              <w:t>- демонстрация умений ориентироваться</w:t>
            </w:r>
            <w:r w:rsidR="00865994">
              <w:rPr>
                <w:iCs/>
                <w:sz w:val="24"/>
                <w:szCs w:val="24"/>
              </w:rPr>
              <w:t xml:space="preserve"> </w:t>
            </w:r>
            <w:r w:rsidRPr="00865994">
              <w:rPr>
                <w:iCs/>
                <w:sz w:val="24"/>
                <w:szCs w:val="24"/>
              </w:rPr>
              <w:t>в топографии и функциях органов и систем</w:t>
            </w:r>
            <w:r w:rsidR="005476D9" w:rsidRPr="00865994">
              <w:rPr>
                <w:iCs/>
                <w:sz w:val="24"/>
                <w:szCs w:val="24"/>
              </w:rPr>
              <w:t>;</w:t>
            </w:r>
          </w:p>
          <w:p w14:paraId="1912275E" w14:textId="77777777" w:rsidR="008C2893" w:rsidRPr="00865994" w:rsidRDefault="008C2893" w:rsidP="00865994">
            <w:pPr>
              <w:shd w:val="clear" w:color="auto" w:fill="FFFFFF"/>
              <w:jc w:val="both"/>
              <w:rPr>
                <w:iCs/>
                <w:sz w:val="24"/>
                <w:szCs w:val="24"/>
              </w:rPr>
            </w:pPr>
            <w:r w:rsidRPr="00865994">
              <w:rPr>
                <w:iCs/>
                <w:sz w:val="24"/>
                <w:szCs w:val="24"/>
              </w:rPr>
              <w:t>- демонстрация умений соблюдать правила санитарно-гигиенического режима</w:t>
            </w:r>
          </w:p>
        </w:tc>
        <w:tc>
          <w:tcPr>
            <w:tcW w:w="1661" w:type="pct"/>
          </w:tcPr>
          <w:p w14:paraId="687CFD8A" w14:textId="77777777" w:rsidR="00082543" w:rsidRPr="00865994" w:rsidRDefault="00082543" w:rsidP="00865994">
            <w:pPr>
              <w:shd w:val="clear" w:color="auto" w:fill="FFFFFF"/>
              <w:jc w:val="both"/>
              <w:rPr>
                <w:rFonts w:eastAsia="Times New Roman"/>
                <w:iCs/>
                <w:sz w:val="24"/>
                <w:szCs w:val="24"/>
              </w:rPr>
            </w:pPr>
          </w:p>
          <w:p w14:paraId="1E178069" w14:textId="77777777" w:rsidR="008C2893" w:rsidRPr="00865994" w:rsidRDefault="00C720D0" w:rsidP="00865994">
            <w:pPr>
              <w:shd w:val="clear" w:color="auto" w:fill="FFFFFF"/>
              <w:jc w:val="both"/>
              <w:rPr>
                <w:iCs/>
                <w:sz w:val="24"/>
                <w:szCs w:val="24"/>
              </w:rPr>
            </w:pPr>
            <w:r w:rsidRPr="00865994">
              <w:rPr>
                <w:rFonts w:eastAsia="Times New Roman"/>
                <w:iCs/>
                <w:sz w:val="24"/>
                <w:szCs w:val="24"/>
              </w:rPr>
              <w:t>- о</w:t>
            </w:r>
            <w:r w:rsidR="008C2893" w:rsidRPr="00865994">
              <w:rPr>
                <w:rFonts w:eastAsia="Times New Roman"/>
                <w:iCs/>
                <w:sz w:val="24"/>
                <w:szCs w:val="24"/>
              </w:rPr>
              <w:t xml:space="preserve">ценка </w:t>
            </w:r>
            <w:r w:rsidR="002E7A66" w:rsidRPr="00865994">
              <w:rPr>
                <w:rFonts w:eastAsia="Times New Roman"/>
                <w:iCs/>
                <w:sz w:val="24"/>
                <w:szCs w:val="24"/>
              </w:rPr>
              <w:t>результатов выполнения практи</w:t>
            </w:r>
            <w:r w:rsidR="008C2893" w:rsidRPr="00865994">
              <w:rPr>
                <w:rFonts w:eastAsia="Times New Roman"/>
                <w:iCs/>
                <w:sz w:val="24"/>
                <w:szCs w:val="24"/>
              </w:rPr>
              <w:t>ческой работы</w:t>
            </w:r>
            <w:r w:rsidRPr="00865994">
              <w:rPr>
                <w:rFonts w:eastAsia="Times New Roman"/>
                <w:iCs/>
                <w:sz w:val="24"/>
                <w:szCs w:val="24"/>
              </w:rPr>
              <w:t>;</w:t>
            </w:r>
          </w:p>
          <w:p w14:paraId="06A5F77E" w14:textId="23C34017" w:rsidR="008C2893" w:rsidRPr="00865994" w:rsidRDefault="00C720D0" w:rsidP="00865994">
            <w:pPr>
              <w:shd w:val="clear" w:color="auto" w:fill="FFFFFF"/>
              <w:jc w:val="both"/>
              <w:rPr>
                <w:iCs/>
                <w:sz w:val="24"/>
                <w:szCs w:val="24"/>
              </w:rPr>
            </w:pPr>
            <w:r w:rsidRPr="00865994">
              <w:rPr>
                <w:rFonts w:eastAsia="Times New Roman"/>
                <w:iCs/>
                <w:sz w:val="24"/>
                <w:szCs w:val="24"/>
              </w:rPr>
              <w:t>- э</w:t>
            </w:r>
            <w:r w:rsidR="008C2893" w:rsidRPr="00865994">
              <w:rPr>
                <w:rFonts w:eastAsia="Times New Roman"/>
                <w:iCs/>
                <w:sz w:val="24"/>
                <w:szCs w:val="24"/>
              </w:rPr>
              <w:t>кспертное наблюдение</w:t>
            </w:r>
            <w:r w:rsidR="00865994">
              <w:rPr>
                <w:rFonts w:eastAsia="Times New Roman"/>
                <w:iCs/>
                <w:sz w:val="24"/>
                <w:szCs w:val="24"/>
              </w:rPr>
              <w:t xml:space="preserve"> </w:t>
            </w:r>
            <w:r w:rsidR="008C2893" w:rsidRPr="00865994">
              <w:rPr>
                <w:rFonts w:eastAsia="Times New Roman"/>
                <w:iCs/>
                <w:sz w:val="24"/>
                <w:szCs w:val="24"/>
              </w:rPr>
              <w:t>за ходом выполнения практи</w:t>
            </w:r>
            <w:r w:rsidR="008C2893" w:rsidRPr="00865994">
              <w:rPr>
                <w:rFonts w:eastAsia="Times New Roman"/>
                <w:iCs/>
                <w:sz w:val="24"/>
                <w:szCs w:val="24"/>
              </w:rPr>
              <w:softHyphen/>
              <w:t>ческой работы</w:t>
            </w:r>
            <w:r w:rsidR="0019707B" w:rsidRPr="00865994">
              <w:rPr>
                <w:rFonts w:eastAsia="Times New Roman"/>
                <w:iCs/>
                <w:sz w:val="24"/>
                <w:szCs w:val="24"/>
              </w:rPr>
              <w:t>.</w:t>
            </w:r>
          </w:p>
        </w:tc>
      </w:tr>
    </w:tbl>
    <w:p w14:paraId="2D88823C" w14:textId="77777777" w:rsidR="00FB456B" w:rsidRPr="00664D74" w:rsidRDefault="00FB456B" w:rsidP="00C720D0">
      <w:pPr>
        <w:shd w:val="clear" w:color="auto" w:fill="FFFFFF"/>
        <w:spacing w:line="276" w:lineRule="auto"/>
        <w:rPr>
          <w:rFonts w:eastAsia="Times New Roman"/>
          <w:b/>
          <w:bCs/>
          <w:sz w:val="24"/>
          <w:szCs w:val="24"/>
        </w:rPr>
      </w:pPr>
    </w:p>
    <w:p w14:paraId="68F906FE" w14:textId="77777777" w:rsidR="002A6F29" w:rsidRPr="00664D74" w:rsidRDefault="002A6F29">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348E3E41" w14:textId="02D5634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CF2858" w:rsidRPr="00664D74">
        <w:rPr>
          <w:rFonts w:eastAsia="Times New Roman"/>
          <w:b/>
          <w:bCs/>
          <w:sz w:val="24"/>
          <w:szCs w:val="24"/>
        </w:rPr>
        <w:t>3</w:t>
      </w:r>
      <w:r w:rsidRPr="00664D74">
        <w:rPr>
          <w:rFonts w:eastAsia="Times New Roman"/>
          <w:b/>
          <w:bCs/>
          <w:sz w:val="24"/>
          <w:szCs w:val="24"/>
        </w:rPr>
        <w:t>.10</w:t>
      </w:r>
    </w:p>
    <w:p w14:paraId="4FF70061" w14:textId="7ED60FD8"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CF2858" w:rsidRPr="00664D74">
        <w:rPr>
          <w:rFonts w:eastAsia="Times New Roman"/>
          <w:iCs/>
          <w:sz w:val="24"/>
          <w:szCs w:val="24"/>
        </w:rPr>
        <w:t>-П</w:t>
      </w:r>
      <w:r w:rsidRPr="00664D74">
        <w:rPr>
          <w:rFonts w:eastAsia="Times New Roman"/>
          <w:iCs/>
          <w:sz w:val="24"/>
          <w:szCs w:val="24"/>
        </w:rPr>
        <w:t xml:space="preserve"> по специальности</w:t>
      </w:r>
    </w:p>
    <w:p w14:paraId="51D66EFD"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2A6CD360" w14:textId="77777777" w:rsidR="000F3299" w:rsidRPr="00664D74" w:rsidRDefault="000F3299" w:rsidP="00C877A6">
      <w:pPr>
        <w:shd w:val="clear" w:color="auto" w:fill="FFFFFF"/>
        <w:spacing w:line="276" w:lineRule="auto"/>
        <w:rPr>
          <w:rFonts w:eastAsia="Times New Roman"/>
          <w:b/>
          <w:bCs/>
          <w:sz w:val="24"/>
          <w:szCs w:val="24"/>
        </w:rPr>
      </w:pPr>
    </w:p>
    <w:p w14:paraId="2BF5E032" w14:textId="77777777" w:rsidR="000F3299" w:rsidRPr="00664D74" w:rsidRDefault="000F3299" w:rsidP="00C877A6">
      <w:pPr>
        <w:shd w:val="clear" w:color="auto" w:fill="FFFFFF"/>
        <w:spacing w:line="276" w:lineRule="auto"/>
        <w:rPr>
          <w:rFonts w:eastAsia="Times New Roman"/>
          <w:b/>
          <w:bCs/>
          <w:sz w:val="24"/>
          <w:szCs w:val="24"/>
        </w:rPr>
      </w:pPr>
    </w:p>
    <w:p w14:paraId="12A69B3C" w14:textId="77777777" w:rsidR="000F3299" w:rsidRPr="00664D74" w:rsidRDefault="000F3299" w:rsidP="00C877A6">
      <w:pPr>
        <w:shd w:val="clear" w:color="auto" w:fill="FFFFFF"/>
        <w:spacing w:line="276" w:lineRule="auto"/>
        <w:rPr>
          <w:rFonts w:eastAsia="Times New Roman"/>
          <w:b/>
          <w:bCs/>
          <w:sz w:val="24"/>
          <w:szCs w:val="24"/>
        </w:rPr>
      </w:pPr>
    </w:p>
    <w:p w14:paraId="1C9E01B3" w14:textId="77777777" w:rsidR="000F3299" w:rsidRPr="00664D74" w:rsidRDefault="000F3299" w:rsidP="00C877A6">
      <w:pPr>
        <w:shd w:val="clear" w:color="auto" w:fill="FFFFFF"/>
        <w:spacing w:line="276" w:lineRule="auto"/>
        <w:rPr>
          <w:rFonts w:eastAsia="Times New Roman"/>
          <w:b/>
          <w:bCs/>
          <w:sz w:val="24"/>
          <w:szCs w:val="24"/>
        </w:rPr>
      </w:pPr>
    </w:p>
    <w:p w14:paraId="74B3ECA4" w14:textId="77777777" w:rsidR="000F3299" w:rsidRPr="00664D74" w:rsidRDefault="000F3299" w:rsidP="00C877A6">
      <w:pPr>
        <w:shd w:val="clear" w:color="auto" w:fill="FFFFFF"/>
        <w:spacing w:line="276" w:lineRule="auto"/>
        <w:rPr>
          <w:rFonts w:eastAsia="Times New Roman"/>
          <w:b/>
          <w:bCs/>
          <w:sz w:val="24"/>
          <w:szCs w:val="24"/>
        </w:rPr>
      </w:pPr>
    </w:p>
    <w:p w14:paraId="358A4DC2" w14:textId="77777777" w:rsidR="000F3299" w:rsidRPr="00664D74" w:rsidRDefault="000F3299" w:rsidP="00C877A6">
      <w:pPr>
        <w:shd w:val="clear" w:color="auto" w:fill="FFFFFF"/>
        <w:spacing w:line="276" w:lineRule="auto"/>
        <w:rPr>
          <w:rFonts w:eastAsia="Times New Roman"/>
          <w:b/>
          <w:bCs/>
          <w:sz w:val="24"/>
          <w:szCs w:val="24"/>
        </w:rPr>
      </w:pPr>
    </w:p>
    <w:p w14:paraId="15D5E0D3" w14:textId="77777777" w:rsidR="000F3299" w:rsidRPr="00664D74" w:rsidRDefault="000F3299" w:rsidP="00C877A6">
      <w:pPr>
        <w:shd w:val="clear" w:color="auto" w:fill="FFFFFF"/>
        <w:spacing w:line="276" w:lineRule="auto"/>
        <w:rPr>
          <w:rFonts w:eastAsia="Times New Roman"/>
          <w:b/>
          <w:bCs/>
          <w:sz w:val="24"/>
          <w:szCs w:val="24"/>
        </w:rPr>
      </w:pPr>
    </w:p>
    <w:p w14:paraId="491EADDB" w14:textId="77777777" w:rsidR="00FB456B" w:rsidRPr="00664D74" w:rsidRDefault="00FB456B" w:rsidP="00C877A6">
      <w:pPr>
        <w:shd w:val="clear" w:color="auto" w:fill="FFFFFF"/>
        <w:spacing w:line="276" w:lineRule="auto"/>
        <w:rPr>
          <w:rFonts w:eastAsia="Times New Roman"/>
          <w:b/>
          <w:bCs/>
          <w:sz w:val="24"/>
          <w:szCs w:val="24"/>
        </w:rPr>
      </w:pPr>
    </w:p>
    <w:p w14:paraId="39009508" w14:textId="77777777" w:rsidR="00FB456B" w:rsidRPr="00664D74" w:rsidRDefault="00FB456B" w:rsidP="00C877A6">
      <w:pPr>
        <w:shd w:val="clear" w:color="auto" w:fill="FFFFFF"/>
        <w:spacing w:line="276" w:lineRule="auto"/>
        <w:rPr>
          <w:rFonts w:eastAsia="Times New Roman"/>
          <w:b/>
          <w:bCs/>
          <w:sz w:val="24"/>
          <w:szCs w:val="24"/>
        </w:rPr>
      </w:pPr>
    </w:p>
    <w:p w14:paraId="66623204" w14:textId="77777777" w:rsidR="007849C8" w:rsidRPr="00664D74" w:rsidRDefault="007849C8" w:rsidP="00C877A6">
      <w:pPr>
        <w:shd w:val="clear" w:color="auto" w:fill="FFFFFF"/>
        <w:spacing w:line="276" w:lineRule="auto"/>
        <w:rPr>
          <w:rFonts w:eastAsia="Times New Roman"/>
          <w:b/>
          <w:bCs/>
          <w:sz w:val="24"/>
          <w:szCs w:val="24"/>
        </w:rPr>
      </w:pPr>
    </w:p>
    <w:p w14:paraId="6025A2AF" w14:textId="77777777" w:rsidR="000F3299" w:rsidRPr="00664D74" w:rsidRDefault="000F3299" w:rsidP="00C877A6">
      <w:pPr>
        <w:shd w:val="clear" w:color="auto" w:fill="FFFFFF"/>
        <w:spacing w:line="276" w:lineRule="auto"/>
        <w:rPr>
          <w:rFonts w:eastAsia="Times New Roman"/>
          <w:b/>
          <w:bCs/>
          <w:sz w:val="24"/>
          <w:szCs w:val="24"/>
        </w:rPr>
      </w:pPr>
    </w:p>
    <w:p w14:paraId="1EDF0E9C" w14:textId="7B619AB4" w:rsidR="000F3299" w:rsidRPr="00664D74" w:rsidRDefault="00664D74" w:rsidP="008B56A9">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6E4033E3" w14:textId="77777777" w:rsidR="000F3299" w:rsidRPr="00664D74" w:rsidRDefault="000F3299" w:rsidP="00C877A6">
      <w:pPr>
        <w:shd w:val="clear" w:color="auto" w:fill="FFFFFF"/>
        <w:spacing w:line="276" w:lineRule="auto"/>
        <w:ind w:firstLine="353"/>
        <w:jc w:val="center"/>
        <w:rPr>
          <w:b/>
          <w:bCs/>
          <w:sz w:val="24"/>
          <w:szCs w:val="24"/>
        </w:rPr>
      </w:pPr>
    </w:p>
    <w:p w14:paraId="301374AA" w14:textId="6A88002D" w:rsidR="000F3299" w:rsidRPr="00664D74" w:rsidRDefault="008B56A9" w:rsidP="008B56A9">
      <w:pPr>
        <w:shd w:val="clear" w:color="auto" w:fill="FFFFFF"/>
        <w:spacing w:line="276" w:lineRule="auto"/>
        <w:jc w:val="center"/>
        <w:rPr>
          <w:b/>
          <w:bCs/>
          <w:iCs/>
          <w:sz w:val="24"/>
          <w:szCs w:val="24"/>
        </w:rPr>
      </w:pPr>
      <w:r w:rsidRPr="00664D74">
        <w:rPr>
          <w:b/>
          <w:bCs/>
          <w:iCs/>
          <w:sz w:val="24"/>
          <w:szCs w:val="24"/>
        </w:rPr>
        <w:t xml:space="preserve">ОП.03 </w:t>
      </w:r>
      <w:r w:rsidR="001E0A6B" w:rsidRPr="00664D74">
        <w:rPr>
          <w:b/>
          <w:iCs/>
          <w:sz w:val="24"/>
          <w:szCs w:val="24"/>
        </w:rPr>
        <w:t>Основы патологии</w:t>
      </w:r>
    </w:p>
    <w:p w14:paraId="756F787E"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506E78B4" w14:textId="77777777" w:rsidR="000F3299" w:rsidRPr="00664D74" w:rsidRDefault="000F3299" w:rsidP="00C877A6">
      <w:pPr>
        <w:shd w:val="clear" w:color="auto" w:fill="FFFFFF"/>
        <w:spacing w:line="276" w:lineRule="auto"/>
        <w:ind w:firstLine="353"/>
        <w:jc w:val="both"/>
        <w:rPr>
          <w:b/>
          <w:bCs/>
          <w:sz w:val="24"/>
          <w:szCs w:val="24"/>
        </w:rPr>
      </w:pPr>
    </w:p>
    <w:p w14:paraId="39195FD7" w14:textId="77777777" w:rsidR="000F3299" w:rsidRPr="00664D74" w:rsidRDefault="000F3299" w:rsidP="00C877A6">
      <w:pPr>
        <w:shd w:val="clear" w:color="auto" w:fill="FFFFFF"/>
        <w:spacing w:line="276" w:lineRule="auto"/>
        <w:ind w:firstLine="353"/>
        <w:jc w:val="both"/>
        <w:rPr>
          <w:b/>
          <w:bCs/>
          <w:sz w:val="24"/>
          <w:szCs w:val="24"/>
        </w:rPr>
      </w:pPr>
    </w:p>
    <w:p w14:paraId="1D7E9BC4" w14:textId="77777777" w:rsidR="000F3299" w:rsidRPr="00664D74" w:rsidRDefault="000F3299" w:rsidP="00C877A6">
      <w:pPr>
        <w:shd w:val="clear" w:color="auto" w:fill="FFFFFF"/>
        <w:spacing w:line="276" w:lineRule="auto"/>
        <w:ind w:firstLine="353"/>
        <w:jc w:val="both"/>
        <w:rPr>
          <w:b/>
          <w:bCs/>
          <w:sz w:val="24"/>
          <w:szCs w:val="24"/>
        </w:rPr>
      </w:pPr>
    </w:p>
    <w:p w14:paraId="1D2A6DD2" w14:textId="77777777" w:rsidR="000F3299" w:rsidRPr="00664D74" w:rsidRDefault="000F3299" w:rsidP="00C877A6">
      <w:pPr>
        <w:shd w:val="clear" w:color="auto" w:fill="FFFFFF"/>
        <w:spacing w:line="276" w:lineRule="auto"/>
        <w:ind w:firstLine="353"/>
        <w:jc w:val="both"/>
        <w:rPr>
          <w:b/>
          <w:bCs/>
          <w:sz w:val="24"/>
          <w:szCs w:val="24"/>
        </w:rPr>
      </w:pPr>
    </w:p>
    <w:p w14:paraId="7FC3CCEE" w14:textId="77777777" w:rsidR="000F3299" w:rsidRPr="00664D74" w:rsidRDefault="000F3299" w:rsidP="00C877A6">
      <w:pPr>
        <w:shd w:val="clear" w:color="auto" w:fill="FFFFFF"/>
        <w:spacing w:line="276" w:lineRule="auto"/>
        <w:ind w:firstLine="353"/>
        <w:jc w:val="both"/>
        <w:rPr>
          <w:b/>
          <w:bCs/>
          <w:sz w:val="24"/>
          <w:szCs w:val="24"/>
        </w:rPr>
      </w:pPr>
    </w:p>
    <w:p w14:paraId="1599B6C8" w14:textId="77777777" w:rsidR="000F3299" w:rsidRPr="00664D74" w:rsidRDefault="000F3299" w:rsidP="00C877A6">
      <w:pPr>
        <w:shd w:val="clear" w:color="auto" w:fill="FFFFFF"/>
        <w:spacing w:line="276" w:lineRule="auto"/>
        <w:ind w:firstLine="353"/>
        <w:jc w:val="both"/>
        <w:rPr>
          <w:b/>
          <w:bCs/>
          <w:sz w:val="24"/>
          <w:szCs w:val="24"/>
        </w:rPr>
      </w:pPr>
    </w:p>
    <w:p w14:paraId="4505D4EC" w14:textId="77777777" w:rsidR="000F3299" w:rsidRPr="00664D74" w:rsidRDefault="000F3299" w:rsidP="00C877A6">
      <w:pPr>
        <w:shd w:val="clear" w:color="auto" w:fill="FFFFFF"/>
        <w:spacing w:line="276" w:lineRule="auto"/>
        <w:ind w:firstLine="353"/>
        <w:jc w:val="both"/>
        <w:rPr>
          <w:b/>
          <w:bCs/>
          <w:sz w:val="24"/>
          <w:szCs w:val="24"/>
        </w:rPr>
      </w:pPr>
    </w:p>
    <w:p w14:paraId="0BC63967" w14:textId="77777777" w:rsidR="000F3299" w:rsidRPr="00664D74" w:rsidRDefault="000F3299" w:rsidP="00C877A6">
      <w:pPr>
        <w:shd w:val="clear" w:color="auto" w:fill="FFFFFF"/>
        <w:spacing w:line="276" w:lineRule="auto"/>
        <w:ind w:firstLine="353"/>
        <w:jc w:val="both"/>
        <w:rPr>
          <w:b/>
          <w:bCs/>
          <w:sz w:val="24"/>
          <w:szCs w:val="24"/>
        </w:rPr>
      </w:pPr>
    </w:p>
    <w:p w14:paraId="4E94EBD3" w14:textId="77777777" w:rsidR="000F3299" w:rsidRPr="00664D74" w:rsidRDefault="000F3299" w:rsidP="00C877A6">
      <w:pPr>
        <w:shd w:val="clear" w:color="auto" w:fill="FFFFFF"/>
        <w:spacing w:line="276" w:lineRule="auto"/>
        <w:ind w:firstLine="353"/>
        <w:jc w:val="both"/>
        <w:rPr>
          <w:b/>
          <w:bCs/>
          <w:sz w:val="24"/>
          <w:szCs w:val="24"/>
        </w:rPr>
      </w:pPr>
    </w:p>
    <w:p w14:paraId="4227DB76" w14:textId="77777777" w:rsidR="000F3299" w:rsidRPr="00664D74" w:rsidRDefault="000F3299" w:rsidP="00C877A6">
      <w:pPr>
        <w:shd w:val="clear" w:color="auto" w:fill="FFFFFF"/>
        <w:spacing w:line="276" w:lineRule="auto"/>
        <w:ind w:firstLine="353"/>
        <w:jc w:val="both"/>
        <w:rPr>
          <w:b/>
          <w:bCs/>
          <w:sz w:val="24"/>
          <w:szCs w:val="24"/>
        </w:rPr>
      </w:pPr>
    </w:p>
    <w:p w14:paraId="0E1B2798" w14:textId="77777777" w:rsidR="000F3299" w:rsidRPr="00664D74" w:rsidRDefault="000F3299" w:rsidP="00C877A6">
      <w:pPr>
        <w:shd w:val="clear" w:color="auto" w:fill="FFFFFF"/>
        <w:spacing w:line="276" w:lineRule="auto"/>
        <w:ind w:firstLine="353"/>
        <w:jc w:val="both"/>
        <w:rPr>
          <w:b/>
          <w:bCs/>
          <w:sz w:val="24"/>
          <w:szCs w:val="24"/>
        </w:rPr>
      </w:pPr>
    </w:p>
    <w:p w14:paraId="42CAB102" w14:textId="77777777" w:rsidR="000F3299" w:rsidRPr="00664D74" w:rsidRDefault="000F3299" w:rsidP="00C877A6">
      <w:pPr>
        <w:shd w:val="clear" w:color="auto" w:fill="FFFFFF"/>
        <w:spacing w:line="276" w:lineRule="auto"/>
        <w:ind w:firstLine="353"/>
        <w:jc w:val="both"/>
        <w:rPr>
          <w:b/>
          <w:bCs/>
          <w:sz w:val="24"/>
          <w:szCs w:val="24"/>
        </w:rPr>
      </w:pPr>
    </w:p>
    <w:p w14:paraId="74F57BCE" w14:textId="77777777" w:rsidR="000F3299" w:rsidRPr="00664D74" w:rsidRDefault="000F3299" w:rsidP="00C877A6">
      <w:pPr>
        <w:shd w:val="clear" w:color="auto" w:fill="FFFFFF"/>
        <w:spacing w:line="276" w:lineRule="auto"/>
        <w:ind w:firstLine="353"/>
        <w:jc w:val="both"/>
        <w:rPr>
          <w:b/>
          <w:bCs/>
          <w:sz w:val="24"/>
          <w:szCs w:val="24"/>
        </w:rPr>
      </w:pPr>
    </w:p>
    <w:p w14:paraId="089B8520" w14:textId="77777777" w:rsidR="000F3299" w:rsidRPr="00664D74" w:rsidRDefault="000F3299" w:rsidP="00C877A6">
      <w:pPr>
        <w:shd w:val="clear" w:color="auto" w:fill="FFFFFF"/>
        <w:spacing w:line="276" w:lineRule="auto"/>
        <w:ind w:firstLine="353"/>
        <w:jc w:val="both"/>
        <w:rPr>
          <w:b/>
          <w:bCs/>
          <w:sz w:val="24"/>
          <w:szCs w:val="24"/>
        </w:rPr>
      </w:pPr>
    </w:p>
    <w:p w14:paraId="514ED6B2" w14:textId="77777777" w:rsidR="000F3299" w:rsidRPr="00664D74" w:rsidRDefault="000F3299" w:rsidP="00C877A6">
      <w:pPr>
        <w:shd w:val="clear" w:color="auto" w:fill="FFFFFF"/>
        <w:spacing w:line="276" w:lineRule="auto"/>
        <w:ind w:firstLine="353"/>
        <w:jc w:val="both"/>
        <w:rPr>
          <w:b/>
          <w:bCs/>
          <w:sz w:val="24"/>
          <w:szCs w:val="24"/>
        </w:rPr>
      </w:pPr>
    </w:p>
    <w:p w14:paraId="588F3BBC" w14:textId="77777777" w:rsidR="000F3299" w:rsidRPr="00664D74" w:rsidRDefault="000F3299" w:rsidP="00C877A6">
      <w:pPr>
        <w:shd w:val="clear" w:color="auto" w:fill="FFFFFF"/>
        <w:spacing w:line="276" w:lineRule="auto"/>
        <w:ind w:firstLine="353"/>
        <w:jc w:val="both"/>
        <w:rPr>
          <w:b/>
          <w:bCs/>
          <w:sz w:val="24"/>
          <w:szCs w:val="24"/>
        </w:rPr>
      </w:pPr>
    </w:p>
    <w:p w14:paraId="09F389AB" w14:textId="77777777" w:rsidR="000F3299" w:rsidRPr="00664D74" w:rsidRDefault="000F3299" w:rsidP="00C877A6">
      <w:pPr>
        <w:shd w:val="clear" w:color="auto" w:fill="FFFFFF"/>
        <w:spacing w:line="276" w:lineRule="auto"/>
        <w:ind w:firstLine="353"/>
        <w:jc w:val="both"/>
        <w:rPr>
          <w:b/>
          <w:bCs/>
          <w:sz w:val="24"/>
          <w:szCs w:val="24"/>
        </w:rPr>
      </w:pPr>
    </w:p>
    <w:p w14:paraId="5EF52DF3" w14:textId="77777777" w:rsidR="000F3299" w:rsidRPr="00664D74" w:rsidRDefault="000F3299" w:rsidP="00C877A6">
      <w:pPr>
        <w:shd w:val="clear" w:color="auto" w:fill="FFFFFF"/>
        <w:spacing w:line="276" w:lineRule="auto"/>
        <w:jc w:val="both"/>
        <w:rPr>
          <w:b/>
          <w:bCs/>
          <w:sz w:val="24"/>
          <w:szCs w:val="24"/>
        </w:rPr>
      </w:pPr>
    </w:p>
    <w:p w14:paraId="7EF0B264" w14:textId="77777777" w:rsidR="003E5FB5" w:rsidRPr="00664D74" w:rsidRDefault="003E5FB5" w:rsidP="00C877A6">
      <w:pPr>
        <w:shd w:val="clear" w:color="auto" w:fill="FFFFFF"/>
        <w:spacing w:line="276" w:lineRule="auto"/>
        <w:jc w:val="both"/>
        <w:rPr>
          <w:b/>
          <w:bCs/>
          <w:sz w:val="24"/>
          <w:szCs w:val="24"/>
        </w:rPr>
      </w:pPr>
    </w:p>
    <w:p w14:paraId="72F8B4D7" w14:textId="77777777" w:rsidR="00FB456B" w:rsidRPr="00664D74" w:rsidRDefault="00FB456B" w:rsidP="00C877A6">
      <w:pPr>
        <w:shd w:val="clear" w:color="auto" w:fill="FFFFFF"/>
        <w:spacing w:line="276" w:lineRule="auto"/>
        <w:jc w:val="both"/>
        <w:rPr>
          <w:b/>
          <w:bCs/>
          <w:sz w:val="24"/>
          <w:szCs w:val="24"/>
        </w:rPr>
      </w:pPr>
    </w:p>
    <w:p w14:paraId="4A3E8887" w14:textId="77777777" w:rsidR="00FB456B" w:rsidRPr="00664D74" w:rsidRDefault="00FB456B" w:rsidP="00C877A6">
      <w:pPr>
        <w:shd w:val="clear" w:color="auto" w:fill="FFFFFF"/>
        <w:spacing w:line="276" w:lineRule="auto"/>
        <w:jc w:val="both"/>
        <w:rPr>
          <w:b/>
          <w:bCs/>
          <w:sz w:val="24"/>
          <w:szCs w:val="24"/>
        </w:rPr>
      </w:pPr>
    </w:p>
    <w:p w14:paraId="5C087696" w14:textId="77777777" w:rsidR="00FB456B" w:rsidRPr="00664D74" w:rsidRDefault="00FB456B" w:rsidP="00C877A6">
      <w:pPr>
        <w:shd w:val="clear" w:color="auto" w:fill="FFFFFF"/>
        <w:spacing w:line="276" w:lineRule="auto"/>
        <w:jc w:val="both"/>
        <w:rPr>
          <w:b/>
          <w:bCs/>
          <w:sz w:val="24"/>
          <w:szCs w:val="24"/>
        </w:rPr>
      </w:pPr>
    </w:p>
    <w:p w14:paraId="4BBA46A3" w14:textId="77777777" w:rsidR="00FB456B" w:rsidRPr="00664D74" w:rsidRDefault="00FB456B" w:rsidP="00C877A6">
      <w:pPr>
        <w:shd w:val="clear" w:color="auto" w:fill="FFFFFF"/>
        <w:spacing w:line="276" w:lineRule="auto"/>
        <w:jc w:val="both"/>
        <w:rPr>
          <w:b/>
          <w:bCs/>
          <w:sz w:val="24"/>
          <w:szCs w:val="24"/>
        </w:rPr>
      </w:pPr>
    </w:p>
    <w:p w14:paraId="4434B581" w14:textId="77777777" w:rsidR="00FB456B" w:rsidRPr="00664D74" w:rsidRDefault="00FB456B" w:rsidP="00C877A6">
      <w:pPr>
        <w:shd w:val="clear" w:color="auto" w:fill="FFFFFF"/>
        <w:spacing w:line="276" w:lineRule="auto"/>
        <w:jc w:val="both"/>
        <w:rPr>
          <w:b/>
          <w:bCs/>
          <w:sz w:val="24"/>
          <w:szCs w:val="24"/>
        </w:rPr>
      </w:pPr>
    </w:p>
    <w:p w14:paraId="3523EAFC" w14:textId="77777777" w:rsidR="00FB456B" w:rsidRPr="00664D74" w:rsidRDefault="00FB456B" w:rsidP="00C877A6">
      <w:pPr>
        <w:shd w:val="clear" w:color="auto" w:fill="FFFFFF"/>
        <w:spacing w:line="276" w:lineRule="auto"/>
        <w:jc w:val="both"/>
        <w:rPr>
          <w:b/>
          <w:bCs/>
          <w:sz w:val="24"/>
          <w:szCs w:val="24"/>
        </w:rPr>
      </w:pPr>
    </w:p>
    <w:p w14:paraId="3DFA8636" w14:textId="77777777" w:rsidR="00FB456B" w:rsidRPr="00664D74" w:rsidRDefault="00FB456B" w:rsidP="00C877A6">
      <w:pPr>
        <w:shd w:val="clear" w:color="auto" w:fill="FFFFFF"/>
        <w:spacing w:line="276" w:lineRule="auto"/>
        <w:jc w:val="both"/>
        <w:rPr>
          <w:b/>
          <w:bCs/>
          <w:sz w:val="24"/>
          <w:szCs w:val="24"/>
        </w:rPr>
      </w:pPr>
    </w:p>
    <w:p w14:paraId="4EFB9617" w14:textId="22750BB1" w:rsidR="000F3299" w:rsidRPr="00664D74" w:rsidRDefault="00DD18E7" w:rsidP="00C877A6">
      <w:pPr>
        <w:shd w:val="clear" w:color="auto" w:fill="FFFFFF"/>
        <w:spacing w:line="276" w:lineRule="auto"/>
        <w:ind w:firstLine="353"/>
        <w:jc w:val="center"/>
        <w:rPr>
          <w:b/>
          <w:sz w:val="24"/>
          <w:szCs w:val="24"/>
        </w:rPr>
      </w:pPr>
      <w:r w:rsidRPr="00664D74">
        <w:rPr>
          <w:b/>
          <w:sz w:val="24"/>
          <w:szCs w:val="24"/>
        </w:rPr>
        <w:t>202</w:t>
      </w:r>
      <w:r w:rsidR="00CF2858" w:rsidRPr="00664D74">
        <w:rPr>
          <w:b/>
          <w:sz w:val="24"/>
          <w:szCs w:val="24"/>
        </w:rPr>
        <w:t>3</w:t>
      </w:r>
      <w:r w:rsidR="000F3299" w:rsidRPr="00664D74">
        <w:rPr>
          <w:b/>
          <w:sz w:val="24"/>
          <w:szCs w:val="24"/>
        </w:rPr>
        <w:t xml:space="preserve"> г.</w:t>
      </w:r>
    </w:p>
    <w:p w14:paraId="24B9CD58" w14:textId="584B6DB6"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07076C68"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01FFD505" w14:textId="77777777" w:rsidTr="000F27D8">
        <w:tc>
          <w:tcPr>
            <w:tcW w:w="7501" w:type="dxa"/>
          </w:tcPr>
          <w:p w14:paraId="42D6978A" w14:textId="77777777" w:rsidR="002A6F29" w:rsidRPr="00664D74" w:rsidRDefault="002A6F29" w:rsidP="00865994">
            <w:pPr>
              <w:widowControl/>
              <w:numPr>
                <w:ilvl w:val="0"/>
                <w:numId w:val="28"/>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3D806718" w14:textId="77777777" w:rsidR="002A6F29" w:rsidRPr="00664D74" w:rsidRDefault="002A6F29" w:rsidP="000F27D8">
            <w:pPr>
              <w:rPr>
                <w:b/>
                <w:sz w:val="24"/>
                <w:szCs w:val="24"/>
              </w:rPr>
            </w:pPr>
          </w:p>
        </w:tc>
      </w:tr>
      <w:tr w:rsidR="003767CB" w:rsidRPr="00664D74" w14:paraId="258F49AD" w14:textId="77777777" w:rsidTr="000F27D8">
        <w:tc>
          <w:tcPr>
            <w:tcW w:w="7501" w:type="dxa"/>
          </w:tcPr>
          <w:p w14:paraId="4E9BD75D" w14:textId="45D380DD" w:rsidR="002A6F29" w:rsidRPr="00664D74" w:rsidRDefault="002A6F29" w:rsidP="00865994">
            <w:pPr>
              <w:widowControl/>
              <w:numPr>
                <w:ilvl w:val="0"/>
                <w:numId w:val="28"/>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4BA1ED9E" w14:textId="77777777" w:rsidR="002A6F29" w:rsidRPr="00664D74" w:rsidRDefault="002A6F29" w:rsidP="00865994">
            <w:pPr>
              <w:widowControl/>
              <w:numPr>
                <w:ilvl w:val="0"/>
                <w:numId w:val="28"/>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1E25A748" w14:textId="77777777" w:rsidR="002A6F29" w:rsidRPr="00664D74" w:rsidRDefault="002A6F29" w:rsidP="000F27D8">
            <w:pPr>
              <w:ind w:left="644"/>
              <w:rPr>
                <w:b/>
                <w:sz w:val="24"/>
                <w:szCs w:val="24"/>
              </w:rPr>
            </w:pPr>
          </w:p>
        </w:tc>
      </w:tr>
      <w:tr w:rsidR="002A6F29" w:rsidRPr="00664D74" w14:paraId="63E0AAC1" w14:textId="77777777" w:rsidTr="000F27D8">
        <w:tc>
          <w:tcPr>
            <w:tcW w:w="7501" w:type="dxa"/>
          </w:tcPr>
          <w:p w14:paraId="050A477F" w14:textId="77777777" w:rsidR="002A6F29" w:rsidRPr="00664D74" w:rsidRDefault="002A6F29" w:rsidP="00865994">
            <w:pPr>
              <w:widowControl/>
              <w:numPr>
                <w:ilvl w:val="0"/>
                <w:numId w:val="28"/>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766577D9" w14:textId="77777777" w:rsidR="002A6F29" w:rsidRPr="00664D74" w:rsidRDefault="002A6F29" w:rsidP="000F27D8">
            <w:pPr>
              <w:suppressAutoHyphens/>
              <w:rPr>
                <w:b/>
                <w:sz w:val="24"/>
                <w:szCs w:val="24"/>
              </w:rPr>
            </w:pPr>
          </w:p>
        </w:tc>
        <w:tc>
          <w:tcPr>
            <w:tcW w:w="1854" w:type="dxa"/>
          </w:tcPr>
          <w:p w14:paraId="2DB3C030" w14:textId="77777777" w:rsidR="002A6F29" w:rsidRPr="00664D74" w:rsidRDefault="002A6F29" w:rsidP="000F27D8">
            <w:pPr>
              <w:rPr>
                <w:b/>
                <w:sz w:val="24"/>
                <w:szCs w:val="24"/>
              </w:rPr>
            </w:pPr>
          </w:p>
        </w:tc>
      </w:tr>
    </w:tbl>
    <w:p w14:paraId="3D03AC98" w14:textId="77777777" w:rsidR="00FB456B" w:rsidRPr="00664D74" w:rsidRDefault="00FB456B" w:rsidP="00C877A6">
      <w:pPr>
        <w:shd w:val="clear" w:color="auto" w:fill="FFFFFF"/>
        <w:spacing w:line="276" w:lineRule="auto"/>
        <w:jc w:val="both"/>
        <w:rPr>
          <w:rFonts w:eastAsia="Times New Roman"/>
          <w:sz w:val="24"/>
          <w:szCs w:val="24"/>
        </w:rPr>
      </w:pPr>
    </w:p>
    <w:p w14:paraId="51010E12" w14:textId="77777777" w:rsidR="00FB456B" w:rsidRPr="00664D74" w:rsidRDefault="00FB456B" w:rsidP="00C877A6">
      <w:pPr>
        <w:shd w:val="clear" w:color="auto" w:fill="FFFFFF"/>
        <w:spacing w:line="276" w:lineRule="auto"/>
        <w:jc w:val="both"/>
        <w:rPr>
          <w:rFonts w:eastAsia="Times New Roman"/>
          <w:sz w:val="24"/>
          <w:szCs w:val="24"/>
        </w:rPr>
      </w:pPr>
    </w:p>
    <w:p w14:paraId="3085B3FD" w14:textId="77777777" w:rsidR="00FB456B" w:rsidRPr="00664D74" w:rsidRDefault="00FB456B" w:rsidP="00C877A6">
      <w:pPr>
        <w:shd w:val="clear" w:color="auto" w:fill="FFFFFF"/>
        <w:spacing w:line="276" w:lineRule="auto"/>
        <w:jc w:val="both"/>
        <w:rPr>
          <w:rFonts w:eastAsia="Times New Roman"/>
          <w:sz w:val="24"/>
          <w:szCs w:val="24"/>
        </w:rPr>
      </w:pPr>
    </w:p>
    <w:p w14:paraId="1456B686" w14:textId="77777777" w:rsidR="002A6F29" w:rsidRPr="00664D74" w:rsidRDefault="002A6F29">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546ED7B7" w14:textId="3B566BF6" w:rsidR="00CF2858" w:rsidRPr="00664D74" w:rsidRDefault="00FB1DA0" w:rsidP="0026195E">
      <w:pPr>
        <w:pStyle w:val="a4"/>
        <w:numPr>
          <w:ilvl w:val="0"/>
          <w:numId w:val="62"/>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 РАБОЧЕЙ ПРОГРАММЫ</w:t>
      </w:r>
      <w:r w:rsidRPr="00664D74">
        <w:rPr>
          <w:rFonts w:eastAsia="Times New Roman"/>
          <w:b/>
          <w:bCs/>
          <w:sz w:val="24"/>
          <w:szCs w:val="24"/>
        </w:rPr>
        <w:br/>
        <w:t>УЧЕБНОЙ ДИСЦИПЛИНЫ</w:t>
      </w:r>
    </w:p>
    <w:p w14:paraId="5DA4DC57" w14:textId="00857A94" w:rsidR="00FB1DA0" w:rsidRPr="00664D74" w:rsidRDefault="00FB1DA0" w:rsidP="00865994">
      <w:pPr>
        <w:pStyle w:val="a4"/>
        <w:shd w:val="clear" w:color="auto" w:fill="FFFFFF"/>
        <w:tabs>
          <w:tab w:val="left" w:leader="underscore" w:pos="8546"/>
        </w:tabs>
        <w:spacing w:line="276" w:lineRule="auto"/>
        <w:ind w:hanging="360"/>
        <w:jc w:val="center"/>
        <w:rPr>
          <w:rFonts w:eastAsia="Times New Roman"/>
          <w:b/>
          <w:sz w:val="24"/>
          <w:szCs w:val="24"/>
        </w:rPr>
      </w:pPr>
      <w:r w:rsidRPr="00664D74">
        <w:rPr>
          <w:rFonts w:eastAsia="Times New Roman"/>
          <w:b/>
          <w:sz w:val="24"/>
          <w:szCs w:val="24"/>
        </w:rPr>
        <w:t>«</w:t>
      </w:r>
      <w:r w:rsidR="00CF2858" w:rsidRPr="00664D74">
        <w:rPr>
          <w:rFonts w:eastAsia="Times New Roman"/>
          <w:b/>
          <w:sz w:val="24"/>
          <w:szCs w:val="24"/>
        </w:rPr>
        <w:t>ОП.03 Основы патологии</w:t>
      </w:r>
      <w:r w:rsidRPr="00664D74">
        <w:rPr>
          <w:rFonts w:eastAsia="Times New Roman"/>
          <w:b/>
          <w:sz w:val="24"/>
          <w:szCs w:val="24"/>
        </w:rPr>
        <w:t>»</w:t>
      </w:r>
    </w:p>
    <w:p w14:paraId="18A5CF26" w14:textId="77777777" w:rsidR="00FB1DA0" w:rsidRPr="00664D74" w:rsidRDefault="00FB1DA0" w:rsidP="00C877A6">
      <w:pPr>
        <w:shd w:val="clear" w:color="auto" w:fill="FFFFFF"/>
        <w:spacing w:line="276" w:lineRule="auto"/>
        <w:rPr>
          <w:rFonts w:eastAsia="Times New Roman"/>
          <w:sz w:val="24"/>
          <w:szCs w:val="24"/>
        </w:rPr>
      </w:pPr>
    </w:p>
    <w:p w14:paraId="2C089A9B" w14:textId="77777777" w:rsidR="00FB1DA0" w:rsidRPr="00664D74" w:rsidRDefault="00FB1DA0" w:rsidP="00865994">
      <w:pPr>
        <w:shd w:val="clear" w:color="auto" w:fill="FFFFFF"/>
        <w:tabs>
          <w:tab w:val="left" w:pos="1224"/>
        </w:tabs>
        <w:spacing w:line="276" w:lineRule="auto"/>
        <w:ind w:firstLine="709"/>
        <w:jc w:val="both"/>
        <w:rPr>
          <w:rFonts w:eastAsia="Times New Roman"/>
          <w:sz w:val="24"/>
          <w:szCs w:val="24"/>
        </w:rPr>
      </w:pPr>
      <w:r w:rsidRPr="00664D74">
        <w:rPr>
          <w:rFonts w:eastAsia="Times New Roman"/>
          <w:b/>
          <w:bCs/>
          <w:sz w:val="24"/>
          <w:szCs w:val="24"/>
        </w:rPr>
        <w:t>1.1.</w:t>
      </w:r>
      <w:r w:rsidRPr="00664D74">
        <w:rPr>
          <w:rFonts w:eastAsia="Times New Roman"/>
          <w:b/>
          <w:bCs/>
          <w:sz w:val="24"/>
          <w:szCs w:val="24"/>
        </w:rPr>
        <w:tab/>
        <w:t>Место дисциплины в структуре осн</w:t>
      </w:r>
      <w:r w:rsidR="002A6F29" w:rsidRPr="00664D74">
        <w:rPr>
          <w:rFonts w:eastAsia="Times New Roman"/>
          <w:b/>
          <w:bCs/>
          <w:sz w:val="24"/>
          <w:szCs w:val="24"/>
        </w:rPr>
        <w:t>овной образовательной программы</w:t>
      </w:r>
    </w:p>
    <w:p w14:paraId="611FEFD1" w14:textId="6E649852" w:rsidR="00FB1DA0" w:rsidRPr="00664D74" w:rsidRDefault="00FB1DA0" w:rsidP="00865994">
      <w:pPr>
        <w:shd w:val="clear" w:color="auto" w:fill="FFFFFF"/>
        <w:tabs>
          <w:tab w:val="left" w:leader="underscore" w:pos="8244"/>
        </w:tabs>
        <w:spacing w:line="276" w:lineRule="auto"/>
        <w:ind w:firstLine="709"/>
        <w:jc w:val="both"/>
        <w:rPr>
          <w:rFonts w:eastAsia="Times New Roman"/>
          <w:sz w:val="24"/>
          <w:szCs w:val="24"/>
        </w:rPr>
      </w:pPr>
      <w:r w:rsidRPr="00664D74">
        <w:rPr>
          <w:rFonts w:eastAsia="Times New Roman"/>
          <w:sz w:val="24"/>
          <w:szCs w:val="24"/>
        </w:rPr>
        <w:t>Учебная дисциплина «</w:t>
      </w:r>
      <w:r w:rsidR="00CF2858" w:rsidRPr="00664D74">
        <w:rPr>
          <w:rFonts w:eastAsia="Times New Roman"/>
          <w:sz w:val="24"/>
          <w:szCs w:val="24"/>
        </w:rPr>
        <w:t xml:space="preserve">ОП.03 </w:t>
      </w:r>
      <w:r w:rsidRPr="00664D74">
        <w:rPr>
          <w:rFonts w:eastAsia="Times New Roman"/>
          <w:sz w:val="24"/>
          <w:szCs w:val="24"/>
        </w:rPr>
        <w:t>Основы патологии»</w:t>
      </w:r>
      <w:r w:rsidR="000D6E85" w:rsidRPr="00664D74">
        <w:rPr>
          <w:rFonts w:eastAsia="Times New Roman"/>
          <w:sz w:val="24"/>
          <w:szCs w:val="24"/>
        </w:rPr>
        <w:t xml:space="preserve"> </w:t>
      </w:r>
      <w:r w:rsidRPr="00664D74">
        <w:rPr>
          <w:rFonts w:eastAsia="Times New Roman"/>
          <w:sz w:val="24"/>
          <w:szCs w:val="24"/>
        </w:rPr>
        <w:t>является</w:t>
      </w:r>
      <w:r w:rsidR="000D6E85" w:rsidRPr="00664D74">
        <w:rPr>
          <w:rFonts w:eastAsia="Times New Roman"/>
          <w:sz w:val="24"/>
          <w:szCs w:val="24"/>
        </w:rPr>
        <w:t xml:space="preserve"> </w:t>
      </w:r>
      <w:r w:rsidRPr="00664D74">
        <w:rPr>
          <w:rFonts w:eastAsia="Times New Roman"/>
          <w:sz w:val="24"/>
          <w:szCs w:val="24"/>
        </w:rPr>
        <w:t xml:space="preserve">обязательной частью </w:t>
      </w:r>
      <w:r w:rsidR="00CF2858" w:rsidRPr="00664D74">
        <w:rPr>
          <w:rFonts w:eastAsia="Times New Roman"/>
          <w:sz w:val="24"/>
          <w:szCs w:val="24"/>
        </w:rPr>
        <w:t>о</w:t>
      </w:r>
      <w:r w:rsidRPr="00664D74">
        <w:rPr>
          <w:rFonts w:eastAsia="Times New Roman"/>
          <w:sz w:val="24"/>
          <w:szCs w:val="24"/>
        </w:rPr>
        <w:t xml:space="preserve">бщепрофессионального цикла </w:t>
      </w:r>
      <w:r w:rsidR="00CF2858" w:rsidRPr="00664D74">
        <w:rPr>
          <w:rFonts w:eastAsia="Times New Roman"/>
          <w:sz w:val="24"/>
          <w:szCs w:val="24"/>
        </w:rPr>
        <w:t xml:space="preserve">ПОП-П </w:t>
      </w:r>
      <w:r w:rsidRPr="00664D74">
        <w:rPr>
          <w:rFonts w:eastAsia="Times New Roman"/>
          <w:sz w:val="24"/>
          <w:szCs w:val="24"/>
        </w:rPr>
        <w:t xml:space="preserve">в соответствии с ФГОС </w:t>
      </w:r>
      <w:r w:rsidR="00CF2858" w:rsidRPr="00664D74">
        <w:rPr>
          <w:rFonts w:eastAsia="Times New Roman"/>
          <w:sz w:val="24"/>
          <w:szCs w:val="24"/>
        </w:rPr>
        <w:t xml:space="preserve">СПО </w:t>
      </w:r>
      <w:r w:rsidRPr="00664D74">
        <w:rPr>
          <w:rFonts w:eastAsia="Times New Roman"/>
          <w:sz w:val="24"/>
          <w:szCs w:val="24"/>
        </w:rPr>
        <w:t xml:space="preserve">по </w:t>
      </w:r>
      <w:r w:rsidRPr="00664D74">
        <w:rPr>
          <w:rFonts w:eastAsia="Times New Roman"/>
          <w:iCs/>
          <w:sz w:val="24"/>
          <w:szCs w:val="24"/>
        </w:rPr>
        <w:t>специальности 33.02.01 Фармация</w:t>
      </w:r>
      <w:r w:rsidRPr="00664D74">
        <w:rPr>
          <w:rFonts w:eastAsia="Times New Roman"/>
          <w:sz w:val="24"/>
          <w:szCs w:val="24"/>
        </w:rPr>
        <w:t>.</w:t>
      </w:r>
    </w:p>
    <w:p w14:paraId="21401805" w14:textId="77777777" w:rsidR="00FB1DA0" w:rsidRPr="00664D74" w:rsidRDefault="00FB1DA0" w:rsidP="00865994">
      <w:pPr>
        <w:shd w:val="clear" w:color="auto" w:fill="FFFFFF"/>
        <w:tabs>
          <w:tab w:val="left" w:leader="underscore" w:pos="8244"/>
        </w:tabs>
        <w:spacing w:line="276" w:lineRule="auto"/>
        <w:ind w:firstLine="709"/>
        <w:jc w:val="both"/>
        <w:rPr>
          <w:rFonts w:eastAsia="Times New Roman"/>
          <w:sz w:val="24"/>
          <w:szCs w:val="24"/>
        </w:rPr>
      </w:pPr>
      <w:r w:rsidRPr="00664D74">
        <w:rPr>
          <w:rFonts w:eastAsia="Times New Roman"/>
          <w:sz w:val="24"/>
          <w:szCs w:val="24"/>
        </w:rPr>
        <w:t xml:space="preserve">Особое значение дисциплина имеет при формировании и развитии </w:t>
      </w:r>
      <w:r w:rsidR="000C2610" w:rsidRPr="00664D74">
        <w:rPr>
          <w:rFonts w:eastAsia="Times New Roman"/>
          <w:sz w:val="24"/>
          <w:szCs w:val="24"/>
        </w:rPr>
        <w:t>ОК 01, ОК 04</w:t>
      </w:r>
      <w:r w:rsidRPr="00664D74">
        <w:rPr>
          <w:rFonts w:eastAsia="Times New Roman"/>
          <w:sz w:val="24"/>
          <w:szCs w:val="24"/>
        </w:rPr>
        <w:t xml:space="preserve">, </w:t>
      </w:r>
      <w:r w:rsidR="000C2610" w:rsidRPr="00664D74">
        <w:rPr>
          <w:rFonts w:eastAsia="Times New Roman"/>
          <w:sz w:val="24"/>
          <w:szCs w:val="24"/>
        </w:rPr>
        <w:t>ОК</w:t>
      </w:r>
      <w:r w:rsidR="002A6F29" w:rsidRPr="00664D74">
        <w:rPr>
          <w:rFonts w:eastAsia="Times New Roman"/>
          <w:sz w:val="24"/>
          <w:szCs w:val="24"/>
        </w:rPr>
        <w:t> </w:t>
      </w:r>
      <w:r w:rsidR="000C2610" w:rsidRPr="00664D74">
        <w:rPr>
          <w:rFonts w:eastAsia="Times New Roman"/>
          <w:sz w:val="24"/>
          <w:szCs w:val="24"/>
        </w:rPr>
        <w:t>12</w:t>
      </w:r>
      <w:r w:rsidRPr="00664D74">
        <w:rPr>
          <w:rFonts w:eastAsia="Times New Roman"/>
          <w:sz w:val="24"/>
          <w:szCs w:val="24"/>
        </w:rPr>
        <w:t>.</w:t>
      </w:r>
    </w:p>
    <w:p w14:paraId="4317ADEB" w14:textId="77777777" w:rsidR="00FB1DA0" w:rsidRPr="00664D74" w:rsidRDefault="00FB1DA0" w:rsidP="00865994">
      <w:pPr>
        <w:pStyle w:val="a4"/>
        <w:numPr>
          <w:ilvl w:val="1"/>
          <w:numId w:val="14"/>
        </w:numPr>
        <w:shd w:val="clear" w:color="auto" w:fill="FFFFFF"/>
        <w:tabs>
          <w:tab w:val="left" w:pos="1224"/>
        </w:tabs>
        <w:spacing w:line="276" w:lineRule="auto"/>
        <w:rPr>
          <w:rFonts w:eastAsia="Times New Roman"/>
          <w:b/>
          <w:bCs/>
          <w:sz w:val="24"/>
          <w:szCs w:val="24"/>
        </w:rPr>
      </w:pPr>
      <w:r w:rsidRPr="00664D74">
        <w:rPr>
          <w:rFonts w:eastAsia="Times New Roman"/>
          <w:b/>
          <w:bCs/>
          <w:sz w:val="24"/>
          <w:szCs w:val="24"/>
        </w:rPr>
        <w:t>Цель и планируемые</w:t>
      </w:r>
      <w:r w:rsidR="002A6F29" w:rsidRPr="00664D74">
        <w:rPr>
          <w:rFonts w:eastAsia="Times New Roman"/>
          <w:b/>
          <w:bCs/>
          <w:sz w:val="24"/>
          <w:szCs w:val="24"/>
        </w:rPr>
        <w:t xml:space="preserve"> результаты освоения дисциплины</w:t>
      </w:r>
    </w:p>
    <w:p w14:paraId="7E77E9C2" w14:textId="77777777" w:rsidR="00FB1DA0" w:rsidRPr="00664D74" w:rsidRDefault="00FB1DA0" w:rsidP="00C877A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3F3EAD" w:rsidRPr="00664D74">
        <w:rPr>
          <w:rFonts w:eastAsia="Times New Roman"/>
          <w:sz w:val="24"/>
          <w:szCs w:val="24"/>
        </w:rPr>
        <w:br/>
      </w:r>
      <w:r w:rsidRPr="00664D74">
        <w:rPr>
          <w:rFonts w:eastAsia="Times New Roman"/>
          <w:sz w:val="24"/>
          <w:szCs w:val="24"/>
        </w:rPr>
        <w:t>и</w:t>
      </w:r>
      <w:r w:rsidR="000C2610"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3375"/>
        <w:gridCol w:w="4673"/>
      </w:tblGrid>
      <w:tr w:rsidR="00865994" w:rsidRPr="00865994" w14:paraId="553D19C0" w14:textId="77777777" w:rsidTr="00865994">
        <w:trPr>
          <w:trHeight w:val="23"/>
        </w:trPr>
        <w:tc>
          <w:tcPr>
            <w:tcW w:w="822" w:type="pct"/>
            <w:vMerge w:val="restart"/>
            <w:shd w:val="clear" w:color="auto" w:fill="auto"/>
            <w:vAlign w:val="center"/>
            <w:hideMark/>
          </w:tcPr>
          <w:p w14:paraId="5A0C9050"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Код</w:t>
            </w:r>
          </w:p>
          <w:p w14:paraId="2E08ECD1" w14:textId="2F092C39" w:rsidR="00865994" w:rsidRPr="00865994" w:rsidRDefault="00865994" w:rsidP="00865994">
            <w:pPr>
              <w:jc w:val="center"/>
              <w:rPr>
                <w:rFonts w:eastAsia="Times New Roman"/>
                <w:color w:val="000000"/>
                <w:sz w:val="24"/>
                <w:szCs w:val="24"/>
              </w:rPr>
            </w:pPr>
            <w:r w:rsidRPr="00865994">
              <w:rPr>
                <w:rFonts w:eastAsia="Times New Roman"/>
                <w:color w:val="000000"/>
                <w:sz w:val="24"/>
                <w:szCs w:val="24"/>
              </w:rPr>
              <w:t>ПК, ОК</w:t>
            </w:r>
          </w:p>
        </w:tc>
        <w:tc>
          <w:tcPr>
            <w:tcW w:w="4178" w:type="pct"/>
            <w:gridSpan w:val="2"/>
            <w:shd w:val="clear" w:color="auto" w:fill="auto"/>
            <w:vAlign w:val="center"/>
            <w:hideMark/>
          </w:tcPr>
          <w:p w14:paraId="2771D675"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Дисциплинарные результаты</w:t>
            </w:r>
          </w:p>
        </w:tc>
      </w:tr>
      <w:tr w:rsidR="00865994" w:rsidRPr="00865994" w14:paraId="7EF51611" w14:textId="77777777" w:rsidTr="00865994">
        <w:trPr>
          <w:trHeight w:val="23"/>
        </w:trPr>
        <w:tc>
          <w:tcPr>
            <w:tcW w:w="822" w:type="pct"/>
            <w:vMerge/>
            <w:shd w:val="clear" w:color="auto" w:fill="auto"/>
            <w:vAlign w:val="center"/>
            <w:hideMark/>
          </w:tcPr>
          <w:p w14:paraId="2411AD06" w14:textId="60167ED5" w:rsidR="00865994" w:rsidRPr="00865994" w:rsidRDefault="00865994" w:rsidP="00865994">
            <w:pPr>
              <w:widowControl/>
              <w:autoSpaceDE/>
              <w:autoSpaceDN/>
              <w:adjustRightInd/>
              <w:jc w:val="center"/>
              <w:rPr>
                <w:rFonts w:eastAsia="Times New Roman"/>
                <w:color w:val="000000"/>
                <w:sz w:val="24"/>
                <w:szCs w:val="24"/>
              </w:rPr>
            </w:pPr>
          </w:p>
        </w:tc>
        <w:tc>
          <w:tcPr>
            <w:tcW w:w="1752" w:type="pct"/>
            <w:shd w:val="clear" w:color="auto" w:fill="auto"/>
            <w:vAlign w:val="center"/>
            <w:hideMark/>
          </w:tcPr>
          <w:p w14:paraId="55278397"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Умения</w:t>
            </w:r>
          </w:p>
        </w:tc>
        <w:tc>
          <w:tcPr>
            <w:tcW w:w="2427" w:type="pct"/>
            <w:shd w:val="clear" w:color="auto" w:fill="auto"/>
            <w:vAlign w:val="center"/>
            <w:hideMark/>
          </w:tcPr>
          <w:p w14:paraId="67F00B79"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Знания</w:t>
            </w:r>
          </w:p>
        </w:tc>
      </w:tr>
      <w:tr w:rsidR="00865994" w:rsidRPr="00865994" w14:paraId="7FFC3156" w14:textId="77777777" w:rsidTr="00865994">
        <w:trPr>
          <w:trHeight w:val="23"/>
        </w:trPr>
        <w:tc>
          <w:tcPr>
            <w:tcW w:w="822" w:type="pct"/>
            <w:vMerge w:val="restart"/>
            <w:shd w:val="clear" w:color="auto" w:fill="auto"/>
            <w:vAlign w:val="center"/>
            <w:hideMark/>
          </w:tcPr>
          <w:p w14:paraId="6ABEB295"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ПК 1.11,</w:t>
            </w:r>
          </w:p>
          <w:p w14:paraId="30D5EDA0"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ОК 01,</w:t>
            </w:r>
          </w:p>
          <w:p w14:paraId="1A09D165"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ОК 04,</w:t>
            </w:r>
          </w:p>
          <w:p w14:paraId="1B5C86B6" w14:textId="05B2C100" w:rsidR="00865994" w:rsidRPr="00865994" w:rsidRDefault="00865994" w:rsidP="00865994">
            <w:pPr>
              <w:jc w:val="center"/>
              <w:rPr>
                <w:rFonts w:eastAsia="Times New Roman"/>
                <w:color w:val="000000"/>
                <w:sz w:val="24"/>
                <w:szCs w:val="24"/>
              </w:rPr>
            </w:pPr>
            <w:r w:rsidRPr="00865994">
              <w:rPr>
                <w:rFonts w:eastAsia="Times New Roman"/>
                <w:color w:val="000000"/>
                <w:sz w:val="24"/>
                <w:szCs w:val="24"/>
              </w:rPr>
              <w:t>ОК 12</w:t>
            </w:r>
          </w:p>
        </w:tc>
        <w:tc>
          <w:tcPr>
            <w:tcW w:w="1752" w:type="pct"/>
            <w:shd w:val="clear" w:color="auto" w:fill="auto"/>
            <w:vAlign w:val="center"/>
            <w:hideMark/>
          </w:tcPr>
          <w:p w14:paraId="47A8A366"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оказывать первую помощь;</w:t>
            </w:r>
          </w:p>
        </w:tc>
        <w:tc>
          <w:tcPr>
            <w:tcW w:w="2427" w:type="pct"/>
            <w:shd w:val="clear" w:color="auto" w:fill="auto"/>
            <w:vAlign w:val="center"/>
            <w:hideMark/>
          </w:tcPr>
          <w:p w14:paraId="2B914B22"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основные учение о болезни, этиологии, патогенезе, роли реактивности в патологии;</w:t>
            </w:r>
          </w:p>
        </w:tc>
      </w:tr>
      <w:tr w:rsidR="00865994" w:rsidRPr="00865994" w14:paraId="78E4DD70" w14:textId="77777777" w:rsidTr="00865994">
        <w:trPr>
          <w:trHeight w:val="23"/>
        </w:trPr>
        <w:tc>
          <w:tcPr>
            <w:tcW w:w="822" w:type="pct"/>
            <w:vMerge/>
            <w:shd w:val="clear" w:color="auto" w:fill="auto"/>
            <w:vAlign w:val="center"/>
            <w:hideMark/>
          </w:tcPr>
          <w:p w14:paraId="08FDB638" w14:textId="11830760" w:rsidR="00865994" w:rsidRPr="00865994" w:rsidRDefault="00865994" w:rsidP="00865994">
            <w:pPr>
              <w:jc w:val="center"/>
              <w:rPr>
                <w:rFonts w:eastAsia="Times New Roman"/>
                <w:color w:val="000000"/>
                <w:sz w:val="24"/>
                <w:szCs w:val="24"/>
              </w:rPr>
            </w:pPr>
          </w:p>
        </w:tc>
        <w:tc>
          <w:tcPr>
            <w:tcW w:w="1752" w:type="pct"/>
            <w:shd w:val="clear" w:color="auto" w:fill="auto"/>
            <w:vAlign w:val="center"/>
            <w:hideMark/>
          </w:tcPr>
          <w:p w14:paraId="08442D22"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проводить комплекс мероприятий по профилактике заболеваний</w:t>
            </w:r>
          </w:p>
        </w:tc>
        <w:tc>
          <w:tcPr>
            <w:tcW w:w="2427" w:type="pct"/>
            <w:shd w:val="clear" w:color="auto" w:fill="auto"/>
            <w:vAlign w:val="center"/>
            <w:hideMark/>
          </w:tcPr>
          <w:p w14:paraId="3A8419F7"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основные типовые патологические процессы;</w:t>
            </w:r>
          </w:p>
        </w:tc>
      </w:tr>
      <w:tr w:rsidR="00865994" w:rsidRPr="00865994" w14:paraId="6EECB7B4" w14:textId="77777777" w:rsidTr="00865994">
        <w:trPr>
          <w:trHeight w:val="23"/>
        </w:trPr>
        <w:tc>
          <w:tcPr>
            <w:tcW w:w="822" w:type="pct"/>
            <w:vMerge/>
            <w:shd w:val="clear" w:color="auto" w:fill="auto"/>
            <w:vAlign w:val="center"/>
            <w:hideMark/>
          </w:tcPr>
          <w:p w14:paraId="7F10012D" w14:textId="7EFD3A3A" w:rsidR="00865994" w:rsidRPr="00865994" w:rsidRDefault="00865994" w:rsidP="00865994">
            <w:pPr>
              <w:jc w:val="center"/>
              <w:rPr>
                <w:rFonts w:eastAsia="Times New Roman"/>
                <w:color w:val="000000"/>
                <w:sz w:val="24"/>
                <w:szCs w:val="24"/>
              </w:rPr>
            </w:pPr>
          </w:p>
        </w:tc>
        <w:tc>
          <w:tcPr>
            <w:tcW w:w="1752" w:type="pct"/>
            <w:shd w:val="clear" w:color="auto" w:fill="auto"/>
            <w:hideMark/>
          </w:tcPr>
          <w:p w14:paraId="240A2657"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427" w:type="pct"/>
            <w:shd w:val="clear" w:color="auto" w:fill="auto"/>
            <w:vAlign w:val="center"/>
            <w:hideMark/>
          </w:tcPr>
          <w:p w14:paraId="346DAF59"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основные закономерности и формы нарушения функций органов и систем организма</w:t>
            </w:r>
          </w:p>
        </w:tc>
      </w:tr>
    </w:tbl>
    <w:p w14:paraId="446E388D" w14:textId="77777777" w:rsidR="00FB1DA0" w:rsidRPr="00664D74" w:rsidRDefault="00FB1DA0" w:rsidP="00C877A6">
      <w:pPr>
        <w:shd w:val="clear" w:color="auto" w:fill="FFFFFF"/>
        <w:spacing w:line="276" w:lineRule="auto"/>
        <w:rPr>
          <w:rFonts w:eastAsia="Times New Roman"/>
          <w:sz w:val="24"/>
          <w:szCs w:val="24"/>
        </w:rPr>
      </w:pPr>
    </w:p>
    <w:p w14:paraId="537C5FE0" w14:textId="43A05244" w:rsidR="00FB1DA0" w:rsidRPr="00664D74" w:rsidRDefault="00FB1DA0" w:rsidP="00C877A6">
      <w:pPr>
        <w:shd w:val="clear" w:color="auto" w:fill="FFFFFF"/>
        <w:spacing w:line="276" w:lineRule="auto"/>
        <w:jc w:val="center"/>
        <w:rPr>
          <w:rFonts w:eastAsia="Times New Roman"/>
          <w:b/>
          <w:bCs/>
          <w:sz w:val="24"/>
          <w:szCs w:val="24"/>
        </w:rPr>
      </w:pPr>
      <w:r w:rsidRPr="00664D74">
        <w:rPr>
          <w:rFonts w:eastAsia="Times New Roman"/>
          <w:b/>
          <w:bCs/>
          <w:sz w:val="24"/>
          <w:szCs w:val="24"/>
        </w:rPr>
        <w:t xml:space="preserve">2. 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6576E85E" w14:textId="77777777" w:rsidR="00615010" w:rsidRPr="00664D74" w:rsidRDefault="00615010" w:rsidP="00C877A6">
      <w:pPr>
        <w:shd w:val="clear" w:color="auto" w:fill="FFFFFF"/>
        <w:spacing w:line="276" w:lineRule="auto"/>
        <w:jc w:val="center"/>
        <w:rPr>
          <w:rFonts w:eastAsia="Times New Roman"/>
          <w:b/>
          <w:bCs/>
          <w:sz w:val="24"/>
          <w:szCs w:val="24"/>
        </w:rPr>
      </w:pPr>
    </w:p>
    <w:p w14:paraId="1DBD4FBE" w14:textId="77777777" w:rsidR="00FB1DA0" w:rsidRPr="00664D74" w:rsidRDefault="00FB1DA0" w:rsidP="00C877A6">
      <w:pPr>
        <w:shd w:val="clear" w:color="auto" w:fill="FFFFFF"/>
        <w:spacing w:line="276" w:lineRule="auto"/>
        <w:ind w:firstLine="709"/>
        <w:rPr>
          <w:rFonts w:eastAsia="Times New Roman"/>
          <w:sz w:val="24"/>
          <w:szCs w:val="24"/>
        </w:rPr>
      </w:pPr>
      <w:r w:rsidRPr="00664D74">
        <w:rPr>
          <w:rFonts w:eastAsia="Times New Roman"/>
          <w:b/>
          <w:bCs/>
          <w:sz w:val="24"/>
          <w:szCs w:val="24"/>
        </w:rPr>
        <w:t>2.1. Объем учебной дисциплины и виды учебной работы</w:t>
      </w:r>
    </w:p>
    <w:p w14:paraId="02A8ED97" w14:textId="77777777" w:rsidR="00615010" w:rsidRPr="00664D74" w:rsidRDefault="00615010" w:rsidP="00C877A6">
      <w:pPr>
        <w:shd w:val="clear" w:color="auto" w:fill="FFFFFF"/>
        <w:spacing w:line="276" w:lineRule="auto"/>
        <w:jc w:val="both"/>
        <w:rPr>
          <w:rFonts w:eastAsia="Times New Roman"/>
          <w:sz w:val="24"/>
          <w:szCs w:val="24"/>
        </w:rPr>
      </w:pPr>
    </w:p>
    <w:tbl>
      <w:tblPr>
        <w:tblW w:w="9640" w:type="dxa"/>
        <w:tblInd w:w="40" w:type="dxa"/>
        <w:tblLayout w:type="fixed"/>
        <w:tblCellMar>
          <w:left w:w="40" w:type="dxa"/>
          <w:right w:w="40" w:type="dxa"/>
        </w:tblCellMar>
        <w:tblLook w:val="0000" w:firstRow="0" w:lastRow="0" w:firstColumn="0" w:lastColumn="0" w:noHBand="0" w:noVBand="0"/>
      </w:tblPr>
      <w:tblGrid>
        <w:gridCol w:w="7070"/>
        <w:gridCol w:w="2570"/>
      </w:tblGrid>
      <w:tr w:rsidR="003767CB" w:rsidRPr="00664D74" w14:paraId="74A09638" w14:textId="77777777" w:rsidTr="00615010">
        <w:trPr>
          <w:trHeight w:val="518"/>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25AF6ADC" w14:textId="77777777" w:rsidR="00615010" w:rsidRPr="00664D74" w:rsidRDefault="00615010" w:rsidP="00C877A6">
            <w:pPr>
              <w:shd w:val="clear" w:color="auto" w:fill="FFFFFF"/>
              <w:spacing w:line="276" w:lineRule="auto"/>
              <w:jc w:val="center"/>
              <w:rPr>
                <w:sz w:val="24"/>
                <w:szCs w:val="24"/>
              </w:rPr>
            </w:pPr>
            <w:r w:rsidRPr="00664D74">
              <w:rPr>
                <w:rFonts w:eastAsia="Times New Roman"/>
                <w:b/>
                <w:bCs/>
                <w:sz w:val="24"/>
                <w:szCs w:val="24"/>
              </w:rPr>
              <w:t>Вид учебной работы</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55A34BD2" w14:textId="77777777" w:rsidR="00615010" w:rsidRPr="00664D74" w:rsidRDefault="00615010" w:rsidP="00C877A6">
            <w:pPr>
              <w:shd w:val="clear" w:color="auto" w:fill="FFFFFF"/>
              <w:spacing w:line="276" w:lineRule="auto"/>
              <w:jc w:val="center"/>
              <w:rPr>
                <w:sz w:val="24"/>
                <w:szCs w:val="24"/>
              </w:rPr>
            </w:pPr>
            <w:r w:rsidRPr="00664D74">
              <w:rPr>
                <w:rFonts w:eastAsia="Times New Roman"/>
                <w:b/>
                <w:bCs/>
                <w:sz w:val="24"/>
                <w:szCs w:val="24"/>
              </w:rPr>
              <w:t xml:space="preserve">Объем </w:t>
            </w:r>
            <w:r w:rsidR="003E5FB5" w:rsidRPr="00664D74">
              <w:rPr>
                <w:rFonts w:eastAsia="Times New Roman"/>
                <w:b/>
                <w:bCs/>
                <w:sz w:val="24"/>
                <w:szCs w:val="24"/>
              </w:rPr>
              <w:t>часов</w:t>
            </w:r>
          </w:p>
        </w:tc>
      </w:tr>
      <w:tr w:rsidR="003767CB" w:rsidRPr="00664D74" w14:paraId="192FE6C7" w14:textId="77777777" w:rsidTr="000C2610">
        <w:trPr>
          <w:trHeight w:hRule="exact" w:val="497"/>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4FAFE7DE" w14:textId="77777777" w:rsidR="00615010" w:rsidRPr="00664D74" w:rsidRDefault="00615010" w:rsidP="000C2610">
            <w:pPr>
              <w:shd w:val="clear" w:color="auto" w:fill="FFFFFF"/>
              <w:spacing w:line="276" w:lineRule="auto"/>
              <w:rPr>
                <w:sz w:val="24"/>
                <w:szCs w:val="24"/>
              </w:rPr>
            </w:pPr>
            <w:r w:rsidRPr="00664D74">
              <w:rPr>
                <w:rFonts w:eastAsia="Times New Roman"/>
                <w:b/>
                <w:bCs/>
                <w:sz w:val="24"/>
                <w:szCs w:val="24"/>
              </w:rPr>
              <w:t>Объем образовательной программы учебной дисциплины</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2A5EFD80" w14:textId="77777777" w:rsidR="00615010" w:rsidRPr="00664D74" w:rsidRDefault="000C2610" w:rsidP="000C2610">
            <w:pPr>
              <w:shd w:val="clear" w:color="auto" w:fill="FFFFFF"/>
              <w:spacing w:line="276" w:lineRule="auto"/>
              <w:jc w:val="center"/>
              <w:rPr>
                <w:b/>
                <w:sz w:val="24"/>
                <w:szCs w:val="24"/>
              </w:rPr>
            </w:pPr>
            <w:r w:rsidRPr="00664D74">
              <w:rPr>
                <w:b/>
                <w:sz w:val="24"/>
                <w:szCs w:val="24"/>
              </w:rPr>
              <w:t>32</w:t>
            </w:r>
          </w:p>
        </w:tc>
      </w:tr>
      <w:tr w:rsidR="003767CB" w:rsidRPr="00664D74" w14:paraId="7655BDB5" w14:textId="77777777" w:rsidTr="000C2610">
        <w:trPr>
          <w:trHeight w:hRule="exact" w:val="497"/>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5DB51A83" w14:textId="77777777" w:rsidR="000C2610" w:rsidRPr="00664D74" w:rsidRDefault="000C2610" w:rsidP="000C2610">
            <w:pPr>
              <w:suppressAutoHyphens/>
              <w:spacing w:line="276" w:lineRule="auto"/>
              <w:rPr>
                <w:rFonts w:eastAsia="Times New Roman"/>
                <w:b/>
                <w:sz w:val="24"/>
                <w:szCs w:val="24"/>
              </w:rPr>
            </w:pPr>
            <w:r w:rsidRPr="00664D74">
              <w:rPr>
                <w:rFonts w:eastAsia="Times New Roman"/>
                <w:b/>
                <w:sz w:val="24"/>
                <w:szCs w:val="24"/>
              </w:rPr>
              <w:t>в т.ч. в форме практической подготовки</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07C6F29A" w14:textId="77777777" w:rsidR="000C2610" w:rsidRPr="00664D74" w:rsidRDefault="000C2610" w:rsidP="000C2610">
            <w:pPr>
              <w:suppressAutoHyphens/>
              <w:spacing w:line="276" w:lineRule="auto"/>
              <w:jc w:val="center"/>
              <w:rPr>
                <w:rFonts w:eastAsia="Times New Roman"/>
                <w:b/>
                <w:iCs/>
                <w:sz w:val="24"/>
                <w:szCs w:val="24"/>
              </w:rPr>
            </w:pPr>
            <w:r w:rsidRPr="00664D74">
              <w:rPr>
                <w:rFonts w:eastAsia="Times New Roman"/>
                <w:b/>
                <w:iCs/>
                <w:sz w:val="24"/>
                <w:szCs w:val="24"/>
              </w:rPr>
              <w:t>16</w:t>
            </w:r>
          </w:p>
        </w:tc>
      </w:tr>
      <w:tr w:rsidR="003767CB" w:rsidRPr="00664D74" w14:paraId="23C96CE4" w14:textId="77777777" w:rsidTr="00615010">
        <w:trPr>
          <w:trHeight w:hRule="exact" w:val="353"/>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525BB8B2" w14:textId="77777777" w:rsidR="000C2610" w:rsidRPr="00664D74" w:rsidRDefault="000C2610" w:rsidP="00C877A6">
            <w:pPr>
              <w:shd w:val="clear" w:color="auto" w:fill="FFFFFF"/>
              <w:spacing w:line="276" w:lineRule="auto"/>
              <w:rPr>
                <w:sz w:val="24"/>
                <w:szCs w:val="24"/>
              </w:rPr>
            </w:pPr>
            <w:r w:rsidRPr="00664D74">
              <w:rPr>
                <w:rFonts w:eastAsia="Times New Roman"/>
                <w:sz w:val="24"/>
                <w:szCs w:val="24"/>
              </w:rPr>
              <w:t>в том числе:</w:t>
            </w:r>
          </w:p>
        </w:tc>
      </w:tr>
      <w:tr w:rsidR="003767CB" w:rsidRPr="00664D74" w14:paraId="4480030D" w14:textId="77777777" w:rsidTr="000C2610">
        <w:trPr>
          <w:trHeight w:hRule="exact" w:val="504"/>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016333B5" w14:textId="77777777" w:rsidR="000C2610" w:rsidRPr="00664D74" w:rsidRDefault="000C2610" w:rsidP="000C2610">
            <w:pPr>
              <w:shd w:val="clear" w:color="auto" w:fill="FFFFFF"/>
              <w:spacing w:line="276" w:lineRule="auto"/>
              <w:rPr>
                <w:sz w:val="24"/>
                <w:szCs w:val="24"/>
              </w:rPr>
            </w:pPr>
            <w:r w:rsidRPr="00664D74">
              <w:rPr>
                <w:rFonts w:eastAsia="Times New Roman"/>
                <w:sz w:val="24"/>
                <w:szCs w:val="24"/>
              </w:rPr>
              <w:t>теоретическое обучение</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55C3682A" w14:textId="5EDFAB1B" w:rsidR="000C2610" w:rsidRPr="00664D74" w:rsidRDefault="00CF2858" w:rsidP="000C2610">
            <w:pPr>
              <w:shd w:val="clear" w:color="auto" w:fill="FFFFFF"/>
              <w:spacing w:line="276" w:lineRule="auto"/>
              <w:jc w:val="center"/>
              <w:rPr>
                <w:sz w:val="24"/>
                <w:szCs w:val="24"/>
              </w:rPr>
            </w:pPr>
            <w:r w:rsidRPr="00664D74">
              <w:rPr>
                <w:sz w:val="24"/>
                <w:szCs w:val="24"/>
              </w:rPr>
              <w:t>16</w:t>
            </w:r>
          </w:p>
        </w:tc>
      </w:tr>
      <w:tr w:rsidR="003767CB" w:rsidRPr="00664D74" w14:paraId="63F079D8" w14:textId="77777777" w:rsidTr="000C2610">
        <w:trPr>
          <w:trHeight w:hRule="exact" w:val="497"/>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7E01EF52" w14:textId="77777777" w:rsidR="000C2610" w:rsidRPr="00664D74" w:rsidRDefault="000C2610" w:rsidP="000C2610">
            <w:pPr>
              <w:shd w:val="clear" w:color="auto" w:fill="FFFFFF"/>
              <w:spacing w:line="276" w:lineRule="auto"/>
              <w:rPr>
                <w:sz w:val="24"/>
                <w:szCs w:val="24"/>
              </w:rPr>
            </w:pPr>
            <w:r w:rsidRPr="00664D74">
              <w:rPr>
                <w:rFonts w:eastAsia="Times New Roman"/>
                <w:sz w:val="24"/>
                <w:szCs w:val="24"/>
              </w:rPr>
              <w:t xml:space="preserve">практические занятия </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2B4728AF" w14:textId="77777777" w:rsidR="000C2610" w:rsidRPr="00664D74" w:rsidRDefault="000C2610" w:rsidP="000C2610">
            <w:pPr>
              <w:shd w:val="clear" w:color="auto" w:fill="FFFFFF"/>
              <w:spacing w:line="276" w:lineRule="auto"/>
              <w:jc w:val="center"/>
              <w:rPr>
                <w:sz w:val="24"/>
                <w:szCs w:val="24"/>
              </w:rPr>
            </w:pPr>
            <w:r w:rsidRPr="00664D74">
              <w:rPr>
                <w:sz w:val="24"/>
                <w:szCs w:val="24"/>
              </w:rPr>
              <w:t>16</w:t>
            </w:r>
          </w:p>
        </w:tc>
      </w:tr>
      <w:tr w:rsidR="003767CB" w:rsidRPr="00664D74" w14:paraId="0E1CB9D6" w14:textId="77777777" w:rsidTr="000C2610">
        <w:trPr>
          <w:trHeight w:hRule="exact" w:val="497"/>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1B7F3D1F" w14:textId="65B7363E" w:rsidR="000C2610" w:rsidRPr="00664D74" w:rsidRDefault="00664D74" w:rsidP="000C2610">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7B588614" w14:textId="45B41A74" w:rsidR="000C2610" w:rsidRPr="00664D74" w:rsidRDefault="000C2610" w:rsidP="000C2610">
            <w:pPr>
              <w:shd w:val="clear" w:color="auto" w:fill="FFFFFF"/>
              <w:spacing w:line="276" w:lineRule="auto"/>
              <w:jc w:val="center"/>
              <w:rPr>
                <w:sz w:val="24"/>
                <w:szCs w:val="24"/>
              </w:rPr>
            </w:pPr>
          </w:p>
        </w:tc>
      </w:tr>
      <w:tr w:rsidR="003767CB" w:rsidRPr="00664D74" w14:paraId="3E5A108D" w14:textId="77777777" w:rsidTr="000C2610">
        <w:trPr>
          <w:trHeight w:hRule="exact" w:val="360"/>
        </w:trPr>
        <w:tc>
          <w:tcPr>
            <w:tcW w:w="7070" w:type="dxa"/>
            <w:tcBorders>
              <w:top w:val="single" w:sz="6" w:space="0" w:color="auto"/>
              <w:left w:val="single" w:sz="6" w:space="0" w:color="auto"/>
              <w:bottom w:val="single" w:sz="6" w:space="0" w:color="auto"/>
              <w:right w:val="single" w:sz="6" w:space="0" w:color="auto"/>
            </w:tcBorders>
            <w:shd w:val="clear" w:color="auto" w:fill="FFFFFF"/>
            <w:vAlign w:val="center"/>
          </w:tcPr>
          <w:p w14:paraId="7F11F0EC" w14:textId="77777777" w:rsidR="000C2610" w:rsidRPr="00664D74" w:rsidRDefault="000C2610" w:rsidP="000C2610">
            <w:pPr>
              <w:shd w:val="clear" w:color="auto" w:fill="FFFFFF"/>
              <w:spacing w:line="276" w:lineRule="auto"/>
              <w:rPr>
                <w:sz w:val="24"/>
                <w:szCs w:val="24"/>
              </w:rPr>
            </w:pPr>
            <w:r w:rsidRPr="00664D74">
              <w:rPr>
                <w:rFonts w:eastAsia="Times New Roman"/>
                <w:b/>
                <w:bCs/>
                <w:sz w:val="24"/>
                <w:szCs w:val="24"/>
              </w:rPr>
              <w:t xml:space="preserve">Промежуточная аттестация </w:t>
            </w:r>
          </w:p>
        </w:tc>
        <w:tc>
          <w:tcPr>
            <w:tcW w:w="2570" w:type="dxa"/>
            <w:tcBorders>
              <w:top w:val="single" w:sz="6" w:space="0" w:color="auto"/>
              <w:left w:val="single" w:sz="6" w:space="0" w:color="auto"/>
              <w:bottom w:val="single" w:sz="6" w:space="0" w:color="auto"/>
              <w:right w:val="single" w:sz="6" w:space="0" w:color="auto"/>
            </w:tcBorders>
            <w:shd w:val="clear" w:color="auto" w:fill="FFFFFF"/>
            <w:vAlign w:val="center"/>
          </w:tcPr>
          <w:p w14:paraId="6E54980D" w14:textId="2967A058" w:rsidR="000C2610" w:rsidRPr="00664D74" w:rsidRDefault="000C2610" w:rsidP="00CF2858">
            <w:pPr>
              <w:shd w:val="clear" w:color="auto" w:fill="FFFFFF"/>
              <w:spacing w:line="276" w:lineRule="auto"/>
              <w:rPr>
                <w:b/>
                <w:sz w:val="24"/>
                <w:szCs w:val="24"/>
              </w:rPr>
            </w:pPr>
          </w:p>
        </w:tc>
      </w:tr>
    </w:tbl>
    <w:p w14:paraId="2039C55F" w14:textId="77777777" w:rsidR="00615010" w:rsidRPr="00664D74" w:rsidRDefault="00615010" w:rsidP="00C877A6">
      <w:pPr>
        <w:shd w:val="clear" w:color="auto" w:fill="FFFFFF"/>
        <w:spacing w:line="276" w:lineRule="auto"/>
        <w:jc w:val="both"/>
        <w:rPr>
          <w:rFonts w:eastAsia="Times New Roman"/>
          <w:sz w:val="24"/>
          <w:szCs w:val="24"/>
        </w:rPr>
      </w:pPr>
    </w:p>
    <w:p w14:paraId="63558050" w14:textId="77777777" w:rsidR="000C2610" w:rsidRPr="00664D74" w:rsidRDefault="000C2610" w:rsidP="00C877A6">
      <w:pPr>
        <w:shd w:val="clear" w:color="auto" w:fill="FFFFFF"/>
        <w:spacing w:line="276" w:lineRule="auto"/>
        <w:jc w:val="both"/>
        <w:rPr>
          <w:rFonts w:eastAsia="Times New Roman"/>
          <w:sz w:val="24"/>
          <w:szCs w:val="24"/>
        </w:rPr>
      </w:pPr>
    </w:p>
    <w:p w14:paraId="62285CBF" w14:textId="77777777" w:rsidR="000C2610" w:rsidRPr="00664D74" w:rsidRDefault="000C2610" w:rsidP="00C877A6">
      <w:pPr>
        <w:shd w:val="clear" w:color="auto" w:fill="FFFFFF"/>
        <w:spacing w:line="276" w:lineRule="auto"/>
        <w:jc w:val="both"/>
        <w:rPr>
          <w:rFonts w:eastAsia="Times New Roman"/>
          <w:sz w:val="24"/>
          <w:szCs w:val="24"/>
        </w:rPr>
        <w:sectPr w:rsidR="000C2610" w:rsidRPr="00664D74" w:rsidSect="00664D74">
          <w:pgSz w:w="11909" w:h="16834"/>
          <w:pgMar w:top="1134" w:right="567" w:bottom="1134" w:left="1701" w:header="720" w:footer="720" w:gutter="0"/>
          <w:cols w:space="60"/>
          <w:noEndnote/>
          <w:docGrid w:linePitch="272"/>
        </w:sectPr>
      </w:pPr>
    </w:p>
    <w:p w14:paraId="227696B8" w14:textId="733F8464" w:rsidR="00615010" w:rsidRPr="00865994" w:rsidRDefault="00615010" w:rsidP="00865994">
      <w:pPr>
        <w:pStyle w:val="a4"/>
        <w:numPr>
          <w:ilvl w:val="1"/>
          <w:numId w:val="7"/>
        </w:numPr>
        <w:spacing w:line="276" w:lineRule="auto"/>
        <w:ind w:left="0" w:firstLine="709"/>
        <w:rPr>
          <w:rFonts w:eastAsia="Times New Roman"/>
          <w:b/>
          <w:sz w:val="24"/>
          <w:szCs w:val="24"/>
        </w:rPr>
      </w:pPr>
      <w:r w:rsidRPr="00865994">
        <w:rPr>
          <w:rFonts w:eastAsia="Times New Roman"/>
          <w:b/>
          <w:sz w:val="24"/>
          <w:szCs w:val="24"/>
        </w:rPr>
        <w:lastRenderedPageBreak/>
        <w:t xml:space="preserve">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8440"/>
        <w:gridCol w:w="1748"/>
        <w:gridCol w:w="1991"/>
      </w:tblGrid>
      <w:tr w:rsidR="00CF2858" w:rsidRPr="00865994" w14:paraId="0D599471" w14:textId="77777777" w:rsidTr="00865994">
        <w:trPr>
          <w:trHeight w:val="23"/>
        </w:trPr>
        <w:tc>
          <w:tcPr>
            <w:tcW w:w="817" w:type="pct"/>
            <w:tcBorders>
              <w:top w:val="single" w:sz="4" w:space="0" w:color="000000"/>
              <w:left w:val="single" w:sz="4" w:space="0" w:color="000000"/>
              <w:bottom w:val="single" w:sz="4" w:space="0" w:color="000000"/>
              <w:right w:val="single" w:sz="4" w:space="0" w:color="000000"/>
            </w:tcBorders>
            <w:vAlign w:val="center"/>
            <w:hideMark/>
          </w:tcPr>
          <w:p w14:paraId="3A80D5EE" w14:textId="38A3740E" w:rsidR="00CF2858" w:rsidRPr="00865994" w:rsidRDefault="00CF2858" w:rsidP="00865994">
            <w:pPr>
              <w:jc w:val="center"/>
              <w:rPr>
                <w:rFonts w:eastAsia="Times New Roman"/>
                <w:b/>
                <w:sz w:val="24"/>
                <w:szCs w:val="24"/>
              </w:rPr>
            </w:pPr>
            <w:r w:rsidRPr="00865994">
              <w:rPr>
                <w:rFonts w:eastAsia="Times New Roman"/>
                <w:b/>
                <w:bCs/>
                <w:sz w:val="24"/>
                <w:szCs w:val="24"/>
              </w:rPr>
              <w:t>Наименование разделов и тем</w:t>
            </w:r>
          </w:p>
        </w:tc>
        <w:tc>
          <w:tcPr>
            <w:tcW w:w="2899" w:type="pct"/>
            <w:tcBorders>
              <w:top w:val="single" w:sz="4" w:space="0" w:color="000000"/>
              <w:left w:val="single" w:sz="4" w:space="0" w:color="000000"/>
              <w:bottom w:val="single" w:sz="4" w:space="0" w:color="000000"/>
              <w:right w:val="single" w:sz="4" w:space="0" w:color="000000"/>
            </w:tcBorders>
            <w:vAlign w:val="center"/>
            <w:hideMark/>
          </w:tcPr>
          <w:p w14:paraId="7B9BD111" w14:textId="122140AF" w:rsidR="00CF2858" w:rsidRPr="00865994" w:rsidRDefault="00664D74" w:rsidP="00865994">
            <w:pPr>
              <w:jc w:val="center"/>
              <w:rPr>
                <w:b/>
                <w:sz w:val="24"/>
                <w:szCs w:val="24"/>
              </w:rPr>
            </w:pPr>
            <w:r w:rsidRPr="00865994">
              <w:rPr>
                <w:rFonts w:eastAsia="Times New Roman"/>
                <w:b/>
                <w:bCs/>
                <w:sz w:val="24"/>
                <w:szCs w:val="24"/>
              </w:rPr>
              <w:t>Содержание учебного материала и формы организации деятельности обучающихся</w:t>
            </w:r>
          </w:p>
        </w:tc>
        <w:tc>
          <w:tcPr>
            <w:tcW w:w="600" w:type="pct"/>
            <w:tcBorders>
              <w:top w:val="single" w:sz="4" w:space="0" w:color="000000"/>
              <w:left w:val="single" w:sz="4" w:space="0" w:color="000000"/>
              <w:bottom w:val="single" w:sz="4" w:space="0" w:color="000000"/>
              <w:right w:val="single" w:sz="4" w:space="0" w:color="000000"/>
            </w:tcBorders>
            <w:vAlign w:val="center"/>
            <w:hideMark/>
          </w:tcPr>
          <w:p w14:paraId="23B06F91" w14:textId="07E3AFEE" w:rsidR="00CF2858" w:rsidRPr="00865994" w:rsidRDefault="00CF2858" w:rsidP="00865994">
            <w:pPr>
              <w:jc w:val="center"/>
              <w:rPr>
                <w:b/>
                <w:sz w:val="24"/>
                <w:szCs w:val="24"/>
              </w:rPr>
            </w:pPr>
            <w:r w:rsidRPr="00865994">
              <w:rPr>
                <w:rFonts w:eastAsia="Times New Roman"/>
                <w:b/>
                <w:bCs/>
                <w:sz w:val="24"/>
                <w:szCs w:val="24"/>
              </w:rPr>
              <w:t xml:space="preserve">Объем, акад. ч / в том числе </w:t>
            </w:r>
            <w:r w:rsidRPr="00865994">
              <w:rPr>
                <w:rFonts w:eastAsia="Times New Roman"/>
                <w:b/>
                <w:bCs/>
                <w:sz w:val="24"/>
                <w:szCs w:val="24"/>
              </w:rPr>
              <w:br/>
              <w:t>в форме практической подготовки, акад. ч</w:t>
            </w:r>
            <w:r w:rsidRPr="00865994">
              <w:rPr>
                <w:rStyle w:val="af4"/>
                <w:rFonts w:eastAsia="Times New Roman"/>
                <w:b/>
                <w:bCs/>
                <w:sz w:val="24"/>
                <w:szCs w:val="24"/>
              </w:rPr>
              <w:footnoteReference w:id="10"/>
            </w:r>
          </w:p>
        </w:tc>
        <w:tc>
          <w:tcPr>
            <w:tcW w:w="684" w:type="pct"/>
            <w:tcBorders>
              <w:top w:val="single" w:sz="4" w:space="0" w:color="000000"/>
              <w:left w:val="single" w:sz="4" w:space="0" w:color="000000"/>
              <w:bottom w:val="single" w:sz="4" w:space="0" w:color="000000"/>
              <w:right w:val="single" w:sz="4" w:space="0" w:color="000000"/>
            </w:tcBorders>
            <w:vAlign w:val="center"/>
            <w:hideMark/>
          </w:tcPr>
          <w:p w14:paraId="6A745E7B" w14:textId="34A097E6" w:rsidR="00CF2858" w:rsidRPr="00865994" w:rsidRDefault="00CF2858" w:rsidP="00865994">
            <w:pPr>
              <w:jc w:val="center"/>
              <w:rPr>
                <w:b/>
                <w:sz w:val="24"/>
                <w:szCs w:val="24"/>
              </w:rPr>
            </w:pPr>
            <w:r w:rsidRPr="00865994">
              <w:rPr>
                <w:rFonts w:eastAsia="Times New Roman"/>
                <w:b/>
                <w:bCs/>
                <w:sz w:val="24"/>
                <w:szCs w:val="24"/>
              </w:rPr>
              <w:t>Коды компетенций,</w:t>
            </w:r>
            <w:r w:rsidRPr="00865994">
              <w:rPr>
                <w:rFonts w:eastAsia="Times New Roman"/>
                <w:sz w:val="24"/>
                <w:szCs w:val="24"/>
              </w:rPr>
              <w:t xml:space="preserve"> </w:t>
            </w:r>
            <w:r w:rsidRPr="00865994">
              <w:rPr>
                <w:rFonts w:eastAsia="Times New Roman"/>
                <w:b/>
                <w:bCs/>
                <w:sz w:val="24"/>
                <w:szCs w:val="24"/>
              </w:rPr>
              <w:t>формированию которых способствует элемент программы</w:t>
            </w:r>
          </w:p>
        </w:tc>
      </w:tr>
      <w:tr w:rsidR="003767CB" w:rsidRPr="00865994" w14:paraId="2585EDB8" w14:textId="77777777" w:rsidTr="00865994">
        <w:trPr>
          <w:trHeight w:val="23"/>
        </w:trPr>
        <w:tc>
          <w:tcPr>
            <w:tcW w:w="817" w:type="pct"/>
            <w:tcBorders>
              <w:top w:val="single" w:sz="4" w:space="0" w:color="000000"/>
              <w:left w:val="single" w:sz="4" w:space="0" w:color="000000"/>
              <w:bottom w:val="single" w:sz="4" w:space="0" w:color="000000"/>
              <w:right w:val="single" w:sz="4" w:space="0" w:color="000000"/>
            </w:tcBorders>
            <w:hideMark/>
          </w:tcPr>
          <w:p w14:paraId="40A05AEA" w14:textId="77777777" w:rsidR="000C2610" w:rsidRPr="00865994" w:rsidRDefault="000C2610" w:rsidP="00865994">
            <w:pPr>
              <w:jc w:val="center"/>
              <w:rPr>
                <w:rFonts w:eastAsia="Times New Roman"/>
                <w:b/>
                <w:sz w:val="24"/>
                <w:szCs w:val="24"/>
              </w:rPr>
            </w:pPr>
            <w:r w:rsidRPr="00865994">
              <w:rPr>
                <w:rFonts w:eastAsia="Times New Roman"/>
                <w:b/>
                <w:sz w:val="24"/>
                <w:szCs w:val="24"/>
              </w:rPr>
              <w:t>1</w:t>
            </w:r>
          </w:p>
        </w:tc>
        <w:tc>
          <w:tcPr>
            <w:tcW w:w="2899" w:type="pct"/>
            <w:tcBorders>
              <w:top w:val="single" w:sz="4" w:space="0" w:color="000000"/>
              <w:left w:val="single" w:sz="4" w:space="0" w:color="000000"/>
              <w:bottom w:val="single" w:sz="4" w:space="0" w:color="000000"/>
              <w:right w:val="single" w:sz="4" w:space="0" w:color="000000"/>
            </w:tcBorders>
            <w:hideMark/>
          </w:tcPr>
          <w:p w14:paraId="62CC8EC2" w14:textId="77777777" w:rsidR="000C2610" w:rsidRPr="00865994" w:rsidRDefault="000C2610" w:rsidP="00865994">
            <w:pPr>
              <w:jc w:val="center"/>
              <w:rPr>
                <w:rFonts w:eastAsia="Times New Roman"/>
                <w:b/>
                <w:sz w:val="24"/>
                <w:szCs w:val="24"/>
              </w:rPr>
            </w:pPr>
            <w:r w:rsidRPr="00865994">
              <w:rPr>
                <w:rFonts w:eastAsia="Times New Roman"/>
                <w:b/>
                <w:sz w:val="24"/>
                <w:szCs w:val="24"/>
              </w:rPr>
              <w:t>2</w:t>
            </w:r>
          </w:p>
        </w:tc>
        <w:tc>
          <w:tcPr>
            <w:tcW w:w="600" w:type="pct"/>
            <w:tcBorders>
              <w:top w:val="single" w:sz="4" w:space="0" w:color="000000"/>
              <w:left w:val="single" w:sz="4" w:space="0" w:color="000000"/>
              <w:bottom w:val="single" w:sz="4" w:space="0" w:color="000000"/>
              <w:right w:val="single" w:sz="4" w:space="0" w:color="000000"/>
            </w:tcBorders>
            <w:hideMark/>
          </w:tcPr>
          <w:p w14:paraId="5C8D9AD1" w14:textId="77777777" w:rsidR="000C2610" w:rsidRPr="00865994" w:rsidRDefault="000C2610" w:rsidP="00865994">
            <w:pPr>
              <w:jc w:val="center"/>
              <w:rPr>
                <w:rFonts w:eastAsia="Times New Roman"/>
                <w:b/>
                <w:sz w:val="24"/>
                <w:szCs w:val="24"/>
              </w:rPr>
            </w:pPr>
            <w:r w:rsidRPr="00865994">
              <w:rPr>
                <w:rFonts w:eastAsia="Times New Roman"/>
                <w:b/>
                <w:sz w:val="24"/>
                <w:szCs w:val="24"/>
              </w:rPr>
              <w:t>3</w:t>
            </w:r>
          </w:p>
        </w:tc>
        <w:tc>
          <w:tcPr>
            <w:tcW w:w="684" w:type="pct"/>
            <w:tcBorders>
              <w:top w:val="single" w:sz="4" w:space="0" w:color="000000"/>
              <w:left w:val="single" w:sz="4" w:space="0" w:color="000000"/>
              <w:bottom w:val="single" w:sz="4" w:space="0" w:color="000000"/>
              <w:right w:val="single" w:sz="4" w:space="0" w:color="000000"/>
            </w:tcBorders>
            <w:hideMark/>
          </w:tcPr>
          <w:p w14:paraId="3F7924CF" w14:textId="77777777" w:rsidR="000C2610" w:rsidRPr="00865994" w:rsidRDefault="000C2610" w:rsidP="00865994">
            <w:pPr>
              <w:jc w:val="center"/>
              <w:rPr>
                <w:rFonts w:eastAsia="Times New Roman"/>
                <w:b/>
                <w:sz w:val="24"/>
                <w:szCs w:val="24"/>
              </w:rPr>
            </w:pPr>
            <w:r w:rsidRPr="00865994">
              <w:rPr>
                <w:rFonts w:eastAsia="Times New Roman"/>
                <w:b/>
                <w:sz w:val="24"/>
                <w:szCs w:val="24"/>
              </w:rPr>
              <w:t>4</w:t>
            </w:r>
          </w:p>
        </w:tc>
      </w:tr>
      <w:tr w:rsidR="00865994" w:rsidRPr="00865994" w14:paraId="5B03A7E3" w14:textId="77777777" w:rsidTr="00865994">
        <w:trPr>
          <w:trHeight w:val="23"/>
        </w:trPr>
        <w:tc>
          <w:tcPr>
            <w:tcW w:w="3716" w:type="pct"/>
            <w:gridSpan w:val="2"/>
            <w:tcBorders>
              <w:top w:val="single" w:sz="4" w:space="0" w:color="000000"/>
              <w:left w:val="single" w:sz="4" w:space="0" w:color="000000"/>
              <w:bottom w:val="single" w:sz="4" w:space="0" w:color="000000"/>
              <w:right w:val="single" w:sz="4" w:space="0" w:color="000000"/>
            </w:tcBorders>
          </w:tcPr>
          <w:p w14:paraId="468F673C" w14:textId="5F3BB491" w:rsidR="00865994" w:rsidRPr="00865994" w:rsidRDefault="00865994" w:rsidP="00865994">
            <w:pPr>
              <w:rPr>
                <w:rFonts w:eastAsia="Times New Roman"/>
                <w:b/>
                <w:sz w:val="24"/>
                <w:szCs w:val="24"/>
              </w:rPr>
            </w:pPr>
            <w:r>
              <w:rPr>
                <w:rFonts w:eastAsia="Times New Roman"/>
                <w:b/>
                <w:sz w:val="24"/>
                <w:szCs w:val="24"/>
              </w:rPr>
              <w:t xml:space="preserve">Раздел 1. </w:t>
            </w:r>
            <w:r w:rsidRPr="00664D74">
              <w:rPr>
                <w:rFonts w:eastAsia="Times New Roman"/>
                <w:b/>
                <w:sz w:val="24"/>
                <w:szCs w:val="24"/>
              </w:rPr>
              <w:t>Основы патологии</w:t>
            </w:r>
          </w:p>
        </w:tc>
        <w:tc>
          <w:tcPr>
            <w:tcW w:w="600" w:type="pct"/>
            <w:tcBorders>
              <w:top w:val="single" w:sz="4" w:space="0" w:color="000000"/>
              <w:left w:val="single" w:sz="4" w:space="0" w:color="000000"/>
              <w:bottom w:val="single" w:sz="4" w:space="0" w:color="000000"/>
              <w:right w:val="single" w:sz="4" w:space="0" w:color="000000"/>
            </w:tcBorders>
          </w:tcPr>
          <w:p w14:paraId="067843FD" w14:textId="31F81A78" w:rsidR="00865994" w:rsidRPr="00865994" w:rsidRDefault="00865994" w:rsidP="00865994">
            <w:pPr>
              <w:jc w:val="center"/>
              <w:rPr>
                <w:rFonts w:eastAsia="Times New Roman"/>
                <w:b/>
                <w:sz w:val="24"/>
                <w:szCs w:val="24"/>
              </w:rPr>
            </w:pPr>
            <w:r w:rsidRPr="00865994">
              <w:rPr>
                <w:rFonts w:eastAsia="Times New Roman"/>
                <w:b/>
                <w:sz w:val="24"/>
                <w:szCs w:val="24"/>
              </w:rPr>
              <w:t>32/16</w:t>
            </w:r>
          </w:p>
        </w:tc>
        <w:tc>
          <w:tcPr>
            <w:tcW w:w="684" w:type="pct"/>
            <w:tcBorders>
              <w:top w:val="single" w:sz="4" w:space="0" w:color="000000"/>
              <w:left w:val="single" w:sz="4" w:space="0" w:color="000000"/>
              <w:bottom w:val="single" w:sz="4" w:space="0" w:color="000000"/>
              <w:right w:val="single" w:sz="4" w:space="0" w:color="000000"/>
            </w:tcBorders>
          </w:tcPr>
          <w:p w14:paraId="4ED4F68F" w14:textId="77777777" w:rsidR="00865994" w:rsidRPr="00865994" w:rsidRDefault="00865994" w:rsidP="00865994">
            <w:pPr>
              <w:jc w:val="center"/>
              <w:rPr>
                <w:rFonts w:eastAsia="Times New Roman"/>
                <w:b/>
                <w:sz w:val="24"/>
                <w:szCs w:val="24"/>
              </w:rPr>
            </w:pPr>
          </w:p>
        </w:tc>
      </w:tr>
      <w:tr w:rsidR="003767CB" w:rsidRPr="00865994" w14:paraId="7F0F5210"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1DFD817D"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1.</w:t>
            </w:r>
          </w:p>
          <w:p w14:paraId="215D637E" w14:textId="77777777" w:rsidR="000C2610" w:rsidRPr="00865994" w:rsidRDefault="000C2610" w:rsidP="00865994">
            <w:pPr>
              <w:rPr>
                <w:rFonts w:eastAsia="Times New Roman"/>
                <w:sz w:val="24"/>
                <w:szCs w:val="24"/>
              </w:rPr>
            </w:pPr>
            <w:r w:rsidRPr="00865994">
              <w:rPr>
                <w:rFonts w:eastAsia="Times New Roman"/>
                <w:sz w:val="24"/>
                <w:szCs w:val="24"/>
              </w:rPr>
              <w:t>Введение. Общие понятия о здоровье, болез</w:t>
            </w:r>
            <w:r w:rsidR="00556F8E" w:rsidRPr="00865994">
              <w:rPr>
                <w:rFonts w:eastAsia="Times New Roman"/>
                <w:sz w:val="24"/>
                <w:szCs w:val="24"/>
              </w:rPr>
              <w:t>ни. Методы исследования больных</w:t>
            </w:r>
          </w:p>
        </w:tc>
        <w:tc>
          <w:tcPr>
            <w:tcW w:w="2899" w:type="pct"/>
            <w:tcBorders>
              <w:top w:val="single" w:sz="4" w:space="0" w:color="000000"/>
              <w:left w:val="single" w:sz="4" w:space="0" w:color="000000"/>
              <w:right w:val="single" w:sz="4" w:space="0" w:color="000000"/>
            </w:tcBorders>
            <w:hideMark/>
          </w:tcPr>
          <w:p w14:paraId="16BE8C67" w14:textId="10F0B541" w:rsidR="000C2610" w:rsidRPr="00865994" w:rsidRDefault="00B929DB" w:rsidP="00865994">
            <w:pPr>
              <w:rPr>
                <w:rFonts w:eastAsia="Times New Roman"/>
                <w:sz w:val="24"/>
                <w:szCs w:val="24"/>
              </w:rPr>
            </w:pPr>
            <w:r w:rsidRPr="00865994">
              <w:rPr>
                <w:rFonts w:eastAsia="Times New Roman"/>
                <w:b/>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271D04AA" w14:textId="173B75E6"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1F48BEE8" w14:textId="77777777" w:rsidR="009A3410" w:rsidRPr="00865994" w:rsidRDefault="00C77FE3" w:rsidP="00865994">
            <w:pPr>
              <w:jc w:val="center"/>
              <w:rPr>
                <w:rFonts w:eastAsia="Times New Roman"/>
                <w:sz w:val="24"/>
                <w:szCs w:val="24"/>
              </w:rPr>
            </w:pPr>
            <w:r w:rsidRPr="00865994">
              <w:rPr>
                <w:rFonts w:eastAsia="Times New Roman"/>
                <w:sz w:val="24"/>
                <w:szCs w:val="24"/>
              </w:rPr>
              <w:t>ПК 1.11,</w:t>
            </w:r>
          </w:p>
          <w:p w14:paraId="44D09941" w14:textId="77777777" w:rsidR="000C2610" w:rsidRPr="00865994" w:rsidRDefault="00083393" w:rsidP="00865994">
            <w:pPr>
              <w:jc w:val="center"/>
              <w:rPr>
                <w:rFonts w:eastAsia="Times New Roman"/>
                <w:sz w:val="24"/>
                <w:szCs w:val="24"/>
              </w:rPr>
            </w:pPr>
            <w:r w:rsidRPr="00865994">
              <w:rPr>
                <w:rFonts w:eastAsia="Times New Roman"/>
                <w:sz w:val="24"/>
                <w:szCs w:val="24"/>
              </w:rPr>
              <w:t>ОК 01, ОК 04,</w:t>
            </w:r>
          </w:p>
          <w:p w14:paraId="11943DB0" w14:textId="77777777" w:rsidR="000C2610" w:rsidRPr="00865994" w:rsidRDefault="00083393" w:rsidP="00865994">
            <w:pPr>
              <w:jc w:val="center"/>
              <w:rPr>
                <w:rFonts w:eastAsia="Times New Roman"/>
                <w:sz w:val="24"/>
                <w:szCs w:val="24"/>
              </w:rPr>
            </w:pPr>
            <w:r w:rsidRPr="00865994">
              <w:rPr>
                <w:rFonts w:eastAsia="Times New Roman"/>
                <w:sz w:val="24"/>
                <w:szCs w:val="24"/>
              </w:rPr>
              <w:t>ОК 12</w:t>
            </w:r>
          </w:p>
        </w:tc>
      </w:tr>
      <w:tr w:rsidR="003767CB" w:rsidRPr="00865994" w14:paraId="2612A663" w14:textId="77777777" w:rsidTr="00865994">
        <w:trPr>
          <w:trHeight w:val="23"/>
        </w:trPr>
        <w:tc>
          <w:tcPr>
            <w:tcW w:w="817" w:type="pct"/>
            <w:vMerge/>
            <w:tcBorders>
              <w:left w:val="single" w:sz="4" w:space="0" w:color="000000"/>
              <w:right w:val="single" w:sz="4" w:space="0" w:color="000000"/>
            </w:tcBorders>
          </w:tcPr>
          <w:p w14:paraId="09CC3ACF" w14:textId="77777777" w:rsidR="000C2610" w:rsidRPr="00865994" w:rsidRDefault="000C2610" w:rsidP="00865994">
            <w:pPr>
              <w:jc w:val="both"/>
              <w:rPr>
                <w:rFonts w:eastAsia="Times New Roman"/>
                <w:b/>
                <w:sz w:val="24"/>
                <w:szCs w:val="24"/>
              </w:rPr>
            </w:pPr>
          </w:p>
        </w:tc>
        <w:tc>
          <w:tcPr>
            <w:tcW w:w="2899" w:type="pct"/>
            <w:tcBorders>
              <w:left w:val="single" w:sz="4" w:space="0" w:color="000000"/>
              <w:right w:val="single" w:sz="4" w:space="0" w:color="000000"/>
            </w:tcBorders>
          </w:tcPr>
          <w:p w14:paraId="7AF8C893" w14:textId="77777777" w:rsidR="000C2610" w:rsidRPr="00865994" w:rsidRDefault="000C2610" w:rsidP="00865994">
            <w:pPr>
              <w:jc w:val="both"/>
              <w:rPr>
                <w:rFonts w:eastAsia="Times New Roman"/>
                <w:sz w:val="24"/>
                <w:szCs w:val="24"/>
              </w:rPr>
            </w:pPr>
            <w:r w:rsidRPr="00865994">
              <w:rPr>
                <w:rFonts w:eastAsia="Times New Roman"/>
                <w:sz w:val="24"/>
                <w:szCs w:val="24"/>
              </w:rPr>
              <w:t xml:space="preserve">Дисциплина «Основы патологии», ее цели и задачи в подготовке фармацевтов. </w:t>
            </w:r>
          </w:p>
          <w:p w14:paraId="3533A424" w14:textId="77777777" w:rsidR="000C2610" w:rsidRPr="00865994" w:rsidRDefault="000C2610" w:rsidP="00865994">
            <w:pPr>
              <w:jc w:val="both"/>
              <w:rPr>
                <w:rFonts w:eastAsia="Times New Roman"/>
                <w:b/>
                <w:sz w:val="24"/>
                <w:szCs w:val="24"/>
              </w:rPr>
            </w:pPr>
            <w:r w:rsidRPr="00865994">
              <w:rPr>
                <w:rFonts w:eastAsia="Times New Roman"/>
                <w:sz w:val="24"/>
                <w:szCs w:val="24"/>
              </w:rPr>
              <w:t>Понятие о здоровье, болезни. Этиология, виды. Патогенез, симптом, синдром, диагноз. Стадии, исходы болезни. Методы исследования больных.</w:t>
            </w:r>
          </w:p>
        </w:tc>
        <w:tc>
          <w:tcPr>
            <w:tcW w:w="600" w:type="pct"/>
            <w:tcBorders>
              <w:top w:val="single" w:sz="4" w:space="0" w:color="000000"/>
              <w:left w:val="single" w:sz="4" w:space="0" w:color="000000"/>
              <w:right w:val="single" w:sz="4" w:space="0" w:color="000000"/>
            </w:tcBorders>
          </w:tcPr>
          <w:p w14:paraId="192CD2EB" w14:textId="5F26AA9B"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67A4530A" w14:textId="77777777" w:rsidR="000C2610" w:rsidRPr="00865994" w:rsidRDefault="000C2610" w:rsidP="00865994">
            <w:pPr>
              <w:jc w:val="center"/>
              <w:rPr>
                <w:rFonts w:eastAsia="Times New Roman"/>
                <w:sz w:val="24"/>
                <w:szCs w:val="24"/>
              </w:rPr>
            </w:pPr>
          </w:p>
        </w:tc>
      </w:tr>
      <w:tr w:rsidR="003767CB" w:rsidRPr="00865994" w14:paraId="2995D96C"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3485F231"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2.</w:t>
            </w:r>
          </w:p>
          <w:p w14:paraId="11A90D8E" w14:textId="77777777" w:rsidR="000C2610" w:rsidRPr="00865994" w:rsidRDefault="000C2610" w:rsidP="00865994">
            <w:pPr>
              <w:rPr>
                <w:rFonts w:eastAsia="Times New Roman"/>
                <w:sz w:val="24"/>
                <w:szCs w:val="24"/>
              </w:rPr>
            </w:pPr>
            <w:r w:rsidRPr="00865994">
              <w:rPr>
                <w:rFonts w:eastAsia="Times New Roman"/>
                <w:sz w:val="24"/>
                <w:szCs w:val="24"/>
              </w:rPr>
              <w:t>Вос</w:t>
            </w:r>
            <w:r w:rsidR="00556F8E" w:rsidRPr="00865994">
              <w:rPr>
                <w:rFonts w:eastAsia="Times New Roman"/>
                <w:sz w:val="24"/>
                <w:szCs w:val="24"/>
              </w:rPr>
              <w:t>паление. Профилактика пролежней</w:t>
            </w:r>
          </w:p>
        </w:tc>
        <w:tc>
          <w:tcPr>
            <w:tcW w:w="2899" w:type="pct"/>
            <w:tcBorders>
              <w:top w:val="single" w:sz="4" w:space="0" w:color="000000"/>
              <w:left w:val="single" w:sz="4" w:space="0" w:color="000000"/>
              <w:bottom w:val="single" w:sz="4" w:space="0" w:color="000000"/>
              <w:right w:val="single" w:sz="4" w:space="0" w:color="000000"/>
            </w:tcBorders>
            <w:hideMark/>
          </w:tcPr>
          <w:p w14:paraId="1D79CC91" w14:textId="542F32F1" w:rsidR="000C2610" w:rsidRPr="00865994" w:rsidRDefault="00B929DB" w:rsidP="00865994">
            <w:pPr>
              <w:rPr>
                <w:rFonts w:eastAsia="Times New Roman"/>
                <w:sz w:val="24"/>
                <w:szCs w:val="24"/>
              </w:rPr>
            </w:pPr>
            <w:r w:rsidRPr="00865994">
              <w:rPr>
                <w:rFonts w:eastAsia="Times New Roman"/>
                <w:b/>
                <w:sz w:val="24"/>
                <w:szCs w:val="24"/>
              </w:rPr>
              <w:t>Содержание</w:t>
            </w:r>
          </w:p>
        </w:tc>
        <w:tc>
          <w:tcPr>
            <w:tcW w:w="600" w:type="pct"/>
            <w:tcBorders>
              <w:top w:val="single" w:sz="4" w:space="0" w:color="000000"/>
              <w:left w:val="single" w:sz="4" w:space="0" w:color="000000"/>
              <w:right w:val="single" w:sz="4" w:space="0" w:color="000000"/>
            </w:tcBorders>
          </w:tcPr>
          <w:p w14:paraId="64A99131" w14:textId="696BE308"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5833FFAF" w14:textId="77777777" w:rsidR="000C2610" w:rsidRPr="00865994" w:rsidRDefault="00C77FE3" w:rsidP="00865994">
            <w:pPr>
              <w:jc w:val="center"/>
              <w:rPr>
                <w:rFonts w:eastAsia="Times New Roman"/>
                <w:sz w:val="24"/>
                <w:szCs w:val="24"/>
              </w:rPr>
            </w:pPr>
            <w:r w:rsidRPr="00865994">
              <w:rPr>
                <w:rFonts w:eastAsia="Times New Roman"/>
                <w:sz w:val="24"/>
                <w:szCs w:val="24"/>
              </w:rPr>
              <w:t>ПК 1.11</w:t>
            </w:r>
          </w:p>
          <w:p w14:paraId="5DE4B237" w14:textId="77777777" w:rsidR="000C2610" w:rsidRPr="00865994" w:rsidRDefault="000C2610" w:rsidP="00865994">
            <w:pPr>
              <w:jc w:val="center"/>
              <w:rPr>
                <w:rFonts w:eastAsia="Times New Roman"/>
                <w:sz w:val="24"/>
                <w:szCs w:val="24"/>
              </w:rPr>
            </w:pPr>
          </w:p>
        </w:tc>
      </w:tr>
      <w:tr w:rsidR="003767CB" w:rsidRPr="00865994" w14:paraId="7BE9CFD1" w14:textId="77777777" w:rsidTr="00865994">
        <w:trPr>
          <w:trHeight w:val="23"/>
        </w:trPr>
        <w:tc>
          <w:tcPr>
            <w:tcW w:w="817" w:type="pct"/>
            <w:vMerge/>
            <w:tcBorders>
              <w:left w:val="single" w:sz="4" w:space="0" w:color="000000"/>
              <w:right w:val="single" w:sz="4" w:space="0" w:color="000000"/>
            </w:tcBorders>
          </w:tcPr>
          <w:p w14:paraId="74C2DE38" w14:textId="77777777" w:rsidR="009A3410" w:rsidRPr="00865994" w:rsidRDefault="009A3410" w:rsidP="00865994">
            <w:pPr>
              <w:jc w:val="center"/>
              <w:rPr>
                <w:rFonts w:eastAsia="Times New Roman"/>
                <w:b/>
                <w:sz w:val="24"/>
                <w:szCs w:val="24"/>
              </w:rPr>
            </w:pPr>
          </w:p>
        </w:tc>
        <w:tc>
          <w:tcPr>
            <w:tcW w:w="2899" w:type="pct"/>
            <w:tcBorders>
              <w:top w:val="single" w:sz="4" w:space="0" w:color="000000"/>
              <w:left w:val="single" w:sz="4" w:space="0" w:color="000000"/>
              <w:right w:val="single" w:sz="4" w:space="0" w:color="000000"/>
            </w:tcBorders>
          </w:tcPr>
          <w:p w14:paraId="72D41050" w14:textId="77777777" w:rsidR="009A3410" w:rsidRPr="00865994" w:rsidRDefault="009A3410" w:rsidP="00865994">
            <w:pPr>
              <w:jc w:val="both"/>
              <w:rPr>
                <w:rFonts w:eastAsia="Times New Roman"/>
                <w:b/>
                <w:sz w:val="24"/>
                <w:szCs w:val="24"/>
              </w:rPr>
            </w:pPr>
            <w:r w:rsidRPr="00865994">
              <w:rPr>
                <w:rFonts w:eastAsia="Times New Roman"/>
                <w:sz w:val="24"/>
                <w:szCs w:val="24"/>
              </w:rPr>
              <w:t>Понятие о воспаление. Причины, механизмы развития. Виды, признаки, стадии, исходы. Пролежни, их профилактика.</w:t>
            </w:r>
          </w:p>
        </w:tc>
        <w:tc>
          <w:tcPr>
            <w:tcW w:w="600" w:type="pct"/>
            <w:tcBorders>
              <w:left w:val="single" w:sz="4" w:space="0" w:color="000000"/>
              <w:right w:val="single" w:sz="4" w:space="0" w:color="000000"/>
            </w:tcBorders>
          </w:tcPr>
          <w:p w14:paraId="4C82C493" w14:textId="6AF1AB3B"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4FBC0A73" w14:textId="77777777" w:rsidR="009A3410" w:rsidRPr="00865994" w:rsidRDefault="009A3410" w:rsidP="00865994">
            <w:pPr>
              <w:jc w:val="center"/>
              <w:rPr>
                <w:rFonts w:eastAsia="Times New Roman"/>
                <w:sz w:val="24"/>
                <w:szCs w:val="24"/>
              </w:rPr>
            </w:pPr>
          </w:p>
        </w:tc>
      </w:tr>
      <w:tr w:rsidR="003767CB" w:rsidRPr="00865994" w14:paraId="3DF37083"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53D6704C"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3.</w:t>
            </w:r>
          </w:p>
          <w:p w14:paraId="649EF8B0" w14:textId="77777777" w:rsidR="000C2610" w:rsidRPr="00865994" w:rsidRDefault="000C2610" w:rsidP="00865994">
            <w:pPr>
              <w:rPr>
                <w:rFonts w:eastAsia="Times New Roman"/>
                <w:sz w:val="24"/>
                <w:szCs w:val="24"/>
              </w:rPr>
            </w:pPr>
            <w:r w:rsidRPr="00865994">
              <w:rPr>
                <w:rFonts w:eastAsia="Times New Roman"/>
                <w:sz w:val="24"/>
                <w:szCs w:val="24"/>
              </w:rPr>
              <w:t>П</w:t>
            </w:r>
            <w:r w:rsidR="00556F8E" w:rsidRPr="00865994">
              <w:rPr>
                <w:rFonts w:eastAsia="Times New Roman"/>
                <w:sz w:val="24"/>
                <w:szCs w:val="24"/>
              </w:rPr>
              <w:t>рименение лекарственных средств</w:t>
            </w:r>
          </w:p>
        </w:tc>
        <w:tc>
          <w:tcPr>
            <w:tcW w:w="2899" w:type="pct"/>
            <w:tcBorders>
              <w:top w:val="single" w:sz="4" w:space="0" w:color="000000"/>
              <w:left w:val="single" w:sz="4" w:space="0" w:color="000000"/>
              <w:right w:val="single" w:sz="4" w:space="0" w:color="000000"/>
            </w:tcBorders>
            <w:hideMark/>
          </w:tcPr>
          <w:p w14:paraId="41B7530D" w14:textId="7FEF4657" w:rsidR="000C2610" w:rsidRPr="00865994" w:rsidRDefault="00B929DB" w:rsidP="00865994">
            <w:pPr>
              <w:rPr>
                <w:rFonts w:eastAsia="Times New Roman"/>
                <w:b/>
                <w:bCs/>
                <w:sz w:val="24"/>
                <w:szCs w:val="24"/>
              </w:rPr>
            </w:pPr>
            <w:r w:rsidRPr="00865994">
              <w:rPr>
                <w:rFonts w:eastAsia="Times New Roman"/>
                <w:b/>
                <w:bCs/>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30F9EEC4" w14:textId="5442E3E7"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tcPr>
          <w:p w14:paraId="7F49B542" w14:textId="77777777" w:rsidR="000C2610" w:rsidRPr="00865994" w:rsidRDefault="009A3410" w:rsidP="00865994">
            <w:pPr>
              <w:jc w:val="center"/>
              <w:rPr>
                <w:rFonts w:eastAsia="Times New Roman"/>
                <w:sz w:val="24"/>
                <w:szCs w:val="24"/>
              </w:rPr>
            </w:pPr>
            <w:r w:rsidRPr="00865994">
              <w:rPr>
                <w:rFonts w:eastAsia="Times New Roman"/>
                <w:sz w:val="24"/>
                <w:szCs w:val="24"/>
              </w:rPr>
              <w:t>ПК 1</w:t>
            </w:r>
            <w:r w:rsidR="000C2610" w:rsidRPr="00865994">
              <w:rPr>
                <w:rFonts w:eastAsia="Times New Roman"/>
                <w:sz w:val="24"/>
                <w:szCs w:val="24"/>
              </w:rPr>
              <w:t>.</w:t>
            </w:r>
            <w:r w:rsidRPr="00865994">
              <w:rPr>
                <w:rFonts w:eastAsia="Times New Roman"/>
                <w:sz w:val="24"/>
                <w:szCs w:val="24"/>
              </w:rPr>
              <w:t>11</w:t>
            </w:r>
          </w:p>
          <w:p w14:paraId="49BB9FEF" w14:textId="77777777" w:rsidR="000C2610" w:rsidRPr="00865994" w:rsidRDefault="000C2610" w:rsidP="00865994">
            <w:pPr>
              <w:jc w:val="center"/>
              <w:rPr>
                <w:rFonts w:eastAsia="Times New Roman"/>
                <w:b/>
                <w:sz w:val="24"/>
                <w:szCs w:val="24"/>
              </w:rPr>
            </w:pPr>
          </w:p>
        </w:tc>
      </w:tr>
      <w:tr w:rsidR="003767CB" w:rsidRPr="00865994" w14:paraId="381963B8" w14:textId="77777777" w:rsidTr="00865994">
        <w:trPr>
          <w:trHeight w:val="23"/>
        </w:trPr>
        <w:tc>
          <w:tcPr>
            <w:tcW w:w="817" w:type="pct"/>
            <w:vMerge/>
            <w:tcBorders>
              <w:left w:val="single" w:sz="4" w:space="0" w:color="000000"/>
              <w:right w:val="single" w:sz="4" w:space="0" w:color="000000"/>
            </w:tcBorders>
          </w:tcPr>
          <w:p w14:paraId="3F301F84" w14:textId="77777777" w:rsidR="000C2610" w:rsidRPr="00865994" w:rsidRDefault="000C2610" w:rsidP="00865994">
            <w:pPr>
              <w:jc w:val="both"/>
              <w:rPr>
                <w:rFonts w:eastAsia="Times New Roman"/>
                <w:b/>
                <w:sz w:val="24"/>
                <w:szCs w:val="24"/>
              </w:rPr>
            </w:pPr>
          </w:p>
        </w:tc>
        <w:tc>
          <w:tcPr>
            <w:tcW w:w="2899" w:type="pct"/>
            <w:tcBorders>
              <w:left w:val="single" w:sz="4" w:space="0" w:color="000000"/>
              <w:bottom w:val="single" w:sz="4" w:space="0" w:color="000000"/>
              <w:right w:val="single" w:sz="4" w:space="0" w:color="000000"/>
            </w:tcBorders>
          </w:tcPr>
          <w:p w14:paraId="3435E132" w14:textId="77777777" w:rsidR="000C2610" w:rsidRPr="00865994" w:rsidRDefault="000C2610" w:rsidP="00865994">
            <w:pPr>
              <w:jc w:val="both"/>
              <w:rPr>
                <w:rFonts w:eastAsia="Times New Roman"/>
                <w:b/>
                <w:bCs/>
                <w:sz w:val="24"/>
                <w:szCs w:val="24"/>
              </w:rPr>
            </w:pPr>
            <w:r w:rsidRPr="00865994">
              <w:rPr>
                <w:rFonts w:eastAsia="Times New Roman"/>
                <w:sz w:val="24"/>
                <w:szCs w:val="24"/>
              </w:rPr>
              <w:t>Порядок получения, хранения, учета лекарственных средств.</w:t>
            </w:r>
          </w:p>
          <w:p w14:paraId="120D17A1" w14:textId="77777777" w:rsidR="000C2610" w:rsidRPr="00865994" w:rsidRDefault="000C2610" w:rsidP="00865994">
            <w:pPr>
              <w:jc w:val="both"/>
              <w:rPr>
                <w:rFonts w:eastAsia="Times New Roman"/>
                <w:b/>
                <w:bCs/>
                <w:sz w:val="24"/>
                <w:szCs w:val="24"/>
              </w:rPr>
            </w:pPr>
            <w:r w:rsidRPr="00865994">
              <w:rPr>
                <w:rFonts w:eastAsia="Times New Roman"/>
                <w:sz w:val="24"/>
                <w:szCs w:val="24"/>
              </w:rPr>
              <w:t>Пути введения лекарственных в</w:t>
            </w:r>
            <w:r w:rsidR="009A3410" w:rsidRPr="00865994">
              <w:rPr>
                <w:rFonts w:eastAsia="Times New Roman"/>
                <w:sz w:val="24"/>
                <w:szCs w:val="24"/>
              </w:rPr>
              <w:t xml:space="preserve">еществ в организм (энтеральный, </w:t>
            </w:r>
            <w:r w:rsidRPr="00865994">
              <w:rPr>
                <w:rFonts w:eastAsia="Times New Roman"/>
                <w:sz w:val="24"/>
                <w:szCs w:val="24"/>
              </w:rPr>
              <w:t>парентеральный).</w:t>
            </w:r>
          </w:p>
        </w:tc>
        <w:tc>
          <w:tcPr>
            <w:tcW w:w="600" w:type="pct"/>
            <w:tcBorders>
              <w:top w:val="single" w:sz="4" w:space="0" w:color="000000"/>
              <w:left w:val="single" w:sz="4" w:space="0" w:color="000000"/>
              <w:bottom w:val="single" w:sz="4" w:space="0" w:color="000000"/>
              <w:right w:val="single" w:sz="4" w:space="0" w:color="000000"/>
            </w:tcBorders>
          </w:tcPr>
          <w:p w14:paraId="1B503483" w14:textId="252DFD4C"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6EFB41D4" w14:textId="77777777" w:rsidR="000C2610" w:rsidRPr="00865994" w:rsidRDefault="000C2610" w:rsidP="00865994">
            <w:pPr>
              <w:jc w:val="center"/>
              <w:rPr>
                <w:rFonts w:eastAsia="Times New Roman"/>
                <w:sz w:val="24"/>
                <w:szCs w:val="24"/>
              </w:rPr>
            </w:pPr>
          </w:p>
        </w:tc>
      </w:tr>
      <w:tr w:rsidR="003767CB" w:rsidRPr="00865994" w14:paraId="19AB1459" w14:textId="77777777" w:rsidTr="00865994">
        <w:trPr>
          <w:trHeight w:val="23"/>
        </w:trPr>
        <w:tc>
          <w:tcPr>
            <w:tcW w:w="817" w:type="pct"/>
            <w:vMerge/>
            <w:tcBorders>
              <w:left w:val="single" w:sz="4" w:space="0" w:color="000000"/>
              <w:right w:val="single" w:sz="4" w:space="0" w:color="000000"/>
            </w:tcBorders>
            <w:vAlign w:val="center"/>
            <w:hideMark/>
          </w:tcPr>
          <w:p w14:paraId="41134D81" w14:textId="77777777" w:rsidR="000C2610" w:rsidRPr="00865994" w:rsidRDefault="000C2610" w:rsidP="00865994">
            <w:pPr>
              <w:jc w:val="both"/>
              <w:rPr>
                <w:rFonts w:eastAsia="Times New Roman"/>
                <w:sz w:val="24"/>
                <w:szCs w:val="24"/>
              </w:rPr>
            </w:pPr>
          </w:p>
        </w:tc>
        <w:tc>
          <w:tcPr>
            <w:tcW w:w="2899" w:type="pct"/>
            <w:tcBorders>
              <w:top w:val="single" w:sz="4" w:space="0" w:color="000000"/>
              <w:left w:val="single" w:sz="4" w:space="0" w:color="000000"/>
              <w:bottom w:val="single" w:sz="4" w:space="0" w:color="000000"/>
              <w:right w:val="single" w:sz="4" w:space="0" w:color="000000"/>
            </w:tcBorders>
            <w:hideMark/>
          </w:tcPr>
          <w:p w14:paraId="1C912887" w14:textId="42C82083" w:rsidR="000C2610" w:rsidRPr="00865994" w:rsidRDefault="00664D74" w:rsidP="00865994">
            <w:pPr>
              <w:jc w:val="both"/>
              <w:rPr>
                <w:rFonts w:eastAsia="Times New Roman"/>
                <w:sz w:val="24"/>
                <w:szCs w:val="24"/>
              </w:rPr>
            </w:pPr>
            <w:r w:rsidRPr="00865994">
              <w:rPr>
                <w:b/>
                <w:sz w:val="24"/>
                <w:szCs w:val="24"/>
              </w:rPr>
              <w:t>В том числе практических занятий и лабораторных работ</w:t>
            </w:r>
          </w:p>
        </w:tc>
        <w:tc>
          <w:tcPr>
            <w:tcW w:w="600" w:type="pct"/>
            <w:tcBorders>
              <w:top w:val="single" w:sz="4" w:space="0" w:color="000000"/>
              <w:left w:val="single" w:sz="4" w:space="0" w:color="000000"/>
              <w:bottom w:val="single" w:sz="4" w:space="0" w:color="000000"/>
              <w:right w:val="single" w:sz="4" w:space="0" w:color="000000"/>
            </w:tcBorders>
          </w:tcPr>
          <w:p w14:paraId="07CC94A5" w14:textId="705B010E"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tcPr>
          <w:p w14:paraId="4E6F2A00" w14:textId="77777777" w:rsidR="000C2610" w:rsidRPr="00865994" w:rsidRDefault="000C2610" w:rsidP="00865994">
            <w:pPr>
              <w:rPr>
                <w:rFonts w:eastAsia="Times New Roman"/>
                <w:b/>
                <w:sz w:val="24"/>
                <w:szCs w:val="24"/>
              </w:rPr>
            </w:pPr>
          </w:p>
        </w:tc>
      </w:tr>
      <w:tr w:rsidR="003767CB" w:rsidRPr="00865994" w14:paraId="6ABF60CB" w14:textId="77777777" w:rsidTr="00865994">
        <w:trPr>
          <w:trHeight w:val="23"/>
        </w:trPr>
        <w:tc>
          <w:tcPr>
            <w:tcW w:w="817" w:type="pct"/>
            <w:vMerge/>
            <w:tcBorders>
              <w:left w:val="single" w:sz="4" w:space="0" w:color="000000"/>
              <w:right w:val="single" w:sz="4" w:space="0" w:color="000000"/>
            </w:tcBorders>
            <w:vAlign w:val="center"/>
          </w:tcPr>
          <w:p w14:paraId="533865B6" w14:textId="77777777" w:rsidR="009A3410" w:rsidRPr="00865994" w:rsidRDefault="009A3410" w:rsidP="00865994">
            <w:pPr>
              <w:jc w:val="both"/>
              <w:rPr>
                <w:rFonts w:eastAsia="Times New Roman"/>
                <w:b/>
                <w:sz w:val="24"/>
                <w:szCs w:val="24"/>
              </w:rPr>
            </w:pPr>
          </w:p>
        </w:tc>
        <w:tc>
          <w:tcPr>
            <w:tcW w:w="2899" w:type="pct"/>
            <w:tcBorders>
              <w:top w:val="single" w:sz="4" w:space="0" w:color="000000"/>
              <w:left w:val="single" w:sz="4" w:space="0" w:color="000000"/>
              <w:right w:val="single" w:sz="4" w:space="0" w:color="000000"/>
            </w:tcBorders>
            <w:hideMark/>
          </w:tcPr>
          <w:p w14:paraId="35A2C69E" w14:textId="77777777" w:rsidR="009A3410" w:rsidRPr="00865994" w:rsidRDefault="009A3410" w:rsidP="00865994">
            <w:pPr>
              <w:jc w:val="both"/>
              <w:rPr>
                <w:rFonts w:eastAsia="Times New Roman"/>
                <w:b/>
                <w:sz w:val="24"/>
                <w:szCs w:val="24"/>
              </w:rPr>
            </w:pPr>
            <w:r w:rsidRPr="00865994">
              <w:rPr>
                <w:rFonts w:eastAsia="Times New Roman"/>
                <w:b/>
                <w:sz w:val="24"/>
                <w:szCs w:val="24"/>
              </w:rPr>
              <w:t xml:space="preserve">Практическое занятие №1-2. </w:t>
            </w:r>
            <w:r w:rsidRPr="00865994">
              <w:rPr>
                <w:rFonts w:eastAsia="Times New Roman"/>
                <w:bCs/>
                <w:sz w:val="24"/>
                <w:szCs w:val="24"/>
              </w:rPr>
              <w:t xml:space="preserve">Введение. Общие понятия о здоровье, болезни. Методы исследования больных. Профилактика пролежней. Применение лекарственных средств.  </w:t>
            </w:r>
          </w:p>
        </w:tc>
        <w:tc>
          <w:tcPr>
            <w:tcW w:w="600" w:type="pct"/>
            <w:tcBorders>
              <w:top w:val="single" w:sz="4" w:space="0" w:color="000000"/>
              <w:left w:val="single" w:sz="4" w:space="0" w:color="000000"/>
              <w:right w:val="single" w:sz="4" w:space="0" w:color="000000"/>
            </w:tcBorders>
          </w:tcPr>
          <w:p w14:paraId="64C56953" w14:textId="77777777"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tcPr>
          <w:p w14:paraId="04667C68" w14:textId="77777777" w:rsidR="009A3410" w:rsidRPr="00865994" w:rsidRDefault="009A3410" w:rsidP="00865994">
            <w:pPr>
              <w:rPr>
                <w:rFonts w:eastAsia="Times New Roman"/>
                <w:b/>
                <w:sz w:val="24"/>
                <w:szCs w:val="24"/>
              </w:rPr>
            </w:pPr>
          </w:p>
        </w:tc>
      </w:tr>
      <w:tr w:rsidR="003767CB" w:rsidRPr="00865994" w14:paraId="015F900F"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4AF142BB"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4.</w:t>
            </w:r>
          </w:p>
          <w:p w14:paraId="2499EADC" w14:textId="77777777" w:rsidR="000C2610" w:rsidRPr="00865994" w:rsidRDefault="00556F8E" w:rsidP="00865994">
            <w:pPr>
              <w:rPr>
                <w:rFonts w:eastAsia="Times New Roman"/>
                <w:sz w:val="24"/>
                <w:szCs w:val="24"/>
              </w:rPr>
            </w:pPr>
            <w:r w:rsidRPr="00865994">
              <w:rPr>
                <w:rFonts w:eastAsia="Times New Roman"/>
                <w:sz w:val="24"/>
                <w:szCs w:val="24"/>
              </w:rPr>
              <w:t>Реанимация</w:t>
            </w:r>
          </w:p>
        </w:tc>
        <w:tc>
          <w:tcPr>
            <w:tcW w:w="2899" w:type="pct"/>
            <w:tcBorders>
              <w:top w:val="single" w:sz="4" w:space="0" w:color="000000"/>
              <w:left w:val="single" w:sz="4" w:space="0" w:color="000000"/>
              <w:right w:val="single" w:sz="4" w:space="0" w:color="000000"/>
            </w:tcBorders>
            <w:hideMark/>
          </w:tcPr>
          <w:p w14:paraId="3FD3B51E" w14:textId="253549EE" w:rsidR="000C2610" w:rsidRPr="00865994" w:rsidRDefault="00B929DB" w:rsidP="00865994">
            <w:pPr>
              <w:rPr>
                <w:rFonts w:eastAsia="Times New Roman"/>
                <w:b/>
                <w:bCs/>
                <w:sz w:val="24"/>
                <w:szCs w:val="24"/>
              </w:rPr>
            </w:pPr>
            <w:r w:rsidRPr="00865994">
              <w:rPr>
                <w:rFonts w:eastAsia="Times New Roman"/>
                <w:b/>
                <w:bCs/>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37D80668" w14:textId="7E21C8C4"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757A9AB2" w14:textId="77777777" w:rsidR="00486E8A" w:rsidRPr="00865994" w:rsidRDefault="009A3410" w:rsidP="00865994">
            <w:pPr>
              <w:jc w:val="center"/>
              <w:rPr>
                <w:rFonts w:eastAsia="Times New Roman"/>
                <w:sz w:val="24"/>
                <w:szCs w:val="24"/>
              </w:rPr>
            </w:pPr>
            <w:r w:rsidRPr="00865994">
              <w:rPr>
                <w:rFonts w:eastAsia="Times New Roman"/>
                <w:sz w:val="24"/>
                <w:szCs w:val="24"/>
              </w:rPr>
              <w:t>ПК 1</w:t>
            </w:r>
            <w:r w:rsidR="000C2610" w:rsidRPr="00865994">
              <w:rPr>
                <w:rFonts w:eastAsia="Times New Roman"/>
                <w:sz w:val="24"/>
                <w:szCs w:val="24"/>
              </w:rPr>
              <w:t>.</w:t>
            </w:r>
            <w:r w:rsidRPr="00865994">
              <w:rPr>
                <w:rFonts w:eastAsia="Times New Roman"/>
                <w:sz w:val="24"/>
                <w:szCs w:val="24"/>
              </w:rPr>
              <w:t>11</w:t>
            </w:r>
          </w:p>
          <w:p w14:paraId="7B8D9379" w14:textId="77777777" w:rsidR="000C2610" w:rsidRPr="00865994" w:rsidRDefault="000C2610" w:rsidP="00865994">
            <w:pPr>
              <w:jc w:val="center"/>
              <w:rPr>
                <w:rFonts w:eastAsia="Times New Roman"/>
                <w:sz w:val="24"/>
                <w:szCs w:val="24"/>
              </w:rPr>
            </w:pPr>
          </w:p>
        </w:tc>
      </w:tr>
      <w:tr w:rsidR="003767CB" w:rsidRPr="00865994" w14:paraId="5EABDE37" w14:textId="77777777" w:rsidTr="00865994">
        <w:trPr>
          <w:trHeight w:val="23"/>
        </w:trPr>
        <w:tc>
          <w:tcPr>
            <w:tcW w:w="817" w:type="pct"/>
            <w:vMerge/>
            <w:tcBorders>
              <w:left w:val="single" w:sz="4" w:space="0" w:color="000000"/>
              <w:right w:val="single" w:sz="4" w:space="0" w:color="000000"/>
            </w:tcBorders>
          </w:tcPr>
          <w:p w14:paraId="4A262FBE" w14:textId="77777777" w:rsidR="009A3410" w:rsidRPr="00865994" w:rsidRDefault="009A3410" w:rsidP="00865994">
            <w:pPr>
              <w:jc w:val="both"/>
              <w:rPr>
                <w:rFonts w:eastAsia="Times New Roman"/>
                <w:b/>
                <w:sz w:val="24"/>
                <w:szCs w:val="24"/>
              </w:rPr>
            </w:pPr>
          </w:p>
        </w:tc>
        <w:tc>
          <w:tcPr>
            <w:tcW w:w="2899" w:type="pct"/>
            <w:tcBorders>
              <w:left w:val="single" w:sz="4" w:space="0" w:color="000000"/>
              <w:right w:val="single" w:sz="4" w:space="0" w:color="000000"/>
            </w:tcBorders>
          </w:tcPr>
          <w:p w14:paraId="360270E1" w14:textId="77777777" w:rsidR="009A3410" w:rsidRPr="00865994" w:rsidRDefault="009A3410" w:rsidP="00865994">
            <w:pPr>
              <w:jc w:val="both"/>
              <w:rPr>
                <w:rFonts w:eastAsia="Times New Roman"/>
                <w:sz w:val="24"/>
                <w:szCs w:val="24"/>
              </w:rPr>
            </w:pPr>
            <w:r w:rsidRPr="00865994">
              <w:rPr>
                <w:rFonts w:eastAsia="Times New Roman"/>
                <w:sz w:val="24"/>
                <w:szCs w:val="24"/>
              </w:rPr>
              <w:t xml:space="preserve">Понятие о реанимации. Этапы умирания. </w:t>
            </w:r>
          </w:p>
          <w:p w14:paraId="16B1396A" w14:textId="77777777" w:rsidR="009A3410" w:rsidRPr="00865994" w:rsidRDefault="009A3410" w:rsidP="00865994">
            <w:pPr>
              <w:jc w:val="both"/>
              <w:rPr>
                <w:rFonts w:eastAsia="Times New Roman"/>
                <w:sz w:val="24"/>
                <w:szCs w:val="24"/>
              </w:rPr>
            </w:pPr>
            <w:r w:rsidRPr="00865994">
              <w:rPr>
                <w:rFonts w:eastAsia="Times New Roman"/>
                <w:sz w:val="24"/>
                <w:szCs w:val="24"/>
              </w:rPr>
              <w:t xml:space="preserve">Признаки клинической, биологической смерти. </w:t>
            </w:r>
          </w:p>
          <w:p w14:paraId="27F44A89" w14:textId="77777777" w:rsidR="009A3410" w:rsidRPr="00865994" w:rsidRDefault="009A3410" w:rsidP="00865994">
            <w:pPr>
              <w:rPr>
                <w:rFonts w:eastAsia="Times New Roman"/>
                <w:b/>
                <w:bCs/>
                <w:sz w:val="24"/>
                <w:szCs w:val="24"/>
              </w:rPr>
            </w:pPr>
            <w:r w:rsidRPr="00865994">
              <w:rPr>
                <w:rFonts w:eastAsia="Times New Roman"/>
                <w:sz w:val="24"/>
                <w:szCs w:val="24"/>
              </w:rPr>
              <w:t>Этапы сердечно реанимации.</w:t>
            </w:r>
          </w:p>
        </w:tc>
        <w:tc>
          <w:tcPr>
            <w:tcW w:w="600" w:type="pct"/>
            <w:tcBorders>
              <w:top w:val="single" w:sz="4" w:space="0" w:color="000000"/>
              <w:left w:val="single" w:sz="4" w:space="0" w:color="000000"/>
              <w:right w:val="single" w:sz="4" w:space="0" w:color="000000"/>
            </w:tcBorders>
          </w:tcPr>
          <w:p w14:paraId="585CFD63" w14:textId="7120133E"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0271B14F" w14:textId="77777777" w:rsidR="009A3410" w:rsidRPr="00865994" w:rsidRDefault="009A3410" w:rsidP="00865994">
            <w:pPr>
              <w:jc w:val="center"/>
              <w:rPr>
                <w:rFonts w:eastAsia="Times New Roman"/>
                <w:sz w:val="24"/>
                <w:szCs w:val="24"/>
              </w:rPr>
            </w:pPr>
          </w:p>
        </w:tc>
      </w:tr>
      <w:tr w:rsidR="003767CB" w:rsidRPr="00865994" w14:paraId="0B7AD84F"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0278DEDF" w14:textId="77777777" w:rsidR="009A3410" w:rsidRPr="00865994" w:rsidRDefault="009A3410" w:rsidP="00865994">
            <w:pPr>
              <w:jc w:val="both"/>
              <w:rPr>
                <w:rFonts w:eastAsia="Times New Roman"/>
                <w:b/>
                <w:sz w:val="24"/>
                <w:szCs w:val="24"/>
              </w:rPr>
            </w:pPr>
            <w:r w:rsidRPr="00865994">
              <w:rPr>
                <w:rFonts w:eastAsia="Times New Roman"/>
                <w:b/>
                <w:sz w:val="24"/>
                <w:szCs w:val="24"/>
              </w:rPr>
              <w:lastRenderedPageBreak/>
              <w:t>Тема 5.</w:t>
            </w:r>
          </w:p>
          <w:p w14:paraId="720AB0EE" w14:textId="77777777" w:rsidR="009A3410" w:rsidRPr="00865994" w:rsidRDefault="009A3410" w:rsidP="00865994">
            <w:pPr>
              <w:rPr>
                <w:rFonts w:eastAsia="Times New Roman"/>
                <w:sz w:val="24"/>
                <w:szCs w:val="24"/>
              </w:rPr>
            </w:pPr>
            <w:r w:rsidRPr="00865994">
              <w:rPr>
                <w:rFonts w:eastAsia="Times New Roman"/>
                <w:sz w:val="24"/>
                <w:szCs w:val="24"/>
              </w:rPr>
              <w:t>Заболевания сердечно-сосудистой системы.</w:t>
            </w:r>
          </w:p>
          <w:p w14:paraId="1F3282D7" w14:textId="77777777" w:rsidR="009A3410" w:rsidRPr="00865994" w:rsidRDefault="00556F8E" w:rsidP="00865994">
            <w:pPr>
              <w:jc w:val="both"/>
              <w:rPr>
                <w:rFonts w:eastAsia="Times New Roman"/>
                <w:sz w:val="24"/>
                <w:szCs w:val="24"/>
                <w:highlight w:val="yellow"/>
              </w:rPr>
            </w:pPr>
            <w:r w:rsidRPr="00865994">
              <w:rPr>
                <w:rFonts w:eastAsia="Times New Roman"/>
                <w:sz w:val="24"/>
                <w:szCs w:val="24"/>
              </w:rPr>
              <w:t>Заболевания органов дыхания</w:t>
            </w:r>
          </w:p>
        </w:tc>
        <w:tc>
          <w:tcPr>
            <w:tcW w:w="2899" w:type="pct"/>
            <w:tcBorders>
              <w:top w:val="single" w:sz="4" w:space="0" w:color="000000"/>
              <w:left w:val="single" w:sz="4" w:space="0" w:color="000000"/>
              <w:right w:val="single" w:sz="4" w:space="0" w:color="000000"/>
            </w:tcBorders>
            <w:hideMark/>
          </w:tcPr>
          <w:p w14:paraId="6FD23D8E" w14:textId="313A211B" w:rsidR="009A3410" w:rsidRPr="00865994" w:rsidRDefault="00B929DB" w:rsidP="00865994">
            <w:pPr>
              <w:jc w:val="both"/>
              <w:rPr>
                <w:rFonts w:eastAsia="Times New Roman"/>
                <w:b/>
                <w:bCs/>
                <w:sz w:val="24"/>
                <w:szCs w:val="24"/>
              </w:rPr>
            </w:pPr>
            <w:r w:rsidRPr="00865994">
              <w:rPr>
                <w:rFonts w:eastAsia="Times New Roman"/>
                <w:b/>
                <w:bCs/>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6F906D6A" w14:textId="768F1E17" w:rsidR="009A3410" w:rsidRPr="00865994" w:rsidRDefault="009A34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12C26D07" w14:textId="77777777" w:rsidR="009A3410" w:rsidRPr="00865994" w:rsidRDefault="00C77FE3" w:rsidP="00865994">
            <w:pPr>
              <w:jc w:val="center"/>
              <w:rPr>
                <w:rFonts w:eastAsia="Times New Roman"/>
                <w:sz w:val="24"/>
                <w:szCs w:val="24"/>
              </w:rPr>
            </w:pPr>
            <w:r w:rsidRPr="00865994">
              <w:rPr>
                <w:rFonts w:eastAsia="Times New Roman"/>
                <w:sz w:val="24"/>
                <w:szCs w:val="24"/>
              </w:rPr>
              <w:t>ПК 1.11,</w:t>
            </w:r>
          </w:p>
          <w:p w14:paraId="47DD6036" w14:textId="77777777" w:rsidR="009A3410" w:rsidRPr="00865994" w:rsidRDefault="00083393" w:rsidP="00865994">
            <w:pPr>
              <w:jc w:val="center"/>
              <w:rPr>
                <w:rFonts w:eastAsia="Times New Roman"/>
                <w:sz w:val="24"/>
                <w:szCs w:val="24"/>
              </w:rPr>
            </w:pPr>
            <w:r w:rsidRPr="00865994">
              <w:rPr>
                <w:rFonts w:eastAsia="Times New Roman"/>
                <w:sz w:val="24"/>
                <w:szCs w:val="24"/>
              </w:rPr>
              <w:t>ОК 12</w:t>
            </w:r>
          </w:p>
          <w:p w14:paraId="12C0DA13" w14:textId="77777777" w:rsidR="009A3410" w:rsidRPr="00865994" w:rsidRDefault="009A3410" w:rsidP="00865994">
            <w:pPr>
              <w:jc w:val="center"/>
              <w:rPr>
                <w:rFonts w:eastAsia="Times New Roman"/>
                <w:sz w:val="24"/>
                <w:szCs w:val="24"/>
              </w:rPr>
            </w:pPr>
          </w:p>
        </w:tc>
      </w:tr>
      <w:tr w:rsidR="003767CB" w:rsidRPr="00865994" w14:paraId="5041F035" w14:textId="77777777" w:rsidTr="00865994">
        <w:trPr>
          <w:trHeight w:val="23"/>
        </w:trPr>
        <w:tc>
          <w:tcPr>
            <w:tcW w:w="817" w:type="pct"/>
            <w:vMerge/>
            <w:tcBorders>
              <w:left w:val="single" w:sz="4" w:space="0" w:color="000000"/>
              <w:right w:val="single" w:sz="4" w:space="0" w:color="000000"/>
            </w:tcBorders>
          </w:tcPr>
          <w:p w14:paraId="02C8F42B" w14:textId="77777777" w:rsidR="009A3410" w:rsidRPr="00865994" w:rsidRDefault="009A3410" w:rsidP="00865994">
            <w:pPr>
              <w:jc w:val="both"/>
              <w:rPr>
                <w:rFonts w:eastAsia="Times New Roman"/>
                <w:b/>
                <w:sz w:val="24"/>
                <w:szCs w:val="24"/>
              </w:rPr>
            </w:pPr>
          </w:p>
        </w:tc>
        <w:tc>
          <w:tcPr>
            <w:tcW w:w="2899" w:type="pct"/>
            <w:tcBorders>
              <w:left w:val="single" w:sz="4" w:space="0" w:color="000000"/>
              <w:bottom w:val="single" w:sz="4" w:space="0" w:color="000000"/>
              <w:right w:val="single" w:sz="4" w:space="0" w:color="000000"/>
            </w:tcBorders>
          </w:tcPr>
          <w:p w14:paraId="724BC233" w14:textId="77777777" w:rsidR="009A3410" w:rsidRPr="00865994" w:rsidRDefault="009A3410" w:rsidP="00865994">
            <w:pPr>
              <w:jc w:val="both"/>
              <w:rPr>
                <w:rFonts w:eastAsia="Times New Roman"/>
                <w:sz w:val="24"/>
                <w:szCs w:val="24"/>
              </w:rPr>
            </w:pPr>
            <w:r w:rsidRPr="00865994">
              <w:rPr>
                <w:rFonts w:eastAsia="Times New Roman"/>
                <w:sz w:val="24"/>
                <w:szCs w:val="24"/>
              </w:rPr>
              <w:t xml:space="preserve">Распространенность заболеваний сердечно – сосудистой системы среди различных групп населения. Гипертоническая болезнь: причины, способствующие факторы, стадии, симптомы, диагностика, лечение, осложнения, профилактика. </w:t>
            </w:r>
          </w:p>
          <w:p w14:paraId="5F6621A7" w14:textId="77777777" w:rsidR="009A3410" w:rsidRPr="00865994" w:rsidRDefault="009A3410" w:rsidP="00865994">
            <w:pPr>
              <w:jc w:val="both"/>
              <w:rPr>
                <w:rFonts w:eastAsia="Times New Roman"/>
                <w:sz w:val="24"/>
                <w:szCs w:val="24"/>
              </w:rPr>
            </w:pPr>
            <w:r w:rsidRPr="00865994">
              <w:rPr>
                <w:rFonts w:eastAsia="Times New Roman"/>
                <w:sz w:val="24"/>
                <w:szCs w:val="24"/>
              </w:rPr>
              <w:t>Ишемическая болезнь сердца: основные формы, причины, способствующие факторы. Стенокардия. Инфаркт миокарда. Симптомы, диагностика, лечение, осложнения, профилактика. Острая сосудистая недостаточность: обморок, коллапс.</w:t>
            </w:r>
          </w:p>
          <w:p w14:paraId="6C25EFA3" w14:textId="77777777" w:rsidR="009A3410" w:rsidRPr="00865994" w:rsidRDefault="009A3410" w:rsidP="00865994">
            <w:pPr>
              <w:jc w:val="both"/>
              <w:rPr>
                <w:rFonts w:eastAsia="Times New Roman"/>
                <w:b/>
                <w:bCs/>
                <w:sz w:val="24"/>
                <w:szCs w:val="24"/>
              </w:rPr>
            </w:pPr>
            <w:r w:rsidRPr="00865994">
              <w:rPr>
                <w:rFonts w:eastAsia="Times New Roman"/>
                <w:sz w:val="24"/>
                <w:szCs w:val="24"/>
              </w:rPr>
              <w:t>Основные симптомы. Понятия, виды, причины, симптомы, лечение, осложнения, профилактика бронхитов. Понятия, виды, причины, симптомы, лечение, осложнения, профилактика пневмоний. Понятия, причины, симптомы, лечение, осложнения, профилактика бронхиальной астмы.</w:t>
            </w:r>
          </w:p>
        </w:tc>
        <w:tc>
          <w:tcPr>
            <w:tcW w:w="600" w:type="pct"/>
            <w:tcBorders>
              <w:top w:val="single" w:sz="4" w:space="0" w:color="000000"/>
              <w:left w:val="single" w:sz="4" w:space="0" w:color="000000"/>
              <w:bottom w:val="single" w:sz="4" w:space="0" w:color="000000"/>
              <w:right w:val="single" w:sz="4" w:space="0" w:color="000000"/>
            </w:tcBorders>
          </w:tcPr>
          <w:p w14:paraId="0667369B" w14:textId="6B826033"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40A68B7C" w14:textId="77777777" w:rsidR="009A3410" w:rsidRPr="00865994" w:rsidRDefault="009A3410" w:rsidP="00865994">
            <w:pPr>
              <w:jc w:val="center"/>
              <w:rPr>
                <w:rFonts w:eastAsia="Times New Roman"/>
                <w:sz w:val="24"/>
                <w:szCs w:val="24"/>
              </w:rPr>
            </w:pPr>
          </w:p>
        </w:tc>
      </w:tr>
      <w:tr w:rsidR="003767CB" w:rsidRPr="00865994" w14:paraId="2CC3FE42" w14:textId="77777777" w:rsidTr="00865994">
        <w:trPr>
          <w:trHeight w:val="23"/>
        </w:trPr>
        <w:tc>
          <w:tcPr>
            <w:tcW w:w="817" w:type="pct"/>
            <w:vMerge/>
            <w:tcBorders>
              <w:left w:val="single" w:sz="4" w:space="0" w:color="000000"/>
              <w:right w:val="single" w:sz="4" w:space="0" w:color="000000"/>
            </w:tcBorders>
            <w:vAlign w:val="center"/>
            <w:hideMark/>
          </w:tcPr>
          <w:p w14:paraId="0CA90B22" w14:textId="77777777" w:rsidR="009A3410" w:rsidRPr="00865994" w:rsidRDefault="009A3410" w:rsidP="00865994">
            <w:pPr>
              <w:jc w:val="both"/>
              <w:rPr>
                <w:rFonts w:eastAsia="Times New Roman"/>
                <w:sz w:val="24"/>
                <w:szCs w:val="24"/>
                <w:highlight w:val="yellow"/>
              </w:rPr>
            </w:pPr>
          </w:p>
        </w:tc>
        <w:tc>
          <w:tcPr>
            <w:tcW w:w="2899" w:type="pct"/>
            <w:tcBorders>
              <w:top w:val="single" w:sz="4" w:space="0" w:color="000000"/>
              <w:left w:val="single" w:sz="4" w:space="0" w:color="000000"/>
              <w:bottom w:val="single" w:sz="4" w:space="0" w:color="000000"/>
              <w:right w:val="single" w:sz="4" w:space="0" w:color="000000"/>
            </w:tcBorders>
            <w:hideMark/>
          </w:tcPr>
          <w:p w14:paraId="4C1CBDB7" w14:textId="57DE91C5" w:rsidR="009A3410" w:rsidRPr="00865994" w:rsidRDefault="00664D74" w:rsidP="00865994">
            <w:pPr>
              <w:jc w:val="both"/>
              <w:rPr>
                <w:rFonts w:eastAsia="Times New Roman"/>
                <w:bCs/>
                <w:sz w:val="24"/>
                <w:szCs w:val="24"/>
              </w:rPr>
            </w:pPr>
            <w:r w:rsidRPr="00865994">
              <w:rPr>
                <w:b/>
                <w:sz w:val="24"/>
                <w:szCs w:val="24"/>
              </w:rPr>
              <w:t>В том числе практических занятий и лабораторных работ</w:t>
            </w:r>
          </w:p>
        </w:tc>
        <w:tc>
          <w:tcPr>
            <w:tcW w:w="600" w:type="pct"/>
            <w:tcBorders>
              <w:top w:val="single" w:sz="4" w:space="0" w:color="000000"/>
              <w:left w:val="single" w:sz="4" w:space="0" w:color="000000"/>
              <w:bottom w:val="single" w:sz="4" w:space="0" w:color="000000"/>
              <w:right w:val="single" w:sz="4" w:space="0" w:color="000000"/>
            </w:tcBorders>
          </w:tcPr>
          <w:p w14:paraId="05A6EF53" w14:textId="03B16A82"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hideMark/>
          </w:tcPr>
          <w:p w14:paraId="7037EE75" w14:textId="77777777" w:rsidR="009A3410" w:rsidRPr="00865994" w:rsidRDefault="009A3410" w:rsidP="00865994">
            <w:pPr>
              <w:rPr>
                <w:rFonts w:eastAsia="Times New Roman"/>
                <w:sz w:val="24"/>
                <w:szCs w:val="24"/>
              </w:rPr>
            </w:pPr>
          </w:p>
        </w:tc>
      </w:tr>
      <w:tr w:rsidR="003767CB" w:rsidRPr="00865994" w14:paraId="261CF481" w14:textId="77777777" w:rsidTr="00865994">
        <w:trPr>
          <w:trHeight w:val="23"/>
        </w:trPr>
        <w:tc>
          <w:tcPr>
            <w:tcW w:w="817" w:type="pct"/>
            <w:vMerge/>
            <w:tcBorders>
              <w:left w:val="single" w:sz="4" w:space="0" w:color="000000"/>
              <w:bottom w:val="single" w:sz="4" w:space="0" w:color="000000"/>
              <w:right w:val="single" w:sz="4" w:space="0" w:color="000000"/>
            </w:tcBorders>
            <w:vAlign w:val="center"/>
            <w:hideMark/>
          </w:tcPr>
          <w:p w14:paraId="75FDF846" w14:textId="77777777" w:rsidR="009A3410" w:rsidRPr="00865994" w:rsidRDefault="009A3410" w:rsidP="00865994">
            <w:pPr>
              <w:jc w:val="both"/>
              <w:rPr>
                <w:rFonts w:eastAsia="Times New Roman"/>
                <w:sz w:val="24"/>
                <w:szCs w:val="24"/>
                <w:highlight w:val="yellow"/>
              </w:rPr>
            </w:pPr>
          </w:p>
        </w:tc>
        <w:tc>
          <w:tcPr>
            <w:tcW w:w="2899" w:type="pct"/>
            <w:tcBorders>
              <w:top w:val="single" w:sz="4" w:space="0" w:color="000000"/>
              <w:left w:val="single" w:sz="4" w:space="0" w:color="000000"/>
              <w:bottom w:val="single" w:sz="4" w:space="0" w:color="000000"/>
              <w:right w:val="single" w:sz="4" w:space="0" w:color="000000"/>
            </w:tcBorders>
            <w:hideMark/>
          </w:tcPr>
          <w:p w14:paraId="2B2A8E84" w14:textId="77777777" w:rsidR="009A3410" w:rsidRPr="00865994" w:rsidRDefault="009A3410" w:rsidP="00865994">
            <w:pPr>
              <w:jc w:val="both"/>
              <w:rPr>
                <w:rFonts w:eastAsia="Times New Roman"/>
                <w:b/>
                <w:sz w:val="24"/>
                <w:szCs w:val="24"/>
              </w:rPr>
            </w:pPr>
            <w:r w:rsidRPr="00865994">
              <w:rPr>
                <w:rFonts w:eastAsia="Times New Roman"/>
                <w:b/>
                <w:sz w:val="24"/>
                <w:szCs w:val="24"/>
              </w:rPr>
              <w:t xml:space="preserve">Практическое занятие №3-4. </w:t>
            </w:r>
            <w:r w:rsidRPr="00865994">
              <w:rPr>
                <w:rFonts w:eastAsia="Times New Roman"/>
                <w:sz w:val="24"/>
                <w:szCs w:val="24"/>
              </w:rPr>
              <w:t>Реанимация. Заболевания ССС. Заболевания ОД.</w:t>
            </w:r>
          </w:p>
        </w:tc>
        <w:tc>
          <w:tcPr>
            <w:tcW w:w="600" w:type="pct"/>
            <w:tcBorders>
              <w:top w:val="single" w:sz="4" w:space="0" w:color="000000"/>
              <w:left w:val="single" w:sz="4" w:space="0" w:color="000000"/>
              <w:bottom w:val="single" w:sz="4" w:space="0" w:color="000000"/>
              <w:right w:val="single" w:sz="4" w:space="0" w:color="000000"/>
            </w:tcBorders>
          </w:tcPr>
          <w:p w14:paraId="1AAA25D0" w14:textId="484FB8F2" w:rsidR="009A3410" w:rsidRPr="00865994" w:rsidRDefault="009A3410" w:rsidP="00865994">
            <w:pPr>
              <w:jc w:val="center"/>
              <w:rPr>
                <w:rFonts w:eastAsia="Times New Roman"/>
                <w:sz w:val="24"/>
                <w:szCs w:val="24"/>
              </w:rPr>
            </w:pPr>
          </w:p>
        </w:tc>
        <w:tc>
          <w:tcPr>
            <w:tcW w:w="684" w:type="pct"/>
            <w:vMerge/>
            <w:tcBorders>
              <w:left w:val="single" w:sz="4" w:space="0" w:color="000000"/>
              <w:bottom w:val="single" w:sz="4" w:space="0" w:color="000000"/>
              <w:right w:val="single" w:sz="4" w:space="0" w:color="000000"/>
            </w:tcBorders>
            <w:vAlign w:val="center"/>
          </w:tcPr>
          <w:p w14:paraId="0C795776" w14:textId="77777777" w:rsidR="009A3410" w:rsidRPr="00865994" w:rsidRDefault="009A3410" w:rsidP="00865994">
            <w:pPr>
              <w:rPr>
                <w:rFonts w:eastAsia="Times New Roman"/>
                <w:b/>
                <w:sz w:val="24"/>
                <w:szCs w:val="24"/>
              </w:rPr>
            </w:pPr>
          </w:p>
        </w:tc>
      </w:tr>
      <w:tr w:rsidR="003767CB" w:rsidRPr="00865994" w14:paraId="762FC849"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3FDCB9E7"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6.</w:t>
            </w:r>
          </w:p>
          <w:p w14:paraId="11D49FDF" w14:textId="77777777" w:rsidR="000C2610" w:rsidRPr="00865994" w:rsidRDefault="000C2610" w:rsidP="00865994">
            <w:pPr>
              <w:rPr>
                <w:rFonts w:eastAsia="Times New Roman"/>
                <w:sz w:val="24"/>
                <w:szCs w:val="24"/>
              </w:rPr>
            </w:pPr>
            <w:r w:rsidRPr="00865994">
              <w:rPr>
                <w:rFonts w:eastAsia="Times New Roman"/>
                <w:sz w:val="24"/>
                <w:szCs w:val="24"/>
              </w:rPr>
              <w:t>Заболевания желудочно-кишечного тракта.</w:t>
            </w:r>
          </w:p>
          <w:p w14:paraId="2505F665" w14:textId="77777777" w:rsidR="000C2610" w:rsidRPr="00865994" w:rsidRDefault="000C2610" w:rsidP="00865994">
            <w:pPr>
              <w:jc w:val="both"/>
              <w:rPr>
                <w:rFonts w:eastAsia="Times New Roman"/>
                <w:sz w:val="24"/>
                <w:szCs w:val="24"/>
              </w:rPr>
            </w:pPr>
            <w:r w:rsidRPr="00865994">
              <w:rPr>
                <w:rFonts w:eastAsia="Times New Roman"/>
                <w:sz w:val="24"/>
                <w:szCs w:val="24"/>
              </w:rPr>
              <w:t>Заболев</w:t>
            </w:r>
            <w:r w:rsidR="00556F8E" w:rsidRPr="00865994">
              <w:rPr>
                <w:rFonts w:eastAsia="Times New Roman"/>
                <w:sz w:val="24"/>
                <w:szCs w:val="24"/>
              </w:rPr>
              <w:t>ания мочевыделительной системы</w:t>
            </w:r>
          </w:p>
        </w:tc>
        <w:tc>
          <w:tcPr>
            <w:tcW w:w="2899" w:type="pct"/>
            <w:tcBorders>
              <w:top w:val="single" w:sz="4" w:space="0" w:color="000000"/>
              <w:left w:val="single" w:sz="4" w:space="0" w:color="000000"/>
              <w:right w:val="single" w:sz="4" w:space="0" w:color="000000"/>
            </w:tcBorders>
            <w:hideMark/>
          </w:tcPr>
          <w:p w14:paraId="70CA45FF" w14:textId="21FFEF36" w:rsidR="000C2610" w:rsidRPr="00865994" w:rsidRDefault="00B929DB" w:rsidP="00865994">
            <w:pPr>
              <w:rPr>
                <w:rFonts w:eastAsia="Times New Roman"/>
                <w:b/>
                <w:sz w:val="24"/>
                <w:szCs w:val="24"/>
              </w:rPr>
            </w:pPr>
            <w:r w:rsidRPr="00865994">
              <w:rPr>
                <w:rFonts w:eastAsia="Times New Roman"/>
                <w:b/>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1AEC4884" w14:textId="3576ECD6"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75A6B39C" w14:textId="77777777" w:rsidR="009A3410" w:rsidRPr="00865994" w:rsidRDefault="00C77FE3" w:rsidP="00865994">
            <w:pPr>
              <w:jc w:val="center"/>
              <w:rPr>
                <w:rFonts w:eastAsia="Times New Roman"/>
                <w:sz w:val="24"/>
                <w:szCs w:val="24"/>
              </w:rPr>
            </w:pPr>
            <w:r w:rsidRPr="00865994">
              <w:rPr>
                <w:rFonts w:eastAsia="Times New Roman"/>
                <w:sz w:val="24"/>
                <w:szCs w:val="24"/>
              </w:rPr>
              <w:t>ПК 1.11,</w:t>
            </w:r>
          </w:p>
          <w:p w14:paraId="174568B4" w14:textId="77777777" w:rsidR="00486E8A" w:rsidRPr="00865994" w:rsidRDefault="00083393" w:rsidP="00865994">
            <w:pPr>
              <w:jc w:val="center"/>
              <w:rPr>
                <w:rFonts w:eastAsia="Times New Roman"/>
                <w:sz w:val="24"/>
                <w:szCs w:val="24"/>
              </w:rPr>
            </w:pPr>
            <w:r w:rsidRPr="00865994">
              <w:rPr>
                <w:rFonts w:eastAsia="Times New Roman"/>
                <w:sz w:val="24"/>
                <w:szCs w:val="24"/>
              </w:rPr>
              <w:t>ОК 12</w:t>
            </w:r>
          </w:p>
          <w:p w14:paraId="5CCE6CC6" w14:textId="77777777" w:rsidR="000C2610" w:rsidRPr="00865994" w:rsidRDefault="000C2610" w:rsidP="00865994">
            <w:pPr>
              <w:jc w:val="center"/>
              <w:rPr>
                <w:rFonts w:eastAsia="Times New Roman"/>
                <w:sz w:val="24"/>
                <w:szCs w:val="24"/>
              </w:rPr>
            </w:pPr>
          </w:p>
        </w:tc>
      </w:tr>
      <w:tr w:rsidR="003767CB" w:rsidRPr="00865994" w14:paraId="30D21173" w14:textId="77777777" w:rsidTr="00865994">
        <w:trPr>
          <w:trHeight w:val="23"/>
        </w:trPr>
        <w:tc>
          <w:tcPr>
            <w:tcW w:w="817" w:type="pct"/>
            <w:vMerge/>
            <w:tcBorders>
              <w:left w:val="single" w:sz="4" w:space="0" w:color="000000"/>
              <w:right w:val="single" w:sz="4" w:space="0" w:color="000000"/>
            </w:tcBorders>
          </w:tcPr>
          <w:p w14:paraId="222388FD" w14:textId="77777777" w:rsidR="009A3410" w:rsidRPr="00865994" w:rsidRDefault="009A3410" w:rsidP="00865994">
            <w:pPr>
              <w:jc w:val="both"/>
              <w:rPr>
                <w:rFonts w:eastAsia="Times New Roman"/>
                <w:b/>
                <w:sz w:val="24"/>
                <w:szCs w:val="24"/>
              </w:rPr>
            </w:pPr>
          </w:p>
        </w:tc>
        <w:tc>
          <w:tcPr>
            <w:tcW w:w="2899" w:type="pct"/>
            <w:tcBorders>
              <w:left w:val="single" w:sz="4" w:space="0" w:color="000000"/>
              <w:right w:val="single" w:sz="4" w:space="0" w:color="000000"/>
            </w:tcBorders>
          </w:tcPr>
          <w:p w14:paraId="484B1E1D" w14:textId="77777777" w:rsidR="009A3410" w:rsidRPr="00865994" w:rsidRDefault="009A3410" w:rsidP="00865994">
            <w:pPr>
              <w:jc w:val="both"/>
              <w:rPr>
                <w:rFonts w:eastAsia="Times New Roman"/>
                <w:b/>
                <w:sz w:val="24"/>
                <w:szCs w:val="24"/>
              </w:rPr>
            </w:pPr>
            <w:r w:rsidRPr="00865994">
              <w:rPr>
                <w:rFonts w:eastAsia="Times New Roman"/>
                <w:sz w:val="24"/>
                <w:szCs w:val="24"/>
              </w:rPr>
              <w:t>Основные симптомы. Гастрит острый и хронический. Язвенная болезнь желудка и двенадцати перстной кишки, осложнения. Желчно – каменная болезнь. Понятие об отравлении. Основные симптомы. Гломерулонефрит. Пиелонефрит. Мочекаменная болезнь. Цистит.</w:t>
            </w:r>
          </w:p>
        </w:tc>
        <w:tc>
          <w:tcPr>
            <w:tcW w:w="600" w:type="pct"/>
            <w:tcBorders>
              <w:top w:val="single" w:sz="4" w:space="0" w:color="000000"/>
              <w:left w:val="single" w:sz="4" w:space="0" w:color="000000"/>
              <w:right w:val="single" w:sz="4" w:space="0" w:color="000000"/>
            </w:tcBorders>
          </w:tcPr>
          <w:p w14:paraId="04CF0DF7" w14:textId="2E68AE2D"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16575E87" w14:textId="77777777" w:rsidR="009A3410" w:rsidRPr="00865994" w:rsidRDefault="009A3410" w:rsidP="00865994">
            <w:pPr>
              <w:jc w:val="center"/>
              <w:rPr>
                <w:rFonts w:eastAsia="Times New Roman"/>
                <w:sz w:val="24"/>
                <w:szCs w:val="24"/>
              </w:rPr>
            </w:pPr>
          </w:p>
        </w:tc>
      </w:tr>
      <w:tr w:rsidR="003767CB" w:rsidRPr="00865994" w14:paraId="349932BF"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05F4294B"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7.</w:t>
            </w:r>
          </w:p>
          <w:p w14:paraId="02E0E4C9" w14:textId="77777777" w:rsidR="000C2610" w:rsidRPr="00865994" w:rsidRDefault="000C2610" w:rsidP="00865994">
            <w:pPr>
              <w:rPr>
                <w:rFonts w:eastAsia="Times New Roman"/>
                <w:sz w:val="24"/>
                <w:szCs w:val="24"/>
              </w:rPr>
            </w:pPr>
            <w:r w:rsidRPr="00865994">
              <w:rPr>
                <w:rFonts w:eastAsia="Times New Roman"/>
                <w:sz w:val="24"/>
                <w:szCs w:val="24"/>
              </w:rPr>
              <w:t>Отравления</w:t>
            </w:r>
          </w:p>
        </w:tc>
        <w:tc>
          <w:tcPr>
            <w:tcW w:w="2899" w:type="pct"/>
            <w:tcBorders>
              <w:top w:val="single" w:sz="4" w:space="0" w:color="000000"/>
              <w:left w:val="single" w:sz="4" w:space="0" w:color="000000"/>
              <w:right w:val="single" w:sz="4" w:space="0" w:color="000000"/>
            </w:tcBorders>
            <w:hideMark/>
          </w:tcPr>
          <w:p w14:paraId="08B5B1E3" w14:textId="020583C7" w:rsidR="000C2610" w:rsidRPr="00865994" w:rsidRDefault="00B929DB" w:rsidP="00865994">
            <w:pPr>
              <w:rPr>
                <w:rFonts w:eastAsia="Times New Roman"/>
                <w:sz w:val="24"/>
                <w:szCs w:val="24"/>
              </w:rPr>
            </w:pPr>
            <w:r w:rsidRPr="00865994">
              <w:rPr>
                <w:rFonts w:eastAsia="Times New Roman"/>
                <w:b/>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3D761427" w14:textId="216EB8DF"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75EFFFF6" w14:textId="77777777" w:rsidR="009A3410" w:rsidRPr="00865994" w:rsidRDefault="00C77FE3" w:rsidP="00865994">
            <w:pPr>
              <w:jc w:val="center"/>
              <w:rPr>
                <w:rFonts w:eastAsia="Times New Roman"/>
                <w:sz w:val="24"/>
                <w:szCs w:val="24"/>
              </w:rPr>
            </w:pPr>
            <w:r w:rsidRPr="00865994">
              <w:rPr>
                <w:rFonts w:eastAsia="Times New Roman"/>
                <w:sz w:val="24"/>
                <w:szCs w:val="24"/>
              </w:rPr>
              <w:t>ПК 1.11,</w:t>
            </w:r>
          </w:p>
          <w:p w14:paraId="133B6F30" w14:textId="77777777" w:rsidR="00486E8A" w:rsidRPr="00865994" w:rsidRDefault="00083393" w:rsidP="00865994">
            <w:pPr>
              <w:jc w:val="center"/>
              <w:rPr>
                <w:rFonts w:eastAsia="Times New Roman"/>
                <w:sz w:val="24"/>
                <w:szCs w:val="24"/>
              </w:rPr>
            </w:pPr>
            <w:r w:rsidRPr="00865994">
              <w:rPr>
                <w:rFonts w:eastAsia="Times New Roman"/>
                <w:sz w:val="24"/>
                <w:szCs w:val="24"/>
              </w:rPr>
              <w:t>ОК 12</w:t>
            </w:r>
          </w:p>
          <w:p w14:paraId="6A2550CA" w14:textId="77777777" w:rsidR="000C2610" w:rsidRPr="00865994" w:rsidRDefault="000C2610" w:rsidP="00865994">
            <w:pPr>
              <w:jc w:val="center"/>
              <w:rPr>
                <w:rFonts w:eastAsia="Times New Roman"/>
                <w:sz w:val="24"/>
                <w:szCs w:val="24"/>
              </w:rPr>
            </w:pPr>
          </w:p>
        </w:tc>
      </w:tr>
      <w:tr w:rsidR="003767CB" w:rsidRPr="00865994" w14:paraId="6A5ED160" w14:textId="77777777" w:rsidTr="00865994">
        <w:trPr>
          <w:trHeight w:val="23"/>
        </w:trPr>
        <w:tc>
          <w:tcPr>
            <w:tcW w:w="817" w:type="pct"/>
            <w:vMerge/>
            <w:tcBorders>
              <w:left w:val="single" w:sz="4" w:space="0" w:color="000000"/>
              <w:right w:val="single" w:sz="4" w:space="0" w:color="000000"/>
            </w:tcBorders>
          </w:tcPr>
          <w:p w14:paraId="743C894C" w14:textId="77777777" w:rsidR="000C2610" w:rsidRPr="00865994" w:rsidRDefault="000C2610" w:rsidP="00865994">
            <w:pPr>
              <w:jc w:val="both"/>
              <w:rPr>
                <w:rFonts w:eastAsia="Times New Roman"/>
                <w:b/>
                <w:sz w:val="24"/>
                <w:szCs w:val="24"/>
              </w:rPr>
            </w:pPr>
          </w:p>
        </w:tc>
        <w:tc>
          <w:tcPr>
            <w:tcW w:w="2899" w:type="pct"/>
            <w:tcBorders>
              <w:left w:val="single" w:sz="4" w:space="0" w:color="000000"/>
              <w:bottom w:val="single" w:sz="4" w:space="0" w:color="000000"/>
              <w:right w:val="single" w:sz="4" w:space="0" w:color="000000"/>
            </w:tcBorders>
          </w:tcPr>
          <w:p w14:paraId="516C267D" w14:textId="77777777" w:rsidR="000C2610" w:rsidRPr="00865994" w:rsidRDefault="000C2610" w:rsidP="00865994">
            <w:pPr>
              <w:jc w:val="both"/>
              <w:rPr>
                <w:rFonts w:eastAsia="Times New Roman"/>
                <w:b/>
                <w:sz w:val="24"/>
                <w:szCs w:val="24"/>
              </w:rPr>
            </w:pPr>
            <w:r w:rsidRPr="00865994">
              <w:rPr>
                <w:rFonts w:eastAsia="Times New Roman"/>
                <w:sz w:val="24"/>
                <w:szCs w:val="24"/>
              </w:rPr>
              <w:t xml:space="preserve">Понятие об отравлении. Причины, симптомы, принципы первой помощи </w:t>
            </w:r>
            <w:r w:rsidR="003F3EAD" w:rsidRPr="00865994">
              <w:rPr>
                <w:rFonts w:eastAsia="Times New Roman"/>
                <w:sz w:val="24"/>
                <w:szCs w:val="24"/>
              </w:rPr>
              <w:br/>
            </w:r>
            <w:r w:rsidRPr="00865994">
              <w:rPr>
                <w:rFonts w:eastAsia="Times New Roman"/>
                <w:sz w:val="24"/>
                <w:szCs w:val="24"/>
              </w:rPr>
              <w:t>при пищевых отравлениях, угарным газом, лекарственными препаратами.</w:t>
            </w:r>
          </w:p>
        </w:tc>
        <w:tc>
          <w:tcPr>
            <w:tcW w:w="600" w:type="pct"/>
            <w:tcBorders>
              <w:top w:val="single" w:sz="4" w:space="0" w:color="000000"/>
              <w:left w:val="single" w:sz="4" w:space="0" w:color="000000"/>
              <w:bottom w:val="single" w:sz="4" w:space="0" w:color="000000"/>
              <w:right w:val="single" w:sz="4" w:space="0" w:color="000000"/>
            </w:tcBorders>
          </w:tcPr>
          <w:p w14:paraId="3D0D693E" w14:textId="77777777" w:rsidR="000C2610" w:rsidRPr="00865994" w:rsidRDefault="000C2610" w:rsidP="00865994">
            <w:pPr>
              <w:jc w:val="center"/>
              <w:rPr>
                <w:rFonts w:eastAsia="Times New Roman"/>
                <w:b/>
                <w:sz w:val="24"/>
                <w:szCs w:val="24"/>
              </w:rPr>
            </w:pPr>
          </w:p>
        </w:tc>
        <w:tc>
          <w:tcPr>
            <w:tcW w:w="684" w:type="pct"/>
            <w:vMerge/>
            <w:tcBorders>
              <w:left w:val="single" w:sz="4" w:space="0" w:color="000000"/>
              <w:right w:val="single" w:sz="4" w:space="0" w:color="000000"/>
            </w:tcBorders>
          </w:tcPr>
          <w:p w14:paraId="468B5593" w14:textId="77777777" w:rsidR="000C2610" w:rsidRPr="00865994" w:rsidRDefault="000C2610" w:rsidP="00865994">
            <w:pPr>
              <w:jc w:val="center"/>
              <w:rPr>
                <w:rFonts w:eastAsia="Times New Roman"/>
                <w:sz w:val="24"/>
                <w:szCs w:val="24"/>
              </w:rPr>
            </w:pPr>
          </w:p>
        </w:tc>
      </w:tr>
      <w:tr w:rsidR="003767CB" w:rsidRPr="00865994" w14:paraId="5295DB3F" w14:textId="77777777" w:rsidTr="00865994">
        <w:trPr>
          <w:trHeight w:val="23"/>
        </w:trPr>
        <w:tc>
          <w:tcPr>
            <w:tcW w:w="817" w:type="pct"/>
            <w:vMerge/>
            <w:tcBorders>
              <w:left w:val="single" w:sz="4" w:space="0" w:color="000000"/>
              <w:right w:val="single" w:sz="4" w:space="0" w:color="000000"/>
            </w:tcBorders>
            <w:vAlign w:val="center"/>
            <w:hideMark/>
          </w:tcPr>
          <w:p w14:paraId="52933C12" w14:textId="77777777" w:rsidR="000C2610" w:rsidRPr="00865994" w:rsidRDefault="000C2610" w:rsidP="00865994">
            <w:pPr>
              <w:jc w:val="both"/>
              <w:rPr>
                <w:rFonts w:eastAsia="Times New Roman"/>
                <w:sz w:val="24"/>
                <w:szCs w:val="24"/>
              </w:rPr>
            </w:pPr>
          </w:p>
        </w:tc>
        <w:tc>
          <w:tcPr>
            <w:tcW w:w="2899" w:type="pct"/>
            <w:tcBorders>
              <w:top w:val="single" w:sz="4" w:space="0" w:color="000000"/>
              <w:left w:val="single" w:sz="4" w:space="0" w:color="000000"/>
              <w:bottom w:val="single" w:sz="4" w:space="0" w:color="000000"/>
              <w:right w:val="single" w:sz="4" w:space="0" w:color="000000"/>
            </w:tcBorders>
            <w:hideMark/>
          </w:tcPr>
          <w:p w14:paraId="75746377" w14:textId="413405C8" w:rsidR="000C2610" w:rsidRPr="00865994" w:rsidRDefault="00664D74" w:rsidP="00865994">
            <w:pPr>
              <w:jc w:val="both"/>
              <w:rPr>
                <w:rFonts w:eastAsia="Times New Roman"/>
                <w:sz w:val="24"/>
                <w:szCs w:val="24"/>
              </w:rPr>
            </w:pPr>
            <w:r w:rsidRPr="00865994">
              <w:rPr>
                <w:b/>
                <w:sz w:val="24"/>
                <w:szCs w:val="24"/>
              </w:rPr>
              <w:t>В том числе практических занятий и лабораторных работ</w:t>
            </w:r>
          </w:p>
        </w:tc>
        <w:tc>
          <w:tcPr>
            <w:tcW w:w="600" w:type="pct"/>
            <w:tcBorders>
              <w:top w:val="single" w:sz="4" w:space="0" w:color="000000"/>
              <w:left w:val="single" w:sz="4" w:space="0" w:color="000000"/>
              <w:bottom w:val="single" w:sz="4" w:space="0" w:color="000000"/>
              <w:right w:val="single" w:sz="4" w:space="0" w:color="000000"/>
            </w:tcBorders>
          </w:tcPr>
          <w:p w14:paraId="0D18BFC6" w14:textId="2FB70DF1"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hideMark/>
          </w:tcPr>
          <w:p w14:paraId="0981C601" w14:textId="77777777" w:rsidR="000C2610" w:rsidRPr="00865994" w:rsidRDefault="000C2610" w:rsidP="00865994">
            <w:pPr>
              <w:rPr>
                <w:rFonts w:eastAsia="Times New Roman"/>
                <w:sz w:val="24"/>
                <w:szCs w:val="24"/>
              </w:rPr>
            </w:pPr>
          </w:p>
        </w:tc>
      </w:tr>
      <w:tr w:rsidR="003767CB" w:rsidRPr="00865994" w14:paraId="7B5F8BD0" w14:textId="77777777" w:rsidTr="00865994">
        <w:trPr>
          <w:trHeight w:val="23"/>
        </w:trPr>
        <w:tc>
          <w:tcPr>
            <w:tcW w:w="817" w:type="pct"/>
            <w:vMerge/>
            <w:tcBorders>
              <w:left w:val="single" w:sz="4" w:space="0" w:color="000000"/>
              <w:right w:val="single" w:sz="4" w:space="0" w:color="000000"/>
            </w:tcBorders>
            <w:vAlign w:val="center"/>
            <w:hideMark/>
          </w:tcPr>
          <w:p w14:paraId="5A08D348" w14:textId="77777777" w:rsidR="009A3410" w:rsidRPr="00865994" w:rsidRDefault="009A3410" w:rsidP="00865994">
            <w:pPr>
              <w:jc w:val="both"/>
              <w:rPr>
                <w:rFonts w:eastAsia="Times New Roman"/>
                <w:sz w:val="24"/>
                <w:szCs w:val="24"/>
              </w:rPr>
            </w:pPr>
          </w:p>
        </w:tc>
        <w:tc>
          <w:tcPr>
            <w:tcW w:w="2899" w:type="pct"/>
            <w:tcBorders>
              <w:top w:val="single" w:sz="4" w:space="0" w:color="000000"/>
              <w:left w:val="single" w:sz="4" w:space="0" w:color="000000"/>
              <w:right w:val="single" w:sz="4" w:space="0" w:color="000000"/>
            </w:tcBorders>
            <w:hideMark/>
          </w:tcPr>
          <w:p w14:paraId="1F9E515E" w14:textId="77777777" w:rsidR="009A3410" w:rsidRPr="00865994" w:rsidRDefault="009A3410" w:rsidP="00865994">
            <w:pPr>
              <w:rPr>
                <w:rFonts w:eastAsia="Times New Roman"/>
                <w:b/>
                <w:sz w:val="24"/>
                <w:szCs w:val="24"/>
              </w:rPr>
            </w:pPr>
            <w:r w:rsidRPr="00865994">
              <w:rPr>
                <w:rFonts w:eastAsia="Times New Roman"/>
                <w:b/>
                <w:sz w:val="24"/>
                <w:szCs w:val="24"/>
              </w:rPr>
              <w:t>Практическое занятие №5-6.</w:t>
            </w:r>
            <w:r w:rsidRPr="00865994">
              <w:rPr>
                <w:rFonts w:eastAsia="Times New Roman"/>
                <w:sz w:val="24"/>
                <w:szCs w:val="24"/>
              </w:rPr>
              <w:t xml:space="preserve"> Заболевания ЖКТ. Отравления. Заболевания МВС.</w:t>
            </w:r>
          </w:p>
        </w:tc>
        <w:tc>
          <w:tcPr>
            <w:tcW w:w="600" w:type="pct"/>
            <w:tcBorders>
              <w:top w:val="single" w:sz="4" w:space="0" w:color="000000"/>
              <w:left w:val="single" w:sz="4" w:space="0" w:color="000000"/>
              <w:right w:val="single" w:sz="4" w:space="0" w:color="000000"/>
            </w:tcBorders>
          </w:tcPr>
          <w:p w14:paraId="17A43F52" w14:textId="1C9EA29B"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tcPr>
          <w:p w14:paraId="131DDACC" w14:textId="77777777" w:rsidR="009A3410" w:rsidRPr="00865994" w:rsidRDefault="009A3410" w:rsidP="00865994">
            <w:pPr>
              <w:rPr>
                <w:rFonts w:eastAsia="Times New Roman"/>
                <w:b/>
                <w:sz w:val="24"/>
                <w:szCs w:val="24"/>
              </w:rPr>
            </w:pPr>
          </w:p>
        </w:tc>
      </w:tr>
      <w:tr w:rsidR="003767CB" w:rsidRPr="00865994" w14:paraId="26807148" w14:textId="77777777" w:rsidTr="00865994">
        <w:trPr>
          <w:trHeight w:val="23"/>
        </w:trPr>
        <w:tc>
          <w:tcPr>
            <w:tcW w:w="817" w:type="pct"/>
            <w:vMerge w:val="restart"/>
            <w:tcBorders>
              <w:top w:val="single" w:sz="4" w:space="0" w:color="000000"/>
              <w:left w:val="single" w:sz="4" w:space="0" w:color="000000"/>
              <w:right w:val="single" w:sz="4" w:space="0" w:color="000000"/>
            </w:tcBorders>
            <w:hideMark/>
          </w:tcPr>
          <w:p w14:paraId="1B83A440" w14:textId="77777777" w:rsidR="000C2610" w:rsidRPr="00865994" w:rsidRDefault="000C2610" w:rsidP="00865994">
            <w:pPr>
              <w:jc w:val="both"/>
              <w:rPr>
                <w:rFonts w:eastAsia="Times New Roman"/>
                <w:b/>
                <w:sz w:val="24"/>
                <w:szCs w:val="24"/>
              </w:rPr>
            </w:pPr>
            <w:r w:rsidRPr="00865994">
              <w:rPr>
                <w:rFonts w:eastAsia="Times New Roman"/>
                <w:b/>
                <w:sz w:val="24"/>
                <w:szCs w:val="24"/>
              </w:rPr>
              <w:t>Тема 8.</w:t>
            </w:r>
          </w:p>
          <w:p w14:paraId="2440DE21" w14:textId="77777777" w:rsidR="000C2610" w:rsidRPr="00865994" w:rsidRDefault="000C2610" w:rsidP="00865994">
            <w:pPr>
              <w:jc w:val="both"/>
              <w:rPr>
                <w:rFonts w:eastAsia="Times New Roman"/>
                <w:sz w:val="24"/>
                <w:szCs w:val="24"/>
              </w:rPr>
            </w:pPr>
            <w:r w:rsidRPr="00865994">
              <w:rPr>
                <w:rFonts w:eastAsia="Times New Roman"/>
                <w:sz w:val="24"/>
                <w:szCs w:val="24"/>
              </w:rPr>
              <w:t>Заболевания эндокринной системы.</w:t>
            </w:r>
          </w:p>
          <w:p w14:paraId="67965846" w14:textId="77777777" w:rsidR="000C2610" w:rsidRPr="00865994" w:rsidRDefault="00556F8E" w:rsidP="00865994">
            <w:pPr>
              <w:rPr>
                <w:rFonts w:eastAsia="Times New Roman"/>
                <w:sz w:val="24"/>
                <w:szCs w:val="24"/>
              </w:rPr>
            </w:pPr>
            <w:r w:rsidRPr="00865994">
              <w:rPr>
                <w:rFonts w:eastAsia="Times New Roman"/>
                <w:sz w:val="24"/>
                <w:szCs w:val="24"/>
              </w:rPr>
              <w:t>Нервно-психические заболевания</w:t>
            </w:r>
          </w:p>
        </w:tc>
        <w:tc>
          <w:tcPr>
            <w:tcW w:w="2899" w:type="pct"/>
            <w:tcBorders>
              <w:top w:val="single" w:sz="4" w:space="0" w:color="000000"/>
              <w:left w:val="single" w:sz="4" w:space="0" w:color="000000"/>
              <w:right w:val="single" w:sz="4" w:space="0" w:color="000000"/>
            </w:tcBorders>
            <w:hideMark/>
          </w:tcPr>
          <w:p w14:paraId="0DC56FCA" w14:textId="2DFE07E6" w:rsidR="000C2610" w:rsidRPr="00865994" w:rsidRDefault="00B929DB" w:rsidP="00865994">
            <w:pPr>
              <w:jc w:val="both"/>
              <w:rPr>
                <w:rFonts w:eastAsia="Times New Roman"/>
                <w:sz w:val="24"/>
                <w:szCs w:val="24"/>
              </w:rPr>
            </w:pPr>
            <w:r w:rsidRPr="00865994">
              <w:rPr>
                <w:rFonts w:eastAsia="Times New Roman"/>
                <w:b/>
                <w:sz w:val="24"/>
                <w:szCs w:val="24"/>
              </w:rPr>
              <w:t>Содержание</w:t>
            </w:r>
          </w:p>
        </w:tc>
        <w:tc>
          <w:tcPr>
            <w:tcW w:w="600" w:type="pct"/>
            <w:tcBorders>
              <w:top w:val="single" w:sz="4" w:space="0" w:color="000000"/>
              <w:left w:val="single" w:sz="4" w:space="0" w:color="000000"/>
              <w:bottom w:val="single" w:sz="4" w:space="0" w:color="000000"/>
              <w:right w:val="single" w:sz="4" w:space="0" w:color="000000"/>
            </w:tcBorders>
          </w:tcPr>
          <w:p w14:paraId="6A5E639C" w14:textId="0CD0D5CD" w:rsidR="000C2610" w:rsidRPr="00865994" w:rsidRDefault="000C2610" w:rsidP="00865994">
            <w:pPr>
              <w:jc w:val="center"/>
              <w:rPr>
                <w:rFonts w:eastAsia="Times New Roman"/>
                <w:sz w:val="24"/>
                <w:szCs w:val="24"/>
              </w:rPr>
            </w:pPr>
          </w:p>
        </w:tc>
        <w:tc>
          <w:tcPr>
            <w:tcW w:w="684" w:type="pct"/>
            <w:vMerge w:val="restart"/>
            <w:tcBorders>
              <w:top w:val="single" w:sz="4" w:space="0" w:color="000000"/>
              <w:left w:val="single" w:sz="4" w:space="0" w:color="000000"/>
              <w:right w:val="single" w:sz="4" w:space="0" w:color="000000"/>
            </w:tcBorders>
            <w:hideMark/>
          </w:tcPr>
          <w:p w14:paraId="42203F99" w14:textId="77777777" w:rsidR="009A3410" w:rsidRPr="00865994" w:rsidRDefault="00C77FE3" w:rsidP="00865994">
            <w:pPr>
              <w:jc w:val="center"/>
              <w:rPr>
                <w:rFonts w:eastAsia="Times New Roman"/>
                <w:sz w:val="24"/>
                <w:szCs w:val="24"/>
              </w:rPr>
            </w:pPr>
            <w:r w:rsidRPr="00865994">
              <w:rPr>
                <w:rFonts w:eastAsia="Times New Roman"/>
                <w:sz w:val="24"/>
                <w:szCs w:val="24"/>
              </w:rPr>
              <w:t>ПК 1.11,</w:t>
            </w:r>
          </w:p>
          <w:p w14:paraId="6A34A7F2" w14:textId="77777777" w:rsidR="00486E8A" w:rsidRPr="00865994" w:rsidRDefault="00083393" w:rsidP="00865994">
            <w:pPr>
              <w:jc w:val="center"/>
              <w:rPr>
                <w:rFonts w:eastAsia="Times New Roman"/>
                <w:sz w:val="24"/>
                <w:szCs w:val="24"/>
              </w:rPr>
            </w:pPr>
            <w:r w:rsidRPr="00865994">
              <w:rPr>
                <w:rFonts w:eastAsia="Times New Roman"/>
                <w:sz w:val="24"/>
                <w:szCs w:val="24"/>
              </w:rPr>
              <w:t>ОК 12</w:t>
            </w:r>
          </w:p>
          <w:p w14:paraId="011BE72E" w14:textId="77777777" w:rsidR="000C2610" w:rsidRPr="00865994" w:rsidRDefault="000C2610" w:rsidP="00865994">
            <w:pPr>
              <w:tabs>
                <w:tab w:val="left" w:pos="491"/>
                <w:tab w:val="center" w:pos="590"/>
              </w:tabs>
              <w:jc w:val="center"/>
              <w:rPr>
                <w:rFonts w:eastAsia="Times New Roman"/>
                <w:sz w:val="24"/>
                <w:szCs w:val="24"/>
              </w:rPr>
            </w:pPr>
          </w:p>
        </w:tc>
      </w:tr>
      <w:tr w:rsidR="003767CB" w:rsidRPr="00865994" w14:paraId="6017B8DC" w14:textId="77777777" w:rsidTr="00865994">
        <w:trPr>
          <w:trHeight w:val="23"/>
        </w:trPr>
        <w:tc>
          <w:tcPr>
            <w:tcW w:w="817" w:type="pct"/>
            <w:vMerge/>
            <w:tcBorders>
              <w:left w:val="single" w:sz="4" w:space="0" w:color="000000"/>
              <w:right w:val="single" w:sz="4" w:space="0" w:color="000000"/>
            </w:tcBorders>
          </w:tcPr>
          <w:p w14:paraId="28869905" w14:textId="77777777" w:rsidR="000C2610" w:rsidRPr="00865994" w:rsidRDefault="000C2610" w:rsidP="00865994">
            <w:pPr>
              <w:jc w:val="center"/>
              <w:rPr>
                <w:rFonts w:eastAsia="Times New Roman"/>
                <w:b/>
                <w:sz w:val="24"/>
                <w:szCs w:val="24"/>
              </w:rPr>
            </w:pPr>
          </w:p>
        </w:tc>
        <w:tc>
          <w:tcPr>
            <w:tcW w:w="2899" w:type="pct"/>
            <w:tcBorders>
              <w:left w:val="single" w:sz="4" w:space="0" w:color="000000"/>
              <w:bottom w:val="single" w:sz="4" w:space="0" w:color="000000"/>
              <w:right w:val="single" w:sz="4" w:space="0" w:color="000000"/>
            </w:tcBorders>
          </w:tcPr>
          <w:p w14:paraId="4EA92D32" w14:textId="77777777" w:rsidR="000C2610" w:rsidRPr="00865994" w:rsidRDefault="000C2610" w:rsidP="00865994">
            <w:pPr>
              <w:jc w:val="both"/>
              <w:rPr>
                <w:rFonts w:eastAsia="Times New Roman"/>
                <w:b/>
                <w:sz w:val="24"/>
                <w:szCs w:val="24"/>
              </w:rPr>
            </w:pPr>
            <w:r w:rsidRPr="00865994">
              <w:rPr>
                <w:rFonts w:eastAsia="Times New Roman"/>
                <w:sz w:val="24"/>
                <w:szCs w:val="24"/>
              </w:rPr>
              <w:t>Заболевания гипофиза. Заболевания надпочечников. Заболевания щитовидной железы.</w:t>
            </w:r>
            <w:r w:rsidR="009A3410" w:rsidRPr="00865994">
              <w:rPr>
                <w:rFonts w:eastAsia="Times New Roman"/>
                <w:sz w:val="24"/>
                <w:szCs w:val="24"/>
              </w:rPr>
              <w:t xml:space="preserve"> </w:t>
            </w:r>
            <w:r w:rsidRPr="00865994">
              <w:rPr>
                <w:rFonts w:eastAsia="Times New Roman"/>
                <w:sz w:val="24"/>
                <w:szCs w:val="24"/>
              </w:rPr>
              <w:t>Заболевания поджелудочной железы. Осложнения.</w:t>
            </w:r>
            <w:r w:rsidR="009A3410" w:rsidRPr="00865994">
              <w:rPr>
                <w:rFonts w:eastAsia="Times New Roman"/>
                <w:sz w:val="24"/>
                <w:szCs w:val="24"/>
              </w:rPr>
              <w:t xml:space="preserve"> </w:t>
            </w:r>
            <w:r w:rsidRPr="00865994">
              <w:rPr>
                <w:rFonts w:eastAsia="Times New Roman"/>
                <w:sz w:val="24"/>
                <w:szCs w:val="24"/>
              </w:rPr>
              <w:t xml:space="preserve">Общие понятия </w:t>
            </w:r>
            <w:r w:rsidR="003F3EAD" w:rsidRPr="00865994">
              <w:rPr>
                <w:rFonts w:eastAsia="Times New Roman"/>
                <w:sz w:val="24"/>
                <w:szCs w:val="24"/>
              </w:rPr>
              <w:br/>
            </w:r>
            <w:r w:rsidRPr="00865994">
              <w:rPr>
                <w:rFonts w:eastAsia="Times New Roman"/>
                <w:sz w:val="24"/>
                <w:szCs w:val="24"/>
              </w:rPr>
              <w:t>о нервных и психических расстройствах. Эпилепсия. Первая помощь при эпилептическом припадке. Истерия. Первая помощь при истерическом припадке.</w:t>
            </w:r>
          </w:p>
        </w:tc>
        <w:tc>
          <w:tcPr>
            <w:tcW w:w="600" w:type="pct"/>
            <w:tcBorders>
              <w:top w:val="single" w:sz="4" w:space="0" w:color="000000"/>
              <w:left w:val="single" w:sz="4" w:space="0" w:color="000000"/>
              <w:bottom w:val="single" w:sz="4" w:space="0" w:color="000000"/>
              <w:right w:val="single" w:sz="4" w:space="0" w:color="000000"/>
            </w:tcBorders>
          </w:tcPr>
          <w:p w14:paraId="4B37A739" w14:textId="42A6C382"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tcPr>
          <w:p w14:paraId="311725F3" w14:textId="77777777" w:rsidR="000C2610" w:rsidRPr="00865994" w:rsidRDefault="000C2610" w:rsidP="00865994">
            <w:pPr>
              <w:tabs>
                <w:tab w:val="left" w:pos="491"/>
                <w:tab w:val="center" w:pos="590"/>
              </w:tabs>
              <w:jc w:val="center"/>
              <w:rPr>
                <w:rFonts w:eastAsia="Times New Roman"/>
                <w:sz w:val="24"/>
                <w:szCs w:val="24"/>
              </w:rPr>
            </w:pPr>
          </w:p>
        </w:tc>
      </w:tr>
      <w:tr w:rsidR="003767CB" w:rsidRPr="00865994" w14:paraId="18ADBB1A" w14:textId="77777777" w:rsidTr="00865994">
        <w:trPr>
          <w:trHeight w:val="23"/>
        </w:trPr>
        <w:tc>
          <w:tcPr>
            <w:tcW w:w="817" w:type="pct"/>
            <w:vMerge/>
            <w:tcBorders>
              <w:left w:val="single" w:sz="4" w:space="0" w:color="000000"/>
              <w:right w:val="single" w:sz="4" w:space="0" w:color="000000"/>
            </w:tcBorders>
            <w:vAlign w:val="center"/>
            <w:hideMark/>
          </w:tcPr>
          <w:p w14:paraId="091BCB1C" w14:textId="77777777" w:rsidR="000C2610" w:rsidRPr="00865994" w:rsidRDefault="000C2610" w:rsidP="00865994">
            <w:pPr>
              <w:rPr>
                <w:rFonts w:eastAsia="Times New Roman"/>
                <w:sz w:val="24"/>
                <w:szCs w:val="24"/>
              </w:rPr>
            </w:pPr>
          </w:p>
        </w:tc>
        <w:tc>
          <w:tcPr>
            <w:tcW w:w="2899" w:type="pct"/>
            <w:tcBorders>
              <w:top w:val="single" w:sz="4" w:space="0" w:color="000000"/>
              <w:left w:val="single" w:sz="4" w:space="0" w:color="000000"/>
              <w:bottom w:val="single" w:sz="4" w:space="0" w:color="000000"/>
              <w:right w:val="single" w:sz="4" w:space="0" w:color="000000"/>
            </w:tcBorders>
            <w:hideMark/>
          </w:tcPr>
          <w:p w14:paraId="0A4B95F7" w14:textId="28F015FC" w:rsidR="000C2610" w:rsidRPr="00865994" w:rsidRDefault="00664D74" w:rsidP="00865994">
            <w:pPr>
              <w:jc w:val="both"/>
              <w:rPr>
                <w:rFonts w:eastAsia="Times New Roman"/>
                <w:sz w:val="24"/>
                <w:szCs w:val="24"/>
              </w:rPr>
            </w:pPr>
            <w:r w:rsidRPr="00865994">
              <w:rPr>
                <w:b/>
                <w:sz w:val="24"/>
                <w:szCs w:val="24"/>
              </w:rPr>
              <w:t>В том числе практических занятий и лабораторных работ</w:t>
            </w:r>
          </w:p>
        </w:tc>
        <w:tc>
          <w:tcPr>
            <w:tcW w:w="600" w:type="pct"/>
            <w:tcBorders>
              <w:top w:val="single" w:sz="4" w:space="0" w:color="000000"/>
              <w:left w:val="single" w:sz="4" w:space="0" w:color="000000"/>
              <w:right w:val="single" w:sz="4" w:space="0" w:color="000000"/>
            </w:tcBorders>
          </w:tcPr>
          <w:p w14:paraId="10C4DF54" w14:textId="12A7283F" w:rsidR="000C2610" w:rsidRPr="00865994" w:rsidRDefault="000C26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hideMark/>
          </w:tcPr>
          <w:p w14:paraId="6BB84EA3" w14:textId="77777777" w:rsidR="000C2610" w:rsidRPr="00865994" w:rsidRDefault="000C2610" w:rsidP="00865994">
            <w:pPr>
              <w:rPr>
                <w:rFonts w:eastAsia="Times New Roman"/>
                <w:sz w:val="24"/>
                <w:szCs w:val="24"/>
              </w:rPr>
            </w:pPr>
          </w:p>
        </w:tc>
      </w:tr>
      <w:tr w:rsidR="003767CB" w:rsidRPr="00865994" w14:paraId="6B1F7072" w14:textId="77777777" w:rsidTr="00865994">
        <w:trPr>
          <w:trHeight w:val="23"/>
        </w:trPr>
        <w:tc>
          <w:tcPr>
            <w:tcW w:w="817" w:type="pct"/>
            <w:vMerge/>
            <w:tcBorders>
              <w:left w:val="single" w:sz="4" w:space="0" w:color="000000"/>
              <w:right w:val="single" w:sz="4" w:space="0" w:color="000000"/>
            </w:tcBorders>
            <w:vAlign w:val="center"/>
          </w:tcPr>
          <w:p w14:paraId="5BEF9FE6" w14:textId="77777777" w:rsidR="009A3410" w:rsidRPr="00865994" w:rsidRDefault="009A3410" w:rsidP="00865994">
            <w:pPr>
              <w:rPr>
                <w:rFonts w:eastAsia="Times New Roman"/>
                <w:sz w:val="24"/>
                <w:szCs w:val="24"/>
              </w:rPr>
            </w:pPr>
          </w:p>
        </w:tc>
        <w:tc>
          <w:tcPr>
            <w:tcW w:w="2899" w:type="pct"/>
            <w:tcBorders>
              <w:top w:val="single" w:sz="4" w:space="0" w:color="000000"/>
              <w:left w:val="single" w:sz="4" w:space="0" w:color="000000"/>
              <w:right w:val="single" w:sz="4" w:space="0" w:color="000000"/>
            </w:tcBorders>
          </w:tcPr>
          <w:p w14:paraId="12D61106" w14:textId="77777777" w:rsidR="009A3410" w:rsidRPr="00865994" w:rsidRDefault="009A3410" w:rsidP="00865994">
            <w:pPr>
              <w:jc w:val="both"/>
              <w:rPr>
                <w:rFonts w:eastAsia="Times New Roman"/>
                <w:b/>
                <w:sz w:val="24"/>
                <w:szCs w:val="24"/>
              </w:rPr>
            </w:pPr>
            <w:r w:rsidRPr="00865994">
              <w:rPr>
                <w:rFonts w:eastAsia="Times New Roman"/>
                <w:b/>
                <w:sz w:val="24"/>
                <w:szCs w:val="24"/>
              </w:rPr>
              <w:t xml:space="preserve">Практическое занятие №7-8. </w:t>
            </w:r>
            <w:r w:rsidRPr="00865994">
              <w:rPr>
                <w:rFonts w:eastAsia="Times New Roman"/>
                <w:sz w:val="24"/>
                <w:szCs w:val="24"/>
              </w:rPr>
              <w:t>Заболевания эндокринной системы. Нервно-психические заболевания.</w:t>
            </w:r>
          </w:p>
        </w:tc>
        <w:tc>
          <w:tcPr>
            <w:tcW w:w="600" w:type="pct"/>
            <w:tcBorders>
              <w:left w:val="single" w:sz="4" w:space="0" w:color="000000"/>
              <w:right w:val="single" w:sz="4" w:space="0" w:color="000000"/>
            </w:tcBorders>
          </w:tcPr>
          <w:p w14:paraId="3957DE2F" w14:textId="31BFC072" w:rsidR="009A3410" w:rsidRPr="00865994" w:rsidRDefault="009A3410" w:rsidP="00865994">
            <w:pPr>
              <w:jc w:val="center"/>
              <w:rPr>
                <w:rFonts w:eastAsia="Times New Roman"/>
                <w:sz w:val="24"/>
                <w:szCs w:val="24"/>
              </w:rPr>
            </w:pPr>
          </w:p>
        </w:tc>
        <w:tc>
          <w:tcPr>
            <w:tcW w:w="684" w:type="pct"/>
            <w:vMerge/>
            <w:tcBorders>
              <w:left w:val="single" w:sz="4" w:space="0" w:color="000000"/>
              <w:right w:val="single" w:sz="4" w:space="0" w:color="000000"/>
            </w:tcBorders>
            <w:vAlign w:val="center"/>
          </w:tcPr>
          <w:p w14:paraId="7AF38417" w14:textId="77777777" w:rsidR="009A3410" w:rsidRPr="00865994" w:rsidRDefault="009A3410" w:rsidP="00865994">
            <w:pPr>
              <w:rPr>
                <w:rFonts w:eastAsia="Times New Roman"/>
                <w:sz w:val="24"/>
                <w:szCs w:val="24"/>
              </w:rPr>
            </w:pPr>
          </w:p>
        </w:tc>
      </w:tr>
      <w:tr w:rsidR="003767CB" w:rsidRPr="00865994" w14:paraId="151C593F" w14:textId="77777777" w:rsidTr="00865994">
        <w:trPr>
          <w:trHeight w:val="23"/>
        </w:trPr>
        <w:tc>
          <w:tcPr>
            <w:tcW w:w="3716" w:type="pct"/>
            <w:gridSpan w:val="2"/>
            <w:tcBorders>
              <w:top w:val="single" w:sz="4" w:space="0" w:color="000000"/>
              <w:left w:val="single" w:sz="4" w:space="0" w:color="000000"/>
              <w:bottom w:val="single" w:sz="4" w:space="0" w:color="000000"/>
              <w:right w:val="single" w:sz="4" w:space="0" w:color="000000"/>
            </w:tcBorders>
          </w:tcPr>
          <w:p w14:paraId="3029BCA0" w14:textId="77777777" w:rsidR="000C2610" w:rsidRPr="00865994" w:rsidRDefault="000C2610" w:rsidP="00865994">
            <w:pPr>
              <w:pStyle w:val="aff4"/>
              <w:spacing w:after="0"/>
              <w:ind w:left="0"/>
              <w:rPr>
                <w:b/>
              </w:rPr>
            </w:pPr>
            <w:r w:rsidRPr="00865994">
              <w:rPr>
                <w:b/>
              </w:rPr>
              <w:t xml:space="preserve">Промежуточная аттестация </w:t>
            </w:r>
          </w:p>
        </w:tc>
        <w:tc>
          <w:tcPr>
            <w:tcW w:w="600" w:type="pct"/>
            <w:tcBorders>
              <w:top w:val="single" w:sz="4" w:space="0" w:color="000000"/>
              <w:left w:val="single" w:sz="4" w:space="0" w:color="000000"/>
              <w:bottom w:val="single" w:sz="4" w:space="0" w:color="000000"/>
              <w:right w:val="single" w:sz="4" w:space="0" w:color="000000"/>
            </w:tcBorders>
          </w:tcPr>
          <w:p w14:paraId="4C361FAA" w14:textId="24469ACD" w:rsidR="000C2610" w:rsidRPr="00865994" w:rsidRDefault="000C2610" w:rsidP="00865994">
            <w:pPr>
              <w:pStyle w:val="aff4"/>
              <w:spacing w:after="0"/>
              <w:ind w:left="0"/>
              <w:jc w:val="center"/>
              <w:rPr>
                <w:bCs/>
              </w:rPr>
            </w:pPr>
          </w:p>
        </w:tc>
        <w:tc>
          <w:tcPr>
            <w:tcW w:w="684" w:type="pct"/>
            <w:tcBorders>
              <w:top w:val="single" w:sz="4" w:space="0" w:color="000000"/>
              <w:left w:val="single" w:sz="4" w:space="0" w:color="000000"/>
              <w:bottom w:val="single" w:sz="4" w:space="0" w:color="000000"/>
              <w:right w:val="single" w:sz="4" w:space="0" w:color="000000"/>
            </w:tcBorders>
            <w:vAlign w:val="center"/>
          </w:tcPr>
          <w:p w14:paraId="536998EB" w14:textId="77777777" w:rsidR="000C2610" w:rsidRPr="00865994" w:rsidRDefault="000C2610" w:rsidP="00865994">
            <w:pPr>
              <w:rPr>
                <w:rFonts w:eastAsia="Times New Roman"/>
                <w:b/>
                <w:sz w:val="24"/>
                <w:szCs w:val="24"/>
              </w:rPr>
            </w:pPr>
          </w:p>
        </w:tc>
      </w:tr>
      <w:tr w:rsidR="000C2610" w:rsidRPr="00865994" w14:paraId="1A17B69F" w14:textId="77777777" w:rsidTr="00865994">
        <w:trPr>
          <w:trHeight w:val="23"/>
        </w:trPr>
        <w:tc>
          <w:tcPr>
            <w:tcW w:w="3716" w:type="pct"/>
            <w:gridSpan w:val="2"/>
            <w:tcBorders>
              <w:top w:val="single" w:sz="4" w:space="0" w:color="000000"/>
              <w:left w:val="single" w:sz="4" w:space="0" w:color="000000"/>
              <w:bottom w:val="single" w:sz="4" w:space="0" w:color="000000"/>
              <w:right w:val="single" w:sz="4" w:space="0" w:color="000000"/>
            </w:tcBorders>
          </w:tcPr>
          <w:p w14:paraId="7B98929C" w14:textId="77777777" w:rsidR="000C2610" w:rsidRPr="00865994" w:rsidRDefault="000C2610" w:rsidP="00865994">
            <w:pPr>
              <w:rPr>
                <w:rFonts w:eastAsia="Times New Roman"/>
                <w:b/>
                <w:sz w:val="24"/>
                <w:szCs w:val="24"/>
              </w:rPr>
            </w:pPr>
            <w:r w:rsidRPr="00865994">
              <w:rPr>
                <w:rFonts w:eastAsia="Times New Roman"/>
                <w:b/>
                <w:sz w:val="24"/>
                <w:szCs w:val="24"/>
              </w:rPr>
              <w:t>Всего:</w:t>
            </w:r>
          </w:p>
        </w:tc>
        <w:tc>
          <w:tcPr>
            <w:tcW w:w="600" w:type="pct"/>
            <w:tcBorders>
              <w:top w:val="single" w:sz="4" w:space="0" w:color="000000"/>
              <w:left w:val="single" w:sz="4" w:space="0" w:color="000000"/>
              <w:bottom w:val="single" w:sz="4" w:space="0" w:color="000000"/>
              <w:right w:val="single" w:sz="4" w:space="0" w:color="000000"/>
            </w:tcBorders>
            <w:hideMark/>
          </w:tcPr>
          <w:p w14:paraId="273D6AE0" w14:textId="77777777" w:rsidR="000C2610" w:rsidRPr="00865994" w:rsidRDefault="000C2610" w:rsidP="00865994">
            <w:pPr>
              <w:jc w:val="center"/>
              <w:rPr>
                <w:rFonts w:eastAsia="Times New Roman"/>
                <w:b/>
                <w:sz w:val="24"/>
                <w:szCs w:val="24"/>
              </w:rPr>
            </w:pPr>
            <w:r w:rsidRPr="00865994">
              <w:rPr>
                <w:rFonts w:eastAsia="Times New Roman"/>
                <w:b/>
                <w:sz w:val="24"/>
                <w:szCs w:val="24"/>
              </w:rPr>
              <w:t xml:space="preserve">32 </w:t>
            </w:r>
          </w:p>
        </w:tc>
        <w:tc>
          <w:tcPr>
            <w:tcW w:w="684" w:type="pct"/>
            <w:tcBorders>
              <w:top w:val="single" w:sz="4" w:space="0" w:color="000000"/>
              <w:left w:val="single" w:sz="4" w:space="0" w:color="000000"/>
              <w:bottom w:val="single" w:sz="4" w:space="0" w:color="000000"/>
              <w:right w:val="single" w:sz="4" w:space="0" w:color="000000"/>
            </w:tcBorders>
          </w:tcPr>
          <w:p w14:paraId="7A39E51E" w14:textId="77777777" w:rsidR="000C2610" w:rsidRPr="00865994" w:rsidRDefault="000C2610" w:rsidP="00865994">
            <w:pPr>
              <w:jc w:val="center"/>
              <w:rPr>
                <w:rFonts w:eastAsia="Times New Roman"/>
                <w:b/>
                <w:sz w:val="24"/>
                <w:szCs w:val="24"/>
              </w:rPr>
            </w:pPr>
          </w:p>
        </w:tc>
      </w:tr>
    </w:tbl>
    <w:p w14:paraId="1AC5BC05" w14:textId="77777777" w:rsidR="00615010" w:rsidRPr="00664D74" w:rsidRDefault="00615010" w:rsidP="00C877A6">
      <w:pPr>
        <w:spacing w:line="276" w:lineRule="auto"/>
        <w:rPr>
          <w:sz w:val="24"/>
          <w:szCs w:val="24"/>
        </w:rPr>
      </w:pPr>
    </w:p>
    <w:p w14:paraId="2ECABF85" w14:textId="77777777" w:rsidR="00615010" w:rsidRPr="00664D74" w:rsidRDefault="00615010" w:rsidP="00C877A6">
      <w:pPr>
        <w:spacing w:line="276" w:lineRule="auto"/>
        <w:rPr>
          <w:sz w:val="24"/>
          <w:szCs w:val="24"/>
        </w:rPr>
      </w:pPr>
    </w:p>
    <w:p w14:paraId="33221188" w14:textId="77777777" w:rsidR="00615010" w:rsidRPr="00664D74" w:rsidRDefault="00615010" w:rsidP="00C877A6">
      <w:pPr>
        <w:spacing w:line="276" w:lineRule="auto"/>
        <w:rPr>
          <w:sz w:val="24"/>
          <w:szCs w:val="24"/>
        </w:rPr>
      </w:pPr>
    </w:p>
    <w:p w14:paraId="3D075B6F" w14:textId="77777777" w:rsidR="00F34C7C" w:rsidRPr="00664D74" w:rsidRDefault="00F34C7C" w:rsidP="00C877A6">
      <w:pPr>
        <w:shd w:val="clear" w:color="auto" w:fill="FFFFFF"/>
        <w:spacing w:line="276" w:lineRule="auto"/>
        <w:jc w:val="both"/>
        <w:rPr>
          <w:rFonts w:eastAsia="Times New Roman"/>
          <w:sz w:val="24"/>
          <w:szCs w:val="24"/>
        </w:rPr>
        <w:sectPr w:rsidR="00F34C7C" w:rsidRPr="00664D74" w:rsidSect="00664D74">
          <w:pgSz w:w="16834" w:h="11909" w:orient="landscape"/>
          <w:pgMar w:top="1134" w:right="567" w:bottom="1134" w:left="1701" w:header="720" w:footer="720" w:gutter="0"/>
          <w:cols w:space="60"/>
          <w:noEndnote/>
          <w:docGrid w:linePitch="272"/>
        </w:sectPr>
      </w:pPr>
    </w:p>
    <w:p w14:paraId="5E4B80AC" w14:textId="77777777" w:rsidR="0048371D" w:rsidRPr="00664D74" w:rsidRDefault="0048371D" w:rsidP="00C877A6">
      <w:pPr>
        <w:shd w:val="clear" w:color="auto" w:fill="FFFFFF"/>
        <w:spacing w:line="276" w:lineRule="auto"/>
        <w:jc w:val="center"/>
        <w:rPr>
          <w:rFonts w:eastAsia="Times New Roman"/>
          <w:sz w:val="24"/>
          <w:szCs w:val="24"/>
        </w:rPr>
      </w:pPr>
      <w:r w:rsidRPr="00664D74">
        <w:rPr>
          <w:rFonts w:eastAsia="Times New Roman"/>
          <w:b/>
          <w:bCs/>
          <w:sz w:val="24"/>
          <w:szCs w:val="24"/>
        </w:rPr>
        <w:lastRenderedPageBreak/>
        <w:t>3. УСЛОВИЯ РЕАЛИЗАЦИИ УЧЕБНОЙ ДИСЦИПЛИНЫ</w:t>
      </w:r>
    </w:p>
    <w:p w14:paraId="11942E0A" w14:textId="77777777" w:rsidR="0048371D" w:rsidRPr="00664D74" w:rsidRDefault="0048371D" w:rsidP="00C877A6">
      <w:pPr>
        <w:shd w:val="clear" w:color="auto" w:fill="FFFFFF"/>
        <w:spacing w:line="276" w:lineRule="auto"/>
        <w:ind w:firstLine="706"/>
        <w:rPr>
          <w:rFonts w:eastAsia="Times New Roman"/>
          <w:color w:val="FF0000"/>
          <w:sz w:val="24"/>
          <w:szCs w:val="24"/>
        </w:rPr>
      </w:pPr>
    </w:p>
    <w:p w14:paraId="3CEAD4ED" w14:textId="77777777"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17F75713" w14:textId="45E1F4A2"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865994" w:rsidRPr="003767CB">
        <w:rPr>
          <w:rFonts w:eastAsia="Times New Roman"/>
          <w:sz w:val="24"/>
          <w:szCs w:val="24"/>
        </w:rPr>
        <w:t>«Основы патологии»</w:t>
      </w:r>
      <w:r w:rsidRPr="00664D74">
        <w:rPr>
          <w:rFonts w:eastAsia="Times New Roman"/>
          <w:sz w:val="24"/>
          <w:szCs w:val="24"/>
        </w:rPr>
        <w:t>, оснащенный в соответствии с п.</w:t>
      </w:r>
      <w:r w:rsidR="00865994">
        <w:rPr>
          <w:rFonts w:eastAsia="Times New Roman"/>
          <w:sz w:val="24"/>
          <w:szCs w:val="24"/>
        </w:rPr>
        <w:t xml:space="preserve"> </w:t>
      </w:r>
      <w:r w:rsidRPr="00664D74">
        <w:rPr>
          <w:rFonts w:eastAsia="Times New Roman"/>
          <w:sz w:val="24"/>
          <w:szCs w:val="24"/>
        </w:rPr>
        <w:t>6.1.2.1 образовательной программы по специальности 33.02.01 Фармация.</w:t>
      </w:r>
    </w:p>
    <w:p w14:paraId="06D4389E"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168CA82B"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2D1C37E3"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E98D722" w14:textId="77777777" w:rsidR="002969A2" w:rsidRPr="00664D74" w:rsidRDefault="002969A2" w:rsidP="002969A2">
      <w:pPr>
        <w:shd w:val="clear" w:color="auto" w:fill="FFFFFF"/>
        <w:spacing w:line="276" w:lineRule="auto"/>
        <w:ind w:firstLine="698"/>
        <w:jc w:val="both"/>
        <w:rPr>
          <w:sz w:val="24"/>
          <w:szCs w:val="24"/>
        </w:rPr>
      </w:pPr>
      <w:r w:rsidRPr="00664D74">
        <w:rPr>
          <w:rFonts w:eastAsia="Times New Roman"/>
          <w:sz w:val="24"/>
          <w:szCs w:val="24"/>
        </w:rPr>
        <w:t xml:space="preserve"> </w:t>
      </w:r>
    </w:p>
    <w:p w14:paraId="79080B05" w14:textId="77777777" w:rsidR="0071736D" w:rsidRPr="00664D74" w:rsidRDefault="0071736D" w:rsidP="00C877A6">
      <w:pPr>
        <w:shd w:val="clear" w:color="auto" w:fill="FFFFFF"/>
        <w:spacing w:line="276" w:lineRule="auto"/>
        <w:ind w:firstLine="698"/>
        <w:jc w:val="both"/>
        <w:rPr>
          <w:rFonts w:eastAsia="Times New Roman"/>
          <w:sz w:val="24"/>
          <w:szCs w:val="24"/>
        </w:rPr>
      </w:pPr>
    </w:p>
    <w:p w14:paraId="5A4AF2DA" w14:textId="77777777" w:rsidR="009028FC" w:rsidRPr="00664D74" w:rsidRDefault="009028FC" w:rsidP="009028FC">
      <w:pPr>
        <w:shd w:val="clear" w:color="auto" w:fill="FFFFFF"/>
        <w:spacing w:line="276" w:lineRule="auto"/>
        <w:ind w:firstLine="698"/>
        <w:jc w:val="both"/>
        <w:rPr>
          <w:rFonts w:eastAsia="Times New Roman"/>
          <w:b/>
          <w:sz w:val="24"/>
          <w:szCs w:val="24"/>
        </w:rPr>
      </w:pPr>
      <w:r w:rsidRPr="00664D74">
        <w:rPr>
          <w:rFonts w:eastAsia="Times New Roman"/>
          <w:b/>
          <w:sz w:val="24"/>
          <w:szCs w:val="24"/>
        </w:rPr>
        <w:t>3.2.1. Основные печатные издания</w:t>
      </w:r>
    </w:p>
    <w:p w14:paraId="67C7C4FC" w14:textId="77777777" w:rsidR="00865994" w:rsidRPr="00865994" w:rsidRDefault="00865994" w:rsidP="0026195E">
      <w:pPr>
        <w:pStyle w:val="a4"/>
        <w:widowControl/>
        <w:numPr>
          <w:ilvl w:val="0"/>
          <w:numId w:val="79"/>
        </w:numPr>
        <w:spacing w:line="276" w:lineRule="auto"/>
        <w:ind w:left="0" w:firstLine="709"/>
        <w:jc w:val="both"/>
        <w:rPr>
          <w:rFonts w:eastAsia="Times New Roman"/>
          <w:bCs/>
          <w:sz w:val="24"/>
          <w:szCs w:val="24"/>
        </w:rPr>
      </w:pPr>
      <w:r w:rsidRPr="00865994">
        <w:rPr>
          <w:rFonts w:eastAsia="Times New Roman"/>
          <w:bCs/>
          <w:sz w:val="24"/>
          <w:szCs w:val="24"/>
        </w:rPr>
        <w:t>Митрофаненко, В.П. Основы патологии: учебник / В.П. Митрофаненко, И.В. Алабин. – Москва: ГЭОТАР-Медиа, 2020. – 272 с.</w:t>
      </w:r>
    </w:p>
    <w:p w14:paraId="75DCE6BD" w14:textId="77777777" w:rsidR="00865994" w:rsidRPr="00865994" w:rsidRDefault="00865994" w:rsidP="0026195E">
      <w:pPr>
        <w:pStyle w:val="a4"/>
        <w:widowControl/>
        <w:numPr>
          <w:ilvl w:val="0"/>
          <w:numId w:val="79"/>
        </w:numPr>
        <w:spacing w:line="276" w:lineRule="auto"/>
        <w:ind w:left="0" w:firstLine="709"/>
        <w:jc w:val="both"/>
        <w:rPr>
          <w:rFonts w:eastAsia="Times New Roman"/>
          <w:bCs/>
          <w:sz w:val="24"/>
          <w:szCs w:val="24"/>
        </w:rPr>
      </w:pPr>
      <w:r w:rsidRPr="00865994">
        <w:rPr>
          <w:rFonts w:eastAsia="Times New Roman"/>
          <w:bCs/>
          <w:sz w:val="24"/>
          <w:szCs w:val="24"/>
        </w:rPr>
        <w:t xml:space="preserve">Ремизов, И.В. Основы патологии: учебник для студентов медицинских колледжей / И. В. Ремизов. – Ростов-на-Дону : Феникс, 2021. – 364 c. </w:t>
      </w:r>
    </w:p>
    <w:p w14:paraId="5F871A20" w14:textId="77777777" w:rsidR="009028FC" w:rsidRPr="00664D74" w:rsidRDefault="009028FC" w:rsidP="009028FC">
      <w:pPr>
        <w:shd w:val="clear" w:color="auto" w:fill="FFFFFF"/>
        <w:spacing w:line="276" w:lineRule="auto"/>
        <w:ind w:firstLine="698"/>
        <w:jc w:val="both"/>
        <w:rPr>
          <w:rFonts w:eastAsia="Times New Roman"/>
          <w:b/>
          <w:sz w:val="24"/>
          <w:szCs w:val="24"/>
        </w:rPr>
      </w:pPr>
    </w:p>
    <w:p w14:paraId="5D022AB8" w14:textId="77777777" w:rsidR="009028FC" w:rsidRPr="00664D74" w:rsidRDefault="009028FC" w:rsidP="009028FC">
      <w:pPr>
        <w:shd w:val="clear" w:color="auto" w:fill="FFFFFF"/>
        <w:spacing w:line="276" w:lineRule="auto"/>
        <w:ind w:firstLine="698"/>
        <w:jc w:val="both"/>
        <w:rPr>
          <w:rFonts w:eastAsia="Times New Roman"/>
          <w:b/>
          <w:sz w:val="24"/>
          <w:szCs w:val="24"/>
        </w:rPr>
      </w:pPr>
      <w:r w:rsidRPr="00664D74">
        <w:rPr>
          <w:rFonts w:eastAsia="Times New Roman"/>
          <w:b/>
          <w:sz w:val="24"/>
          <w:szCs w:val="24"/>
        </w:rPr>
        <w:t>3.2.2. Основные электронные издания</w:t>
      </w:r>
    </w:p>
    <w:p w14:paraId="06933F3E" w14:textId="77777777" w:rsidR="00865994" w:rsidRPr="00865994" w:rsidRDefault="00865994" w:rsidP="0026195E">
      <w:pPr>
        <w:pStyle w:val="a4"/>
        <w:widowControl/>
        <w:numPr>
          <w:ilvl w:val="0"/>
          <w:numId w:val="80"/>
        </w:numPr>
        <w:spacing w:line="276" w:lineRule="auto"/>
        <w:ind w:left="0" w:firstLine="709"/>
        <w:jc w:val="both"/>
        <w:rPr>
          <w:rFonts w:eastAsia="Times New Roman"/>
          <w:iCs/>
          <w:sz w:val="24"/>
          <w:szCs w:val="24"/>
        </w:rPr>
      </w:pPr>
      <w:r w:rsidRPr="00865994">
        <w:rPr>
          <w:rFonts w:eastAsia="Times New Roman"/>
          <w:iCs/>
          <w:sz w:val="24"/>
          <w:szCs w:val="24"/>
        </w:rPr>
        <w:t xml:space="preserve">Долгих, В. Т.  Основы патологии и иммунологии. Тесты: учебное пособие для среднего профессионального образования / В. Т. Долгих, О. В. Корпачева. — Москва: Издательство Юрайт, 2021. — 307 с. — (Профессиональное образование). — ISBN 978-5-534-12144-5. — Текст: электронный // Образовательная платформа Юрайт [сайт]. — URL: https://www.urait.ru/bcode/476086 </w:t>
      </w:r>
    </w:p>
    <w:p w14:paraId="59EDDC6D" w14:textId="77777777" w:rsidR="00865994" w:rsidRPr="00865994" w:rsidRDefault="00865994" w:rsidP="0026195E">
      <w:pPr>
        <w:pStyle w:val="a4"/>
        <w:widowControl/>
        <w:numPr>
          <w:ilvl w:val="0"/>
          <w:numId w:val="80"/>
        </w:numPr>
        <w:spacing w:line="276" w:lineRule="auto"/>
        <w:ind w:left="0" w:firstLine="709"/>
        <w:jc w:val="both"/>
        <w:rPr>
          <w:rFonts w:eastAsia="Times New Roman"/>
          <w:iCs/>
          <w:sz w:val="24"/>
          <w:szCs w:val="24"/>
        </w:rPr>
      </w:pPr>
      <w:r w:rsidRPr="00865994">
        <w:rPr>
          <w:rFonts w:eastAsia="Times New Roman"/>
          <w:iCs/>
          <w:sz w:val="24"/>
          <w:szCs w:val="24"/>
        </w:rPr>
        <w:t>Качанова, Е. А. Основы патологии : учебное пособие для СПО / Е. А. Качанова. — Саратов : Профобразование, 2018. — 70 c. — ISBN 978-5-4488-0187-7. — Текст : электронный // Электронный ресурс цифровой образовательной среды СПО PROFобразование : [сайт]. — URL: https://profspo.ru/books/74499 </w:t>
      </w:r>
    </w:p>
    <w:p w14:paraId="152E3690" w14:textId="77777777" w:rsidR="00865994" w:rsidRPr="00865994" w:rsidRDefault="00865994" w:rsidP="0026195E">
      <w:pPr>
        <w:pStyle w:val="a4"/>
        <w:widowControl/>
        <w:numPr>
          <w:ilvl w:val="0"/>
          <w:numId w:val="80"/>
        </w:numPr>
        <w:spacing w:line="276" w:lineRule="auto"/>
        <w:ind w:left="0" w:firstLine="709"/>
        <w:jc w:val="both"/>
        <w:rPr>
          <w:rFonts w:eastAsia="Times New Roman"/>
          <w:iCs/>
          <w:sz w:val="24"/>
          <w:szCs w:val="24"/>
        </w:rPr>
      </w:pPr>
      <w:r w:rsidRPr="00865994">
        <w:rPr>
          <w:rFonts w:eastAsia="Times New Roman"/>
          <w:iCs/>
          <w:sz w:val="24"/>
          <w:szCs w:val="24"/>
        </w:rPr>
        <w:t xml:space="preserve">Красников, В. Е.  Основы патологии: общая нозология: учебное пособие для среднего профессионального образования / В. Е. Красников, Е. А. Чагина. — 2-е изд., перераб. и доп. — Москва: Издательство Юрайт, 2021. — 193 с. — (Профессиональное образование). — ISBN 978-5-534-11689-2. — Текст: электронный // Образовательная платформа Юрайт [сайт]. — URL: </w:t>
      </w:r>
      <w:hyperlink r:id="rId54" w:history="1">
        <w:r w:rsidRPr="00865994">
          <w:rPr>
            <w:rFonts w:eastAsia="Times New Roman"/>
            <w:iCs/>
            <w:color w:val="0000FF" w:themeColor="hyperlink"/>
            <w:sz w:val="24"/>
            <w:szCs w:val="24"/>
            <w:u w:val="single"/>
          </w:rPr>
          <w:t>https://www.urait.ru/bcode/474400</w:t>
        </w:r>
      </w:hyperlink>
    </w:p>
    <w:p w14:paraId="28EFFA8C" w14:textId="77777777" w:rsidR="00865994" w:rsidRPr="00865994" w:rsidRDefault="00865994" w:rsidP="0026195E">
      <w:pPr>
        <w:pStyle w:val="a4"/>
        <w:widowControl/>
        <w:numPr>
          <w:ilvl w:val="0"/>
          <w:numId w:val="80"/>
        </w:numPr>
        <w:spacing w:line="276" w:lineRule="auto"/>
        <w:ind w:left="0" w:firstLine="709"/>
        <w:jc w:val="both"/>
        <w:rPr>
          <w:rFonts w:eastAsia="Times New Roman"/>
          <w:iCs/>
          <w:sz w:val="24"/>
          <w:szCs w:val="24"/>
        </w:rPr>
      </w:pPr>
      <w:r w:rsidRPr="00865994">
        <w:rPr>
          <w:rFonts w:eastAsia="Times New Roman"/>
          <w:iCs/>
          <w:sz w:val="24"/>
          <w:szCs w:val="24"/>
        </w:rPr>
        <w:t xml:space="preserve">Морозов, Ю. М. Основы патологии. Синдром лихорадки: характеристика и лечение : учебное пособие для СПО / Ю. М. Морозов, М. С. Турчина, Т. И. Оболенская. — Саратов : Профобразование, Ай Пи Ар Медиа, 2020. — 114 c. — ISBN 978-5-4488-0674-2, 978-5-4497-0265-4. — Текст : электронный // Электронный ресурс цифровой образовательной среды СПО PROFобразование : [сайт]. — URL: https://profspo.ru/books/88886 </w:t>
      </w:r>
    </w:p>
    <w:p w14:paraId="196B843C" w14:textId="77777777" w:rsidR="00865994" w:rsidRPr="00865994" w:rsidRDefault="00865994" w:rsidP="0026195E">
      <w:pPr>
        <w:pStyle w:val="a4"/>
        <w:widowControl/>
        <w:numPr>
          <w:ilvl w:val="0"/>
          <w:numId w:val="80"/>
        </w:numPr>
        <w:spacing w:line="276" w:lineRule="auto"/>
        <w:ind w:left="0" w:firstLine="709"/>
        <w:jc w:val="both"/>
        <w:rPr>
          <w:rFonts w:eastAsia="Times New Roman"/>
          <w:sz w:val="24"/>
          <w:szCs w:val="24"/>
        </w:rPr>
      </w:pPr>
      <w:r w:rsidRPr="00865994">
        <w:rPr>
          <w:rFonts w:eastAsia="Times New Roman"/>
          <w:sz w:val="24"/>
          <w:szCs w:val="24"/>
        </w:rPr>
        <w:t>Мустафина, И. Г. Основы патологии. Практикум: учебное пособие для спо / И. Г. Мустафина. — 2-е изд., стер. — Санкт-Петербург: Лань, 2021. — 376 с. — ISBN 978-5-8114-</w:t>
      </w:r>
      <w:r w:rsidRPr="00865994">
        <w:rPr>
          <w:rFonts w:eastAsia="Times New Roman"/>
          <w:sz w:val="24"/>
          <w:szCs w:val="24"/>
        </w:rPr>
        <w:lastRenderedPageBreak/>
        <w:t xml:space="preserve">7051-8. — Текст: электронный // Лань: электронно-библиотечная система. — URL: </w:t>
      </w:r>
      <w:hyperlink r:id="rId55" w:history="1">
        <w:r w:rsidRPr="00865994">
          <w:rPr>
            <w:rFonts w:eastAsia="Times New Roman"/>
            <w:color w:val="0000FF" w:themeColor="hyperlink"/>
            <w:sz w:val="24"/>
            <w:szCs w:val="24"/>
            <w:u w:val="single"/>
          </w:rPr>
          <w:t>https://e.lanbook.com/book/154389</w:t>
        </w:r>
      </w:hyperlink>
      <w:r w:rsidRPr="00865994">
        <w:rPr>
          <w:rFonts w:eastAsia="Times New Roman"/>
          <w:sz w:val="24"/>
          <w:szCs w:val="24"/>
        </w:rPr>
        <w:t xml:space="preserve"> </w:t>
      </w:r>
    </w:p>
    <w:p w14:paraId="4CBCAE30" w14:textId="77777777" w:rsidR="00865994" w:rsidRPr="00865994" w:rsidRDefault="00865994" w:rsidP="0026195E">
      <w:pPr>
        <w:pStyle w:val="a4"/>
        <w:widowControl/>
        <w:numPr>
          <w:ilvl w:val="0"/>
          <w:numId w:val="80"/>
        </w:numPr>
        <w:spacing w:line="276" w:lineRule="auto"/>
        <w:ind w:left="0" w:firstLine="709"/>
        <w:jc w:val="both"/>
        <w:rPr>
          <w:rFonts w:eastAsia="Times New Roman"/>
          <w:sz w:val="24"/>
          <w:szCs w:val="24"/>
        </w:rPr>
      </w:pPr>
      <w:r w:rsidRPr="00865994">
        <w:rPr>
          <w:rFonts w:eastAsia="Times New Roman"/>
          <w:sz w:val="24"/>
          <w:szCs w:val="24"/>
        </w:rPr>
        <w:t xml:space="preserve">Мустафина, И. Г. Основы патологии: учебник для спо / И. Г. Мустафина. — 2-е изд., стер. — Санкт-Петербург: Лань, 2021. — 436 с. — ISBN 978-5-8114-8071-5. — Текст: электронный // Лань: электронно-библиотечная система. — URL: </w:t>
      </w:r>
      <w:hyperlink r:id="rId56" w:history="1">
        <w:r w:rsidRPr="00865994">
          <w:rPr>
            <w:rFonts w:eastAsia="Times New Roman"/>
            <w:color w:val="0000FF" w:themeColor="hyperlink"/>
            <w:sz w:val="24"/>
            <w:szCs w:val="24"/>
            <w:u w:val="single"/>
          </w:rPr>
          <w:t>https://e.lanbook.com/book/171430</w:t>
        </w:r>
      </w:hyperlink>
      <w:r w:rsidRPr="00865994">
        <w:rPr>
          <w:rFonts w:eastAsia="Times New Roman"/>
          <w:sz w:val="24"/>
          <w:szCs w:val="24"/>
        </w:rPr>
        <w:t xml:space="preserve"> </w:t>
      </w:r>
    </w:p>
    <w:p w14:paraId="48E2BC9C" w14:textId="77777777" w:rsidR="009028FC" w:rsidRPr="00664D74" w:rsidRDefault="009028FC" w:rsidP="009028FC">
      <w:pPr>
        <w:widowControl/>
        <w:tabs>
          <w:tab w:val="left" w:pos="993"/>
        </w:tabs>
        <w:autoSpaceDE/>
        <w:adjustRightInd/>
        <w:spacing w:line="276" w:lineRule="auto"/>
        <w:ind w:firstLine="698"/>
        <w:jc w:val="both"/>
        <w:rPr>
          <w:rFonts w:eastAsia="Times New Roman"/>
          <w:sz w:val="24"/>
          <w:szCs w:val="24"/>
        </w:rPr>
      </w:pPr>
    </w:p>
    <w:p w14:paraId="3D6A77D3" w14:textId="77777777" w:rsidR="009028FC" w:rsidRPr="00664D74" w:rsidRDefault="009028FC" w:rsidP="009028FC">
      <w:pPr>
        <w:shd w:val="clear" w:color="auto" w:fill="FFFFFF"/>
        <w:spacing w:line="276" w:lineRule="auto"/>
        <w:ind w:firstLine="698"/>
        <w:rPr>
          <w:rFonts w:eastAsia="Times New Roman"/>
          <w:b/>
          <w:i/>
          <w:iCs/>
          <w:sz w:val="24"/>
          <w:szCs w:val="24"/>
        </w:rPr>
      </w:pPr>
      <w:r w:rsidRPr="00664D74">
        <w:rPr>
          <w:rFonts w:eastAsia="Times New Roman"/>
          <w:b/>
          <w:sz w:val="24"/>
          <w:szCs w:val="24"/>
        </w:rPr>
        <w:t>3.2.3. Дополнительные источники</w:t>
      </w:r>
    </w:p>
    <w:p w14:paraId="3883BA9C" w14:textId="77777777" w:rsidR="009028FC" w:rsidRPr="00664D74" w:rsidRDefault="009028FC" w:rsidP="009028FC">
      <w:pPr>
        <w:shd w:val="clear" w:color="auto" w:fill="FFFFFF"/>
        <w:spacing w:line="276" w:lineRule="auto"/>
        <w:ind w:firstLine="698"/>
        <w:jc w:val="both"/>
        <w:rPr>
          <w:rFonts w:eastAsia="Times New Roman"/>
          <w:sz w:val="24"/>
          <w:szCs w:val="24"/>
        </w:rPr>
      </w:pPr>
      <w:r w:rsidRPr="00664D74">
        <w:rPr>
          <w:rFonts w:eastAsia="Times New Roman"/>
          <w:iCs/>
          <w:sz w:val="24"/>
          <w:szCs w:val="24"/>
        </w:rPr>
        <w:t xml:space="preserve">1. </w:t>
      </w:r>
      <w:r w:rsidRPr="00664D74">
        <w:rPr>
          <w:rFonts w:eastAsia="Times New Roman"/>
          <w:sz w:val="24"/>
          <w:szCs w:val="24"/>
        </w:rPr>
        <w:t>Петрова Н.Г. Доврачебная неотложная помощь: учебное пособие / под ред. Н.Г. Петровой. – Санкт-Петербург: СпецЛит, 2017. – 110 с.</w:t>
      </w:r>
    </w:p>
    <w:p w14:paraId="0F9CF2B7" w14:textId="77777777" w:rsidR="00865994" w:rsidRDefault="00865994">
      <w:pPr>
        <w:widowControl/>
        <w:autoSpaceDE/>
        <w:autoSpaceDN/>
        <w:adjustRightInd/>
        <w:spacing w:after="200" w:line="276" w:lineRule="auto"/>
        <w:rPr>
          <w:rFonts w:eastAsia="Times New Roman"/>
          <w:b/>
          <w:bCs/>
          <w:sz w:val="24"/>
          <w:szCs w:val="24"/>
        </w:rPr>
      </w:pPr>
      <w:r>
        <w:rPr>
          <w:rFonts w:eastAsia="Times New Roman"/>
          <w:b/>
          <w:bCs/>
          <w:sz w:val="24"/>
          <w:szCs w:val="24"/>
        </w:rPr>
        <w:br w:type="page"/>
      </w:r>
    </w:p>
    <w:p w14:paraId="5577D9CC" w14:textId="13182023" w:rsidR="0048371D" w:rsidRPr="00664D74" w:rsidRDefault="0048371D" w:rsidP="00C877A6">
      <w:pPr>
        <w:shd w:val="clear" w:color="auto" w:fill="FFFFFF"/>
        <w:spacing w:line="276" w:lineRule="auto"/>
        <w:ind w:firstLine="709"/>
        <w:jc w:val="center"/>
        <w:rPr>
          <w:rFonts w:eastAsia="Times New Roman"/>
          <w:b/>
          <w:bCs/>
          <w:sz w:val="24"/>
          <w:szCs w:val="24"/>
        </w:rPr>
      </w:pPr>
      <w:r w:rsidRPr="00664D74">
        <w:rPr>
          <w:rFonts w:eastAsia="Times New Roman"/>
          <w:b/>
          <w:bCs/>
          <w:sz w:val="24"/>
          <w:szCs w:val="24"/>
        </w:rPr>
        <w:lastRenderedPageBreak/>
        <w:t xml:space="preserve">4. КОНТРОЛЬ И ОЦЕНКА РЕЗУЛЬТАТОВ ОСВОЕНИЯ </w:t>
      </w:r>
      <w:r w:rsidR="00865994">
        <w:rPr>
          <w:rFonts w:eastAsia="Times New Roman"/>
          <w:b/>
          <w:bCs/>
          <w:sz w:val="24"/>
          <w:szCs w:val="24"/>
        </w:rPr>
        <w:br/>
      </w:r>
      <w:r w:rsidRPr="00664D74">
        <w:rPr>
          <w:rFonts w:eastAsia="Times New Roman"/>
          <w:b/>
          <w:bCs/>
          <w:sz w:val="24"/>
          <w:szCs w:val="24"/>
        </w:rPr>
        <w:t>УЧЕБНОЙ ДИСЦИПЛИНЫ</w:t>
      </w:r>
    </w:p>
    <w:p w14:paraId="71EB5002" w14:textId="77777777" w:rsidR="009207F6" w:rsidRPr="00664D74" w:rsidRDefault="009207F6" w:rsidP="00C877A6">
      <w:pPr>
        <w:shd w:val="clear" w:color="auto" w:fill="FFFFFF"/>
        <w:spacing w:line="276" w:lineRule="auto"/>
        <w:jc w:val="center"/>
        <w:rPr>
          <w:rFonts w:eastAsia="Times New Roman"/>
          <w:sz w:val="24"/>
          <w:szCs w:val="24"/>
        </w:rPr>
      </w:pPr>
    </w:p>
    <w:tbl>
      <w:tblPr>
        <w:tblStyle w:val="aa"/>
        <w:tblW w:w="5000" w:type="pct"/>
        <w:tblLook w:val="04A0" w:firstRow="1" w:lastRow="0" w:firstColumn="1" w:lastColumn="0" w:noHBand="0" w:noVBand="1"/>
      </w:tblPr>
      <w:tblGrid>
        <w:gridCol w:w="3088"/>
        <w:gridCol w:w="2951"/>
        <w:gridCol w:w="3592"/>
      </w:tblGrid>
      <w:tr w:rsidR="003767CB" w:rsidRPr="00865994" w14:paraId="4AF87D03" w14:textId="77777777" w:rsidTr="00865994">
        <w:trPr>
          <w:trHeight w:val="23"/>
        </w:trPr>
        <w:tc>
          <w:tcPr>
            <w:tcW w:w="1603" w:type="pct"/>
            <w:vAlign w:val="center"/>
          </w:tcPr>
          <w:p w14:paraId="6B6941F4" w14:textId="14ACC34D" w:rsidR="0048371D" w:rsidRPr="00865994" w:rsidRDefault="0048371D" w:rsidP="00865994">
            <w:pPr>
              <w:jc w:val="center"/>
              <w:rPr>
                <w:rFonts w:eastAsia="Times New Roman"/>
                <w:b/>
                <w:sz w:val="24"/>
                <w:szCs w:val="24"/>
              </w:rPr>
            </w:pPr>
            <w:r w:rsidRPr="00865994">
              <w:rPr>
                <w:rFonts w:eastAsia="Times New Roman"/>
                <w:b/>
                <w:sz w:val="24"/>
                <w:szCs w:val="24"/>
              </w:rPr>
              <w:t>Результаты обучения</w:t>
            </w:r>
          </w:p>
        </w:tc>
        <w:tc>
          <w:tcPr>
            <w:tcW w:w="1532" w:type="pct"/>
            <w:vAlign w:val="center"/>
          </w:tcPr>
          <w:p w14:paraId="401416C4" w14:textId="77777777" w:rsidR="0048371D" w:rsidRPr="00865994" w:rsidRDefault="0048371D" w:rsidP="00865994">
            <w:pPr>
              <w:jc w:val="center"/>
              <w:rPr>
                <w:rFonts w:eastAsia="Times New Roman"/>
                <w:b/>
                <w:sz w:val="24"/>
                <w:szCs w:val="24"/>
              </w:rPr>
            </w:pPr>
            <w:r w:rsidRPr="00865994">
              <w:rPr>
                <w:rFonts w:eastAsia="Times New Roman"/>
                <w:b/>
                <w:sz w:val="24"/>
                <w:szCs w:val="24"/>
              </w:rPr>
              <w:t>Критерии оценки</w:t>
            </w:r>
          </w:p>
        </w:tc>
        <w:tc>
          <w:tcPr>
            <w:tcW w:w="1865" w:type="pct"/>
            <w:vAlign w:val="center"/>
          </w:tcPr>
          <w:p w14:paraId="5DBA310C" w14:textId="77777777" w:rsidR="0048371D" w:rsidRPr="00865994" w:rsidRDefault="0048371D" w:rsidP="00865994">
            <w:pPr>
              <w:jc w:val="center"/>
              <w:rPr>
                <w:rFonts w:eastAsia="Times New Roman"/>
                <w:b/>
                <w:sz w:val="24"/>
                <w:szCs w:val="24"/>
              </w:rPr>
            </w:pPr>
            <w:r w:rsidRPr="00865994">
              <w:rPr>
                <w:rFonts w:eastAsia="Times New Roman"/>
                <w:b/>
                <w:sz w:val="24"/>
                <w:szCs w:val="24"/>
              </w:rPr>
              <w:t>Методы оценки</w:t>
            </w:r>
          </w:p>
        </w:tc>
      </w:tr>
      <w:tr w:rsidR="003767CB" w:rsidRPr="00865994" w14:paraId="22C6EC2E" w14:textId="77777777" w:rsidTr="00865994">
        <w:trPr>
          <w:trHeight w:val="23"/>
        </w:trPr>
        <w:tc>
          <w:tcPr>
            <w:tcW w:w="1603" w:type="pct"/>
          </w:tcPr>
          <w:p w14:paraId="39E0CC42" w14:textId="77777777" w:rsidR="00CF2937" w:rsidRPr="00865994" w:rsidRDefault="00CF2937" w:rsidP="00865994">
            <w:pPr>
              <w:jc w:val="both"/>
              <w:rPr>
                <w:rFonts w:eastAsia="Times New Roman"/>
                <w:sz w:val="24"/>
                <w:szCs w:val="24"/>
              </w:rPr>
            </w:pPr>
            <w:r w:rsidRPr="00865994">
              <w:rPr>
                <w:rFonts w:eastAsia="Times New Roman"/>
                <w:sz w:val="24"/>
                <w:szCs w:val="24"/>
              </w:rPr>
              <w:t>Знания:</w:t>
            </w:r>
          </w:p>
          <w:p w14:paraId="0008D699" w14:textId="77777777" w:rsidR="0048371D" w:rsidRPr="00865994" w:rsidRDefault="0048371D" w:rsidP="00865994">
            <w:pPr>
              <w:jc w:val="both"/>
              <w:rPr>
                <w:rFonts w:eastAsia="Times New Roman"/>
                <w:sz w:val="24"/>
                <w:szCs w:val="24"/>
              </w:rPr>
            </w:pPr>
            <w:r w:rsidRPr="00865994">
              <w:rPr>
                <w:rFonts w:eastAsia="Times New Roman"/>
                <w:sz w:val="24"/>
                <w:szCs w:val="24"/>
              </w:rPr>
              <w:t>-</w:t>
            </w:r>
            <w:r w:rsidR="003F7B2C" w:rsidRPr="00865994">
              <w:rPr>
                <w:rFonts w:eastAsia="Times New Roman"/>
                <w:sz w:val="24"/>
                <w:szCs w:val="24"/>
              </w:rPr>
              <w:t xml:space="preserve"> основные учения</w:t>
            </w:r>
            <w:r w:rsidRPr="00865994">
              <w:rPr>
                <w:rFonts w:eastAsia="Times New Roman"/>
                <w:sz w:val="24"/>
                <w:szCs w:val="24"/>
              </w:rPr>
              <w:t xml:space="preserve"> </w:t>
            </w:r>
            <w:r w:rsidR="003F3EAD" w:rsidRPr="00865994">
              <w:rPr>
                <w:rFonts w:eastAsia="Times New Roman"/>
                <w:sz w:val="24"/>
                <w:szCs w:val="24"/>
              </w:rPr>
              <w:br/>
            </w:r>
            <w:r w:rsidRPr="00865994">
              <w:rPr>
                <w:rFonts w:eastAsia="Times New Roman"/>
                <w:sz w:val="24"/>
                <w:szCs w:val="24"/>
              </w:rPr>
              <w:t>о болезни, этиологии, патогенезе, роли реактивности в патологии;</w:t>
            </w:r>
          </w:p>
          <w:p w14:paraId="6E1D5E28" w14:textId="77777777" w:rsidR="0048371D" w:rsidRPr="00865994" w:rsidRDefault="0048371D" w:rsidP="00865994">
            <w:pPr>
              <w:jc w:val="both"/>
              <w:rPr>
                <w:rFonts w:eastAsia="Times New Roman"/>
                <w:sz w:val="24"/>
                <w:szCs w:val="24"/>
              </w:rPr>
            </w:pPr>
            <w:r w:rsidRPr="00865994">
              <w:rPr>
                <w:rFonts w:eastAsia="Times New Roman"/>
                <w:sz w:val="24"/>
                <w:szCs w:val="24"/>
              </w:rPr>
              <w:t>-</w:t>
            </w:r>
            <w:r w:rsidR="003F7B2C" w:rsidRPr="00865994">
              <w:rPr>
                <w:rFonts w:eastAsia="Times New Roman"/>
                <w:sz w:val="24"/>
                <w:szCs w:val="24"/>
              </w:rPr>
              <w:t xml:space="preserve"> </w:t>
            </w:r>
            <w:r w:rsidRPr="00865994">
              <w:rPr>
                <w:rFonts w:eastAsia="Times New Roman"/>
                <w:sz w:val="24"/>
                <w:szCs w:val="24"/>
              </w:rPr>
              <w:t>основные типовые патологические процессы;</w:t>
            </w:r>
          </w:p>
          <w:p w14:paraId="77B215AC" w14:textId="77777777" w:rsidR="0048371D" w:rsidRPr="00865994" w:rsidRDefault="0048371D" w:rsidP="00865994">
            <w:pPr>
              <w:jc w:val="both"/>
              <w:rPr>
                <w:rFonts w:eastAsia="Times New Roman"/>
                <w:sz w:val="24"/>
                <w:szCs w:val="24"/>
              </w:rPr>
            </w:pPr>
            <w:r w:rsidRPr="00865994">
              <w:rPr>
                <w:rFonts w:eastAsia="Times New Roman"/>
                <w:sz w:val="24"/>
                <w:szCs w:val="24"/>
              </w:rPr>
              <w:t>- основные закономерности и формы нарушения функций органов и систем организма</w:t>
            </w:r>
          </w:p>
        </w:tc>
        <w:tc>
          <w:tcPr>
            <w:tcW w:w="1532" w:type="pct"/>
          </w:tcPr>
          <w:p w14:paraId="05F659C1" w14:textId="77777777" w:rsidR="00EB3FF6" w:rsidRPr="00865994" w:rsidRDefault="00EB3FF6" w:rsidP="00865994">
            <w:pPr>
              <w:shd w:val="clear" w:color="auto" w:fill="FFFFFF"/>
              <w:jc w:val="both"/>
              <w:rPr>
                <w:b/>
                <w:iCs/>
                <w:sz w:val="24"/>
                <w:szCs w:val="24"/>
              </w:rPr>
            </w:pPr>
          </w:p>
          <w:p w14:paraId="56DDF4BD" w14:textId="77777777" w:rsidR="007A4066" w:rsidRPr="00865994" w:rsidRDefault="007A4066" w:rsidP="00865994">
            <w:pPr>
              <w:shd w:val="clear" w:color="auto" w:fill="FFFFFF"/>
              <w:jc w:val="both"/>
              <w:rPr>
                <w:iCs/>
                <w:sz w:val="24"/>
                <w:szCs w:val="24"/>
              </w:rPr>
            </w:pPr>
            <w:r w:rsidRPr="00865994">
              <w:rPr>
                <w:b/>
                <w:iCs/>
                <w:sz w:val="24"/>
                <w:szCs w:val="24"/>
              </w:rPr>
              <w:t xml:space="preserve">- </w:t>
            </w:r>
            <w:r w:rsidRPr="00865994">
              <w:rPr>
                <w:iCs/>
                <w:sz w:val="24"/>
                <w:szCs w:val="24"/>
              </w:rPr>
              <w:t>объясняет основные понятия этиологии, патогенеза, клинических симптомов основных заболеваний;</w:t>
            </w:r>
          </w:p>
          <w:p w14:paraId="1C02D645" w14:textId="77777777" w:rsidR="007A4066" w:rsidRPr="00865994" w:rsidRDefault="007A4066" w:rsidP="00865994">
            <w:pPr>
              <w:shd w:val="clear" w:color="auto" w:fill="FFFFFF"/>
              <w:jc w:val="both"/>
              <w:rPr>
                <w:iCs/>
                <w:sz w:val="24"/>
                <w:szCs w:val="24"/>
              </w:rPr>
            </w:pPr>
            <w:r w:rsidRPr="00865994">
              <w:rPr>
                <w:iCs/>
                <w:sz w:val="24"/>
                <w:szCs w:val="24"/>
              </w:rPr>
              <w:t xml:space="preserve">- </w:t>
            </w:r>
            <w:r w:rsidRPr="00865994">
              <w:rPr>
                <w:sz w:val="24"/>
                <w:szCs w:val="24"/>
              </w:rPr>
              <w:t>определяет неотложные состояния, при которых оказывается первая помощь</w:t>
            </w:r>
          </w:p>
          <w:p w14:paraId="33E2E637" w14:textId="77777777" w:rsidR="007A4066" w:rsidRPr="00865994" w:rsidRDefault="007A4066" w:rsidP="00865994">
            <w:pPr>
              <w:shd w:val="clear" w:color="auto" w:fill="FFFFFF"/>
              <w:jc w:val="both"/>
              <w:rPr>
                <w:iCs/>
                <w:sz w:val="24"/>
                <w:szCs w:val="24"/>
              </w:rPr>
            </w:pPr>
            <w:r w:rsidRPr="00865994">
              <w:rPr>
                <w:iCs/>
                <w:sz w:val="24"/>
                <w:szCs w:val="24"/>
              </w:rPr>
              <w:t xml:space="preserve">- решает типовые ситуационные задачи; </w:t>
            </w:r>
          </w:p>
          <w:p w14:paraId="22A69AF5" w14:textId="77777777" w:rsidR="0048371D" w:rsidRPr="00865994" w:rsidRDefault="007A4066" w:rsidP="00865994">
            <w:pPr>
              <w:jc w:val="both"/>
              <w:rPr>
                <w:rFonts w:eastAsia="Times New Roman"/>
                <w:sz w:val="24"/>
                <w:szCs w:val="24"/>
              </w:rPr>
            </w:pPr>
            <w:r w:rsidRPr="00865994">
              <w:rPr>
                <w:iCs/>
                <w:sz w:val="24"/>
                <w:szCs w:val="24"/>
              </w:rPr>
              <w:t xml:space="preserve">- обосновывает, четко </w:t>
            </w:r>
            <w:r w:rsidR="003F3EAD" w:rsidRPr="00865994">
              <w:rPr>
                <w:iCs/>
                <w:sz w:val="24"/>
                <w:szCs w:val="24"/>
              </w:rPr>
              <w:br/>
            </w:r>
            <w:r w:rsidRPr="00865994">
              <w:rPr>
                <w:iCs/>
                <w:sz w:val="24"/>
                <w:szCs w:val="24"/>
              </w:rPr>
              <w:t>и полно излагает ответы на вопросы</w:t>
            </w:r>
            <w:r w:rsidRPr="00865994">
              <w:rPr>
                <w:rFonts w:eastAsia="Times New Roman"/>
                <w:iCs/>
                <w:sz w:val="24"/>
                <w:szCs w:val="24"/>
              </w:rPr>
              <w:t xml:space="preserve"> </w:t>
            </w:r>
          </w:p>
        </w:tc>
        <w:tc>
          <w:tcPr>
            <w:tcW w:w="1865" w:type="pct"/>
          </w:tcPr>
          <w:p w14:paraId="6C936DB6" w14:textId="77777777" w:rsidR="00EB3FF6" w:rsidRPr="00865994" w:rsidRDefault="00EB3FF6" w:rsidP="00865994">
            <w:pPr>
              <w:jc w:val="both"/>
              <w:rPr>
                <w:rFonts w:eastAsia="Times New Roman"/>
                <w:sz w:val="24"/>
                <w:szCs w:val="24"/>
              </w:rPr>
            </w:pPr>
          </w:p>
          <w:p w14:paraId="6EE4CE9C" w14:textId="77777777" w:rsidR="0048371D" w:rsidRPr="00865994" w:rsidRDefault="009207F6" w:rsidP="00865994">
            <w:pPr>
              <w:jc w:val="both"/>
              <w:rPr>
                <w:rFonts w:eastAsia="Times New Roman"/>
                <w:sz w:val="24"/>
                <w:szCs w:val="24"/>
              </w:rPr>
            </w:pPr>
            <w:r w:rsidRPr="00865994">
              <w:rPr>
                <w:rFonts w:eastAsia="Times New Roman"/>
                <w:sz w:val="24"/>
                <w:szCs w:val="24"/>
              </w:rPr>
              <w:t>Т</w:t>
            </w:r>
            <w:r w:rsidR="0048371D" w:rsidRPr="00865994">
              <w:rPr>
                <w:rFonts w:eastAsia="Times New Roman"/>
                <w:sz w:val="24"/>
                <w:szCs w:val="24"/>
              </w:rPr>
              <w:t>екущий контроль по каждой теме:</w:t>
            </w:r>
          </w:p>
          <w:p w14:paraId="5AD71B4D" w14:textId="77777777" w:rsidR="0048371D" w:rsidRPr="00865994" w:rsidRDefault="00B86E8A" w:rsidP="00865994">
            <w:pPr>
              <w:jc w:val="both"/>
              <w:rPr>
                <w:rFonts w:eastAsia="Times New Roman"/>
                <w:sz w:val="24"/>
                <w:szCs w:val="24"/>
              </w:rPr>
            </w:pPr>
            <w:r w:rsidRPr="00865994">
              <w:rPr>
                <w:rFonts w:eastAsia="Times New Roman"/>
                <w:sz w:val="24"/>
                <w:szCs w:val="24"/>
              </w:rPr>
              <w:t xml:space="preserve"> – </w:t>
            </w:r>
            <w:r w:rsidR="0048371D" w:rsidRPr="00865994">
              <w:rPr>
                <w:rFonts w:eastAsia="Times New Roman"/>
                <w:sz w:val="24"/>
                <w:szCs w:val="24"/>
              </w:rPr>
              <w:t>письменный опрос</w:t>
            </w:r>
          </w:p>
          <w:p w14:paraId="093F30B8" w14:textId="77777777" w:rsidR="0048371D" w:rsidRPr="00865994" w:rsidRDefault="0048371D" w:rsidP="00865994">
            <w:pPr>
              <w:jc w:val="both"/>
              <w:rPr>
                <w:rFonts w:eastAsia="Times New Roman"/>
                <w:sz w:val="24"/>
                <w:szCs w:val="24"/>
              </w:rPr>
            </w:pPr>
            <w:r w:rsidRPr="00865994">
              <w:rPr>
                <w:rFonts w:eastAsia="Times New Roman"/>
                <w:sz w:val="24"/>
                <w:szCs w:val="24"/>
              </w:rPr>
              <w:t>- устный опрос</w:t>
            </w:r>
          </w:p>
          <w:p w14:paraId="583CAADB" w14:textId="77777777" w:rsidR="0048371D" w:rsidRPr="00865994" w:rsidRDefault="0048371D" w:rsidP="00865994">
            <w:pPr>
              <w:jc w:val="both"/>
              <w:rPr>
                <w:rFonts w:eastAsia="Times New Roman"/>
                <w:sz w:val="24"/>
                <w:szCs w:val="24"/>
              </w:rPr>
            </w:pPr>
            <w:r w:rsidRPr="00865994">
              <w:rPr>
                <w:rFonts w:eastAsia="Times New Roman"/>
                <w:sz w:val="24"/>
                <w:szCs w:val="24"/>
              </w:rPr>
              <w:t>- решение ситуационных задач,</w:t>
            </w:r>
          </w:p>
          <w:p w14:paraId="2A736D40" w14:textId="77777777" w:rsidR="009207F6" w:rsidRPr="00865994" w:rsidRDefault="0048371D" w:rsidP="00865994">
            <w:pPr>
              <w:jc w:val="both"/>
              <w:rPr>
                <w:rFonts w:eastAsia="Times New Roman"/>
                <w:sz w:val="24"/>
                <w:szCs w:val="24"/>
              </w:rPr>
            </w:pPr>
            <w:r w:rsidRPr="00865994">
              <w:rPr>
                <w:rFonts w:eastAsia="Times New Roman"/>
                <w:sz w:val="24"/>
                <w:szCs w:val="24"/>
              </w:rPr>
              <w:t>- контроль выполнения практического задания.</w:t>
            </w:r>
          </w:p>
          <w:p w14:paraId="2932F3FD" w14:textId="77777777" w:rsidR="0048371D" w:rsidRPr="00865994" w:rsidRDefault="007A4066" w:rsidP="00865994">
            <w:pPr>
              <w:jc w:val="both"/>
              <w:rPr>
                <w:rFonts w:eastAsia="Times New Roman"/>
                <w:sz w:val="24"/>
                <w:szCs w:val="24"/>
              </w:rPr>
            </w:pPr>
            <w:r w:rsidRPr="00865994">
              <w:rPr>
                <w:sz w:val="24"/>
                <w:szCs w:val="24"/>
              </w:rPr>
              <w:t xml:space="preserve">Итоговый контроль </w:t>
            </w:r>
            <w:r w:rsidR="00B86E8A" w:rsidRPr="00865994">
              <w:rPr>
                <w:sz w:val="24"/>
                <w:szCs w:val="24"/>
              </w:rPr>
              <w:t xml:space="preserve"> – </w:t>
            </w:r>
            <w:r w:rsidRPr="00865994">
              <w:rPr>
                <w:sz w:val="24"/>
                <w:szCs w:val="24"/>
              </w:rPr>
              <w:t xml:space="preserve">дифференцированный зачет/ зачет, который проводится на последнем занятии и  включает </w:t>
            </w:r>
            <w:r w:rsidR="003F3EAD" w:rsidRPr="00865994">
              <w:rPr>
                <w:sz w:val="24"/>
                <w:szCs w:val="24"/>
              </w:rPr>
              <w:br/>
            </w:r>
            <w:r w:rsidRPr="00865994">
              <w:rPr>
                <w:sz w:val="24"/>
                <w:szCs w:val="24"/>
              </w:rPr>
              <w:t xml:space="preserve">в себя контроль усвоения теоретического материала </w:t>
            </w:r>
            <w:r w:rsidR="003F3EAD" w:rsidRPr="00865994">
              <w:rPr>
                <w:sz w:val="24"/>
                <w:szCs w:val="24"/>
              </w:rPr>
              <w:br/>
            </w:r>
            <w:r w:rsidRPr="00865994">
              <w:rPr>
                <w:sz w:val="24"/>
                <w:szCs w:val="24"/>
              </w:rPr>
              <w:t>и контро</w:t>
            </w:r>
            <w:r w:rsidR="00CF2937" w:rsidRPr="00865994">
              <w:rPr>
                <w:sz w:val="24"/>
                <w:szCs w:val="24"/>
              </w:rPr>
              <w:t>ль усвоения практических умений</w:t>
            </w:r>
          </w:p>
        </w:tc>
      </w:tr>
      <w:tr w:rsidR="0048371D" w:rsidRPr="00865994" w14:paraId="37A51915" w14:textId="77777777" w:rsidTr="00865994">
        <w:trPr>
          <w:trHeight w:val="23"/>
        </w:trPr>
        <w:tc>
          <w:tcPr>
            <w:tcW w:w="1603" w:type="pct"/>
          </w:tcPr>
          <w:p w14:paraId="445F6E30" w14:textId="77777777" w:rsidR="00CF2937" w:rsidRPr="00865994" w:rsidRDefault="00CF2937" w:rsidP="00865994">
            <w:pPr>
              <w:jc w:val="both"/>
              <w:rPr>
                <w:rFonts w:eastAsia="Times New Roman"/>
                <w:sz w:val="24"/>
                <w:szCs w:val="24"/>
              </w:rPr>
            </w:pPr>
            <w:r w:rsidRPr="00865994">
              <w:rPr>
                <w:rFonts w:eastAsia="Times New Roman"/>
                <w:sz w:val="24"/>
                <w:szCs w:val="24"/>
              </w:rPr>
              <w:t>Умения:</w:t>
            </w:r>
          </w:p>
          <w:p w14:paraId="1C12FA3C" w14:textId="77777777" w:rsidR="0048371D" w:rsidRPr="00865994" w:rsidRDefault="0048371D" w:rsidP="00865994">
            <w:pPr>
              <w:jc w:val="both"/>
              <w:rPr>
                <w:rFonts w:eastAsia="Times New Roman"/>
                <w:sz w:val="24"/>
                <w:szCs w:val="24"/>
              </w:rPr>
            </w:pPr>
            <w:r w:rsidRPr="00865994">
              <w:rPr>
                <w:rFonts w:eastAsia="Times New Roman"/>
                <w:sz w:val="24"/>
                <w:szCs w:val="24"/>
              </w:rPr>
              <w:t>- оказывать первую помощь;</w:t>
            </w:r>
          </w:p>
          <w:p w14:paraId="1F169EA0" w14:textId="77777777" w:rsidR="0048371D" w:rsidRPr="00865994" w:rsidRDefault="0048371D" w:rsidP="00865994">
            <w:pPr>
              <w:jc w:val="both"/>
              <w:rPr>
                <w:rFonts w:eastAsia="Times New Roman"/>
                <w:sz w:val="24"/>
                <w:szCs w:val="24"/>
              </w:rPr>
            </w:pPr>
            <w:r w:rsidRPr="00865994">
              <w:rPr>
                <w:rFonts w:eastAsia="Times New Roman"/>
                <w:sz w:val="24"/>
                <w:szCs w:val="24"/>
              </w:rPr>
              <w:t xml:space="preserve">- проводить комплекс мероприятий </w:t>
            </w:r>
            <w:r w:rsidR="003F3EAD" w:rsidRPr="00865994">
              <w:rPr>
                <w:rFonts w:eastAsia="Times New Roman"/>
                <w:sz w:val="24"/>
                <w:szCs w:val="24"/>
              </w:rPr>
              <w:br/>
            </w:r>
            <w:r w:rsidRPr="00865994">
              <w:rPr>
                <w:rFonts w:eastAsia="Times New Roman"/>
                <w:sz w:val="24"/>
                <w:szCs w:val="24"/>
              </w:rPr>
              <w:t>по профилактике заболеваний</w:t>
            </w:r>
          </w:p>
        </w:tc>
        <w:tc>
          <w:tcPr>
            <w:tcW w:w="1532" w:type="pct"/>
          </w:tcPr>
          <w:p w14:paraId="41D016E6" w14:textId="77777777" w:rsidR="00EB3FF6" w:rsidRPr="00865994" w:rsidRDefault="00EB3FF6" w:rsidP="00865994">
            <w:pPr>
              <w:jc w:val="both"/>
              <w:rPr>
                <w:iCs/>
                <w:sz w:val="24"/>
                <w:szCs w:val="24"/>
              </w:rPr>
            </w:pPr>
          </w:p>
          <w:p w14:paraId="670B46ED" w14:textId="77777777" w:rsidR="007A4066" w:rsidRPr="00865994" w:rsidRDefault="007A4066" w:rsidP="00865994">
            <w:pPr>
              <w:jc w:val="both"/>
              <w:rPr>
                <w:sz w:val="24"/>
                <w:szCs w:val="24"/>
              </w:rPr>
            </w:pPr>
            <w:r w:rsidRPr="00865994">
              <w:rPr>
                <w:iCs/>
                <w:sz w:val="24"/>
                <w:szCs w:val="24"/>
              </w:rPr>
              <w:t xml:space="preserve">- </w:t>
            </w:r>
            <w:r w:rsidRPr="00865994">
              <w:rPr>
                <w:sz w:val="24"/>
                <w:szCs w:val="24"/>
              </w:rPr>
              <w:t>оказывает первую медицинскую помощь;</w:t>
            </w:r>
          </w:p>
          <w:p w14:paraId="36ACD5FA" w14:textId="77777777" w:rsidR="0048371D" w:rsidRPr="00865994" w:rsidRDefault="007A4066" w:rsidP="00865994">
            <w:pPr>
              <w:jc w:val="both"/>
              <w:rPr>
                <w:rFonts w:eastAsia="Times New Roman"/>
                <w:iCs/>
                <w:sz w:val="24"/>
                <w:szCs w:val="24"/>
              </w:rPr>
            </w:pPr>
            <w:r w:rsidRPr="00865994">
              <w:rPr>
                <w:sz w:val="24"/>
                <w:szCs w:val="24"/>
              </w:rPr>
              <w:t xml:space="preserve">- проводит комплекс мероприятий </w:t>
            </w:r>
            <w:r w:rsidR="003F3EAD" w:rsidRPr="00865994">
              <w:rPr>
                <w:sz w:val="24"/>
                <w:szCs w:val="24"/>
              </w:rPr>
              <w:br/>
            </w:r>
            <w:r w:rsidRPr="00865994">
              <w:rPr>
                <w:sz w:val="24"/>
                <w:szCs w:val="24"/>
              </w:rPr>
              <w:t>по профилактике заболеваний</w:t>
            </w:r>
          </w:p>
        </w:tc>
        <w:tc>
          <w:tcPr>
            <w:tcW w:w="1865" w:type="pct"/>
          </w:tcPr>
          <w:p w14:paraId="1F99B688" w14:textId="77777777" w:rsidR="00EB3FF6" w:rsidRPr="00865994" w:rsidRDefault="00EB3FF6" w:rsidP="00865994">
            <w:pPr>
              <w:jc w:val="both"/>
              <w:rPr>
                <w:rFonts w:eastAsia="Times New Roman"/>
                <w:sz w:val="24"/>
                <w:szCs w:val="24"/>
              </w:rPr>
            </w:pPr>
          </w:p>
          <w:p w14:paraId="66FC49A8" w14:textId="77777777" w:rsidR="0048371D" w:rsidRPr="00865994" w:rsidRDefault="0048371D" w:rsidP="00865994">
            <w:pPr>
              <w:jc w:val="both"/>
              <w:rPr>
                <w:rFonts w:eastAsia="Times New Roman"/>
                <w:sz w:val="24"/>
                <w:szCs w:val="24"/>
              </w:rPr>
            </w:pPr>
            <w:r w:rsidRPr="00865994">
              <w:rPr>
                <w:rFonts w:eastAsia="Times New Roman"/>
                <w:sz w:val="24"/>
                <w:szCs w:val="24"/>
              </w:rPr>
              <w:t>- оценка результатов выполнения практической работы;</w:t>
            </w:r>
          </w:p>
          <w:p w14:paraId="77A2B275" w14:textId="77777777" w:rsidR="0048371D" w:rsidRPr="00865994" w:rsidRDefault="0048371D" w:rsidP="00865994">
            <w:pPr>
              <w:jc w:val="both"/>
              <w:rPr>
                <w:rFonts w:eastAsia="Times New Roman"/>
                <w:sz w:val="24"/>
                <w:szCs w:val="24"/>
              </w:rPr>
            </w:pPr>
            <w:r w:rsidRPr="00865994">
              <w:rPr>
                <w:rFonts w:eastAsia="Times New Roman"/>
                <w:sz w:val="24"/>
                <w:szCs w:val="24"/>
              </w:rPr>
              <w:t xml:space="preserve">- экспертное наблюдение </w:t>
            </w:r>
            <w:r w:rsidR="003F3EAD" w:rsidRPr="00865994">
              <w:rPr>
                <w:rFonts w:eastAsia="Times New Roman"/>
                <w:sz w:val="24"/>
                <w:szCs w:val="24"/>
              </w:rPr>
              <w:br/>
            </w:r>
            <w:r w:rsidRPr="00865994">
              <w:rPr>
                <w:rFonts w:eastAsia="Times New Roman"/>
                <w:sz w:val="24"/>
                <w:szCs w:val="24"/>
              </w:rPr>
              <w:t>за ходом выполнения практической работы</w:t>
            </w:r>
          </w:p>
        </w:tc>
      </w:tr>
    </w:tbl>
    <w:p w14:paraId="53C007BB"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08F56741" w14:textId="23E0E97F"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.11</w:t>
      </w:r>
    </w:p>
    <w:p w14:paraId="4986E5AE" w14:textId="3A7AF23F"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CF2858" w:rsidRPr="00664D74">
        <w:rPr>
          <w:rFonts w:eastAsia="Times New Roman"/>
          <w:iCs/>
          <w:sz w:val="24"/>
          <w:szCs w:val="24"/>
        </w:rPr>
        <w:t xml:space="preserve">-П </w:t>
      </w:r>
      <w:r w:rsidRPr="00664D74">
        <w:rPr>
          <w:rFonts w:eastAsia="Times New Roman"/>
          <w:iCs/>
          <w:sz w:val="24"/>
          <w:szCs w:val="24"/>
        </w:rPr>
        <w:t>по специальности</w:t>
      </w:r>
    </w:p>
    <w:p w14:paraId="57261F79"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6C9247EF" w14:textId="77777777" w:rsidR="000F3299" w:rsidRPr="00664D74" w:rsidRDefault="000F3299" w:rsidP="00C877A6">
      <w:pPr>
        <w:shd w:val="clear" w:color="auto" w:fill="FFFFFF"/>
        <w:spacing w:line="276" w:lineRule="auto"/>
        <w:rPr>
          <w:rFonts w:eastAsia="Times New Roman"/>
          <w:b/>
          <w:bCs/>
          <w:sz w:val="24"/>
          <w:szCs w:val="24"/>
        </w:rPr>
      </w:pPr>
    </w:p>
    <w:p w14:paraId="42DE9A01" w14:textId="77777777" w:rsidR="000F3299" w:rsidRPr="00664D74" w:rsidRDefault="000F3299" w:rsidP="00C877A6">
      <w:pPr>
        <w:shd w:val="clear" w:color="auto" w:fill="FFFFFF"/>
        <w:spacing w:line="276" w:lineRule="auto"/>
        <w:rPr>
          <w:rFonts w:eastAsia="Times New Roman"/>
          <w:b/>
          <w:bCs/>
          <w:sz w:val="24"/>
          <w:szCs w:val="24"/>
        </w:rPr>
      </w:pPr>
    </w:p>
    <w:p w14:paraId="70C6EDB4" w14:textId="77777777" w:rsidR="000F3299" w:rsidRPr="00664D74" w:rsidRDefault="000F3299" w:rsidP="00C877A6">
      <w:pPr>
        <w:shd w:val="clear" w:color="auto" w:fill="FFFFFF"/>
        <w:spacing w:line="276" w:lineRule="auto"/>
        <w:rPr>
          <w:rFonts w:eastAsia="Times New Roman"/>
          <w:b/>
          <w:bCs/>
          <w:sz w:val="24"/>
          <w:szCs w:val="24"/>
        </w:rPr>
      </w:pPr>
    </w:p>
    <w:p w14:paraId="1A9A0E53" w14:textId="77777777" w:rsidR="000F3299" w:rsidRPr="00664D74" w:rsidRDefault="000F3299" w:rsidP="00C877A6">
      <w:pPr>
        <w:shd w:val="clear" w:color="auto" w:fill="FFFFFF"/>
        <w:spacing w:line="276" w:lineRule="auto"/>
        <w:rPr>
          <w:rFonts w:eastAsia="Times New Roman"/>
          <w:b/>
          <w:bCs/>
          <w:sz w:val="24"/>
          <w:szCs w:val="24"/>
        </w:rPr>
      </w:pPr>
    </w:p>
    <w:p w14:paraId="23244A6A" w14:textId="77777777" w:rsidR="00E511BE" w:rsidRPr="00664D74" w:rsidRDefault="00E511BE" w:rsidP="00C877A6">
      <w:pPr>
        <w:shd w:val="clear" w:color="auto" w:fill="FFFFFF"/>
        <w:spacing w:line="276" w:lineRule="auto"/>
        <w:rPr>
          <w:rFonts w:eastAsia="Times New Roman"/>
          <w:b/>
          <w:bCs/>
          <w:sz w:val="24"/>
          <w:szCs w:val="24"/>
        </w:rPr>
      </w:pPr>
    </w:p>
    <w:p w14:paraId="42478A31" w14:textId="77777777" w:rsidR="00E511BE" w:rsidRPr="00664D74" w:rsidRDefault="00E511BE" w:rsidP="00C877A6">
      <w:pPr>
        <w:shd w:val="clear" w:color="auto" w:fill="FFFFFF"/>
        <w:spacing w:line="276" w:lineRule="auto"/>
        <w:rPr>
          <w:rFonts w:eastAsia="Times New Roman"/>
          <w:b/>
          <w:bCs/>
          <w:sz w:val="24"/>
          <w:szCs w:val="24"/>
        </w:rPr>
      </w:pPr>
    </w:p>
    <w:p w14:paraId="4D8D50CB" w14:textId="77777777" w:rsidR="000F3299" w:rsidRPr="00664D74" w:rsidRDefault="000F3299" w:rsidP="00C877A6">
      <w:pPr>
        <w:shd w:val="clear" w:color="auto" w:fill="FFFFFF"/>
        <w:spacing w:line="276" w:lineRule="auto"/>
        <w:rPr>
          <w:rFonts w:eastAsia="Times New Roman"/>
          <w:b/>
          <w:bCs/>
          <w:sz w:val="24"/>
          <w:szCs w:val="24"/>
        </w:rPr>
      </w:pPr>
    </w:p>
    <w:p w14:paraId="4161512A" w14:textId="77777777" w:rsidR="000F3299" w:rsidRPr="00664D74" w:rsidRDefault="000F3299" w:rsidP="00C877A6">
      <w:pPr>
        <w:shd w:val="clear" w:color="auto" w:fill="FFFFFF"/>
        <w:spacing w:line="276" w:lineRule="auto"/>
        <w:rPr>
          <w:rFonts w:eastAsia="Times New Roman"/>
          <w:b/>
          <w:bCs/>
          <w:sz w:val="24"/>
          <w:szCs w:val="24"/>
        </w:rPr>
      </w:pPr>
    </w:p>
    <w:p w14:paraId="4D7394CB" w14:textId="77777777" w:rsidR="000F3299" w:rsidRPr="00664D74" w:rsidRDefault="000F3299" w:rsidP="00C877A6">
      <w:pPr>
        <w:shd w:val="clear" w:color="auto" w:fill="FFFFFF"/>
        <w:spacing w:line="276" w:lineRule="auto"/>
        <w:rPr>
          <w:rFonts w:eastAsia="Times New Roman"/>
          <w:b/>
          <w:bCs/>
          <w:sz w:val="24"/>
          <w:szCs w:val="24"/>
        </w:rPr>
      </w:pPr>
    </w:p>
    <w:p w14:paraId="66201619" w14:textId="77777777" w:rsidR="000F3299" w:rsidRPr="00664D74" w:rsidRDefault="000F3299" w:rsidP="00C877A6">
      <w:pPr>
        <w:shd w:val="clear" w:color="auto" w:fill="FFFFFF"/>
        <w:spacing w:line="276" w:lineRule="auto"/>
        <w:rPr>
          <w:rFonts w:eastAsia="Times New Roman"/>
          <w:b/>
          <w:bCs/>
          <w:sz w:val="24"/>
          <w:szCs w:val="24"/>
        </w:rPr>
      </w:pPr>
    </w:p>
    <w:p w14:paraId="77FC9B90" w14:textId="77777777" w:rsidR="000F3299" w:rsidRPr="00664D74" w:rsidRDefault="000F3299" w:rsidP="00C877A6">
      <w:pPr>
        <w:shd w:val="clear" w:color="auto" w:fill="FFFFFF"/>
        <w:spacing w:line="276" w:lineRule="auto"/>
        <w:rPr>
          <w:rFonts w:eastAsia="Times New Roman"/>
          <w:b/>
          <w:bCs/>
          <w:sz w:val="24"/>
          <w:szCs w:val="24"/>
        </w:rPr>
      </w:pPr>
    </w:p>
    <w:p w14:paraId="30E8E564" w14:textId="3C8B5109" w:rsidR="000F3299" w:rsidRPr="00664D74" w:rsidRDefault="00664D74" w:rsidP="00C877A6">
      <w:pPr>
        <w:shd w:val="clear" w:color="auto" w:fill="FFFFFF"/>
        <w:spacing w:line="276" w:lineRule="auto"/>
        <w:ind w:firstLine="709"/>
        <w:jc w:val="center"/>
        <w:rPr>
          <w:b/>
          <w:sz w:val="24"/>
          <w:szCs w:val="24"/>
        </w:rPr>
      </w:pPr>
      <w:r>
        <w:rPr>
          <w:rFonts w:eastAsia="Times New Roman"/>
          <w:b/>
          <w:sz w:val="24"/>
          <w:szCs w:val="24"/>
        </w:rPr>
        <w:t>ПРИМЕРНАЯ РАБОЧАЯ ПРОГРАММА УЧЕБНОЙ ДИСЦИПЛИНЫ</w:t>
      </w:r>
    </w:p>
    <w:p w14:paraId="71B4ED64" w14:textId="77777777" w:rsidR="000F3299" w:rsidRPr="00664D74" w:rsidRDefault="000F3299" w:rsidP="00C877A6">
      <w:pPr>
        <w:shd w:val="clear" w:color="auto" w:fill="FFFFFF"/>
        <w:spacing w:line="276" w:lineRule="auto"/>
        <w:ind w:firstLine="353"/>
        <w:jc w:val="center"/>
        <w:rPr>
          <w:b/>
          <w:bCs/>
          <w:sz w:val="24"/>
          <w:szCs w:val="24"/>
        </w:rPr>
      </w:pPr>
    </w:p>
    <w:p w14:paraId="4503FAC8" w14:textId="759ABB76" w:rsidR="000F3299" w:rsidRPr="00664D74" w:rsidRDefault="008B56A9" w:rsidP="008B56A9">
      <w:pPr>
        <w:shd w:val="clear" w:color="auto" w:fill="FFFFFF"/>
        <w:spacing w:line="276" w:lineRule="auto"/>
        <w:jc w:val="center"/>
        <w:rPr>
          <w:b/>
          <w:bCs/>
          <w:iCs/>
          <w:sz w:val="24"/>
          <w:szCs w:val="24"/>
        </w:rPr>
      </w:pPr>
      <w:r w:rsidRPr="00664D74">
        <w:rPr>
          <w:b/>
          <w:bCs/>
          <w:iCs/>
          <w:sz w:val="24"/>
          <w:szCs w:val="24"/>
        </w:rPr>
        <w:t xml:space="preserve">ОП.04 </w:t>
      </w:r>
      <w:r w:rsidR="00CF2858" w:rsidRPr="00664D74">
        <w:rPr>
          <w:b/>
          <w:iCs/>
          <w:sz w:val="24"/>
          <w:szCs w:val="24"/>
        </w:rPr>
        <w:t>Основы микробиологии и иммунологии</w:t>
      </w:r>
    </w:p>
    <w:p w14:paraId="44B8A266"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7A3AF16D" w14:textId="77777777" w:rsidR="000F3299" w:rsidRPr="00664D74" w:rsidRDefault="000F3299" w:rsidP="00C877A6">
      <w:pPr>
        <w:shd w:val="clear" w:color="auto" w:fill="FFFFFF"/>
        <w:spacing w:line="276" w:lineRule="auto"/>
        <w:ind w:firstLine="353"/>
        <w:jc w:val="both"/>
        <w:rPr>
          <w:b/>
          <w:bCs/>
          <w:sz w:val="24"/>
          <w:szCs w:val="24"/>
        </w:rPr>
      </w:pPr>
    </w:p>
    <w:p w14:paraId="424CE2A6" w14:textId="77777777" w:rsidR="000F3299" w:rsidRPr="00664D74" w:rsidRDefault="000F3299" w:rsidP="00C877A6">
      <w:pPr>
        <w:shd w:val="clear" w:color="auto" w:fill="FFFFFF"/>
        <w:spacing w:line="276" w:lineRule="auto"/>
        <w:ind w:firstLine="353"/>
        <w:jc w:val="both"/>
        <w:rPr>
          <w:b/>
          <w:bCs/>
          <w:sz w:val="24"/>
          <w:szCs w:val="24"/>
        </w:rPr>
      </w:pPr>
    </w:p>
    <w:p w14:paraId="1A9FE47B" w14:textId="77777777" w:rsidR="000F3299" w:rsidRPr="00664D74" w:rsidRDefault="000F3299" w:rsidP="00C877A6">
      <w:pPr>
        <w:shd w:val="clear" w:color="auto" w:fill="FFFFFF"/>
        <w:spacing w:line="276" w:lineRule="auto"/>
        <w:ind w:firstLine="353"/>
        <w:jc w:val="both"/>
        <w:rPr>
          <w:b/>
          <w:bCs/>
          <w:sz w:val="24"/>
          <w:szCs w:val="24"/>
        </w:rPr>
      </w:pPr>
    </w:p>
    <w:p w14:paraId="030D04ED" w14:textId="77777777" w:rsidR="000F3299" w:rsidRPr="00664D74" w:rsidRDefault="000F3299" w:rsidP="00C877A6">
      <w:pPr>
        <w:shd w:val="clear" w:color="auto" w:fill="FFFFFF"/>
        <w:spacing w:line="276" w:lineRule="auto"/>
        <w:ind w:firstLine="353"/>
        <w:jc w:val="both"/>
        <w:rPr>
          <w:b/>
          <w:bCs/>
          <w:sz w:val="24"/>
          <w:szCs w:val="24"/>
        </w:rPr>
      </w:pPr>
    </w:p>
    <w:p w14:paraId="25829B17" w14:textId="77777777" w:rsidR="000F3299" w:rsidRPr="00664D74" w:rsidRDefault="000F3299" w:rsidP="00C877A6">
      <w:pPr>
        <w:shd w:val="clear" w:color="auto" w:fill="FFFFFF"/>
        <w:spacing w:line="276" w:lineRule="auto"/>
        <w:ind w:firstLine="353"/>
        <w:jc w:val="both"/>
        <w:rPr>
          <w:b/>
          <w:bCs/>
          <w:sz w:val="24"/>
          <w:szCs w:val="24"/>
        </w:rPr>
      </w:pPr>
    </w:p>
    <w:p w14:paraId="1E849488" w14:textId="77777777" w:rsidR="000F3299" w:rsidRPr="00664D74" w:rsidRDefault="000F3299" w:rsidP="00C877A6">
      <w:pPr>
        <w:shd w:val="clear" w:color="auto" w:fill="FFFFFF"/>
        <w:spacing w:line="276" w:lineRule="auto"/>
        <w:ind w:firstLine="353"/>
        <w:jc w:val="both"/>
        <w:rPr>
          <w:b/>
          <w:bCs/>
          <w:sz w:val="24"/>
          <w:szCs w:val="24"/>
        </w:rPr>
      </w:pPr>
    </w:p>
    <w:p w14:paraId="5F42E159" w14:textId="77777777" w:rsidR="000F3299" w:rsidRPr="00664D74" w:rsidRDefault="000F3299" w:rsidP="00C877A6">
      <w:pPr>
        <w:shd w:val="clear" w:color="auto" w:fill="FFFFFF"/>
        <w:spacing w:line="276" w:lineRule="auto"/>
        <w:ind w:firstLine="353"/>
        <w:jc w:val="both"/>
        <w:rPr>
          <w:b/>
          <w:bCs/>
          <w:sz w:val="24"/>
          <w:szCs w:val="24"/>
        </w:rPr>
      </w:pPr>
    </w:p>
    <w:p w14:paraId="23CBF929" w14:textId="77777777" w:rsidR="000F3299" w:rsidRPr="00664D74" w:rsidRDefault="000F3299" w:rsidP="00C877A6">
      <w:pPr>
        <w:shd w:val="clear" w:color="auto" w:fill="FFFFFF"/>
        <w:spacing w:line="276" w:lineRule="auto"/>
        <w:ind w:firstLine="353"/>
        <w:jc w:val="both"/>
        <w:rPr>
          <w:b/>
          <w:bCs/>
          <w:sz w:val="24"/>
          <w:szCs w:val="24"/>
        </w:rPr>
      </w:pPr>
    </w:p>
    <w:p w14:paraId="63226DF6" w14:textId="77777777" w:rsidR="000F3299" w:rsidRPr="00664D74" w:rsidRDefault="000F3299" w:rsidP="00C877A6">
      <w:pPr>
        <w:shd w:val="clear" w:color="auto" w:fill="FFFFFF"/>
        <w:spacing w:line="276" w:lineRule="auto"/>
        <w:ind w:firstLine="353"/>
        <w:jc w:val="both"/>
        <w:rPr>
          <w:b/>
          <w:bCs/>
          <w:sz w:val="24"/>
          <w:szCs w:val="24"/>
        </w:rPr>
      </w:pPr>
    </w:p>
    <w:p w14:paraId="3AE16EED" w14:textId="77777777" w:rsidR="000F3299" w:rsidRPr="00664D74" w:rsidRDefault="000F3299" w:rsidP="00C877A6">
      <w:pPr>
        <w:shd w:val="clear" w:color="auto" w:fill="FFFFFF"/>
        <w:spacing w:line="276" w:lineRule="auto"/>
        <w:ind w:firstLine="353"/>
        <w:jc w:val="both"/>
        <w:rPr>
          <w:b/>
          <w:bCs/>
          <w:sz w:val="24"/>
          <w:szCs w:val="24"/>
        </w:rPr>
      </w:pPr>
    </w:p>
    <w:p w14:paraId="75695DE6" w14:textId="77777777" w:rsidR="000F3299" w:rsidRPr="00664D74" w:rsidRDefault="000F3299" w:rsidP="00C877A6">
      <w:pPr>
        <w:shd w:val="clear" w:color="auto" w:fill="FFFFFF"/>
        <w:spacing w:line="276" w:lineRule="auto"/>
        <w:ind w:firstLine="353"/>
        <w:jc w:val="both"/>
        <w:rPr>
          <w:b/>
          <w:bCs/>
          <w:sz w:val="24"/>
          <w:szCs w:val="24"/>
        </w:rPr>
      </w:pPr>
    </w:p>
    <w:p w14:paraId="66443EA8" w14:textId="77777777" w:rsidR="000F3299" w:rsidRPr="00664D74" w:rsidRDefault="000F3299" w:rsidP="00C877A6">
      <w:pPr>
        <w:shd w:val="clear" w:color="auto" w:fill="FFFFFF"/>
        <w:spacing w:line="276" w:lineRule="auto"/>
        <w:ind w:firstLine="353"/>
        <w:jc w:val="both"/>
        <w:rPr>
          <w:b/>
          <w:bCs/>
          <w:sz w:val="24"/>
          <w:szCs w:val="24"/>
        </w:rPr>
      </w:pPr>
    </w:p>
    <w:p w14:paraId="6324A7D8" w14:textId="77777777" w:rsidR="000F3299" w:rsidRPr="00664D74" w:rsidRDefault="000F3299" w:rsidP="00C877A6">
      <w:pPr>
        <w:shd w:val="clear" w:color="auto" w:fill="FFFFFF"/>
        <w:spacing w:line="276" w:lineRule="auto"/>
        <w:ind w:firstLine="353"/>
        <w:jc w:val="both"/>
        <w:rPr>
          <w:b/>
          <w:bCs/>
          <w:sz w:val="24"/>
          <w:szCs w:val="24"/>
        </w:rPr>
      </w:pPr>
    </w:p>
    <w:p w14:paraId="1047EA21" w14:textId="77777777" w:rsidR="000F3299" w:rsidRPr="00664D74" w:rsidRDefault="000F3299" w:rsidP="00C877A6">
      <w:pPr>
        <w:shd w:val="clear" w:color="auto" w:fill="FFFFFF"/>
        <w:spacing w:line="276" w:lineRule="auto"/>
        <w:ind w:firstLine="353"/>
        <w:jc w:val="both"/>
        <w:rPr>
          <w:b/>
          <w:bCs/>
          <w:sz w:val="24"/>
          <w:szCs w:val="24"/>
        </w:rPr>
      </w:pPr>
    </w:p>
    <w:p w14:paraId="31EDB39B" w14:textId="77777777" w:rsidR="000F3299" w:rsidRPr="00664D74" w:rsidRDefault="000F3299" w:rsidP="00C877A6">
      <w:pPr>
        <w:shd w:val="clear" w:color="auto" w:fill="FFFFFF"/>
        <w:spacing w:line="276" w:lineRule="auto"/>
        <w:ind w:firstLine="353"/>
        <w:jc w:val="both"/>
        <w:rPr>
          <w:b/>
          <w:bCs/>
          <w:sz w:val="24"/>
          <w:szCs w:val="24"/>
        </w:rPr>
      </w:pPr>
    </w:p>
    <w:p w14:paraId="070FFCF5" w14:textId="77777777" w:rsidR="00E511BE" w:rsidRPr="00664D74" w:rsidRDefault="00E511BE" w:rsidP="00C877A6">
      <w:pPr>
        <w:shd w:val="clear" w:color="auto" w:fill="FFFFFF"/>
        <w:spacing w:line="276" w:lineRule="auto"/>
        <w:ind w:firstLine="353"/>
        <w:jc w:val="both"/>
        <w:rPr>
          <w:b/>
          <w:bCs/>
          <w:sz w:val="24"/>
          <w:szCs w:val="24"/>
        </w:rPr>
      </w:pPr>
    </w:p>
    <w:p w14:paraId="0B67E699" w14:textId="77777777" w:rsidR="00E511BE" w:rsidRPr="00664D74" w:rsidRDefault="00E511BE" w:rsidP="00C877A6">
      <w:pPr>
        <w:shd w:val="clear" w:color="auto" w:fill="FFFFFF"/>
        <w:spacing w:line="276" w:lineRule="auto"/>
        <w:ind w:firstLine="353"/>
        <w:jc w:val="both"/>
        <w:rPr>
          <w:b/>
          <w:bCs/>
          <w:sz w:val="24"/>
          <w:szCs w:val="24"/>
        </w:rPr>
      </w:pPr>
    </w:p>
    <w:p w14:paraId="2C0639C6" w14:textId="77777777" w:rsidR="00E511BE" w:rsidRPr="00664D74" w:rsidRDefault="00E511BE" w:rsidP="00C877A6">
      <w:pPr>
        <w:shd w:val="clear" w:color="auto" w:fill="FFFFFF"/>
        <w:spacing w:line="276" w:lineRule="auto"/>
        <w:ind w:firstLine="353"/>
        <w:jc w:val="both"/>
        <w:rPr>
          <w:b/>
          <w:bCs/>
          <w:sz w:val="24"/>
          <w:szCs w:val="24"/>
        </w:rPr>
      </w:pPr>
    </w:p>
    <w:p w14:paraId="05E331A2" w14:textId="77777777" w:rsidR="00E511BE" w:rsidRPr="00664D74" w:rsidRDefault="00E511BE" w:rsidP="00C877A6">
      <w:pPr>
        <w:shd w:val="clear" w:color="auto" w:fill="FFFFFF"/>
        <w:spacing w:line="276" w:lineRule="auto"/>
        <w:ind w:firstLine="353"/>
        <w:jc w:val="both"/>
        <w:rPr>
          <w:b/>
          <w:bCs/>
          <w:sz w:val="24"/>
          <w:szCs w:val="24"/>
        </w:rPr>
      </w:pPr>
    </w:p>
    <w:p w14:paraId="77F3B903" w14:textId="77777777" w:rsidR="00E511BE" w:rsidRPr="00664D74" w:rsidRDefault="00E511BE" w:rsidP="00C877A6">
      <w:pPr>
        <w:shd w:val="clear" w:color="auto" w:fill="FFFFFF"/>
        <w:spacing w:line="276" w:lineRule="auto"/>
        <w:ind w:firstLine="353"/>
        <w:jc w:val="both"/>
        <w:rPr>
          <w:b/>
          <w:bCs/>
          <w:sz w:val="24"/>
          <w:szCs w:val="24"/>
        </w:rPr>
      </w:pPr>
    </w:p>
    <w:p w14:paraId="5C0DABE3" w14:textId="77777777" w:rsidR="00E511BE" w:rsidRPr="00664D74" w:rsidRDefault="00E511BE" w:rsidP="00C877A6">
      <w:pPr>
        <w:shd w:val="clear" w:color="auto" w:fill="FFFFFF"/>
        <w:spacing w:line="276" w:lineRule="auto"/>
        <w:ind w:firstLine="353"/>
        <w:jc w:val="both"/>
        <w:rPr>
          <w:b/>
          <w:bCs/>
          <w:sz w:val="24"/>
          <w:szCs w:val="24"/>
        </w:rPr>
      </w:pPr>
    </w:p>
    <w:p w14:paraId="138810CA" w14:textId="77777777" w:rsidR="00E511BE" w:rsidRPr="00664D74" w:rsidRDefault="00E511BE" w:rsidP="00C877A6">
      <w:pPr>
        <w:shd w:val="clear" w:color="auto" w:fill="FFFFFF"/>
        <w:spacing w:line="276" w:lineRule="auto"/>
        <w:ind w:firstLine="353"/>
        <w:jc w:val="both"/>
        <w:rPr>
          <w:b/>
          <w:bCs/>
          <w:sz w:val="24"/>
          <w:szCs w:val="24"/>
        </w:rPr>
      </w:pPr>
    </w:p>
    <w:p w14:paraId="65F8C962" w14:textId="77777777" w:rsidR="00E511BE" w:rsidRPr="00664D74" w:rsidRDefault="00E511BE" w:rsidP="00C877A6">
      <w:pPr>
        <w:shd w:val="clear" w:color="auto" w:fill="FFFFFF"/>
        <w:spacing w:line="276" w:lineRule="auto"/>
        <w:ind w:firstLine="353"/>
        <w:jc w:val="both"/>
        <w:rPr>
          <w:b/>
          <w:bCs/>
          <w:sz w:val="24"/>
          <w:szCs w:val="24"/>
        </w:rPr>
      </w:pPr>
    </w:p>
    <w:p w14:paraId="145290B1" w14:textId="77777777" w:rsidR="000F3299" w:rsidRPr="00664D74" w:rsidRDefault="000F3299" w:rsidP="00C877A6">
      <w:pPr>
        <w:shd w:val="clear" w:color="auto" w:fill="FFFFFF"/>
        <w:spacing w:line="276" w:lineRule="auto"/>
        <w:ind w:firstLine="353"/>
        <w:jc w:val="both"/>
        <w:rPr>
          <w:b/>
          <w:bCs/>
          <w:sz w:val="24"/>
          <w:szCs w:val="24"/>
        </w:rPr>
      </w:pPr>
    </w:p>
    <w:p w14:paraId="3E8592D8" w14:textId="77777777" w:rsidR="000F3299" w:rsidRPr="00664D74" w:rsidRDefault="000F3299" w:rsidP="00C877A6">
      <w:pPr>
        <w:shd w:val="clear" w:color="auto" w:fill="FFFFFF"/>
        <w:spacing w:line="276" w:lineRule="auto"/>
        <w:ind w:firstLine="353"/>
        <w:jc w:val="both"/>
        <w:rPr>
          <w:b/>
          <w:bCs/>
          <w:sz w:val="24"/>
          <w:szCs w:val="24"/>
        </w:rPr>
      </w:pPr>
    </w:p>
    <w:p w14:paraId="255F3951" w14:textId="77777777" w:rsidR="000F3299" w:rsidRPr="00664D74" w:rsidRDefault="000F3299" w:rsidP="00C877A6">
      <w:pPr>
        <w:shd w:val="clear" w:color="auto" w:fill="FFFFFF"/>
        <w:spacing w:line="276" w:lineRule="auto"/>
        <w:rPr>
          <w:bCs/>
          <w:sz w:val="24"/>
          <w:szCs w:val="24"/>
        </w:rPr>
      </w:pPr>
    </w:p>
    <w:p w14:paraId="5126B1E4" w14:textId="539C626E" w:rsidR="000F3299" w:rsidRPr="00664D74" w:rsidRDefault="00CF2858" w:rsidP="00C877A6">
      <w:pPr>
        <w:shd w:val="clear" w:color="auto" w:fill="FFFFFF"/>
        <w:spacing w:line="276" w:lineRule="auto"/>
        <w:ind w:firstLine="353"/>
        <w:jc w:val="center"/>
        <w:rPr>
          <w:b/>
          <w:sz w:val="24"/>
          <w:szCs w:val="24"/>
        </w:rPr>
      </w:pPr>
      <w:r w:rsidRPr="00664D74">
        <w:rPr>
          <w:b/>
          <w:sz w:val="24"/>
          <w:szCs w:val="24"/>
        </w:rPr>
        <w:t>2023</w:t>
      </w:r>
      <w:r w:rsidR="000F3299" w:rsidRPr="00664D74">
        <w:rPr>
          <w:b/>
          <w:sz w:val="24"/>
          <w:szCs w:val="24"/>
        </w:rPr>
        <w:t xml:space="preserve"> г.</w:t>
      </w:r>
    </w:p>
    <w:p w14:paraId="54834D05" w14:textId="01B166CF"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4C2EA6D0"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6D519F6C" w14:textId="77777777" w:rsidTr="000F27D8">
        <w:tc>
          <w:tcPr>
            <w:tcW w:w="7501" w:type="dxa"/>
          </w:tcPr>
          <w:p w14:paraId="34C245EA" w14:textId="77777777" w:rsidR="00C65766" w:rsidRPr="00664D74" w:rsidRDefault="00C65766" w:rsidP="00865994">
            <w:pPr>
              <w:widowControl/>
              <w:numPr>
                <w:ilvl w:val="0"/>
                <w:numId w:val="29"/>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1C00FF5F" w14:textId="77777777" w:rsidR="00C65766" w:rsidRPr="00664D74" w:rsidRDefault="00C65766" w:rsidP="000F27D8">
            <w:pPr>
              <w:rPr>
                <w:b/>
                <w:sz w:val="24"/>
                <w:szCs w:val="24"/>
              </w:rPr>
            </w:pPr>
          </w:p>
        </w:tc>
      </w:tr>
      <w:tr w:rsidR="003767CB" w:rsidRPr="00664D74" w14:paraId="147FA161" w14:textId="77777777" w:rsidTr="000F27D8">
        <w:tc>
          <w:tcPr>
            <w:tcW w:w="7501" w:type="dxa"/>
          </w:tcPr>
          <w:p w14:paraId="6F5DF01D" w14:textId="5F0F1F96" w:rsidR="00C65766" w:rsidRPr="00664D74" w:rsidRDefault="00C65766" w:rsidP="00865994">
            <w:pPr>
              <w:widowControl/>
              <w:numPr>
                <w:ilvl w:val="0"/>
                <w:numId w:val="29"/>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01D1685F" w14:textId="77777777" w:rsidR="00C65766" w:rsidRPr="00664D74" w:rsidRDefault="00C65766" w:rsidP="00865994">
            <w:pPr>
              <w:widowControl/>
              <w:numPr>
                <w:ilvl w:val="0"/>
                <w:numId w:val="29"/>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599DC446" w14:textId="77777777" w:rsidR="00C65766" w:rsidRPr="00664D74" w:rsidRDefault="00C65766" w:rsidP="000F27D8">
            <w:pPr>
              <w:ind w:left="644"/>
              <w:rPr>
                <w:b/>
                <w:sz w:val="24"/>
                <w:szCs w:val="24"/>
              </w:rPr>
            </w:pPr>
          </w:p>
        </w:tc>
      </w:tr>
      <w:tr w:rsidR="00C65766" w:rsidRPr="00664D74" w14:paraId="487D0114" w14:textId="77777777" w:rsidTr="000F27D8">
        <w:tc>
          <w:tcPr>
            <w:tcW w:w="7501" w:type="dxa"/>
          </w:tcPr>
          <w:p w14:paraId="7F5EB896" w14:textId="77777777" w:rsidR="00C65766" w:rsidRPr="00664D74" w:rsidRDefault="00C65766" w:rsidP="00865994">
            <w:pPr>
              <w:widowControl/>
              <w:numPr>
                <w:ilvl w:val="0"/>
                <w:numId w:val="29"/>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6FDC5517" w14:textId="77777777" w:rsidR="00C65766" w:rsidRPr="00664D74" w:rsidRDefault="00C65766" w:rsidP="000F27D8">
            <w:pPr>
              <w:suppressAutoHyphens/>
              <w:rPr>
                <w:b/>
                <w:sz w:val="24"/>
                <w:szCs w:val="24"/>
              </w:rPr>
            </w:pPr>
          </w:p>
        </w:tc>
        <w:tc>
          <w:tcPr>
            <w:tcW w:w="1854" w:type="dxa"/>
          </w:tcPr>
          <w:p w14:paraId="72B94445" w14:textId="77777777" w:rsidR="00C65766" w:rsidRPr="00664D74" w:rsidRDefault="00C65766" w:rsidP="000F27D8">
            <w:pPr>
              <w:rPr>
                <w:b/>
                <w:sz w:val="24"/>
                <w:szCs w:val="24"/>
              </w:rPr>
            </w:pPr>
          </w:p>
        </w:tc>
      </w:tr>
    </w:tbl>
    <w:p w14:paraId="7E9F3966" w14:textId="77777777" w:rsidR="005B218D" w:rsidRPr="00664D74" w:rsidRDefault="005B218D" w:rsidP="00C877A6">
      <w:pPr>
        <w:shd w:val="clear" w:color="auto" w:fill="FFFFFF"/>
        <w:spacing w:line="276" w:lineRule="auto"/>
        <w:ind w:firstLine="353"/>
        <w:jc w:val="both"/>
        <w:rPr>
          <w:rFonts w:eastAsia="Times New Roman"/>
          <w:sz w:val="24"/>
          <w:szCs w:val="24"/>
        </w:rPr>
      </w:pPr>
    </w:p>
    <w:p w14:paraId="1D84ACF2" w14:textId="77777777" w:rsidR="005B218D" w:rsidRPr="00664D74" w:rsidRDefault="005B218D" w:rsidP="00C877A6">
      <w:pPr>
        <w:shd w:val="clear" w:color="auto" w:fill="FFFFFF"/>
        <w:spacing w:line="276" w:lineRule="auto"/>
        <w:jc w:val="both"/>
        <w:rPr>
          <w:rFonts w:eastAsia="Times New Roman"/>
          <w:sz w:val="24"/>
          <w:szCs w:val="24"/>
        </w:rPr>
      </w:pPr>
    </w:p>
    <w:p w14:paraId="05EB8022" w14:textId="77777777" w:rsidR="00C65766" w:rsidRPr="00664D74" w:rsidRDefault="00C65766">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6488C1AA" w14:textId="4A284A23" w:rsidR="007C3ED9" w:rsidRPr="00664D74" w:rsidRDefault="005B218D" w:rsidP="0026195E">
      <w:pPr>
        <w:pStyle w:val="a4"/>
        <w:numPr>
          <w:ilvl w:val="0"/>
          <w:numId w:val="63"/>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 РАБОЧЕЙ</w:t>
      </w:r>
      <w:r w:rsidR="007C3ED9" w:rsidRPr="00664D74">
        <w:rPr>
          <w:rFonts w:eastAsia="Times New Roman"/>
          <w:b/>
          <w:bCs/>
          <w:sz w:val="24"/>
          <w:szCs w:val="24"/>
        </w:rPr>
        <w:t xml:space="preserve"> </w:t>
      </w:r>
      <w:r w:rsidRPr="00664D74">
        <w:rPr>
          <w:rFonts w:eastAsia="Times New Roman"/>
          <w:b/>
          <w:bCs/>
          <w:sz w:val="24"/>
          <w:szCs w:val="24"/>
        </w:rPr>
        <w:t>ПРОГРАММЫ</w:t>
      </w:r>
    </w:p>
    <w:p w14:paraId="68E469CC" w14:textId="7270981F" w:rsidR="00CF2858" w:rsidRPr="00664D74" w:rsidRDefault="005B218D" w:rsidP="00CF2858">
      <w:pPr>
        <w:pStyle w:val="a4"/>
        <w:shd w:val="clear" w:color="auto" w:fill="FFFFFF"/>
        <w:tabs>
          <w:tab w:val="left" w:leader="underscore" w:pos="8546"/>
        </w:tabs>
        <w:spacing w:line="276" w:lineRule="auto"/>
        <w:jc w:val="center"/>
        <w:rPr>
          <w:rFonts w:eastAsia="Times New Roman"/>
          <w:b/>
          <w:sz w:val="24"/>
          <w:szCs w:val="24"/>
        </w:rPr>
      </w:pPr>
      <w:r w:rsidRPr="00664D74">
        <w:rPr>
          <w:rFonts w:eastAsia="Times New Roman"/>
          <w:b/>
          <w:bCs/>
          <w:sz w:val="24"/>
          <w:szCs w:val="24"/>
        </w:rPr>
        <w:t>УЧЕБНОЙ ДИСЦИПЛИНЫ</w:t>
      </w:r>
    </w:p>
    <w:p w14:paraId="369F3F04" w14:textId="5FAF7A63" w:rsidR="005B218D" w:rsidRPr="00664D74" w:rsidRDefault="005B218D" w:rsidP="00CF2858">
      <w:pPr>
        <w:pStyle w:val="a4"/>
        <w:shd w:val="clear" w:color="auto" w:fill="FFFFFF"/>
        <w:tabs>
          <w:tab w:val="left" w:leader="underscore" w:pos="8546"/>
        </w:tabs>
        <w:spacing w:line="276" w:lineRule="auto"/>
        <w:jc w:val="center"/>
        <w:rPr>
          <w:rFonts w:eastAsia="Times New Roman"/>
          <w:b/>
          <w:sz w:val="24"/>
          <w:szCs w:val="24"/>
        </w:rPr>
      </w:pPr>
      <w:r w:rsidRPr="00664D74">
        <w:rPr>
          <w:rFonts w:eastAsia="Times New Roman"/>
          <w:b/>
          <w:sz w:val="24"/>
          <w:szCs w:val="24"/>
        </w:rPr>
        <w:t>«</w:t>
      </w:r>
      <w:r w:rsidR="00CF2858" w:rsidRPr="00664D74">
        <w:rPr>
          <w:rFonts w:eastAsia="Times New Roman"/>
          <w:b/>
          <w:sz w:val="24"/>
          <w:szCs w:val="24"/>
        </w:rPr>
        <w:t>ОП.04 Основы микробиологии и иммунологии</w:t>
      </w:r>
      <w:r w:rsidRPr="00664D74">
        <w:rPr>
          <w:rFonts w:eastAsia="Times New Roman"/>
          <w:b/>
          <w:sz w:val="24"/>
          <w:szCs w:val="24"/>
        </w:rPr>
        <w:t>»</w:t>
      </w:r>
    </w:p>
    <w:p w14:paraId="6205DF06" w14:textId="77777777" w:rsidR="005B218D" w:rsidRPr="00664D74" w:rsidRDefault="005B218D" w:rsidP="00C877A6">
      <w:pPr>
        <w:shd w:val="clear" w:color="auto" w:fill="FFFFFF"/>
        <w:tabs>
          <w:tab w:val="left" w:pos="1224"/>
        </w:tabs>
        <w:spacing w:line="276" w:lineRule="auto"/>
        <w:ind w:firstLine="709"/>
        <w:jc w:val="both"/>
        <w:rPr>
          <w:rFonts w:eastAsia="Times New Roman"/>
          <w:sz w:val="24"/>
          <w:szCs w:val="24"/>
        </w:rPr>
      </w:pPr>
      <w:r w:rsidRPr="00664D74">
        <w:rPr>
          <w:rFonts w:eastAsia="Times New Roman"/>
          <w:b/>
          <w:bCs/>
          <w:sz w:val="24"/>
          <w:szCs w:val="24"/>
        </w:rPr>
        <w:t>1.1.</w:t>
      </w:r>
      <w:r w:rsidRPr="00664D74">
        <w:rPr>
          <w:rFonts w:eastAsia="Times New Roman"/>
          <w:b/>
          <w:bCs/>
          <w:sz w:val="24"/>
          <w:szCs w:val="24"/>
        </w:rPr>
        <w:tab/>
        <w:t>Место дисциплины в структуре осн</w:t>
      </w:r>
      <w:r w:rsidR="00C65766" w:rsidRPr="00664D74">
        <w:rPr>
          <w:rFonts w:eastAsia="Times New Roman"/>
          <w:b/>
          <w:bCs/>
          <w:sz w:val="24"/>
          <w:szCs w:val="24"/>
        </w:rPr>
        <w:t>овной образовательной программы</w:t>
      </w:r>
    </w:p>
    <w:p w14:paraId="1649C412" w14:textId="5D027560" w:rsidR="005B218D" w:rsidRPr="00664D74" w:rsidRDefault="005B218D" w:rsidP="00C877A6">
      <w:pPr>
        <w:shd w:val="clear" w:color="auto" w:fill="FFFFFF"/>
        <w:tabs>
          <w:tab w:val="left" w:leader="underscore" w:pos="8251"/>
        </w:tabs>
        <w:spacing w:line="276" w:lineRule="auto"/>
        <w:ind w:firstLine="709"/>
        <w:jc w:val="both"/>
        <w:rPr>
          <w:rFonts w:eastAsia="Times New Roman"/>
          <w:sz w:val="24"/>
          <w:szCs w:val="24"/>
        </w:rPr>
      </w:pPr>
      <w:r w:rsidRPr="00664D74">
        <w:rPr>
          <w:rFonts w:eastAsia="Times New Roman"/>
          <w:sz w:val="24"/>
          <w:szCs w:val="24"/>
        </w:rPr>
        <w:t>Учебная дисциплина «</w:t>
      </w:r>
      <w:r w:rsidR="00CF2858" w:rsidRPr="00664D74">
        <w:rPr>
          <w:rFonts w:eastAsia="Times New Roman"/>
          <w:sz w:val="24"/>
          <w:szCs w:val="24"/>
        </w:rPr>
        <w:t xml:space="preserve">ОП.04 </w:t>
      </w:r>
      <w:r w:rsidRPr="00664D74">
        <w:rPr>
          <w:rFonts w:eastAsia="Times New Roman"/>
          <w:sz w:val="24"/>
          <w:szCs w:val="24"/>
        </w:rPr>
        <w:t>Основы микробиологии и иммунологии» является</w:t>
      </w:r>
      <w:r w:rsidR="000D6E85" w:rsidRPr="00664D74">
        <w:rPr>
          <w:rFonts w:eastAsia="Times New Roman"/>
          <w:sz w:val="24"/>
          <w:szCs w:val="24"/>
        </w:rPr>
        <w:t xml:space="preserve"> </w:t>
      </w:r>
      <w:r w:rsidRPr="00664D74">
        <w:rPr>
          <w:rFonts w:eastAsia="Times New Roman"/>
          <w:sz w:val="24"/>
          <w:szCs w:val="24"/>
        </w:rPr>
        <w:t xml:space="preserve">обязательной частью </w:t>
      </w:r>
      <w:r w:rsidR="00C65766" w:rsidRPr="00664D74">
        <w:rPr>
          <w:rFonts w:eastAsia="Times New Roman"/>
          <w:sz w:val="24"/>
          <w:szCs w:val="24"/>
        </w:rPr>
        <w:t>о</w:t>
      </w:r>
      <w:r w:rsidRPr="00664D74">
        <w:rPr>
          <w:rFonts w:eastAsia="Times New Roman"/>
          <w:sz w:val="24"/>
          <w:szCs w:val="24"/>
        </w:rPr>
        <w:t>бщепрофессионального цикла</w:t>
      </w:r>
      <w:r w:rsidR="000D6E85" w:rsidRPr="00664D74">
        <w:rPr>
          <w:rFonts w:eastAsia="Times New Roman"/>
          <w:sz w:val="24"/>
          <w:szCs w:val="24"/>
        </w:rPr>
        <w:t xml:space="preserve"> </w:t>
      </w:r>
      <w:r w:rsidR="00CF2858" w:rsidRPr="00664D74">
        <w:rPr>
          <w:rFonts w:eastAsia="Times New Roman"/>
          <w:sz w:val="24"/>
          <w:szCs w:val="24"/>
        </w:rPr>
        <w:t>ПОП-П</w:t>
      </w:r>
      <w:r w:rsidRPr="00664D74">
        <w:rPr>
          <w:rFonts w:eastAsia="Times New Roman"/>
          <w:sz w:val="24"/>
          <w:szCs w:val="24"/>
        </w:rPr>
        <w:t xml:space="preserve"> в соответствии с ФГОС</w:t>
      </w:r>
      <w:r w:rsidR="00CF2858" w:rsidRPr="00664D74">
        <w:rPr>
          <w:rFonts w:eastAsia="Times New Roman"/>
          <w:sz w:val="24"/>
          <w:szCs w:val="24"/>
        </w:rPr>
        <w:t xml:space="preserve"> СПО </w:t>
      </w:r>
      <w:r w:rsidRPr="00664D74">
        <w:rPr>
          <w:rFonts w:eastAsia="Times New Roman"/>
          <w:sz w:val="24"/>
          <w:szCs w:val="24"/>
        </w:rPr>
        <w:t>по специальности 33.02.01 Фармация.</w:t>
      </w:r>
    </w:p>
    <w:p w14:paraId="26F3A6AE" w14:textId="77777777" w:rsidR="005B218D" w:rsidRPr="00664D74" w:rsidRDefault="005B218D" w:rsidP="00C877A6">
      <w:pPr>
        <w:shd w:val="clear" w:color="auto" w:fill="FFFFFF"/>
        <w:tabs>
          <w:tab w:val="left" w:leader="underscore" w:pos="8244"/>
        </w:tabs>
        <w:spacing w:line="276" w:lineRule="auto"/>
        <w:ind w:firstLine="709"/>
        <w:jc w:val="both"/>
        <w:rPr>
          <w:rFonts w:eastAsia="Times New Roman"/>
          <w:iCs/>
          <w:sz w:val="24"/>
          <w:szCs w:val="24"/>
        </w:rPr>
      </w:pPr>
      <w:r w:rsidRPr="00664D74">
        <w:rPr>
          <w:rFonts w:eastAsia="Times New Roman"/>
          <w:sz w:val="24"/>
          <w:szCs w:val="24"/>
        </w:rPr>
        <w:t>Особое значение дисциплина имеет при формировании и развитии ОК</w:t>
      </w:r>
      <w:r w:rsidR="00C65766" w:rsidRPr="00664D74">
        <w:rPr>
          <w:rFonts w:eastAsia="Times New Roman"/>
          <w:sz w:val="24"/>
          <w:szCs w:val="24"/>
        </w:rPr>
        <w:t xml:space="preserve"> </w:t>
      </w:r>
      <w:r w:rsidRPr="00664D74">
        <w:rPr>
          <w:rFonts w:eastAsia="Times New Roman"/>
          <w:iCs/>
          <w:sz w:val="24"/>
          <w:szCs w:val="24"/>
        </w:rPr>
        <w:t xml:space="preserve">01, </w:t>
      </w:r>
      <w:r w:rsidR="00E35D5C" w:rsidRPr="00664D74">
        <w:rPr>
          <w:rFonts w:eastAsia="Times New Roman"/>
          <w:iCs/>
          <w:sz w:val="24"/>
          <w:szCs w:val="24"/>
        </w:rPr>
        <w:t>ОК 02, ОК</w:t>
      </w:r>
      <w:r w:rsidR="00C65766" w:rsidRPr="00664D74">
        <w:rPr>
          <w:rFonts w:eastAsia="Times New Roman"/>
          <w:iCs/>
          <w:sz w:val="24"/>
          <w:szCs w:val="24"/>
        </w:rPr>
        <w:t> </w:t>
      </w:r>
      <w:r w:rsidR="00E35D5C" w:rsidRPr="00664D74">
        <w:rPr>
          <w:rFonts w:eastAsia="Times New Roman"/>
          <w:iCs/>
          <w:sz w:val="24"/>
          <w:szCs w:val="24"/>
        </w:rPr>
        <w:t xml:space="preserve">03, </w:t>
      </w:r>
      <w:r w:rsidRPr="00664D74">
        <w:rPr>
          <w:rFonts w:eastAsia="Times New Roman"/>
          <w:iCs/>
          <w:sz w:val="24"/>
          <w:szCs w:val="24"/>
        </w:rPr>
        <w:t xml:space="preserve">ОК 04, </w:t>
      </w:r>
      <w:r w:rsidR="001977FD" w:rsidRPr="00664D74">
        <w:rPr>
          <w:rFonts w:eastAsia="Times New Roman"/>
          <w:iCs/>
          <w:sz w:val="24"/>
          <w:szCs w:val="24"/>
        </w:rPr>
        <w:t>ОК 09.</w:t>
      </w:r>
    </w:p>
    <w:p w14:paraId="0D45558A" w14:textId="77777777" w:rsidR="005B218D" w:rsidRPr="00664D74" w:rsidRDefault="005B218D" w:rsidP="00B929DB">
      <w:pPr>
        <w:pStyle w:val="a4"/>
        <w:numPr>
          <w:ilvl w:val="1"/>
          <w:numId w:val="3"/>
        </w:numPr>
        <w:shd w:val="clear" w:color="auto" w:fill="FFFFFF"/>
        <w:tabs>
          <w:tab w:val="left" w:pos="1224"/>
        </w:tabs>
        <w:spacing w:line="276" w:lineRule="auto"/>
        <w:jc w:val="both"/>
        <w:rPr>
          <w:rFonts w:eastAsia="Times New Roman"/>
          <w:b/>
          <w:bCs/>
          <w:sz w:val="24"/>
          <w:szCs w:val="24"/>
        </w:rPr>
      </w:pPr>
      <w:r w:rsidRPr="00664D74">
        <w:rPr>
          <w:rFonts w:eastAsia="Times New Roman"/>
          <w:b/>
          <w:bCs/>
          <w:sz w:val="24"/>
          <w:szCs w:val="24"/>
        </w:rPr>
        <w:t>Цель и планируемые</w:t>
      </w:r>
      <w:r w:rsidR="00C65766" w:rsidRPr="00664D74">
        <w:rPr>
          <w:rFonts w:eastAsia="Times New Roman"/>
          <w:b/>
          <w:bCs/>
          <w:sz w:val="24"/>
          <w:szCs w:val="24"/>
        </w:rPr>
        <w:t xml:space="preserve"> результаты освоения дисциплины</w:t>
      </w:r>
    </w:p>
    <w:p w14:paraId="37EF5019" w14:textId="77777777" w:rsidR="005B218D" w:rsidRPr="00664D74" w:rsidRDefault="005B218D" w:rsidP="00C877A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3F3EAD"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858"/>
        <w:gridCol w:w="4536"/>
      </w:tblGrid>
      <w:tr w:rsidR="00865994" w:rsidRPr="00865994" w14:paraId="232B960E" w14:textId="77777777" w:rsidTr="00865994">
        <w:trPr>
          <w:trHeight w:val="23"/>
        </w:trPr>
        <w:tc>
          <w:tcPr>
            <w:tcW w:w="642" w:type="pct"/>
            <w:vMerge w:val="restart"/>
            <w:shd w:val="clear" w:color="auto" w:fill="auto"/>
            <w:vAlign w:val="center"/>
            <w:hideMark/>
          </w:tcPr>
          <w:p w14:paraId="428CFCC7"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bCs/>
                <w:sz w:val="24"/>
                <w:szCs w:val="24"/>
              </w:rPr>
              <w:t>Код</w:t>
            </w:r>
          </w:p>
          <w:p w14:paraId="00FEC60A" w14:textId="35CA489E" w:rsidR="00865994" w:rsidRPr="00865994" w:rsidRDefault="00865994" w:rsidP="00865994">
            <w:pPr>
              <w:jc w:val="center"/>
              <w:rPr>
                <w:rFonts w:eastAsia="Times New Roman"/>
                <w:color w:val="000000"/>
                <w:sz w:val="24"/>
                <w:szCs w:val="24"/>
              </w:rPr>
            </w:pPr>
            <w:r w:rsidRPr="00865994">
              <w:rPr>
                <w:rFonts w:eastAsia="Times New Roman"/>
                <w:bCs/>
                <w:sz w:val="24"/>
                <w:szCs w:val="24"/>
              </w:rPr>
              <w:t>ПК, ОК</w:t>
            </w:r>
          </w:p>
        </w:tc>
        <w:tc>
          <w:tcPr>
            <w:tcW w:w="4358" w:type="pct"/>
            <w:gridSpan w:val="2"/>
            <w:shd w:val="clear" w:color="auto" w:fill="auto"/>
            <w:vAlign w:val="center"/>
            <w:hideMark/>
          </w:tcPr>
          <w:p w14:paraId="490014D2"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Дисциплинарные результаты</w:t>
            </w:r>
          </w:p>
        </w:tc>
      </w:tr>
      <w:tr w:rsidR="00865994" w:rsidRPr="00865994" w14:paraId="3EEC3E4B" w14:textId="77777777" w:rsidTr="00865994">
        <w:trPr>
          <w:trHeight w:val="23"/>
        </w:trPr>
        <w:tc>
          <w:tcPr>
            <w:tcW w:w="642" w:type="pct"/>
            <w:vMerge/>
            <w:shd w:val="clear" w:color="auto" w:fill="auto"/>
            <w:vAlign w:val="center"/>
            <w:hideMark/>
          </w:tcPr>
          <w:p w14:paraId="5A286D41" w14:textId="21A142D0" w:rsidR="00865994" w:rsidRPr="00865994" w:rsidRDefault="00865994" w:rsidP="00865994">
            <w:pPr>
              <w:widowControl/>
              <w:autoSpaceDE/>
              <w:autoSpaceDN/>
              <w:adjustRightInd/>
              <w:jc w:val="center"/>
              <w:rPr>
                <w:rFonts w:eastAsia="Times New Roman"/>
                <w:color w:val="000000"/>
                <w:sz w:val="24"/>
                <w:szCs w:val="24"/>
              </w:rPr>
            </w:pPr>
          </w:p>
        </w:tc>
        <w:tc>
          <w:tcPr>
            <w:tcW w:w="2003" w:type="pct"/>
            <w:shd w:val="clear" w:color="auto" w:fill="auto"/>
            <w:vAlign w:val="center"/>
            <w:hideMark/>
          </w:tcPr>
          <w:p w14:paraId="5BF42C1B"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Умения</w:t>
            </w:r>
          </w:p>
        </w:tc>
        <w:tc>
          <w:tcPr>
            <w:tcW w:w="2355" w:type="pct"/>
            <w:shd w:val="clear" w:color="auto" w:fill="auto"/>
            <w:vAlign w:val="center"/>
            <w:hideMark/>
          </w:tcPr>
          <w:p w14:paraId="414CEB50" w14:textId="77777777" w:rsidR="00865994" w:rsidRPr="00865994" w:rsidRDefault="00865994" w:rsidP="00865994">
            <w:pPr>
              <w:widowControl/>
              <w:autoSpaceDE/>
              <w:autoSpaceDN/>
              <w:adjustRightInd/>
              <w:jc w:val="center"/>
              <w:rPr>
                <w:rFonts w:eastAsia="Times New Roman"/>
                <w:color w:val="000000"/>
                <w:sz w:val="24"/>
                <w:szCs w:val="24"/>
              </w:rPr>
            </w:pPr>
            <w:r w:rsidRPr="00865994">
              <w:rPr>
                <w:rFonts w:eastAsia="Times New Roman"/>
                <w:color w:val="000000"/>
                <w:sz w:val="24"/>
                <w:szCs w:val="24"/>
              </w:rPr>
              <w:t>Знания</w:t>
            </w:r>
          </w:p>
        </w:tc>
      </w:tr>
      <w:tr w:rsidR="00865994" w:rsidRPr="00865994" w14:paraId="479A7A9D" w14:textId="77777777" w:rsidTr="00865994">
        <w:trPr>
          <w:trHeight w:val="23"/>
        </w:trPr>
        <w:tc>
          <w:tcPr>
            <w:tcW w:w="642" w:type="pct"/>
            <w:vMerge w:val="restart"/>
            <w:shd w:val="clear" w:color="auto" w:fill="auto"/>
            <w:hideMark/>
          </w:tcPr>
          <w:p w14:paraId="346D4F7F"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ПК 1.11,</w:t>
            </w:r>
          </w:p>
          <w:p w14:paraId="608F823E"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ПК 2.5,</w:t>
            </w:r>
          </w:p>
          <w:p w14:paraId="7C846CD2"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ОК 01,</w:t>
            </w:r>
          </w:p>
          <w:p w14:paraId="7F4FAE7E"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ОК 02,</w:t>
            </w:r>
          </w:p>
          <w:p w14:paraId="2EE621DE"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ОК 03,</w:t>
            </w:r>
          </w:p>
          <w:p w14:paraId="4DAE127F" w14:textId="77777777"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ОК 04,</w:t>
            </w:r>
          </w:p>
          <w:p w14:paraId="2A086B9A" w14:textId="75A4CE4C" w:rsidR="00865994" w:rsidRPr="00865994" w:rsidRDefault="00865994" w:rsidP="00865994">
            <w:pPr>
              <w:widowControl/>
              <w:autoSpaceDE/>
              <w:autoSpaceDN/>
              <w:adjustRightInd/>
              <w:rPr>
                <w:rFonts w:eastAsia="Times New Roman"/>
                <w:color w:val="000000"/>
                <w:sz w:val="24"/>
                <w:szCs w:val="24"/>
              </w:rPr>
            </w:pPr>
            <w:r w:rsidRPr="00865994">
              <w:rPr>
                <w:rFonts w:eastAsia="Times New Roman"/>
                <w:bCs/>
                <w:color w:val="000000"/>
                <w:sz w:val="24"/>
                <w:szCs w:val="24"/>
              </w:rPr>
              <w:t>ОК 09</w:t>
            </w:r>
          </w:p>
          <w:p w14:paraId="081EA21C" w14:textId="6A6034EA" w:rsidR="00865994" w:rsidRPr="00865994" w:rsidRDefault="00865994" w:rsidP="00865994">
            <w:pPr>
              <w:rPr>
                <w:rFonts w:eastAsia="Times New Roman"/>
                <w:color w:val="000000"/>
                <w:sz w:val="24"/>
                <w:szCs w:val="24"/>
              </w:rPr>
            </w:pPr>
          </w:p>
        </w:tc>
        <w:tc>
          <w:tcPr>
            <w:tcW w:w="2003" w:type="pct"/>
            <w:shd w:val="clear" w:color="auto" w:fill="auto"/>
            <w:vAlign w:val="center"/>
            <w:hideMark/>
          </w:tcPr>
          <w:p w14:paraId="1A3DBE00"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дифференцировать возбудителей инфекционных заболеваний;</w:t>
            </w:r>
          </w:p>
        </w:tc>
        <w:tc>
          <w:tcPr>
            <w:tcW w:w="2355" w:type="pct"/>
            <w:shd w:val="clear" w:color="auto" w:fill="auto"/>
            <w:vAlign w:val="center"/>
            <w:hideMark/>
          </w:tcPr>
          <w:p w14:paraId="4DAED7D2"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основные положения микробиологии и иммунологии;</w:t>
            </w:r>
          </w:p>
        </w:tc>
      </w:tr>
      <w:tr w:rsidR="00865994" w:rsidRPr="00865994" w14:paraId="2D071C0F" w14:textId="77777777" w:rsidTr="00865994">
        <w:trPr>
          <w:trHeight w:val="23"/>
        </w:trPr>
        <w:tc>
          <w:tcPr>
            <w:tcW w:w="642" w:type="pct"/>
            <w:vMerge/>
            <w:shd w:val="clear" w:color="auto" w:fill="auto"/>
            <w:vAlign w:val="center"/>
            <w:hideMark/>
          </w:tcPr>
          <w:p w14:paraId="0C5EC563" w14:textId="6E46FD38" w:rsidR="00865994" w:rsidRPr="00865994" w:rsidRDefault="00865994" w:rsidP="00865994">
            <w:pPr>
              <w:rPr>
                <w:rFonts w:eastAsia="Times New Roman"/>
                <w:color w:val="000000"/>
                <w:sz w:val="24"/>
                <w:szCs w:val="24"/>
              </w:rPr>
            </w:pPr>
          </w:p>
        </w:tc>
        <w:tc>
          <w:tcPr>
            <w:tcW w:w="2003" w:type="pct"/>
            <w:shd w:val="clear" w:color="auto" w:fill="auto"/>
            <w:vAlign w:val="center"/>
            <w:hideMark/>
          </w:tcPr>
          <w:p w14:paraId="2AC70D1B"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проводить анализ состояния микробиоты человека;</w:t>
            </w:r>
          </w:p>
        </w:tc>
        <w:tc>
          <w:tcPr>
            <w:tcW w:w="2355" w:type="pct"/>
            <w:shd w:val="clear" w:color="auto" w:fill="auto"/>
            <w:vAlign w:val="center"/>
            <w:hideMark/>
          </w:tcPr>
          <w:p w14:paraId="314E89BE"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 xml:space="preserve">роль микроорганизмов в жизни человека; </w:t>
            </w:r>
          </w:p>
        </w:tc>
      </w:tr>
      <w:tr w:rsidR="00865994" w:rsidRPr="00865994" w14:paraId="5307D1C9" w14:textId="77777777" w:rsidTr="00865994">
        <w:trPr>
          <w:trHeight w:val="23"/>
        </w:trPr>
        <w:tc>
          <w:tcPr>
            <w:tcW w:w="642" w:type="pct"/>
            <w:vMerge/>
            <w:shd w:val="clear" w:color="auto" w:fill="auto"/>
            <w:vAlign w:val="center"/>
            <w:hideMark/>
          </w:tcPr>
          <w:p w14:paraId="04CC43B8" w14:textId="418FF405" w:rsidR="00865994" w:rsidRPr="00865994" w:rsidRDefault="00865994" w:rsidP="00865994">
            <w:pPr>
              <w:rPr>
                <w:rFonts w:eastAsia="Times New Roman"/>
                <w:color w:val="000000"/>
                <w:sz w:val="24"/>
                <w:szCs w:val="24"/>
              </w:rPr>
            </w:pPr>
          </w:p>
        </w:tc>
        <w:tc>
          <w:tcPr>
            <w:tcW w:w="2003" w:type="pct"/>
            <w:shd w:val="clear" w:color="auto" w:fill="auto"/>
            <w:vAlign w:val="center"/>
            <w:hideMark/>
          </w:tcPr>
          <w:p w14:paraId="2B4E9C46"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sz w:val="24"/>
                <w:szCs w:val="24"/>
              </w:rPr>
              <w:t xml:space="preserve">применять современные технологии и давать обоснованные рекомендации; </w:t>
            </w:r>
          </w:p>
        </w:tc>
        <w:tc>
          <w:tcPr>
            <w:tcW w:w="2355" w:type="pct"/>
            <w:shd w:val="clear" w:color="auto" w:fill="auto"/>
            <w:vAlign w:val="center"/>
            <w:hideMark/>
          </w:tcPr>
          <w:p w14:paraId="01CDE647"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значение микробиологии как основы профилактической медицины в деятельности аптечных организаций;</w:t>
            </w:r>
          </w:p>
        </w:tc>
      </w:tr>
      <w:tr w:rsidR="00865994" w:rsidRPr="00865994" w14:paraId="5D3B7F86" w14:textId="77777777" w:rsidTr="00865994">
        <w:trPr>
          <w:trHeight w:val="23"/>
        </w:trPr>
        <w:tc>
          <w:tcPr>
            <w:tcW w:w="642" w:type="pct"/>
            <w:vMerge/>
            <w:shd w:val="clear" w:color="auto" w:fill="auto"/>
            <w:vAlign w:val="center"/>
            <w:hideMark/>
          </w:tcPr>
          <w:p w14:paraId="6E07FB5D" w14:textId="24A0FE0C" w:rsidR="00865994" w:rsidRPr="00865994" w:rsidRDefault="00865994" w:rsidP="00865994">
            <w:pPr>
              <w:rPr>
                <w:rFonts w:eastAsia="Times New Roman"/>
                <w:color w:val="000000"/>
                <w:sz w:val="24"/>
                <w:szCs w:val="24"/>
              </w:rPr>
            </w:pPr>
          </w:p>
        </w:tc>
        <w:tc>
          <w:tcPr>
            <w:tcW w:w="2003" w:type="pct"/>
            <w:shd w:val="clear" w:color="auto" w:fill="auto"/>
            <w:vAlign w:val="center"/>
            <w:hideMark/>
          </w:tcPr>
          <w:p w14:paraId="43430C7B"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sz w:val="24"/>
                <w:szCs w:val="24"/>
              </w:rPr>
              <w:t>оказывать консультативную помощь в целях обеспечения ответственного самолечения при отпуске товаров аптечного ассортимента с учетом знания классификации микроорганизмов;</w:t>
            </w:r>
          </w:p>
        </w:tc>
        <w:tc>
          <w:tcPr>
            <w:tcW w:w="2355" w:type="pct"/>
            <w:shd w:val="clear" w:color="auto" w:fill="auto"/>
            <w:vAlign w:val="center"/>
            <w:hideMark/>
          </w:tcPr>
          <w:p w14:paraId="7E42A186"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значение экологии микроорганизмов в сохранении здоровья человека;</w:t>
            </w:r>
          </w:p>
        </w:tc>
      </w:tr>
      <w:tr w:rsidR="00865994" w:rsidRPr="00865994" w14:paraId="4192D935" w14:textId="77777777" w:rsidTr="00865994">
        <w:trPr>
          <w:trHeight w:val="23"/>
        </w:trPr>
        <w:tc>
          <w:tcPr>
            <w:tcW w:w="642" w:type="pct"/>
            <w:vMerge/>
            <w:shd w:val="clear" w:color="auto" w:fill="auto"/>
            <w:vAlign w:val="center"/>
            <w:hideMark/>
          </w:tcPr>
          <w:p w14:paraId="4E981C9C" w14:textId="28ED2E8B" w:rsidR="00865994" w:rsidRPr="00865994" w:rsidRDefault="00865994" w:rsidP="00865994">
            <w:pPr>
              <w:rPr>
                <w:rFonts w:eastAsia="Times New Roman"/>
                <w:color w:val="000000"/>
                <w:sz w:val="24"/>
                <w:szCs w:val="24"/>
              </w:rPr>
            </w:pPr>
          </w:p>
        </w:tc>
        <w:tc>
          <w:tcPr>
            <w:tcW w:w="2003" w:type="pct"/>
            <w:shd w:val="clear" w:color="auto" w:fill="auto"/>
            <w:vAlign w:val="center"/>
            <w:hideMark/>
          </w:tcPr>
          <w:p w14:paraId="3C8E59D9"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sz w:val="24"/>
                <w:szCs w:val="24"/>
              </w:rPr>
              <w:t>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c>
          <w:tcPr>
            <w:tcW w:w="2355" w:type="pct"/>
            <w:shd w:val="clear" w:color="auto" w:fill="auto"/>
            <w:vAlign w:val="center"/>
            <w:hideMark/>
          </w:tcPr>
          <w:p w14:paraId="3C19B71E"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морфология, физиология, классификация, методы их изучения;</w:t>
            </w:r>
          </w:p>
        </w:tc>
      </w:tr>
      <w:tr w:rsidR="00865994" w:rsidRPr="00865994" w14:paraId="2E61A0F0" w14:textId="77777777" w:rsidTr="00865994">
        <w:trPr>
          <w:trHeight w:val="23"/>
        </w:trPr>
        <w:tc>
          <w:tcPr>
            <w:tcW w:w="642" w:type="pct"/>
            <w:vMerge/>
            <w:shd w:val="clear" w:color="auto" w:fill="auto"/>
            <w:vAlign w:val="center"/>
            <w:hideMark/>
          </w:tcPr>
          <w:p w14:paraId="39A3A1E4" w14:textId="5E9EFEC0" w:rsidR="00865994" w:rsidRPr="00865994" w:rsidRDefault="00865994" w:rsidP="00865994">
            <w:pPr>
              <w:rPr>
                <w:rFonts w:eastAsia="Times New Roman"/>
                <w:color w:val="000000"/>
                <w:sz w:val="24"/>
                <w:szCs w:val="24"/>
              </w:rPr>
            </w:pPr>
          </w:p>
        </w:tc>
        <w:tc>
          <w:tcPr>
            <w:tcW w:w="2003" w:type="pct"/>
            <w:shd w:val="clear" w:color="auto" w:fill="auto"/>
            <w:hideMark/>
          </w:tcPr>
          <w:p w14:paraId="55868749"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355" w:type="pct"/>
            <w:shd w:val="clear" w:color="auto" w:fill="auto"/>
            <w:vAlign w:val="center"/>
            <w:hideMark/>
          </w:tcPr>
          <w:p w14:paraId="2500E518"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основные методы стерилизации и дезинфекции в аптеке;</w:t>
            </w:r>
          </w:p>
        </w:tc>
      </w:tr>
      <w:tr w:rsidR="00865994" w:rsidRPr="00865994" w14:paraId="0041AD46" w14:textId="77777777" w:rsidTr="00865994">
        <w:trPr>
          <w:trHeight w:val="23"/>
        </w:trPr>
        <w:tc>
          <w:tcPr>
            <w:tcW w:w="642" w:type="pct"/>
            <w:vMerge/>
            <w:shd w:val="clear" w:color="auto" w:fill="auto"/>
            <w:vAlign w:val="center"/>
            <w:hideMark/>
          </w:tcPr>
          <w:p w14:paraId="7267DB25" w14:textId="15544D6D" w:rsidR="00865994" w:rsidRPr="00865994" w:rsidRDefault="00865994" w:rsidP="00865994">
            <w:pPr>
              <w:rPr>
                <w:rFonts w:eastAsia="Times New Roman"/>
                <w:color w:val="000000"/>
                <w:sz w:val="24"/>
                <w:szCs w:val="24"/>
              </w:rPr>
            </w:pPr>
          </w:p>
        </w:tc>
        <w:tc>
          <w:tcPr>
            <w:tcW w:w="2003" w:type="pct"/>
            <w:shd w:val="clear" w:color="auto" w:fill="auto"/>
            <w:hideMark/>
          </w:tcPr>
          <w:p w14:paraId="154F10FB"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355" w:type="pct"/>
            <w:shd w:val="clear" w:color="auto" w:fill="auto"/>
            <w:vAlign w:val="center"/>
            <w:hideMark/>
          </w:tcPr>
          <w:p w14:paraId="154B2E73"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основы эпидемиологии инфекционных болезней, пути заражения, локализацию микроорганизмов в теле человека;</w:t>
            </w:r>
          </w:p>
        </w:tc>
      </w:tr>
      <w:tr w:rsidR="00865994" w:rsidRPr="00865994" w14:paraId="676B4B6A" w14:textId="77777777" w:rsidTr="00865994">
        <w:trPr>
          <w:trHeight w:val="23"/>
        </w:trPr>
        <w:tc>
          <w:tcPr>
            <w:tcW w:w="642" w:type="pct"/>
            <w:vMerge/>
            <w:shd w:val="clear" w:color="auto" w:fill="auto"/>
            <w:hideMark/>
          </w:tcPr>
          <w:p w14:paraId="72A11272" w14:textId="0C8F9BE1" w:rsidR="00865994" w:rsidRPr="00865994" w:rsidRDefault="00865994" w:rsidP="00865994">
            <w:pPr>
              <w:rPr>
                <w:rFonts w:eastAsia="Times New Roman"/>
                <w:color w:val="000000"/>
                <w:sz w:val="24"/>
                <w:szCs w:val="22"/>
              </w:rPr>
            </w:pPr>
          </w:p>
        </w:tc>
        <w:tc>
          <w:tcPr>
            <w:tcW w:w="2003" w:type="pct"/>
            <w:shd w:val="clear" w:color="auto" w:fill="auto"/>
            <w:hideMark/>
          </w:tcPr>
          <w:p w14:paraId="284D8C37"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355" w:type="pct"/>
            <w:shd w:val="clear" w:color="auto" w:fill="auto"/>
            <w:vAlign w:val="center"/>
            <w:hideMark/>
          </w:tcPr>
          <w:p w14:paraId="4208D1F4"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основы химиотерапии и химиотерапии инфекционных заболеваний;</w:t>
            </w:r>
          </w:p>
        </w:tc>
      </w:tr>
      <w:tr w:rsidR="00865994" w:rsidRPr="00865994" w14:paraId="48E1C4B5" w14:textId="77777777" w:rsidTr="00865994">
        <w:trPr>
          <w:trHeight w:val="23"/>
        </w:trPr>
        <w:tc>
          <w:tcPr>
            <w:tcW w:w="642" w:type="pct"/>
            <w:vMerge/>
            <w:shd w:val="clear" w:color="auto" w:fill="auto"/>
            <w:hideMark/>
          </w:tcPr>
          <w:p w14:paraId="1A39102E" w14:textId="78433E04" w:rsidR="00865994" w:rsidRPr="00865994" w:rsidRDefault="00865994" w:rsidP="00865994">
            <w:pPr>
              <w:rPr>
                <w:rFonts w:eastAsia="Times New Roman"/>
                <w:color w:val="000000"/>
                <w:sz w:val="24"/>
                <w:szCs w:val="22"/>
              </w:rPr>
            </w:pPr>
          </w:p>
        </w:tc>
        <w:tc>
          <w:tcPr>
            <w:tcW w:w="2003" w:type="pct"/>
            <w:shd w:val="clear" w:color="auto" w:fill="auto"/>
            <w:hideMark/>
          </w:tcPr>
          <w:p w14:paraId="1A2E730E"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355" w:type="pct"/>
            <w:shd w:val="clear" w:color="auto" w:fill="auto"/>
            <w:vAlign w:val="center"/>
            <w:hideMark/>
          </w:tcPr>
          <w:p w14:paraId="0300985C"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bCs/>
                <w:color w:val="000000"/>
                <w:sz w:val="24"/>
                <w:szCs w:val="24"/>
              </w:rPr>
              <w:t>факторы иммунной защиты, принципы иммунопрофилактики, классификация иммунобиологических лекарственных препаратов;</w:t>
            </w:r>
          </w:p>
        </w:tc>
      </w:tr>
      <w:tr w:rsidR="00865994" w:rsidRPr="00865994" w14:paraId="452407C3" w14:textId="77777777" w:rsidTr="00865994">
        <w:trPr>
          <w:trHeight w:val="23"/>
        </w:trPr>
        <w:tc>
          <w:tcPr>
            <w:tcW w:w="642" w:type="pct"/>
            <w:vMerge/>
            <w:shd w:val="clear" w:color="auto" w:fill="auto"/>
            <w:hideMark/>
          </w:tcPr>
          <w:p w14:paraId="184431F2" w14:textId="2F51E147" w:rsidR="00865994" w:rsidRPr="00865994" w:rsidRDefault="00865994" w:rsidP="00865994">
            <w:pPr>
              <w:widowControl/>
              <w:autoSpaceDE/>
              <w:autoSpaceDN/>
              <w:adjustRightInd/>
              <w:rPr>
                <w:rFonts w:eastAsia="Times New Roman"/>
                <w:color w:val="000000"/>
                <w:sz w:val="24"/>
                <w:szCs w:val="22"/>
              </w:rPr>
            </w:pPr>
          </w:p>
        </w:tc>
        <w:tc>
          <w:tcPr>
            <w:tcW w:w="2003" w:type="pct"/>
            <w:shd w:val="clear" w:color="auto" w:fill="auto"/>
            <w:hideMark/>
          </w:tcPr>
          <w:p w14:paraId="0B3CC165" w14:textId="77777777" w:rsidR="00865994" w:rsidRPr="00865994" w:rsidRDefault="00865994" w:rsidP="00865994">
            <w:pPr>
              <w:widowControl/>
              <w:autoSpaceDE/>
              <w:autoSpaceDN/>
              <w:adjustRightInd/>
              <w:rPr>
                <w:rFonts w:eastAsia="Times New Roman"/>
                <w:color w:val="000000"/>
                <w:sz w:val="24"/>
                <w:szCs w:val="22"/>
              </w:rPr>
            </w:pPr>
            <w:r w:rsidRPr="00865994">
              <w:rPr>
                <w:rFonts w:eastAsia="Times New Roman"/>
                <w:color w:val="000000"/>
                <w:sz w:val="24"/>
                <w:szCs w:val="22"/>
              </w:rPr>
              <w:t> </w:t>
            </w:r>
          </w:p>
        </w:tc>
        <w:tc>
          <w:tcPr>
            <w:tcW w:w="2355" w:type="pct"/>
            <w:shd w:val="clear" w:color="auto" w:fill="auto"/>
            <w:vAlign w:val="center"/>
            <w:hideMark/>
          </w:tcPr>
          <w:p w14:paraId="34D4072D" w14:textId="77777777" w:rsidR="00865994" w:rsidRPr="00865994" w:rsidRDefault="00865994" w:rsidP="00865994">
            <w:pPr>
              <w:widowControl/>
              <w:autoSpaceDE/>
              <w:autoSpaceDN/>
              <w:adjustRightInd/>
              <w:jc w:val="both"/>
              <w:rPr>
                <w:rFonts w:eastAsia="Times New Roman"/>
                <w:color w:val="000000"/>
                <w:sz w:val="24"/>
                <w:szCs w:val="24"/>
              </w:rPr>
            </w:pPr>
            <w:r w:rsidRPr="00865994">
              <w:rPr>
                <w:rFonts w:eastAsia="Times New Roman"/>
                <w:color w:val="000000"/>
                <w:sz w:val="24"/>
                <w:szCs w:val="24"/>
              </w:rPr>
              <w:t>правовые основы иммунопрофилактики</w:t>
            </w:r>
          </w:p>
        </w:tc>
      </w:tr>
    </w:tbl>
    <w:p w14:paraId="10D27604" w14:textId="77777777" w:rsidR="005B218D" w:rsidRPr="00664D74" w:rsidRDefault="005B218D" w:rsidP="00C877A6">
      <w:pPr>
        <w:shd w:val="clear" w:color="auto" w:fill="FFFFFF"/>
        <w:spacing w:line="276" w:lineRule="auto"/>
        <w:rPr>
          <w:rFonts w:eastAsia="Times New Roman"/>
          <w:sz w:val="24"/>
          <w:szCs w:val="24"/>
        </w:rPr>
      </w:pPr>
    </w:p>
    <w:p w14:paraId="237FA798" w14:textId="2806118E" w:rsidR="005B218D" w:rsidRPr="00664D74" w:rsidRDefault="005B218D" w:rsidP="00C877A6">
      <w:pPr>
        <w:shd w:val="clear" w:color="auto" w:fill="FFFFFF"/>
        <w:spacing w:line="276" w:lineRule="auto"/>
        <w:jc w:val="center"/>
        <w:rPr>
          <w:rFonts w:eastAsia="Times New Roman"/>
          <w:b/>
          <w:bCs/>
          <w:sz w:val="24"/>
          <w:szCs w:val="24"/>
        </w:rPr>
      </w:pPr>
      <w:r w:rsidRPr="00664D74">
        <w:rPr>
          <w:rFonts w:eastAsia="Times New Roman"/>
          <w:b/>
          <w:bCs/>
          <w:sz w:val="24"/>
          <w:szCs w:val="24"/>
        </w:rPr>
        <w:t xml:space="preserve">2. 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734D3B0C" w14:textId="77777777" w:rsidR="005B218D" w:rsidRPr="00664D74" w:rsidRDefault="005B218D" w:rsidP="00C877A6">
      <w:pPr>
        <w:shd w:val="clear" w:color="auto" w:fill="FFFFFF"/>
        <w:spacing w:line="276" w:lineRule="auto"/>
        <w:rPr>
          <w:rFonts w:eastAsia="Times New Roman"/>
          <w:b/>
          <w:bCs/>
          <w:sz w:val="24"/>
          <w:szCs w:val="24"/>
        </w:rPr>
      </w:pPr>
    </w:p>
    <w:p w14:paraId="74DF2A7A" w14:textId="77777777" w:rsidR="005B218D" w:rsidRPr="00664D74" w:rsidRDefault="005B218D" w:rsidP="00C877A6">
      <w:pPr>
        <w:shd w:val="clear" w:color="auto" w:fill="FFFFFF"/>
        <w:spacing w:line="276" w:lineRule="auto"/>
        <w:ind w:firstLine="709"/>
        <w:rPr>
          <w:rFonts w:eastAsia="Times New Roman"/>
          <w:sz w:val="24"/>
          <w:szCs w:val="24"/>
        </w:rPr>
      </w:pPr>
      <w:r w:rsidRPr="00664D74">
        <w:rPr>
          <w:rFonts w:eastAsia="Times New Roman"/>
          <w:b/>
          <w:bCs/>
          <w:sz w:val="24"/>
          <w:szCs w:val="24"/>
        </w:rPr>
        <w:t>2.1. Объем учебной дисциплины и виды учебной работы</w:t>
      </w:r>
    </w:p>
    <w:p w14:paraId="306D728C" w14:textId="77777777" w:rsidR="005B218D" w:rsidRPr="00664D74" w:rsidRDefault="005B218D" w:rsidP="00C877A6">
      <w:pPr>
        <w:spacing w:line="276" w:lineRule="auto"/>
        <w:rPr>
          <w:rFonts w:eastAsia="Times New Roman"/>
          <w:sz w:val="24"/>
          <w:szCs w:val="24"/>
        </w:rPr>
      </w:pPr>
    </w:p>
    <w:tbl>
      <w:tblPr>
        <w:tblW w:w="9640" w:type="dxa"/>
        <w:tblInd w:w="40" w:type="dxa"/>
        <w:tblLayout w:type="fixed"/>
        <w:tblCellMar>
          <w:left w:w="40" w:type="dxa"/>
          <w:right w:w="40" w:type="dxa"/>
        </w:tblCellMar>
        <w:tblLook w:val="0000" w:firstRow="0" w:lastRow="0" w:firstColumn="0" w:lastColumn="0" w:noHBand="0" w:noVBand="0"/>
      </w:tblPr>
      <w:tblGrid>
        <w:gridCol w:w="7513"/>
        <w:gridCol w:w="2127"/>
      </w:tblGrid>
      <w:tr w:rsidR="003767CB" w:rsidRPr="00664D74" w14:paraId="1FDDC960" w14:textId="77777777" w:rsidTr="005B218D">
        <w:trPr>
          <w:trHeight w:val="51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1D031CF" w14:textId="77777777" w:rsidR="005B218D" w:rsidRPr="00664D74" w:rsidRDefault="005B218D" w:rsidP="00C877A6">
            <w:pPr>
              <w:shd w:val="clear" w:color="auto" w:fill="FFFFFF"/>
              <w:spacing w:line="276" w:lineRule="auto"/>
              <w:jc w:val="center"/>
              <w:rPr>
                <w:rFonts w:eastAsia="Times New Roman"/>
                <w:sz w:val="24"/>
                <w:szCs w:val="24"/>
              </w:rPr>
            </w:pPr>
            <w:r w:rsidRPr="00664D74">
              <w:rPr>
                <w:rFonts w:eastAsia="Times New Roman"/>
                <w:b/>
                <w:bCs/>
                <w:sz w:val="24"/>
                <w:szCs w:val="24"/>
              </w:rPr>
              <w:t>Вид учебной работы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B13C0F1" w14:textId="77777777" w:rsidR="005B218D" w:rsidRPr="00664D74" w:rsidRDefault="005B218D" w:rsidP="00C877A6">
            <w:pPr>
              <w:shd w:val="clear" w:color="auto" w:fill="FFFFFF"/>
              <w:spacing w:line="276" w:lineRule="auto"/>
              <w:jc w:val="center"/>
              <w:rPr>
                <w:rFonts w:eastAsia="Times New Roman"/>
                <w:sz w:val="24"/>
                <w:szCs w:val="24"/>
              </w:rPr>
            </w:pPr>
            <w:r w:rsidRPr="00664D74">
              <w:rPr>
                <w:rFonts w:eastAsia="Times New Roman"/>
                <w:b/>
                <w:bCs/>
                <w:sz w:val="24"/>
                <w:szCs w:val="24"/>
              </w:rPr>
              <w:t xml:space="preserve">Объем </w:t>
            </w:r>
            <w:r w:rsidR="005B6F3A" w:rsidRPr="00664D74">
              <w:rPr>
                <w:rFonts w:eastAsia="Times New Roman"/>
                <w:b/>
                <w:bCs/>
                <w:sz w:val="24"/>
                <w:szCs w:val="24"/>
              </w:rPr>
              <w:t>часов</w:t>
            </w:r>
          </w:p>
        </w:tc>
      </w:tr>
      <w:tr w:rsidR="003767CB" w:rsidRPr="00664D74" w14:paraId="1BBF2138" w14:textId="77777777" w:rsidTr="00E35D5C">
        <w:trPr>
          <w:trHeight w:hRule="exact" w:val="649"/>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1A8329F7" w14:textId="77777777" w:rsidR="005B218D" w:rsidRPr="00664D74" w:rsidRDefault="005B218D" w:rsidP="00E35D5C">
            <w:pPr>
              <w:shd w:val="clear" w:color="auto" w:fill="FFFFFF"/>
              <w:spacing w:line="276" w:lineRule="auto"/>
              <w:rPr>
                <w:rFonts w:eastAsia="Times New Roman"/>
                <w:sz w:val="24"/>
                <w:szCs w:val="24"/>
              </w:rPr>
            </w:pPr>
            <w:r w:rsidRPr="00664D74">
              <w:rPr>
                <w:rFonts w:eastAsia="Times New Roman"/>
                <w:b/>
                <w:bCs/>
                <w:sz w:val="24"/>
                <w:szCs w:val="24"/>
              </w:rPr>
              <w:t>Объем образовательной программы учебной дисциплины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34EDA426" w14:textId="77777777" w:rsidR="005B218D" w:rsidRPr="00664D74" w:rsidRDefault="005B218D" w:rsidP="00E35D5C">
            <w:pPr>
              <w:shd w:val="clear" w:color="auto" w:fill="FFFFFF"/>
              <w:spacing w:line="276" w:lineRule="auto"/>
              <w:jc w:val="center"/>
              <w:rPr>
                <w:rFonts w:eastAsia="Times New Roman"/>
                <w:b/>
                <w:sz w:val="24"/>
                <w:szCs w:val="24"/>
              </w:rPr>
            </w:pPr>
            <w:r w:rsidRPr="00664D74">
              <w:rPr>
                <w:rFonts w:eastAsia="Times New Roman"/>
                <w:b/>
                <w:sz w:val="24"/>
                <w:szCs w:val="24"/>
              </w:rPr>
              <w:t>3</w:t>
            </w:r>
            <w:r w:rsidR="00E35D5C" w:rsidRPr="00664D74">
              <w:rPr>
                <w:rFonts w:eastAsia="Times New Roman"/>
                <w:b/>
                <w:sz w:val="24"/>
                <w:szCs w:val="24"/>
              </w:rPr>
              <w:t>2</w:t>
            </w:r>
          </w:p>
        </w:tc>
      </w:tr>
      <w:tr w:rsidR="003767CB" w:rsidRPr="00664D74" w14:paraId="47E35615" w14:textId="77777777" w:rsidTr="00E35D5C">
        <w:trPr>
          <w:trHeight w:hRule="exact" w:val="649"/>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E6A2BE7" w14:textId="77777777" w:rsidR="00E35D5C" w:rsidRPr="00664D74" w:rsidRDefault="00E35D5C" w:rsidP="00E35D5C">
            <w:pPr>
              <w:shd w:val="clear" w:color="auto" w:fill="FFFFFF"/>
              <w:spacing w:line="276" w:lineRule="auto"/>
              <w:rPr>
                <w:rFonts w:eastAsia="Times New Roman"/>
                <w:b/>
                <w:bCs/>
                <w:sz w:val="24"/>
                <w:szCs w:val="24"/>
              </w:rPr>
            </w:pPr>
            <w:r w:rsidRPr="00664D74">
              <w:rPr>
                <w:rFonts w:eastAsia="Times New Roman"/>
                <w:b/>
                <w:sz w:val="24"/>
                <w:szCs w:val="24"/>
              </w:rPr>
              <w:t>в т.ч. в форме практической подготовки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1A22E622" w14:textId="77777777" w:rsidR="00E35D5C" w:rsidRPr="00664D74" w:rsidRDefault="00E35D5C" w:rsidP="00E35D5C">
            <w:pPr>
              <w:shd w:val="clear" w:color="auto" w:fill="FFFFFF"/>
              <w:spacing w:line="276" w:lineRule="auto"/>
              <w:jc w:val="center"/>
              <w:rPr>
                <w:rFonts w:eastAsia="Times New Roman"/>
                <w:b/>
                <w:sz w:val="24"/>
                <w:szCs w:val="24"/>
              </w:rPr>
            </w:pPr>
            <w:r w:rsidRPr="00664D74">
              <w:rPr>
                <w:rFonts w:eastAsia="Times New Roman"/>
                <w:b/>
                <w:sz w:val="24"/>
                <w:szCs w:val="24"/>
              </w:rPr>
              <w:t>12</w:t>
            </w:r>
          </w:p>
        </w:tc>
      </w:tr>
      <w:tr w:rsidR="003767CB" w:rsidRPr="00664D74" w14:paraId="4012E9CB" w14:textId="77777777" w:rsidTr="004F6EF8">
        <w:trPr>
          <w:trHeight w:hRule="exact" w:val="353"/>
        </w:trPr>
        <w:tc>
          <w:tcPr>
            <w:tcW w:w="9640" w:type="dxa"/>
            <w:gridSpan w:val="2"/>
            <w:tcBorders>
              <w:top w:val="single" w:sz="6" w:space="0" w:color="auto"/>
              <w:left w:val="single" w:sz="6" w:space="0" w:color="auto"/>
              <w:bottom w:val="single" w:sz="6" w:space="0" w:color="auto"/>
              <w:right w:val="single" w:sz="6" w:space="0" w:color="auto"/>
            </w:tcBorders>
            <w:shd w:val="clear" w:color="auto" w:fill="FFFFFF"/>
          </w:tcPr>
          <w:p w14:paraId="776A3227" w14:textId="77777777" w:rsidR="00E35D5C" w:rsidRPr="00664D74" w:rsidRDefault="00E35D5C" w:rsidP="00C877A6">
            <w:pPr>
              <w:shd w:val="clear" w:color="auto" w:fill="FFFFFF"/>
              <w:spacing w:line="276" w:lineRule="auto"/>
              <w:rPr>
                <w:rFonts w:eastAsia="Times New Roman"/>
                <w:sz w:val="24"/>
                <w:szCs w:val="24"/>
              </w:rPr>
            </w:pPr>
            <w:r w:rsidRPr="00664D74">
              <w:rPr>
                <w:rFonts w:eastAsia="Times New Roman"/>
                <w:sz w:val="24"/>
                <w:szCs w:val="24"/>
              </w:rPr>
              <w:t>в том числе:</w:t>
            </w:r>
          </w:p>
        </w:tc>
      </w:tr>
      <w:tr w:rsidR="003767CB" w:rsidRPr="00664D74" w14:paraId="0D3326D8" w14:textId="77777777" w:rsidTr="00E35D5C">
        <w:trPr>
          <w:trHeight w:hRule="exact" w:val="50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309FF2AE" w14:textId="77777777" w:rsidR="00E35D5C" w:rsidRPr="00664D74" w:rsidRDefault="00E35D5C" w:rsidP="00E35D5C">
            <w:pPr>
              <w:shd w:val="clear" w:color="auto" w:fill="FFFFFF"/>
              <w:spacing w:line="276" w:lineRule="auto"/>
              <w:rPr>
                <w:rFonts w:eastAsia="Times New Roman"/>
                <w:sz w:val="24"/>
                <w:szCs w:val="24"/>
              </w:rPr>
            </w:pPr>
            <w:r w:rsidRPr="00664D74">
              <w:rPr>
                <w:rFonts w:eastAsia="Times New Roman"/>
                <w:sz w:val="24"/>
                <w:szCs w:val="24"/>
              </w:rPr>
              <w:t>теоретическое обучение</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32DC033" w14:textId="7C0331F6" w:rsidR="00E35D5C" w:rsidRPr="00664D74" w:rsidRDefault="00CF2858" w:rsidP="00E35D5C">
            <w:pPr>
              <w:shd w:val="clear" w:color="auto" w:fill="FFFFFF"/>
              <w:spacing w:line="276" w:lineRule="auto"/>
              <w:jc w:val="center"/>
              <w:rPr>
                <w:rFonts w:eastAsia="Times New Roman"/>
                <w:sz w:val="24"/>
                <w:szCs w:val="24"/>
              </w:rPr>
            </w:pPr>
            <w:r w:rsidRPr="00664D74">
              <w:rPr>
                <w:rFonts w:eastAsia="Times New Roman"/>
                <w:sz w:val="24"/>
                <w:szCs w:val="24"/>
              </w:rPr>
              <w:t>20</w:t>
            </w:r>
          </w:p>
        </w:tc>
      </w:tr>
      <w:tr w:rsidR="003767CB" w:rsidRPr="00664D74" w14:paraId="6838A033" w14:textId="77777777" w:rsidTr="00E35D5C">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E65D66D" w14:textId="77777777" w:rsidR="00E35D5C" w:rsidRPr="00664D74" w:rsidRDefault="00E35D5C" w:rsidP="00E35D5C">
            <w:pPr>
              <w:shd w:val="clear" w:color="auto" w:fill="FFFFFF"/>
              <w:spacing w:line="276" w:lineRule="auto"/>
              <w:rPr>
                <w:rFonts w:eastAsia="Times New Roman"/>
                <w:sz w:val="24"/>
                <w:szCs w:val="24"/>
              </w:rPr>
            </w:pPr>
            <w:r w:rsidRPr="00664D74">
              <w:rPr>
                <w:rFonts w:eastAsia="Times New Roman"/>
                <w:sz w:val="24"/>
                <w:szCs w:val="24"/>
              </w:rPr>
              <w:t xml:space="preserve">практические занятия </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23E02002" w14:textId="77777777" w:rsidR="00E35D5C" w:rsidRPr="00664D74" w:rsidRDefault="00E35D5C" w:rsidP="00E35D5C">
            <w:pPr>
              <w:shd w:val="clear" w:color="auto" w:fill="FFFFFF"/>
              <w:spacing w:line="276" w:lineRule="auto"/>
              <w:jc w:val="center"/>
              <w:rPr>
                <w:rFonts w:eastAsia="Times New Roman"/>
                <w:sz w:val="24"/>
                <w:szCs w:val="24"/>
              </w:rPr>
            </w:pPr>
            <w:r w:rsidRPr="00664D74">
              <w:rPr>
                <w:rFonts w:eastAsia="Times New Roman"/>
                <w:sz w:val="24"/>
                <w:szCs w:val="24"/>
              </w:rPr>
              <w:t>12</w:t>
            </w:r>
          </w:p>
        </w:tc>
      </w:tr>
      <w:tr w:rsidR="003767CB" w:rsidRPr="00664D74" w14:paraId="174CFC9E" w14:textId="77777777" w:rsidTr="00E35D5C">
        <w:trPr>
          <w:trHeight w:hRule="exact" w:val="46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F66BC90" w14:textId="2A98FD62" w:rsidR="00E35D5C" w:rsidRPr="00664D74" w:rsidRDefault="00664D74" w:rsidP="00E35D5C">
            <w:pPr>
              <w:shd w:val="clear" w:color="auto" w:fill="FFFFFF"/>
              <w:spacing w:line="276" w:lineRule="auto"/>
              <w:rPr>
                <w:rFonts w:eastAsia="Times New Roman"/>
                <w:i/>
                <w:sz w:val="24"/>
                <w:szCs w:val="24"/>
              </w:rPr>
            </w:pPr>
            <w:r w:rsidRPr="00664D74">
              <w:rPr>
                <w:rFonts w:eastAsia="Times New Roman"/>
                <w:iCs/>
                <w:sz w:val="24"/>
                <w:szCs w:val="24"/>
              </w:rPr>
              <w:t>Самостоятельная работа</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35CB9B5" w14:textId="21A09644" w:rsidR="00E35D5C" w:rsidRPr="00664D74" w:rsidRDefault="00E35D5C" w:rsidP="00E35D5C">
            <w:pPr>
              <w:shd w:val="clear" w:color="auto" w:fill="FFFFFF"/>
              <w:spacing w:line="276" w:lineRule="auto"/>
              <w:jc w:val="center"/>
              <w:rPr>
                <w:rFonts w:eastAsia="Times New Roman"/>
                <w:sz w:val="24"/>
                <w:szCs w:val="24"/>
              </w:rPr>
            </w:pPr>
          </w:p>
        </w:tc>
      </w:tr>
      <w:tr w:rsidR="003767CB" w:rsidRPr="00664D74" w14:paraId="0688ED7A" w14:textId="77777777" w:rsidTr="00E35D5C">
        <w:trPr>
          <w:trHeight w:hRule="exact" w:val="36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F840526" w14:textId="77777777" w:rsidR="00E35D5C" w:rsidRPr="00664D74" w:rsidRDefault="00E35D5C" w:rsidP="00E35D5C">
            <w:pPr>
              <w:shd w:val="clear" w:color="auto" w:fill="FFFFFF"/>
              <w:spacing w:line="276" w:lineRule="auto"/>
              <w:rPr>
                <w:rFonts w:eastAsia="Times New Roman"/>
                <w:sz w:val="24"/>
                <w:szCs w:val="24"/>
              </w:rPr>
            </w:pPr>
            <w:r w:rsidRPr="00664D74">
              <w:rPr>
                <w:rFonts w:eastAsia="Times New Roman"/>
                <w:b/>
                <w:bCs/>
                <w:sz w:val="24"/>
                <w:szCs w:val="24"/>
              </w:rPr>
              <w:t xml:space="preserve">Промежуточная аттестация </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6C67526" w14:textId="741FB980" w:rsidR="00E35D5C" w:rsidRPr="00664D74" w:rsidRDefault="00E35D5C" w:rsidP="00E35D5C">
            <w:pPr>
              <w:shd w:val="clear" w:color="auto" w:fill="FFFFFF"/>
              <w:spacing w:line="276" w:lineRule="auto"/>
              <w:jc w:val="center"/>
              <w:rPr>
                <w:rFonts w:eastAsia="Times New Roman"/>
                <w:b/>
                <w:sz w:val="24"/>
                <w:szCs w:val="24"/>
              </w:rPr>
            </w:pPr>
          </w:p>
        </w:tc>
      </w:tr>
    </w:tbl>
    <w:p w14:paraId="4E0B1D6A" w14:textId="77777777" w:rsidR="005B218D" w:rsidRPr="00664D74" w:rsidRDefault="005B218D" w:rsidP="00C877A6">
      <w:pPr>
        <w:shd w:val="clear" w:color="auto" w:fill="FFFFFF"/>
        <w:spacing w:line="276" w:lineRule="auto"/>
        <w:ind w:firstLine="353"/>
        <w:jc w:val="both"/>
        <w:rPr>
          <w:rFonts w:eastAsia="Times New Roman"/>
          <w:sz w:val="24"/>
          <w:szCs w:val="24"/>
        </w:rPr>
      </w:pPr>
    </w:p>
    <w:p w14:paraId="1B7438E9" w14:textId="77777777" w:rsidR="00E35D5C" w:rsidRPr="00664D74" w:rsidRDefault="00E35D5C" w:rsidP="00C877A6">
      <w:pPr>
        <w:shd w:val="clear" w:color="auto" w:fill="FFFFFF"/>
        <w:spacing w:line="276" w:lineRule="auto"/>
        <w:ind w:firstLine="353"/>
        <w:jc w:val="both"/>
        <w:rPr>
          <w:rFonts w:eastAsia="Times New Roman"/>
          <w:sz w:val="24"/>
          <w:szCs w:val="24"/>
        </w:rPr>
      </w:pPr>
    </w:p>
    <w:p w14:paraId="54B80E79" w14:textId="77777777" w:rsidR="00E35D5C" w:rsidRPr="00664D74" w:rsidRDefault="00E35D5C" w:rsidP="00C877A6">
      <w:pPr>
        <w:shd w:val="clear" w:color="auto" w:fill="FFFFFF"/>
        <w:spacing w:line="276" w:lineRule="auto"/>
        <w:ind w:firstLine="353"/>
        <w:jc w:val="both"/>
        <w:rPr>
          <w:rFonts w:eastAsia="Times New Roman"/>
          <w:sz w:val="24"/>
          <w:szCs w:val="24"/>
        </w:rPr>
        <w:sectPr w:rsidR="00E35D5C" w:rsidRPr="00664D74" w:rsidSect="00664D74">
          <w:pgSz w:w="11909" w:h="16834"/>
          <w:pgMar w:top="1134" w:right="567" w:bottom="1134" w:left="1701" w:header="720" w:footer="720" w:gutter="0"/>
          <w:cols w:space="60"/>
          <w:noEndnote/>
          <w:docGrid w:linePitch="272"/>
        </w:sectPr>
      </w:pPr>
    </w:p>
    <w:p w14:paraId="34100AE7" w14:textId="77777777" w:rsidR="00776DEF" w:rsidRPr="00664D74" w:rsidRDefault="00776DEF" w:rsidP="00C877A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0"/>
        <w:rPr>
          <w:rFonts w:eastAsia="Times New Roman"/>
          <w:b/>
          <w:caps/>
          <w:sz w:val="24"/>
          <w:szCs w:val="24"/>
          <w:u w:val="single"/>
        </w:rPr>
      </w:pPr>
      <w:r w:rsidRPr="00664D74">
        <w:rPr>
          <w:rFonts w:eastAsia="Times New Roman"/>
          <w:b/>
          <w:sz w:val="24"/>
          <w:szCs w:val="24"/>
        </w:rPr>
        <w:lastRenderedPageBreak/>
        <w:t>2.2. Тематический план и содержание учебной дисциплины</w:t>
      </w:r>
    </w:p>
    <w:p w14:paraId="667F1CAD" w14:textId="77777777" w:rsidR="00776DEF" w:rsidRPr="00664D74" w:rsidRDefault="00776DEF" w:rsidP="00C87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8"/>
        <w:gridCol w:w="7968"/>
        <w:gridCol w:w="1852"/>
        <w:gridCol w:w="2498"/>
      </w:tblGrid>
      <w:tr w:rsidR="00CF2858" w:rsidRPr="00865994" w14:paraId="41B593B5" w14:textId="77777777" w:rsidTr="00865994">
        <w:trPr>
          <w:trHeight w:val="23"/>
        </w:trPr>
        <w:tc>
          <w:tcPr>
            <w:tcW w:w="769" w:type="pct"/>
            <w:shd w:val="clear" w:color="auto" w:fill="auto"/>
            <w:vAlign w:val="center"/>
          </w:tcPr>
          <w:p w14:paraId="357C141B" w14:textId="5FD537F9" w:rsidR="00CF2858" w:rsidRPr="00865994" w:rsidRDefault="00CF2858" w:rsidP="00865994">
            <w:pPr>
              <w:jc w:val="center"/>
              <w:rPr>
                <w:rFonts w:eastAsia="Times New Roman"/>
                <w:b/>
                <w:sz w:val="24"/>
                <w:szCs w:val="24"/>
              </w:rPr>
            </w:pPr>
            <w:r w:rsidRPr="00865994">
              <w:rPr>
                <w:rFonts w:eastAsia="Times New Roman"/>
                <w:b/>
                <w:bCs/>
                <w:sz w:val="24"/>
                <w:szCs w:val="24"/>
              </w:rPr>
              <w:t>Наименование разделов и тем</w:t>
            </w:r>
          </w:p>
        </w:tc>
        <w:tc>
          <w:tcPr>
            <w:tcW w:w="2737" w:type="pct"/>
            <w:shd w:val="clear" w:color="auto" w:fill="auto"/>
            <w:vAlign w:val="center"/>
          </w:tcPr>
          <w:p w14:paraId="741C21ED" w14:textId="4871353F" w:rsidR="00CF2858" w:rsidRPr="00865994" w:rsidRDefault="00664D74" w:rsidP="00865994">
            <w:pPr>
              <w:jc w:val="center"/>
              <w:rPr>
                <w:rFonts w:eastAsia="Times New Roman"/>
                <w:b/>
                <w:sz w:val="24"/>
                <w:szCs w:val="24"/>
              </w:rPr>
            </w:pPr>
            <w:r w:rsidRPr="00865994">
              <w:rPr>
                <w:rFonts w:eastAsia="Times New Roman"/>
                <w:b/>
                <w:bCs/>
                <w:sz w:val="24"/>
                <w:szCs w:val="24"/>
              </w:rPr>
              <w:t>Содержание учебного материала и формы организации деятельности обучающихся</w:t>
            </w:r>
          </w:p>
        </w:tc>
        <w:tc>
          <w:tcPr>
            <w:tcW w:w="636" w:type="pct"/>
            <w:shd w:val="clear" w:color="auto" w:fill="auto"/>
            <w:vAlign w:val="center"/>
          </w:tcPr>
          <w:p w14:paraId="764E844B" w14:textId="274CEA58" w:rsidR="00CF2858" w:rsidRPr="00865994" w:rsidRDefault="00CF2858" w:rsidP="00865994">
            <w:pPr>
              <w:jc w:val="center"/>
              <w:rPr>
                <w:rFonts w:eastAsia="Times New Roman"/>
                <w:b/>
                <w:sz w:val="24"/>
                <w:szCs w:val="24"/>
              </w:rPr>
            </w:pPr>
            <w:r w:rsidRPr="00865994">
              <w:rPr>
                <w:rFonts w:eastAsia="Times New Roman"/>
                <w:b/>
                <w:bCs/>
                <w:sz w:val="24"/>
                <w:szCs w:val="24"/>
              </w:rPr>
              <w:t xml:space="preserve">Объем, акад. ч / в том числе </w:t>
            </w:r>
            <w:r w:rsidRPr="00865994">
              <w:rPr>
                <w:rFonts w:eastAsia="Times New Roman"/>
                <w:b/>
                <w:bCs/>
                <w:sz w:val="24"/>
                <w:szCs w:val="24"/>
              </w:rPr>
              <w:br/>
              <w:t>в форме практической подготовки, акад. ч</w:t>
            </w:r>
            <w:r w:rsidRPr="00865994">
              <w:rPr>
                <w:rStyle w:val="af4"/>
                <w:rFonts w:eastAsia="Times New Roman"/>
                <w:b/>
                <w:bCs/>
                <w:sz w:val="24"/>
                <w:szCs w:val="24"/>
              </w:rPr>
              <w:footnoteReference w:id="11"/>
            </w:r>
          </w:p>
        </w:tc>
        <w:tc>
          <w:tcPr>
            <w:tcW w:w="858" w:type="pct"/>
            <w:shd w:val="clear" w:color="auto" w:fill="auto"/>
            <w:vAlign w:val="center"/>
          </w:tcPr>
          <w:p w14:paraId="15D25939" w14:textId="60BD2FE9" w:rsidR="00CF2858" w:rsidRPr="00865994" w:rsidRDefault="00CF2858" w:rsidP="00865994">
            <w:pPr>
              <w:jc w:val="center"/>
              <w:rPr>
                <w:rFonts w:eastAsia="Times New Roman"/>
                <w:b/>
                <w:sz w:val="24"/>
                <w:szCs w:val="24"/>
              </w:rPr>
            </w:pPr>
            <w:r w:rsidRPr="00865994">
              <w:rPr>
                <w:rFonts w:eastAsia="Times New Roman"/>
                <w:b/>
                <w:bCs/>
                <w:sz w:val="24"/>
                <w:szCs w:val="24"/>
              </w:rPr>
              <w:t>Коды компетенций,</w:t>
            </w:r>
            <w:r w:rsidRPr="00865994">
              <w:rPr>
                <w:rFonts w:eastAsia="Times New Roman"/>
                <w:sz w:val="24"/>
                <w:szCs w:val="24"/>
              </w:rPr>
              <w:t xml:space="preserve"> </w:t>
            </w:r>
            <w:r w:rsidRPr="00865994">
              <w:rPr>
                <w:rFonts w:eastAsia="Times New Roman"/>
                <w:b/>
                <w:bCs/>
                <w:sz w:val="24"/>
                <w:szCs w:val="24"/>
              </w:rPr>
              <w:t>формированию которых способствует элемент программы</w:t>
            </w:r>
          </w:p>
        </w:tc>
      </w:tr>
      <w:tr w:rsidR="003767CB" w:rsidRPr="00865994" w14:paraId="7E498FDC" w14:textId="77777777" w:rsidTr="00865994">
        <w:trPr>
          <w:trHeight w:val="23"/>
        </w:trPr>
        <w:tc>
          <w:tcPr>
            <w:tcW w:w="769" w:type="pct"/>
            <w:shd w:val="clear" w:color="auto" w:fill="auto"/>
          </w:tcPr>
          <w:p w14:paraId="6DF062D7" w14:textId="77777777" w:rsidR="00E35D5C" w:rsidRPr="00865994" w:rsidRDefault="00E35D5C" w:rsidP="00865994">
            <w:pPr>
              <w:jc w:val="center"/>
              <w:rPr>
                <w:rFonts w:eastAsia="Times New Roman"/>
                <w:b/>
                <w:sz w:val="24"/>
                <w:szCs w:val="24"/>
              </w:rPr>
            </w:pPr>
            <w:r w:rsidRPr="00865994">
              <w:rPr>
                <w:rFonts w:eastAsia="Times New Roman"/>
                <w:b/>
                <w:sz w:val="24"/>
                <w:szCs w:val="24"/>
              </w:rPr>
              <w:t>1</w:t>
            </w:r>
          </w:p>
        </w:tc>
        <w:tc>
          <w:tcPr>
            <w:tcW w:w="2737" w:type="pct"/>
            <w:shd w:val="clear" w:color="auto" w:fill="auto"/>
          </w:tcPr>
          <w:p w14:paraId="3A0CB503" w14:textId="77777777" w:rsidR="00E35D5C" w:rsidRPr="00865994" w:rsidRDefault="00E35D5C" w:rsidP="00865994">
            <w:pPr>
              <w:jc w:val="center"/>
              <w:rPr>
                <w:rFonts w:eastAsia="Times New Roman"/>
                <w:b/>
                <w:sz w:val="24"/>
                <w:szCs w:val="24"/>
              </w:rPr>
            </w:pPr>
            <w:r w:rsidRPr="00865994">
              <w:rPr>
                <w:rFonts w:eastAsia="Times New Roman"/>
                <w:b/>
                <w:sz w:val="24"/>
                <w:szCs w:val="24"/>
              </w:rPr>
              <w:t>2</w:t>
            </w:r>
          </w:p>
        </w:tc>
        <w:tc>
          <w:tcPr>
            <w:tcW w:w="636" w:type="pct"/>
            <w:shd w:val="clear" w:color="auto" w:fill="auto"/>
          </w:tcPr>
          <w:p w14:paraId="148904F1" w14:textId="77777777" w:rsidR="00E35D5C" w:rsidRPr="00865994" w:rsidRDefault="00E35D5C" w:rsidP="00865994">
            <w:pPr>
              <w:jc w:val="center"/>
              <w:rPr>
                <w:rFonts w:eastAsia="Times New Roman"/>
                <w:b/>
                <w:sz w:val="24"/>
                <w:szCs w:val="24"/>
              </w:rPr>
            </w:pPr>
            <w:r w:rsidRPr="00865994">
              <w:rPr>
                <w:rFonts w:eastAsia="Times New Roman"/>
                <w:b/>
                <w:sz w:val="24"/>
                <w:szCs w:val="24"/>
              </w:rPr>
              <w:t>3</w:t>
            </w:r>
          </w:p>
        </w:tc>
        <w:tc>
          <w:tcPr>
            <w:tcW w:w="858" w:type="pct"/>
            <w:shd w:val="clear" w:color="auto" w:fill="auto"/>
          </w:tcPr>
          <w:p w14:paraId="678F44A6" w14:textId="77777777" w:rsidR="00E35D5C" w:rsidRPr="00865994" w:rsidRDefault="00E35D5C" w:rsidP="00865994">
            <w:pPr>
              <w:jc w:val="center"/>
              <w:rPr>
                <w:rFonts w:eastAsia="Times New Roman"/>
                <w:b/>
                <w:sz w:val="24"/>
                <w:szCs w:val="24"/>
              </w:rPr>
            </w:pPr>
            <w:r w:rsidRPr="00865994">
              <w:rPr>
                <w:rFonts w:eastAsia="Times New Roman"/>
                <w:b/>
                <w:sz w:val="24"/>
                <w:szCs w:val="24"/>
              </w:rPr>
              <w:t>4</w:t>
            </w:r>
          </w:p>
        </w:tc>
      </w:tr>
      <w:tr w:rsidR="003767CB" w:rsidRPr="00865994" w14:paraId="3B72B21A" w14:textId="77777777" w:rsidTr="00865994">
        <w:trPr>
          <w:trHeight w:val="23"/>
        </w:trPr>
        <w:tc>
          <w:tcPr>
            <w:tcW w:w="3506" w:type="pct"/>
            <w:gridSpan w:val="2"/>
            <w:shd w:val="clear" w:color="auto" w:fill="auto"/>
          </w:tcPr>
          <w:p w14:paraId="6720D8EA" w14:textId="77777777" w:rsidR="00E35D5C" w:rsidRPr="00865994" w:rsidRDefault="00C65766" w:rsidP="00865994">
            <w:pPr>
              <w:jc w:val="both"/>
              <w:rPr>
                <w:rFonts w:eastAsia="Times New Roman"/>
                <w:sz w:val="24"/>
                <w:szCs w:val="24"/>
              </w:rPr>
            </w:pPr>
            <w:r w:rsidRPr="00865994">
              <w:rPr>
                <w:rFonts w:eastAsia="Times New Roman"/>
                <w:b/>
                <w:sz w:val="24"/>
                <w:szCs w:val="24"/>
              </w:rPr>
              <w:t>Раздел 1. Основы микробиологии</w:t>
            </w:r>
          </w:p>
        </w:tc>
        <w:tc>
          <w:tcPr>
            <w:tcW w:w="636" w:type="pct"/>
            <w:shd w:val="clear" w:color="auto" w:fill="auto"/>
          </w:tcPr>
          <w:p w14:paraId="722E7BB8" w14:textId="680359AD" w:rsidR="00E35D5C" w:rsidRPr="00865994" w:rsidRDefault="00865994" w:rsidP="00865994">
            <w:pPr>
              <w:jc w:val="center"/>
              <w:rPr>
                <w:rFonts w:eastAsia="Times New Roman"/>
                <w:b/>
                <w:sz w:val="24"/>
                <w:szCs w:val="24"/>
              </w:rPr>
            </w:pPr>
            <w:r>
              <w:rPr>
                <w:rFonts w:eastAsia="Times New Roman"/>
                <w:b/>
                <w:sz w:val="24"/>
                <w:szCs w:val="24"/>
              </w:rPr>
              <w:t>18/8</w:t>
            </w:r>
          </w:p>
        </w:tc>
        <w:tc>
          <w:tcPr>
            <w:tcW w:w="858" w:type="pct"/>
            <w:shd w:val="clear" w:color="auto" w:fill="auto"/>
          </w:tcPr>
          <w:p w14:paraId="7C4D4590" w14:textId="77777777" w:rsidR="00E35D5C" w:rsidRPr="00865994" w:rsidRDefault="00E35D5C" w:rsidP="00865994">
            <w:pPr>
              <w:jc w:val="center"/>
              <w:rPr>
                <w:rFonts w:eastAsia="Times New Roman"/>
                <w:sz w:val="24"/>
                <w:szCs w:val="24"/>
              </w:rPr>
            </w:pPr>
          </w:p>
        </w:tc>
      </w:tr>
      <w:tr w:rsidR="003767CB" w:rsidRPr="00865994" w14:paraId="49FD214A" w14:textId="77777777" w:rsidTr="00865994">
        <w:trPr>
          <w:trHeight w:val="23"/>
        </w:trPr>
        <w:tc>
          <w:tcPr>
            <w:tcW w:w="769" w:type="pct"/>
            <w:vMerge w:val="restart"/>
            <w:shd w:val="clear" w:color="auto" w:fill="auto"/>
          </w:tcPr>
          <w:p w14:paraId="3A2774F9" w14:textId="77777777" w:rsidR="00E35D5C" w:rsidRPr="00865994" w:rsidRDefault="00E35D5C" w:rsidP="00865994">
            <w:pPr>
              <w:jc w:val="both"/>
              <w:rPr>
                <w:rFonts w:eastAsia="Times New Roman"/>
                <w:b/>
                <w:sz w:val="24"/>
                <w:szCs w:val="24"/>
              </w:rPr>
            </w:pPr>
            <w:r w:rsidRPr="00865994">
              <w:rPr>
                <w:rFonts w:eastAsia="Times New Roman"/>
                <w:b/>
                <w:sz w:val="24"/>
                <w:szCs w:val="24"/>
              </w:rPr>
              <w:t>Тема 1.1.</w:t>
            </w:r>
          </w:p>
          <w:p w14:paraId="16BF5305" w14:textId="77777777" w:rsidR="00E35D5C" w:rsidRPr="00865994" w:rsidRDefault="00E35D5C" w:rsidP="00865994">
            <w:pPr>
              <w:rPr>
                <w:rFonts w:eastAsia="Times New Roman"/>
                <w:sz w:val="24"/>
                <w:szCs w:val="24"/>
              </w:rPr>
            </w:pPr>
            <w:r w:rsidRPr="00865994">
              <w:rPr>
                <w:rFonts w:eastAsia="Times New Roman"/>
                <w:sz w:val="24"/>
                <w:szCs w:val="24"/>
              </w:rPr>
              <w:t>Классификация, морфология и физиология микроорган</w:t>
            </w:r>
            <w:r w:rsidR="00C65766" w:rsidRPr="00865994">
              <w:rPr>
                <w:rFonts w:eastAsia="Times New Roman"/>
                <w:sz w:val="24"/>
                <w:szCs w:val="24"/>
              </w:rPr>
              <w:t>измов</w:t>
            </w:r>
          </w:p>
        </w:tc>
        <w:tc>
          <w:tcPr>
            <w:tcW w:w="2737" w:type="pct"/>
            <w:shd w:val="clear" w:color="auto" w:fill="auto"/>
          </w:tcPr>
          <w:p w14:paraId="44E0A322" w14:textId="30F90901" w:rsidR="00E35D5C" w:rsidRPr="00865994" w:rsidRDefault="00B929DB" w:rsidP="00865994">
            <w:pPr>
              <w:jc w:val="both"/>
              <w:rPr>
                <w:rFonts w:eastAsia="Times New Roman"/>
                <w:sz w:val="24"/>
                <w:szCs w:val="24"/>
              </w:rPr>
            </w:pPr>
            <w:r w:rsidRPr="00865994">
              <w:rPr>
                <w:rFonts w:eastAsia="Times New Roman"/>
                <w:b/>
                <w:sz w:val="24"/>
                <w:szCs w:val="24"/>
              </w:rPr>
              <w:t>Содержание</w:t>
            </w:r>
          </w:p>
        </w:tc>
        <w:tc>
          <w:tcPr>
            <w:tcW w:w="636" w:type="pct"/>
            <w:shd w:val="clear" w:color="auto" w:fill="auto"/>
          </w:tcPr>
          <w:p w14:paraId="78DF31A8" w14:textId="3021C23F" w:rsidR="00E35D5C" w:rsidRPr="00865994" w:rsidRDefault="00E35D5C" w:rsidP="00865994">
            <w:pPr>
              <w:jc w:val="center"/>
              <w:rPr>
                <w:rFonts w:eastAsia="Times New Roman"/>
                <w:sz w:val="24"/>
                <w:szCs w:val="24"/>
              </w:rPr>
            </w:pPr>
          </w:p>
        </w:tc>
        <w:tc>
          <w:tcPr>
            <w:tcW w:w="858" w:type="pct"/>
            <w:vMerge w:val="restart"/>
            <w:shd w:val="clear" w:color="auto" w:fill="auto"/>
          </w:tcPr>
          <w:p w14:paraId="2580DFDC"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 xml:space="preserve">, </w:t>
            </w:r>
            <w:r w:rsidRPr="00865994">
              <w:rPr>
                <w:rFonts w:eastAsia="Times New Roman"/>
                <w:sz w:val="24"/>
                <w:szCs w:val="24"/>
              </w:rPr>
              <w:t>ПК 2.5,</w:t>
            </w:r>
          </w:p>
          <w:p w14:paraId="5C18CF11" w14:textId="77777777" w:rsidR="00E35D5C" w:rsidRPr="00865994" w:rsidRDefault="00E35D5C" w:rsidP="00865994">
            <w:pPr>
              <w:jc w:val="center"/>
              <w:rPr>
                <w:rFonts w:eastAsia="Times New Roman"/>
                <w:sz w:val="24"/>
                <w:szCs w:val="24"/>
              </w:rPr>
            </w:pPr>
            <w:r w:rsidRPr="00865994">
              <w:rPr>
                <w:rFonts w:eastAsia="Times New Roman"/>
                <w:sz w:val="24"/>
                <w:szCs w:val="24"/>
              </w:rPr>
              <w:t>ОК 02</w:t>
            </w:r>
            <w:r w:rsidR="009210E4" w:rsidRPr="00865994">
              <w:rPr>
                <w:rFonts w:eastAsia="Times New Roman"/>
                <w:sz w:val="24"/>
                <w:szCs w:val="24"/>
              </w:rPr>
              <w:t>, ОК 04</w:t>
            </w:r>
          </w:p>
          <w:p w14:paraId="3ECC9857" w14:textId="77777777" w:rsidR="00E35D5C" w:rsidRPr="00865994" w:rsidRDefault="00E35D5C" w:rsidP="00865994">
            <w:pPr>
              <w:jc w:val="center"/>
              <w:rPr>
                <w:rFonts w:eastAsia="Times New Roman"/>
                <w:sz w:val="24"/>
                <w:szCs w:val="24"/>
                <w:highlight w:val="yellow"/>
              </w:rPr>
            </w:pPr>
          </w:p>
        </w:tc>
      </w:tr>
      <w:tr w:rsidR="003767CB" w:rsidRPr="00865994" w14:paraId="657A7852" w14:textId="77777777" w:rsidTr="00865994">
        <w:trPr>
          <w:trHeight w:val="23"/>
        </w:trPr>
        <w:tc>
          <w:tcPr>
            <w:tcW w:w="769" w:type="pct"/>
            <w:vMerge/>
            <w:shd w:val="clear" w:color="auto" w:fill="auto"/>
          </w:tcPr>
          <w:p w14:paraId="0EF2EC00" w14:textId="77777777" w:rsidR="00E35D5C" w:rsidRPr="00865994" w:rsidRDefault="00E35D5C" w:rsidP="00865994">
            <w:pPr>
              <w:jc w:val="center"/>
              <w:rPr>
                <w:rFonts w:eastAsia="Times New Roman"/>
                <w:b/>
                <w:sz w:val="24"/>
                <w:szCs w:val="24"/>
              </w:rPr>
            </w:pPr>
          </w:p>
        </w:tc>
        <w:tc>
          <w:tcPr>
            <w:tcW w:w="2737" w:type="pct"/>
            <w:shd w:val="clear" w:color="auto" w:fill="auto"/>
          </w:tcPr>
          <w:p w14:paraId="185486DB" w14:textId="77777777" w:rsidR="00E35D5C" w:rsidRPr="00865994" w:rsidRDefault="00E35D5C" w:rsidP="00865994">
            <w:pPr>
              <w:jc w:val="both"/>
              <w:rPr>
                <w:rFonts w:eastAsia="Times New Roman"/>
                <w:sz w:val="24"/>
                <w:szCs w:val="24"/>
              </w:rPr>
            </w:pPr>
            <w:r w:rsidRPr="00865994">
              <w:rPr>
                <w:rFonts w:eastAsia="Times New Roman"/>
                <w:sz w:val="24"/>
                <w:szCs w:val="24"/>
              </w:rPr>
              <w:t>Понятие о микроорганизмах. Классификация и систематика микроорганизмов.  Грибы и простейшие: особенности морфологии и жизнедеятельности.  Прокариоты, их признаки. Вирусы: признаки, формы существования, строение вириона, особенности жизнедеятельности. Метаболизм микробной клетки (питание, дыхание, рост и размножение).</w:t>
            </w:r>
          </w:p>
        </w:tc>
        <w:tc>
          <w:tcPr>
            <w:tcW w:w="636" w:type="pct"/>
            <w:shd w:val="clear" w:color="auto" w:fill="auto"/>
          </w:tcPr>
          <w:p w14:paraId="7DC644A4" w14:textId="1A25AA34" w:rsidR="00E35D5C" w:rsidRPr="00865994" w:rsidRDefault="00E35D5C" w:rsidP="00865994">
            <w:pPr>
              <w:jc w:val="center"/>
              <w:rPr>
                <w:rFonts w:eastAsia="Times New Roman"/>
                <w:sz w:val="24"/>
                <w:szCs w:val="24"/>
              </w:rPr>
            </w:pPr>
          </w:p>
        </w:tc>
        <w:tc>
          <w:tcPr>
            <w:tcW w:w="858" w:type="pct"/>
            <w:vMerge/>
            <w:shd w:val="clear" w:color="auto" w:fill="auto"/>
          </w:tcPr>
          <w:p w14:paraId="3A44338D" w14:textId="77777777" w:rsidR="00E35D5C" w:rsidRPr="00865994" w:rsidRDefault="00E35D5C" w:rsidP="00865994">
            <w:pPr>
              <w:jc w:val="center"/>
              <w:rPr>
                <w:rFonts w:eastAsia="Times New Roman"/>
                <w:sz w:val="24"/>
                <w:szCs w:val="24"/>
                <w:highlight w:val="yellow"/>
              </w:rPr>
            </w:pPr>
          </w:p>
        </w:tc>
      </w:tr>
      <w:tr w:rsidR="003767CB" w:rsidRPr="00865994" w14:paraId="7529F8C9" w14:textId="77777777" w:rsidTr="00865994">
        <w:trPr>
          <w:trHeight w:val="23"/>
        </w:trPr>
        <w:tc>
          <w:tcPr>
            <w:tcW w:w="769" w:type="pct"/>
            <w:vMerge w:val="restart"/>
            <w:shd w:val="clear" w:color="auto" w:fill="auto"/>
          </w:tcPr>
          <w:p w14:paraId="2666C24C" w14:textId="77777777" w:rsidR="00E35D5C" w:rsidRPr="00865994" w:rsidRDefault="00E35D5C" w:rsidP="00865994">
            <w:pPr>
              <w:rPr>
                <w:rFonts w:eastAsia="Times New Roman"/>
                <w:b/>
                <w:sz w:val="24"/>
                <w:szCs w:val="24"/>
              </w:rPr>
            </w:pPr>
            <w:r w:rsidRPr="00865994">
              <w:rPr>
                <w:rFonts w:eastAsia="Times New Roman"/>
                <w:b/>
                <w:sz w:val="24"/>
                <w:szCs w:val="24"/>
              </w:rPr>
              <w:t xml:space="preserve">Тема 1.2. </w:t>
            </w:r>
            <w:r w:rsidR="00C65766" w:rsidRPr="00865994">
              <w:rPr>
                <w:rFonts w:eastAsia="Times New Roman"/>
                <w:sz w:val="24"/>
                <w:szCs w:val="24"/>
              </w:rPr>
              <w:t>Экология микроорганизмов</w:t>
            </w:r>
          </w:p>
          <w:p w14:paraId="4F38B5A6" w14:textId="77777777" w:rsidR="00E35D5C" w:rsidRPr="00865994" w:rsidRDefault="00E35D5C" w:rsidP="00865994">
            <w:pPr>
              <w:rPr>
                <w:rFonts w:eastAsia="Times New Roman"/>
                <w:sz w:val="24"/>
                <w:szCs w:val="24"/>
              </w:rPr>
            </w:pPr>
          </w:p>
        </w:tc>
        <w:tc>
          <w:tcPr>
            <w:tcW w:w="2737" w:type="pct"/>
            <w:tcBorders>
              <w:bottom w:val="single" w:sz="4" w:space="0" w:color="auto"/>
            </w:tcBorders>
            <w:shd w:val="clear" w:color="auto" w:fill="auto"/>
          </w:tcPr>
          <w:p w14:paraId="4D9D8B8D" w14:textId="5EA23F9C" w:rsidR="00E35D5C" w:rsidRPr="00865994" w:rsidRDefault="00B929DB" w:rsidP="00865994">
            <w:pPr>
              <w:rPr>
                <w:rFonts w:eastAsia="Times New Roman"/>
                <w:sz w:val="24"/>
                <w:szCs w:val="24"/>
              </w:rPr>
            </w:pPr>
            <w:r w:rsidRPr="00865994">
              <w:rPr>
                <w:rFonts w:eastAsia="Times New Roman"/>
                <w:b/>
                <w:sz w:val="24"/>
                <w:szCs w:val="24"/>
              </w:rPr>
              <w:t>Содержание</w:t>
            </w:r>
          </w:p>
        </w:tc>
        <w:tc>
          <w:tcPr>
            <w:tcW w:w="636" w:type="pct"/>
            <w:shd w:val="clear" w:color="auto" w:fill="auto"/>
          </w:tcPr>
          <w:p w14:paraId="2FFF8FCB" w14:textId="31FF5306" w:rsidR="00E35D5C" w:rsidRPr="00865994" w:rsidRDefault="00E35D5C" w:rsidP="00865994">
            <w:pPr>
              <w:jc w:val="center"/>
              <w:rPr>
                <w:rFonts w:eastAsia="Times New Roman"/>
                <w:sz w:val="24"/>
                <w:szCs w:val="24"/>
              </w:rPr>
            </w:pPr>
          </w:p>
        </w:tc>
        <w:tc>
          <w:tcPr>
            <w:tcW w:w="858" w:type="pct"/>
            <w:vMerge w:val="restart"/>
            <w:shd w:val="clear" w:color="auto" w:fill="auto"/>
          </w:tcPr>
          <w:p w14:paraId="7A3C23FA"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 xml:space="preserve">, </w:t>
            </w:r>
            <w:r w:rsidRPr="00865994">
              <w:rPr>
                <w:rFonts w:eastAsia="Times New Roman"/>
                <w:sz w:val="24"/>
                <w:szCs w:val="24"/>
              </w:rPr>
              <w:t>ПК 2.5,</w:t>
            </w:r>
          </w:p>
          <w:p w14:paraId="703D27BA" w14:textId="77777777" w:rsidR="00E35D5C" w:rsidRPr="00865994" w:rsidRDefault="00E35D5C" w:rsidP="00865994">
            <w:pPr>
              <w:jc w:val="center"/>
              <w:rPr>
                <w:rFonts w:eastAsia="Times New Roman"/>
                <w:sz w:val="24"/>
                <w:szCs w:val="24"/>
              </w:rPr>
            </w:pPr>
            <w:r w:rsidRPr="00865994">
              <w:rPr>
                <w:rFonts w:eastAsia="Times New Roman"/>
                <w:sz w:val="24"/>
                <w:szCs w:val="24"/>
              </w:rPr>
              <w:t>ОК 01</w:t>
            </w:r>
            <w:r w:rsidR="009210E4" w:rsidRPr="00865994">
              <w:rPr>
                <w:rFonts w:eastAsia="Times New Roman"/>
                <w:sz w:val="24"/>
                <w:szCs w:val="24"/>
              </w:rPr>
              <w:t xml:space="preserve">, </w:t>
            </w:r>
            <w:r w:rsidRPr="00865994">
              <w:rPr>
                <w:rFonts w:eastAsia="Times New Roman"/>
                <w:sz w:val="24"/>
                <w:szCs w:val="24"/>
              </w:rPr>
              <w:t>ОК 02</w:t>
            </w:r>
          </w:p>
        </w:tc>
      </w:tr>
      <w:tr w:rsidR="003767CB" w:rsidRPr="00865994" w14:paraId="1222CAA9" w14:textId="77777777" w:rsidTr="00865994">
        <w:trPr>
          <w:trHeight w:val="23"/>
        </w:trPr>
        <w:tc>
          <w:tcPr>
            <w:tcW w:w="769" w:type="pct"/>
            <w:vMerge/>
            <w:shd w:val="clear" w:color="auto" w:fill="auto"/>
          </w:tcPr>
          <w:p w14:paraId="663A3EB6" w14:textId="77777777" w:rsidR="00E35D5C" w:rsidRPr="00865994" w:rsidRDefault="00E35D5C" w:rsidP="00865994">
            <w:pPr>
              <w:jc w:val="center"/>
              <w:rPr>
                <w:rFonts w:eastAsia="Times New Roman"/>
                <w:b/>
                <w:sz w:val="24"/>
                <w:szCs w:val="24"/>
              </w:rPr>
            </w:pPr>
          </w:p>
        </w:tc>
        <w:tc>
          <w:tcPr>
            <w:tcW w:w="2737" w:type="pct"/>
            <w:shd w:val="clear" w:color="auto" w:fill="auto"/>
          </w:tcPr>
          <w:p w14:paraId="6384CA85" w14:textId="77777777" w:rsidR="00E35D5C" w:rsidRPr="00865994" w:rsidRDefault="00E35D5C" w:rsidP="00865994">
            <w:pPr>
              <w:jc w:val="both"/>
              <w:rPr>
                <w:rFonts w:eastAsia="Times New Roman"/>
                <w:b/>
                <w:sz w:val="24"/>
                <w:szCs w:val="24"/>
              </w:rPr>
            </w:pPr>
            <w:r w:rsidRPr="00865994">
              <w:rPr>
                <w:rFonts w:eastAsia="Times New Roman"/>
                <w:sz w:val="24"/>
                <w:szCs w:val="24"/>
              </w:rPr>
              <w:t xml:space="preserve">Понятие об экологии микроорганизмов. Распространение микроорганизмов в природе. Нормальная микрофлора организма человека, ее значение. Дисбактериоз. </w:t>
            </w:r>
          </w:p>
          <w:p w14:paraId="785A3A90" w14:textId="77777777" w:rsidR="00E35D5C" w:rsidRPr="00865994" w:rsidRDefault="00E35D5C" w:rsidP="00865994">
            <w:pPr>
              <w:jc w:val="both"/>
              <w:rPr>
                <w:rFonts w:eastAsia="Times New Roman"/>
                <w:sz w:val="24"/>
                <w:szCs w:val="24"/>
              </w:rPr>
            </w:pPr>
            <w:r w:rsidRPr="00865994">
              <w:rPr>
                <w:rFonts w:eastAsia="Times New Roman"/>
                <w:sz w:val="24"/>
                <w:szCs w:val="24"/>
              </w:rPr>
              <w:t xml:space="preserve">Методы профилактики микробного инфицирования. </w:t>
            </w:r>
          </w:p>
        </w:tc>
        <w:tc>
          <w:tcPr>
            <w:tcW w:w="636" w:type="pct"/>
            <w:shd w:val="clear" w:color="auto" w:fill="auto"/>
          </w:tcPr>
          <w:p w14:paraId="388595E2" w14:textId="2B20E79F" w:rsidR="00E35D5C" w:rsidRPr="00865994" w:rsidRDefault="00E35D5C" w:rsidP="00865994">
            <w:pPr>
              <w:jc w:val="center"/>
              <w:rPr>
                <w:rFonts w:eastAsia="Times New Roman"/>
                <w:sz w:val="24"/>
                <w:szCs w:val="24"/>
              </w:rPr>
            </w:pPr>
          </w:p>
        </w:tc>
        <w:tc>
          <w:tcPr>
            <w:tcW w:w="858" w:type="pct"/>
            <w:vMerge/>
            <w:shd w:val="clear" w:color="auto" w:fill="auto"/>
          </w:tcPr>
          <w:p w14:paraId="77D3C468" w14:textId="77777777" w:rsidR="00E35D5C" w:rsidRPr="00865994" w:rsidRDefault="00E35D5C" w:rsidP="00865994">
            <w:pPr>
              <w:jc w:val="center"/>
              <w:rPr>
                <w:rFonts w:eastAsia="Times New Roman"/>
                <w:sz w:val="24"/>
                <w:szCs w:val="24"/>
                <w:highlight w:val="yellow"/>
              </w:rPr>
            </w:pPr>
          </w:p>
        </w:tc>
      </w:tr>
      <w:tr w:rsidR="003767CB" w:rsidRPr="00865994" w14:paraId="04C65D77" w14:textId="77777777" w:rsidTr="00865994">
        <w:trPr>
          <w:trHeight w:val="23"/>
        </w:trPr>
        <w:tc>
          <w:tcPr>
            <w:tcW w:w="769" w:type="pct"/>
            <w:vMerge/>
            <w:shd w:val="clear" w:color="auto" w:fill="auto"/>
          </w:tcPr>
          <w:p w14:paraId="5BC5790E" w14:textId="77777777" w:rsidR="00E35D5C" w:rsidRPr="00865994" w:rsidRDefault="00E35D5C" w:rsidP="00865994">
            <w:pPr>
              <w:jc w:val="center"/>
              <w:rPr>
                <w:rFonts w:eastAsia="Times New Roman"/>
                <w:b/>
                <w:sz w:val="24"/>
                <w:szCs w:val="24"/>
              </w:rPr>
            </w:pPr>
          </w:p>
        </w:tc>
        <w:tc>
          <w:tcPr>
            <w:tcW w:w="2737" w:type="pct"/>
            <w:shd w:val="clear" w:color="auto" w:fill="auto"/>
          </w:tcPr>
          <w:p w14:paraId="41C1E8C0" w14:textId="0AB21CF9" w:rsidR="00E35D5C" w:rsidRPr="00865994" w:rsidRDefault="00664D74" w:rsidP="00865994">
            <w:pPr>
              <w:jc w:val="both"/>
              <w:rPr>
                <w:rFonts w:eastAsia="Times New Roman"/>
                <w:b/>
                <w:sz w:val="24"/>
                <w:szCs w:val="24"/>
              </w:rPr>
            </w:pPr>
            <w:r w:rsidRPr="00865994">
              <w:rPr>
                <w:rFonts w:eastAsia="Times New Roman"/>
                <w:b/>
                <w:sz w:val="24"/>
                <w:szCs w:val="24"/>
              </w:rPr>
              <w:t>В том числе практических занятий и лабораторных работ</w:t>
            </w:r>
          </w:p>
        </w:tc>
        <w:tc>
          <w:tcPr>
            <w:tcW w:w="636" w:type="pct"/>
            <w:shd w:val="clear" w:color="auto" w:fill="auto"/>
          </w:tcPr>
          <w:p w14:paraId="470ADF59" w14:textId="28627B75" w:rsidR="00E35D5C" w:rsidRPr="00865994" w:rsidRDefault="00E35D5C" w:rsidP="00865994">
            <w:pPr>
              <w:jc w:val="center"/>
              <w:rPr>
                <w:rFonts w:eastAsia="Times New Roman"/>
                <w:sz w:val="24"/>
                <w:szCs w:val="24"/>
              </w:rPr>
            </w:pPr>
          </w:p>
        </w:tc>
        <w:tc>
          <w:tcPr>
            <w:tcW w:w="858" w:type="pct"/>
            <w:vMerge/>
            <w:shd w:val="clear" w:color="auto" w:fill="auto"/>
          </w:tcPr>
          <w:p w14:paraId="07272BC2" w14:textId="77777777" w:rsidR="00E35D5C" w:rsidRPr="00865994" w:rsidRDefault="00E35D5C" w:rsidP="00865994">
            <w:pPr>
              <w:jc w:val="center"/>
              <w:rPr>
                <w:rFonts w:eastAsia="Times New Roman"/>
                <w:sz w:val="24"/>
                <w:szCs w:val="24"/>
                <w:highlight w:val="yellow"/>
              </w:rPr>
            </w:pPr>
          </w:p>
        </w:tc>
      </w:tr>
      <w:tr w:rsidR="003767CB" w:rsidRPr="00865994" w14:paraId="45107840" w14:textId="77777777" w:rsidTr="00865994">
        <w:trPr>
          <w:trHeight w:val="23"/>
        </w:trPr>
        <w:tc>
          <w:tcPr>
            <w:tcW w:w="769" w:type="pct"/>
            <w:vMerge/>
            <w:shd w:val="clear" w:color="auto" w:fill="auto"/>
          </w:tcPr>
          <w:p w14:paraId="48FC433F" w14:textId="77777777" w:rsidR="00405488" w:rsidRPr="00865994" w:rsidRDefault="00405488" w:rsidP="00865994">
            <w:pPr>
              <w:jc w:val="center"/>
              <w:rPr>
                <w:rFonts w:eastAsia="Times New Roman"/>
                <w:b/>
                <w:sz w:val="24"/>
                <w:szCs w:val="24"/>
              </w:rPr>
            </w:pPr>
          </w:p>
        </w:tc>
        <w:tc>
          <w:tcPr>
            <w:tcW w:w="2737" w:type="pct"/>
            <w:shd w:val="clear" w:color="auto" w:fill="auto"/>
          </w:tcPr>
          <w:p w14:paraId="10AC9764" w14:textId="77777777" w:rsidR="00405488" w:rsidRPr="00865994" w:rsidRDefault="00405488" w:rsidP="00865994">
            <w:pPr>
              <w:jc w:val="both"/>
              <w:rPr>
                <w:rFonts w:eastAsia="Times New Roman"/>
                <w:b/>
                <w:sz w:val="24"/>
                <w:szCs w:val="24"/>
              </w:rPr>
            </w:pPr>
            <w:r w:rsidRPr="00865994">
              <w:rPr>
                <w:rFonts w:eastAsia="Times New Roman"/>
                <w:b/>
                <w:sz w:val="24"/>
                <w:szCs w:val="24"/>
              </w:rPr>
              <w:t xml:space="preserve">Практическое занятие №1-2. </w:t>
            </w:r>
            <w:r w:rsidRPr="00865994">
              <w:rPr>
                <w:rFonts w:eastAsia="Times New Roman"/>
                <w:sz w:val="24"/>
                <w:szCs w:val="24"/>
              </w:rPr>
              <w:t>Классификация, морфология, физиология микроорганизмов. Экология микроорганизмов.</w:t>
            </w:r>
          </w:p>
        </w:tc>
        <w:tc>
          <w:tcPr>
            <w:tcW w:w="636" w:type="pct"/>
            <w:shd w:val="clear" w:color="auto" w:fill="auto"/>
          </w:tcPr>
          <w:p w14:paraId="48388017" w14:textId="6526EFEC" w:rsidR="00405488" w:rsidRPr="00865994" w:rsidRDefault="00405488" w:rsidP="00865994">
            <w:pPr>
              <w:jc w:val="center"/>
              <w:rPr>
                <w:rFonts w:eastAsia="Times New Roman"/>
                <w:sz w:val="24"/>
                <w:szCs w:val="24"/>
              </w:rPr>
            </w:pPr>
          </w:p>
        </w:tc>
        <w:tc>
          <w:tcPr>
            <w:tcW w:w="858" w:type="pct"/>
            <w:vMerge/>
            <w:shd w:val="clear" w:color="auto" w:fill="auto"/>
          </w:tcPr>
          <w:p w14:paraId="3A96C501" w14:textId="77777777" w:rsidR="00405488" w:rsidRPr="00865994" w:rsidRDefault="00405488" w:rsidP="00865994">
            <w:pPr>
              <w:jc w:val="center"/>
              <w:rPr>
                <w:rFonts w:eastAsia="Times New Roman"/>
                <w:sz w:val="24"/>
                <w:szCs w:val="24"/>
                <w:highlight w:val="yellow"/>
              </w:rPr>
            </w:pPr>
          </w:p>
        </w:tc>
      </w:tr>
      <w:tr w:rsidR="003767CB" w:rsidRPr="00865994" w14:paraId="267742A2" w14:textId="77777777" w:rsidTr="00865994">
        <w:trPr>
          <w:trHeight w:val="23"/>
        </w:trPr>
        <w:tc>
          <w:tcPr>
            <w:tcW w:w="769" w:type="pct"/>
            <w:vMerge w:val="restart"/>
            <w:shd w:val="clear" w:color="auto" w:fill="auto"/>
          </w:tcPr>
          <w:p w14:paraId="23E214A1" w14:textId="77777777" w:rsidR="00E35D5C" w:rsidRPr="00865994" w:rsidRDefault="00E35D5C" w:rsidP="00865994">
            <w:pPr>
              <w:rPr>
                <w:rFonts w:eastAsia="Times New Roman"/>
                <w:sz w:val="24"/>
                <w:szCs w:val="24"/>
              </w:rPr>
            </w:pPr>
            <w:r w:rsidRPr="00865994">
              <w:rPr>
                <w:rFonts w:eastAsia="Times New Roman"/>
                <w:b/>
                <w:sz w:val="24"/>
                <w:szCs w:val="24"/>
              </w:rPr>
              <w:t xml:space="preserve">Тема 1.3. </w:t>
            </w:r>
            <w:r w:rsidRPr="00865994">
              <w:rPr>
                <w:rFonts w:eastAsia="Times New Roman"/>
                <w:sz w:val="24"/>
                <w:szCs w:val="24"/>
              </w:rPr>
              <w:t xml:space="preserve">Учение об </w:t>
            </w:r>
            <w:r w:rsidR="00C65766" w:rsidRPr="00865994">
              <w:rPr>
                <w:rFonts w:eastAsia="Times New Roman"/>
                <w:sz w:val="24"/>
                <w:szCs w:val="24"/>
              </w:rPr>
              <w:t>инфекции</w:t>
            </w:r>
          </w:p>
        </w:tc>
        <w:tc>
          <w:tcPr>
            <w:tcW w:w="2737" w:type="pct"/>
            <w:tcBorders>
              <w:bottom w:val="single" w:sz="4" w:space="0" w:color="auto"/>
            </w:tcBorders>
            <w:shd w:val="clear" w:color="auto" w:fill="auto"/>
          </w:tcPr>
          <w:p w14:paraId="333E351D" w14:textId="7204F724" w:rsidR="00E35D5C" w:rsidRPr="00865994" w:rsidRDefault="00B929DB" w:rsidP="00865994">
            <w:pPr>
              <w:rPr>
                <w:rFonts w:eastAsia="Times New Roman"/>
                <w:sz w:val="24"/>
                <w:szCs w:val="24"/>
              </w:rPr>
            </w:pPr>
            <w:r w:rsidRPr="00865994">
              <w:rPr>
                <w:rFonts w:eastAsia="Times New Roman"/>
                <w:b/>
                <w:sz w:val="24"/>
                <w:szCs w:val="24"/>
              </w:rPr>
              <w:t>Содержание</w:t>
            </w:r>
          </w:p>
        </w:tc>
        <w:tc>
          <w:tcPr>
            <w:tcW w:w="636" w:type="pct"/>
            <w:shd w:val="clear" w:color="auto" w:fill="auto"/>
          </w:tcPr>
          <w:p w14:paraId="74885E17" w14:textId="21CF2852" w:rsidR="00E35D5C" w:rsidRPr="00865994" w:rsidRDefault="00E35D5C" w:rsidP="00865994">
            <w:pPr>
              <w:jc w:val="center"/>
              <w:rPr>
                <w:rFonts w:eastAsia="Times New Roman"/>
                <w:sz w:val="24"/>
                <w:szCs w:val="24"/>
              </w:rPr>
            </w:pPr>
          </w:p>
        </w:tc>
        <w:tc>
          <w:tcPr>
            <w:tcW w:w="858" w:type="pct"/>
            <w:vMerge w:val="restart"/>
            <w:shd w:val="clear" w:color="auto" w:fill="auto"/>
          </w:tcPr>
          <w:p w14:paraId="2E8EA047"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 xml:space="preserve">, </w:t>
            </w:r>
            <w:r w:rsidRPr="00865994">
              <w:rPr>
                <w:rFonts w:eastAsia="Times New Roman"/>
                <w:sz w:val="24"/>
                <w:szCs w:val="24"/>
              </w:rPr>
              <w:t>ПК 2.5,</w:t>
            </w:r>
          </w:p>
          <w:p w14:paraId="30A78A74" w14:textId="77777777" w:rsidR="00E35D5C" w:rsidRPr="00865994" w:rsidRDefault="00E35D5C" w:rsidP="00865994">
            <w:pPr>
              <w:jc w:val="center"/>
              <w:rPr>
                <w:rFonts w:eastAsia="Times New Roman"/>
                <w:sz w:val="24"/>
                <w:szCs w:val="24"/>
              </w:rPr>
            </w:pPr>
            <w:r w:rsidRPr="00865994">
              <w:rPr>
                <w:rFonts w:eastAsia="Times New Roman"/>
                <w:sz w:val="24"/>
                <w:szCs w:val="24"/>
              </w:rPr>
              <w:t>ОК</w:t>
            </w:r>
            <w:r w:rsidR="00405488" w:rsidRPr="00865994">
              <w:rPr>
                <w:rFonts w:eastAsia="Times New Roman"/>
                <w:sz w:val="24"/>
                <w:szCs w:val="24"/>
              </w:rPr>
              <w:t xml:space="preserve"> </w:t>
            </w:r>
            <w:r w:rsidRPr="00865994">
              <w:rPr>
                <w:rFonts w:eastAsia="Times New Roman"/>
                <w:sz w:val="24"/>
                <w:szCs w:val="24"/>
              </w:rPr>
              <w:t>01</w:t>
            </w:r>
            <w:r w:rsidR="009210E4" w:rsidRPr="00865994">
              <w:rPr>
                <w:rFonts w:eastAsia="Times New Roman"/>
                <w:sz w:val="24"/>
                <w:szCs w:val="24"/>
              </w:rPr>
              <w:t xml:space="preserve">, </w:t>
            </w:r>
            <w:r w:rsidRPr="00865994">
              <w:rPr>
                <w:rFonts w:eastAsia="Times New Roman"/>
                <w:sz w:val="24"/>
                <w:szCs w:val="24"/>
              </w:rPr>
              <w:t>ОК 02</w:t>
            </w:r>
          </w:p>
        </w:tc>
      </w:tr>
      <w:tr w:rsidR="003767CB" w:rsidRPr="00865994" w14:paraId="04B1C566" w14:textId="77777777" w:rsidTr="00865994">
        <w:trPr>
          <w:trHeight w:val="23"/>
        </w:trPr>
        <w:tc>
          <w:tcPr>
            <w:tcW w:w="769" w:type="pct"/>
            <w:vMerge/>
            <w:shd w:val="clear" w:color="auto" w:fill="auto"/>
          </w:tcPr>
          <w:p w14:paraId="4844070F" w14:textId="77777777" w:rsidR="00405488" w:rsidRPr="00865994" w:rsidRDefault="00405488" w:rsidP="00865994">
            <w:pPr>
              <w:jc w:val="center"/>
              <w:rPr>
                <w:rFonts w:eastAsia="Times New Roman"/>
                <w:b/>
                <w:sz w:val="24"/>
                <w:szCs w:val="24"/>
              </w:rPr>
            </w:pPr>
          </w:p>
        </w:tc>
        <w:tc>
          <w:tcPr>
            <w:tcW w:w="2737" w:type="pct"/>
            <w:shd w:val="clear" w:color="auto" w:fill="auto"/>
          </w:tcPr>
          <w:p w14:paraId="74CFABDA" w14:textId="77777777" w:rsidR="00405488" w:rsidRPr="00865994" w:rsidRDefault="00405488" w:rsidP="00865994">
            <w:pPr>
              <w:jc w:val="both"/>
              <w:rPr>
                <w:rFonts w:eastAsia="Times New Roman"/>
                <w:b/>
                <w:sz w:val="24"/>
                <w:szCs w:val="24"/>
              </w:rPr>
            </w:pPr>
            <w:r w:rsidRPr="00865994">
              <w:rPr>
                <w:rFonts w:eastAsia="Times New Roman"/>
                <w:sz w:val="24"/>
                <w:szCs w:val="24"/>
              </w:rPr>
              <w:t>Понятие об инфекции и инфекционном заболевании. Признаки инфекционного заболевания. Эпидемический процесс, его звенья. Профилактика инфекционных заболеваний. Понятие об источнике инфекции. Механизмы передачи инфекции. Пути и факторы передачи инфекции. Восприимчивость популяции.</w:t>
            </w:r>
          </w:p>
        </w:tc>
        <w:tc>
          <w:tcPr>
            <w:tcW w:w="636" w:type="pct"/>
            <w:shd w:val="clear" w:color="auto" w:fill="auto"/>
          </w:tcPr>
          <w:p w14:paraId="5E00CF7E" w14:textId="609BCED3" w:rsidR="00405488" w:rsidRPr="00865994" w:rsidRDefault="00405488" w:rsidP="00865994">
            <w:pPr>
              <w:jc w:val="center"/>
              <w:rPr>
                <w:rFonts w:eastAsia="Times New Roman"/>
                <w:sz w:val="24"/>
                <w:szCs w:val="24"/>
              </w:rPr>
            </w:pPr>
          </w:p>
        </w:tc>
        <w:tc>
          <w:tcPr>
            <w:tcW w:w="858" w:type="pct"/>
            <w:vMerge/>
            <w:shd w:val="clear" w:color="auto" w:fill="auto"/>
          </w:tcPr>
          <w:p w14:paraId="6024F401" w14:textId="77777777" w:rsidR="00405488" w:rsidRPr="00865994" w:rsidRDefault="00405488" w:rsidP="00865994">
            <w:pPr>
              <w:jc w:val="center"/>
              <w:rPr>
                <w:rFonts w:eastAsia="Times New Roman"/>
                <w:sz w:val="24"/>
                <w:szCs w:val="24"/>
                <w:highlight w:val="yellow"/>
              </w:rPr>
            </w:pPr>
          </w:p>
        </w:tc>
      </w:tr>
      <w:tr w:rsidR="003767CB" w:rsidRPr="00865994" w14:paraId="604EEE9B" w14:textId="77777777" w:rsidTr="00865994">
        <w:trPr>
          <w:trHeight w:val="23"/>
        </w:trPr>
        <w:tc>
          <w:tcPr>
            <w:tcW w:w="769" w:type="pct"/>
            <w:vMerge w:val="restart"/>
            <w:shd w:val="clear" w:color="auto" w:fill="auto"/>
          </w:tcPr>
          <w:p w14:paraId="32EE9746" w14:textId="77777777" w:rsidR="00E35D5C" w:rsidRPr="00865994" w:rsidRDefault="00E35D5C" w:rsidP="00865994">
            <w:pPr>
              <w:rPr>
                <w:rFonts w:eastAsia="Times New Roman"/>
                <w:b/>
                <w:sz w:val="24"/>
                <w:szCs w:val="24"/>
              </w:rPr>
            </w:pPr>
            <w:r w:rsidRPr="00865994">
              <w:rPr>
                <w:rFonts w:eastAsia="Times New Roman"/>
                <w:b/>
                <w:sz w:val="24"/>
                <w:szCs w:val="24"/>
              </w:rPr>
              <w:t>Тема 1.4.</w:t>
            </w:r>
            <w:r w:rsidR="00405488" w:rsidRPr="00865994">
              <w:rPr>
                <w:rFonts w:eastAsia="Times New Roman"/>
                <w:b/>
                <w:sz w:val="24"/>
                <w:szCs w:val="24"/>
              </w:rPr>
              <w:t xml:space="preserve"> </w:t>
            </w:r>
            <w:r w:rsidRPr="00865994">
              <w:rPr>
                <w:rFonts w:eastAsia="Times New Roman"/>
                <w:sz w:val="24"/>
                <w:szCs w:val="24"/>
              </w:rPr>
              <w:t>Основы химиот</w:t>
            </w:r>
            <w:r w:rsidR="00C65766" w:rsidRPr="00865994">
              <w:rPr>
                <w:rFonts w:eastAsia="Times New Roman"/>
                <w:sz w:val="24"/>
                <w:szCs w:val="24"/>
              </w:rPr>
              <w:t xml:space="preserve">ерапии </w:t>
            </w:r>
            <w:r w:rsidR="00C65766" w:rsidRPr="00865994">
              <w:rPr>
                <w:rFonts w:eastAsia="Times New Roman"/>
                <w:sz w:val="24"/>
                <w:szCs w:val="24"/>
              </w:rPr>
              <w:lastRenderedPageBreak/>
              <w:t>инфекционных заболеваний</w:t>
            </w:r>
          </w:p>
          <w:p w14:paraId="062E1B45" w14:textId="77777777" w:rsidR="00E35D5C" w:rsidRPr="00865994" w:rsidRDefault="00E35D5C" w:rsidP="00865994">
            <w:pPr>
              <w:jc w:val="both"/>
              <w:rPr>
                <w:rFonts w:eastAsia="Times New Roman"/>
                <w:b/>
                <w:sz w:val="24"/>
                <w:szCs w:val="24"/>
              </w:rPr>
            </w:pPr>
          </w:p>
        </w:tc>
        <w:tc>
          <w:tcPr>
            <w:tcW w:w="2737" w:type="pct"/>
            <w:shd w:val="clear" w:color="auto" w:fill="auto"/>
          </w:tcPr>
          <w:p w14:paraId="31D8DA71" w14:textId="25EE115B" w:rsidR="00E35D5C" w:rsidRPr="00865994" w:rsidRDefault="00B929DB" w:rsidP="00865994">
            <w:pPr>
              <w:jc w:val="both"/>
              <w:rPr>
                <w:rFonts w:eastAsia="Times New Roman"/>
                <w:sz w:val="24"/>
                <w:szCs w:val="24"/>
              </w:rPr>
            </w:pPr>
            <w:r w:rsidRPr="00865994">
              <w:rPr>
                <w:rFonts w:eastAsia="Times New Roman"/>
                <w:b/>
                <w:sz w:val="24"/>
                <w:szCs w:val="24"/>
              </w:rPr>
              <w:lastRenderedPageBreak/>
              <w:t>Содержание</w:t>
            </w:r>
          </w:p>
        </w:tc>
        <w:tc>
          <w:tcPr>
            <w:tcW w:w="636" w:type="pct"/>
            <w:shd w:val="clear" w:color="auto" w:fill="auto"/>
          </w:tcPr>
          <w:p w14:paraId="6740F99D" w14:textId="545A638C" w:rsidR="00E35D5C" w:rsidRPr="00865994" w:rsidRDefault="00E35D5C" w:rsidP="00865994">
            <w:pPr>
              <w:jc w:val="center"/>
              <w:rPr>
                <w:rFonts w:eastAsia="Times New Roman"/>
                <w:sz w:val="24"/>
                <w:szCs w:val="24"/>
              </w:rPr>
            </w:pPr>
          </w:p>
        </w:tc>
        <w:tc>
          <w:tcPr>
            <w:tcW w:w="858" w:type="pct"/>
            <w:vMerge w:val="restart"/>
            <w:shd w:val="clear" w:color="auto" w:fill="auto"/>
          </w:tcPr>
          <w:p w14:paraId="42B4F0B3"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 xml:space="preserve">, </w:t>
            </w:r>
            <w:r w:rsidRPr="00865994">
              <w:rPr>
                <w:rFonts w:eastAsia="Times New Roman"/>
                <w:sz w:val="24"/>
                <w:szCs w:val="24"/>
              </w:rPr>
              <w:t>ПК 2.5,</w:t>
            </w:r>
          </w:p>
          <w:p w14:paraId="3282D5C0" w14:textId="77777777" w:rsidR="00E35D5C" w:rsidRPr="00865994" w:rsidRDefault="00E35D5C" w:rsidP="00865994">
            <w:pPr>
              <w:jc w:val="center"/>
              <w:rPr>
                <w:rFonts w:eastAsia="Times New Roman"/>
                <w:sz w:val="24"/>
                <w:szCs w:val="24"/>
              </w:rPr>
            </w:pPr>
            <w:r w:rsidRPr="00865994">
              <w:rPr>
                <w:rFonts w:eastAsia="Times New Roman"/>
                <w:sz w:val="24"/>
                <w:szCs w:val="24"/>
              </w:rPr>
              <w:t>ОК 01</w:t>
            </w:r>
            <w:r w:rsidR="009210E4" w:rsidRPr="00865994">
              <w:rPr>
                <w:rFonts w:eastAsia="Times New Roman"/>
                <w:sz w:val="24"/>
                <w:szCs w:val="24"/>
              </w:rPr>
              <w:t>, ОК 02</w:t>
            </w:r>
            <w:r w:rsidR="00486E8A" w:rsidRPr="00865994">
              <w:rPr>
                <w:rFonts w:eastAsia="Times New Roman"/>
                <w:sz w:val="24"/>
                <w:szCs w:val="24"/>
                <w:highlight w:val="yellow"/>
              </w:rPr>
              <w:t xml:space="preserve"> </w:t>
            </w:r>
          </w:p>
        </w:tc>
      </w:tr>
      <w:tr w:rsidR="003767CB" w:rsidRPr="00865994" w14:paraId="0303A1ED" w14:textId="77777777" w:rsidTr="00865994">
        <w:trPr>
          <w:trHeight w:val="23"/>
        </w:trPr>
        <w:tc>
          <w:tcPr>
            <w:tcW w:w="769" w:type="pct"/>
            <w:vMerge/>
            <w:shd w:val="clear" w:color="auto" w:fill="auto"/>
          </w:tcPr>
          <w:p w14:paraId="4F249191" w14:textId="77777777" w:rsidR="00E35D5C" w:rsidRPr="00865994" w:rsidRDefault="00E35D5C" w:rsidP="00865994">
            <w:pPr>
              <w:jc w:val="center"/>
              <w:rPr>
                <w:rFonts w:eastAsia="Times New Roman"/>
                <w:b/>
                <w:sz w:val="24"/>
                <w:szCs w:val="24"/>
              </w:rPr>
            </w:pPr>
          </w:p>
        </w:tc>
        <w:tc>
          <w:tcPr>
            <w:tcW w:w="2737" w:type="pct"/>
            <w:shd w:val="clear" w:color="auto" w:fill="auto"/>
          </w:tcPr>
          <w:p w14:paraId="48F138AC" w14:textId="77777777" w:rsidR="00E35D5C" w:rsidRPr="00865994" w:rsidRDefault="00E35D5C" w:rsidP="00865994">
            <w:pPr>
              <w:jc w:val="both"/>
              <w:rPr>
                <w:rFonts w:eastAsia="Times New Roman"/>
                <w:b/>
                <w:sz w:val="24"/>
                <w:szCs w:val="24"/>
              </w:rPr>
            </w:pPr>
            <w:r w:rsidRPr="00865994">
              <w:rPr>
                <w:rFonts w:eastAsia="Times New Roman"/>
                <w:sz w:val="24"/>
                <w:szCs w:val="24"/>
              </w:rPr>
              <w:t xml:space="preserve">Понятие о химиотерапии и химиопрофилактике. Антибиотики: механизмы </w:t>
            </w:r>
            <w:r w:rsidRPr="00865994">
              <w:rPr>
                <w:rFonts w:eastAsia="Times New Roman"/>
                <w:sz w:val="24"/>
                <w:szCs w:val="24"/>
              </w:rPr>
              <w:lastRenderedPageBreak/>
              <w:t>и спектр действия.</w:t>
            </w:r>
            <w:r w:rsidR="00405488" w:rsidRPr="00865994">
              <w:rPr>
                <w:rFonts w:eastAsia="Times New Roman"/>
                <w:sz w:val="24"/>
                <w:szCs w:val="24"/>
              </w:rPr>
              <w:t xml:space="preserve"> </w:t>
            </w:r>
            <w:r w:rsidRPr="00865994">
              <w:rPr>
                <w:rFonts w:eastAsia="Times New Roman"/>
                <w:sz w:val="24"/>
                <w:szCs w:val="24"/>
              </w:rPr>
              <w:t xml:space="preserve">Противогрибковые, противопротозойные, противовирусные препараты. </w:t>
            </w:r>
          </w:p>
          <w:p w14:paraId="691805E2" w14:textId="77777777" w:rsidR="00E35D5C" w:rsidRPr="00865994" w:rsidRDefault="00E35D5C" w:rsidP="00865994">
            <w:pPr>
              <w:jc w:val="both"/>
              <w:rPr>
                <w:rFonts w:eastAsia="Times New Roman"/>
                <w:sz w:val="24"/>
                <w:szCs w:val="24"/>
              </w:rPr>
            </w:pPr>
            <w:r w:rsidRPr="00865994">
              <w:rPr>
                <w:rFonts w:eastAsia="Times New Roman"/>
                <w:sz w:val="24"/>
                <w:szCs w:val="24"/>
              </w:rPr>
              <w:t>Устойчивость микроорганизмов к действию антимикробных средств. Принципы рациональной химиотерапии инфекционных заболеваний.</w:t>
            </w:r>
          </w:p>
        </w:tc>
        <w:tc>
          <w:tcPr>
            <w:tcW w:w="636" w:type="pct"/>
            <w:shd w:val="clear" w:color="auto" w:fill="auto"/>
          </w:tcPr>
          <w:p w14:paraId="59A6A26A" w14:textId="2AA9C51B" w:rsidR="00E35D5C" w:rsidRPr="00865994" w:rsidRDefault="00E35D5C" w:rsidP="00865994">
            <w:pPr>
              <w:jc w:val="center"/>
              <w:rPr>
                <w:rFonts w:eastAsia="Times New Roman"/>
                <w:sz w:val="24"/>
                <w:szCs w:val="24"/>
              </w:rPr>
            </w:pPr>
          </w:p>
        </w:tc>
        <w:tc>
          <w:tcPr>
            <w:tcW w:w="858" w:type="pct"/>
            <w:vMerge/>
            <w:shd w:val="clear" w:color="auto" w:fill="auto"/>
          </w:tcPr>
          <w:p w14:paraId="68B1AB40" w14:textId="77777777" w:rsidR="00E35D5C" w:rsidRPr="00865994" w:rsidRDefault="00E35D5C" w:rsidP="00865994">
            <w:pPr>
              <w:jc w:val="center"/>
              <w:rPr>
                <w:rFonts w:eastAsia="Times New Roman"/>
                <w:sz w:val="24"/>
                <w:szCs w:val="24"/>
                <w:highlight w:val="yellow"/>
              </w:rPr>
            </w:pPr>
          </w:p>
        </w:tc>
      </w:tr>
      <w:tr w:rsidR="003767CB" w:rsidRPr="00865994" w14:paraId="199E6E77" w14:textId="77777777" w:rsidTr="00865994">
        <w:trPr>
          <w:trHeight w:val="23"/>
        </w:trPr>
        <w:tc>
          <w:tcPr>
            <w:tcW w:w="769" w:type="pct"/>
            <w:vMerge/>
            <w:shd w:val="clear" w:color="auto" w:fill="auto"/>
          </w:tcPr>
          <w:p w14:paraId="3D67B540" w14:textId="77777777" w:rsidR="00E35D5C" w:rsidRPr="00865994" w:rsidRDefault="00E35D5C" w:rsidP="00865994">
            <w:pPr>
              <w:jc w:val="center"/>
              <w:rPr>
                <w:rFonts w:eastAsia="Times New Roman"/>
                <w:b/>
                <w:sz w:val="24"/>
                <w:szCs w:val="24"/>
              </w:rPr>
            </w:pPr>
          </w:p>
        </w:tc>
        <w:tc>
          <w:tcPr>
            <w:tcW w:w="2737" w:type="pct"/>
            <w:shd w:val="clear" w:color="auto" w:fill="auto"/>
          </w:tcPr>
          <w:p w14:paraId="4EA11BE9" w14:textId="33122153" w:rsidR="00E35D5C" w:rsidRPr="00865994" w:rsidRDefault="00664D74" w:rsidP="00865994">
            <w:pPr>
              <w:jc w:val="both"/>
              <w:rPr>
                <w:rFonts w:eastAsia="Times New Roman"/>
                <w:b/>
                <w:sz w:val="24"/>
                <w:szCs w:val="24"/>
              </w:rPr>
            </w:pPr>
            <w:r w:rsidRPr="00865994">
              <w:rPr>
                <w:rFonts w:eastAsia="Times New Roman"/>
                <w:b/>
                <w:sz w:val="24"/>
                <w:szCs w:val="24"/>
              </w:rPr>
              <w:t>В том числе практических занятий и лабораторных работ</w:t>
            </w:r>
          </w:p>
        </w:tc>
        <w:tc>
          <w:tcPr>
            <w:tcW w:w="636" w:type="pct"/>
            <w:shd w:val="clear" w:color="auto" w:fill="auto"/>
          </w:tcPr>
          <w:p w14:paraId="15B8AB50" w14:textId="4DFB6F14" w:rsidR="00E35D5C" w:rsidRPr="00865994" w:rsidRDefault="00E35D5C" w:rsidP="00865994">
            <w:pPr>
              <w:jc w:val="center"/>
              <w:rPr>
                <w:rFonts w:eastAsia="Times New Roman"/>
                <w:sz w:val="24"/>
                <w:szCs w:val="24"/>
              </w:rPr>
            </w:pPr>
          </w:p>
        </w:tc>
        <w:tc>
          <w:tcPr>
            <w:tcW w:w="858" w:type="pct"/>
            <w:vMerge/>
            <w:shd w:val="clear" w:color="auto" w:fill="auto"/>
          </w:tcPr>
          <w:p w14:paraId="6890E497" w14:textId="77777777" w:rsidR="00E35D5C" w:rsidRPr="00865994" w:rsidRDefault="00E35D5C" w:rsidP="00865994">
            <w:pPr>
              <w:jc w:val="center"/>
              <w:rPr>
                <w:rFonts w:eastAsia="Times New Roman"/>
                <w:sz w:val="24"/>
                <w:szCs w:val="24"/>
                <w:highlight w:val="yellow"/>
              </w:rPr>
            </w:pPr>
          </w:p>
        </w:tc>
      </w:tr>
      <w:tr w:rsidR="003767CB" w:rsidRPr="00865994" w14:paraId="5D56C204" w14:textId="77777777" w:rsidTr="00865994">
        <w:trPr>
          <w:trHeight w:val="23"/>
        </w:trPr>
        <w:tc>
          <w:tcPr>
            <w:tcW w:w="769" w:type="pct"/>
            <w:vMerge/>
            <w:shd w:val="clear" w:color="auto" w:fill="auto"/>
          </w:tcPr>
          <w:p w14:paraId="6E009D80" w14:textId="77777777" w:rsidR="00405488" w:rsidRPr="00865994" w:rsidRDefault="00405488" w:rsidP="00865994">
            <w:pPr>
              <w:jc w:val="center"/>
              <w:rPr>
                <w:rFonts w:eastAsia="Times New Roman"/>
                <w:b/>
                <w:sz w:val="24"/>
                <w:szCs w:val="24"/>
              </w:rPr>
            </w:pPr>
          </w:p>
        </w:tc>
        <w:tc>
          <w:tcPr>
            <w:tcW w:w="2737" w:type="pct"/>
            <w:shd w:val="clear" w:color="auto" w:fill="auto"/>
          </w:tcPr>
          <w:p w14:paraId="28A72246" w14:textId="77777777" w:rsidR="00405488" w:rsidRPr="00865994" w:rsidRDefault="00405488" w:rsidP="00865994">
            <w:pPr>
              <w:jc w:val="both"/>
              <w:rPr>
                <w:rFonts w:eastAsia="Times New Roman"/>
                <w:b/>
                <w:sz w:val="24"/>
                <w:szCs w:val="24"/>
              </w:rPr>
            </w:pPr>
            <w:r w:rsidRPr="00865994">
              <w:rPr>
                <w:rFonts w:eastAsia="Times New Roman"/>
                <w:b/>
                <w:sz w:val="24"/>
                <w:szCs w:val="24"/>
              </w:rPr>
              <w:t xml:space="preserve">Практическое занятие №3-4. </w:t>
            </w:r>
            <w:r w:rsidRPr="00865994">
              <w:rPr>
                <w:rFonts w:eastAsia="Times New Roman"/>
                <w:sz w:val="24"/>
                <w:szCs w:val="24"/>
              </w:rPr>
              <w:t>Принципы лечения, профилактика инфекционных заболеваний.</w:t>
            </w:r>
          </w:p>
        </w:tc>
        <w:tc>
          <w:tcPr>
            <w:tcW w:w="636" w:type="pct"/>
            <w:shd w:val="clear" w:color="auto" w:fill="auto"/>
          </w:tcPr>
          <w:p w14:paraId="2EDAAB20" w14:textId="41E13D0A" w:rsidR="00405488" w:rsidRPr="00865994" w:rsidRDefault="00405488" w:rsidP="00865994">
            <w:pPr>
              <w:jc w:val="center"/>
              <w:rPr>
                <w:rFonts w:eastAsia="Times New Roman"/>
                <w:sz w:val="24"/>
                <w:szCs w:val="24"/>
              </w:rPr>
            </w:pPr>
          </w:p>
        </w:tc>
        <w:tc>
          <w:tcPr>
            <w:tcW w:w="858" w:type="pct"/>
            <w:vMerge/>
            <w:shd w:val="clear" w:color="auto" w:fill="auto"/>
          </w:tcPr>
          <w:p w14:paraId="15E3C059" w14:textId="77777777" w:rsidR="00405488" w:rsidRPr="00865994" w:rsidRDefault="00405488" w:rsidP="00865994">
            <w:pPr>
              <w:jc w:val="center"/>
              <w:rPr>
                <w:rFonts w:eastAsia="Times New Roman"/>
                <w:sz w:val="24"/>
                <w:szCs w:val="24"/>
                <w:highlight w:val="yellow"/>
              </w:rPr>
            </w:pPr>
          </w:p>
        </w:tc>
      </w:tr>
      <w:tr w:rsidR="003767CB" w:rsidRPr="00865994" w14:paraId="1769DB53" w14:textId="77777777" w:rsidTr="00865994">
        <w:trPr>
          <w:trHeight w:val="23"/>
        </w:trPr>
        <w:tc>
          <w:tcPr>
            <w:tcW w:w="3506" w:type="pct"/>
            <w:gridSpan w:val="2"/>
            <w:shd w:val="clear" w:color="auto" w:fill="auto"/>
          </w:tcPr>
          <w:p w14:paraId="645DE952" w14:textId="77777777" w:rsidR="00E35D5C" w:rsidRPr="00865994" w:rsidRDefault="00E35D5C" w:rsidP="00865994">
            <w:pPr>
              <w:jc w:val="both"/>
              <w:rPr>
                <w:rFonts w:eastAsia="Times New Roman"/>
                <w:b/>
                <w:sz w:val="24"/>
                <w:szCs w:val="24"/>
              </w:rPr>
            </w:pPr>
            <w:r w:rsidRPr="00865994">
              <w:rPr>
                <w:rFonts w:eastAsia="Times New Roman"/>
                <w:b/>
                <w:sz w:val="24"/>
                <w:szCs w:val="24"/>
              </w:rPr>
              <w:t>Раздел 2. Основы иммунологии.</w:t>
            </w:r>
          </w:p>
        </w:tc>
        <w:tc>
          <w:tcPr>
            <w:tcW w:w="636" w:type="pct"/>
            <w:shd w:val="clear" w:color="auto" w:fill="auto"/>
          </w:tcPr>
          <w:p w14:paraId="01CCCEC7" w14:textId="568187B0" w:rsidR="00E35D5C" w:rsidRPr="00865994" w:rsidRDefault="00865994" w:rsidP="00865994">
            <w:pPr>
              <w:jc w:val="center"/>
              <w:rPr>
                <w:rFonts w:eastAsia="Times New Roman"/>
                <w:b/>
                <w:sz w:val="24"/>
                <w:szCs w:val="24"/>
              </w:rPr>
            </w:pPr>
            <w:r>
              <w:rPr>
                <w:rFonts w:eastAsia="Times New Roman"/>
                <w:b/>
                <w:sz w:val="24"/>
                <w:szCs w:val="24"/>
              </w:rPr>
              <w:t>14/4</w:t>
            </w:r>
          </w:p>
        </w:tc>
        <w:tc>
          <w:tcPr>
            <w:tcW w:w="858" w:type="pct"/>
            <w:shd w:val="clear" w:color="auto" w:fill="auto"/>
          </w:tcPr>
          <w:p w14:paraId="29254F8F" w14:textId="77777777" w:rsidR="00E35D5C" w:rsidRPr="00865994" w:rsidRDefault="00E35D5C" w:rsidP="00865994">
            <w:pPr>
              <w:jc w:val="center"/>
              <w:rPr>
                <w:rFonts w:eastAsia="Times New Roman"/>
                <w:sz w:val="24"/>
                <w:szCs w:val="24"/>
                <w:highlight w:val="yellow"/>
              </w:rPr>
            </w:pPr>
          </w:p>
        </w:tc>
      </w:tr>
      <w:tr w:rsidR="003767CB" w:rsidRPr="00865994" w14:paraId="2D30D1B1" w14:textId="77777777" w:rsidTr="00865994">
        <w:trPr>
          <w:trHeight w:val="23"/>
        </w:trPr>
        <w:tc>
          <w:tcPr>
            <w:tcW w:w="769" w:type="pct"/>
            <w:vMerge w:val="restart"/>
            <w:shd w:val="clear" w:color="auto" w:fill="auto"/>
          </w:tcPr>
          <w:p w14:paraId="530FB660" w14:textId="77777777" w:rsidR="00E35D5C" w:rsidRPr="00865994" w:rsidRDefault="00E35D5C" w:rsidP="00865994">
            <w:pPr>
              <w:rPr>
                <w:rFonts w:eastAsia="Times New Roman"/>
                <w:b/>
                <w:sz w:val="24"/>
                <w:szCs w:val="24"/>
              </w:rPr>
            </w:pPr>
            <w:r w:rsidRPr="00865994">
              <w:rPr>
                <w:rFonts w:eastAsia="Times New Roman"/>
                <w:b/>
                <w:sz w:val="24"/>
                <w:szCs w:val="24"/>
              </w:rPr>
              <w:t>Тема 2.1.</w:t>
            </w:r>
            <w:r w:rsidR="00C65766" w:rsidRPr="00865994">
              <w:rPr>
                <w:rFonts w:eastAsia="Times New Roman"/>
                <w:b/>
                <w:sz w:val="24"/>
                <w:szCs w:val="24"/>
              </w:rPr>
              <w:t xml:space="preserve"> </w:t>
            </w:r>
            <w:r w:rsidR="00C65766" w:rsidRPr="00865994">
              <w:rPr>
                <w:rFonts w:eastAsia="Times New Roman"/>
                <w:sz w:val="24"/>
                <w:szCs w:val="24"/>
              </w:rPr>
              <w:t>Понятие об иммунитете</w:t>
            </w:r>
          </w:p>
          <w:p w14:paraId="1CD455B2" w14:textId="77777777" w:rsidR="00E35D5C" w:rsidRPr="00865994" w:rsidRDefault="00E35D5C" w:rsidP="00865994">
            <w:pPr>
              <w:rPr>
                <w:rFonts w:eastAsia="Times New Roman"/>
                <w:b/>
                <w:sz w:val="24"/>
                <w:szCs w:val="24"/>
              </w:rPr>
            </w:pPr>
          </w:p>
        </w:tc>
        <w:tc>
          <w:tcPr>
            <w:tcW w:w="2737" w:type="pct"/>
            <w:tcBorders>
              <w:bottom w:val="single" w:sz="4" w:space="0" w:color="auto"/>
            </w:tcBorders>
            <w:shd w:val="clear" w:color="auto" w:fill="auto"/>
          </w:tcPr>
          <w:p w14:paraId="18E858D2" w14:textId="17957D6F" w:rsidR="00E35D5C" w:rsidRPr="00865994" w:rsidRDefault="00B929DB" w:rsidP="00865994">
            <w:pPr>
              <w:rPr>
                <w:rFonts w:eastAsia="Times New Roman"/>
                <w:b/>
                <w:sz w:val="24"/>
                <w:szCs w:val="24"/>
              </w:rPr>
            </w:pPr>
            <w:r w:rsidRPr="00865994">
              <w:rPr>
                <w:rFonts w:eastAsia="Times New Roman"/>
                <w:b/>
                <w:sz w:val="24"/>
                <w:szCs w:val="24"/>
              </w:rPr>
              <w:t>Содержание</w:t>
            </w:r>
          </w:p>
        </w:tc>
        <w:tc>
          <w:tcPr>
            <w:tcW w:w="636" w:type="pct"/>
            <w:shd w:val="clear" w:color="auto" w:fill="auto"/>
          </w:tcPr>
          <w:p w14:paraId="24A42AE3" w14:textId="167E985E" w:rsidR="00E35D5C" w:rsidRPr="00865994" w:rsidRDefault="00E35D5C" w:rsidP="00865994">
            <w:pPr>
              <w:jc w:val="center"/>
              <w:rPr>
                <w:rFonts w:eastAsia="Times New Roman"/>
                <w:sz w:val="24"/>
                <w:szCs w:val="24"/>
              </w:rPr>
            </w:pPr>
          </w:p>
        </w:tc>
        <w:tc>
          <w:tcPr>
            <w:tcW w:w="858" w:type="pct"/>
            <w:vMerge w:val="restart"/>
            <w:shd w:val="clear" w:color="auto" w:fill="auto"/>
          </w:tcPr>
          <w:p w14:paraId="490DFB97" w14:textId="77777777" w:rsidR="00E35D5C" w:rsidRPr="00865994" w:rsidRDefault="00E35D5C" w:rsidP="00865994">
            <w:pPr>
              <w:jc w:val="center"/>
              <w:rPr>
                <w:rFonts w:eastAsia="Times New Roman"/>
                <w:sz w:val="24"/>
                <w:szCs w:val="24"/>
              </w:rPr>
            </w:pPr>
            <w:r w:rsidRPr="00865994">
              <w:rPr>
                <w:rFonts w:eastAsia="Times New Roman"/>
                <w:sz w:val="24"/>
                <w:szCs w:val="24"/>
              </w:rPr>
              <w:t>ПК</w:t>
            </w:r>
            <w:r w:rsidR="00486E8A" w:rsidRPr="00865994">
              <w:rPr>
                <w:rFonts w:eastAsia="Times New Roman"/>
                <w:sz w:val="24"/>
                <w:szCs w:val="24"/>
              </w:rPr>
              <w:t xml:space="preserve"> </w:t>
            </w:r>
            <w:r w:rsidR="00C77FE3" w:rsidRPr="00865994">
              <w:rPr>
                <w:rFonts w:eastAsia="Times New Roman"/>
                <w:sz w:val="24"/>
                <w:szCs w:val="24"/>
              </w:rPr>
              <w:t>1.11</w:t>
            </w:r>
            <w:r w:rsidR="009210E4" w:rsidRPr="00865994">
              <w:rPr>
                <w:rFonts w:eastAsia="Times New Roman"/>
                <w:sz w:val="24"/>
                <w:szCs w:val="24"/>
              </w:rPr>
              <w:t xml:space="preserve">, </w:t>
            </w:r>
            <w:r w:rsidR="00C77FE3" w:rsidRPr="00865994">
              <w:rPr>
                <w:rFonts w:eastAsia="Times New Roman"/>
                <w:sz w:val="24"/>
                <w:szCs w:val="24"/>
              </w:rPr>
              <w:t>ПК 2.5,</w:t>
            </w:r>
          </w:p>
          <w:p w14:paraId="3879A161" w14:textId="77777777" w:rsidR="00E35D5C" w:rsidRPr="00865994" w:rsidRDefault="00E35D5C" w:rsidP="00865994">
            <w:pPr>
              <w:jc w:val="center"/>
              <w:rPr>
                <w:rFonts w:eastAsia="Times New Roman"/>
                <w:sz w:val="24"/>
                <w:szCs w:val="24"/>
                <w:highlight w:val="yellow"/>
              </w:rPr>
            </w:pPr>
            <w:r w:rsidRPr="00865994">
              <w:rPr>
                <w:rFonts w:eastAsia="Times New Roman"/>
                <w:sz w:val="24"/>
                <w:szCs w:val="24"/>
              </w:rPr>
              <w:t>ОК</w:t>
            </w:r>
            <w:r w:rsidR="00405488" w:rsidRPr="00865994">
              <w:rPr>
                <w:rFonts w:eastAsia="Times New Roman"/>
                <w:sz w:val="24"/>
                <w:szCs w:val="24"/>
              </w:rPr>
              <w:t xml:space="preserve"> </w:t>
            </w:r>
            <w:r w:rsidR="009210E4" w:rsidRPr="00865994">
              <w:rPr>
                <w:rFonts w:eastAsia="Times New Roman"/>
                <w:sz w:val="24"/>
                <w:szCs w:val="24"/>
              </w:rPr>
              <w:t>09</w:t>
            </w:r>
            <w:r w:rsidR="00486E8A" w:rsidRPr="00865994">
              <w:rPr>
                <w:rFonts w:eastAsia="Times New Roman"/>
                <w:sz w:val="24"/>
                <w:szCs w:val="24"/>
                <w:highlight w:val="yellow"/>
              </w:rPr>
              <w:t xml:space="preserve"> </w:t>
            </w:r>
          </w:p>
        </w:tc>
      </w:tr>
      <w:tr w:rsidR="003767CB" w:rsidRPr="00865994" w14:paraId="2D0FE97C" w14:textId="77777777" w:rsidTr="00865994">
        <w:trPr>
          <w:trHeight w:val="23"/>
        </w:trPr>
        <w:tc>
          <w:tcPr>
            <w:tcW w:w="769" w:type="pct"/>
            <w:vMerge/>
            <w:shd w:val="clear" w:color="auto" w:fill="auto"/>
          </w:tcPr>
          <w:p w14:paraId="44E949C5" w14:textId="77777777" w:rsidR="00405488" w:rsidRPr="00865994" w:rsidRDefault="00405488" w:rsidP="00865994">
            <w:pPr>
              <w:jc w:val="center"/>
              <w:rPr>
                <w:rFonts w:eastAsia="Times New Roman"/>
                <w:b/>
                <w:sz w:val="24"/>
                <w:szCs w:val="24"/>
              </w:rPr>
            </w:pPr>
          </w:p>
        </w:tc>
        <w:tc>
          <w:tcPr>
            <w:tcW w:w="2737" w:type="pct"/>
            <w:shd w:val="clear" w:color="auto" w:fill="auto"/>
          </w:tcPr>
          <w:p w14:paraId="44BFD592" w14:textId="77777777" w:rsidR="00405488" w:rsidRPr="00865994" w:rsidRDefault="00405488" w:rsidP="00865994">
            <w:pPr>
              <w:jc w:val="both"/>
              <w:rPr>
                <w:rFonts w:eastAsia="Times New Roman"/>
                <w:sz w:val="24"/>
                <w:szCs w:val="24"/>
              </w:rPr>
            </w:pPr>
            <w:r w:rsidRPr="00865994">
              <w:rPr>
                <w:rFonts w:eastAsia="Times New Roman"/>
                <w:sz w:val="24"/>
                <w:szCs w:val="24"/>
              </w:rPr>
              <w:t>Антигены: строение, свойства. Понятие об иммунитете. Иммунная система организма человека: органы, клетки, иммуноглобулины. Факторы защиты организма человека (специфические, неспецифические). Формы иммунного ответа. Аллергия как измененная форма иммунного ответа.</w:t>
            </w:r>
          </w:p>
        </w:tc>
        <w:tc>
          <w:tcPr>
            <w:tcW w:w="636" w:type="pct"/>
            <w:shd w:val="clear" w:color="auto" w:fill="auto"/>
          </w:tcPr>
          <w:p w14:paraId="0E711510" w14:textId="11A7FE08" w:rsidR="00405488" w:rsidRPr="00865994" w:rsidRDefault="00405488" w:rsidP="00865994">
            <w:pPr>
              <w:jc w:val="center"/>
              <w:rPr>
                <w:rFonts w:eastAsia="Times New Roman"/>
                <w:sz w:val="24"/>
                <w:szCs w:val="24"/>
              </w:rPr>
            </w:pPr>
          </w:p>
        </w:tc>
        <w:tc>
          <w:tcPr>
            <w:tcW w:w="858" w:type="pct"/>
            <w:vMerge/>
            <w:shd w:val="clear" w:color="auto" w:fill="auto"/>
          </w:tcPr>
          <w:p w14:paraId="2341C42E" w14:textId="77777777" w:rsidR="00405488" w:rsidRPr="00865994" w:rsidRDefault="00405488" w:rsidP="00865994">
            <w:pPr>
              <w:jc w:val="center"/>
              <w:rPr>
                <w:rFonts w:eastAsia="Times New Roman"/>
                <w:sz w:val="24"/>
                <w:szCs w:val="24"/>
                <w:highlight w:val="yellow"/>
              </w:rPr>
            </w:pPr>
          </w:p>
        </w:tc>
      </w:tr>
      <w:tr w:rsidR="003767CB" w:rsidRPr="00865994" w14:paraId="39E67554" w14:textId="77777777" w:rsidTr="00865994">
        <w:trPr>
          <w:trHeight w:val="23"/>
        </w:trPr>
        <w:tc>
          <w:tcPr>
            <w:tcW w:w="769" w:type="pct"/>
            <w:vMerge w:val="restart"/>
            <w:shd w:val="clear" w:color="auto" w:fill="auto"/>
          </w:tcPr>
          <w:p w14:paraId="567D0C8B" w14:textId="77777777" w:rsidR="00E35D5C" w:rsidRPr="00865994" w:rsidRDefault="00E35D5C" w:rsidP="00865994">
            <w:pPr>
              <w:rPr>
                <w:rFonts w:eastAsia="Times New Roman"/>
                <w:b/>
                <w:sz w:val="24"/>
                <w:szCs w:val="24"/>
              </w:rPr>
            </w:pPr>
            <w:r w:rsidRPr="00865994">
              <w:rPr>
                <w:rFonts w:eastAsia="Times New Roman"/>
                <w:b/>
                <w:sz w:val="24"/>
                <w:szCs w:val="24"/>
              </w:rPr>
              <w:t xml:space="preserve">Тема 2.2. </w:t>
            </w:r>
            <w:r w:rsidR="00C65766" w:rsidRPr="00865994">
              <w:rPr>
                <w:rFonts w:eastAsia="Times New Roman"/>
                <w:sz w:val="24"/>
                <w:szCs w:val="24"/>
              </w:rPr>
              <w:t>Иммунный статус</w:t>
            </w:r>
          </w:p>
        </w:tc>
        <w:tc>
          <w:tcPr>
            <w:tcW w:w="2737" w:type="pct"/>
            <w:tcBorders>
              <w:bottom w:val="single" w:sz="4" w:space="0" w:color="auto"/>
            </w:tcBorders>
            <w:shd w:val="clear" w:color="auto" w:fill="auto"/>
          </w:tcPr>
          <w:p w14:paraId="165709D0" w14:textId="753BE314" w:rsidR="00E35D5C" w:rsidRPr="00865994" w:rsidRDefault="00B929DB" w:rsidP="00865994">
            <w:pPr>
              <w:rPr>
                <w:rFonts w:eastAsia="Times New Roman"/>
                <w:b/>
                <w:sz w:val="24"/>
                <w:szCs w:val="24"/>
              </w:rPr>
            </w:pPr>
            <w:r w:rsidRPr="00865994">
              <w:rPr>
                <w:rFonts w:eastAsia="Times New Roman"/>
                <w:b/>
                <w:sz w:val="24"/>
                <w:szCs w:val="24"/>
              </w:rPr>
              <w:t>Содержание</w:t>
            </w:r>
          </w:p>
        </w:tc>
        <w:tc>
          <w:tcPr>
            <w:tcW w:w="636" w:type="pct"/>
            <w:shd w:val="clear" w:color="auto" w:fill="auto"/>
          </w:tcPr>
          <w:p w14:paraId="242037D2" w14:textId="74C92F00" w:rsidR="00E35D5C" w:rsidRPr="00865994" w:rsidRDefault="00E35D5C" w:rsidP="00865994">
            <w:pPr>
              <w:jc w:val="center"/>
              <w:rPr>
                <w:rFonts w:eastAsia="Times New Roman"/>
                <w:sz w:val="24"/>
                <w:szCs w:val="24"/>
              </w:rPr>
            </w:pPr>
          </w:p>
        </w:tc>
        <w:tc>
          <w:tcPr>
            <w:tcW w:w="858" w:type="pct"/>
            <w:vMerge w:val="restart"/>
            <w:shd w:val="clear" w:color="auto" w:fill="auto"/>
          </w:tcPr>
          <w:p w14:paraId="030A432B"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w:t>
            </w:r>
            <w:r w:rsidR="00C65766" w:rsidRPr="00865994">
              <w:rPr>
                <w:rFonts w:eastAsia="Times New Roman"/>
                <w:sz w:val="24"/>
                <w:szCs w:val="24"/>
              </w:rPr>
              <w:t xml:space="preserve"> </w:t>
            </w:r>
            <w:r w:rsidRPr="00865994">
              <w:rPr>
                <w:rFonts w:eastAsia="Times New Roman"/>
                <w:sz w:val="24"/>
                <w:szCs w:val="24"/>
              </w:rPr>
              <w:t>ПК 2.5,</w:t>
            </w:r>
          </w:p>
          <w:p w14:paraId="3BBF6DDC" w14:textId="77777777" w:rsidR="00E35D5C" w:rsidRPr="00865994" w:rsidRDefault="00E35D5C" w:rsidP="00865994">
            <w:pPr>
              <w:jc w:val="center"/>
              <w:rPr>
                <w:rFonts w:eastAsia="Times New Roman"/>
                <w:sz w:val="24"/>
                <w:szCs w:val="24"/>
              </w:rPr>
            </w:pPr>
            <w:r w:rsidRPr="00865994">
              <w:rPr>
                <w:rFonts w:eastAsia="Times New Roman"/>
                <w:sz w:val="24"/>
                <w:szCs w:val="24"/>
              </w:rPr>
              <w:t>ОК 02</w:t>
            </w:r>
          </w:p>
        </w:tc>
      </w:tr>
      <w:tr w:rsidR="003767CB" w:rsidRPr="00865994" w14:paraId="0270F759" w14:textId="77777777" w:rsidTr="00865994">
        <w:trPr>
          <w:trHeight w:val="23"/>
        </w:trPr>
        <w:tc>
          <w:tcPr>
            <w:tcW w:w="769" w:type="pct"/>
            <w:vMerge/>
            <w:shd w:val="clear" w:color="auto" w:fill="auto"/>
          </w:tcPr>
          <w:p w14:paraId="592FF147" w14:textId="77777777" w:rsidR="00405488" w:rsidRPr="00865994" w:rsidRDefault="00405488" w:rsidP="00865994">
            <w:pPr>
              <w:jc w:val="center"/>
              <w:rPr>
                <w:rFonts w:eastAsia="Times New Roman"/>
                <w:b/>
                <w:sz w:val="24"/>
                <w:szCs w:val="24"/>
              </w:rPr>
            </w:pPr>
          </w:p>
        </w:tc>
        <w:tc>
          <w:tcPr>
            <w:tcW w:w="2737" w:type="pct"/>
            <w:shd w:val="clear" w:color="auto" w:fill="auto"/>
          </w:tcPr>
          <w:p w14:paraId="1F4821DD" w14:textId="77777777" w:rsidR="00405488" w:rsidRPr="00865994" w:rsidRDefault="00405488" w:rsidP="00865994">
            <w:pPr>
              <w:jc w:val="both"/>
              <w:rPr>
                <w:rFonts w:eastAsia="Times New Roman"/>
                <w:b/>
                <w:sz w:val="24"/>
                <w:szCs w:val="24"/>
              </w:rPr>
            </w:pPr>
            <w:r w:rsidRPr="00865994">
              <w:rPr>
                <w:rFonts w:eastAsia="Times New Roman"/>
                <w:sz w:val="24"/>
                <w:szCs w:val="24"/>
              </w:rPr>
              <w:t>Понятие об иммунном статусе.</w:t>
            </w:r>
          </w:p>
          <w:p w14:paraId="2D47D26F" w14:textId="77777777" w:rsidR="00405488" w:rsidRPr="00865994" w:rsidRDefault="00405488" w:rsidP="00865994">
            <w:pPr>
              <w:jc w:val="both"/>
              <w:rPr>
                <w:rFonts w:eastAsia="Times New Roman"/>
                <w:b/>
                <w:sz w:val="24"/>
                <w:szCs w:val="24"/>
              </w:rPr>
            </w:pPr>
            <w:r w:rsidRPr="00865994">
              <w:rPr>
                <w:rFonts w:eastAsia="Times New Roman"/>
                <w:sz w:val="24"/>
                <w:szCs w:val="24"/>
              </w:rPr>
              <w:t>Классификация, этиология иммунодефицитов.</w:t>
            </w:r>
          </w:p>
        </w:tc>
        <w:tc>
          <w:tcPr>
            <w:tcW w:w="636" w:type="pct"/>
            <w:shd w:val="clear" w:color="auto" w:fill="auto"/>
          </w:tcPr>
          <w:p w14:paraId="3760BA2D" w14:textId="651D18BF" w:rsidR="00405488" w:rsidRPr="00865994" w:rsidRDefault="00405488" w:rsidP="00865994">
            <w:pPr>
              <w:jc w:val="center"/>
              <w:rPr>
                <w:rFonts w:eastAsia="Times New Roman"/>
                <w:sz w:val="24"/>
                <w:szCs w:val="24"/>
              </w:rPr>
            </w:pPr>
          </w:p>
        </w:tc>
        <w:tc>
          <w:tcPr>
            <w:tcW w:w="858" w:type="pct"/>
            <w:vMerge/>
            <w:shd w:val="clear" w:color="auto" w:fill="auto"/>
          </w:tcPr>
          <w:p w14:paraId="14D31FA0" w14:textId="77777777" w:rsidR="00405488" w:rsidRPr="00865994" w:rsidRDefault="00405488" w:rsidP="00865994">
            <w:pPr>
              <w:jc w:val="center"/>
              <w:rPr>
                <w:rFonts w:eastAsia="Times New Roman"/>
                <w:sz w:val="24"/>
                <w:szCs w:val="24"/>
                <w:highlight w:val="yellow"/>
              </w:rPr>
            </w:pPr>
          </w:p>
        </w:tc>
      </w:tr>
      <w:tr w:rsidR="003767CB" w:rsidRPr="00865994" w14:paraId="3824D19A" w14:textId="77777777" w:rsidTr="00865994">
        <w:trPr>
          <w:trHeight w:val="23"/>
        </w:trPr>
        <w:tc>
          <w:tcPr>
            <w:tcW w:w="769" w:type="pct"/>
            <w:vMerge w:val="restart"/>
            <w:shd w:val="clear" w:color="auto" w:fill="auto"/>
          </w:tcPr>
          <w:p w14:paraId="42CDC9FA" w14:textId="77777777" w:rsidR="00E35D5C" w:rsidRPr="00865994" w:rsidRDefault="00E35D5C" w:rsidP="00865994">
            <w:pPr>
              <w:jc w:val="both"/>
              <w:rPr>
                <w:rFonts w:eastAsia="Times New Roman"/>
                <w:b/>
                <w:sz w:val="24"/>
                <w:szCs w:val="24"/>
              </w:rPr>
            </w:pPr>
            <w:r w:rsidRPr="00865994">
              <w:rPr>
                <w:rFonts w:eastAsia="Times New Roman"/>
                <w:b/>
                <w:sz w:val="24"/>
                <w:szCs w:val="24"/>
              </w:rPr>
              <w:t>Тема 2.3.</w:t>
            </w:r>
          </w:p>
          <w:p w14:paraId="6BCA61F3" w14:textId="77777777" w:rsidR="00E35D5C" w:rsidRPr="00865994" w:rsidRDefault="00E35D5C" w:rsidP="00865994">
            <w:pPr>
              <w:rPr>
                <w:rFonts w:eastAsia="Times New Roman"/>
                <w:b/>
                <w:sz w:val="24"/>
                <w:szCs w:val="24"/>
              </w:rPr>
            </w:pPr>
            <w:r w:rsidRPr="00865994">
              <w:rPr>
                <w:rFonts w:eastAsia="Times New Roman"/>
                <w:b/>
                <w:sz w:val="24"/>
                <w:szCs w:val="24"/>
              </w:rPr>
              <w:t>Иммунопрофи</w:t>
            </w:r>
            <w:r w:rsidR="007C01F7" w:rsidRPr="00865994">
              <w:rPr>
                <w:rFonts w:eastAsia="Times New Roman"/>
                <w:b/>
                <w:sz w:val="24"/>
                <w:szCs w:val="24"/>
              </w:rPr>
              <w:t>-</w:t>
            </w:r>
            <w:r w:rsidRPr="00865994">
              <w:rPr>
                <w:rFonts w:eastAsia="Times New Roman"/>
                <w:b/>
                <w:sz w:val="24"/>
                <w:szCs w:val="24"/>
              </w:rPr>
              <w:t>лактика</w:t>
            </w:r>
            <w:r w:rsidRPr="00865994">
              <w:rPr>
                <w:rFonts w:eastAsia="Times New Roman"/>
                <w:sz w:val="24"/>
                <w:szCs w:val="24"/>
              </w:rPr>
              <w:t xml:space="preserve"> и иммунодиагн</w:t>
            </w:r>
            <w:r w:rsidR="00C65766" w:rsidRPr="00865994">
              <w:rPr>
                <w:rFonts w:eastAsia="Times New Roman"/>
                <w:sz w:val="24"/>
                <w:szCs w:val="24"/>
              </w:rPr>
              <w:t>ости</w:t>
            </w:r>
            <w:r w:rsidR="007C01F7" w:rsidRPr="00865994">
              <w:rPr>
                <w:rFonts w:eastAsia="Times New Roman"/>
                <w:sz w:val="24"/>
                <w:szCs w:val="24"/>
              </w:rPr>
              <w:t>-</w:t>
            </w:r>
            <w:r w:rsidR="00C65766" w:rsidRPr="00865994">
              <w:rPr>
                <w:rFonts w:eastAsia="Times New Roman"/>
                <w:sz w:val="24"/>
                <w:szCs w:val="24"/>
              </w:rPr>
              <w:t>ка инфекционных заболеваний</w:t>
            </w:r>
          </w:p>
        </w:tc>
        <w:tc>
          <w:tcPr>
            <w:tcW w:w="2737" w:type="pct"/>
            <w:tcBorders>
              <w:bottom w:val="single" w:sz="4" w:space="0" w:color="auto"/>
            </w:tcBorders>
            <w:shd w:val="clear" w:color="auto" w:fill="auto"/>
          </w:tcPr>
          <w:p w14:paraId="4E1C87DC" w14:textId="7030C23B" w:rsidR="00E35D5C" w:rsidRPr="00865994" w:rsidRDefault="00B929DB" w:rsidP="00865994">
            <w:pPr>
              <w:rPr>
                <w:rFonts w:eastAsia="Times New Roman"/>
                <w:b/>
                <w:sz w:val="24"/>
                <w:szCs w:val="24"/>
              </w:rPr>
            </w:pPr>
            <w:r w:rsidRPr="00865994">
              <w:rPr>
                <w:rFonts w:eastAsia="Times New Roman"/>
                <w:b/>
                <w:sz w:val="24"/>
                <w:szCs w:val="24"/>
              </w:rPr>
              <w:t>Содержание</w:t>
            </w:r>
          </w:p>
        </w:tc>
        <w:tc>
          <w:tcPr>
            <w:tcW w:w="636" w:type="pct"/>
            <w:shd w:val="clear" w:color="auto" w:fill="auto"/>
          </w:tcPr>
          <w:p w14:paraId="3794E202" w14:textId="284B3A12" w:rsidR="00E35D5C" w:rsidRPr="00865994" w:rsidRDefault="00E35D5C" w:rsidP="00865994">
            <w:pPr>
              <w:jc w:val="center"/>
              <w:rPr>
                <w:rFonts w:eastAsia="Times New Roman"/>
                <w:sz w:val="24"/>
                <w:szCs w:val="24"/>
              </w:rPr>
            </w:pPr>
          </w:p>
        </w:tc>
        <w:tc>
          <w:tcPr>
            <w:tcW w:w="858" w:type="pct"/>
            <w:vMerge w:val="restart"/>
            <w:shd w:val="clear" w:color="auto" w:fill="auto"/>
          </w:tcPr>
          <w:p w14:paraId="65AF2D75" w14:textId="77777777" w:rsidR="00E35D5C" w:rsidRPr="00865994" w:rsidRDefault="00C77FE3" w:rsidP="00865994">
            <w:pPr>
              <w:jc w:val="center"/>
              <w:rPr>
                <w:rFonts w:eastAsia="Times New Roman"/>
                <w:sz w:val="24"/>
                <w:szCs w:val="24"/>
              </w:rPr>
            </w:pPr>
            <w:r w:rsidRPr="00865994">
              <w:rPr>
                <w:rFonts w:eastAsia="Times New Roman"/>
                <w:sz w:val="24"/>
                <w:szCs w:val="24"/>
              </w:rPr>
              <w:t>ПК 1.11</w:t>
            </w:r>
            <w:r w:rsidR="009210E4" w:rsidRPr="00865994">
              <w:rPr>
                <w:rFonts w:eastAsia="Times New Roman"/>
                <w:sz w:val="24"/>
                <w:szCs w:val="24"/>
              </w:rPr>
              <w:t xml:space="preserve">, </w:t>
            </w:r>
            <w:r w:rsidRPr="00865994">
              <w:rPr>
                <w:rFonts w:eastAsia="Times New Roman"/>
                <w:sz w:val="24"/>
                <w:szCs w:val="24"/>
              </w:rPr>
              <w:t>ПК 2.5,</w:t>
            </w:r>
          </w:p>
          <w:p w14:paraId="0C6FCD54" w14:textId="77777777" w:rsidR="00E35D5C" w:rsidRPr="00865994" w:rsidRDefault="00E35D5C" w:rsidP="00865994">
            <w:pPr>
              <w:jc w:val="center"/>
              <w:rPr>
                <w:rFonts w:eastAsia="Times New Roman"/>
                <w:sz w:val="24"/>
                <w:szCs w:val="24"/>
              </w:rPr>
            </w:pPr>
            <w:r w:rsidRPr="00865994">
              <w:rPr>
                <w:rFonts w:eastAsia="Times New Roman"/>
                <w:sz w:val="24"/>
                <w:szCs w:val="24"/>
              </w:rPr>
              <w:t>ОК 01</w:t>
            </w:r>
            <w:r w:rsidR="009210E4" w:rsidRPr="00865994">
              <w:rPr>
                <w:rFonts w:eastAsia="Times New Roman"/>
                <w:sz w:val="24"/>
                <w:szCs w:val="24"/>
              </w:rPr>
              <w:t xml:space="preserve">, </w:t>
            </w:r>
            <w:r w:rsidRPr="00865994">
              <w:rPr>
                <w:rFonts w:eastAsia="Times New Roman"/>
                <w:sz w:val="24"/>
                <w:szCs w:val="24"/>
              </w:rPr>
              <w:t>ОК</w:t>
            </w:r>
            <w:r w:rsidR="00ED4EBB" w:rsidRPr="00865994">
              <w:rPr>
                <w:rFonts w:eastAsia="Times New Roman"/>
                <w:sz w:val="24"/>
                <w:szCs w:val="24"/>
              </w:rPr>
              <w:t xml:space="preserve"> </w:t>
            </w:r>
            <w:r w:rsidRPr="00865994">
              <w:rPr>
                <w:rFonts w:eastAsia="Times New Roman"/>
                <w:sz w:val="24"/>
                <w:szCs w:val="24"/>
              </w:rPr>
              <w:t>04</w:t>
            </w:r>
          </w:p>
        </w:tc>
      </w:tr>
      <w:tr w:rsidR="003767CB" w:rsidRPr="00865994" w14:paraId="6AE33B35" w14:textId="77777777" w:rsidTr="00865994">
        <w:trPr>
          <w:trHeight w:val="23"/>
        </w:trPr>
        <w:tc>
          <w:tcPr>
            <w:tcW w:w="769" w:type="pct"/>
            <w:vMerge/>
            <w:shd w:val="clear" w:color="auto" w:fill="auto"/>
          </w:tcPr>
          <w:p w14:paraId="7789E2B9" w14:textId="77777777" w:rsidR="00E35D5C" w:rsidRPr="00865994" w:rsidRDefault="00E35D5C" w:rsidP="00865994">
            <w:pPr>
              <w:jc w:val="center"/>
              <w:rPr>
                <w:rFonts w:eastAsia="Times New Roman"/>
                <w:b/>
                <w:sz w:val="24"/>
                <w:szCs w:val="24"/>
              </w:rPr>
            </w:pPr>
          </w:p>
        </w:tc>
        <w:tc>
          <w:tcPr>
            <w:tcW w:w="2737" w:type="pct"/>
            <w:shd w:val="clear" w:color="auto" w:fill="auto"/>
          </w:tcPr>
          <w:p w14:paraId="7FCBD4FB" w14:textId="77777777" w:rsidR="00E35D5C" w:rsidRPr="00865994" w:rsidRDefault="00E35D5C" w:rsidP="00865994">
            <w:pPr>
              <w:jc w:val="both"/>
              <w:rPr>
                <w:rFonts w:eastAsia="Times New Roman"/>
                <w:b/>
                <w:sz w:val="24"/>
                <w:szCs w:val="24"/>
              </w:rPr>
            </w:pPr>
            <w:r w:rsidRPr="00865994">
              <w:rPr>
                <w:rFonts w:eastAsia="Times New Roman"/>
                <w:sz w:val="24"/>
                <w:szCs w:val="24"/>
              </w:rPr>
              <w:t>Понятие об иммунопрофилактике инфекционных заболеваний.</w:t>
            </w:r>
          </w:p>
          <w:p w14:paraId="49B6921A" w14:textId="77777777" w:rsidR="00E35D5C" w:rsidRPr="00865994" w:rsidRDefault="00E35D5C" w:rsidP="00865994">
            <w:pPr>
              <w:rPr>
                <w:rFonts w:eastAsia="Times New Roman"/>
                <w:b/>
                <w:sz w:val="24"/>
                <w:szCs w:val="24"/>
              </w:rPr>
            </w:pPr>
            <w:r w:rsidRPr="00865994">
              <w:rPr>
                <w:rFonts w:eastAsia="Times New Roman"/>
                <w:sz w:val="24"/>
                <w:szCs w:val="24"/>
              </w:rPr>
              <w:t xml:space="preserve">Вакцины, сывороточные препараты (классификация, способы применения </w:t>
            </w:r>
            <w:r w:rsidR="003F3EAD" w:rsidRPr="00865994">
              <w:rPr>
                <w:rFonts w:eastAsia="Times New Roman"/>
                <w:sz w:val="24"/>
                <w:szCs w:val="24"/>
              </w:rPr>
              <w:br/>
            </w:r>
            <w:r w:rsidRPr="00865994">
              <w:rPr>
                <w:rFonts w:eastAsia="Times New Roman"/>
                <w:sz w:val="24"/>
                <w:szCs w:val="24"/>
              </w:rPr>
              <w:t>и хранения).</w:t>
            </w:r>
          </w:p>
        </w:tc>
        <w:tc>
          <w:tcPr>
            <w:tcW w:w="636" w:type="pct"/>
            <w:shd w:val="clear" w:color="auto" w:fill="auto"/>
          </w:tcPr>
          <w:p w14:paraId="7C0FBF17" w14:textId="68FF807B" w:rsidR="00E35D5C" w:rsidRPr="00865994" w:rsidRDefault="00E35D5C" w:rsidP="00865994">
            <w:pPr>
              <w:jc w:val="center"/>
              <w:rPr>
                <w:rFonts w:eastAsia="Times New Roman"/>
                <w:sz w:val="24"/>
                <w:szCs w:val="24"/>
              </w:rPr>
            </w:pPr>
          </w:p>
        </w:tc>
        <w:tc>
          <w:tcPr>
            <w:tcW w:w="858" w:type="pct"/>
            <w:vMerge/>
            <w:shd w:val="clear" w:color="auto" w:fill="auto"/>
          </w:tcPr>
          <w:p w14:paraId="0322D8C9" w14:textId="77777777" w:rsidR="00E35D5C" w:rsidRPr="00865994" w:rsidRDefault="00E35D5C" w:rsidP="00865994">
            <w:pPr>
              <w:jc w:val="center"/>
              <w:rPr>
                <w:rFonts w:eastAsia="Times New Roman"/>
                <w:sz w:val="24"/>
                <w:szCs w:val="24"/>
                <w:highlight w:val="yellow"/>
              </w:rPr>
            </w:pPr>
          </w:p>
        </w:tc>
      </w:tr>
      <w:tr w:rsidR="003767CB" w:rsidRPr="00865994" w14:paraId="64225E1D" w14:textId="77777777" w:rsidTr="00865994">
        <w:trPr>
          <w:trHeight w:val="23"/>
        </w:trPr>
        <w:tc>
          <w:tcPr>
            <w:tcW w:w="769" w:type="pct"/>
            <w:vMerge/>
            <w:shd w:val="clear" w:color="auto" w:fill="auto"/>
          </w:tcPr>
          <w:p w14:paraId="2A635632" w14:textId="77777777" w:rsidR="00E35D5C" w:rsidRPr="00865994" w:rsidRDefault="00E35D5C" w:rsidP="00865994">
            <w:pPr>
              <w:jc w:val="center"/>
              <w:rPr>
                <w:rFonts w:eastAsia="Times New Roman"/>
                <w:b/>
                <w:sz w:val="24"/>
                <w:szCs w:val="24"/>
              </w:rPr>
            </w:pPr>
          </w:p>
        </w:tc>
        <w:tc>
          <w:tcPr>
            <w:tcW w:w="2737" w:type="pct"/>
            <w:shd w:val="clear" w:color="auto" w:fill="auto"/>
          </w:tcPr>
          <w:p w14:paraId="3FEE82F9" w14:textId="4A6A82A4" w:rsidR="00E35D5C" w:rsidRPr="00865994" w:rsidRDefault="00664D74" w:rsidP="00865994">
            <w:pPr>
              <w:jc w:val="both"/>
              <w:rPr>
                <w:rFonts w:eastAsia="Times New Roman"/>
                <w:b/>
                <w:sz w:val="24"/>
                <w:szCs w:val="24"/>
              </w:rPr>
            </w:pPr>
            <w:r w:rsidRPr="00865994">
              <w:rPr>
                <w:rFonts w:eastAsia="Times New Roman"/>
                <w:b/>
                <w:sz w:val="24"/>
                <w:szCs w:val="24"/>
              </w:rPr>
              <w:t>В том числе практических занятий и лабораторных работ</w:t>
            </w:r>
          </w:p>
        </w:tc>
        <w:tc>
          <w:tcPr>
            <w:tcW w:w="636" w:type="pct"/>
            <w:shd w:val="clear" w:color="auto" w:fill="auto"/>
          </w:tcPr>
          <w:p w14:paraId="3C2356E2" w14:textId="2CF0D483" w:rsidR="00E35D5C" w:rsidRPr="00865994" w:rsidRDefault="00E35D5C" w:rsidP="00865994">
            <w:pPr>
              <w:jc w:val="center"/>
              <w:rPr>
                <w:rFonts w:eastAsia="Times New Roman"/>
                <w:sz w:val="24"/>
                <w:szCs w:val="24"/>
              </w:rPr>
            </w:pPr>
          </w:p>
        </w:tc>
        <w:tc>
          <w:tcPr>
            <w:tcW w:w="858" w:type="pct"/>
            <w:vMerge/>
            <w:shd w:val="clear" w:color="auto" w:fill="auto"/>
          </w:tcPr>
          <w:p w14:paraId="32C9006F" w14:textId="77777777" w:rsidR="00E35D5C" w:rsidRPr="00865994" w:rsidRDefault="00E35D5C" w:rsidP="00865994">
            <w:pPr>
              <w:jc w:val="center"/>
              <w:rPr>
                <w:rFonts w:eastAsia="Times New Roman"/>
                <w:sz w:val="24"/>
                <w:szCs w:val="24"/>
                <w:highlight w:val="yellow"/>
              </w:rPr>
            </w:pPr>
          </w:p>
        </w:tc>
      </w:tr>
      <w:tr w:rsidR="003767CB" w:rsidRPr="00865994" w14:paraId="0AD4F269" w14:textId="77777777" w:rsidTr="00865994">
        <w:trPr>
          <w:trHeight w:val="23"/>
        </w:trPr>
        <w:tc>
          <w:tcPr>
            <w:tcW w:w="769" w:type="pct"/>
            <w:vMerge/>
            <w:shd w:val="clear" w:color="auto" w:fill="auto"/>
          </w:tcPr>
          <w:p w14:paraId="15817CCB" w14:textId="77777777" w:rsidR="00E35D5C" w:rsidRPr="00865994" w:rsidRDefault="00E35D5C" w:rsidP="00865994">
            <w:pPr>
              <w:jc w:val="center"/>
              <w:rPr>
                <w:rFonts w:eastAsia="Times New Roman"/>
                <w:b/>
                <w:sz w:val="24"/>
                <w:szCs w:val="24"/>
              </w:rPr>
            </w:pPr>
          </w:p>
        </w:tc>
        <w:tc>
          <w:tcPr>
            <w:tcW w:w="2737" w:type="pct"/>
            <w:shd w:val="clear" w:color="auto" w:fill="auto"/>
          </w:tcPr>
          <w:p w14:paraId="239D2DB2" w14:textId="77777777" w:rsidR="00E35D5C" w:rsidRPr="00865994" w:rsidRDefault="00E35D5C" w:rsidP="00865994">
            <w:pPr>
              <w:jc w:val="both"/>
              <w:rPr>
                <w:rFonts w:eastAsia="Times New Roman"/>
                <w:b/>
                <w:sz w:val="24"/>
                <w:szCs w:val="24"/>
              </w:rPr>
            </w:pPr>
            <w:r w:rsidRPr="00865994">
              <w:rPr>
                <w:rFonts w:eastAsia="Times New Roman"/>
                <w:b/>
                <w:sz w:val="24"/>
                <w:szCs w:val="24"/>
              </w:rPr>
              <w:t>Практическое занятие №</w:t>
            </w:r>
            <w:r w:rsidR="00405488" w:rsidRPr="00865994">
              <w:rPr>
                <w:rFonts w:eastAsia="Times New Roman"/>
                <w:b/>
                <w:sz w:val="24"/>
                <w:szCs w:val="24"/>
              </w:rPr>
              <w:t>5-6</w:t>
            </w:r>
            <w:r w:rsidRPr="00865994">
              <w:rPr>
                <w:rFonts w:eastAsia="Times New Roman"/>
                <w:b/>
                <w:sz w:val="24"/>
                <w:szCs w:val="24"/>
              </w:rPr>
              <w:t>.</w:t>
            </w:r>
            <w:r w:rsidR="00405488" w:rsidRPr="00865994">
              <w:rPr>
                <w:rFonts w:eastAsia="Times New Roman"/>
                <w:b/>
                <w:sz w:val="24"/>
                <w:szCs w:val="24"/>
              </w:rPr>
              <w:t xml:space="preserve"> </w:t>
            </w:r>
            <w:r w:rsidRPr="00865994">
              <w:rPr>
                <w:rFonts w:eastAsia="Times New Roman"/>
                <w:sz w:val="24"/>
                <w:szCs w:val="24"/>
              </w:rPr>
              <w:t>Иммунопрофилактика, и иммунодиагностика инфекционных заболеваний.</w:t>
            </w:r>
          </w:p>
        </w:tc>
        <w:tc>
          <w:tcPr>
            <w:tcW w:w="636" w:type="pct"/>
            <w:shd w:val="clear" w:color="auto" w:fill="auto"/>
          </w:tcPr>
          <w:p w14:paraId="5FEED71C" w14:textId="68A477FC" w:rsidR="00E35D5C" w:rsidRPr="00865994" w:rsidRDefault="00E35D5C" w:rsidP="00865994">
            <w:pPr>
              <w:jc w:val="center"/>
              <w:rPr>
                <w:rFonts w:eastAsia="Times New Roman"/>
                <w:sz w:val="24"/>
                <w:szCs w:val="24"/>
              </w:rPr>
            </w:pPr>
          </w:p>
        </w:tc>
        <w:tc>
          <w:tcPr>
            <w:tcW w:w="858" w:type="pct"/>
            <w:vMerge/>
            <w:shd w:val="clear" w:color="auto" w:fill="auto"/>
          </w:tcPr>
          <w:p w14:paraId="68BF3804" w14:textId="77777777" w:rsidR="00E35D5C" w:rsidRPr="00865994" w:rsidRDefault="00E35D5C" w:rsidP="00865994">
            <w:pPr>
              <w:jc w:val="center"/>
              <w:rPr>
                <w:rFonts w:eastAsia="Times New Roman"/>
                <w:sz w:val="24"/>
                <w:szCs w:val="24"/>
                <w:highlight w:val="yellow"/>
              </w:rPr>
            </w:pPr>
          </w:p>
        </w:tc>
      </w:tr>
      <w:tr w:rsidR="003767CB" w:rsidRPr="00865994" w14:paraId="30B09AB2" w14:textId="77777777" w:rsidTr="00865994">
        <w:trPr>
          <w:trHeight w:val="23"/>
        </w:trPr>
        <w:tc>
          <w:tcPr>
            <w:tcW w:w="3506" w:type="pct"/>
            <w:gridSpan w:val="2"/>
            <w:shd w:val="clear" w:color="auto" w:fill="auto"/>
          </w:tcPr>
          <w:p w14:paraId="26644A69" w14:textId="77777777" w:rsidR="00E35D5C" w:rsidRPr="00865994" w:rsidRDefault="00E35D5C" w:rsidP="00865994">
            <w:pPr>
              <w:jc w:val="both"/>
              <w:rPr>
                <w:rFonts w:eastAsia="Times New Roman"/>
                <w:b/>
                <w:sz w:val="24"/>
                <w:szCs w:val="24"/>
              </w:rPr>
            </w:pPr>
            <w:r w:rsidRPr="00865994">
              <w:rPr>
                <w:rFonts w:eastAsia="Times New Roman"/>
                <w:b/>
                <w:sz w:val="24"/>
                <w:szCs w:val="24"/>
              </w:rPr>
              <w:t xml:space="preserve">Промежуточная аттестация </w:t>
            </w:r>
          </w:p>
        </w:tc>
        <w:tc>
          <w:tcPr>
            <w:tcW w:w="636" w:type="pct"/>
            <w:shd w:val="clear" w:color="auto" w:fill="auto"/>
          </w:tcPr>
          <w:p w14:paraId="708774AF" w14:textId="089BE08F" w:rsidR="00E35D5C" w:rsidRPr="00865994" w:rsidRDefault="00E35D5C" w:rsidP="00865994">
            <w:pPr>
              <w:jc w:val="center"/>
              <w:rPr>
                <w:rFonts w:eastAsia="Times New Roman"/>
                <w:b/>
                <w:sz w:val="24"/>
                <w:szCs w:val="24"/>
              </w:rPr>
            </w:pPr>
          </w:p>
        </w:tc>
        <w:tc>
          <w:tcPr>
            <w:tcW w:w="858" w:type="pct"/>
            <w:shd w:val="clear" w:color="auto" w:fill="auto"/>
          </w:tcPr>
          <w:p w14:paraId="179455E9" w14:textId="77777777" w:rsidR="00E35D5C" w:rsidRPr="00865994" w:rsidRDefault="00E35D5C" w:rsidP="00865994">
            <w:pPr>
              <w:jc w:val="center"/>
              <w:rPr>
                <w:rFonts w:eastAsia="Times New Roman"/>
                <w:sz w:val="24"/>
                <w:szCs w:val="24"/>
                <w:highlight w:val="yellow"/>
              </w:rPr>
            </w:pPr>
          </w:p>
        </w:tc>
      </w:tr>
      <w:tr w:rsidR="00E35D5C" w:rsidRPr="00865994" w14:paraId="46273ECD" w14:textId="77777777" w:rsidTr="00865994">
        <w:trPr>
          <w:trHeight w:val="23"/>
        </w:trPr>
        <w:tc>
          <w:tcPr>
            <w:tcW w:w="3506" w:type="pct"/>
            <w:gridSpan w:val="2"/>
            <w:shd w:val="clear" w:color="auto" w:fill="auto"/>
          </w:tcPr>
          <w:p w14:paraId="022B6A59" w14:textId="77777777" w:rsidR="00E35D5C" w:rsidRPr="00865994" w:rsidRDefault="00E35D5C" w:rsidP="00865994">
            <w:pPr>
              <w:rPr>
                <w:rFonts w:eastAsia="Times New Roman"/>
                <w:b/>
                <w:sz w:val="24"/>
                <w:szCs w:val="24"/>
              </w:rPr>
            </w:pPr>
            <w:r w:rsidRPr="00865994">
              <w:rPr>
                <w:rFonts w:eastAsia="Times New Roman"/>
                <w:b/>
                <w:sz w:val="24"/>
                <w:szCs w:val="24"/>
              </w:rPr>
              <w:t>Всего:</w:t>
            </w:r>
          </w:p>
        </w:tc>
        <w:tc>
          <w:tcPr>
            <w:tcW w:w="636" w:type="pct"/>
            <w:shd w:val="clear" w:color="auto" w:fill="auto"/>
          </w:tcPr>
          <w:p w14:paraId="569B76FA" w14:textId="77777777" w:rsidR="00E35D5C" w:rsidRPr="00865994" w:rsidRDefault="00E35D5C" w:rsidP="00865994">
            <w:pPr>
              <w:jc w:val="center"/>
              <w:rPr>
                <w:rFonts w:eastAsia="Times New Roman"/>
                <w:b/>
                <w:sz w:val="24"/>
                <w:szCs w:val="24"/>
              </w:rPr>
            </w:pPr>
            <w:r w:rsidRPr="00865994">
              <w:rPr>
                <w:rFonts w:eastAsia="Times New Roman"/>
                <w:b/>
                <w:sz w:val="24"/>
                <w:szCs w:val="24"/>
              </w:rPr>
              <w:t>32</w:t>
            </w:r>
          </w:p>
        </w:tc>
        <w:tc>
          <w:tcPr>
            <w:tcW w:w="858" w:type="pct"/>
            <w:shd w:val="clear" w:color="auto" w:fill="auto"/>
          </w:tcPr>
          <w:p w14:paraId="253039D4" w14:textId="77777777" w:rsidR="00E35D5C" w:rsidRPr="00865994" w:rsidRDefault="00E35D5C" w:rsidP="00865994">
            <w:pPr>
              <w:jc w:val="center"/>
              <w:rPr>
                <w:rFonts w:eastAsia="Times New Roman"/>
                <w:b/>
                <w:sz w:val="24"/>
                <w:szCs w:val="24"/>
                <w:highlight w:val="yellow"/>
              </w:rPr>
            </w:pPr>
          </w:p>
        </w:tc>
      </w:tr>
    </w:tbl>
    <w:p w14:paraId="6AA10E92" w14:textId="77777777" w:rsidR="00B007C7" w:rsidRPr="00664D74" w:rsidRDefault="00B007C7" w:rsidP="00C877A6">
      <w:pPr>
        <w:shd w:val="clear" w:color="auto" w:fill="FFFFFF"/>
        <w:spacing w:line="276" w:lineRule="auto"/>
        <w:jc w:val="both"/>
        <w:rPr>
          <w:rFonts w:eastAsia="Times New Roman"/>
          <w:sz w:val="24"/>
          <w:szCs w:val="24"/>
        </w:rPr>
        <w:sectPr w:rsidR="00B007C7" w:rsidRPr="00664D74" w:rsidSect="00664D74">
          <w:pgSz w:w="16834" w:h="11909" w:orient="landscape"/>
          <w:pgMar w:top="1134" w:right="567" w:bottom="1134" w:left="1701" w:header="720" w:footer="720" w:gutter="0"/>
          <w:cols w:space="60"/>
          <w:noEndnote/>
          <w:docGrid w:linePitch="272"/>
        </w:sectPr>
      </w:pPr>
    </w:p>
    <w:p w14:paraId="3FB8D78C" w14:textId="77777777" w:rsidR="00B007C7" w:rsidRPr="00664D74" w:rsidRDefault="00B007C7" w:rsidP="00C877A6">
      <w:pPr>
        <w:spacing w:line="276" w:lineRule="auto"/>
        <w:jc w:val="center"/>
        <w:rPr>
          <w:rFonts w:eastAsia="Times New Roman"/>
          <w:b/>
          <w:bCs/>
          <w:sz w:val="24"/>
          <w:szCs w:val="24"/>
        </w:rPr>
      </w:pPr>
      <w:r w:rsidRPr="00664D74">
        <w:rPr>
          <w:rFonts w:eastAsia="Times New Roman"/>
          <w:b/>
          <w:bCs/>
          <w:sz w:val="24"/>
          <w:szCs w:val="24"/>
        </w:rPr>
        <w:lastRenderedPageBreak/>
        <w:t>3. УСЛОВИЯ РЕАЛИЗАЦИИ УЧЕБНОЙ ДИСЦИПЛИНЫ</w:t>
      </w:r>
    </w:p>
    <w:p w14:paraId="1471679A" w14:textId="77777777" w:rsidR="00865994" w:rsidRDefault="00865994" w:rsidP="002969A2">
      <w:pPr>
        <w:shd w:val="clear" w:color="auto" w:fill="FFFFFF"/>
        <w:spacing w:line="276" w:lineRule="auto"/>
        <w:ind w:firstLine="709"/>
        <w:jc w:val="both"/>
        <w:rPr>
          <w:b/>
          <w:sz w:val="24"/>
          <w:szCs w:val="24"/>
        </w:rPr>
      </w:pPr>
    </w:p>
    <w:p w14:paraId="7568DA46" w14:textId="423F60CD"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528A9615" w14:textId="7171E014"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865994" w:rsidRPr="003767CB">
        <w:rPr>
          <w:rFonts w:eastAsia="Times New Roman"/>
          <w:sz w:val="24"/>
          <w:szCs w:val="24"/>
        </w:rPr>
        <w:t>«Микробиологии и иммунологии»</w:t>
      </w:r>
      <w:r w:rsidR="00865994">
        <w:rPr>
          <w:rFonts w:eastAsia="Times New Roman"/>
          <w:sz w:val="24"/>
          <w:szCs w:val="24"/>
        </w:rPr>
        <w:t>,</w:t>
      </w:r>
      <w:r w:rsidRPr="00664D74">
        <w:rPr>
          <w:rFonts w:eastAsia="Times New Roman"/>
          <w:sz w:val="24"/>
          <w:szCs w:val="24"/>
        </w:rPr>
        <w:t xml:space="preserve"> оснащенный в соответствии с п.</w:t>
      </w:r>
      <w:r w:rsidR="00865994">
        <w:rPr>
          <w:rFonts w:eastAsia="Times New Roman"/>
          <w:sz w:val="24"/>
          <w:szCs w:val="24"/>
        </w:rPr>
        <w:t xml:space="preserve"> </w:t>
      </w:r>
      <w:r w:rsidRPr="00664D74">
        <w:rPr>
          <w:rFonts w:eastAsia="Times New Roman"/>
          <w:sz w:val="24"/>
          <w:szCs w:val="24"/>
        </w:rPr>
        <w:t>6.1.2.1 образовательной программы по специальности 33.02.01 Фармация.</w:t>
      </w:r>
    </w:p>
    <w:p w14:paraId="29AC77C6"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587BC018"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1E853868"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7D19F88" w14:textId="77777777" w:rsidR="002969A2" w:rsidRPr="00664D74" w:rsidRDefault="002969A2" w:rsidP="002969A2">
      <w:pPr>
        <w:shd w:val="clear" w:color="auto" w:fill="FFFFFF"/>
        <w:spacing w:line="276" w:lineRule="auto"/>
        <w:ind w:firstLine="698"/>
        <w:jc w:val="both"/>
        <w:rPr>
          <w:sz w:val="24"/>
          <w:szCs w:val="24"/>
        </w:rPr>
      </w:pPr>
      <w:r w:rsidRPr="00664D74">
        <w:rPr>
          <w:rFonts w:eastAsia="Times New Roman"/>
          <w:sz w:val="24"/>
          <w:szCs w:val="24"/>
        </w:rPr>
        <w:t xml:space="preserve"> </w:t>
      </w:r>
    </w:p>
    <w:p w14:paraId="5E6518E4" w14:textId="77777777" w:rsidR="001444AB" w:rsidRPr="00664D74" w:rsidRDefault="001444AB" w:rsidP="00C877A6">
      <w:pPr>
        <w:shd w:val="clear" w:color="auto" w:fill="FFFFFF"/>
        <w:spacing w:line="276" w:lineRule="auto"/>
        <w:ind w:firstLine="709"/>
        <w:jc w:val="both"/>
        <w:rPr>
          <w:sz w:val="24"/>
          <w:szCs w:val="24"/>
        </w:rPr>
      </w:pPr>
    </w:p>
    <w:p w14:paraId="0D08558A" w14:textId="77777777" w:rsidR="000B1989" w:rsidRPr="00664D74" w:rsidRDefault="000B1989" w:rsidP="000B1989">
      <w:pPr>
        <w:shd w:val="clear" w:color="auto" w:fill="FFFFFF"/>
        <w:spacing w:line="276" w:lineRule="auto"/>
        <w:ind w:firstLine="709"/>
        <w:jc w:val="both"/>
        <w:rPr>
          <w:rFonts w:eastAsia="Times New Roman"/>
          <w:b/>
          <w:sz w:val="24"/>
          <w:szCs w:val="24"/>
        </w:rPr>
      </w:pPr>
      <w:r w:rsidRPr="00664D74">
        <w:rPr>
          <w:rFonts w:eastAsia="Times New Roman"/>
          <w:b/>
          <w:sz w:val="24"/>
          <w:szCs w:val="24"/>
        </w:rPr>
        <w:t>3.2.1. Основные печатные издания</w:t>
      </w:r>
    </w:p>
    <w:p w14:paraId="6CEE6647" w14:textId="77777777" w:rsidR="00865994" w:rsidRPr="00865994" w:rsidRDefault="00865994" w:rsidP="0026195E">
      <w:pPr>
        <w:pStyle w:val="a4"/>
        <w:widowControl/>
        <w:numPr>
          <w:ilvl w:val="0"/>
          <w:numId w:val="81"/>
        </w:numPr>
        <w:spacing w:line="276" w:lineRule="auto"/>
        <w:ind w:left="0" w:firstLine="709"/>
        <w:jc w:val="both"/>
        <w:rPr>
          <w:rFonts w:eastAsia="Times New Roman"/>
          <w:sz w:val="24"/>
          <w:szCs w:val="24"/>
        </w:rPr>
      </w:pPr>
      <w:r w:rsidRPr="00865994">
        <w:rPr>
          <w:rFonts w:eastAsia="Times New Roman"/>
          <w:sz w:val="24"/>
          <w:szCs w:val="24"/>
        </w:rPr>
        <w:t>Зверев, В.В. Основы микробиологии и иммунологии: учеб.для сред. мед. училищ / В.В. Зверев, М.Н. Бойченко. – Москва: ГЭОТАР-Медиа, 2021. – 368 с.</w:t>
      </w:r>
    </w:p>
    <w:p w14:paraId="10D6B020" w14:textId="77777777" w:rsidR="00865994" w:rsidRPr="00865994" w:rsidRDefault="00865994" w:rsidP="0026195E">
      <w:pPr>
        <w:pStyle w:val="a4"/>
        <w:widowControl/>
        <w:numPr>
          <w:ilvl w:val="0"/>
          <w:numId w:val="81"/>
        </w:numPr>
        <w:spacing w:line="276" w:lineRule="auto"/>
        <w:ind w:left="0" w:firstLine="709"/>
        <w:jc w:val="both"/>
        <w:rPr>
          <w:rFonts w:eastAsia="Times New Roman"/>
          <w:sz w:val="24"/>
          <w:szCs w:val="24"/>
        </w:rPr>
      </w:pPr>
      <w:r w:rsidRPr="00865994">
        <w:rPr>
          <w:rFonts w:eastAsia="Times New Roman"/>
          <w:iCs/>
          <w:sz w:val="24"/>
          <w:szCs w:val="24"/>
        </w:rPr>
        <w:t>Мальцев, В.Н.</w:t>
      </w:r>
      <w:r w:rsidRPr="00865994">
        <w:rPr>
          <w:rFonts w:eastAsia="Times New Roman"/>
          <w:b/>
          <w:iCs/>
          <w:sz w:val="24"/>
          <w:szCs w:val="24"/>
        </w:rPr>
        <w:t xml:space="preserve"> </w:t>
      </w:r>
      <w:r w:rsidRPr="00865994">
        <w:rPr>
          <w:rFonts w:eastAsia="Times New Roman"/>
          <w:iCs/>
          <w:sz w:val="24"/>
          <w:szCs w:val="24"/>
        </w:rPr>
        <w:t>Основы м</w:t>
      </w:r>
      <w:r w:rsidRPr="00865994">
        <w:rPr>
          <w:rFonts w:eastAsia="Times New Roman"/>
          <w:sz w:val="24"/>
          <w:szCs w:val="24"/>
        </w:rPr>
        <w:t>икробиологии и иммунологии: учебное пособие для среднего профессионального образования / В. Н. Мальцев, Е. П. Пашков, Л. И. Хаустова. –Москва: Издательство Юрайт, 2021. – 319 с.</w:t>
      </w:r>
    </w:p>
    <w:p w14:paraId="780A042F" w14:textId="77777777" w:rsidR="000B1989" w:rsidRPr="00664D74" w:rsidRDefault="000B1989" w:rsidP="000B1989">
      <w:pPr>
        <w:tabs>
          <w:tab w:val="left" w:pos="851"/>
        </w:tabs>
        <w:spacing w:line="276" w:lineRule="auto"/>
        <w:ind w:firstLine="709"/>
        <w:jc w:val="both"/>
        <w:rPr>
          <w:rFonts w:eastAsia="Times New Roman"/>
          <w:sz w:val="24"/>
          <w:szCs w:val="24"/>
        </w:rPr>
      </w:pPr>
    </w:p>
    <w:p w14:paraId="6BE875A1" w14:textId="036E8EEC" w:rsidR="00865994" w:rsidRPr="00865994" w:rsidRDefault="00865994" w:rsidP="00865994">
      <w:pPr>
        <w:pStyle w:val="a4"/>
        <w:shd w:val="clear" w:color="auto" w:fill="FFFFFF"/>
        <w:spacing w:line="276" w:lineRule="auto"/>
        <w:ind w:left="709"/>
        <w:jc w:val="both"/>
        <w:rPr>
          <w:rFonts w:eastAsia="Times New Roman"/>
          <w:b/>
          <w:sz w:val="24"/>
          <w:szCs w:val="24"/>
        </w:rPr>
      </w:pPr>
      <w:r w:rsidRPr="00865994">
        <w:rPr>
          <w:rFonts w:eastAsia="Times New Roman"/>
          <w:b/>
          <w:sz w:val="24"/>
          <w:szCs w:val="24"/>
        </w:rPr>
        <w:t>3.2.</w:t>
      </w:r>
      <w:r>
        <w:rPr>
          <w:rFonts w:eastAsia="Times New Roman"/>
          <w:b/>
          <w:sz w:val="24"/>
          <w:szCs w:val="24"/>
        </w:rPr>
        <w:t>2</w:t>
      </w:r>
      <w:r w:rsidRPr="00865994">
        <w:rPr>
          <w:rFonts w:eastAsia="Times New Roman"/>
          <w:b/>
          <w:sz w:val="24"/>
          <w:szCs w:val="24"/>
        </w:rPr>
        <w:t xml:space="preserve">. Основные </w:t>
      </w:r>
      <w:r>
        <w:rPr>
          <w:rFonts w:eastAsia="Times New Roman"/>
          <w:b/>
          <w:sz w:val="24"/>
          <w:szCs w:val="24"/>
        </w:rPr>
        <w:t>электронные</w:t>
      </w:r>
      <w:r w:rsidRPr="00865994">
        <w:rPr>
          <w:rFonts w:eastAsia="Times New Roman"/>
          <w:b/>
          <w:sz w:val="24"/>
          <w:szCs w:val="24"/>
        </w:rPr>
        <w:t xml:space="preserve"> издания</w:t>
      </w:r>
    </w:p>
    <w:p w14:paraId="1F26C999" w14:textId="77777777" w:rsidR="00865994" w:rsidRPr="00865994" w:rsidRDefault="00865994" w:rsidP="0026195E">
      <w:pPr>
        <w:pStyle w:val="a4"/>
        <w:widowControl/>
        <w:numPr>
          <w:ilvl w:val="0"/>
          <w:numId w:val="82"/>
        </w:numPr>
        <w:spacing w:line="276" w:lineRule="auto"/>
        <w:ind w:left="0" w:firstLine="709"/>
        <w:jc w:val="both"/>
        <w:rPr>
          <w:sz w:val="24"/>
          <w:szCs w:val="24"/>
        </w:rPr>
      </w:pPr>
      <w:r w:rsidRPr="00865994">
        <w:rPr>
          <w:sz w:val="24"/>
          <w:szCs w:val="24"/>
        </w:rPr>
        <w:t xml:space="preserve">Долгих, В. Т.  Основы иммунопатологии: учебное пособие для среднего профессионального образования / В. Т. Долгих, А. Н. Золотов. — Москва: Издательство Юрайт, 2021. — 248 с. — (Профессиональное образование). — ISBN 978-5-534-10473-8. — Текст: электронный // Образовательная платформа Юрайт [сайт]. — URL: https://www.urait.ru/bcode/475035 </w:t>
      </w:r>
    </w:p>
    <w:p w14:paraId="2E10ABD4" w14:textId="77777777" w:rsidR="00865994" w:rsidRPr="00865994" w:rsidRDefault="00865994" w:rsidP="0026195E">
      <w:pPr>
        <w:pStyle w:val="a4"/>
        <w:widowControl/>
        <w:numPr>
          <w:ilvl w:val="0"/>
          <w:numId w:val="82"/>
        </w:numPr>
        <w:spacing w:line="276" w:lineRule="auto"/>
        <w:ind w:left="0" w:firstLine="709"/>
        <w:jc w:val="both"/>
        <w:rPr>
          <w:sz w:val="24"/>
          <w:szCs w:val="24"/>
        </w:rPr>
      </w:pPr>
      <w:r w:rsidRPr="00865994">
        <w:rPr>
          <w:sz w:val="24"/>
          <w:szCs w:val="24"/>
        </w:rPr>
        <w:t xml:space="preserve">Емцев, В. Т.  Основы микробиологии: учебник для среднего профессионального образования / В. Т. Емцев, Е. Н. Мишустин. — Москва: Издательство Юрайт, 2021. — 248 с. — (Профессиональное образование). — ISBN 978-5-534-11718-9. — Текст: электронный // Образовательная платформа Юрайт [сайт]. — URL: https://www.urait.ru/bcode/471810 </w:t>
      </w:r>
    </w:p>
    <w:p w14:paraId="509CB52A" w14:textId="77777777" w:rsidR="00865994" w:rsidRPr="00865994" w:rsidRDefault="00865994" w:rsidP="0026195E">
      <w:pPr>
        <w:pStyle w:val="a4"/>
        <w:widowControl/>
        <w:numPr>
          <w:ilvl w:val="0"/>
          <w:numId w:val="82"/>
        </w:numPr>
        <w:spacing w:line="276" w:lineRule="auto"/>
        <w:ind w:left="0" w:firstLine="709"/>
        <w:jc w:val="both"/>
        <w:rPr>
          <w:sz w:val="24"/>
          <w:szCs w:val="24"/>
        </w:rPr>
      </w:pPr>
      <w:r w:rsidRPr="00865994">
        <w:rPr>
          <w:sz w:val="24"/>
          <w:szCs w:val="24"/>
        </w:rPr>
        <w:t xml:space="preserve">Леонова, И. Б.  Основы микробиологии: учебник и практикум для среднего профессионального образования / И. Б. Леонова. — Москва: Издательство Юрайт, 2021. — 298 с. — (Профессиональное образование). — ISBN 978-5-534-05352-4. — Текст: электронный // Образовательная платформа Юрайт [сайт]. — URL: https://www.urait.ru/bcode/472601 </w:t>
      </w:r>
    </w:p>
    <w:p w14:paraId="26DEDB3C" w14:textId="77777777" w:rsidR="00865994" w:rsidRPr="00865994" w:rsidRDefault="00865994" w:rsidP="0026195E">
      <w:pPr>
        <w:pStyle w:val="a4"/>
        <w:widowControl/>
        <w:numPr>
          <w:ilvl w:val="0"/>
          <w:numId w:val="82"/>
        </w:numPr>
        <w:spacing w:line="276" w:lineRule="auto"/>
        <w:ind w:left="0" w:firstLine="709"/>
        <w:jc w:val="both"/>
        <w:rPr>
          <w:sz w:val="24"/>
          <w:szCs w:val="24"/>
        </w:rPr>
      </w:pPr>
      <w:r w:rsidRPr="00865994">
        <w:rPr>
          <w:sz w:val="24"/>
          <w:szCs w:val="24"/>
        </w:rPr>
        <w:t xml:space="preserve">Сахарова, О. В. Общая микробиология и общая санитарная микробиология: учебное пособие для спо / О. В. Сахарова, Т. Г. Сахарова. — 2-е изд., стер. — Санкт-Петербург: Лань, 2022. — 224 с. — ISBN 978-5-8114-8980-0. — Текст: электронный // Лань электронно-библиотечная система. — URL: </w:t>
      </w:r>
      <w:hyperlink r:id="rId57" w:history="1">
        <w:r w:rsidRPr="00865994">
          <w:rPr>
            <w:color w:val="0000FF" w:themeColor="hyperlink"/>
            <w:sz w:val="24"/>
            <w:szCs w:val="24"/>
            <w:u w:val="single"/>
          </w:rPr>
          <w:t>https://e.lanbook.com/book/186028</w:t>
        </w:r>
      </w:hyperlink>
      <w:r w:rsidRPr="00865994">
        <w:rPr>
          <w:sz w:val="24"/>
          <w:szCs w:val="24"/>
        </w:rPr>
        <w:t xml:space="preserve"> </w:t>
      </w:r>
    </w:p>
    <w:p w14:paraId="4E8D5181" w14:textId="77777777" w:rsidR="00865994" w:rsidRPr="00865994" w:rsidRDefault="00865994" w:rsidP="0026195E">
      <w:pPr>
        <w:pStyle w:val="a4"/>
        <w:widowControl/>
        <w:numPr>
          <w:ilvl w:val="0"/>
          <w:numId w:val="82"/>
        </w:numPr>
        <w:spacing w:line="276" w:lineRule="auto"/>
        <w:ind w:left="0" w:firstLine="709"/>
        <w:jc w:val="both"/>
        <w:rPr>
          <w:sz w:val="24"/>
          <w:szCs w:val="24"/>
        </w:rPr>
      </w:pPr>
      <w:r w:rsidRPr="00865994">
        <w:rPr>
          <w:sz w:val="24"/>
          <w:szCs w:val="24"/>
        </w:rPr>
        <w:t xml:space="preserve">Шапиро, Я. С. Микробиология: учебное пособие для спо / Я. С. Шапиро. — 5-е изд., стер. — Санкт-Петербург: Лань, 2022. — 308 с. — ISBN 978-5-8114-9457-6. — Текст: </w:t>
      </w:r>
      <w:r w:rsidRPr="00865994">
        <w:rPr>
          <w:sz w:val="24"/>
          <w:szCs w:val="24"/>
        </w:rPr>
        <w:lastRenderedPageBreak/>
        <w:t xml:space="preserve">электронный // Лань: электронно-библиотечная система. — URL: </w:t>
      </w:r>
      <w:hyperlink r:id="rId58" w:history="1">
        <w:r w:rsidRPr="00865994">
          <w:rPr>
            <w:color w:val="0000FF" w:themeColor="hyperlink"/>
            <w:sz w:val="24"/>
            <w:szCs w:val="24"/>
            <w:u w:val="single"/>
          </w:rPr>
          <w:t>https://e.lanbook.com/book/195466</w:t>
        </w:r>
      </w:hyperlink>
      <w:r w:rsidRPr="00865994">
        <w:rPr>
          <w:sz w:val="24"/>
          <w:szCs w:val="24"/>
        </w:rPr>
        <w:t xml:space="preserve"> </w:t>
      </w:r>
    </w:p>
    <w:p w14:paraId="737FA75B" w14:textId="77777777" w:rsidR="000B1989" w:rsidRPr="00664D74" w:rsidRDefault="000B1989" w:rsidP="000B1989">
      <w:pPr>
        <w:widowControl/>
        <w:tabs>
          <w:tab w:val="left" w:pos="993"/>
        </w:tabs>
        <w:autoSpaceDE/>
        <w:adjustRightInd/>
        <w:spacing w:line="276" w:lineRule="auto"/>
        <w:ind w:firstLine="709"/>
        <w:contextualSpacing/>
        <w:jc w:val="both"/>
        <w:rPr>
          <w:sz w:val="24"/>
          <w:szCs w:val="24"/>
        </w:rPr>
      </w:pPr>
    </w:p>
    <w:p w14:paraId="034439E2" w14:textId="77777777" w:rsidR="000B1989" w:rsidRPr="00664D74" w:rsidRDefault="000B1989" w:rsidP="000B1989">
      <w:pPr>
        <w:spacing w:line="276" w:lineRule="auto"/>
        <w:ind w:firstLine="709"/>
        <w:jc w:val="both"/>
        <w:rPr>
          <w:rFonts w:eastAsia="Times New Roman"/>
          <w:b/>
          <w:sz w:val="24"/>
          <w:szCs w:val="24"/>
        </w:rPr>
      </w:pPr>
      <w:r w:rsidRPr="00664D74">
        <w:rPr>
          <w:rFonts w:eastAsia="Times New Roman"/>
          <w:b/>
          <w:sz w:val="24"/>
          <w:szCs w:val="24"/>
        </w:rPr>
        <w:t>3.2.3. Дополнительные источники</w:t>
      </w:r>
    </w:p>
    <w:p w14:paraId="6B6D5543" w14:textId="77777777" w:rsidR="000B1989" w:rsidRPr="00664D74" w:rsidRDefault="000B1989" w:rsidP="00865994">
      <w:pPr>
        <w:widowControl/>
        <w:numPr>
          <w:ilvl w:val="0"/>
          <w:numId w:val="49"/>
        </w:numPr>
        <w:tabs>
          <w:tab w:val="left" w:pos="993"/>
        </w:tabs>
        <w:autoSpaceDE/>
        <w:adjustRightInd/>
        <w:spacing w:after="200" w:line="276" w:lineRule="auto"/>
        <w:ind w:left="0" w:firstLine="709"/>
        <w:contextualSpacing/>
        <w:rPr>
          <w:sz w:val="24"/>
          <w:szCs w:val="24"/>
        </w:rPr>
      </w:pPr>
      <w:r w:rsidRPr="00664D74">
        <w:rPr>
          <w:sz w:val="24"/>
          <w:szCs w:val="24"/>
        </w:rPr>
        <w:t>Рубина,  Е.А. Микробиология и физиология питания: учеб. пособие / Е.А. Рубина. – Москва: Форум, 2019. – 240 с.</w:t>
      </w:r>
    </w:p>
    <w:p w14:paraId="1B0671AA" w14:textId="77777777" w:rsidR="00865994" w:rsidRDefault="00865994">
      <w:pPr>
        <w:widowControl/>
        <w:autoSpaceDE/>
        <w:autoSpaceDN/>
        <w:adjustRightInd/>
        <w:spacing w:after="200" w:line="276" w:lineRule="auto"/>
        <w:rPr>
          <w:rFonts w:eastAsia="Times New Roman"/>
          <w:b/>
          <w:sz w:val="24"/>
          <w:szCs w:val="24"/>
        </w:rPr>
      </w:pPr>
      <w:r>
        <w:rPr>
          <w:rFonts w:eastAsia="Times New Roman"/>
          <w:b/>
          <w:sz w:val="24"/>
          <w:szCs w:val="24"/>
        </w:rPr>
        <w:br w:type="page"/>
      </w:r>
    </w:p>
    <w:p w14:paraId="078B70D8" w14:textId="2B634979" w:rsidR="00B007C7" w:rsidRPr="00664D74" w:rsidRDefault="00B007C7" w:rsidP="00C65766">
      <w:pPr>
        <w:spacing w:line="276" w:lineRule="auto"/>
        <w:jc w:val="center"/>
        <w:rPr>
          <w:rFonts w:eastAsia="Times New Roman"/>
          <w:b/>
          <w:sz w:val="24"/>
          <w:szCs w:val="24"/>
        </w:rPr>
      </w:pPr>
      <w:r w:rsidRPr="00664D74">
        <w:rPr>
          <w:rFonts w:eastAsia="Times New Roman"/>
          <w:b/>
          <w:sz w:val="24"/>
          <w:szCs w:val="24"/>
        </w:rPr>
        <w:lastRenderedPageBreak/>
        <w:t>4. КОНТРОЛЬ И ОЦЕНКА РЕЗУЛЬТАТОВ ОСВОЕНИЯ</w:t>
      </w:r>
    </w:p>
    <w:p w14:paraId="0B74C1CC" w14:textId="77777777" w:rsidR="00B007C7" w:rsidRPr="00664D74" w:rsidRDefault="00B007C7" w:rsidP="00C65766">
      <w:pPr>
        <w:pStyle w:val="a4"/>
        <w:spacing w:line="276" w:lineRule="auto"/>
        <w:ind w:left="0"/>
        <w:jc w:val="center"/>
        <w:rPr>
          <w:rFonts w:eastAsia="Times New Roman"/>
          <w:b/>
          <w:sz w:val="24"/>
          <w:szCs w:val="24"/>
        </w:rPr>
      </w:pPr>
      <w:r w:rsidRPr="00664D74">
        <w:rPr>
          <w:rFonts w:eastAsia="Times New Roman"/>
          <w:b/>
          <w:sz w:val="24"/>
          <w:szCs w:val="24"/>
        </w:rPr>
        <w:t>УЧЕБНОЙ ДИСЦИПЛИНЫ</w:t>
      </w:r>
    </w:p>
    <w:p w14:paraId="193B72D9" w14:textId="77777777" w:rsidR="00726691" w:rsidRPr="00664D74" w:rsidRDefault="00726691" w:rsidP="00C877A6">
      <w:pPr>
        <w:spacing w:line="276" w:lineRule="auto"/>
        <w:rPr>
          <w:rFonts w:eastAsia="Times New Roman"/>
          <w:b/>
          <w:sz w:val="24"/>
          <w:szCs w:val="24"/>
        </w:rPr>
      </w:pPr>
    </w:p>
    <w:tbl>
      <w:tblPr>
        <w:tblStyle w:val="aa"/>
        <w:tblW w:w="5000" w:type="pct"/>
        <w:tblLook w:val="04A0" w:firstRow="1" w:lastRow="0" w:firstColumn="1" w:lastColumn="0" w:noHBand="0" w:noVBand="1"/>
      </w:tblPr>
      <w:tblGrid>
        <w:gridCol w:w="4588"/>
        <w:gridCol w:w="2540"/>
        <w:gridCol w:w="2503"/>
      </w:tblGrid>
      <w:tr w:rsidR="003767CB" w:rsidRPr="00865994" w14:paraId="6A90B44E" w14:textId="77777777" w:rsidTr="00865994">
        <w:trPr>
          <w:trHeight w:val="23"/>
        </w:trPr>
        <w:tc>
          <w:tcPr>
            <w:tcW w:w="2479" w:type="pct"/>
            <w:vAlign w:val="center"/>
          </w:tcPr>
          <w:p w14:paraId="18B1AA1A" w14:textId="7D92C830" w:rsidR="00B007C7" w:rsidRPr="00865994" w:rsidRDefault="00B007C7" w:rsidP="00865994">
            <w:pPr>
              <w:jc w:val="center"/>
              <w:rPr>
                <w:rFonts w:eastAsia="Times New Roman"/>
                <w:b/>
                <w:sz w:val="24"/>
                <w:szCs w:val="24"/>
              </w:rPr>
            </w:pPr>
            <w:r w:rsidRPr="00865994">
              <w:rPr>
                <w:rFonts w:eastAsia="Times New Roman"/>
                <w:b/>
                <w:sz w:val="24"/>
                <w:szCs w:val="24"/>
              </w:rPr>
              <w:t>Результаты обучения</w:t>
            </w:r>
          </w:p>
        </w:tc>
        <w:tc>
          <w:tcPr>
            <w:tcW w:w="1232" w:type="pct"/>
            <w:vAlign w:val="center"/>
          </w:tcPr>
          <w:p w14:paraId="72D774EB" w14:textId="77777777" w:rsidR="00B007C7" w:rsidRPr="00865994" w:rsidRDefault="00B007C7" w:rsidP="00865994">
            <w:pPr>
              <w:jc w:val="center"/>
              <w:rPr>
                <w:rFonts w:eastAsia="Times New Roman"/>
                <w:b/>
                <w:sz w:val="24"/>
                <w:szCs w:val="24"/>
              </w:rPr>
            </w:pPr>
            <w:r w:rsidRPr="00865994">
              <w:rPr>
                <w:rFonts w:eastAsia="Times New Roman"/>
                <w:b/>
                <w:sz w:val="24"/>
                <w:szCs w:val="24"/>
              </w:rPr>
              <w:t>Критерии оценки</w:t>
            </w:r>
          </w:p>
        </w:tc>
        <w:tc>
          <w:tcPr>
            <w:tcW w:w="1289" w:type="pct"/>
            <w:vAlign w:val="center"/>
          </w:tcPr>
          <w:p w14:paraId="4EAD5488" w14:textId="77777777" w:rsidR="00B007C7" w:rsidRPr="00865994" w:rsidRDefault="00B007C7" w:rsidP="00865994">
            <w:pPr>
              <w:jc w:val="center"/>
              <w:rPr>
                <w:rFonts w:eastAsia="Times New Roman"/>
                <w:b/>
                <w:sz w:val="24"/>
                <w:szCs w:val="24"/>
              </w:rPr>
            </w:pPr>
            <w:r w:rsidRPr="00865994">
              <w:rPr>
                <w:rFonts w:eastAsia="Times New Roman"/>
                <w:b/>
                <w:sz w:val="24"/>
                <w:szCs w:val="24"/>
              </w:rPr>
              <w:t>Методы оценки</w:t>
            </w:r>
          </w:p>
        </w:tc>
      </w:tr>
      <w:tr w:rsidR="003767CB" w:rsidRPr="00865994" w14:paraId="69A7EFF8" w14:textId="77777777" w:rsidTr="00865994">
        <w:trPr>
          <w:trHeight w:val="23"/>
        </w:trPr>
        <w:tc>
          <w:tcPr>
            <w:tcW w:w="2479" w:type="pct"/>
          </w:tcPr>
          <w:p w14:paraId="4C61F871" w14:textId="77777777" w:rsidR="00C65766" w:rsidRPr="00865994" w:rsidRDefault="00C65766" w:rsidP="00865994">
            <w:pPr>
              <w:jc w:val="both"/>
              <w:rPr>
                <w:rFonts w:eastAsia="Times New Roman"/>
                <w:sz w:val="24"/>
                <w:szCs w:val="24"/>
              </w:rPr>
            </w:pPr>
            <w:r w:rsidRPr="00865994">
              <w:rPr>
                <w:rFonts w:eastAsia="Times New Roman"/>
                <w:sz w:val="24"/>
                <w:szCs w:val="24"/>
              </w:rPr>
              <w:t>Знания:</w:t>
            </w:r>
          </w:p>
          <w:p w14:paraId="6584D44D" w14:textId="77777777" w:rsidR="00B007C7" w:rsidRPr="00865994" w:rsidRDefault="00B007C7" w:rsidP="00865994">
            <w:pPr>
              <w:jc w:val="both"/>
              <w:rPr>
                <w:rFonts w:eastAsia="Times New Roman"/>
                <w:sz w:val="24"/>
                <w:szCs w:val="24"/>
              </w:rPr>
            </w:pPr>
            <w:r w:rsidRPr="00865994">
              <w:rPr>
                <w:rFonts w:eastAsia="Times New Roman"/>
                <w:sz w:val="24"/>
                <w:szCs w:val="24"/>
              </w:rPr>
              <w:t xml:space="preserve">- основные положения микробиологии </w:t>
            </w:r>
            <w:r w:rsidR="003F3EAD" w:rsidRPr="00865994">
              <w:rPr>
                <w:rFonts w:eastAsia="Times New Roman"/>
                <w:sz w:val="24"/>
                <w:szCs w:val="24"/>
              </w:rPr>
              <w:br/>
            </w:r>
            <w:r w:rsidRPr="00865994">
              <w:rPr>
                <w:rFonts w:eastAsia="Times New Roman"/>
                <w:sz w:val="24"/>
                <w:szCs w:val="24"/>
              </w:rPr>
              <w:t>и иммунологии;</w:t>
            </w:r>
          </w:p>
          <w:p w14:paraId="33D1723A" w14:textId="77777777" w:rsidR="00B007C7" w:rsidRPr="00865994" w:rsidRDefault="00B007C7" w:rsidP="00865994">
            <w:pPr>
              <w:jc w:val="both"/>
              <w:rPr>
                <w:rFonts w:eastAsia="Times New Roman"/>
                <w:sz w:val="24"/>
                <w:szCs w:val="24"/>
              </w:rPr>
            </w:pPr>
            <w:r w:rsidRPr="00865994">
              <w:rPr>
                <w:rFonts w:eastAsia="Times New Roman"/>
                <w:sz w:val="24"/>
                <w:szCs w:val="24"/>
              </w:rPr>
              <w:t xml:space="preserve">- роль микроорганизмов в жизни человека; </w:t>
            </w:r>
          </w:p>
          <w:p w14:paraId="0517F643" w14:textId="77777777" w:rsidR="00B007C7" w:rsidRPr="00865994" w:rsidRDefault="00B007C7" w:rsidP="00865994">
            <w:pPr>
              <w:jc w:val="both"/>
              <w:rPr>
                <w:rFonts w:eastAsia="Times New Roman"/>
                <w:sz w:val="24"/>
                <w:szCs w:val="24"/>
              </w:rPr>
            </w:pPr>
            <w:r w:rsidRPr="00865994">
              <w:rPr>
                <w:rFonts w:eastAsia="Times New Roman"/>
                <w:sz w:val="24"/>
                <w:szCs w:val="24"/>
              </w:rPr>
              <w:t xml:space="preserve">- значение микробиологии как основы профилактической медицины </w:t>
            </w:r>
            <w:r w:rsidR="003F3EAD" w:rsidRPr="00865994">
              <w:rPr>
                <w:rFonts w:eastAsia="Times New Roman"/>
                <w:sz w:val="24"/>
                <w:szCs w:val="24"/>
              </w:rPr>
              <w:br/>
            </w:r>
            <w:r w:rsidRPr="00865994">
              <w:rPr>
                <w:rFonts w:eastAsia="Times New Roman"/>
                <w:sz w:val="24"/>
                <w:szCs w:val="24"/>
              </w:rPr>
              <w:t>в деятельности аптечных организаций;</w:t>
            </w:r>
          </w:p>
          <w:p w14:paraId="034F1DFE" w14:textId="77777777" w:rsidR="00B007C7" w:rsidRPr="00865994" w:rsidRDefault="00B007C7" w:rsidP="00865994">
            <w:pPr>
              <w:jc w:val="both"/>
              <w:rPr>
                <w:rFonts w:eastAsia="Times New Roman"/>
                <w:sz w:val="24"/>
                <w:szCs w:val="24"/>
              </w:rPr>
            </w:pPr>
            <w:r w:rsidRPr="00865994">
              <w:rPr>
                <w:rFonts w:eastAsia="Times New Roman"/>
                <w:sz w:val="24"/>
                <w:szCs w:val="24"/>
              </w:rPr>
              <w:t xml:space="preserve">- значение экологии микроорганизмов </w:t>
            </w:r>
            <w:r w:rsidR="003F3EAD" w:rsidRPr="00865994">
              <w:rPr>
                <w:rFonts w:eastAsia="Times New Roman"/>
                <w:sz w:val="24"/>
                <w:szCs w:val="24"/>
              </w:rPr>
              <w:br/>
            </w:r>
            <w:r w:rsidRPr="00865994">
              <w:rPr>
                <w:rFonts w:eastAsia="Times New Roman"/>
                <w:sz w:val="24"/>
                <w:szCs w:val="24"/>
              </w:rPr>
              <w:t>в сохранении здоровья человека;</w:t>
            </w:r>
          </w:p>
          <w:p w14:paraId="0D3E4EDA" w14:textId="77777777" w:rsidR="00B007C7" w:rsidRPr="00865994" w:rsidRDefault="00D70E24" w:rsidP="00865994">
            <w:pPr>
              <w:jc w:val="both"/>
              <w:rPr>
                <w:rFonts w:eastAsia="Times New Roman"/>
                <w:sz w:val="24"/>
                <w:szCs w:val="24"/>
              </w:rPr>
            </w:pPr>
            <w:r w:rsidRPr="00865994">
              <w:rPr>
                <w:rFonts w:eastAsia="Times New Roman"/>
                <w:sz w:val="24"/>
                <w:szCs w:val="24"/>
              </w:rPr>
              <w:t>- морфология, физиология, классификация</w:t>
            </w:r>
            <w:r w:rsidR="00B007C7" w:rsidRPr="00865994">
              <w:rPr>
                <w:rFonts w:eastAsia="Times New Roman"/>
                <w:sz w:val="24"/>
                <w:szCs w:val="24"/>
              </w:rPr>
              <w:t>, методы их изучения;</w:t>
            </w:r>
          </w:p>
          <w:p w14:paraId="2A63AFCE" w14:textId="77777777" w:rsidR="00B007C7" w:rsidRPr="00865994" w:rsidRDefault="00B007C7" w:rsidP="00865994">
            <w:pPr>
              <w:jc w:val="both"/>
              <w:rPr>
                <w:rFonts w:eastAsia="Times New Roman"/>
                <w:sz w:val="24"/>
                <w:szCs w:val="24"/>
              </w:rPr>
            </w:pPr>
            <w:r w:rsidRPr="00865994">
              <w:rPr>
                <w:rFonts w:eastAsia="Times New Roman"/>
                <w:sz w:val="24"/>
                <w:szCs w:val="24"/>
              </w:rPr>
              <w:t xml:space="preserve">- основные методы стерилизации </w:t>
            </w:r>
            <w:r w:rsidR="003F3EAD" w:rsidRPr="00865994">
              <w:rPr>
                <w:rFonts w:eastAsia="Times New Roman"/>
                <w:sz w:val="24"/>
                <w:szCs w:val="24"/>
              </w:rPr>
              <w:br/>
            </w:r>
            <w:r w:rsidRPr="00865994">
              <w:rPr>
                <w:rFonts w:eastAsia="Times New Roman"/>
                <w:sz w:val="24"/>
                <w:szCs w:val="24"/>
              </w:rPr>
              <w:t>и дезинфекции в аптеке;</w:t>
            </w:r>
          </w:p>
          <w:p w14:paraId="4D5C3B8E" w14:textId="77777777" w:rsidR="00B007C7" w:rsidRPr="00865994" w:rsidRDefault="00B007C7" w:rsidP="00865994">
            <w:pPr>
              <w:jc w:val="both"/>
              <w:rPr>
                <w:rFonts w:eastAsia="Times New Roman"/>
                <w:sz w:val="24"/>
                <w:szCs w:val="24"/>
              </w:rPr>
            </w:pPr>
            <w:r w:rsidRPr="00865994">
              <w:rPr>
                <w:rFonts w:eastAsia="Times New Roman"/>
                <w:sz w:val="24"/>
                <w:szCs w:val="24"/>
              </w:rPr>
              <w:t>- основы эпидемиологии инфекционных болезней, пути заражения, локализацию микроорганизмов в теле человека;</w:t>
            </w:r>
          </w:p>
          <w:p w14:paraId="66659D59" w14:textId="77777777" w:rsidR="00B007C7" w:rsidRPr="00865994" w:rsidRDefault="00B007C7" w:rsidP="00865994">
            <w:pPr>
              <w:jc w:val="both"/>
              <w:rPr>
                <w:rFonts w:eastAsia="Times New Roman"/>
                <w:sz w:val="24"/>
                <w:szCs w:val="24"/>
              </w:rPr>
            </w:pPr>
            <w:r w:rsidRPr="00865994">
              <w:rPr>
                <w:rFonts w:eastAsia="Times New Roman"/>
                <w:sz w:val="24"/>
                <w:szCs w:val="24"/>
              </w:rPr>
              <w:t>- основы химиотерапии и химиотерапии инфекционных заболеваний;</w:t>
            </w:r>
          </w:p>
          <w:p w14:paraId="635250EC" w14:textId="77777777" w:rsidR="00B007C7" w:rsidRPr="00865994" w:rsidRDefault="00B007C7" w:rsidP="00865994">
            <w:pPr>
              <w:jc w:val="both"/>
              <w:rPr>
                <w:rFonts w:eastAsia="Times New Roman"/>
                <w:sz w:val="24"/>
                <w:szCs w:val="24"/>
              </w:rPr>
            </w:pPr>
            <w:r w:rsidRPr="00865994">
              <w:rPr>
                <w:rFonts w:eastAsia="Times New Roman"/>
                <w:sz w:val="24"/>
                <w:szCs w:val="24"/>
              </w:rPr>
              <w:t>-</w:t>
            </w:r>
            <w:r w:rsidR="00D70E24" w:rsidRPr="00865994">
              <w:rPr>
                <w:rFonts w:eastAsia="Times New Roman"/>
                <w:sz w:val="24"/>
                <w:szCs w:val="24"/>
              </w:rPr>
              <w:t xml:space="preserve"> </w:t>
            </w:r>
            <w:r w:rsidRPr="00865994">
              <w:rPr>
                <w:rFonts w:eastAsia="Times New Roman"/>
                <w:sz w:val="24"/>
                <w:szCs w:val="24"/>
              </w:rPr>
              <w:t>факторы иммунной защиты, принципы иммунопрофилактики, классификация иммунобиологических лекарственных препаратов;</w:t>
            </w:r>
          </w:p>
          <w:p w14:paraId="67F755A8" w14:textId="77777777" w:rsidR="00B007C7" w:rsidRPr="00865994" w:rsidRDefault="00B007C7" w:rsidP="00865994">
            <w:pPr>
              <w:jc w:val="both"/>
              <w:rPr>
                <w:rFonts w:eastAsia="Times New Roman"/>
                <w:sz w:val="24"/>
                <w:szCs w:val="24"/>
              </w:rPr>
            </w:pPr>
            <w:r w:rsidRPr="00865994">
              <w:rPr>
                <w:rFonts w:eastAsia="Times New Roman"/>
                <w:sz w:val="24"/>
                <w:szCs w:val="24"/>
              </w:rPr>
              <w:t>- правовые основы иммунопрофилактики</w:t>
            </w:r>
          </w:p>
        </w:tc>
        <w:tc>
          <w:tcPr>
            <w:tcW w:w="1232" w:type="pct"/>
          </w:tcPr>
          <w:p w14:paraId="169E0BC4" w14:textId="77777777" w:rsidR="009210E4" w:rsidRPr="00865994" w:rsidRDefault="009210E4" w:rsidP="00865994">
            <w:pPr>
              <w:pStyle w:val="ad"/>
              <w:spacing w:before="0" w:beforeAutospacing="0" w:after="0" w:afterAutospacing="0"/>
              <w:jc w:val="both"/>
            </w:pPr>
          </w:p>
          <w:p w14:paraId="483609BC" w14:textId="77777777" w:rsidR="00B007C7" w:rsidRPr="00865994" w:rsidRDefault="00D70E24" w:rsidP="00865994">
            <w:pPr>
              <w:pStyle w:val="ad"/>
              <w:spacing w:before="0" w:beforeAutospacing="0" w:after="0" w:afterAutospacing="0"/>
              <w:jc w:val="both"/>
            </w:pPr>
            <w:r w:rsidRPr="00865994">
              <w:t>объясняет основные понятия;</w:t>
            </w:r>
          </w:p>
          <w:p w14:paraId="5C205F97" w14:textId="77777777" w:rsidR="00D70E24" w:rsidRPr="00865994" w:rsidRDefault="00D70E24" w:rsidP="00865994">
            <w:pPr>
              <w:pStyle w:val="ad"/>
              <w:spacing w:before="0" w:beforeAutospacing="0" w:after="0" w:afterAutospacing="0"/>
              <w:jc w:val="both"/>
            </w:pPr>
            <w:r w:rsidRPr="00865994">
              <w:t>- объясняет значение микробиологии и экологии микроорганизмов;</w:t>
            </w:r>
          </w:p>
          <w:p w14:paraId="61000C14" w14:textId="77777777" w:rsidR="00D70E24" w:rsidRPr="00865994" w:rsidRDefault="00D70E24" w:rsidP="00865994">
            <w:pPr>
              <w:pStyle w:val="ad"/>
              <w:spacing w:before="0" w:beforeAutospacing="0" w:after="0" w:afterAutospacing="0"/>
              <w:jc w:val="both"/>
            </w:pPr>
            <w:r w:rsidRPr="00865994">
              <w:t xml:space="preserve">- анализирует основные методы стерилизации </w:t>
            </w:r>
            <w:r w:rsidR="003F3EAD" w:rsidRPr="00865994">
              <w:br/>
            </w:r>
            <w:r w:rsidRPr="00865994">
              <w:t xml:space="preserve">и дезинфекции </w:t>
            </w:r>
            <w:r w:rsidR="003F3EAD" w:rsidRPr="00865994">
              <w:br/>
            </w:r>
            <w:r w:rsidRPr="00865994">
              <w:t>в аптеке;</w:t>
            </w:r>
          </w:p>
          <w:p w14:paraId="59DC4E81" w14:textId="77777777" w:rsidR="00D70E24" w:rsidRPr="00865994" w:rsidRDefault="00D70E24" w:rsidP="00865994">
            <w:pPr>
              <w:pStyle w:val="ad"/>
              <w:spacing w:before="0" w:beforeAutospacing="0" w:after="0" w:afterAutospacing="0"/>
              <w:jc w:val="both"/>
            </w:pPr>
            <w:r w:rsidRPr="00865994">
              <w:t xml:space="preserve">- </w:t>
            </w:r>
            <w:r w:rsidR="00B2529F" w:rsidRPr="00865994">
              <w:t xml:space="preserve">объясняет и анализирует </w:t>
            </w:r>
            <w:r w:rsidR="00011E61" w:rsidRPr="00865994">
              <w:t>основы эпидемиологии и химиотерапии инфекционных заболеваний;</w:t>
            </w:r>
          </w:p>
          <w:p w14:paraId="73BC92A3" w14:textId="77777777" w:rsidR="00011E61" w:rsidRPr="00865994" w:rsidRDefault="00011E61" w:rsidP="00865994">
            <w:pPr>
              <w:pStyle w:val="ad"/>
              <w:spacing w:before="0" w:beforeAutospacing="0" w:after="0" w:afterAutospacing="0"/>
              <w:jc w:val="both"/>
            </w:pPr>
            <w:r w:rsidRPr="00865994">
              <w:t xml:space="preserve">- классифицирует иммунобиологические лекарственные препараты </w:t>
            </w:r>
          </w:p>
        </w:tc>
        <w:tc>
          <w:tcPr>
            <w:tcW w:w="1289" w:type="pct"/>
          </w:tcPr>
          <w:p w14:paraId="24526703" w14:textId="77777777" w:rsidR="009210E4" w:rsidRPr="00865994" w:rsidRDefault="009210E4" w:rsidP="00865994">
            <w:pPr>
              <w:jc w:val="both"/>
              <w:rPr>
                <w:sz w:val="24"/>
                <w:szCs w:val="24"/>
              </w:rPr>
            </w:pPr>
          </w:p>
          <w:p w14:paraId="084691DE" w14:textId="77777777" w:rsidR="00B007C7" w:rsidRPr="00865994" w:rsidRDefault="00B007C7" w:rsidP="00865994">
            <w:pPr>
              <w:jc w:val="both"/>
              <w:rPr>
                <w:sz w:val="24"/>
                <w:szCs w:val="24"/>
              </w:rPr>
            </w:pPr>
            <w:r w:rsidRPr="00865994">
              <w:rPr>
                <w:sz w:val="24"/>
                <w:szCs w:val="24"/>
              </w:rPr>
              <w:t>Текущий</w:t>
            </w:r>
            <w:r w:rsidR="000D6E85" w:rsidRPr="00865994">
              <w:rPr>
                <w:sz w:val="24"/>
                <w:szCs w:val="24"/>
              </w:rPr>
              <w:t xml:space="preserve"> </w:t>
            </w:r>
            <w:r w:rsidRPr="00865994">
              <w:rPr>
                <w:sz w:val="24"/>
                <w:szCs w:val="24"/>
              </w:rPr>
              <w:t>контроль</w:t>
            </w:r>
            <w:r w:rsidR="000D6E85" w:rsidRPr="00865994">
              <w:rPr>
                <w:sz w:val="24"/>
                <w:szCs w:val="24"/>
              </w:rPr>
              <w:t xml:space="preserve"> </w:t>
            </w:r>
            <w:r w:rsidR="003F3EAD" w:rsidRPr="00865994">
              <w:rPr>
                <w:sz w:val="24"/>
                <w:szCs w:val="24"/>
              </w:rPr>
              <w:br/>
            </w:r>
            <w:r w:rsidRPr="00865994">
              <w:rPr>
                <w:sz w:val="24"/>
                <w:szCs w:val="24"/>
              </w:rPr>
              <w:t>по каждой теме:</w:t>
            </w:r>
          </w:p>
          <w:p w14:paraId="1656B8D5" w14:textId="77777777" w:rsidR="00B007C7" w:rsidRPr="00865994" w:rsidRDefault="00B007C7" w:rsidP="00865994">
            <w:pPr>
              <w:widowControl/>
              <w:autoSpaceDE/>
              <w:autoSpaceDN/>
              <w:adjustRightInd/>
              <w:jc w:val="both"/>
              <w:rPr>
                <w:sz w:val="24"/>
                <w:szCs w:val="24"/>
              </w:rPr>
            </w:pPr>
            <w:r w:rsidRPr="00865994">
              <w:rPr>
                <w:sz w:val="24"/>
                <w:szCs w:val="24"/>
              </w:rPr>
              <w:t>письменный опрос</w:t>
            </w:r>
          </w:p>
          <w:p w14:paraId="17FD8C49" w14:textId="77777777" w:rsidR="00B007C7" w:rsidRPr="00865994" w:rsidRDefault="00B007C7" w:rsidP="00865994">
            <w:pPr>
              <w:widowControl/>
              <w:autoSpaceDE/>
              <w:autoSpaceDN/>
              <w:adjustRightInd/>
              <w:jc w:val="both"/>
              <w:rPr>
                <w:sz w:val="24"/>
                <w:szCs w:val="24"/>
              </w:rPr>
            </w:pPr>
            <w:r w:rsidRPr="00865994">
              <w:rPr>
                <w:sz w:val="24"/>
                <w:szCs w:val="24"/>
              </w:rPr>
              <w:t>устный опрос</w:t>
            </w:r>
          </w:p>
          <w:p w14:paraId="74FB9C3E" w14:textId="77777777" w:rsidR="00B007C7" w:rsidRPr="00865994" w:rsidRDefault="00B007C7" w:rsidP="00865994">
            <w:pPr>
              <w:widowControl/>
              <w:autoSpaceDE/>
              <w:autoSpaceDN/>
              <w:adjustRightInd/>
              <w:jc w:val="both"/>
              <w:rPr>
                <w:sz w:val="24"/>
                <w:szCs w:val="24"/>
              </w:rPr>
            </w:pPr>
            <w:r w:rsidRPr="00865994">
              <w:rPr>
                <w:sz w:val="24"/>
                <w:szCs w:val="24"/>
              </w:rPr>
              <w:t xml:space="preserve">решение ситуационных задач, </w:t>
            </w:r>
          </w:p>
          <w:p w14:paraId="73A5DA8D" w14:textId="77777777" w:rsidR="00B007C7" w:rsidRPr="00865994" w:rsidRDefault="00B007C7" w:rsidP="00865994">
            <w:pPr>
              <w:widowControl/>
              <w:autoSpaceDE/>
              <w:autoSpaceDN/>
              <w:adjustRightInd/>
              <w:jc w:val="both"/>
              <w:rPr>
                <w:sz w:val="24"/>
                <w:szCs w:val="24"/>
              </w:rPr>
            </w:pPr>
            <w:r w:rsidRPr="00865994">
              <w:rPr>
                <w:sz w:val="24"/>
                <w:szCs w:val="24"/>
              </w:rPr>
              <w:t>контроль выполнения практического задания.</w:t>
            </w:r>
          </w:p>
          <w:p w14:paraId="3CBE3FF2" w14:textId="77777777" w:rsidR="00B007C7" w:rsidRPr="00865994" w:rsidRDefault="00B007C7" w:rsidP="00865994">
            <w:pPr>
              <w:jc w:val="both"/>
              <w:rPr>
                <w:rFonts w:eastAsia="Times New Roman"/>
                <w:b/>
                <w:sz w:val="24"/>
                <w:szCs w:val="24"/>
              </w:rPr>
            </w:pPr>
            <w:r w:rsidRPr="00865994">
              <w:rPr>
                <w:sz w:val="24"/>
                <w:szCs w:val="24"/>
              </w:rPr>
              <w:t>Итоговый контроль– дифференцированный зачет</w:t>
            </w:r>
            <w:r w:rsidR="00F500BB" w:rsidRPr="00865994">
              <w:rPr>
                <w:sz w:val="24"/>
                <w:szCs w:val="24"/>
              </w:rPr>
              <w:t>/зачет</w:t>
            </w:r>
            <w:r w:rsidRPr="00865994">
              <w:rPr>
                <w:sz w:val="24"/>
                <w:szCs w:val="24"/>
              </w:rPr>
              <w:t>, который проводи</w:t>
            </w:r>
            <w:r w:rsidR="00F500BB" w:rsidRPr="00865994">
              <w:rPr>
                <w:sz w:val="24"/>
                <w:szCs w:val="24"/>
              </w:rPr>
              <w:t xml:space="preserve">тся на последнем занятии и </w:t>
            </w:r>
            <w:r w:rsidRPr="00865994">
              <w:rPr>
                <w:sz w:val="24"/>
                <w:szCs w:val="24"/>
              </w:rPr>
              <w:t>включает в себя контроль усвоения теоретического материала и контроль усвоения практических умений</w:t>
            </w:r>
          </w:p>
        </w:tc>
      </w:tr>
      <w:tr w:rsidR="003767CB" w:rsidRPr="00865994" w14:paraId="4339F87D" w14:textId="77777777" w:rsidTr="00865994">
        <w:trPr>
          <w:trHeight w:val="23"/>
        </w:trPr>
        <w:tc>
          <w:tcPr>
            <w:tcW w:w="2479" w:type="pct"/>
          </w:tcPr>
          <w:p w14:paraId="6AADDAC0" w14:textId="77777777" w:rsidR="009C2C8D" w:rsidRPr="00865994" w:rsidRDefault="009C2C8D" w:rsidP="00865994">
            <w:pPr>
              <w:pStyle w:val="ad"/>
              <w:spacing w:before="0" w:beforeAutospacing="0" w:after="0" w:afterAutospacing="0"/>
              <w:jc w:val="both"/>
            </w:pPr>
            <w:r w:rsidRPr="00865994">
              <w:t>Умения:</w:t>
            </w:r>
          </w:p>
          <w:p w14:paraId="2AADF9E7" w14:textId="77777777" w:rsidR="00B007C7" w:rsidRPr="00865994" w:rsidRDefault="00B007C7" w:rsidP="00865994">
            <w:pPr>
              <w:pStyle w:val="ad"/>
              <w:spacing w:before="0" w:beforeAutospacing="0" w:after="0" w:afterAutospacing="0"/>
              <w:jc w:val="both"/>
            </w:pPr>
            <w:r w:rsidRPr="00865994">
              <w:t>- дифференцировать возбудителей инфекционных заболеваний;</w:t>
            </w:r>
          </w:p>
          <w:p w14:paraId="6F58D9F3" w14:textId="77777777" w:rsidR="00B007C7" w:rsidRPr="00865994" w:rsidRDefault="00B007C7" w:rsidP="00865994">
            <w:pPr>
              <w:pStyle w:val="ad"/>
              <w:spacing w:before="0" w:beforeAutospacing="0" w:after="0" w:afterAutospacing="0"/>
              <w:jc w:val="both"/>
            </w:pPr>
            <w:r w:rsidRPr="00865994">
              <w:t>- проводить анализ состояния микробиоты человека;</w:t>
            </w:r>
          </w:p>
          <w:p w14:paraId="3EAE209C" w14:textId="77777777" w:rsidR="009A7DD9" w:rsidRPr="00865994" w:rsidRDefault="00B007C7" w:rsidP="00865994">
            <w:pPr>
              <w:shd w:val="clear" w:color="auto" w:fill="FFFFFF"/>
              <w:jc w:val="both"/>
              <w:rPr>
                <w:sz w:val="24"/>
                <w:szCs w:val="24"/>
              </w:rPr>
            </w:pPr>
            <w:r w:rsidRPr="00865994">
              <w:rPr>
                <w:sz w:val="24"/>
                <w:szCs w:val="24"/>
              </w:rPr>
              <w:t xml:space="preserve">- применять современные технологии </w:t>
            </w:r>
            <w:r w:rsidR="00A75C15" w:rsidRPr="00865994">
              <w:rPr>
                <w:sz w:val="24"/>
                <w:szCs w:val="24"/>
              </w:rPr>
              <w:br/>
            </w:r>
            <w:r w:rsidRPr="00865994">
              <w:rPr>
                <w:sz w:val="24"/>
                <w:szCs w:val="24"/>
              </w:rPr>
              <w:t xml:space="preserve">и давать обоснованные </w:t>
            </w:r>
            <w:r w:rsidR="009A7DD9" w:rsidRPr="00865994">
              <w:rPr>
                <w:sz w:val="24"/>
                <w:szCs w:val="24"/>
              </w:rPr>
              <w:t>рекомендации;</w:t>
            </w:r>
            <w:r w:rsidRPr="00865994">
              <w:rPr>
                <w:sz w:val="24"/>
                <w:szCs w:val="24"/>
              </w:rPr>
              <w:t xml:space="preserve"> </w:t>
            </w:r>
          </w:p>
          <w:p w14:paraId="3925D8B7" w14:textId="77777777" w:rsidR="00B007C7" w:rsidRPr="00865994" w:rsidRDefault="009A7DD9" w:rsidP="00865994">
            <w:pPr>
              <w:shd w:val="clear" w:color="auto" w:fill="FFFFFF"/>
              <w:jc w:val="both"/>
              <w:rPr>
                <w:sz w:val="24"/>
                <w:szCs w:val="24"/>
              </w:rPr>
            </w:pPr>
            <w:r w:rsidRPr="00865994">
              <w:rPr>
                <w:sz w:val="24"/>
                <w:szCs w:val="24"/>
              </w:rPr>
              <w:t xml:space="preserve">- </w:t>
            </w:r>
            <w:r w:rsidR="00B007C7" w:rsidRPr="00865994">
              <w:rPr>
                <w:sz w:val="24"/>
                <w:szCs w:val="24"/>
              </w:rPr>
              <w:t xml:space="preserve">оказывать консультативную помощь </w:t>
            </w:r>
            <w:r w:rsidR="00A75C15" w:rsidRPr="00865994">
              <w:rPr>
                <w:sz w:val="24"/>
                <w:szCs w:val="24"/>
              </w:rPr>
              <w:br/>
            </w:r>
            <w:r w:rsidR="00B007C7" w:rsidRPr="00865994">
              <w:rPr>
                <w:sz w:val="24"/>
                <w:szCs w:val="24"/>
              </w:rPr>
              <w:t>в целях обеспечения ответственного самолечения при отпуске товаров аптечного ассортимента с учетом знания классификации микроорганизмов;</w:t>
            </w:r>
          </w:p>
          <w:p w14:paraId="7BF7A85D" w14:textId="77777777" w:rsidR="00B007C7" w:rsidRPr="00865994" w:rsidRDefault="00B007C7" w:rsidP="00865994">
            <w:pPr>
              <w:shd w:val="clear" w:color="auto" w:fill="FFFFFF"/>
              <w:jc w:val="both"/>
              <w:rPr>
                <w:rFonts w:eastAsia="Times New Roman"/>
                <w:sz w:val="24"/>
                <w:szCs w:val="24"/>
              </w:rPr>
            </w:pPr>
            <w:r w:rsidRPr="00865994">
              <w:rPr>
                <w:sz w:val="24"/>
                <w:szCs w:val="24"/>
              </w:rPr>
              <w:t>- соблюдать правила санитарно</w:t>
            </w:r>
            <w:r w:rsidR="009C2C8D" w:rsidRPr="00865994">
              <w:rPr>
                <w:sz w:val="24"/>
                <w:szCs w:val="24"/>
              </w:rPr>
              <w:t>-</w:t>
            </w:r>
            <w:r w:rsidRPr="00865994">
              <w:rPr>
                <w:sz w:val="24"/>
                <w:szCs w:val="24"/>
              </w:rPr>
              <w:t>гигиенического режима на рабочем месте, применять средства индивидуальной защиты</w:t>
            </w:r>
          </w:p>
        </w:tc>
        <w:tc>
          <w:tcPr>
            <w:tcW w:w="1232" w:type="pct"/>
          </w:tcPr>
          <w:p w14:paraId="6702E75A" w14:textId="77777777" w:rsidR="009210E4" w:rsidRPr="00865994" w:rsidRDefault="009210E4" w:rsidP="00865994">
            <w:pPr>
              <w:pStyle w:val="ad"/>
              <w:spacing w:before="0" w:beforeAutospacing="0" w:after="0" w:afterAutospacing="0"/>
              <w:jc w:val="both"/>
            </w:pPr>
          </w:p>
          <w:p w14:paraId="7572535D" w14:textId="77777777" w:rsidR="00011E61" w:rsidRPr="00865994" w:rsidRDefault="00011E61" w:rsidP="00865994">
            <w:pPr>
              <w:pStyle w:val="ad"/>
              <w:spacing w:before="0" w:beforeAutospacing="0" w:after="0" w:afterAutospacing="0"/>
              <w:jc w:val="both"/>
            </w:pPr>
            <w:r w:rsidRPr="00865994">
              <w:t>- классифицирует возбудителей инфекционных заболеваний;</w:t>
            </w:r>
          </w:p>
          <w:p w14:paraId="3DF517AA" w14:textId="77777777" w:rsidR="00011E61" w:rsidRPr="00865994" w:rsidRDefault="00011E61" w:rsidP="00865994">
            <w:pPr>
              <w:pStyle w:val="ad"/>
              <w:spacing w:before="0" w:beforeAutospacing="0" w:after="0" w:afterAutospacing="0"/>
              <w:jc w:val="both"/>
            </w:pPr>
            <w:r w:rsidRPr="00865994">
              <w:t>- оказывает консультативную помощь в целях обеспечения ответственного самолечения;</w:t>
            </w:r>
          </w:p>
          <w:p w14:paraId="7E99986A" w14:textId="77777777" w:rsidR="00011E61" w:rsidRPr="00865994" w:rsidRDefault="00011E61" w:rsidP="00865994">
            <w:pPr>
              <w:pStyle w:val="ad"/>
              <w:spacing w:before="0" w:beforeAutospacing="0" w:after="0" w:afterAutospacing="0"/>
              <w:jc w:val="both"/>
            </w:pPr>
            <w:r w:rsidRPr="00865994">
              <w:t>- решает ситуационные задачи;</w:t>
            </w:r>
          </w:p>
          <w:p w14:paraId="65791B88" w14:textId="77777777" w:rsidR="00B007C7" w:rsidRPr="00865994" w:rsidRDefault="00011E61" w:rsidP="00865994">
            <w:pPr>
              <w:pStyle w:val="ad"/>
              <w:spacing w:before="0" w:beforeAutospacing="0" w:after="0" w:afterAutospacing="0"/>
              <w:jc w:val="both"/>
            </w:pPr>
            <w:r w:rsidRPr="00865994">
              <w:t>- обоснованно</w:t>
            </w:r>
            <w:r w:rsidR="00D70E24" w:rsidRPr="00865994">
              <w:t>, четк</w:t>
            </w:r>
            <w:r w:rsidRPr="00865994">
              <w:t>о и полно</w:t>
            </w:r>
            <w:r w:rsidR="00D70E24" w:rsidRPr="00865994">
              <w:t xml:space="preserve"> </w:t>
            </w:r>
            <w:r w:rsidRPr="00865994">
              <w:t xml:space="preserve">излагает ответы на вопросы </w:t>
            </w:r>
          </w:p>
        </w:tc>
        <w:tc>
          <w:tcPr>
            <w:tcW w:w="1289" w:type="pct"/>
          </w:tcPr>
          <w:p w14:paraId="72222883" w14:textId="77777777" w:rsidR="009210E4" w:rsidRPr="00865994" w:rsidRDefault="009210E4" w:rsidP="00865994">
            <w:pPr>
              <w:shd w:val="clear" w:color="auto" w:fill="FFFFFF"/>
              <w:jc w:val="both"/>
              <w:rPr>
                <w:iCs/>
                <w:sz w:val="24"/>
                <w:szCs w:val="24"/>
              </w:rPr>
            </w:pPr>
          </w:p>
          <w:p w14:paraId="23793050" w14:textId="77777777" w:rsidR="00F500BB" w:rsidRPr="00865994" w:rsidRDefault="009C2C8D" w:rsidP="00865994">
            <w:pPr>
              <w:shd w:val="clear" w:color="auto" w:fill="FFFFFF"/>
              <w:jc w:val="both"/>
              <w:rPr>
                <w:sz w:val="24"/>
                <w:szCs w:val="24"/>
              </w:rPr>
            </w:pPr>
            <w:r w:rsidRPr="00865994">
              <w:rPr>
                <w:iCs/>
                <w:sz w:val="24"/>
                <w:szCs w:val="24"/>
              </w:rPr>
              <w:t>- оценка резуль</w:t>
            </w:r>
            <w:r w:rsidR="00F500BB" w:rsidRPr="00865994">
              <w:rPr>
                <w:iCs/>
                <w:sz w:val="24"/>
                <w:szCs w:val="24"/>
              </w:rPr>
              <w:t>татов выполнения практи</w:t>
            </w:r>
            <w:r w:rsidR="00F500BB" w:rsidRPr="00865994">
              <w:rPr>
                <w:iCs/>
                <w:sz w:val="24"/>
                <w:szCs w:val="24"/>
              </w:rPr>
              <w:softHyphen/>
              <w:t>ческой работы</w:t>
            </w:r>
          </w:p>
          <w:p w14:paraId="7B3F3750" w14:textId="77777777" w:rsidR="00B007C7" w:rsidRPr="00865994" w:rsidRDefault="00F500BB" w:rsidP="00865994">
            <w:pPr>
              <w:jc w:val="both"/>
              <w:rPr>
                <w:rFonts w:eastAsia="Times New Roman"/>
                <w:sz w:val="24"/>
                <w:szCs w:val="24"/>
              </w:rPr>
            </w:pPr>
            <w:r w:rsidRPr="00865994">
              <w:rPr>
                <w:iCs/>
                <w:sz w:val="24"/>
                <w:szCs w:val="24"/>
              </w:rPr>
              <w:t>- экспертное наблюдение за ходом выполнения практической работы</w:t>
            </w:r>
            <w:r w:rsidRPr="00865994">
              <w:rPr>
                <w:rFonts w:eastAsia="Times New Roman"/>
                <w:sz w:val="24"/>
                <w:szCs w:val="24"/>
              </w:rPr>
              <w:t xml:space="preserve"> </w:t>
            </w:r>
          </w:p>
        </w:tc>
      </w:tr>
    </w:tbl>
    <w:p w14:paraId="21FEBA24" w14:textId="77777777" w:rsidR="001E5A6C" w:rsidRPr="00664D74" w:rsidRDefault="001E5A6C" w:rsidP="00C877A6">
      <w:pPr>
        <w:shd w:val="clear" w:color="auto" w:fill="FFFFFF"/>
        <w:spacing w:line="276" w:lineRule="auto"/>
        <w:jc w:val="right"/>
        <w:rPr>
          <w:rFonts w:eastAsia="Times New Roman"/>
          <w:b/>
          <w:bCs/>
          <w:sz w:val="24"/>
          <w:szCs w:val="24"/>
        </w:rPr>
      </w:pPr>
    </w:p>
    <w:p w14:paraId="1505336B" w14:textId="77777777" w:rsidR="009C2C8D" w:rsidRPr="00664D74" w:rsidRDefault="009C2C8D">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03924D3E" w14:textId="3BD24425"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.12</w:t>
      </w:r>
    </w:p>
    <w:p w14:paraId="1EA9EDEF" w14:textId="1694B7B6"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w:t>
      </w:r>
      <w:r w:rsidR="001F374A" w:rsidRPr="00664D74">
        <w:rPr>
          <w:rFonts w:eastAsia="Times New Roman"/>
          <w:iCs/>
          <w:sz w:val="24"/>
          <w:szCs w:val="24"/>
        </w:rPr>
        <w:t>П-П</w:t>
      </w:r>
      <w:r w:rsidRPr="00664D74">
        <w:rPr>
          <w:rFonts w:eastAsia="Times New Roman"/>
          <w:iCs/>
          <w:sz w:val="24"/>
          <w:szCs w:val="24"/>
        </w:rPr>
        <w:t xml:space="preserve"> по специальности</w:t>
      </w:r>
    </w:p>
    <w:p w14:paraId="3E652611" w14:textId="4ECA5843" w:rsidR="000F3299" w:rsidRPr="00664D74" w:rsidRDefault="00D273E8" w:rsidP="001F374A">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49722A0D" w14:textId="77777777" w:rsidR="000F3299" w:rsidRPr="00664D74" w:rsidRDefault="000F3299" w:rsidP="00C877A6">
      <w:pPr>
        <w:shd w:val="clear" w:color="auto" w:fill="FFFFFF"/>
        <w:spacing w:line="276" w:lineRule="auto"/>
        <w:rPr>
          <w:rFonts w:eastAsia="Times New Roman"/>
          <w:b/>
          <w:bCs/>
          <w:sz w:val="24"/>
          <w:szCs w:val="24"/>
        </w:rPr>
      </w:pPr>
    </w:p>
    <w:p w14:paraId="3BC40053" w14:textId="77777777" w:rsidR="000F3299" w:rsidRPr="00664D74" w:rsidRDefault="000F3299" w:rsidP="00C877A6">
      <w:pPr>
        <w:shd w:val="clear" w:color="auto" w:fill="FFFFFF"/>
        <w:spacing w:line="276" w:lineRule="auto"/>
        <w:rPr>
          <w:rFonts w:eastAsia="Times New Roman"/>
          <w:b/>
          <w:bCs/>
          <w:sz w:val="24"/>
          <w:szCs w:val="24"/>
        </w:rPr>
      </w:pPr>
    </w:p>
    <w:p w14:paraId="694D548E" w14:textId="77777777" w:rsidR="000F3299" w:rsidRPr="00664D74" w:rsidRDefault="000F3299" w:rsidP="00C877A6">
      <w:pPr>
        <w:shd w:val="clear" w:color="auto" w:fill="FFFFFF"/>
        <w:spacing w:line="276" w:lineRule="auto"/>
        <w:rPr>
          <w:rFonts w:eastAsia="Times New Roman"/>
          <w:b/>
          <w:bCs/>
          <w:sz w:val="24"/>
          <w:szCs w:val="24"/>
        </w:rPr>
      </w:pPr>
    </w:p>
    <w:p w14:paraId="56B1B4B6" w14:textId="77777777" w:rsidR="000F3299" w:rsidRPr="00664D74" w:rsidRDefault="000F3299" w:rsidP="00C877A6">
      <w:pPr>
        <w:shd w:val="clear" w:color="auto" w:fill="FFFFFF"/>
        <w:spacing w:line="276" w:lineRule="auto"/>
        <w:rPr>
          <w:rFonts w:eastAsia="Times New Roman"/>
          <w:b/>
          <w:bCs/>
          <w:sz w:val="24"/>
          <w:szCs w:val="24"/>
        </w:rPr>
      </w:pPr>
    </w:p>
    <w:p w14:paraId="7A6E7DE2" w14:textId="77777777" w:rsidR="00CD2DC7" w:rsidRPr="00664D74" w:rsidRDefault="00CD2DC7" w:rsidP="00C877A6">
      <w:pPr>
        <w:shd w:val="clear" w:color="auto" w:fill="FFFFFF"/>
        <w:spacing w:line="276" w:lineRule="auto"/>
        <w:rPr>
          <w:rFonts w:eastAsia="Times New Roman"/>
          <w:b/>
          <w:bCs/>
          <w:sz w:val="24"/>
          <w:szCs w:val="24"/>
        </w:rPr>
      </w:pPr>
    </w:p>
    <w:p w14:paraId="7BE04A26" w14:textId="77777777" w:rsidR="00CD2DC7" w:rsidRPr="00664D74" w:rsidRDefault="00CD2DC7" w:rsidP="00C877A6">
      <w:pPr>
        <w:shd w:val="clear" w:color="auto" w:fill="FFFFFF"/>
        <w:spacing w:line="276" w:lineRule="auto"/>
        <w:rPr>
          <w:rFonts w:eastAsia="Times New Roman"/>
          <w:b/>
          <w:bCs/>
          <w:sz w:val="24"/>
          <w:szCs w:val="24"/>
        </w:rPr>
      </w:pPr>
    </w:p>
    <w:p w14:paraId="6689882B" w14:textId="77777777" w:rsidR="000F3299" w:rsidRPr="00664D74" w:rsidRDefault="000F3299" w:rsidP="00C877A6">
      <w:pPr>
        <w:shd w:val="clear" w:color="auto" w:fill="FFFFFF"/>
        <w:spacing w:line="276" w:lineRule="auto"/>
        <w:rPr>
          <w:rFonts w:eastAsia="Times New Roman"/>
          <w:b/>
          <w:bCs/>
          <w:sz w:val="24"/>
          <w:szCs w:val="24"/>
        </w:rPr>
      </w:pPr>
    </w:p>
    <w:p w14:paraId="4539B6E8" w14:textId="77777777" w:rsidR="000F3299" w:rsidRPr="00664D74" w:rsidRDefault="000F3299" w:rsidP="00C877A6">
      <w:pPr>
        <w:shd w:val="clear" w:color="auto" w:fill="FFFFFF"/>
        <w:spacing w:line="276" w:lineRule="auto"/>
        <w:rPr>
          <w:rFonts w:eastAsia="Times New Roman"/>
          <w:b/>
          <w:bCs/>
          <w:sz w:val="24"/>
          <w:szCs w:val="24"/>
        </w:rPr>
      </w:pPr>
    </w:p>
    <w:p w14:paraId="522AC197" w14:textId="5FAD3050" w:rsidR="000F3299" w:rsidRPr="00664D74" w:rsidRDefault="00664D74" w:rsidP="00C877A6">
      <w:pPr>
        <w:shd w:val="clear" w:color="auto" w:fill="FFFFFF"/>
        <w:spacing w:line="276" w:lineRule="auto"/>
        <w:ind w:firstLine="709"/>
        <w:jc w:val="center"/>
        <w:rPr>
          <w:b/>
          <w:sz w:val="24"/>
          <w:szCs w:val="24"/>
        </w:rPr>
      </w:pPr>
      <w:r>
        <w:rPr>
          <w:rFonts w:eastAsia="Times New Roman"/>
          <w:b/>
          <w:sz w:val="24"/>
          <w:szCs w:val="24"/>
        </w:rPr>
        <w:t>ПРИМЕРНАЯ РАБОЧАЯ ПРОГРАММА УЧЕБНОЙ ДИСЦИПЛИНЫ</w:t>
      </w:r>
    </w:p>
    <w:p w14:paraId="4D51997E" w14:textId="77777777" w:rsidR="000F3299" w:rsidRPr="00664D74" w:rsidRDefault="000F3299" w:rsidP="00C877A6">
      <w:pPr>
        <w:shd w:val="clear" w:color="auto" w:fill="FFFFFF"/>
        <w:spacing w:line="276" w:lineRule="auto"/>
        <w:ind w:firstLine="353"/>
        <w:jc w:val="center"/>
        <w:rPr>
          <w:b/>
          <w:bCs/>
          <w:sz w:val="24"/>
          <w:szCs w:val="24"/>
        </w:rPr>
      </w:pPr>
    </w:p>
    <w:p w14:paraId="4E7A563B" w14:textId="52D3B25A" w:rsidR="000F3299" w:rsidRPr="00664D74" w:rsidRDefault="00D273E8" w:rsidP="00D273E8">
      <w:pPr>
        <w:shd w:val="clear" w:color="auto" w:fill="FFFFFF"/>
        <w:spacing w:line="276" w:lineRule="auto"/>
        <w:jc w:val="center"/>
        <w:rPr>
          <w:b/>
          <w:bCs/>
          <w:iCs/>
          <w:sz w:val="24"/>
          <w:szCs w:val="24"/>
        </w:rPr>
      </w:pPr>
      <w:r w:rsidRPr="00664D74">
        <w:rPr>
          <w:b/>
          <w:bCs/>
          <w:iCs/>
          <w:sz w:val="24"/>
          <w:szCs w:val="24"/>
        </w:rPr>
        <w:t xml:space="preserve">ОП.05 </w:t>
      </w:r>
      <w:r w:rsidRPr="00664D74">
        <w:rPr>
          <w:b/>
          <w:iCs/>
          <w:sz w:val="24"/>
          <w:szCs w:val="24"/>
        </w:rPr>
        <w:t>Б</w:t>
      </w:r>
      <w:r w:rsidR="001F374A" w:rsidRPr="00664D74">
        <w:rPr>
          <w:b/>
          <w:iCs/>
          <w:sz w:val="24"/>
          <w:szCs w:val="24"/>
        </w:rPr>
        <w:t>отаника</w:t>
      </w:r>
    </w:p>
    <w:p w14:paraId="464AFF02"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4625C6F1" w14:textId="77777777" w:rsidR="000F3299" w:rsidRPr="00664D74" w:rsidRDefault="000F3299" w:rsidP="00C877A6">
      <w:pPr>
        <w:shd w:val="clear" w:color="auto" w:fill="FFFFFF"/>
        <w:spacing w:line="276" w:lineRule="auto"/>
        <w:ind w:firstLine="353"/>
        <w:jc w:val="both"/>
        <w:rPr>
          <w:b/>
          <w:bCs/>
          <w:sz w:val="24"/>
          <w:szCs w:val="24"/>
        </w:rPr>
      </w:pPr>
    </w:p>
    <w:p w14:paraId="324DF5E0" w14:textId="77777777" w:rsidR="000F3299" w:rsidRPr="00664D74" w:rsidRDefault="000F3299" w:rsidP="00C877A6">
      <w:pPr>
        <w:shd w:val="clear" w:color="auto" w:fill="FFFFFF"/>
        <w:spacing w:line="276" w:lineRule="auto"/>
        <w:ind w:firstLine="353"/>
        <w:jc w:val="both"/>
        <w:rPr>
          <w:b/>
          <w:bCs/>
          <w:sz w:val="24"/>
          <w:szCs w:val="24"/>
        </w:rPr>
      </w:pPr>
    </w:p>
    <w:p w14:paraId="73DE628C" w14:textId="77777777" w:rsidR="000F3299" w:rsidRPr="00664D74" w:rsidRDefault="000F3299" w:rsidP="00C877A6">
      <w:pPr>
        <w:shd w:val="clear" w:color="auto" w:fill="FFFFFF"/>
        <w:spacing w:line="276" w:lineRule="auto"/>
        <w:ind w:firstLine="353"/>
        <w:jc w:val="both"/>
        <w:rPr>
          <w:b/>
          <w:bCs/>
          <w:sz w:val="24"/>
          <w:szCs w:val="24"/>
        </w:rPr>
      </w:pPr>
    </w:p>
    <w:p w14:paraId="35777C56" w14:textId="77777777" w:rsidR="000F3299" w:rsidRPr="00664D74" w:rsidRDefault="000F3299" w:rsidP="00C877A6">
      <w:pPr>
        <w:shd w:val="clear" w:color="auto" w:fill="FFFFFF"/>
        <w:spacing w:line="276" w:lineRule="auto"/>
        <w:ind w:firstLine="353"/>
        <w:jc w:val="both"/>
        <w:rPr>
          <w:b/>
          <w:bCs/>
          <w:sz w:val="24"/>
          <w:szCs w:val="24"/>
        </w:rPr>
      </w:pPr>
    </w:p>
    <w:p w14:paraId="43E9C33D" w14:textId="77777777" w:rsidR="000F3299" w:rsidRPr="00664D74" w:rsidRDefault="000F3299" w:rsidP="00C877A6">
      <w:pPr>
        <w:shd w:val="clear" w:color="auto" w:fill="FFFFFF"/>
        <w:spacing w:line="276" w:lineRule="auto"/>
        <w:ind w:firstLine="353"/>
        <w:jc w:val="both"/>
        <w:rPr>
          <w:b/>
          <w:bCs/>
          <w:sz w:val="24"/>
          <w:szCs w:val="24"/>
        </w:rPr>
      </w:pPr>
    </w:p>
    <w:p w14:paraId="79F3C663" w14:textId="77777777" w:rsidR="000F3299" w:rsidRPr="00664D74" w:rsidRDefault="000F3299" w:rsidP="00C877A6">
      <w:pPr>
        <w:shd w:val="clear" w:color="auto" w:fill="FFFFFF"/>
        <w:spacing w:line="276" w:lineRule="auto"/>
        <w:ind w:firstLine="353"/>
        <w:jc w:val="both"/>
        <w:rPr>
          <w:b/>
          <w:bCs/>
          <w:sz w:val="24"/>
          <w:szCs w:val="24"/>
        </w:rPr>
      </w:pPr>
    </w:p>
    <w:p w14:paraId="180EABE5" w14:textId="77777777" w:rsidR="000F3299" w:rsidRPr="00664D74" w:rsidRDefault="000F3299" w:rsidP="00C877A6">
      <w:pPr>
        <w:shd w:val="clear" w:color="auto" w:fill="FFFFFF"/>
        <w:spacing w:line="276" w:lineRule="auto"/>
        <w:ind w:firstLine="353"/>
        <w:jc w:val="both"/>
        <w:rPr>
          <w:b/>
          <w:bCs/>
          <w:sz w:val="24"/>
          <w:szCs w:val="24"/>
        </w:rPr>
      </w:pPr>
    </w:p>
    <w:p w14:paraId="05E52146" w14:textId="77777777" w:rsidR="000F3299" w:rsidRPr="00664D74" w:rsidRDefault="000F3299" w:rsidP="00C877A6">
      <w:pPr>
        <w:shd w:val="clear" w:color="auto" w:fill="FFFFFF"/>
        <w:spacing w:line="276" w:lineRule="auto"/>
        <w:ind w:firstLine="353"/>
        <w:jc w:val="both"/>
        <w:rPr>
          <w:b/>
          <w:bCs/>
          <w:sz w:val="24"/>
          <w:szCs w:val="24"/>
        </w:rPr>
      </w:pPr>
    </w:p>
    <w:p w14:paraId="423A2CEE" w14:textId="77777777" w:rsidR="000F3299" w:rsidRPr="00664D74" w:rsidRDefault="000F3299" w:rsidP="00C877A6">
      <w:pPr>
        <w:shd w:val="clear" w:color="auto" w:fill="FFFFFF"/>
        <w:spacing w:line="276" w:lineRule="auto"/>
        <w:ind w:firstLine="353"/>
        <w:jc w:val="both"/>
        <w:rPr>
          <w:b/>
          <w:bCs/>
          <w:sz w:val="24"/>
          <w:szCs w:val="24"/>
        </w:rPr>
      </w:pPr>
    </w:p>
    <w:p w14:paraId="4CDA90A2" w14:textId="77777777" w:rsidR="000F3299" w:rsidRPr="00664D74" w:rsidRDefault="000F3299" w:rsidP="00C877A6">
      <w:pPr>
        <w:shd w:val="clear" w:color="auto" w:fill="FFFFFF"/>
        <w:spacing w:line="276" w:lineRule="auto"/>
        <w:ind w:firstLine="353"/>
        <w:jc w:val="both"/>
        <w:rPr>
          <w:b/>
          <w:bCs/>
          <w:sz w:val="24"/>
          <w:szCs w:val="24"/>
        </w:rPr>
      </w:pPr>
    </w:p>
    <w:p w14:paraId="77EB7F73" w14:textId="77777777" w:rsidR="000F3299" w:rsidRPr="00664D74" w:rsidRDefault="000F3299" w:rsidP="00C877A6">
      <w:pPr>
        <w:shd w:val="clear" w:color="auto" w:fill="FFFFFF"/>
        <w:spacing w:line="276" w:lineRule="auto"/>
        <w:ind w:firstLine="353"/>
        <w:jc w:val="both"/>
        <w:rPr>
          <w:b/>
          <w:bCs/>
          <w:sz w:val="24"/>
          <w:szCs w:val="24"/>
        </w:rPr>
      </w:pPr>
    </w:p>
    <w:p w14:paraId="20854E7F" w14:textId="77777777" w:rsidR="000F3299" w:rsidRPr="00664D74" w:rsidRDefault="000F3299" w:rsidP="00C877A6">
      <w:pPr>
        <w:shd w:val="clear" w:color="auto" w:fill="FFFFFF"/>
        <w:spacing w:line="276" w:lineRule="auto"/>
        <w:ind w:firstLine="353"/>
        <w:jc w:val="both"/>
        <w:rPr>
          <w:b/>
          <w:bCs/>
          <w:sz w:val="24"/>
          <w:szCs w:val="24"/>
        </w:rPr>
      </w:pPr>
    </w:p>
    <w:p w14:paraId="35213162" w14:textId="77777777" w:rsidR="000F3299" w:rsidRPr="00664D74" w:rsidRDefault="000F3299" w:rsidP="00C877A6">
      <w:pPr>
        <w:shd w:val="clear" w:color="auto" w:fill="FFFFFF"/>
        <w:spacing w:line="276" w:lineRule="auto"/>
        <w:ind w:firstLine="353"/>
        <w:jc w:val="both"/>
        <w:rPr>
          <w:b/>
          <w:bCs/>
          <w:sz w:val="24"/>
          <w:szCs w:val="24"/>
        </w:rPr>
      </w:pPr>
    </w:p>
    <w:p w14:paraId="55704EDF" w14:textId="77777777" w:rsidR="000F3299" w:rsidRPr="00664D74" w:rsidRDefault="000F3299" w:rsidP="00C877A6">
      <w:pPr>
        <w:shd w:val="clear" w:color="auto" w:fill="FFFFFF"/>
        <w:spacing w:line="276" w:lineRule="auto"/>
        <w:ind w:firstLine="353"/>
        <w:jc w:val="both"/>
        <w:rPr>
          <w:b/>
          <w:bCs/>
          <w:sz w:val="24"/>
          <w:szCs w:val="24"/>
        </w:rPr>
      </w:pPr>
    </w:p>
    <w:p w14:paraId="508EABC9" w14:textId="77777777" w:rsidR="000F3299" w:rsidRPr="00664D74" w:rsidRDefault="000F3299" w:rsidP="00C877A6">
      <w:pPr>
        <w:shd w:val="clear" w:color="auto" w:fill="FFFFFF"/>
        <w:spacing w:line="276" w:lineRule="auto"/>
        <w:ind w:firstLine="353"/>
        <w:jc w:val="both"/>
        <w:rPr>
          <w:b/>
          <w:bCs/>
          <w:sz w:val="24"/>
          <w:szCs w:val="24"/>
        </w:rPr>
      </w:pPr>
    </w:p>
    <w:p w14:paraId="0C6111A5" w14:textId="77777777" w:rsidR="000F3299" w:rsidRPr="00664D74" w:rsidRDefault="000F3299" w:rsidP="00C877A6">
      <w:pPr>
        <w:shd w:val="clear" w:color="auto" w:fill="FFFFFF"/>
        <w:spacing w:line="276" w:lineRule="auto"/>
        <w:ind w:firstLine="353"/>
        <w:jc w:val="both"/>
        <w:rPr>
          <w:b/>
          <w:bCs/>
          <w:sz w:val="24"/>
          <w:szCs w:val="24"/>
        </w:rPr>
      </w:pPr>
    </w:p>
    <w:p w14:paraId="02EE8F55" w14:textId="77777777" w:rsidR="000F3299" w:rsidRPr="00664D74" w:rsidRDefault="000F3299" w:rsidP="00C877A6">
      <w:pPr>
        <w:shd w:val="clear" w:color="auto" w:fill="FFFFFF"/>
        <w:spacing w:line="276" w:lineRule="auto"/>
        <w:ind w:firstLine="353"/>
        <w:jc w:val="both"/>
        <w:rPr>
          <w:b/>
          <w:bCs/>
          <w:sz w:val="24"/>
          <w:szCs w:val="24"/>
        </w:rPr>
      </w:pPr>
    </w:p>
    <w:p w14:paraId="14FD5FB0" w14:textId="77777777" w:rsidR="000F3299" w:rsidRPr="00664D74" w:rsidRDefault="000F3299" w:rsidP="00C877A6">
      <w:pPr>
        <w:shd w:val="clear" w:color="auto" w:fill="FFFFFF"/>
        <w:spacing w:line="276" w:lineRule="auto"/>
        <w:ind w:firstLine="353"/>
        <w:jc w:val="both"/>
        <w:rPr>
          <w:b/>
          <w:bCs/>
          <w:sz w:val="24"/>
          <w:szCs w:val="24"/>
        </w:rPr>
      </w:pPr>
    </w:p>
    <w:p w14:paraId="574C9212" w14:textId="77777777" w:rsidR="00CD2DC7" w:rsidRPr="00664D74" w:rsidRDefault="00CD2DC7" w:rsidP="00C877A6">
      <w:pPr>
        <w:shd w:val="clear" w:color="auto" w:fill="FFFFFF"/>
        <w:spacing w:line="276" w:lineRule="auto"/>
        <w:ind w:firstLine="353"/>
        <w:jc w:val="both"/>
        <w:rPr>
          <w:b/>
          <w:bCs/>
          <w:sz w:val="24"/>
          <w:szCs w:val="24"/>
        </w:rPr>
      </w:pPr>
    </w:p>
    <w:p w14:paraId="2F8C90AF" w14:textId="77777777" w:rsidR="00CD2DC7" w:rsidRPr="00664D74" w:rsidRDefault="00CD2DC7" w:rsidP="00C877A6">
      <w:pPr>
        <w:shd w:val="clear" w:color="auto" w:fill="FFFFFF"/>
        <w:spacing w:line="276" w:lineRule="auto"/>
        <w:ind w:firstLine="353"/>
        <w:jc w:val="both"/>
        <w:rPr>
          <w:b/>
          <w:bCs/>
          <w:sz w:val="24"/>
          <w:szCs w:val="24"/>
        </w:rPr>
      </w:pPr>
    </w:p>
    <w:p w14:paraId="3E9762BD" w14:textId="77777777" w:rsidR="00CD2DC7" w:rsidRPr="00664D74" w:rsidRDefault="00CD2DC7" w:rsidP="00C877A6">
      <w:pPr>
        <w:shd w:val="clear" w:color="auto" w:fill="FFFFFF"/>
        <w:spacing w:line="276" w:lineRule="auto"/>
        <w:ind w:firstLine="353"/>
        <w:jc w:val="both"/>
        <w:rPr>
          <w:b/>
          <w:bCs/>
          <w:sz w:val="24"/>
          <w:szCs w:val="24"/>
        </w:rPr>
      </w:pPr>
    </w:p>
    <w:p w14:paraId="50B3CC58" w14:textId="77777777" w:rsidR="00CD2DC7" w:rsidRPr="00664D74" w:rsidRDefault="00CD2DC7" w:rsidP="00C877A6">
      <w:pPr>
        <w:shd w:val="clear" w:color="auto" w:fill="FFFFFF"/>
        <w:spacing w:line="276" w:lineRule="auto"/>
        <w:ind w:firstLine="353"/>
        <w:jc w:val="both"/>
        <w:rPr>
          <w:b/>
          <w:bCs/>
          <w:sz w:val="24"/>
          <w:szCs w:val="24"/>
        </w:rPr>
      </w:pPr>
    </w:p>
    <w:p w14:paraId="1CB32416" w14:textId="77777777" w:rsidR="00CD2DC7" w:rsidRPr="00664D74" w:rsidRDefault="00CD2DC7" w:rsidP="00C877A6">
      <w:pPr>
        <w:shd w:val="clear" w:color="auto" w:fill="FFFFFF"/>
        <w:spacing w:line="276" w:lineRule="auto"/>
        <w:ind w:firstLine="353"/>
        <w:jc w:val="both"/>
        <w:rPr>
          <w:b/>
          <w:bCs/>
          <w:sz w:val="24"/>
          <w:szCs w:val="24"/>
        </w:rPr>
      </w:pPr>
    </w:p>
    <w:p w14:paraId="1F7C2AD9" w14:textId="77777777" w:rsidR="00CD2DC7" w:rsidRPr="00664D74" w:rsidRDefault="00CD2DC7" w:rsidP="00C877A6">
      <w:pPr>
        <w:shd w:val="clear" w:color="auto" w:fill="FFFFFF"/>
        <w:spacing w:line="276" w:lineRule="auto"/>
        <w:ind w:firstLine="353"/>
        <w:jc w:val="both"/>
        <w:rPr>
          <w:b/>
          <w:bCs/>
          <w:sz w:val="24"/>
          <w:szCs w:val="24"/>
        </w:rPr>
      </w:pPr>
    </w:p>
    <w:p w14:paraId="79848BEA" w14:textId="77777777" w:rsidR="00CD2DC7" w:rsidRPr="00664D74" w:rsidRDefault="00CD2DC7" w:rsidP="00C877A6">
      <w:pPr>
        <w:shd w:val="clear" w:color="auto" w:fill="FFFFFF"/>
        <w:spacing w:line="276" w:lineRule="auto"/>
        <w:ind w:firstLine="353"/>
        <w:jc w:val="both"/>
        <w:rPr>
          <w:b/>
          <w:bCs/>
          <w:sz w:val="24"/>
          <w:szCs w:val="24"/>
        </w:rPr>
      </w:pPr>
    </w:p>
    <w:p w14:paraId="6CF87BFA" w14:textId="77777777" w:rsidR="00CD2DC7" w:rsidRPr="00664D74" w:rsidRDefault="00CD2DC7" w:rsidP="00C877A6">
      <w:pPr>
        <w:shd w:val="clear" w:color="auto" w:fill="FFFFFF"/>
        <w:spacing w:line="276" w:lineRule="auto"/>
        <w:ind w:firstLine="353"/>
        <w:jc w:val="both"/>
        <w:rPr>
          <w:b/>
          <w:bCs/>
          <w:sz w:val="24"/>
          <w:szCs w:val="24"/>
        </w:rPr>
      </w:pPr>
    </w:p>
    <w:p w14:paraId="13B91C49" w14:textId="77777777" w:rsidR="000F3299" w:rsidRPr="00664D74" w:rsidRDefault="000F3299" w:rsidP="00C877A6">
      <w:pPr>
        <w:shd w:val="clear" w:color="auto" w:fill="FFFFFF"/>
        <w:spacing w:line="276" w:lineRule="auto"/>
        <w:rPr>
          <w:bCs/>
          <w:sz w:val="24"/>
          <w:szCs w:val="24"/>
        </w:rPr>
      </w:pPr>
    </w:p>
    <w:p w14:paraId="0058F3F1" w14:textId="77777777" w:rsidR="001F374A" w:rsidRPr="00664D74" w:rsidRDefault="001F374A" w:rsidP="00C877A6">
      <w:pPr>
        <w:shd w:val="clear" w:color="auto" w:fill="FFFFFF"/>
        <w:spacing w:line="276" w:lineRule="auto"/>
        <w:ind w:firstLine="353"/>
        <w:jc w:val="center"/>
        <w:rPr>
          <w:b/>
          <w:sz w:val="24"/>
          <w:szCs w:val="24"/>
        </w:rPr>
      </w:pPr>
    </w:p>
    <w:p w14:paraId="3F7ED6BD" w14:textId="3D77DB01" w:rsidR="00FE3EBB" w:rsidRPr="00664D74" w:rsidRDefault="00DD18E7" w:rsidP="00C877A6">
      <w:pPr>
        <w:shd w:val="clear" w:color="auto" w:fill="FFFFFF"/>
        <w:spacing w:line="276" w:lineRule="auto"/>
        <w:ind w:firstLine="353"/>
        <w:jc w:val="center"/>
        <w:rPr>
          <w:b/>
          <w:sz w:val="24"/>
          <w:szCs w:val="24"/>
        </w:rPr>
      </w:pPr>
      <w:r w:rsidRPr="00664D74">
        <w:rPr>
          <w:b/>
          <w:sz w:val="24"/>
          <w:szCs w:val="24"/>
        </w:rPr>
        <w:t>20</w:t>
      </w:r>
      <w:r w:rsidR="001F374A" w:rsidRPr="00664D74">
        <w:rPr>
          <w:b/>
          <w:sz w:val="24"/>
          <w:szCs w:val="24"/>
        </w:rPr>
        <w:t>23</w:t>
      </w:r>
      <w:r w:rsidR="000F3299" w:rsidRPr="00664D74">
        <w:rPr>
          <w:b/>
          <w:sz w:val="24"/>
          <w:szCs w:val="24"/>
        </w:rPr>
        <w:t xml:space="preserve"> г.</w:t>
      </w:r>
    </w:p>
    <w:p w14:paraId="781C2114" w14:textId="77777777" w:rsidR="001F374A" w:rsidRPr="00664D74" w:rsidRDefault="001F374A" w:rsidP="00C877A6">
      <w:pPr>
        <w:shd w:val="clear" w:color="auto" w:fill="FFFFFF"/>
        <w:spacing w:line="276" w:lineRule="auto"/>
        <w:ind w:firstLine="353"/>
        <w:jc w:val="center"/>
        <w:rPr>
          <w:bCs/>
          <w:sz w:val="24"/>
          <w:szCs w:val="24"/>
        </w:rPr>
      </w:pPr>
    </w:p>
    <w:p w14:paraId="7DB4C1F2" w14:textId="77777777" w:rsidR="001F374A" w:rsidRPr="00664D74" w:rsidRDefault="001F374A" w:rsidP="00C877A6">
      <w:pPr>
        <w:shd w:val="clear" w:color="auto" w:fill="FFFFFF"/>
        <w:spacing w:line="276" w:lineRule="auto"/>
        <w:ind w:firstLine="353"/>
        <w:jc w:val="center"/>
        <w:rPr>
          <w:bCs/>
          <w:sz w:val="24"/>
          <w:szCs w:val="24"/>
        </w:rPr>
      </w:pPr>
    </w:p>
    <w:p w14:paraId="0000EFAC" w14:textId="1AB44010"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t>СОДЕРЖАНИЕ</w:t>
      </w:r>
    </w:p>
    <w:p w14:paraId="3EF75940"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5AD835DC" w14:textId="77777777" w:rsidTr="000F27D8">
        <w:tc>
          <w:tcPr>
            <w:tcW w:w="7501" w:type="dxa"/>
          </w:tcPr>
          <w:p w14:paraId="3227B5D5" w14:textId="77777777" w:rsidR="009C2C8D" w:rsidRPr="00664D74" w:rsidRDefault="009C2C8D" w:rsidP="00865994">
            <w:pPr>
              <w:widowControl/>
              <w:numPr>
                <w:ilvl w:val="0"/>
                <w:numId w:val="30"/>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38777BE1" w14:textId="77777777" w:rsidR="009C2C8D" w:rsidRPr="00664D74" w:rsidRDefault="009C2C8D" w:rsidP="000F27D8">
            <w:pPr>
              <w:rPr>
                <w:b/>
                <w:sz w:val="24"/>
                <w:szCs w:val="24"/>
              </w:rPr>
            </w:pPr>
          </w:p>
        </w:tc>
      </w:tr>
      <w:tr w:rsidR="003767CB" w:rsidRPr="00664D74" w14:paraId="558445C2" w14:textId="77777777" w:rsidTr="000F27D8">
        <w:tc>
          <w:tcPr>
            <w:tcW w:w="7501" w:type="dxa"/>
          </w:tcPr>
          <w:p w14:paraId="339731EF" w14:textId="7766A52F" w:rsidR="009C2C8D" w:rsidRPr="00664D74" w:rsidRDefault="009C2C8D" w:rsidP="00865994">
            <w:pPr>
              <w:widowControl/>
              <w:numPr>
                <w:ilvl w:val="0"/>
                <w:numId w:val="30"/>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4A635EB6" w14:textId="77777777" w:rsidR="009C2C8D" w:rsidRPr="00664D74" w:rsidRDefault="009C2C8D" w:rsidP="00865994">
            <w:pPr>
              <w:widowControl/>
              <w:numPr>
                <w:ilvl w:val="0"/>
                <w:numId w:val="30"/>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6135517E" w14:textId="77777777" w:rsidR="009C2C8D" w:rsidRPr="00664D74" w:rsidRDefault="009C2C8D" w:rsidP="000F27D8">
            <w:pPr>
              <w:ind w:left="644"/>
              <w:rPr>
                <w:b/>
                <w:sz w:val="24"/>
                <w:szCs w:val="24"/>
              </w:rPr>
            </w:pPr>
          </w:p>
        </w:tc>
      </w:tr>
      <w:tr w:rsidR="009C2C8D" w:rsidRPr="00664D74" w14:paraId="4A17E47D" w14:textId="77777777" w:rsidTr="000F27D8">
        <w:tc>
          <w:tcPr>
            <w:tcW w:w="7501" w:type="dxa"/>
          </w:tcPr>
          <w:p w14:paraId="4E750E66" w14:textId="77777777" w:rsidR="009C2C8D" w:rsidRPr="00664D74" w:rsidRDefault="009C2C8D" w:rsidP="00865994">
            <w:pPr>
              <w:widowControl/>
              <w:numPr>
                <w:ilvl w:val="0"/>
                <w:numId w:val="30"/>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7BB6409C" w14:textId="77777777" w:rsidR="009C2C8D" w:rsidRPr="00664D74" w:rsidRDefault="009C2C8D" w:rsidP="000F27D8">
            <w:pPr>
              <w:suppressAutoHyphens/>
              <w:rPr>
                <w:b/>
                <w:sz w:val="24"/>
                <w:szCs w:val="24"/>
              </w:rPr>
            </w:pPr>
          </w:p>
        </w:tc>
        <w:tc>
          <w:tcPr>
            <w:tcW w:w="1854" w:type="dxa"/>
          </w:tcPr>
          <w:p w14:paraId="19D98D8C" w14:textId="77777777" w:rsidR="009C2C8D" w:rsidRPr="00664D74" w:rsidRDefault="009C2C8D" w:rsidP="000F27D8">
            <w:pPr>
              <w:rPr>
                <w:b/>
                <w:sz w:val="24"/>
                <w:szCs w:val="24"/>
              </w:rPr>
            </w:pPr>
          </w:p>
        </w:tc>
      </w:tr>
    </w:tbl>
    <w:p w14:paraId="11A564D5" w14:textId="77777777" w:rsidR="00BE0722" w:rsidRPr="00664D74" w:rsidRDefault="00BE0722" w:rsidP="00C877A6">
      <w:pPr>
        <w:shd w:val="clear" w:color="auto" w:fill="FFFFFF"/>
        <w:spacing w:line="276" w:lineRule="auto"/>
        <w:ind w:firstLine="353"/>
        <w:jc w:val="both"/>
        <w:rPr>
          <w:rFonts w:eastAsia="Times New Roman"/>
          <w:sz w:val="24"/>
          <w:szCs w:val="24"/>
        </w:rPr>
      </w:pPr>
    </w:p>
    <w:p w14:paraId="1119F58E" w14:textId="77777777" w:rsidR="00CD2DC7" w:rsidRPr="00664D74" w:rsidRDefault="00CD2DC7" w:rsidP="00C877A6">
      <w:pPr>
        <w:shd w:val="clear" w:color="auto" w:fill="FFFFFF"/>
        <w:spacing w:line="276" w:lineRule="auto"/>
        <w:ind w:firstLine="353"/>
        <w:jc w:val="both"/>
        <w:rPr>
          <w:rFonts w:eastAsia="Times New Roman"/>
          <w:sz w:val="24"/>
          <w:szCs w:val="24"/>
        </w:rPr>
      </w:pPr>
    </w:p>
    <w:p w14:paraId="2BEE0894" w14:textId="77777777" w:rsidR="00CD2DC7" w:rsidRPr="00664D74" w:rsidRDefault="00CD2DC7" w:rsidP="00C877A6">
      <w:pPr>
        <w:shd w:val="clear" w:color="auto" w:fill="FFFFFF"/>
        <w:spacing w:line="276" w:lineRule="auto"/>
        <w:ind w:firstLine="353"/>
        <w:jc w:val="both"/>
        <w:rPr>
          <w:rFonts w:eastAsia="Times New Roman"/>
          <w:sz w:val="24"/>
          <w:szCs w:val="24"/>
        </w:rPr>
      </w:pPr>
    </w:p>
    <w:p w14:paraId="65CBCDE3" w14:textId="77777777" w:rsidR="00CD2DC7" w:rsidRPr="00664D74" w:rsidRDefault="00CD2DC7" w:rsidP="00C877A6">
      <w:pPr>
        <w:shd w:val="clear" w:color="auto" w:fill="FFFFFF"/>
        <w:spacing w:line="276" w:lineRule="auto"/>
        <w:ind w:firstLine="353"/>
        <w:jc w:val="both"/>
        <w:rPr>
          <w:rFonts w:eastAsia="Times New Roman"/>
          <w:sz w:val="24"/>
          <w:szCs w:val="24"/>
        </w:rPr>
      </w:pPr>
    </w:p>
    <w:p w14:paraId="70D1D361" w14:textId="77777777" w:rsidR="009C2C8D" w:rsidRPr="00664D74" w:rsidRDefault="009C2C8D">
      <w:pPr>
        <w:widowControl/>
        <w:autoSpaceDE/>
        <w:autoSpaceDN/>
        <w:adjustRightInd/>
        <w:spacing w:after="200" w:line="276" w:lineRule="auto"/>
        <w:rPr>
          <w:rFonts w:eastAsia="Times New Roman"/>
          <w:b/>
          <w:sz w:val="24"/>
          <w:szCs w:val="24"/>
        </w:rPr>
      </w:pPr>
      <w:r w:rsidRPr="00664D74">
        <w:rPr>
          <w:rFonts w:eastAsia="Times New Roman"/>
          <w:b/>
          <w:sz w:val="24"/>
          <w:szCs w:val="24"/>
        </w:rPr>
        <w:br w:type="page"/>
      </w:r>
    </w:p>
    <w:p w14:paraId="26954E92" w14:textId="0EB25CA0" w:rsidR="001F374A" w:rsidRPr="00664D74" w:rsidRDefault="00BE0722" w:rsidP="0026195E">
      <w:pPr>
        <w:pStyle w:val="a4"/>
        <w:numPr>
          <w:ilvl w:val="0"/>
          <w:numId w:val="64"/>
        </w:numPr>
        <w:shd w:val="clear" w:color="auto" w:fill="FFFFFF"/>
        <w:spacing w:line="276" w:lineRule="auto"/>
        <w:jc w:val="center"/>
        <w:rPr>
          <w:rFonts w:eastAsia="Times New Roman"/>
          <w:b/>
          <w:sz w:val="24"/>
          <w:szCs w:val="24"/>
        </w:rPr>
      </w:pPr>
      <w:r w:rsidRPr="00664D74">
        <w:rPr>
          <w:rFonts w:eastAsia="Times New Roman"/>
          <w:b/>
          <w:sz w:val="24"/>
          <w:szCs w:val="24"/>
        </w:rPr>
        <w:lastRenderedPageBreak/>
        <w:t>ОБЩАЯ ХАРАКТЕРИСТИКА РАБОЧЕЙ ПРОГРАММЫ</w:t>
      </w:r>
    </w:p>
    <w:p w14:paraId="7F0C1C9B" w14:textId="6B981268" w:rsidR="001F374A" w:rsidRPr="00664D74" w:rsidRDefault="00BE0722" w:rsidP="001F374A">
      <w:pPr>
        <w:pStyle w:val="a4"/>
        <w:shd w:val="clear" w:color="auto" w:fill="FFFFFF"/>
        <w:spacing w:line="276" w:lineRule="auto"/>
        <w:ind w:left="713"/>
        <w:jc w:val="center"/>
        <w:rPr>
          <w:rFonts w:eastAsia="Times New Roman"/>
          <w:b/>
          <w:sz w:val="24"/>
          <w:szCs w:val="24"/>
        </w:rPr>
      </w:pPr>
      <w:r w:rsidRPr="00664D74">
        <w:rPr>
          <w:rFonts w:eastAsia="Times New Roman"/>
          <w:b/>
          <w:sz w:val="24"/>
          <w:szCs w:val="24"/>
        </w:rPr>
        <w:t>УЧЕБНОЙ ДИСЦИПЛИНЫ</w:t>
      </w:r>
    </w:p>
    <w:p w14:paraId="3CA71372" w14:textId="754F5210" w:rsidR="00BE0722" w:rsidRPr="00664D74" w:rsidRDefault="00BE0722" w:rsidP="001F374A">
      <w:pPr>
        <w:pStyle w:val="a4"/>
        <w:shd w:val="clear" w:color="auto" w:fill="FFFFFF"/>
        <w:spacing w:line="276" w:lineRule="auto"/>
        <w:ind w:left="713"/>
        <w:jc w:val="center"/>
        <w:rPr>
          <w:rFonts w:eastAsia="Times New Roman"/>
          <w:b/>
          <w:sz w:val="24"/>
          <w:szCs w:val="24"/>
        </w:rPr>
      </w:pPr>
      <w:r w:rsidRPr="00664D74">
        <w:rPr>
          <w:rFonts w:eastAsia="Times New Roman"/>
          <w:b/>
          <w:sz w:val="24"/>
          <w:szCs w:val="24"/>
        </w:rPr>
        <w:t>«</w:t>
      </w:r>
      <w:r w:rsidR="001F374A" w:rsidRPr="00664D74">
        <w:rPr>
          <w:rFonts w:eastAsia="Times New Roman"/>
          <w:b/>
          <w:sz w:val="24"/>
          <w:szCs w:val="24"/>
        </w:rPr>
        <w:t xml:space="preserve">ОП.05 </w:t>
      </w:r>
      <w:r w:rsidRPr="00664D74">
        <w:rPr>
          <w:rFonts w:eastAsia="Times New Roman"/>
          <w:b/>
          <w:sz w:val="24"/>
          <w:szCs w:val="24"/>
        </w:rPr>
        <w:t>Б</w:t>
      </w:r>
      <w:r w:rsidR="001F374A" w:rsidRPr="00664D74">
        <w:rPr>
          <w:rFonts w:eastAsia="Times New Roman"/>
          <w:b/>
          <w:sz w:val="24"/>
          <w:szCs w:val="24"/>
        </w:rPr>
        <w:t>отаника</w:t>
      </w:r>
      <w:r w:rsidRPr="00664D74">
        <w:rPr>
          <w:rFonts w:eastAsia="Times New Roman"/>
          <w:b/>
          <w:sz w:val="24"/>
          <w:szCs w:val="24"/>
        </w:rPr>
        <w:t>»</w:t>
      </w:r>
    </w:p>
    <w:p w14:paraId="08B9EEEA" w14:textId="77777777" w:rsidR="00BE0722" w:rsidRPr="00664D74" w:rsidRDefault="00BE0722" w:rsidP="00570E56">
      <w:pPr>
        <w:pStyle w:val="a4"/>
        <w:numPr>
          <w:ilvl w:val="1"/>
          <w:numId w:val="2"/>
        </w:numPr>
        <w:shd w:val="clear" w:color="auto" w:fill="FFFFFF"/>
        <w:spacing w:line="276" w:lineRule="auto"/>
        <w:ind w:left="0" w:firstLine="709"/>
        <w:jc w:val="both"/>
        <w:rPr>
          <w:rFonts w:eastAsia="Times New Roman"/>
          <w:b/>
          <w:sz w:val="24"/>
          <w:szCs w:val="24"/>
        </w:rPr>
      </w:pPr>
      <w:r w:rsidRPr="00664D74">
        <w:rPr>
          <w:rFonts w:eastAsia="Times New Roman"/>
          <w:b/>
          <w:sz w:val="24"/>
          <w:szCs w:val="24"/>
        </w:rPr>
        <w:t>Место дисциплины в структуре основной образовательной программы:</w:t>
      </w:r>
    </w:p>
    <w:p w14:paraId="600F377C" w14:textId="7F77DE91" w:rsidR="00BE0722" w:rsidRPr="00664D74" w:rsidRDefault="00BE0722" w:rsidP="00570E56">
      <w:pPr>
        <w:shd w:val="clear" w:color="auto" w:fill="FFFFFF"/>
        <w:spacing w:line="276" w:lineRule="auto"/>
        <w:ind w:firstLine="709"/>
        <w:jc w:val="both"/>
        <w:rPr>
          <w:rFonts w:eastAsia="Times New Roman"/>
          <w:sz w:val="24"/>
          <w:szCs w:val="24"/>
        </w:rPr>
      </w:pPr>
      <w:r w:rsidRPr="00664D74">
        <w:rPr>
          <w:rFonts w:eastAsia="Times New Roman"/>
          <w:sz w:val="24"/>
          <w:szCs w:val="24"/>
        </w:rPr>
        <w:t>Учебная дисциплина «</w:t>
      </w:r>
      <w:r w:rsidR="001F374A" w:rsidRPr="00664D74">
        <w:rPr>
          <w:rFonts w:eastAsia="Times New Roman"/>
          <w:sz w:val="24"/>
          <w:szCs w:val="24"/>
        </w:rPr>
        <w:t xml:space="preserve">ОП.05 </w:t>
      </w:r>
      <w:r w:rsidRPr="00664D74">
        <w:rPr>
          <w:rFonts w:eastAsia="Times New Roman"/>
          <w:sz w:val="24"/>
          <w:szCs w:val="24"/>
        </w:rPr>
        <w:t xml:space="preserve">Ботаника» является обязательной частью </w:t>
      </w:r>
      <w:r w:rsidR="009C2C8D" w:rsidRPr="00664D74">
        <w:rPr>
          <w:rFonts w:eastAsia="Times New Roman"/>
          <w:sz w:val="24"/>
          <w:szCs w:val="24"/>
        </w:rPr>
        <w:t>о</w:t>
      </w:r>
      <w:r w:rsidRPr="00664D74">
        <w:rPr>
          <w:rFonts w:eastAsia="Times New Roman"/>
          <w:sz w:val="24"/>
          <w:szCs w:val="24"/>
        </w:rPr>
        <w:t xml:space="preserve">бщепрофессионального цикла </w:t>
      </w:r>
      <w:r w:rsidR="001F374A" w:rsidRPr="00664D74">
        <w:rPr>
          <w:rFonts w:eastAsia="Times New Roman"/>
          <w:sz w:val="24"/>
          <w:szCs w:val="24"/>
        </w:rPr>
        <w:t>ПОП-П</w:t>
      </w:r>
      <w:r w:rsidRPr="00664D74">
        <w:rPr>
          <w:rFonts w:eastAsia="Times New Roman"/>
          <w:sz w:val="24"/>
          <w:szCs w:val="24"/>
        </w:rPr>
        <w:t xml:space="preserve"> в соответствии с ФГОС</w:t>
      </w:r>
      <w:r w:rsidR="001F374A" w:rsidRPr="00664D74">
        <w:rPr>
          <w:rFonts w:eastAsia="Times New Roman"/>
          <w:sz w:val="24"/>
          <w:szCs w:val="24"/>
        </w:rPr>
        <w:t xml:space="preserve"> СПО</w:t>
      </w:r>
      <w:r w:rsidRPr="00664D74">
        <w:rPr>
          <w:rFonts w:eastAsia="Times New Roman"/>
          <w:sz w:val="24"/>
          <w:szCs w:val="24"/>
        </w:rPr>
        <w:t xml:space="preserve"> по специальности 33.02.01 Фармация.</w:t>
      </w:r>
    </w:p>
    <w:p w14:paraId="42D07DE4" w14:textId="77777777" w:rsidR="00D34EC1" w:rsidRPr="00664D74" w:rsidRDefault="00BE0722" w:rsidP="00570E5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Особое значение дисциплина имеет при </w:t>
      </w:r>
      <w:r w:rsidR="009C2C8D" w:rsidRPr="00664D74">
        <w:rPr>
          <w:rFonts w:eastAsia="Times New Roman"/>
          <w:sz w:val="24"/>
          <w:szCs w:val="24"/>
        </w:rPr>
        <w:t xml:space="preserve">формировании и развитии </w:t>
      </w:r>
      <w:r w:rsidR="00D34EC1" w:rsidRPr="00664D74">
        <w:rPr>
          <w:rFonts w:eastAsia="Times New Roman"/>
          <w:sz w:val="24"/>
          <w:szCs w:val="24"/>
        </w:rPr>
        <w:t xml:space="preserve">ОК 02, </w:t>
      </w:r>
      <w:r w:rsidRPr="00664D74">
        <w:rPr>
          <w:rFonts w:eastAsia="Times New Roman"/>
          <w:sz w:val="24"/>
          <w:szCs w:val="24"/>
        </w:rPr>
        <w:t>ОК 03, ОК 04, ОК 05, ОК 07, ОК 09</w:t>
      </w:r>
      <w:r w:rsidR="00D34EC1" w:rsidRPr="00664D74">
        <w:rPr>
          <w:rFonts w:eastAsia="Times New Roman"/>
          <w:sz w:val="24"/>
          <w:szCs w:val="24"/>
        </w:rPr>
        <w:t>.</w:t>
      </w:r>
    </w:p>
    <w:p w14:paraId="1C71B7EA" w14:textId="77777777" w:rsidR="00D34EC1" w:rsidRPr="00664D74" w:rsidRDefault="00BE0722" w:rsidP="00B929DB">
      <w:pPr>
        <w:pStyle w:val="a4"/>
        <w:numPr>
          <w:ilvl w:val="1"/>
          <w:numId w:val="2"/>
        </w:numPr>
        <w:shd w:val="clear" w:color="auto" w:fill="FFFFFF"/>
        <w:spacing w:line="276" w:lineRule="auto"/>
        <w:ind w:left="0" w:firstLine="709"/>
        <w:jc w:val="both"/>
        <w:rPr>
          <w:rFonts w:eastAsia="Times New Roman"/>
          <w:b/>
          <w:sz w:val="24"/>
          <w:szCs w:val="24"/>
        </w:rPr>
      </w:pPr>
      <w:r w:rsidRPr="00664D74">
        <w:rPr>
          <w:rFonts w:eastAsia="Times New Roman"/>
          <w:b/>
          <w:sz w:val="24"/>
          <w:szCs w:val="24"/>
        </w:rPr>
        <w:t>Цель и планируемые результаты освоения дисциплины:</w:t>
      </w:r>
    </w:p>
    <w:p w14:paraId="51A94B2C" w14:textId="77777777" w:rsidR="00D34EC1" w:rsidRPr="00664D74" w:rsidRDefault="00BE0722" w:rsidP="00C877A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9C03BD" w:rsidRPr="00664D74">
        <w:rPr>
          <w:rFonts w:eastAsia="Times New Roman"/>
          <w:sz w:val="24"/>
          <w:szCs w:val="24"/>
        </w:rPr>
        <w:br/>
      </w:r>
      <w:r w:rsidRPr="00664D74">
        <w:rPr>
          <w:rFonts w:eastAsia="Times New Roman"/>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4307"/>
        <w:gridCol w:w="4008"/>
      </w:tblGrid>
      <w:tr w:rsidR="00570E56" w:rsidRPr="00570E56" w14:paraId="7D13D97F" w14:textId="77777777" w:rsidTr="00570E56">
        <w:trPr>
          <w:trHeight w:val="23"/>
        </w:trPr>
        <w:tc>
          <w:tcPr>
            <w:tcW w:w="683" w:type="pct"/>
            <w:vMerge w:val="restart"/>
            <w:shd w:val="clear" w:color="auto" w:fill="auto"/>
            <w:vAlign w:val="center"/>
          </w:tcPr>
          <w:p w14:paraId="4DE834F8" w14:textId="77777777" w:rsidR="00570E56" w:rsidRPr="00570E56" w:rsidRDefault="00570E56" w:rsidP="00570E56">
            <w:pPr>
              <w:widowControl/>
              <w:autoSpaceDE/>
              <w:autoSpaceDN/>
              <w:adjustRightInd/>
              <w:jc w:val="center"/>
              <w:rPr>
                <w:rFonts w:eastAsia="Times New Roman"/>
                <w:color w:val="000000"/>
                <w:sz w:val="24"/>
                <w:szCs w:val="24"/>
              </w:rPr>
            </w:pPr>
            <w:r w:rsidRPr="00570E56">
              <w:rPr>
                <w:rFonts w:eastAsia="Times New Roman"/>
                <w:bCs/>
                <w:sz w:val="24"/>
                <w:szCs w:val="24"/>
              </w:rPr>
              <w:t>Код</w:t>
            </w:r>
          </w:p>
          <w:p w14:paraId="2AFA5A04" w14:textId="6044F15F" w:rsidR="00570E56" w:rsidRPr="00570E56" w:rsidRDefault="00570E56" w:rsidP="00570E56">
            <w:pPr>
              <w:jc w:val="center"/>
              <w:rPr>
                <w:rFonts w:eastAsia="Times New Roman"/>
                <w:bCs/>
                <w:sz w:val="24"/>
                <w:szCs w:val="24"/>
              </w:rPr>
            </w:pPr>
            <w:r w:rsidRPr="00570E56">
              <w:rPr>
                <w:rFonts w:eastAsia="Times New Roman"/>
                <w:bCs/>
                <w:color w:val="000000"/>
                <w:sz w:val="24"/>
                <w:szCs w:val="24"/>
              </w:rPr>
              <w:t>ПК, ОК</w:t>
            </w:r>
          </w:p>
        </w:tc>
        <w:tc>
          <w:tcPr>
            <w:tcW w:w="4317" w:type="pct"/>
            <w:gridSpan w:val="2"/>
            <w:shd w:val="clear" w:color="auto" w:fill="auto"/>
            <w:vAlign w:val="center"/>
          </w:tcPr>
          <w:p w14:paraId="243E1762" w14:textId="06D24AD4" w:rsidR="00570E56" w:rsidRPr="00570E56" w:rsidRDefault="00570E56" w:rsidP="00570E56">
            <w:pPr>
              <w:widowControl/>
              <w:autoSpaceDE/>
              <w:autoSpaceDN/>
              <w:adjustRightInd/>
              <w:jc w:val="center"/>
              <w:rPr>
                <w:rFonts w:eastAsia="Times New Roman"/>
                <w:bCs/>
                <w:color w:val="000000"/>
                <w:sz w:val="24"/>
                <w:szCs w:val="24"/>
              </w:rPr>
            </w:pPr>
            <w:r>
              <w:rPr>
                <w:rFonts w:eastAsia="Times New Roman"/>
                <w:bCs/>
                <w:color w:val="000000"/>
                <w:sz w:val="24"/>
                <w:szCs w:val="24"/>
              </w:rPr>
              <w:t>Дисциплинарные результаты</w:t>
            </w:r>
          </w:p>
        </w:tc>
      </w:tr>
      <w:tr w:rsidR="00570E56" w:rsidRPr="00570E56" w14:paraId="2C8D2027" w14:textId="77777777" w:rsidTr="00570E56">
        <w:trPr>
          <w:trHeight w:val="23"/>
        </w:trPr>
        <w:tc>
          <w:tcPr>
            <w:tcW w:w="683" w:type="pct"/>
            <w:vMerge/>
            <w:shd w:val="clear" w:color="auto" w:fill="auto"/>
            <w:vAlign w:val="center"/>
            <w:hideMark/>
          </w:tcPr>
          <w:p w14:paraId="1EAD722B" w14:textId="78F0EE05" w:rsidR="00570E56" w:rsidRPr="00570E56" w:rsidRDefault="00570E56" w:rsidP="00570E56">
            <w:pPr>
              <w:jc w:val="center"/>
              <w:rPr>
                <w:rFonts w:eastAsia="Times New Roman"/>
                <w:color w:val="000000"/>
                <w:sz w:val="24"/>
                <w:szCs w:val="24"/>
              </w:rPr>
            </w:pPr>
          </w:p>
        </w:tc>
        <w:tc>
          <w:tcPr>
            <w:tcW w:w="2236" w:type="pct"/>
            <w:shd w:val="clear" w:color="auto" w:fill="auto"/>
            <w:vAlign w:val="center"/>
            <w:hideMark/>
          </w:tcPr>
          <w:p w14:paraId="7F018CB2" w14:textId="77777777" w:rsidR="00570E56" w:rsidRPr="00570E56" w:rsidRDefault="00570E56" w:rsidP="00570E56">
            <w:pPr>
              <w:widowControl/>
              <w:autoSpaceDE/>
              <w:autoSpaceDN/>
              <w:adjustRightInd/>
              <w:jc w:val="center"/>
              <w:rPr>
                <w:rFonts w:eastAsia="Times New Roman"/>
                <w:color w:val="000000"/>
                <w:sz w:val="24"/>
                <w:szCs w:val="24"/>
              </w:rPr>
            </w:pPr>
            <w:r w:rsidRPr="00570E56">
              <w:rPr>
                <w:rFonts w:eastAsia="Times New Roman"/>
                <w:bCs/>
                <w:color w:val="000000"/>
                <w:sz w:val="24"/>
                <w:szCs w:val="24"/>
              </w:rPr>
              <w:t>Умения</w:t>
            </w:r>
          </w:p>
        </w:tc>
        <w:tc>
          <w:tcPr>
            <w:tcW w:w="2081" w:type="pct"/>
            <w:shd w:val="clear" w:color="auto" w:fill="auto"/>
            <w:vAlign w:val="center"/>
            <w:hideMark/>
          </w:tcPr>
          <w:p w14:paraId="797F87E4" w14:textId="77777777" w:rsidR="00570E56" w:rsidRPr="00570E56" w:rsidRDefault="00570E56" w:rsidP="00570E56">
            <w:pPr>
              <w:widowControl/>
              <w:autoSpaceDE/>
              <w:autoSpaceDN/>
              <w:adjustRightInd/>
              <w:jc w:val="center"/>
              <w:rPr>
                <w:rFonts w:eastAsia="Times New Roman"/>
                <w:color w:val="000000"/>
                <w:sz w:val="24"/>
                <w:szCs w:val="24"/>
              </w:rPr>
            </w:pPr>
            <w:r w:rsidRPr="00570E56">
              <w:rPr>
                <w:rFonts w:eastAsia="Times New Roman"/>
                <w:bCs/>
                <w:color w:val="000000"/>
                <w:sz w:val="24"/>
                <w:szCs w:val="24"/>
              </w:rPr>
              <w:t>Знания</w:t>
            </w:r>
          </w:p>
        </w:tc>
      </w:tr>
      <w:tr w:rsidR="00570E56" w:rsidRPr="00570E56" w14:paraId="5A52266A" w14:textId="77777777" w:rsidTr="00570E56">
        <w:trPr>
          <w:trHeight w:val="23"/>
        </w:trPr>
        <w:tc>
          <w:tcPr>
            <w:tcW w:w="683" w:type="pct"/>
            <w:vMerge w:val="restart"/>
            <w:shd w:val="clear" w:color="auto" w:fill="auto"/>
            <w:hideMark/>
          </w:tcPr>
          <w:p w14:paraId="6885CBFD" w14:textId="77777777" w:rsidR="00570E56" w:rsidRPr="00570E56" w:rsidRDefault="00570E56" w:rsidP="00570E56">
            <w:pPr>
              <w:widowControl/>
              <w:autoSpaceDE/>
              <w:autoSpaceDN/>
              <w:adjustRightInd/>
              <w:rPr>
                <w:rFonts w:eastAsia="Times New Roman"/>
                <w:color w:val="000000"/>
                <w:sz w:val="24"/>
                <w:szCs w:val="24"/>
              </w:rPr>
            </w:pPr>
            <w:r w:rsidRPr="00570E56">
              <w:rPr>
                <w:rFonts w:eastAsia="Times New Roman"/>
                <w:color w:val="000000"/>
                <w:sz w:val="24"/>
                <w:szCs w:val="24"/>
              </w:rPr>
              <w:t>ОК 02,</w:t>
            </w:r>
          </w:p>
          <w:p w14:paraId="6FEF8D9C" w14:textId="77777777" w:rsidR="00570E56" w:rsidRPr="00570E56" w:rsidRDefault="00570E56" w:rsidP="00570E56">
            <w:pPr>
              <w:widowControl/>
              <w:autoSpaceDE/>
              <w:autoSpaceDN/>
              <w:adjustRightInd/>
              <w:rPr>
                <w:rFonts w:eastAsia="Times New Roman"/>
                <w:color w:val="000000"/>
                <w:sz w:val="24"/>
                <w:szCs w:val="24"/>
              </w:rPr>
            </w:pPr>
            <w:r w:rsidRPr="00570E56">
              <w:rPr>
                <w:rFonts w:eastAsia="Times New Roman"/>
                <w:color w:val="000000"/>
                <w:sz w:val="24"/>
                <w:szCs w:val="24"/>
              </w:rPr>
              <w:t>ОК 03,</w:t>
            </w:r>
          </w:p>
          <w:p w14:paraId="54189EAB" w14:textId="77777777" w:rsidR="00570E56" w:rsidRPr="00570E56" w:rsidRDefault="00570E56" w:rsidP="00570E56">
            <w:pPr>
              <w:widowControl/>
              <w:autoSpaceDE/>
              <w:autoSpaceDN/>
              <w:adjustRightInd/>
              <w:rPr>
                <w:rFonts w:eastAsia="Times New Roman"/>
                <w:color w:val="000000"/>
                <w:sz w:val="24"/>
                <w:szCs w:val="24"/>
              </w:rPr>
            </w:pPr>
            <w:r w:rsidRPr="00570E56">
              <w:rPr>
                <w:rFonts w:eastAsia="Times New Roman"/>
                <w:color w:val="000000"/>
                <w:sz w:val="24"/>
                <w:szCs w:val="24"/>
              </w:rPr>
              <w:t>ОК 04,</w:t>
            </w:r>
          </w:p>
          <w:p w14:paraId="4F8BEFD8" w14:textId="77777777" w:rsidR="00570E56" w:rsidRPr="00570E56" w:rsidRDefault="00570E56" w:rsidP="00570E56">
            <w:pPr>
              <w:widowControl/>
              <w:autoSpaceDE/>
              <w:autoSpaceDN/>
              <w:adjustRightInd/>
              <w:rPr>
                <w:rFonts w:eastAsia="Times New Roman"/>
                <w:color w:val="000000"/>
                <w:sz w:val="24"/>
                <w:szCs w:val="24"/>
              </w:rPr>
            </w:pPr>
            <w:r w:rsidRPr="00570E56">
              <w:rPr>
                <w:rFonts w:eastAsia="Times New Roman"/>
                <w:color w:val="000000"/>
                <w:sz w:val="24"/>
                <w:szCs w:val="24"/>
              </w:rPr>
              <w:t>ОК 05,</w:t>
            </w:r>
          </w:p>
          <w:p w14:paraId="467D169F" w14:textId="77777777" w:rsidR="00570E56" w:rsidRPr="00570E56" w:rsidRDefault="00570E56" w:rsidP="00570E56">
            <w:pPr>
              <w:widowControl/>
              <w:autoSpaceDE/>
              <w:autoSpaceDN/>
              <w:adjustRightInd/>
              <w:rPr>
                <w:rFonts w:eastAsia="Times New Roman"/>
                <w:color w:val="000000"/>
                <w:sz w:val="24"/>
                <w:szCs w:val="24"/>
              </w:rPr>
            </w:pPr>
            <w:r w:rsidRPr="00570E56">
              <w:rPr>
                <w:rFonts w:eastAsia="Times New Roman"/>
                <w:color w:val="000000"/>
                <w:sz w:val="24"/>
                <w:szCs w:val="24"/>
              </w:rPr>
              <w:t>ОК 07,</w:t>
            </w:r>
          </w:p>
          <w:p w14:paraId="0331611A" w14:textId="47D9B3D8" w:rsidR="00570E56" w:rsidRPr="00570E56" w:rsidRDefault="00570E56" w:rsidP="00570E56">
            <w:pPr>
              <w:rPr>
                <w:rFonts w:eastAsia="Times New Roman"/>
                <w:color w:val="000000"/>
                <w:sz w:val="24"/>
                <w:szCs w:val="24"/>
              </w:rPr>
            </w:pPr>
            <w:r w:rsidRPr="00570E56">
              <w:rPr>
                <w:rFonts w:eastAsia="Times New Roman"/>
                <w:color w:val="000000"/>
                <w:sz w:val="24"/>
                <w:szCs w:val="24"/>
              </w:rPr>
              <w:t>ОК 09</w:t>
            </w:r>
          </w:p>
        </w:tc>
        <w:tc>
          <w:tcPr>
            <w:tcW w:w="2236" w:type="pct"/>
            <w:shd w:val="clear" w:color="auto" w:fill="auto"/>
            <w:vAlign w:val="center"/>
            <w:hideMark/>
          </w:tcPr>
          <w:p w14:paraId="1866E4D6" w14:textId="77777777" w:rsidR="00570E56" w:rsidRPr="00570E56" w:rsidRDefault="00570E56" w:rsidP="00570E56">
            <w:pPr>
              <w:widowControl/>
              <w:autoSpaceDE/>
              <w:autoSpaceDN/>
              <w:adjustRightInd/>
              <w:jc w:val="both"/>
              <w:rPr>
                <w:rFonts w:eastAsia="Times New Roman"/>
                <w:color w:val="000000"/>
                <w:sz w:val="24"/>
                <w:szCs w:val="24"/>
              </w:rPr>
            </w:pPr>
            <w:r w:rsidRPr="00570E56">
              <w:rPr>
                <w:rFonts w:eastAsia="Times New Roman"/>
                <w:bCs/>
                <w:color w:val="000000"/>
                <w:sz w:val="24"/>
                <w:szCs w:val="24"/>
              </w:rPr>
              <w:t>составлять морфологическое описание растений по гербариям;</w:t>
            </w:r>
          </w:p>
        </w:tc>
        <w:tc>
          <w:tcPr>
            <w:tcW w:w="2081" w:type="pct"/>
            <w:shd w:val="clear" w:color="auto" w:fill="auto"/>
            <w:vAlign w:val="center"/>
            <w:hideMark/>
          </w:tcPr>
          <w:p w14:paraId="3E6596AC" w14:textId="77777777" w:rsidR="00570E56" w:rsidRPr="00570E56" w:rsidRDefault="00570E56" w:rsidP="00570E56">
            <w:pPr>
              <w:widowControl/>
              <w:autoSpaceDE/>
              <w:autoSpaceDN/>
              <w:adjustRightInd/>
              <w:jc w:val="both"/>
              <w:rPr>
                <w:rFonts w:eastAsia="Times New Roman"/>
                <w:color w:val="000000"/>
                <w:sz w:val="24"/>
                <w:szCs w:val="24"/>
              </w:rPr>
            </w:pPr>
            <w:r w:rsidRPr="00570E56">
              <w:rPr>
                <w:rFonts w:eastAsia="Times New Roman"/>
                <w:bCs/>
                <w:color w:val="000000"/>
                <w:sz w:val="24"/>
                <w:szCs w:val="24"/>
              </w:rPr>
              <w:t>морфология растительных тканей и органов, систематика растений;</w:t>
            </w:r>
          </w:p>
        </w:tc>
      </w:tr>
      <w:tr w:rsidR="00570E56" w:rsidRPr="00570E56" w14:paraId="6F4D514F" w14:textId="77777777" w:rsidTr="00570E56">
        <w:trPr>
          <w:trHeight w:val="23"/>
        </w:trPr>
        <w:tc>
          <w:tcPr>
            <w:tcW w:w="683" w:type="pct"/>
            <w:vMerge/>
            <w:shd w:val="clear" w:color="auto" w:fill="auto"/>
            <w:vAlign w:val="center"/>
            <w:hideMark/>
          </w:tcPr>
          <w:p w14:paraId="1C9899DC" w14:textId="16CD997B" w:rsidR="00570E56" w:rsidRPr="00570E56" w:rsidRDefault="00570E56" w:rsidP="00570E56">
            <w:pPr>
              <w:jc w:val="center"/>
              <w:rPr>
                <w:rFonts w:eastAsia="Times New Roman"/>
                <w:color w:val="000000"/>
                <w:sz w:val="24"/>
                <w:szCs w:val="24"/>
              </w:rPr>
            </w:pPr>
          </w:p>
        </w:tc>
        <w:tc>
          <w:tcPr>
            <w:tcW w:w="2236" w:type="pct"/>
            <w:shd w:val="clear" w:color="auto" w:fill="auto"/>
            <w:vAlign w:val="center"/>
            <w:hideMark/>
          </w:tcPr>
          <w:p w14:paraId="25534F3C" w14:textId="77777777" w:rsidR="00570E56" w:rsidRPr="00570E56" w:rsidRDefault="00570E56" w:rsidP="00570E56">
            <w:pPr>
              <w:widowControl/>
              <w:autoSpaceDE/>
              <w:autoSpaceDN/>
              <w:adjustRightInd/>
              <w:jc w:val="both"/>
              <w:rPr>
                <w:rFonts w:eastAsia="Times New Roman"/>
                <w:color w:val="000000"/>
                <w:sz w:val="24"/>
                <w:szCs w:val="24"/>
              </w:rPr>
            </w:pPr>
            <w:r w:rsidRPr="00570E56">
              <w:rPr>
                <w:rFonts w:eastAsia="Times New Roman"/>
                <w:bCs/>
                <w:color w:val="000000"/>
                <w:sz w:val="24"/>
                <w:szCs w:val="24"/>
              </w:rPr>
              <w:t>находить и определять растения, в том числе и лекарственные, в различных фитоценозах</w:t>
            </w:r>
          </w:p>
        </w:tc>
        <w:tc>
          <w:tcPr>
            <w:tcW w:w="2081" w:type="pct"/>
            <w:shd w:val="clear" w:color="auto" w:fill="auto"/>
            <w:vAlign w:val="center"/>
            <w:hideMark/>
          </w:tcPr>
          <w:p w14:paraId="08138120" w14:textId="77777777" w:rsidR="00570E56" w:rsidRPr="00570E56" w:rsidRDefault="00570E56" w:rsidP="00570E56">
            <w:pPr>
              <w:widowControl/>
              <w:autoSpaceDE/>
              <w:autoSpaceDN/>
              <w:adjustRightInd/>
              <w:jc w:val="both"/>
              <w:rPr>
                <w:rFonts w:eastAsia="Times New Roman"/>
                <w:color w:val="000000"/>
                <w:sz w:val="24"/>
                <w:szCs w:val="24"/>
              </w:rPr>
            </w:pPr>
            <w:r w:rsidRPr="00570E56">
              <w:rPr>
                <w:rFonts w:eastAsia="Times New Roman"/>
                <w:bCs/>
                <w:color w:val="000000"/>
                <w:sz w:val="24"/>
                <w:szCs w:val="24"/>
              </w:rPr>
              <w:t>латинские названия семейств, изучаемых растений и их представителей;</w:t>
            </w:r>
          </w:p>
        </w:tc>
      </w:tr>
      <w:tr w:rsidR="00570E56" w:rsidRPr="00570E56" w14:paraId="40DEA492" w14:textId="77777777" w:rsidTr="00570E56">
        <w:trPr>
          <w:trHeight w:val="23"/>
        </w:trPr>
        <w:tc>
          <w:tcPr>
            <w:tcW w:w="683" w:type="pct"/>
            <w:vMerge/>
            <w:shd w:val="clear" w:color="auto" w:fill="auto"/>
            <w:vAlign w:val="center"/>
            <w:hideMark/>
          </w:tcPr>
          <w:p w14:paraId="043535BE" w14:textId="2069583D" w:rsidR="00570E56" w:rsidRPr="00570E56" w:rsidRDefault="00570E56" w:rsidP="00570E56">
            <w:pPr>
              <w:jc w:val="center"/>
              <w:rPr>
                <w:rFonts w:eastAsia="Times New Roman"/>
                <w:color w:val="000000"/>
                <w:sz w:val="24"/>
                <w:szCs w:val="24"/>
              </w:rPr>
            </w:pPr>
          </w:p>
        </w:tc>
        <w:tc>
          <w:tcPr>
            <w:tcW w:w="2236" w:type="pct"/>
            <w:shd w:val="clear" w:color="auto" w:fill="auto"/>
            <w:hideMark/>
          </w:tcPr>
          <w:p w14:paraId="085B7F30" w14:textId="77777777" w:rsidR="00570E56" w:rsidRPr="00570E56" w:rsidRDefault="00570E56" w:rsidP="00570E56">
            <w:pPr>
              <w:widowControl/>
              <w:autoSpaceDE/>
              <w:autoSpaceDN/>
              <w:adjustRightInd/>
              <w:rPr>
                <w:rFonts w:eastAsia="Times New Roman"/>
                <w:color w:val="000000"/>
                <w:sz w:val="24"/>
                <w:szCs w:val="22"/>
              </w:rPr>
            </w:pPr>
            <w:r w:rsidRPr="00570E56">
              <w:rPr>
                <w:rFonts w:eastAsia="Times New Roman"/>
                <w:color w:val="000000"/>
                <w:sz w:val="24"/>
                <w:szCs w:val="22"/>
              </w:rPr>
              <w:t> </w:t>
            </w:r>
          </w:p>
        </w:tc>
        <w:tc>
          <w:tcPr>
            <w:tcW w:w="2081" w:type="pct"/>
            <w:shd w:val="clear" w:color="auto" w:fill="auto"/>
            <w:vAlign w:val="center"/>
            <w:hideMark/>
          </w:tcPr>
          <w:p w14:paraId="392AFAA7" w14:textId="77777777" w:rsidR="00570E56" w:rsidRPr="00570E56" w:rsidRDefault="00570E56" w:rsidP="00570E56">
            <w:pPr>
              <w:widowControl/>
              <w:autoSpaceDE/>
              <w:autoSpaceDN/>
              <w:adjustRightInd/>
              <w:jc w:val="both"/>
              <w:rPr>
                <w:rFonts w:eastAsia="Times New Roman"/>
                <w:color w:val="000000"/>
                <w:sz w:val="24"/>
                <w:szCs w:val="24"/>
              </w:rPr>
            </w:pPr>
            <w:r w:rsidRPr="00570E56">
              <w:rPr>
                <w:rFonts w:eastAsia="Times New Roman"/>
                <w:bCs/>
                <w:color w:val="000000"/>
                <w:sz w:val="24"/>
                <w:szCs w:val="24"/>
              </w:rPr>
              <w:t>охрана растительного мира и основы рационального использования растений</w:t>
            </w:r>
          </w:p>
        </w:tc>
      </w:tr>
    </w:tbl>
    <w:p w14:paraId="60E2C546" w14:textId="77777777" w:rsidR="00D34EC1" w:rsidRPr="00664D74" w:rsidRDefault="00D34EC1" w:rsidP="00C877A6">
      <w:pPr>
        <w:shd w:val="clear" w:color="auto" w:fill="FFFFFF"/>
        <w:spacing w:line="276" w:lineRule="auto"/>
        <w:ind w:firstLine="353"/>
        <w:jc w:val="both"/>
        <w:rPr>
          <w:rFonts w:eastAsia="Times New Roman"/>
          <w:b/>
          <w:sz w:val="24"/>
          <w:szCs w:val="24"/>
        </w:rPr>
      </w:pPr>
    </w:p>
    <w:p w14:paraId="64329721" w14:textId="098A4E3C" w:rsidR="0092584E" w:rsidRPr="00664D74" w:rsidRDefault="0092584E" w:rsidP="00C877A6">
      <w:pPr>
        <w:shd w:val="clear" w:color="auto" w:fill="FFFFFF"/>
        <w:spacing w:line="276" w:lineRule="auto"/>
        <w:ind w:firstLine="709"/>
        <w:jc w:val="center"/>
        <w:rPr>
          <w:rFonts w:eastAsia="Times New Roman"/>
          <w:b/>
          <w:bCs/>
          <w:sz w:val="24"/>
          <w:szCs w:val="24"/>
        </w:rPr>
      </w:pPr>
      <w:r w:rsidRPr="00664D74">
        <w:rPr>
          <w:rFonts w:eastAsia="Times New Roman"/>
          <w:b/>
          <w:bCs/>
          <w:sz w:val="24"/>
          <w:szCs w:val="24"/>
        </w:rPr>
        <w:t xml:space="preserve">2. 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03DCC268" w14:textId="77777777" w:rsidR="0092584E" w:rsidRPr="00664D74" w:rsidRDefault="0092584E" w:rsidP="00C877A6">
      <w:pPr>
        <w:shd w:val="clear" w:color="auto" w:fill="FFFFFF"/>
        <w:spacing w:line="276" w:lineRule="auto"/>
        <w:rPr>
          <w:rFonts w:eastAsia="Times New Roman"/>
          <w:b/>
          <w:bCs/>
          <w:sz w:val="24"/>
          <w:szCs w:val="24"/>
        </w:rPr>
      </w:pPr>
    </w:p>
    <w:p w14:paraId="471AB518" w14:textId="77777777" w:rsidR="0092584E" w:rsidRPr="00664D74" w:rsidRDefault="0092584E" w:rsidP="00C877A6">
      <w:pPr>
        <w:shd w:val="clear" w:color="auto" w:fill="FFFFFF"/>
        <w:spacing w:line="276" w:lineRule="auto"/>
        <w:ind w:firstLine="709"/>
        <w:rPr>
          <w:rFonts w:eastAsia="Times New Roman"/>
          <w:sz w:val="24"/>
          <w:szCs w:val="24"/>
        </w:rPr>
      </w:pPr>
      <w:r w:rsidRPr="00664D74">
        <w:rPr>
          <w:rFonts w:eastAsia="Times New Roman"/>
          <w:b/>
          <w:bCs/>
          <w:sz w:val="24"/>
          <w:szCs w:val="24"/>
        </w:rPr>
        <w:t>2.1. Объем учебной дисциплины и виды учебной работы</w:t>
      </w:r>
    </w:p>
    <w:p w14:paraId="66A24517" w14:textId="77777777" w:rsidR="0092584E" w:rsidRPr="00664D74" w:rsidRDefault="0092584E" w:rsidP="00C877A6">
      <w:pPr>
        <w:spacing w:line="276" w:lineRule="auto"/>
        <w:rPr>
          <w:rFonts w:eastAsia="Times New Roman"/>
          <w:sz w:val="24"/>
          <w:szCs w:val="24"/>
        </w:rPr>
      </w:pPr>
    </w:p>
    <w:tbl>
      <w:tblPr>
        <w:tblW w:w="9639" w:type="dxa"/>
        <w:tblInd w:w="40" w:type="dxa"/>
        <w:tblLayout w:type="fixed"/>
        <w:tblCellMar>
          <w:left w:w="40" w:type="dxa"/>
          <w:right w:w="40" w:type="dxa"/>
        </w:tblCellMar>
        <w:tblLook w:val="0000" w:firstRow="0" w:lastRow="0" w:firstColumn="0" w:lastColumn="0" w:noHBand="0" w:noVBand="0"/>
      </w:tblPr>
      <w:tblGrid>
        <w:gridCol w:w="7513"/>
        <w:gridCol w:w="2126"/>
      </w:tblGrid>
      <w:tr w:rsidR="003767CB" w:rsidRPr="00664D74" w14:paraId="463E44EA" w14:textId="77777777" w:rsidTr="00842293">
        <w:trPr>
          <w:trHeight w:val="518"/>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7A41685B" w14:textId="77777777" w:rsidR="0092584E" w:rsidRPr="00664D74" w:rsidRDefault="0092584E" w:rsidP="00C877A6">
            <w:pPr>
              <w:shd w:val="clear" w:color="auto" w:fill="FFFFFF"/>
              <w:spacing w:line="276" w:lineRule="auto"/>
              <w:jc w:val="center"/>
              <w:rPr>
                <w:rFonts w:eastAsia="Times New Roman"/>
                <w:sz w:val="24"/>
                <w:szCs w:val="24"/>
              </w:rPr>
            </w:pPr>
            <w:r w:rsidRPr="00664D74">
              <w:rPr>
                <w:rFonts w:eastAsia="Times New Roman"/>
                <w:b/>
                <w:bCs/>
                <w:sz w:val="24"/>
                <w:szCs w:val="24"/>
              </w:rPr>
              <w:t>Вид учебной работы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A4D6591" w14:textId="77777777" w:rsidR="0092584E" w:rsidRPr="00664D74" w:rsidRDefault="0092584E" w:rsidP="00C877A6">
            <w:pPr>
              <w:shd w:val="clear" w:color="auto" w:fill="FFFFFF"/>
              <w:spacing w:line="276" w:lineRule="auto"/>
              <w:jc w:val="center"/>
              <w:rPr>
                <w:rFonts w:eastAsia="Times New Roman"/>
                <w:sz w:val="24"/>
                <w:szCs w:val="24"/>
              </w:rPr>
            </w:pPr>
            <w:r w:rsidRPr="00664D74">
              <w:rPr>
                <w:rFonts w:eastAsia="Times New Roman"/>
                <w:b/>
                <w:bCs/>
                <w:sz w:val="24"/>
                <w:szCs w:val="24"/>
              </w:rPr>
              <w:t xml:space="preserve">Объем </w:t>
            </w:r>
            <w:r w:rsidR="00AB083F" w:rsidRPr="00664D74">
              <w:rPr>
                <w:rFonts w:eastAsia="Times New Roman"/>
                <w:b/>
                <w:bCs/>
                <w:sz w:val="24"/>
                <w:szCs w:val="24"/>
              </w:rPr>
              <w:t>часов</w:t>
            </w:r>
          </w:p>
        </w:tc>
      </w:tr>
      <w:tr w:rsidR="003767CB" w:rsidRPr="00664D74" w14:paraId="3D1D358E" w14:textId="77777777" w:rsidTr="00CD2DC7">
        <w:trPr>
          <w:trHeight w:hRule="exact" w:val="50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DE6ABA8" w14:textId="77777777" w:rsidR="0092584E" w:rsidRPr="00664D74" w:rsidRDefault="0092584E" w:rsidP="00CD2DC7">
            <w:pPr>
              <w:shd w:val="clear" w:color="auto" w:fill="FFFFFF"/>
              <w:spacing w:line="276" w:lineRule="auto"/>
              <w:rPr>
                <w:rFonts w:eastAsia="Times New Roman"/>
                <w:sz w:val="24"/>
                <w:szCs w:val="24"/>
              </w:rPr>
            </w:pPr>
            <w:r w:rsidRPr="00664D74">
              <w:rPr>
                <w:rFonts w:eastAsia="Times New Roman"/>
                <w:b/>
                <w:bCs/>
                <w:sz w:val="24"/>
                <w:szCs w:val="24"/>
              </w:rPr>
              <w:t>Объем образовательной программы учебной дисциплины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75544663" w14:textId="77777777" w:rsidR="0092584E" w:rsidRPr="00664D74" w:rsidRDefault="00CD2DC7" w:rsidP="00CD2DC7">
            <w:pPr>
              <w:shd w:val="clear" w:color="auto" w:fill="FFFFFF"/>
              <w:spacing w:line="276" w:lineRule="auto"/>
              <w:jc w:val="center"/>
              <w:rPr>
                <w:rFonts w:eastAsia="Times New Roman"/>
                <w:b/>
                <w:sz w:val="24"/>
                <w:szCs w:val="24"/>
              </w:rPr>
            </w:pPr>
            <w:r w:rsidRPr="00664D74">
              <w:rPr>
                <w:rFonts w:eastAsia="Times New Roman"/>
                <w:b/>
                <w:sz w:val="24"/>
                <w:szCs w:val="24"/>
              </w:rPr>
              <w:t>32</w:t>
            </w:r>
          </w:p>
        </w:tc>
      </w:tr>
      <w:tr w:rsidR="003767CB" w:rsidRPr="00664D74" w14:paraId="155110E7" w14:textId="77777777" w:rsidTr="00CD2DC7">
        <w:trPr>
          <w:trHeight w:hRule="exact" w:val="50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249C7083" w14:textId="77777777" w:rsidR="00CD2DC7" w:rsidRPr="00664D74" w:rsidRDefault="00CD2DC7" w:rsidP="00CD2DC7">
            <w:pPr>
              <w:shd w:val="clear" w:color="auto" w:fill="FFFFFF"/>
              <w:spacing w:line="276" w:lineRule="auto"/>
              <w:rPr>
                <w:rFonts w:eastAsia="Times New Roman"/>
                <w:b/>
                <w:bCs/>
                <w:sz w:val="24"/>
                <w:szCs w:val="24"/>
              </w:rPr>
            </w:pPr>
            <w:r w:rsidRPr="00664D74">
              <w:rPr>
                <w:rFonts w:eastAsia="Times New Roman"/>
                <w:b/>
                <w:bCs/>
                <w:sz w:val="24"/>
                <w:szCs w:val="24"/>
              </w:rPr>
              <w:t>в т.ч. в форме практической подготовки</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209528F5" w14:textId="77777777" w:rsidR="00CD2DC7" w:rsidRPr="00664D74" w:rsidRDefault="00CD2DC7" w:rsidP="00CD2DC7">
            <w:pPr>
              <w:shd w:val="clear" w:color="auto" w:fill="FFFFFF"/>
              <w:spacing w:line="276" w:lineRule="auto"/>
              <w:jc w:val="center"/>
              <w:rPr>
                <w:rFonts w:eastAsia="Times New Roman"/>
                <w:b/>
                <w:sz w:val="24"/>
                <w:szCs w:val="24"/>
              </w:rPr>
            </w:pPr>
            <w:r w:rsidRPr="00664D74">
              <w:rPr>
                <w:rFonts w:eastAsia="Times New Roman"/>
                <w:b/>
                <w:sz w:val="24"/>
                <w:szCs w:val="24"/>
              </w:rPr>
              <w:t>16</w:t>
            </w:r>
          </w:p>
        </w:tc>
      </w:tr>
      <w:tr w:rsidR="003767CB" w:rsidRPr="00664D74" w14:paraId="09D8AE10" w14:textId="77777777" w:rsidTr="00842293">
        <w:trPr>
          <w:trHeight w:hRule="exact" w:val="353"/>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620235D9" w14:textId="77777777" w:rsidR="00CD2DC7" w:rsidRPr="00664D74" w:rsidRDefault="00CD2DC7" w:rsidP="00C877A6">
            <w:pPr>
              <w:shd w:val="clear" w:color="auto" w:fill="FFFFFF"/>
              <w:spacing w:line="276" w:lineRule="auto"/>
              <w:rPr>
                <w:rFonts w:eastAsia="Times New Roman"/>
                <w:sz w:val="24"/>
                <w:szCs w:val="24"/>
              </w:rPr>
            </w:pPr>
            <w:r w:rsidRPr="00664D74">
              <w:rPr>
                <w:rFonts w:eastAsia="Times New Roman"/>
                <w:sz w:val="24"/>
                <w:szCs w:val="24"/>
              </w:rPr>
              <w:t>в том числе:</w:t>
            </w:r>
          </w:p>
        </w:tc>
      </w:tr>
      <w:tr w:rsidR="003767CB" w:rsidRPr="00664D74" w14:paraId="6826E0E3" w14:textId="77777777" w:rsidTr="00CD2DC7">
        <w:trPr>
          <w:trHeight w:hRule="exact" w:val="50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589A4253" w14:textId="77777777" w:rsidR="00CD2DC7" w:rsidRPr="00664D74" w:rsidRDefault="00CD2DC7" w:rsidP="00CD2DC7">
            <w:pPr>
              <w:shd w:val="clear" w:color="auto" w:fill="FFFFFF"/>
              <w:spacing w:line="276" w:lineRule="auto"/>
              <w:rPr>
                <w:rFonts w:eastAsia="Times New Roman"/>
                <w:sz w:val="24"/>
                <w:szCs w:val="24"/>
              </w:rPr>
            </w:pPr>
            <w:r w:rsidRPr="00664D74">
              <w:rPr>
                <w:rFonts w:eastAsia="Times New Roman"/>
                <w:sz w:val="24"/>
                <w:szCs w:val="24"/>
              </w:rPr>
              <w:t>теоретическое обучение</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0EF51EE" w14:textId="10EA46AB" w:rsidR="00CD2DC7" w:rsidRPr="00664D74" w:rsidRDefault="001F374A" w:rsidP="00CD2DC7">
            <w:pPr>
              <w:shd w:val="clear" w:color="auto" w:fill="FFFFFF"/>
              <w:spacing w:line="276" w:lineRule="auto"/>
              <w:jc w:val="center"/>
              <w:rPr>
                <w:rFonts w:eastAsia="Times New Roman"/>
                <w:sz w:val="24"/>
                <w:szCs w:val="24"/>
              </w:rPr>
            </w:pPr>
            <w:r w:rsidRPr="00664D74">
              <w:rPr>
                <w:rFonts w:eastAsia="Times New Roman"/>
                <w:sz w:val="24"/>
                <w:szCs w:val="24"/>
              </w:rPr>
              <w:t>16</w:t>
            </w:r>
          </w:p>
        </w:tc>
      </w:tr>
      <w:tr w:rsidR="003767CB" w:rsidRPr="00664D74" w14:paraId="77A27DB2" w14:textId="77777777" w:rsidTr="00CD2DC7">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368E64F8" w14:textId="77777777" w:rsidR="00CD2DC7" w:rsidRPr="00664D74" w:rsidRDefault="00CD2DC7" w:rsidP="00CD2DC7">
            <w:pPr>
              <w:shd w:val="clear" w:color="auto" w:fill="FFFFFF"/>
              <w:spacing w:line="276" w:lineRule="auto"/>
              <w:rPr>
                <w:rFonts w:eastAsia="Times New Roman"/>
                <w:sz w:val="24"/>
                <w:szCs w:val="24"/>
              </w:rPr>
            </w:pPr>
            <w:r w:rsidRPr="00664D74">
              <w:rPr>
                <w:rFonts w:eastAsia="Times New Roman"/>
                <w:sz w:val="24"/>
                <w:szCs w:val="24"/>
              </w:rPr>
              <w:t xml:space="preserve">практические занятия </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FC44547" w14:textId="77777777" w:rsidR="00CD2DC7" w:rsidRPr="00664D74" w:rsidRDefault="00CD2DC7" w:rsidP="00CD2DC7">
            <w:pPr>
              <w:shd w:val="clear" w:color="auto" w:fill="FFFFFF"/>
              <w:spacing w:line="276" w:lineRule="auto"/>
              <w:jc w:val="center"/>
              <w:rPr>
                <w:rFonts w:eastAsia="Times New Roman"/>
                <w:sz w:val="24"/>
                <w:szCs w:val="24"/>
              </w:rPr>
            </w:pPr>
            <w:r w:rsidRPr="00664D74">
              <w:rPr>
                <w:rFonts w:eastAsia="Times New Roman"/>
                <w:sz w:val="24"/>
                <w:szCs w:val="24"/>
              </w:rPr>
              <w:t>16</w:t>
            </w:r>
          </w:p>
        </w:tc>
      </w:tr>
      <w:tr w:rsidR="003767CB" w:rsidRPr="00664D74" w14:paraId="69EFC6F0" w14:textId="77777777" w:rsidTr="00CD2DC7">
        <w:trPr>
          <w:trHeight w:hRule="exact" w:val="49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2FBD0BC1" w14:textId="2F0F10BF" w:rsidR="00CD2DC7" w:rsidRPr="00664D74" w:rsidRDefault="00664D74" w:rsidP="00CD2DC7">
            <w:pPr>
              <w:shd w:val="clear" w:color="auto" w:fill="FFFFFF"/>
              <w:spacing w:line="276" w:lineRule="auto"/>
              <w:rPr>
                <w:rFonts w:eastAsia="Times New Roman"/>
                <w:i/>
                <w:sz w:val="24"/>
                <w:szCs w:val="24"/>
              </w:rPr>
            </w:pPr>
            <w:r w:rsidRPr="00664D74">
              <w:rPr>
                <w:rFonts w:eastAsia="Times New Roman"/>
                <w:sz w:val="24"/>
                <w:szCs w:val="24"/>
              </w:rPr>
              <w:t>Самостоятельная работа</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278A8C9" w14:textId="06A5D8E7" w:rsidR="00CD2DC7" w:rsidRPr="00664D74" w:rsidRDefault="00CD2DC7" w:rsidP="00CD2DC7">
            <w:pPr>
              <w:shd w:val="clear" w:color="auto" w:fill="FFFFFF"/>
              <w:spacing w:line="276" w:lineRule="auto"/>
              <w:jc w:val="center"/>
              <w:rPr>
                <w:rFonts w:eastAsia="Times New Roman"/>
                <w:sz w:val="24"/>
                <w:szCs w:val="24"/>
              </w:rPr>
            </w:pPr>
          </w:p>
        </w:tc>
      </w:tr>
      <w:tr w:rsidR="003767CB" w:rsidRPr="00664D74" w14:paraId="7BE16B74" w14:textId="77777777" w:rsidTr="00CD2DC7">
        <w:trPr>
          <w:trHeight w:hRule="exact" w:val="360"/>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2EAFCD91" w14:textId="77777777" w:rsidR="00CD2DC7" w:rsidRPr="00664D74" w:rsidRDefault="00CD2DC7" w:rsidP="00CD2DC7">
            <w:pPr>
              <w:shd w:val="clear" w:color="auto" w:fill="FFFFFF"/>
              <w:spacing w:line="276" w:lineRule="auto"/>
              <w:rPr>
                <w:rFonts w:eastAsia="Times New Roman"/>
                <w:sz w:val="24"/>
                <w:szCs w:val="24"/>
              </w:rPr>
            </w:pPr>
            <w:r w:rsidRPr="00664D74">
              <w:rPr>
                <w:rFonts w:eastAsia="Times New Roman"/>
                <w:b/>
                <w:bCs/>
                <w:sz w:val="24"/>
                <w:szCs w:val="24"/>
              </w:rPr>
              <w:t xml:space="preserve">Промежуточная аттестация </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296DFF21" w14:textId="237ED409" w:rsidR="00CD2DC7" w:rsidRPr="00664D74" w:rsidRDefault="00CD2DC7" w:rsidP="00CD2DC7">
            <w:pPr>
              <w:shd w:val="clear" w:color="auto" w:fill="FFFFFF"/>
              <w:spacing w:line="276" w:lineRule="auto"/>
              <w:jc w:val="center"/>
              <w:rPr>
                <w:rFonts w:eastAsia="Times New Roman"/>
                <w:b/>
                <w:sz w:val="24"/>
                <w:szCs w:val="24"/>
              </w:rPr>
            </w:pPr>
          </w:p>
        </w:tc>
      </w:tr>
    </w:tbl>
    <w:p w14:paraId="11E43283" w14:textId="77777777" w:rsidR="0092584E" w:rsidRPr="00664D74" w:rsidRDefault="0092584E" w:rsidP="00195CD5">
      <w:pPr>
        <w:shd w:val="clear" w:color="auto" w:fill="FFFFFF"/>
        <w:spacing w:line="276" w:lineRule="auto"/>
        <w:jc w:val="both"/>
        <w:rPr>
          <w:rFonts w:eastAsia="Times New Roman"/>
          <w:sz w:val="24"/>
          <w:szCs w:val="24"/>
        </w:rPr>
        <w:sectPr w:rsidR="0092584E" w:rsidRPr="00664D74" w:rsidSect="00664D74">
          <w:pgSz w:w="11909" w:h="16834"/>
          <w:pgMar w:top="1134" w:right="567" w:bottom="1134" w:left="1701" w:header="720" w:footer="720" w:gutter="0"/>
          <w:cols w:space="60"/>
          <w:noEndnote/>
          <w:docGrid w:linePitch="272"/>
        </w:sectPr>
      </w:pPr>
    </w:p>
    <w:p w14:paraId="7A727852" w14:textId="77777777" w:rsidR="00CD2DC7" w:rsidRPr="00664D74" w:rsidRDefault="009C2C8D" w:rsidP="00865994">
      <w:pPr>
        <w:pStyle w:val="a4"/>
        <w:numPr>
          <w:ilvl w:val="1"/>
          <w:numId w:val="18"/>
        </w:numPr>
        <w:spacing w:line="276" w:lineRule="auto"/>
        <w:jc w:val="both"/>
        <w:rPr>
          <w:b/>
          <w:sz w:val="24"/>
          <w:szCs w:val="24"/>
        </w:rPr>
      </w:pPr>
      <w:r w:rsidRPr="00664D74">
        <w:rPr>
          <w:b/>
          <w:sz w:val="24"/>
          <w:szCs w:val="24"/>
        </w:rPr>
        <w:lastRenderedPageBreak/>
        <w:t>Тематический план и содержание</w:t>
      </w:r>
      <w:r w:rsidR="0092584E" w:rsidRPr="00664D74">
        <w:rPr>
          <w:b/>
          <w:sz w:val="24"/>
          <w:szCs w:val="24"/>
        </w:rPr>
        <w:t xml:space="preserve">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7624"/>
        <w:gridCol w:w="1758"/>
        <w:gridCol w:w="2512"/>
      </w:tblGrid>
      <w:tr w:rsidR="001F374A" w:rsidRPr="00570E56" w14:paraId="09468E2B" w14:textId="77777777" w:rsidTr="00570E56">
        <w:trPr>
          <w:trHeight w:val="23"/>
        </w:trPr>
        <w:tc>
          <w:tcPr>
            <w:tcW w:w="914" w:type="pct"/>
            <w:vAlign w:val="center"/>
          </w:tcPr>
          <w:p w14:paraId="147ECC7D" w14:textId="762EC8FB" w:rsidR="001F374A" w:rsidRPr="00570E56" w:rsidRDefault="001F374A" w:rsidP="00570E56">
            <w:pPr>
              <w:jc w:val="center"/>
              <w:rPr>
                <w:b/>
                <w:sz w:val="24"/>
                <w:szCs w:val="24"/>
              </w:rPr>
            </w:pPr>
            <w:r w:rsidRPr="00570E56">
              <w:rPr>
                <w:rFonts w:eastAsia="Times New Roman"/>
                <w:b/>
                <w:bCs/>
                <w:sz w:val="24"/>
                <w:szCs w:val="24"/>
              </w:rPr>
              <w:t>Наименование разделов и тем</w:t>
            </w:r>
          </w:p>
        </w:tc>
        <w:tc>
          <w:tcPr>
            <w:tcW w:w="2619" w:type="pct"/>
            <w:vAlign w:val="center"/>
          </w:tcPr>
          <w:p w14:paraId="5F77A40F" w14:textId="428601A1" w:rsidR="001F374A" w:rsidRPr="00570E56" w:rsidRDefault="00664D74" w:rsidP="00570E56">
            <w:pPr>
              <w:jc w:val="center"/>
              <w:rPr>
                <w:b/>
                <w:sz w:val="24"/>
                <w:szCs w:val="24"/>
              </w:rPr>
            </w:pPr>
            <w:r w:rsidRPr="00570E56">
              <w:rPr>
                <w:rFonts w:eastAsia="Times New Roman"/>
                <w:b/>
                <w:bCs/>
                <w:sz w:val="24"/>
                <w:szCs w:val="24"/>
              </w:rPr>
              <w:t>Содержание учебного материала и формы организации деятельности обучающихся</w:t>
            </w:r>
          </w:p>
        </w:tc>
        <w:tc>
          <w:tcPr>
            <w:tcW w:w="604" w:type="pct"/>
            <w:vAlign w:val="center"/>
          </w:tcPr>
          <w:p w14:paraId="0BDDCCB0" w14:textId="0C1B29AA" w:rsidR="001F374A" w:rsidRPr="00570E56" w:rsidRDefault="001F374A" w:rsidP="00570E56">
            <w:pPr>
              <w:jc w:val="center"/>
              <w:rPr>
                <w:b/>
                <w:sz w:val="24"/>
                <w:szCs w:val="24"/>
              </w:rPr>
            </w:pPr>
            <w:r w:rsidRPr="00570E56">
              <w:rPr>
                <w:rFonts w:eastAsia="Times New Roman"/>
                <w:b/>
                <w:bCs/>
                <w:sz w:val="24"/>
                <w:szCs w:val="24"/>
              </w:rPr>
              <w:t xml:space="preserve">Объем, акад. ч / в том числе </w:t>
            </w:r>
            <w:r w:rsidRPr="00570E56">
              <w:rPr>
                <w:rFonts w:eastAsia="Times New Roman"/>
                <w:b/>
                <w:bCs/>
                <w:sz w:val="24"/>
                <w:szCs w:val="24"/>
              </w:rPr>
              <w:br/>
              <w:t>в форме практической подготовки, акад. ч</w:t>
            </w:r>
            <w:r w:rsidRPr="00570E56">
              <w:rPr>
                <w:rStyle w:val="af4"/>
                <w:rFonts w:eastAsia="Times New Roman"/>
                <w:b/>
                <w:bCs/>
                <w:sz w:val="24"/>
                <w:szCs w:val="24"/>
              </w:rPr>
              <w:footnoteReference w:id="12"/>
            </w:r>
          </w:p>
        </w:tc>
        <w:tc>
          <w:tcPr>
            <w:tcW w:w="863" w:type="pct"/>
            <w:vAlign w:val="center"/>
          </w:tcPr>
          <w:p w14:paraId="57022B5E" w14:textId="7804B5A9" w:rsidR="001F374A" w:rsidRPr="00570E56" w:rsidRDefault="001F374A" w:rsidP="00570E56">
            <w:pPr>
              <w:jc w:val="center"/>
              <w:rPr>
                <w:b/>
                <w:sz w:val="24"/>
                <w:szCs w:val="24"/>
              </w:rPr>
            </w:pPr>
            <w:r w:rsidRPr="00570E56">
              <w:rPr>
                <w:rFonts w:eastAsia="Times New Roman"/>
                <w:b/>
                <w:bCs/>
                <w:sz w:val="24"/>
                <w:szCs w:val="24"/>
              </w:rPr>
              <w:t>Коды компетенций,</w:t>
            </w:r>
            <w:r w:rsidRPr="00570E56">
              <w:rPr>
                <w:rFonts w:eastAsia="Times New Roman"/>
                <w:sz w:val="24"/>
                <w:szCs w:val="24"/>
              </w:rPr>
              <w:t xml:space="preserve"> </w:t>
            </w:r>
            <w:r w:rsidRPr="00570E56">
              <w:rPr>
                <w:rFonts w:eastAsia="Times New Roman"/>
                <w:b/>
                <w:bCs/>
                <w:sz w:val="24"/>
                <w:szCs w:val="24"/>
              </w:rPr>
              <w:t>формированию которых способствует элемент программы</w:t>
            </w:r>
          </w:p>
        </w:tc>
      </w:tr>
      <w:tr w:rsidR="003767CB" w:rsidRPr="00570E56" w14:paraId="71CE1509" w14:textId="77777777" w:rsidTr="00570E56">
        <w:trPr>
          <w:trHeight w:val="23"/>
        </w:trPr>
        <w:tc>
          <w:tcPr>
            <w:tcW w:w="914" w:type="pct"/>
            <w:vAlign w:val="center"/>
          </w:tcPr>
          <w:p w14:paraId="72C8B300" w14:textId="77777777" w:rsidR="00CD2DC7" w:rsidRPr="00570E56" w:rsidRDefault="00CD2DC7" w:rsidP="00570E56">
            <w:pPr>
              <w:jc w:val="center"/>
              <w:rPr>
                <w:b/>
                <w:sz w:val="24"/>
                <w:szCs w:val="24"/>
              </w:rPr>
            </w:pPr>
            <w:r w:rsidRPr="00570E56">
              <w:rPr>
                <w:b/>
                <w:sz w:val="24"/>
                <w:szCs w:val="24"/>
              </w:rPr>
              <w:t>1</w:t>
            </w:r>
          </w:p>
        </w:tc>
        <w:tc>
          <w:tcPr>
            <w:tcW w:w="2619" w:type="pct"/>
            <w:vAlign w:val="center"/>
          </w:tcPr>
          <w:p w14:paraId="18880DB9" w14:textId="77777777" w:rsidR="00CD2DC7" w:rsidRPr="00570E56" w:rsidRDefault="00CD2DC7" w:rsidP="00570E56">
            <w:pPr>
              <w:jc w:val="center"/>
              <w:rPr>
                <w:b/>
                <w:sz w:val="24"/>
                <w:szCs w:val="24"/>
              </w:rPr>
            </w:pPr>
            <w:r w:rsidRPr="00570E56">
              <w:rPr>
                <w:b/>
                <w:sz w:val="24"/>
                <w:szCs w:val="24"/>
              </w:rPr>
              <w:t>2</w:t>
            </w:r>
          </w:p>
        </w:tc>
        <w:tc>
          <w:tcPr>
            <w:tcW w:w="604" w:type="pct"/>
            <w:vAlign w:val="center"/>
          </w:tcPr>
          <w:p w14:paraId="36833C76" w14:textId="77777777" w:rsidR="00CD2DC7" w:rsidRPr="00570E56" w:rsidRDefault="00CD2DC7" w:rsidP="00570E56">
            <w:pPr>
              <w:jc w:val="center"/>
              <w:rPr>
                <w:b/>
                <w:sz w:val="24"/>
                <w:szCs w:val="24"/>
              </w:rPr>
            </w:pPr>
            <w:r w:rsidRPr="00570E56">
              <w:rPr>
                <w:b/>
                <w:sz w:val="24"/>
                <w:szCs w:val="24"/>
              </w:rPr>
              <w:t>3</w:t>
            </w:r>
          </w:p>
        </w:tc>
        <w:tc>
          <w:tcPr>
            <w:tcW w:w="863" w:type="pct"/>
            <w:vAlign w:val="center"/>
          </w:tcPr>
          <w:p w14:paraId="63B354EE" w14:textId="77777777" w:rsidR="00CD2DC7" w:rsidRPr="00570E56" w:rsidRDefault="00CD2DC7" w:rsidP="00570E56">
            <w:pPr>
              <w:jc w:val="center"/>
              <w:rPr>
                <w:b/>
                <w:sz w:val="24"/>
                <w:szCs w:val="24"/>
              </w:rPr>
            </w:pPr>
            <w:r w:rsidRPr="00570E56">
              <w:rPr>
                <w:b/>
                <w:sz w:val="24"/>
                <w:szCs w:val="24"/>
              </w:rPr>
              <w:t>4</w:t>
            </w:r>
          </w:p>
        </w:tc>
      </w:tr>
      <w:tr w:rsidR="00700D41" w:rsidRPr="00570E56" w14:paraId="5E9D0E80" w14:textId="77777777" w:rsidTr="00700D41">
        <w:trPr>
          <w:trHeight w:val="23"/>
        </w:trPr>
        <w:tc>
          <w:tcPr>
            <w:tcW w:w="3533" w:type="pct"/>
            <w:gridSpan w:val="2"/>
            <w:vAlign w:val="center"/>
          </w:tcPr>
          <w:p w14:paraId="09D2590C" w14:textId="5D477E2E" w:rsidR="00700D41" w:rsidRPr="00570E56" w:rsidRDefault="00700D41" w:rsidP="00700D41">
            <w:pPr>
              <w:rPr>
                <w:b/>
                <w:sz w:val="24"/>
                <w:szCs w:val="24"/>
              </w:rPr>
            </w:pPr>
            <w:r>
              <w:rPr>
                <w:b/>
                <w:sz w:val="24"/>
                <w:szCs w:val="24"/>
              </w:rPr>
              <w:t xml:space="preserve">Раздел 1. </w:t>
            </w:r>
            <w:r w:rsidRPr="00664D74">
              <w:rPr>
                <w:rFonts w:eastAsia="Times New Roman"/>
                <w:b/>
                <w:sz w:val="24"/>
                <w:szCs w:val="24"/>
              </w:rPr>
              <w:t>Ботаника</w:t>
            </w:r>
          </w:p>
        </w:tc>
        <w:tc>
          <w:tcPr>
            <w:tcW w:w="604" w:type="pct"/>
            <w:vAlign w:val="center"/>
          </w:tcPr>
          <w:p w14:paraId="65AEC8C5" w14:textId="27CE6073" w:rsidR="00700D41" w:rsidRPr="00570E56" w:rsidRDefault="00700D41" w:rsidP="00570E56">
            <w:pPr>
              <w:jc w:val="center"/>
              <w:rPr>
                <w:b/>
                <w:iCs/>
                <w:sz w:val="24"/>
                <w:szCs w:val="24"/>
              </w:rPr>
            </w:pPr>
            <w:r w:rsidRPr="00570E56">
              <w:rPr>
                <w:b/>
                <w:iCs/>
                <w:sz w:val="24"/>
                <w:szCs w:val="24"/>
              </w:rPr>
              <w:t>36/16</w:t>
            </w:r>
          </w:p>
        </w:tc>
        <w:tc>
          <w:tcPr>
            <w:tcW w:w="863" w:type="pct"/>
            <w:vAlign w:val="center"/>
          </w:tcPr>
          <w:p w14:paraId="7D591C3B" w14:textId="77777777" w:rsidR="00700D41" w:rsidRPr="00570E56" w:rsidRDefault="00700D41" w:rsidP="00570E56">
            <w:pPr>
              <w:jc w:val="center"/>
              <w:rPr>
                <w:b/>
                <w:sz w:val="24"/>
                <w:szCs w:val="24"/>
              </w:rPr>
            </w:pPr>
          </w:p>
        </w:tc>
      </w:tr>
      <w:tr w:rsidR="003767CB" w:rsidRPr="00570E56" w14:paraId="3B148E7B" w14:textId="77777777" w:rsidTr="00570E56">
        <w:trPr>
          <w:trHeight w:val="23"/>
        </w:trPr>
        <w:tc>
          <w:tcPr>
            <w:tcW w:w="914" w:type="pct"/>
            <w:vMerge w:val="restart"/>
          </w:tcPr>
          <w:p w14:paraId="0A09EDAA" w14:textId="77777777" w:rsidR="00CD2DC7" w:rsidRPr="00570E56" w:rsidRDefault="00CD2DC7" w:rsidP="00570E56">
            <w:pPr>
              <w:jc w:val="both"/>
              <w:rPr>
                <w:b/>
                <w:sz w:val="24"/>
                <w:szCs w:val="24"/>
              </w:rPr>
            </w:pPr>
            <w:r w:rsidRPr="00570E56">
              <w:rPr>
                <w:b/>
                <w:sz w:val="24"/>
                <w:szCs w:val="24"/>
              </w:rPr>
              <w:t>Тема 1.</w:t>
            </w:r>
          </w:p>
          <w:p w14:paraId="39EF3BBF" w14:textId="77777777" w:rsidR="00CD2DC7" w:rsidRPr="00570E56" w:rsidRDefault="00CD2DC7" w:rsidP="00570E56">
            <w:pPr>
              <w:rPr>
                <w:sz w:val="24"/>
                <w:szCs w:val="24"/>
              </w:rPr>
            </w:pPr>
            <w:r w:rsidRPr="00570E56">
              <w:rPr>
                <w:sz w:val="24"/>
                <w:szCs w:val="24"/>
              </w:rPr>
              <w:t>Введение.</w:t>
            </w:r>
            <w:r w:rsidR="00AE6B36" w:rsidRPr="00570E56">
              <w:rPr>
                <w:sz w:val="24"/>
                <w:szCs w:val="24"/>
              </w:rPr>
              <w:t xml:space="preserve"> </w:t>
            </w:r>
            <w:r w:rsidR="009C2C8D" w:rsidRPr="00570E56">
              <w:rPr>
                <w:sz w:val="24"/>
                <w:szCs w:val="24"/>
              </w:rPr>
              <w:t>Строение растительной клетки</w:t>
            </w:r>
          </w:p>
        </w:tc>
        <w:tc>
          <w:tcPr>
            <w:tcW w:w="2619" w:type="pct"/>
          </w:tcPr>
          <w:p w14:paraId="29D3CF93" w14:textId="4ECBD2FA" w:rsidR="00CD2DC7" w:rsidRPr="00570E56" w:rsidRDefault="00B929DB" w:rsidP="00570E56">
            <w:pPr>
              <w:rPr>
                <w:b/>
                <w:sz w:val="24"/>
                <w:szCs w:val="24"/>
              </w:rPr>
            </w:pPr>
            <w:r w:rsidRPr="00570E56">
              <w:rPr>
                <w:b/>
                <w:sz w:val="24"/>
                <w:szCs w:val="24"/>
              </w:rPr>
              <w:t>Содержание</w:t>
            </w:r>
          </w:p>
        </w:tc>
        <w:tc>
          <w:tcPr>
            <w:tcW w:w="604" w:type="pct"/>
          </w:tcPr>
          <w:p w14:paraId="3DCF154A" w14:textId="0594C630" w:rsidR="00CD2DC7" w:rsidRPr="00570E56" w:rsidRDefault="00CD2DC7" w:rsidP="00570E56">
            <w:pPr>
              <w:jc w:val="center"/>
              <w:rPr>
                <w:sz w:val="24"/>
                <w:szCs w:val="24"/>
              </w:rPr>
            </w:pPr>
          </w:p>
        </w:tc>
        <w:tc>
          <w:tcPr>
            <w:tcW w:w="863" w:type="pct"/>
            <w:vMerge w:val="restart"/>
          </w:tcPr>
          <w:p w14:paraId="4C709E62" w14:textId="77777777" w:rsidR="00672F04" w:rsidRPr="00570E56" w:rsidRDefault="00195CD5" w:rsidP="00570E56">
            <w:pPr>
              <w:jc w:val="center"/>
              <w:rPr>
                <w:sz w:val="24"/>
                <w:szCs w:val="24"/>
              </w:rPr>
            </w:pPr>
            <w:r w:rsidRPr="00570E56">
              <w:rPr>
                <w:sz w:val="24"/>
                <w:szCs w:val="24"/>
              </w:rPr>
              <w:t>ОК 03</w:t>
            </w:r>
            <w:r w:rsidR="00672F04" w:rsidRPr="00570E56">
              <w:rPr>
                <w:sz w:val="24"/>
                <w:szCs w:val="24"/>
              </w:rPr>
              <w:t xml:space="preserve"> – </w:t>
            </w:r>
            <w:r w:rsidR="00CD2DC7" w:rsidRPr="00570E56">
              <w:rPr>
                <w:sz w:val="24"/>
                <w:szCs w:val="24"/>
              </w:rPr>
              <w:t xml:space="preserve">ОК 05, </w:t>
            </w:r>
          </w:p>
          <w:p w14:paraId="17790207" w14:textId="77777777" w:rsidR="00486E8A" w:rsidRPr="00570E56" w:rsidRDefault="00CD2DC7" w:rsidP="00570E56">
            <w:pPr>
              <w:jc w:val="center"/>
              <w:rPr>
                <w:sz w:val="24"/>
                <w:szCs w:val="24"/>
              </w:rPr>
            </w:pPr>
            <w:r w:rsidRPr="00570E56">
              <w:rPr>
                <w:sz w:val="24"/>
                <w:szCs w:val="24"/>
              </w:rPr>
              <w:t>ОК 07, ОК</w:t>
            </w:r>
            <w:r w:rsidR="00195CD5" w:rsidRPr="00570E56">
              <w:rPr>
                <w:sz w:val="24"/>
                <w:szCs w:val="24"/>
              </w:rPr>
              <w:t xml:space="preserve"> 09</w:t>
            </w:r>
          </w:p>
          <w:p w14:paraId="184F73A7" w14:textId="77777777" w:rsidR="00CD2DC7" w:rsidRPr="00570E56" w:rsidRDefault="00CD2DC7" w:rsidP="00570E56">
            <w:pPr>
              <w:jc w:val="center"/>
              <w:rPr>
                <w:sz w:val="24"/>
                <w:szCs w:val="24"/>
              </w:rPr>
            </w:pPr>
          </w:p>
        </w:tc>
      </w:tr>
      <w:tr w:rsidR="003767CB" w:rsidRPr="00570E56" w14:paraId="426B3039" w14:textId="77777777" w:rsidTr="00570E56">
        <w:trPr>
          <w:trHeight w:val="23"/>
        </w:trPr>
        <w:tc>
          <w:tcPr>
            <w:tcW w:w="914" w:type="pct"/>
            <w:vMerge/>
          </w:tcPr>
          <w:p w14:paraId="1EAAE318" w14:textId="77777777" w:rsidR="00AE6B36" w:rsidRPr="00570E56" w:rsidRDefault="00AE6B36" w:rsidP="00570E56">
            <w:pPr>
              <w:jc w:val="center"/>
              <w:rPr>
                <w:b/>
                <w:sz w:val="24"/>
                <w:szCs w:val="24"/>
              </w:rPr>
            </w:pPr>
          </w:p>
        </w:tc>
        <w:tc>
          <w:tcPr>
            <w:tcW w:w="2619" w:type="pct"/>
          </w:tcPr>
          <w:p w14:paraId="1CD6E477" w14:textId="77777777" w:rsidR="00AE6B36" w:rsidRPr="00570E56" w:rsidRDefault="00AE6B36" w:rsidP="00570E56">
            <w:pPr>
              <w:jc w:val="both"/>
              <w:rPr>
                <w:sz w:val="24"/>
                <w:szCs w:val="24"/>
              </w:rPr>
            </w:pPr>
            <w:r w:rsidRPr="00570E56">
              <w:rPr>
                <w:sz w:val="24"/>
                <w:szCs w:val="24"/>
              </w:rPr>
              <w:t>Содержание и задачи ботаники. Значение ботаники в образовании фармацевта. Охрана растительного мира и основы рационального использования растений.</w:t>
            </w:r>
          </w:p>
          <w:p w14:paraId="7B076D69" w14:textId="77777777" w:rsidR="00AE6B36" w:rsidRPr="00570E56" w:rsidRDefault="00AE6B36" w:rsidP="00570E56">
            <w:pPr>
              <w:jc w:val="both"/>
              <w:rPr>
                <w:sz w:val="24"/>
                <w:szCs w:val="24"/>
              </w:rPr>
            </w:pPr>
            <w:r w:rsidRPr="00570E56">
              <w:rPr>
                <w:sz w:val="24"/>
                <w:szCs w:val="24"/>
              </w:rPr>
              <w:t>Строение растительной клетки. Цитоплазма. Пластиды. Клеточная оболочка. Вакуоли с клеточным соком. Клеточные включения.</w:t>
            </w:r>
          </w:p>
        </w:tc>
        <w:tc>
          <w:tcPr>
            <w:tcW w:w="604" w:type="pct"/>
          </w:tcPr>
          <w:p w14:paraId="66FD6096" w14:textId="3783E160" w:rsidR="00AE6B36" w:rsidRPr="00570E56" w:rsidRDefault="00AE6B36" w:rsidP="00570E56">
            <w:pPr>
              <w:jc w:val="center"/>
              <w:rPr>
                <w:sz w:val="24"/>
                <w:szCs w:val="24"/>
              </w:rPr>
            </w:pPr>
          </w:p>
        </w:tc>
        <w:tc>
          <w:tcPr>
            <w:tcW w:w="863" w:type="pct"/>
            <w:vMerge/>
          </w:tcPr>
          <w:p w14:paraId="216F35AF" w14:textId="77777777" w:rsidR="00AE6B36" w:rsidRPr="00570E56" w:rsidRDefault="00AE6B36" w:rsidP="00570E56">
            <w:pPr>
              <w:jc w:val="center"/>
              <w:rPr>
                <w:sz w:val="24"/>
                <w:szCs w:val="24"/>
              </w:rPr>
            </w:pPr>
          </w:p>
        </w:tc>
      </w:tr>
      <w:tr w:rsidR="003767CB" w:rsidRPr="00570E56" w14:paraId="7A58BACF" w14:textId="77777777" w:rsidTr="00570E56">
        <w:trPr>
          <w:trHeight w:val="23"/>
        </w:trPr>
        <w:tc>
          <w:tcPr>
            <w:tcW w:w="914" w:type="pct"/>
            <w:vMerge w:val="restart"/>
          </w:tcPr>
          <w:p w14:paraId="2525D6A5" w14:textId="77777777" w:rsidR="00CD2DC7" w:rsidRPr="00570E56" w:rsidRDefault="00CD2DC7" w:rsidP="00570E56">
            <w:pPr>
              <w:jc w:val="both"/>
              <w:rPr>
                <w:sz w:val="24"/>
                <w:szCs w:val="24"/>
              </w:rPr>
            </w:pPr>
            <w:r w:rsidRPr="00570E56">
              <w:rPr>
                <w:b/>
                <w:sz w:val="24"/>
                <w:szCs w:val="24"/>
              </w:rPr>
              <w:t>Тема 2.</w:t>
            </w:r>
          </w:p>
          <w:p w14:paraId="37A84CE9" w14:textId="77777777" w:rsidR="00CD2DC7" w:rsidRPr="00570E56" w:rsidRDefault="009C2C8D" w:rsidP="00570E56">
            <w:pPr>
              <w:rPr>
                <w:sz w:val="24"/>
                <w:szCs w:val="24"/>
              </w:rPr>
            </w:pPr>
            <w:r w:rsidRPr="00570E56">
              <w:rPr>
                <w:sz w:val="24"/>
                <w:szCs w:val="24"/>
              </w:rPr>
              <w:t>Растительные ткани</w:t>
            </w:r>
          </w:p>
        </w:tc>
        <w:tc>
          <w:tcPr>
            <w:tcW w:w="2619" w:type="pct"/>
          </w:tcPr>
          <w:p w14:paraId="4E9B5FBC" w14:textId="7B7E8A21" w:rsidR="00CD2DC7" w:rsidRPr="00570E56" w:rsidRDefault="00B929DB" w:rsidP="00570E56">
            <w:pPr>
              <w:rPr>
                <w:b/>
                <w:sz w:val="24"/>
                <w:szCs w:val="24"/>
              </w:rPr>
            </w:pPr>
            <w:r w:rsidRPr="00570E56">
              <w:rPr>
                <w:b/>
                <w:sz w:val="24"/>
                <w:szCs w:val="24"/>
              </w:rPr>
              <w:t>Содержание</w:t>
            </w:r>
          </w:p>
        </w:tc>
        <w:tc>
          <w:tcPr>
            <w:tcW w:w="604" w:type="pct"/>
          </w:tcPr>
          <w:p w14:paraId="39B48803" w14:textId="5969F3B8" w:rsidR="00CD2DC7" w:rsidRPr="00570E56" w:rsidRDefault="00CD2DC7" w:rsidP="00570E56">
            <w:pPr>
              <w:jc w:val="center"/>
              <w:rPr>
                <w:sz w:val="24"/>
                <w:szCs w:val="24"/>
                <w:vertAlign w:val="subscript"/>
              </w:rPr>
            </w:pPr>
          </w:p>
        </w:tc>
        <w:tc>
          <w:tcPr>
            <w:tcW w:w="863" w:type="pct"/>
            <w:vMerge w:val="restart"/>
          </w:tcPr>
          <w:p w14:paraId="5DD2B753" w14:textId="77777777" w:rsidR="00CD2DC7" w:rsidRPr="00570E56" w:rsidRDefault="00195CD5" w:rsidP="00570E56">
            <w:pPr>
              <w:jc w:val="center"/>
              <w:rPr>
                <w:sz w:val="24"/>
                <w:szCs w:val="24"/>
              </w:rPr>
            </w:pPr>
            <w:r w:rsidRPr="00570E56">
              <w:rPr>
                <w:sz w:val="24"/>
                <w:szCs w:val="24"/>
              </w:rPr>
              <w:t>ОК 02</w:t>
            </w:r>
            <w:r w:rsidR="00672F04" w:rsidRPr="00570E56">
              <w:rPr>
                <w:sz w:val="24"/>
                <w:szCs w:val="24"/>
              </w:rPr>
              <w:t xml:space="preserve"> – </w:t>
            </w:r>
            <w:r w:rsidR="00CD2DC7" w:rsidRPr="00570E56">
              <w:rPr>
                <w:sz w:val="24"/>
                <w:szCs w:val="24"/>
              </w:rPr>
              <w:t>ОК 05,</w:t>
            </w:r>
          </w:p>
          <w:p w14:paraId="77CFDBFE" w14:textId="77777777" w:rsidR="00CE5B5D" w:rsidRPr="00570E56" w:rsidRDefault="00195CD5" w:rsidP="00570E56">
            <w:pPr>
              <w:jc w:val="center"/>
              <w:rPr>
                <w:sz w:val="24"/>
                <w:szCs w:val="24"/>
              </w:rPr>
            </w:pPr>
            <w:r w:rsidRPr="00570E56">
              <w:rPr>
                <w:sz w:val="24"/>
                <w:szCs w:val="24"/>
              </w:rPr>
              <w:t>ОК 09</w:t>
            </w:r>
          </w:p>
          <w:p w14:paraId="7C378E3D" w14:textId="77777777" w:rsidR="00CD2DC7" w:rsidRPr="00570E56" w:rsidRDefault="00CD2DC7" w:rsidP="00570E56">
            <w:pPr>
              <w:jc w:val="center"/>
              <w:rPr>
                <w:sz w:val="24"/>
                <w:szCs w:val="24"/>
              </w:rPr>
            </w:pPr>
          </w:p>
        </w:tc>
      </w:tr>
      <w:tr w:rsidR="003767CB" w:rsidRPr="00570E56" w14:paraId="4EE5821D" w14:textId="77777777" w:rsidTr="00570E56">
        <w:trPr>
          <w:trHeight w:val="23"/>
        </w:trPr>
        <w:tc>
          <w:tcPr>
            <w:tcW w:w="914" w:type="pct"/>
            <w:vMerge/>
          </w:tcPr>
          <w:p w14:paraId="390392C2" w14:textId="77777777" w:rsidR="00CD2DC7" w:rsidRPr="00570E56" w:rsidRDefault="00CD2DC7" w:rsidP="00570E56">
            <w:pPr>
              <w:jc w:val="center"/>
              <w:rPr>
                <w:b/>
                <w:sz w:val="24"/>
                <w:szCs w:val="24"/>
              </w:rPr>
            </w:pPr>
          </w:p>
        </w:tc>
        <w:tc>
          <w:tcPr>
            <w:tcW w:w="2619" w:type="pct"/>
          </w:tcPr>
          <w:p w14:paraId="5921E42F" w14:textId="77777777" w:rsidR="00CD2DC7" w:rsidRPr="00570E56" w:rsidRDefault="00CD2DC7" w:rsidP="00570E56">
            <w:pPr>
              <w:jc w:val="both"/>
              <w:rPr>
                <w:sz w:val="24"/>
                <w:szCs w:val="24"/>
              </w:rPr>
            </w:pPr>
            <w:r w:rsidRPr="00570E56">
              <w:rPr>
                <w:sz w:val="24"/>
                <w:szCs w:val="24"/>
              </w:rPr>
              <w:t>Общее понятие о тканях. Классификация.</w:t>
            </w:r>
            <w:r w:rsidR="00672F04" w:rsidRPr="00570E56">
              <w:rPr>
                <w:sz w:val="24"/>
                <w:szCs w:val="24"/>
              </w:rPr>
              <w:t xml:space="preserve"> </w:t>
            </w:r>
            <w:r w:rsidRPr="00570E56">
              <w:rPr>
                <w:sz w:val="24"/>
                <w:szCs w:val="24"/>
              </w:rPr>
              <w:t>Характеристика образовательных, покровных, проводящих, механических, основных, выделительных тканей.</w:t>
            </w:r>
            <w:r w:rsidR="00672F04" w:rsidRPr="00570E56">
              <w:rPr>
                <w:sz w:val="24"/>
                <w:szCs w:val="24"/>
              </w:rPr>
              <w:t xml:space="preserve"> </w:t>
            </w:r>
            <w:r w:rsidRPr="00570E56">
              <w:rPr>
                <w:sz w:val="24"/>
                <w:szCs w:val="24"/>
              </w:rPr>
              <w:t>Функции. Особенности строения. Локализация.</w:t>
            </w:r>
          </w:p>
        </w:tc>
        <w:tc>
          <w:tcPr>
            <w:tcW w:w="604" w:type="pct"/>
          </w:tcPr>
          <w:p w14:paraId="043BB266" w14:textId="50B7BD7F" w:rsidR="00CD2DC7" w:rsidRPr="00570E56" w:rsidRDefault="00CD2DC7" w:rsidP="00570E56">
            <w:pPr>
              <w:jc w:val="center"/>
              <w:rPr>
                <w:sz w:val="24"/>
                <w:szCs w:val="24"/>
              </w:rPr>
            </w:pPr>
          </w:p>
        </w:tc>
        <w:tc>
          <w:tcPr>
            <w:tcW w:w="863" w:type="pct"/>
            <w:vMerge/>
          </w:tcPr>
          <w:p w14:paraId="0137A5EF" w14:textId="77777777" w:rsidR="00CD2DC7" w:rsidRPr="00570E56" w:rsidRDefault="00CD2DC7" w:rsidP="00570E56">
            <w:pPr>
              <w:jc w:val="center"/>
              <w:rPr>
                <w:sz w:val="24"/>
                <w:szCs w:val="24"/>
              </w:rPr>
            </w:pPr>
          </w:p>
        </w:tc>
      </w:tr>
      <w:tr w:rsidR="003767CB" w:rsidRPr="00570E56" w14:paraId="062EB951" w14:textId="77777777" w:rsidTr="00570E56">
        <w:trPr>
          <w:trHeight w:val="23"/>
        </w:trPr>
        <w:tc>
          <w:tcPr>
            <w:tcW w:w="914" w:type="pct"/>
            <w:vMerge/>
          </w:tcPr>
          <w:p w14:paraId="55BD6688" w14:textId="77777777" w:rsidR="00CD2DC7" w:rsidRPr="00570E56" w:rsidRDefault="00CD2DC7" w:rsidP="00570E56">
            <w:pPr>
              <w:jc w:val="center"/>
              <w:rPr>
                <w:b/>
                <w:sz w:val="24"/>
                <w:szCs w:val="24"/>
              </w:rPr>
            </w:pPr>
          </w:p>
        </w:tc>
        <w:tc>
          <w:tcPr>
            <w:tcW w:w="2619" w:type="pct"/>
          </w:tcPr>
          <w:p w14:paraId="5E134619" w14:textId="140D3F14" w:rsidR="00CD2DC7" w:rsidRPr="00570E56" w:rsidRDefault="00664D74" w:rsidP="00570E56">
            <w:pPr>
              <w:jc w:val="both"/>
              <w:rPr>
                <w:sz w:val="24"/>
                <w:szCs w:val="24"/>
              </w:rPr>
            </w:pPr>
            <w:r w:rsidRPr="00570E56">
              <w:rPr>
                <w:rFonts w:eastAsia="Times New Roman"/>
                <w:b/>
                <w:sz w:val="24"/>
                <w:szCs w:val="24"/>
              </w:rPr>
              <w:t>В том числе практических занятий и лабораторных работ</w:t>
            </w:r>
          </w:p>
        </w:tc>
        <w:tc>
          <w:tcPr>
            <w:tcW w:w="604" w:type="pct"/>
          </w:tcPr>
          <w:p w14:paraId="24750CFE" w14:textId="33EDA14E" w:rsidR="00CD2DC7" w:rsidRPr="00570E56" w:rsidRDefault="00CD2DC7" w:rsidP="00570E56">
            <w:pPr>
              <w:jc w:val="center"/>
              <w:rPr>
                <w:sz w:val="24"/>
                <w:szCs w:val="24"/>
              </w:rPr>
            </w:pPr>
          </w:p>
        </w:tc>
        <w:tc>
          <w:tcPr>
            <w:tcW w:w="863" w:type="pct"/>
            <w:vMerge/>
          </w:tcPr>
          <w:p w14:paraId="398032EE" w14:textId="77777777" w:rsidR="00CD2DC7" w:rsidRPr="00570E56" w:rsidRDefault="00CD2DC7" w:rsidP="00570E56">
            <w:pPr>
              <w:jc w:val="center"/>
              <w:rPr>
                <w:sz w:val="24"/>
                <w:szCs w:val="24"/>
              </w:rPr>
            </w:pPr>
          </w:p>
        </w:tc>
      </w:tr>
      <w:tr w:rsidR="003767CB" w:rsidRPr="00570E56" w14:paraId="76A24989" w14:textId="77777777" w:rsidTr="00570E56">
        <w:trPr>
          <w:trHeight w:val="23"/>
        </w:trPr>
        <w:tc>
          <w:tcPr>
            <w:tcW w:w="914" w:type="pct"/>
            <w:vMerge/>
          </w:tcPr>
          <w:p w14:paraId="49881EA2" w14:textId="77777777" w:rsidR="00672F04" w:rsidRPr="00570E56" w:rsidRDefault="00672F04" w:rsidP="00570E56">
            <w:pPr>
              <w:jc w:val="center"/>
              <w:rPr>
                <w:b/>
                <w:sz w:val="24"/>
                <w:szCs w:val="24"/>
              </w:rPr>
            </w:pPr>
          </w:p>
        </w:tc>
        <w:tc>
          <w:tcPr>
            <w:tcW w:w="2619" w:type="pct"/>
          </w:tcPr>
          <w:p w14:paraId="060C0E43" w14:textId="77777777" w:rsidR="00672F04" w:rsidRPr="00570E56" w:rsidRDefault="00672F04" w:rsidP="00570E56">
            <w:pPr>
              <w:jc w:val="both"/>
              <w:rPr>
                <w:rFonts w:eastAsia="Times New Roman"/>
                <w:sz w:val="24"/>
                <w:szCs w:val="24"/>
              </w:rPr>
            </w:pPr>
            <w:r w:rsidRPr="00570E56">
              <w:rPr>
                <w:rFonts w:eastAsia="Times New Roman"/>
                <w:b/>
                <w:sz w:val="24"/>
                <w:szCs w:val="24"/>
              </w:rPr>
              <w:t xml:space="preserve">Практическое занятие №1-2. </w:t>
            </w:r>
            <w:r w:rsidRPr="00570E56">
              <w:rPr>
                <w:rFonts w:eastAsia="Times New Roman"/>
                <w:sz w:val="24"/>
                <w:szCs w:val="24"/>
              </w:rPr>
              <w:t>Строение растительной клетки. Растительные ткани.</w:t>
            </w:r>
          </w:p>
        </w:tc>
        <w:tc>
          <w:tcPr>
            <w:tcW w:w="604" w:type="pct"/>
          </w:tcPr>
          <w:p w14:paraId="178BD8EA" w14:textId="3E5203F4" w:rsidR="00672F04" w:rsidRPr="00570E56" w:rsidRDefault="00672F04" w:rsidP="00570E56">
            <w:pPr>
              <w:jc w:val="center"/>
              <w:rPr>
                <w:sz w:val="24"/>
                <w:szCs w:val="24"/>
              </w:rPr>
            </w:pPr>
          </w:p>
        </w:tc>
        <w:tc>
          <w:tcPr>
            <w:tcW w:w="863" w:type="pct"/>
            <w:vMerge/>
          </w:tcPr>
          <w:p w14:paraId="6B0D41CD" w14:textId="77777777" w:rsidR="00672F04" w:rsidRPr="00570E56" w:rsidRDefault="00672F04" w:rsidP="00570E56">
            <w:pPr>
              <w:jc w:val="center"/>
              <w:rPr>
                <w:sz w:val="24"/>
                <w:szCs w:val="24"/>
              </w:rPr>
            </w:pPr>
          </w:p>
        </w:tc>
      </w:tr>
      <w:tr w:rsidR="003767CB" w:rsidRPr="00570E56" w14:paraId="19ECA00F" w14:textId="77777777" w:rsidTr="00570E56">
        <w:trPr>
          <w:trHeight w:val="23"/>
        </w:trPr>
        <w:tc>
          <w:tcPr>
            <w:tcW w:w="914" w:type="pct"/>
            <w:vMerge w:val="restart"/>
          </w:tcPr>
          <w:p w14:paraId="4AEBF48B" w14:textId="77777777" w:rsidR="00672F04" w:rsidRPr="00570E56" w:rsidRDefault="00672F04" w:rsidP="00570E56">
            <w:pPr>
              <w:jc w:val="both"/>
              <w:rPr>
                <w:b/>
                <w:sz w:val="24"/>
                <w:szCs w:val="24"/>
              </w:rPr>
            </w:pPr>
            <w:r w:rsidRPr="00570E56">
              <w:rPr>
                <w:b/>
                <w:sz w:val="24"/>
                <w:szCs w:val="24"/>
              </w:rPr>
              <w:t>Тема 3.</w:t>
            </w:r>
          </w:p>
          <w:p w14:paraId="5911685D" w14:textId="77777777" w:rsidR="00672F04" w:rsidRPr="00570E56" w:rsidRDefault="00672F04" w:rsidP="00570E56">
            <w:pPr>
              <w:rPr>
                <w:b/>
                <w:sz w:val="24"/>
                <w:szCs w:val="24"/>
              </w:rPr>
            </w:pPr>
            <w:r w:rsidRPr="00570E56">
              <w:rPr>
                <w:sz w:val="24"/>
                <w:szCs w:val="24"/>
              </w:rPr>
              <w:t>Морфолог</w:t>
            </w:r>
            <w:r w:rsidR="009C2C8D" w:rsidRPr="00570E56">
              <w:rPr>
                <w:sz w:val="24"/>
                <w:szCs w:val="24"/>
              </w:rPr>
              <w:t>ия вегетативных органов. Корень</w:t>
            </w:r>
          </w:p>
        </w:tc>
        <w:tc>
          <w:tcPr>
            <w:tcW w:w="2619" w:type="pct"/>
          </w:tcPr>
          <w:p w14:paraId="0BDD98E5" w14:textId="74315CFE" w:rsidR="00672F04" w:rsidRPr="00570E56" w:rsidRDefault="00B929DB" w:rsidP="00570E56">
            <w:pPr>
              <w:rPr>
                <w:b/>
                <w:sz w:val="24"/>
                <w:szCs w:val="24"/>
              </w:rPr>
            </w:pPr>
            <w:r w:rsidRPr="00570E56">
              <w:rPr>
                <w:b/>
                <w:sz w:val="24"/>
                <w:szCs w:val="24"/>
              </w:rPr>
              <w:t>Содержание</w:t>
            </w:r>
          </w:p>
        </w:tc>
        <w:tc>
          <w:tcPr>
            <w:tcW w:w="604" w:type="pct"/>
          </w:tcPr>
          <w:p w14:paraId="4F3F4C40" w14:textId="6B6E8094" w:rsidR="00672F04" w:rsidRPr="00570E56" w:rsidRDefault="00672F04" w:rsidP="00570E56">
            <w:pPr>
              <w:jc w:val="center"/>
              <w:rPr>
                <w:sz w:val="24"/>
                <w:szCs w:val="24"/>
              </w:rPr>
            </w:pPr>
          </w:p>
        </w:tc>
        <w:tc>
          <w:tcPr>
            <w:tcW w:w="863" w:type="pct"/>
            <w:vMerge w:val="restart"/>
          </w:tcPr>
          <w:p w14:paraId="4A5D22E5" w14:textId="77777777" w:rsidR="00672F04" w:rsidRPr="00570E56" w:rsidRDefault="00195CD5" w:rsidP="00570E56">
            <w:pPr>
              <w:jc w:val="center"/>
              <w:rPr>
                <w:sz w:val="24"/>
                <w:szCs w:val="24"/>
              </w:rPr>
            </w:pPr>
            <w:r w:rsidRPr="00570E56">
              <w:rPr>
                <w:sz w:val="24"/>
                <w:szCs w:val="24"/>
              </w:rPr>
              <w:t>ОК 02 – ОК 05</w:t>
            </w:r>
            <w:r w:rsidR="00672F04" w:rsidRPr="00570E56">
              <w:rPr>
                <w:sz w:val="24"/>
                <w:szCs w:val="24"/>
              </w:rPr>
              <w:t>,</w:t>
            </w:r>
          </w:p>
          <w:p w14:paraId="72107764" w14:textId="77777777" w:rsidR="00CE5B5D" w:rsidRPr="00570E56" w:rsidRDefault="00195CD5" w:rsidP="00570E56">
            <w:pPr>
              <w:jc w:val="center"/>
              <w:rPr>
                <w:sz w:val="24"/>
                <w:szCs w:val="24"/>
              </w:rPr>
            </w:pPr>
            <w:r w:rsidRPr="00570E56">
              <w:rPr>
                <w:sz w:val="24"/>
                <w:szCs w:val="24"/>
              </w:rPr>
              <w:t>ОК 09</w:t>
            </w:r>
          </w:p>
          <w:p w14:paraId="7CC12D1D" w14:textId="77777777" w:rsidR="00672F04" w:rsidRPr="00570E56" w:rsidRDefault="00672F04" w:rsidP="00570E56">
            <w:pPr>
              <w:jc w:val="center"/>
              <w:rPr>
                <w:sz w:val="24"/>
                <w:szCs w:val="24"/>
              </w:rPr>
            </w:pPr>
          </w:p>
        </w:tc>
      </w:tr>
      <w:tr w:rsidR="003767CB" w:rsidRPr="00570E56" w14:paraId="43D4766D" w14:textId="77777777" w:rsidTr="00570E56">
        <w:trPr>
          <w:trHeight w:val="23"/>
        </w:trPr>
        <w:tc>
          <w:tcPr>
            <w:tcW w:w="914" w:type="pct"/>
            <w:vMerge/>
          </w:tcPr>
          <w:p w14:paraId="25C50FEE" w14:textId="77777777" w:rsidR="00672F04" w:rsidRPr="00570E56" w:rsidRDefault="00672F04" w:rsidP="00570E56">
            <w:pPr>
              <w:jc w:val="center"/>
              <w:rPr>
                <w:b/>
                <w:sz w:val="24"/>
                <w:szCs w:val="24"/>
              </w:rPr>
            </w:pPr>
          </w:p>
        </w:tc>
        <w:tc>
          <w:tcPr>
            <w:tcW w:w="2619" w:type="pct"/>
          </w:tcPr>
          <w:p w14:paraId="1400E4F2" w14:textId="77777777" w:rsidR="00672F04" w:rsidRPr="00570E56" w:rsidRDefault="00672F04" w:rsidP="00570E56">
            <w:pPr>
              <w:jc w:val="both"/>
              <w:rPr>
                <w:sz w:val="24"/>
                <w:szCs w:val="24"/>
              </w:rPr>
            </w:pPr>
            <w:r w:rsidRPr="00570E56">
              <w:rPr>
                <w:sz w:val="24"/>
                <w:szCs w:val="24"/>
              </w:rPr>
              <w:t>Общее понятие о вегетативных органах. Морфология корня. Классификация корней и корневых систем. Метаморфозы корней.</w:t>
            </w:r>
          </w:p>
        </w:tc>
        <w:tc>
          <w:tcPr>
            <w:tcW w:w="604" w:type="pct"/>
          </w:tcPr>
          <w:p w14:paraId="015BD655" w14:textId="3052DAD7" w:rsidR="00672F04" w:rsidRPr="00570E56" w:rsidRDefault="00672F04" w:rsidP="00570E56">
            <w:pPr>
              <w:jc w:val="center"/>
              <w:rPr>
                <w:sz w:val="24"/>
                <w:szCs w:val="24"/>
              </w:rPr>
            </w:pPr>
          </w:p>
        </w:tc>
        <w:tc>
          <w:tcPr>
            <w:tcW w:w="863" w:type="pct"/>
            <w:vMerge/>
          </w:tcPr>
          <w:p w14:paraId="3B3A3A1E" w14:textId="77777777" w:rsidR="00672F04" w:rsidRPr="00570E56" w:rsidRDefault="00672F04" w:rsidP="00570E56">
            <w:pPr>
              <w:jc w:val="center"/>
              <w:rPr>
                <w:sz w:val="24"/>
                <w:szCs w:val="24"/>
              </w:rPr>
            </w:pPr>
          </w:p>
        </w:tc>
      </w:tr>
      <w:tr w:rsidR="003767CB" w:rsidRPr="00570E56" w14:paraId="56F1DF2C" w14:textId="77777777" w:rsidTr="00570E56">
        <w:trPr>
          <w:trHeight w:val="23"/>
        </w:trPr>
        <w:tc>
          <w:tcPr>
            <w:tcW w:w="914" w:type="pct"/>
            <w:vMerge w:val="restart"/>
          </w:tcPr>
          <w:p w14:paraId="48D01D9F" w14:textId="77777777" w:rsidR="00CD2DC7" w:rsidRPr="00570E56" w:rsidRDefault="00CD2DC7" w:rsidP="00570E56">
            <w:pPr>
              <w:jc w:val="both"/>
              <w:rPr>
                <w:sz w:val="24"/>
              </w:rPr>
            </w:pPr>
            <w:r w:rsidRPr="00570E56">
              <w:rPr>
                <w:b/>
                <w:sz w:val="24"/>
                <w:szCs w:val="24"/>
              </w:rPr>
              <w:t>Тема 4.</w:t>
            </w:r>
          </w:p>
          <w:p w14:paraId="730D376C" w14:textId="77777777" w:rsidR="00CD2DC7" w:rsidRPr="00570E56" w:rsidRDefault="00CD2DC7" w:rsidP="00570E56">
            <w:pPr>
              <w:jc w:val="both"/>
              <w:rPr>
                <w:sz w:val="24"/>
                <w:szCs w:val="24"/>
              </w:rPr>
            </w:pPr>
            <w:r w:rsidRPr="00570E56">
              <w:rPr>
                <w:sz w:val="24"/>
                <w:szCs w:val="24"/>
              </w:rPr>
              <w:t>Морфология вегетативных органов.</w:t>
            </w:r>
          </w:p>
          <w:p w14:paraId="5D142231" w14:textId="77777777" w:rsidR="00CD2DC7" w:rsidRPr="00570E56" w:rsidRDefault="009C2C8D" w:rsidP="00570E56">
            <w:pPr>
              <w:rPr>
                <w:b/>
                <w:sz w:val="24"/>
                <w:szCs w:val="24"/>
              </w:rPr>
            </w:pPr>
            <w:r w:rsidRPr="00570E56">
              <w:rPr>
                <w:sz w:val="24"/>
                <w:szCs w:val="24"/>
              </w:rPr>
              <w:t>Побег. Стебель</w:t>
            </w:r>
          </w:p>
        </w:tc>
        <w:tc>
          <w:tcPr>
            <w:tcW w:w="2619" w:type="pct"/>
          </w:tcPr>
          <w:p w14:paraId="6870AAA8" w14:textId="5D636C8D" w:rsidR="00CD2DC7" w:rsidRPr="00570E56" w:rsidRDefault="00B929DB" w:rsidP="00570E56">
            <w:pPr>
              <w:rPr>
                <w:b/>
                <w:sz w:val="24"/>
                <w:szCs w:val="24"/>
              </w:rPr>
            </w:pPr>
            <w:r w:rsidRPr="00570E56">
              <w:rPr>
                <w:b/>
                <w:sz w:val="24"/>
                <w:szCs w:val="24"/>
              </w:rPr>
              <w:t>Содержание</w:t>
            </w:r>
          </w:p>
        </w:tc>
        <w:tc>
          <w:tcPr>
            <w:tcW w:w="604" w:type="pct"/>
          </w:tcPr>
          <w:p w14:paraId="454FEEB6" w14:textId="75A2333C" w:rsidR="00CD2DC7" w:rsidRPr="00570E56" w:rsidRDefault="00CD2DC7" w:rsidP="00570E56">
            <w:pPr>
              <w:jc w:val="center"/>
              <w:rPr>
                <w:sz w:val="24"/>
                <w:szCs w:val="24"/>
              </w:rPr>
            </w:pPr>
          </w:p>
        </w:tc>
        <w:tc>
          <w:tcPr>
            <w:tcW w:w="863" w:type="pct"/>
            <w:vMerge w:val="restart"/>
          </w:tcPr>
          <w:p w14:paraId="26858360" w14:textId="77777777" w:rsidR="00195CD5" w:rsidRPr="00570E56" w:rsidRDefault="00672F04" w:rsidP="00570E56">
            <w:pPr>
              <w:jc w:val="center"/>
              <w:rPr>
                <w:sz w:val="24"/>
                <w:szCs w:val="24"/>
              </w:rPr>
            </w:pPr>
            <w:r w:rsidRPr="00570E56">
              <w:rPr>
                <w:sz w:val="24"/>
                <w:szCs w:val="24"/>
              </w:rPr>
              <w:t>ОК 02</w:t>
            </w:r>
            <w:r w:rsidR="00195CD5" w:rsidRPr="00570E56">
              <w:rPr>
                <w:sz w:val="24"/>
                <w:szCs w:val="24"/>
              </w:rPr>
              <w:t xml:space="preserve"> </w:t>
            </w:r>
            <w:r w:rsidRPr="00570E56">
              <w:rPr>
                <w:sz w:val="24"/>
                <w:szCs w:val="24"/>
              </w:rPr>
              <w:t>–</w:t>
            </w:r>
            <w:r w:rsidR="00CE5B5D" w:rsidRPr="00570E56">
              <w:rPr>
                <w:sz w:val="24"/>
                <w:szCs w:val="24"/>
              </w:rPr>
              <w:t xml:space="preserve"> </w:t>
            </w:r>
            <w:r w:rsidR="00195CD5" w:rsidRPr="00570E56">
              <w:rPr>
                <w:sz w:val="24"/>
                <w:szCs w:val="24"/>
              </w:rPr>
              <w:t>ОК 05</w:t>
            </w:r>
            <w:r w:rsidRPr="00570E56">
              <w:rPr>
                <w:sz w:val="24"/>
                <w:szCs w:val="24"/>
              </w:rPr>
              <w:t xml:space="preserve">, </w:t>
            </w:r>
          </w:p>
          <w:p w14:paraId="6B0DC9BF" w14:textId="77777777" w:rsidR="00672F04" w:rsidRPr="00570E56" w:rsidRDefault="00195CD5" w:rsidP="00570E56">
            <w:pPr>
              <w:jc w:val="center"/>
              <w:rPr>
                <w:sz w:val="24"/>
                <w:szCs w:val="24"/>
              </w:rPr>
            </w:pPr>
            <w:r w:rsidRPr="00570E56">
              <w:rPr>
                <w:sz w:val="24"/>
                <w:szCs w:val="24"/>
              </w:rPr>
              <w:t>ОК 09</w:t>
            </w:r>
          </w:p>
          <w:p w14:paraId="0B01965B" w14:textId="77777777" w:rsidR="00CD2DC7" w:rsidRPr="00570E56" w:rsidRDefault="00CD2DC7" w:rsidP="00570E56">
            <w:pPr>
              <w:jc w:val="center"/>
              <w:rPr>
                <w:sz w:val="24"/>
                <w:szCs w:val="24"/>
              </w:rPr>
            </w:pPr>
          </w:p>
        </w:tc>
      </w:tr>
      <w:tr w:rsidR="003767CB" w:rsidRPr="00570E56" w14:paraId="5A29708D" w14:textId="77777777" w:rsidTr="00570E56">
        <w:trPr>
          <w:trHeight w:val="23"/>
        </w:trPr>
        <w:tc>
          <w:tcPr>
            <w:tcW w:w="914" w:type="pct"/>
            <w:vMerge/>
          </w:tcPr>
          <w:p w14:paraId="180B8B14" w14:textId="77777777" w:rsidR="00672F04" w:rsidRPr="00570E56" w:rsidRDefault="00672F04" w:rsidP="00570E56">
            <w:pPr>
              <w:jc w:val="center"/>
              <w:rPr>
                <w:b/>
                <w:sz w:val="24"/>
                <w:szCs w:val="24"/>
              </w:rPr>
            </w:pPr>
          </w:p>
        </w:tc>
        <w:tc>
          <w:tcPr>
            <w:tcW w:w="2619" w:type="pct"/>
          </w:tcPr>
          <w:p w14:paraId="0DE34DEB" w14:textId="77777777" w:rsidR="00672F04" w:rsidRPr="00570E56" w:rsidRDefault="00672F04" w:rsidP="00570E56">
            <w:pPr>
              <w:jc w:val="both"/>
              <w:rPr>
                <w:sz w:val="24"/>
                <w:szCs w:val="24"/>
              </w:rPr>
            </w:pPr>
            <w:r w:rsidRPr="00570E56">
              <w:rPr>
                <w:sz w:val="24"/>
                <w:szCs w:val="24"/>
              </w:rPr>
              <w:t>Морфология стебля и побега. Типы стеблей и побегов. Типы листорасположения. Метаморфозы побегов.</w:t>
            </w:r>
          </w:p>
        </w:tc>
        <w:tc>
          <w:tcPr>
            <w:tcW w:w="604" w:type="pct"/>
          </w:tcPr>
          <w:p w14:paraId="6430E711" w14:textId="6A94806D" w:rsidR="00672F04" w:rsidRPr="00570E56" w:rsidRDefault="00672F04" w:rsidP="00570E56">
            <w:pPr>
              <w:jc w:val="center"/>
              <w:rPr>
                <w:sz w:val="24"/>
                <w:szCs w:val="24"/>
              </w:rPr>
            </w:pPr>
          </w:p>
        </w:tc>
        <w:tc>
          <w:tcPr>
            <w:tcW w:w="863" w:type="pct"/>
            <w:vMerge/>
          </w:tcPr>
          <w:p w14:paraId="431D67F1" w14:textId="77777777" w:rsidR="00672F04" w:rsidRPr="00570E56" w:rsidRDefault="00672F04" w:rsidP="00570E56">
            <w:pPr>
              <w:jc w:val="center"/>
              <w:rPr>
                <w:sz w:val="24"/>
                <w:szCs w:val="24"/>
              </w:rPr>
            </w:pPr>
          </w:p>
        </w:tc>
      </w:tr>
      <w:tr w:rsidR="003767CB" w:rsidRPr="00570E56" w14:paraId="4A395B86" w14:textId="77777777" w:rsidTr="00570E56">
        <w:trPr>
          <w:trHeight w:val="23"/>
        </w:trPr>
        <w:tc>
          <w:tcPr>
            <w:tcW w:w="914" w:type="pct"/>
            <w:vMerge w:val="restart"/>
          </w:tcPr>
          <w:p w14:paraId="02CFAF90" w14:textId="77777777" w:rsidR="00CD2DC7" w:rsidRPr="00570E56" w:rsidRDefault="00CD2DC7" w:rsidP="00570E56">
            <w:pPr>
              <w:jc w:val="both"/>
              <w:rPr>
                <w:sz w:val="24"/>
                <w:szCs w:val="24"/>
              </w:rPr>
            </w:pPr>
            <w:r w:rsidRPr="00570E56">
              <w:rPr>
                <w:b/>
                <w:sz w:val="24"/>
                <w:szCs w:val="24"/>
              </w:rPr>
              <w:t>Тема 5.</w:t>
            </w:r>
          </w:p>
          <w:p w14:paraId="748ECEB9" w14:textId="77777777" w:rsidR="00CD2DC7" w:rsidRPr="00570E56" w:rsidRDefault="00CD2DC7" w:rsidP="00570E56">
            <w:pPr>
              <w:rPr>
                <w:b/>
                <w:sz w:val="24"/>
                <w:szCs w:val="24"/>
              </w:rPr>
            </w:pPr>
            <w:r w:rsidRPr="00570E56">
              <w:rPr>
                <w:sz w:val="24"/>
                <w:szCs w:val="24"/>
              </w:rPr>
              <w:lastRenderedPageBreak/>
              <w:t>Морфология вегетативных органов.</w:t>
            </w:r>
          </w:p>
          <w:p w14:paraId="259D7DE1" w14:textId="77777777" w:rsidR="00CD2DC7" w:rsidRPr="00570E56" w:rsidRDefault="009C2C8D" w:rsidP="00570E56">
            <w:pPr>
              <w:jc w:val="both"/>
              <w:rPr>
                <w:b/>
                <w:sz w:val="24"/>
                <w:szCs w:val="24"/>
              </w:rPr>
            </w:pPr>
            <w:r w:rsidRPr="00570E56">
              <w:rPr>
                <w:sz w:val="24"/>
                <w:szCs w:val="24"/>
              </w:rPr>
              <w:t>Лист</w:t>
            </w:r>
          </w:p>
        </w:tc>
        <w:tc>
          <w:tcPr>
            <w:tcW w:w="2619" w:type="pct"/>
          </w:tcPr>
          <w:p w14:paraId="25F2F615" w14:textId="50EDC18B" w:rsidR="00CD2DC7" w:rsidRPr="00570E56" w:rsidRDefault="00B929DB" w:rsidP="00570E56">
            <w:pPr>
              <w:rPr>
                <w:b/>
                <w:sz w:val="24"/>
                <w:szCs w:val="24"/>
              </w:rPr>
            </w:pPr>
            <w:r w:rsidRPr="00570E56">
              <w:rPr>
                <w:b/>
                <w:sz w:val="24"/>
                <w:szCs w:val="24"/>
              </w:rPr>
              <w:lastRenderedPageBreak/>
              <w:t>Содержание</w:t>
            </w:r>
          </w:p>
        </w:tc>
        <w:tc>
          <w:tcPr>
            <w:tcW w:w="604" w:type="pct"/>
          </w:tcPr>
          <w:p w14:paraId="74D75932" w14:textId="5E0FCAB6" w:rsidR="00CD2DC7" w:rsidRPr="00570E56" w:rsidRDefault="00CD2DC7" w:rsidP="00570E56">
            <w:pPr>
              <w:jc w:val="center"/>
              <w:rPr>
                <w:sz w:val="24"/>
                <w:szCs w:val="24"/>
              </w:rPr>
            </w:pPr>
          </w:p>
        </w:tc>
        <w:tc>
          <w:tcPr>
            <w:tcW w:w="863" w:type="pct"/>
            <w:vMerge w:val="restart"/>
          </w:tcPr>
          <w:p w14:paraId="0485BDA4" w14:textId="77777777" w:rsidR="00672F04" w:rsidRPr="00570E56" w:rsidRDefault="00195CD5" w:rsidP="00570E56">
            <w:pPr>
              <w:jc w:val="center"/>
              <w:rPr>
                <w:sz w:val="24"/>
                <w:szCs w:val="24"/>
              </w:rPr>
            </w:pPr>
            <w:r w:rsidRPr="00570E56">
              <w:rPr>
                <w:sz w:val="24"/>
                <w:szCs w:val="24"/>
              </w:rPr>
              <w:t>ОК 02 – ОК 05</w:t>
            </w:r>
            <w:r w:rsidR="00672F04" w:rsidRPr="00570E56">
              <w:rPr>
                <w:sz w:val="24"/>
                <w:szCs w:val="24"/>
              </w:rPr>
              <w:t>,</w:t>
            </w:r>
          </w:p>
          <w:p w14:paraId="19C8F467" w14:textId="77777777" w:rsidR="00CE5B5D" w:rsidRPr="00570E56" w:rsidRDefault="00195CD5" w:rsidP="00570E56">
            <w:pPr>
              <w:jc w:val="center"/>
              <w:rPr>
                <w:sz w:val="24"/>
                <w:szCs w:val="24"/>
              </w:rPr>
            </w:pPr>
            <w:r w:rsidRPr="00570E56">
              <w:rPr>
                <w:sz w:val="24"/>
                <w:szCs w:val="24"/>
              </w:rPr>
              <w:lastRenderedPageBreak/>
              <w:t>ОК 09</w:t>
            </w:r>
          </w:p>
          <w:p w14:paraId="4D54D342" w14:textId="77777777" w:rsidR="00CD2DC7" w:rsidRPr="00570E56" w:rsidRDefault="00CD2DC7" w:rsidP="00570E56">
            <w:pPr>
              <w:jc w:val="center"/>
              <w:rPr>
                <w:sz w:val="24"/>
                <w:szCs w:val="24"/>
              </w:rPr>
            </w:pPr>
          </w:p>
        </w:tc>
      </w:tr>
      <w:tr w:rsidR="003767CB" w:rsidRPr="00570E56" w14:paraId="400D5E2B" w14:textId="77777777" w:rsidTr="00570E56">
        <w:trPr>
          <w:trHeight w:val="23"/>
        </w:trPr>
        <w:tc>
          <w:tcPr>
            <w:tcW w:w="914" w:type="pct"/>
            <w:vMerge/>
          </w:tcPr>
          <w:p w14:paraId="157907A3" w14:textId="77777777" w:rsidR="00CD2DC7" w:rsidRPr="00570E56" w:rsidRDefault="00CD2DC7" w:rsidP="00570E56">
            <w:pPr>
              <w:jc w:val="both"/>
              <w:rPr>
                <w:b/>
                <w:sz w:val="24"/>
                <w:szCs w:val="24"/>
              </w:rPr>
            </w:pPr>
          </w:p>
        </w:tc>
        <w:tc>
          <w:tcPr>
            <w:tcW w:w="2619" w:type="pct"/>
          </w:tcPr>
          <w:p w14:paraId="5F26B787" w14:textId="77777777" w:rsidR="00CD2DC7" w:rsidRPr="00570E56" w:rsidRDefault="00CD2DC7" w:rsidP="00570E56">
            <w:pPr>
              <w:jc w:val="both"/>
              <w:rPr>
                <w:sz w:val="24"/>
                <w:szCs w:val="24"/>
              </w:rPr>
            </w:pPr>
            <w:r w:rsidRPr="00570E56">
              <w:rPr>
                <w:sz w:val="24"/>
                <w:szCs w:val="24"/>
              </w:rPr>
              <w:t>Морфология листа. Формы листовых пластинок. Край листа, жилкование. Типы расчлененности листовых пластинок. Листья простые и сложные.</w:t>
            </w:r>
          </w:p>
        </w:tc>
        <w:tc>
          <w:tcPr>
            <w:tcW w:w="604" w:type="pct"/>
          </w:tcPr>
          <w:p w14:paraId="6B5BA289" w14:textId="1EE07E49" w:rsidR="00CD2DC7" w:rsidRPr="00570E56" w:rsidRDefault="00CD2DC7" w:rsidP="00570E56">
            <w:pPr>
              <w:jc w:val="center"/>
              <w:rPr>
                <w:sz w:val="24"/>
                <w:szCs w:val="24"/>
              </w:rPr>
            </w:pPr>
          </w:p>
        </w:tc>
        <w:tc>
          <w:tcPr>
            <w:tcW w:w="863" w:type="pct"/>
            <w:vMerge/>
          </w:tcPr>
          <w:p w14:paraId="35776292" w14:textId="77777777" w:rsidR="00CD2DC7" w:rsidRPr="00570E56" w:rsidRDefault="00CD2DC7" w:rsidP="00570E56">
            <w:pPr>
              <w:jc w:val="center"/>
              <w:rPr>
                <w:sz w:val="24"/>
                <w:szCs w:val="24"/>
              </w:rPr>
            </w:pPr>
          </w:p>
        </w:tc>
      </w:tr>
      <w:tr w:rsidR="003767CB" w:rsidRPr="00570E56" w14:paraId="577F2DB4" w14:textId="77777777" w:rsidTr="00570E56">
        <w:trPr>
          <w:trHeight w:val="23"/>
        </w:trPr>
        <w:tc>
          <w:tcPr>
            <w:tcW w:w="914" w:type="pct"/>
            <w:vMerge/>
          </w:tcPr>
          <w:p w14:paraId="5BE27D5F" w14:textId="77777777" w:rsidR="00CD2DC7" w:rsidRPr="00570E56" w:rsidRDefault="00CD2DC7" w:rsidP="00570E56">
            <w:pPr>
              <w:jc w:val="both"/>
              <w:rPr>
                <w:b/>
                <w:sz w:val="24"/>
                <w:szCs w:val="24"/>
              </w:rPr>
            </w:pPr>
          </w:p>
        </w:tc>
        <w:tc>
          <w:tcPr>
            <w:tcW w:w="2619" w:type="pct"/>
          </w:tcPr>
          <w:p w14:paraId="1AF098FB" w14:textId="4EBEC2D4" w:rsidR="00CD2DC7" w:rsidRPr="00570E56" w:rsidRDefault="00664D74" w:rsidP="00570E56">
            <w:pPr>
              <w:jc w:val="both"/>
              <w:rPr>
                <w:sz w:val="24"/>
                <w:szCs w:val="24"/>
              </w:rPr>
            </w:pPr>
            <w:r w:rsidRPr="00570E56">
              <w:rPr>
                <w:rFonts w:eastAsia="Times New Roman"/>
                <w:b/>
                <w:sz w:val="24"/>
                <w:szCs w:val="24"/>
              </w:rPr>
              <w:t>В том числе практических занятий и лабораторных работ</w:t>
            </w:r>
          </w:p>
        </w:tc>
        <w:tc>
          <w:tcPr>
            <w:tcW w:w="604" w:type="pct"/>
          </w:tcPr>
          <w:p w14:paraId="1B298524" w14:textId="25598C04" w:rsidR="00CD2DC7" w:rsidRPr="00570E56" w:rsidRDefault="00CD2DC7" w:rsidP="00570E56">
            <w:pPr>
              <w:jc w:val="center"/>
              <w:rPr>
                <w:sz w:val="24"/>
                <w:szCs w:val="24"/>
              </w:rPr>
            </w:pPr>
          </w:p>
        </w:tc>
        <w:tc>
          <w:tcPr>
            <w:tcW w:w="863" w:type="pct"/>
            <w:vMerge/>
          </w:tcPr>
          <w:p w14:paraId="22E57326" w14:textId="77777777" w:rsidR="00CD2DC7" w:rsidRPr="00570E56" w:rsidRDefault="00CD2DC7" w:rsidP="00570E56">
            <w:pPr>
              <w:jc w:val="center"/>
              <w:rPr>
                <w:sz w:val="24"/>
                <w:szCs w:val="24"/>
              </w:rPr>
            </w:pPr>
          </w:p>
        </w:tc>
      </w:tr>
      <w:tr w:rsidR="003767CB" w:rsidRPr="00570E56" w14:paraId="0323CAE3" w14:textId="77777777" w:rsidTr="00570E56">
        <w:trPr>
          <w:trHeight w:val="23"/>
        </w:trPr>
        <w:tc>
          <w:tcPr>
            <w:tcW w:w="914" w:type="pct"/>
            <w:vMerge/>
          </w:tcPr>
          <w:p w14:paraId="4509355F" w14:textId="77777777" w:rsidR="00672F04" w:rsidRPr="00570E56" w:rsidRDefault="00672F04" w:rsidP="00570E56">
            <w:pPr>
              <w:jc w:val="both"/>
              <w:rPr>
                <w:b/>
                <w:sz w:val="24"/>
                <w:szCs w:val="24"/>
              </w:rPr>
            </w:pPr>
          </w:p>
        </w:tc>
        <w:tc>
          <w:tcPr>
            <w:tcW w:w="2619" w:type="pct"/>
          </w:tcPr>
          <w:p w14:paraId="0D515555" w14:textId="77777777" w:rsidR="00672F04" w:rsidRPr="00570E56" w:rsidRDefault="00672F04" w:rsidP="00570E56">
            <w:pPr>
              <w:jc w:val="both"/>
              <w:rPr>
                <w:rFonts w:eastAsia="Times New Roman"/>
                <w:sz w:val="24"/>
                <w:szCs w:val="24"/>
              </w:rPr>
            </w:pPr>
            <w:r w:rsidRPr="00570E56">
              <w:rPr>
                <w:rFonts w:eastAsia="Times New Roman"/>
                <w:b/>
                <w:sz w:val="24"/>
                <w:szCs w:val="24"/>
              </w:rPr>
              <w:t>Практическое занятие № 3-4.</w:t>
            </w:r>
            <w:r w:rsidRPr="00570E56">
              <w:rPr>
                <w:rFonts w:eastAsia="Times New Roman"/>
                <w:sz w:val="24"/>
                <w:szCs w:val="24"/>
              </w:rPr>
              <w:t xml:space="preserve"> Морфология вегетативных органов.</w:t>
            </w:r>
          </w:p>
        </w:tc>
        <w:tc>
          <w:tcPr>
            <w:tcW w:w="604" w:type="pct"/>
          </w:tcPr>
          <w:p w14:paraId="04434CDD" w14:textId="775D3297" w:rsidR="00672F04" w:rsidRPr="00570E56" w:rsidRDefault="00672F04" w:rsidP="00570E56">
            <w:pPr>
              <w:jc w:val="center"/>
              <w:rPr>
                <w:sz w:val="24"/>
                <w:szCs w:val="24"/>
              </w:rPr>
            </w:pPr>
          </w:p>
        </w:tc>
        <w:tc>
          <w:tcPr>
            <w:tcW w:w="863" w:type="pct"/>
            <w:vMerge/>
          </w:tcPr>
          <w:p w14:paraId="24E8697E" w14:textId="77777777" w:rsidR="00672F04" w:rsidRPr="00570E56" w:rsidRDefault="00672F04" w:rsidP="00570E56">
            <w:pPr>
              <w:jc w:val="center"/>
              <w:rPr>
                <w:sz w:val="24"/>
                <w:szCs w:val="24"/>
              </w:rPr>
            </w:pPr>
          </w:p>
        </w:tc>
      </w:tr>
      <w:tr w:rsidR="003767CB" w:rsidRPr="00570E56" w14:paraId="001A6A26" w14:textId="77777777" w:rsidTr="00570E56">
        <w:trPr>
          <w:trHeight w:val="23"/>
        </w:trPr>
        <w:tc>
          <w:tcPr>
            <w:tcW w:w="914" w:type="pct"/>
            <w:vMerge w:val="restart"/>
          </w:tcPr>
          <w:p w14:paraId="0F2B1E37" w14:textId="77777777" w:rsidR="00CD2DC7" w:rsidRPr="00570E56" w:rsidRDefault="00CD2DC7" w:rsidP="00570E56">
            <w:pPr>
              <w:jc w:val="both"/>
              <w:rPr>
                <w:b/>
                <w:sz w:val="24"/>
                <w:szCs w:val="24"/>
              </w:rPr>
            </w:pPr>
            <w:r w:rsidRPr="00570E56">
              <w:rPr>
                <w:b/>
                <w:sz w:val="24"/>
                <w:szCs w:val="24"/>
              </w:rPr>
              <w:t>Тема 6.</w:t>
            </w:r>
          </w:p>
          <w:p w14:paraId="0432DCDB" w14:textId="77777777" w:rsidR="00CD2DC7" w:rsidRPr="00570E56" w:rsidRDefault="00CD2DC7" w:rsidP="00570E56">
            <w:pPr>
              <w:rPr>
                <w:b/>
                <w:sz w:val="24"/>
                <w:szCs w:val="24"/>
              </w:rPr>
            </w:pPr>
            <w:r w:rsidRPr="00570E56">
              <w:rPr>
                <w:sz w:val="24"/>
                <w:szCs w:val="24"/>
              </w:rPr>
              <w:t>Морфология генеративных органов. Цветок и соцветия.</w:t>
            </w:r>
          </w:p>
        </w:tc>
        <w:tc>
          <w:tcPr>
            <w:tcW w:w="2619" w:type="pct"/>
          </w:tcPr>
          <w:p w14:paraId="2E4F82DE" w14:textId="06D7D97B" w:rsidR="00CD2DC7" w:rsidRPr="00570E56" w:rsidRDefault="00B929DB" w:rsidP="00570E56">
            <w:pPr>
              <w:rPr>
                <w:b/>
                <w:sz w:val="24"/>
                <w:szCs w:val="24"/>
              </w:rPr>
            </w:pPr>
            <w:r w:rsidRPr="00570E56">
              <w:rPr>
                <w:b/>
                <w:sz w:val="24"/>
                <w:szCs w:val="24"/>
              </w:rPr>
              <w:t>Содержание</w:t>
            </w:r>
          </w:p>
        </w:tc>
        <w:tc>
          <w:tcPr>
            <w:tcW w:w="604" w:type="pct"/>
          </w:tcPr>
          <w:p w14:paraId="3B5C592A" w14:textId="4D6AD373" w:rsidR="00CD2DC7" w:rsidRPr="00570E56" w:rsidRDefault="00CD2DC7" w:rsidP="00570E56">
            <w:pPr>
              <w:jc w:val="center"/>
              <w:rPr>
                <w:sz w:val="24"/>
                <w:szCs w:val="24"/>
              </w:rPr>
            </w:pPr>
          </w:p>
        </w:tc>
        <w:tc>
          <w:tcPr>
            <w:tcW w:w="863" w:type="pct"/>
            <w:vMerge w:val="restart"/>
          </w:tcPr>
          <w:p w14:paraId="60D563EB" w14:textId="77777777" w:rsidR="00195CD5" w:rsidRPr="00570E56" w:rsidRDefault="00195CD5" w:rsidP="00570E56">
            <w:pPr>
              <w:jc w:val="center"/>
              <w:rPr>
                <w:sz w:val="24"/>
                <w:szCs w:val="24"/>
              </w:rPr>
            </w:pPr>
            <w:r w:rsidRPr="00570E56">
              <w:rPr>
                <w:sz w:val="24"/>
                <w:szCs w:val="24"/>
              </w:rPr>
              <w:t>ОК 02 –ОК 05</w:t>
            </w:r>
            <w:r w:rsidR="00672F04" w:rsidRPr="00570E56">
              <w:rPr>
                <w:sz w:val="24"/>
                <w:szCs w:val="24"/>
              </w:rPr>
              <w:t>,</w:t>
            </w:r>
            <w:r w:rsidR="009E727D" w:rsidRPr="00570E56">
              <w:rPr>
                <w:sz w:val="24"/>
                <w:szCs w:val="24"/>
              </w:rPr>
              <w:t xml:space="preserve"> </w:t>
            </w:r>
          </w:p>
          <w:p w14:paraId="75670908" w14:textId="77777777" w:rsidR="00672F04" w:rsidRPr="00570E56" w:rsidRDefault="00195CD5" w:rsidP="00570E56">
            <w:pPr>
              <w:jc w:val="center"/>
              <w:rPr>
                <w:sz w:val="24"/>
                <w:szCs w:val="24"/>
              </w:rPr>
            </w:pPr>
            <w:r w:rsidRPr="00570E56">
              <w:rPr>
                <w:sz w:val="24"/>
                <w:szCs w:val="24"/>
              </w:rPr>
              <w:t>ОК 09</w:t>
            </w:r>
          </w:p>
          <w:p w14:paraId="0CD26FDF" w14:textId="77777777" w:rsidR="00CD2DC7" w:rsidRPr="00570E56" w:rsidRDefault="00CD2DC7" w:rsidP="00570E56">
            <w:pPr>
              <w:jc w:val="center"/>
              <w:rPr>
                <w:sz w:val="24"/>
                <w:szCs w:val="24"/>
              </w:rPr>
            </w:pPr>
          </w:p>
        </w:tc>
      </w:tr>
      <w:tr w:rsidR="003767CB" w:rsidRPr="00570E56" w14:paraId="233DBD67" w14:textId="77777777" w:rsidTr="00570E56">
        <w:trPr>
          <w:trHeight w:val="23"/>
        </w:trPr>
        <w:tc>
          <w:tcPr>
            <w:tcW w:w="914" w:type="pct"/>
            <w:vMerge/>
          </w:tcPr>
          <w:p w14:paraId="1066E6C2" w14:textId="77777777" w:rsidR="00672F04" w:rsidRPr="00570E56" w:rsidRDefault="00672F04" w:rsidP="00570E56">
            <w:pPr>
              <w:jc w:val="center"/>
              <w:rPr>
                <w:b/>
                <w:sz w:val="24"/>
                <w:szCs w:val="24"/>
              </w:rPr>
            </w:pPr>
          </w:p>
        </w:tc>
        <w:tc>
          <w:tcPr>
            <w:tcW w:w="2619" w:type="pct"/>
          </w:tcPr>
          <w:p w14:paraId="56AF67BC" w14:textId="77777777" w:rsidR="00672F04" w:rsidRPr="00570E56" w:rsidRDefault="00672F04" w:rsidP="00570E56">
            <w:pPr>
              <w:jc w:val="both"/>
              <w:rPr>
                <w:sz w:val="24"/>
                <w:szCs w:val="24"/>
              </w:rPr>
            </w:pPr>
            <w:r w:rsidRPr="00570E56">
              <w:rPr>
                <w:sz w:val="24"/>
                <w:szCs w:val="24"/>
              </w:rPr>
              <w:t>Понятие о генеративных органах. Строение цветка. Соцветия, строение, классификация. Простые неопределенные соцветия. Сложные неопределенные соцветия. Определенные соцветия.</w:t>
            </w:r>
          </w:p>
        </w:tc>
        <w:tc>
          <w:tcPr>
            <w:tcW w:w="604" w:type="pct"/>
          </w:tcPr>
          <w:p w14:paraId="222B758A" w14:textId="163EC1B7" w:rsidR="00672F04" w:rsidRPr="00570E56" w:rsidRDefault="00672F04" w:rsidP="00570E56">
            <w:pPr>
              <w:jc w:val="center"/>
              <w:rPr>
                <w:sz w:val="24"/>
                <w:szCs w:val="24"/>
              </w:rPr>
            </w:pPr>
          </w:p>
        </w:tc>
        <w:tc>
          <w:tcPr>
            <w:tcW w:w="863" w:type="pct"/>
            <w:vMerge/>
          </w:tcPr>
          <w:p w14:paraId="7848FDCE" w14:textId="77777777" w:rsidR="00672F04" w:rsidRPr="00570E56" w:rsidRDefault="00672F04" w:rsidP="00570E56">
            <w:pPr>
              <w:jc w:val="center"/>
              <w:rPr>
                <w:sz w:val="24"/>
                <w:szCs w:val="24"/>
              </w:rPr>
            </w:pPr>
          </w:p>
        </w:tc>
      </w:tr>
      <w:tr w:rsidR="003767CB" w:rsidRPr="00570E56" w14:paraId="206E6BDA" w14:textId="77777777" w:rsidTr="00570E56">
        <w:trPr>
          <w:trHeight w:val="23"/>
        </w:trPr>
        <w:tc>
          <w:tcPr>
            <w:tcW w:w="914" w:type="pct"/>
            <w:vMerge w:val="restart"/>
          </w:tcPr>
          <w:p w14:paraId="1297CBBF" w14:textId="77777777" w:rsidR="00CD2DC7" w:rsidRPr="00570E56" w:rsidRDefault="00CD2DC7" w:rsidP="00570E56">
            <w:pPr>
              <w:jc w:val="both"/>
              <w:rPr>
                <w:sz w:val="24"/>
                <w:szCs w:val="24"/>
              </w:rPr>
            </w:pPr>
            <w:r w:rsidRPr="00570E56">
              <w:rPr>
                <w:b/>
                <w:sz w:val="24"/>
                <w:szCs w:val="24"/>
              </w:rPr>
              <w:t>Тема 7.</w:t>
            </w:r>
          </w:p>
          <w:p w14:paraId="6470221F" w14:textId="77777777" w:rsidR="00CD2DC7" w:rsidRPr="00570E56" w:rsidRDefault="00CD2DC7" w:rsidP="00570E56">
            <w:pPr>
              <w:rPr>
                <w:b/>
                <w:sz w:val="24"/>
                <w:szCs w:val="24"/>
              </w:rPr>
            </w:pPr>
            <w:r w:rsidRPr="00570E56">
              <w:rPr>
                <w:sz w:val="24"/>
                <w:szCs w:val="24"/>
              </w:rPr>
              <w:t>Морфология генеративных органов</w:t>
            </w:r>
          </w:p>
          <w:p w14:paraId="3CD9E0E5" w14:textId="77777777" w:rsidR="00CD2DC7" w:rsidRPr="00570E56" w:rsidRDefault="009C2C8D" w:rsidP="00570E56">
            <w:pPr>
              <w:jc w:val="both"/>
              <w:rPr>
                <w:b/>
                <w:sz w:val="24"/>
                <w:szCs w:val="24"/>
              </w:rPr>
            </w:pPr>
            <w:r w:rsidRPr="00570E56">
              <w:rPr>
                <w:sz w:val="24"/>
                <w:szCs w:val="24"/>
              </w:rPr>
              <w:t>Плод</w:t>
            </w:r>
          </w:p>
        </w:tc>
        <w:tc>
          <w:tcPr>
            <w:tcW w:w="2619" w:type="pct"/>
          </w:tcPr>
          <w:p w14:paraId="0D957EAC" w14:textId="33DAEB90" w:rsidR="00CD2DC7" w:rsidRPr="00570E56" w:rsidRDefault="00B929DB" w:rsidP="00570E56">
            <w:pPr>
              <w:rPr>
                <w:b/>
                <w:sz w:val="24"/>
                <w:szCs w:val="24"/>
              </w:rPr>
            </w:pPr>
            <w:r w:rsidRPr="00570E56">
              <w:rPr>
                <w:b/>
                <w:sz w:val="24"/>
                <w:szCs w:val="24"/>
              </w:rPr>
              <w:t>Содержание</w:t>
            </w:r>
          </w:p>
        </w:tc>
        <w:tc>
          <w:tcPr>
            <w:tcW w:w="604" w:type="pct"/>
          </w:tcPr>
          <w:p w14:paraId="3B2938EB" w14:textId="009A4248" w:rsidR="00CD2DC7" w:rsidRPr="00570E56" w:rsidRDefault="00CD2DC7" w:rsidP="00570E56">
            <w:pPr>
              <w:jc w:val="center"/>
              <w:rPr>
                <w:sz w:val="24"/>
                <w:szCs w:val="24"/>
              </w:rPr>
            </w:pPr>
          </w:p>
        </w:tc>
        <w:tc>
          <w:tcPr>
            <w:tcW w:w="863" w:type="pct"/>
            <w:vMerge w:val="restart"/>
          </w:tcPr>
          <w:p w14:paraId="37795E32" w14:textId="77777777" w:rsidR="00672F04" w:rsidRPr="00570E56" w:rsidRDefault="00195CD5" w:rsidP="00570E56">
            <w:pPr>
              <w:jc w:val="center"/>
              <w:rPr>
                <w:sz w:val="24"/>
                <w:szCs w:val="24"/>
              </w:rPr>
            </w:pPr>
            <w:r w:rsidRPr="00570E56">
              <w:rPr>
                <w:sz w:val="24"/>
                <w:szCs w:val="24"/>
              </w:rPr>
              <w:t>ОК 02 – ОК 05</w:t>
            </w:r>
            <w:r w:rsidR="00672F04" w:rsidRPr="00570E56">
              <w:rPr>
                <w:sz w:val="24"/>
                <w:szCs w:val="24"/>
              </w:rPr>
              <w:t>,</w:t>
            </w:r>
          </w:p>
          <w:p w14:paraId="461F814D" w14:textId="77777777" w:rsidR="00672F04" w:rsidRPr="00570E56" w:rsidRDefault="00195CD5" w:rsidP="00570E56">
            <w:pPr>
              <w:jc w:val="center"/>
              <w:rPr>
                <w:sz w:val="24"/>
                <w:szCs w:val="24"/>
              </w:rPr>
            </w:pPr>
            <w:r w:rsidRPr="00570E56">
              <w:rPr>
                <w:sz w:val="24"/>
                <w:szCs w:val="24"/>
              </w:rPr>
              <w:t>ОК 09</w:t>
            </w:r>
          </w:p>
          <w:p w14:paraId="41B03858" w14:textId="77777777" w:rsidR="00CD2DC7" w:rsidRPr="00570E56" w:rsidRDefault="00CD2DC7" w:rsidP="00570E56">
            <w:pPr>
              <w:jc w:val="center"/>
              <w:rPr>
                <w:sz w:val="24"/>
                <w:szCs w:val="24"/>
              </w:rPr>
            </w:pPr>
          </w:p>
        </w:tc>
      </w:tr>
      <w:tr w:rsidR="003767CB" w:rsidRPr="00570E56" w14:paraId="62998B1A" w14:textId="77777777" w:rsidTr="00570E56">
        <w:trPr>
          <w:trHeight w:val="23"/>
        </w:trPr>
        <w:tc>
          <w:tcPr>
            <w:tcW w:w="914" w:type="pct"/>
            <w:vMerge/>
          </w:tcPr>
          <w:p w14:paraId="472C428B" w14:textId="77777777" w:rsidR="00CD2DC7" w:rsidRPr="00570E56" w:rsidRDefault="00CD2DC7" w:rsidP="00570E56">
            <w:pPr>
              <w:jc w:val="both"/>
              <w:rPr>
                <w:b/>
                <w:sz w:val="24"/>
                <w:szCs w:val="24"/>
              </w:rPr>
            </w:pPr>
          </w:p>
        </w:tc>
        <w:tc>
          <w:tcPr>
            <w:tcW w:w="2619" w:type="pct"/>
          </w:tcPr>
          <w:p w14:paraId="080198C1" w14:textId="77777777" w:rsidR="00CD2DC7" w:rsidRPr="00570E56" w:rsidRDefault="00CD2DC7" w:rsidP="00570E56">
            <w:pPr>
              <w:jc w:val="both"/>
              <w:rPr>
                <w:sz w:val="24"/>
                <w:szCs w:val="24"/>
              </w:rPr>
            </w:pPr>
            <w:r w:rsidRPr="00570E56">
              <w:rPr>
                <w:sz w:val="24"/>
                <w:szCs w:val="24"/>
              </w:rPr>
              <w:t>Строение плодов и семян. Классификация плодов. Типы сухих и сочных плодов. Плоды настоящие и ложные. Плоды простые и сложные.</w:t>
            </w:r>
          </w:p>
        </w:tc>
        <w:tc>
          <w:tcPr>
            <w:tcW w:w="604" w:type="pct"/>
          </w:tcPr>
          <w:p w14:paraId="404DD7D0" w14:textId="38ED6B7F" w:rsidR="00CD2DC7" w:rsidRPr="00570E56" w:rsidRDefault="00CD2DC7" w:rsidP="00570E56">
            <w:pPr>
              <w:jc w:val="center"/>
              <w:rPr>
                <w:sz w:val="24"/>
                <w:szCs w:val="24"/>
              </w:rPr>
            </w:pPr>
          </w:p>
        </w:tc>
        <w:tc>
          <w:tcPr>
            <w:tcW w:w="863" w:type="pct"/>
            <w:vMerge/>
          </w:tcPr>
          <w:p w14:paraId="055D2D25" w14:textId="77777777" w:rsidR="00CD2DC7" w:rsidRPr="00570E56" w:rsidRDefault="00CD2DC7" w:rsidP="00570E56">
            <w:pPr>
              <w:jc w:val="center"/>
              <w:rPr>
                <w:sz w:val="24"/>
                <w:szCs w:val="24"/>
              </w:rPr>
            </w:pPr>
          </w:p>
        </w:tc>
      </w:tr>
      <w:tr w:rsidR="003767CB" w:rsidRPr="00570E56" w14:paraId="018C5C70" w14:textId="77777777" w:rsidTr="00570E56">
        <w:trPr>
          <w:trHeight w:val="23"/>
        </w:trPr>
        <w:tc>
          <w:tcPr>
            <w:tcW w:w="914" w:type="pct"/>
            <w:vMerge/>
          </w:tcPr>
          <w:p w14:paraId="377A5A29" w14:textId="77777777" w:rsidR="00CD2DC7" w:rsidRPr="00570E56" w:rsidRDefault="00CD2DC7" w:rsidP="00570E56">
            <w:pPr>
              <w:jc w:val="both"/>
              <w:rPr>
                <w:b/>
                <w:sz w:val="24"/>
                <w:szCs w:val="24"/>
              </w:rPr>
            </w:pPr>
          </w:p>
        </w:tc>
        <w:tc>
          <w:tcPr>
            <w:tcW w:w="2619" w:type="pct"/>
          </w:tcPr>
          <w:p w14:paraId="6BE19814" w14:textId="01169864" w:rsidR="00CD2DC7" w:rsidRPr="00570E56" w:rsidRDefault="00664D74" w:rsidP="00570E56">
            <w:pPr>
              <w:jc w:val="both"/>
              <w:rPr>
                <w:sz w:val="24"/>
                <w:szCs w:val="24"/>
              </w:rPr>
            </w:pPr>
            <w:r w:rsidRPr="00570E56">
              <w:rPr>
                <w:rFonts w:eastAsia="Times New Roman"/>
                <w:b/>
                <w:sz w:val="24"/>
                <w:szCs w:val="24"/>
              </w:rPr>
              <w:t>В том числе практических занятий и лабораторных работ</w:t>
            </w:r>
          </w:p>
        </w:tc>
        <w:tc>
          <w:tcPr>
            <w:tcW w:w="604" w:type="pct"/>
          </w:tcPr>
          <w:p w14:paraId="48943884" w14:textId="0741A87B" w:rsidR="00CD2DC7" w:rsidRPr="00570E56" w:rsidRDefault="00CD2DC7" w:rsidP="00570E56">
            <w:pPr>
              <w:jc w:val="center"/>
              <w:rPr>
                <w:sz w:val="24"/>
                <w:szCs w:val="24"/>
              </w:rPr>
            </w:pPr>
          </w:p>
        </w:tc>
        <w:tc>
          <w:tcPr>
            <w:tcW w:w="863" w:type="pct"/>
            <w:vMerge/>
          </w:tcPr>
          <w:p w14:paraId="79490687" w14:textId="77777777" w:rsidR="00CD2DC7" w:rsidRPr="00570E56" w:rsidRDefault="00CD2DC7" w:rsidP="00570E56">
            <w:pPr>
              <w:jc w:val="center"/>
              <w:rPr>
                <w:sz w:val="24"/>
                <w:szCs w:val="24"/>
              </w:rPr>
            </w:pPr>
          </w:p>
        </w:tc>
      </w:tr>
      <w:tr w:rsidR="003767CB" w:rsidRPr="00570E56" w14:paraId="30EE6D2F" w14:textId="77777777" w:rsidTr="00570E56">
        <w:trPr>
          <w:trHeight w:val="23"/>
        </w:trPr>
        <w:tc>
          <w:tcPr>
            <w:tcW w:w="914" w:type="pct"/>
            <w:vMerge/>
          </w:tcPr>
          <w:p w14:paraId="00C2DDAD" w14:textId="77777777" w:rsidR="00672F04" w:rsidRPr="00570E56" w:rsidRDefault="00672F04" w:rsidP="00570E56">
            <w:pPr>
              <w:jc w:val="both"/>
              <w:rPr>
                <w:b/>
                <w:sz w:val="24"/>
                <w:szCs w:val="24"/>
              </w:rPr>
            </w:pPr>
          </w:p>
        </w:tc>
        <w:tc>
          <w:tcPr>
            <w:tcW w:w="2619" w:type="pct"/>
          </w:tcPr>
          <w:p w14:paraId="4EBEF709" w14:textId="77777777" w:rsidR="00672F04" w:rsidRPr="00570E56" w:rsidRDefault="00672F04" w:rsidP="00570E56">
            <w:pPr>
              <w:jc w:val="both"/>
              <w:rPr>
                <w:rFonts w:eastAsia="Times New Roman"/>
                <w:sz w:val="24"/>
                <w:szCs w:val="24"/>
              </w:rPr>
            </w:pPr>
            <w:r w:rsidRPr="00570E56">
              <w:rPr>
                <w:rFonts w:eastAsia="Times New Roman"/>
                <w:b/>
                <w:sz w:val="24"/>
                <w:szCs w:val="24"/>
              </w:rPr>
              <w:t>Практическое занятие №5-6.</w:t>
            </w:r>
            <w:r w:rsidRPr="00570E56">
              <w:rPr>
                <w:rFonts w:eastAsia="Times New Roman"/>
                <w:sz w:val="24"/>
                <w:szCs w:val="24"/>
              </w:rPr>
              <w:t>Морфология генеративных органов.</w:t>
            </w:r>
          </w:p>
        </w:tc>
        <w:tc>
          <w:tcPr>
            <w:tcW w:w="604" w:type="pct"/>
          </w:tcPr>
          <w:p w14:paraId="0F17FAA9" w14:textId="7CE91E3E" w:rsidR="00672F04" w:rsidRPr="00570E56" w:rsidRDefault="00672F04" w:rsidP="00570E56">
            <w:pPr>
              <w:jc w:val="center"/>
              <w:rPr>
                <w:sz w:val="24"/>
                <w:szCs w:val="24"/>
              </w:rPr>
            </w:pPr>
          </w:p>
        </w:tc>
        <w:tc>
          <w:tcPr>
            <w:tcW w:w="863" w:type="pct"/>
            <w:vMerge/>
          </w:tcPr>
          <w:p w14:paraId="25F7DD38" w14:textId="77777777" w:rsidR="00672F04" w:rsidRPr="00570E56" w:rsidRDefault="00672F04" w:rsidP="00570E56">
            <w:pPr>
              <w:jc w:val="center"/>
              <w:rPr>
                <w:sz w:val="24"/>
                <w:szCs w:val="24"/>
              </w:rPr>
            </w:pPr>
          </w:p>
        </w:tc>
      </w:tr>
      <w:tr w:rsidR="003767CB" w:rsidRPr="00570E56" w14:paraId="0ECF5F08" w14:textId="77777777" w:rsidTr="00570E56">
        <w:trPr>
          <w:trHeight w:val="23"/>
        </w:trPr>
        <w:tc>
          <w:tcPr>
            <w:tcW w:w="914" w:type="pct"/>
            <w:vMerge w:val="restart"/>
          </w:tcPr>
          <w:p w14:paraId="45DF749F" w14:textId="77777777" w:rsidR="00CD2DC7" w:rsidRPr="00570E56" w:rsidRDefault="00CD2DC7" w:rsidP="00570E56">
            <w:pPr>
              <w:jc w:val="both"/>
              <w:rPr>
                <w:b/>
                <w:sz w:val="24"/>
                <w:szCs w:val="24"/>
              </w:rPr>
            </w:pPr>
            <w:r w:rsidRPr="00570E56">
              <w:rPr>
                <w:b/>
                <w:sz w:val="24"/>
                <w:szCs w:val="24"/>
              </w:rPr>
              <w:t>Тема 8.</w:t>
            </w:r>
          </w:p>
          <w:p w14:paraId="2889DBB8" w14:textId="77777777" w:rsidR="00CD2DC7" w:rsidRPr="00570E56" w:rsidRDefault="00CD2DC7" w:rsidP="00570E56">
            <w:pPr>
              <w:rPr>
                <w:b/>
                <w:sz w:val="24"/>
                <w:szCs w:val="24"/>
              </w:rPr>
            </w:pPr>
            <w:r w:rsidRPr="00570E56">
              <w:rPr>
                <w:sz w:val="24"/>
                <w:szCs w:val="24"/>
              </w:rPr>
              <w:t>Понятие о систематике. Высшие растения. Основные признаки семейств высших покрытосеменных расте</w:t>
            </w:r>
            <w:r w:rsidR="009C2C8D" w:rsidRPr="00570E56">
              <w:rPr>
                <w:sz w:val="24"/>
                <w:szCs w:val="24"/>
              </w:rPr>
              <w:t>ний</w:t>
            </w:r>
          </w:p>
        </w:tc>
        <w:tc>
          <w:tcPr>
            <w:tcW w:w="2619" w:type="pct"/>
          </w:tcPr>
          <w:p w14:paraId="4BBEE128" w14:textId="3BE01EA5" w:rsidR="00CD2DC7" w:rsidRPr="00570E56" w:rsidRDefault="00B929DB" w:rsidP="00570E56">
            <w:pPr>
              <w:rPr>
                <w:b/>
                <w:sz w:val="24"/>
                <w:szCs w:val="24"/>
              </w:rPr>
            </w:pPr>
            <w:r w:rsidRPr="00570E56">
              <w:rPr>
                <w:b/>
                <w:sz w:val="24"/>
                <w:szCs w:val="24"/>
              </w:rPr>
              <w:t>Содержание</w:t>
            </w:r>
          </w:p>
        </w:tc>
        <w:tc>
          <w:tcPr>
            <w:tcW w:w="604" w:type="pct"/>
          </w:tcPr>
          <w:p w14:paraId="74D0A806" w14:textId="163A2D22" w:rsidR="00CD2DC7" w:rsidRPr="00570E56" w:rsidRDefault="00CD2DC7" w:rsidP="00570E56">
            <w:pPr>
              <w:jc w:val="center"/>
              <w:rPr>
                <w:sz w:val="24"/>
                <w:szCs w:val="24"/>
              </w:rPr>
            </w:pPr>
          </w:p>
        </w:tc>
        <w:tc>
          <w:tcPr>
            <w:tcW w:w="863" w:type="pct"/>
            <w:vMerge w:val="restart"/>
          </w:tcPr>
          <w:p w14:paraId="03CAEEFC" w14:textId="77777777" w:rsidR="00672F04" w:rsidRPr="00570E56" w:rsidRDefault="00195CD5" w:rsidP="00570E56">
            <w:pPr>
              <w:jc w:val="center"/>
              <w:rPr>
                <w:sz w:val="24"/>
                <w:szCs w:val="24"/>
              </w:rPr>
            </w:pPr>
            <w:r w:rsidRPr="00570E56">
              <w:rPr>
                <w:sz w:val="24"/>
                <w:szCs w:val="24"/>
              </w:rPr>
              <w:t>ОК 02 – ОК 05</w:t>
            </w:r>
            <w:r w:rsidR="00672F04" w:rsidRPr="00570E56">
              <w:rPr>
                <w:sz w:val="24"/>
                <w:szCs w:val="24"/>
              </w:rPr>
              <w:t>,</w:t>
            </w:r>
          </w:p>
          <w:p w14:paraId="1B3EF651" w14:textId="77777777" w:rsidR="00672F04" w:rsidRPr="00570E56" w:rsidRDefault="00195CD5" w:rsidP="00570E56">
            <w:pPr>
              <w:jc w:val="center"/>
              <w:rPr>
                <w:sz w:val="24"/>
                <w:szCs w:val="24"/>
              </w:rPr>
            </w:pPr>
            <w:r w:rsidRPr="00570E56">
              <w:rPr>
                <w:sz w:val="24"/>
                <w:szCs w:val="24"/>
              </w:rPr>
              <w:t>ОК 09</w:t>
            </w:r>
          </w:p>
          <w:p w14:paraId="597C40D0" w14:textId="77777777" w:rsidR="00CD2DC7" w:rsidRPr="00570E56" w:rsidRDefault="00CD2DC7" w:rsidP="00570E56">
            <w:pPr>
              <w:jc w:val="center"/>
              <w:rPr>
                <w:sz w:val="24"/>
                <w:szCs w:val="24"/>
              </w:rPr>
            </w:pPr>
          </w:p>
        </w:tc>
      </w:tr>
      <w:tr w:rsidR="003767CB" w:rsidRPr="00570E56" w14:paraId="55D63B70" w14:textId="77777777" w:rsidTr="00570E56">
        <w:trPr>
          <w:trHeight w:val="23"/>
        </w:trPr>
        <w:tc>
          <w:tcPr>
            <w:tcW w:w="914" w:type="pct"/>
            <w:vMerge/>
          </w:tcPr>
          <w:p w14:paraId="447D65DC" w14:textId="77777777" w:rsidR="00CD2DC7" w:rsidRPr="00570E56" w:rsidRDefault="00CD2DC7" w:rsidP="00570E56">
            <w:pPr>
              <w:jc w:val="both"/>
              <w:rPr>
                <w:b/>
                <w:sz w:val="24"/>
                <w:szCs w:val="24"/>
              </w:rPr>
            </w:pPr>
          </w:p>
        </w:tc>
        <w:tc>
          <w:tcPr>
            <w:tcW w:w="2619" w:type="pct"/>
          </w:tcPr>
          <w:p w14:paraId="19B98C5B" w14:textId="77777777" w:rsidR="00CD2DC7" w:rsidRPr="00570E56" w:rsidRDefault="00CD2DC7" w:rsidP="00570E56">
            <w:pPr>
              <w:jc w:val="both"/>
              <w:rPr>
                <w:sz w:val="24"/>
                <w:szCs w:val="24"/>
              </w:rPr>
            </w:pPr>
            <w:r w:rsidRPr="00570E56">
              <w:rPr>
                <w:sz w:val="24"/>
                <w:szCs w:val="24"/>
              </w:rPr>
              <w:t>Отдел покрытосеменные (краткая характеристика). Основные признаки семейств: розовые, бобовые, сельдерейные, гречишные, яснотковые, астровые, на примере их отдельных представителей.</w:t>
            </w:r>
          </w:p>
        </w:tc>
        <w:tc>
          <w:tcPr>
            <w:tcW w:w="604" w:type="pct"/>
          </w:tcPr>
          <w:p w14:paraId="7E4A33F4" w14:textId="50E22786" w:rsidR="00CD2DC7" w:rsidRPr="00570E56" w:rsidRDefault="00CD2DC7" w:rsidP="00570E56">
            <w:pPr>
              <w:jc w:val="center"/>
              <w:rPr>
                <w:sz w:val="24"/>
                <w:szCs w:val="24"/>
              </w:rPr>
            </w:pPr>
          </w:p>
        </w:tc>
        <w:tc>
          <w:tcPr>
            <w:tcW w:w="863" w:type="pct"/>
            <w:vMerge/>
          </w:tcPr>
          <w:p w14:paraId="7FB820FB" w14:textId="77777777" w:rsidR="00CD2DC7" w:rsidRPr="00570E56" w:rsidRDefault="00CD2DC7" w:rsidP="00570E56">
            <w:pPr>
              <w:jc w:val="center"/>
              <w:rPr>
                <w:sz w:val="24"/>
                <w:szCs w:val="24"/>
              </w:rPr>
            </w:pPr>
          </w:p>
        </w:tc>
      </w:tr>
      <w:tr w:rsidR="003767CB" w:rsidRPr="00570E56" w14:paraId="32526955" w14:textId="77777777" w:rsidTr="00570E56">
        <w:trPr>
          <w:trHeight w:val="23"/>
        </w:trPr>
        <w:tc>
          <w:tcPr>
            <w:tcW w:w="914" w:type="pct"/>
            <w:vMerge/>
          </w:tcPr>
          <w:p w14:paraId="16B31414" w14:textId="77777777" w:rsidR="00CD2DC7" w:rsidRPr="00570E56" w:rsidRDefault="00CD2DC7" w:rsidP="00570E56">
            <w:pPr>
              <w:jc w:val="both"/>
              <w:rPr>
                <w:b/>
                <w:sz w:val="24"/>
                <w:szCs w:val="24"/>
              </w:rPr>
            </w:pPr>
          </w:p>
        </w:tc>
        <w:tc>
          <w:tcPr>
            <w:tcW w:w="2619" w:type="pct"/>
          </w:tcPr>
          <w:p w14:paraId="6F15F551" w14:textId="7F01B456" w:rsidR="00CD2DC7" w:rsidRPr="00570E56" w:rsidRDefault="00664D74" w:rsidP="00570E56">
            <w:pPr>
              <w:jc w:val="both"/>
              <w:rPr>
                <w:sz w:val="24"/>
                <w:szCs w:val="24"/>
              </w:rPr>
            </w:pPr>
            <w:r w:rsidRPr="00570E56">
              <w:rPr>
                <w:rFonts w:eastAsia="Times New Roman"/>
                <w:b/>
                <w:sz w:val="24"/>
                <w:szCs w:val="24"/>
              </w:rPr>
              <w:t>В том числе практических занятий и лабораторных работ</w:t>
            </w:r>
          </w:p>
        </w:tc>
        <w:tc>
          <w:tcPr>
            <w:tcW w:w="604" w:type="pct"/>
          </w:tcPr>
          <w:p w14:paraId="38710B27" w14:textId="0F132609" w:rsidR="00CD2DC7" w:rsidRPr="00570E56" w:rsidRDefault="00CD2DC7" w:rsidP="00570E56">
            <w:pPr>
              <w:jc w:val="center"/>
              <w:rPr>
                <w:sz w:val="24"/>
                <w:szCs w:val="24"/>
              </w:rPr>
            </w:pPr>
          </w:p>
        </w:tc>
        <w:tc>
          <w:tcPr>
            <w:tcW w:w="863" w:type="pct"/>
            <w:vMerge/>
          </w:tcPr>
          <w:p w14:paraId="63C5B234" w14:textId="77777777" w:rsidR="00CD2DC7" w:rsidRPr="00570E56" w:rsidRDefault="00CD2DC7" w:rsidP="00570E56">
            <w:pPr>
              <w:jc w:val="center"/>
              <w:rPr>
                <w:sz w:val="24"/>
                <w:szCs w:val="24"/>
              </w:rPr>
            </w:pPr>
          </w:p>
        </w:tc>
      </w:tr>
      <w:tr w:rsidR="003767CB" w:rsidRPr="00570E56" w14:paraId="4B8573A6" w14:textId="77777777" w:rsidTr="00570E56">
        <w:trPr>
          <w:trHeight w:val="23"/>
        </w:trPr>
        <w:tc>
          <w:tcPr>
            <w:tcW w:w="914" w:type="pct"/>
            <w:vMerge/>
          </w:tcPr>
          <w:p w14:paraId="1E9F9FB2" w14:textId="77777777" w:rsidR="00672F04" w:rsidRPr="00570E56" w:rsidRDefault="00672F04" w:rsidP="00570E56">
            <w:pPr>
              <w:jc w:val="both"/>
              <w:rPr>
                <w:b/>
                <w:sz w:val="24"/>
                <w:szCs w:val="24"/>
              </w:rPr>
            </w:pPr>
          </w:p>
        </w:tc>
        <w:tc>
          <w:tcPr>
            <w:tcW w:w="2619" w:type="pct"/>
          </w:tcPr>
          <w:p w14:paraId="6CBE43E2" w14:textId="77777777" w:rsidR="00672F04" w:rsidRPr="00570E56" w:rsidRDefault="00672F04" w:rsidP="00570E56">
            <w:pPr>
              <w:jc w:val="both"/>
              <w:rPr>
                <w:b/>
                <w:sz w:val="24"/>
                <w:szCs w:val="24"/>
              </w:rPr>
            </w:pPr>
            <w:r w:rsidRPr="00570E56">
              <w:rPr>
                <w:rFonts w:eastAsia="Times New Roman"/>
                <w:b/>
                <w:sz w:val="24"/>
                <w:szCs w:val="24"/>
              </w:rPr>
              <w:t xml:space="preserve">Практическое занятие № 7-8. </w:t>
            </w:r>
            <w:r w:rsidRPr="00570E56">
              <w:rPr>
                <w:sz w:val="24"/>
                <w:szCs w:val="24"/>
              </w:rPr>
              <w:t xml:space="preserve">Основные признаки семейств: розовые, бобовые, сельдерейные, гречишные, яснотковые, астровые на примере </w:t>
            </w:r>
            <w:r w:rsidR="009C03BD" w:rsidRPr="00570E56">
              <w:rPr>
                <w:sz w:val="24"/>
                <w:szCs w:val="24"/>
              </w:rPr>
              <w:br/>
            </w:r>
            <w:r w:rsidRPr="00570E56">
              <w:rPr>
                <w:sz w:val="24"/>
                <w:szCs w:val="24"/>
              </w:rPr>
              <w:t>их отдельных представителей.</w:t>
            </w:r>
          </w:p>
        </w:tc>
        <w:tc>
          <w:tcPr>
            <w:tcW w:w="604" w:type="pct"/>
          </w:tcPr>
          <w:p w14:paraId="494BD3C8" w14:textId="77777777" w:rsidR="00672F04" w:rsidRPr="00570E56" w:rsidRDefault="00672F04" w:rsidP="00570E56">
            <w:pPr>
              <w:jc w:val="center"/>
              <w:rPr>
                <w:sz w:val="24"/>
                <w:szCs w:val="24"/>
              </w:rPr>
            </w:pPr>
          </w:p>
        </w:tc>
        <w:tc>
          <w:tcPr>
            <w:tcW w:w="863" w:type="pct"/>
            <w:vMerge/>
          </w:tcPr>
          <w:p w14:paraId="7D08893A" w14:textId="77777777" w:rsidR="00672F04" w:rsidRPr="00570E56" w:rsidRDefault="00672F04" w:rsidP="00570E56">
            <w:pPr>
              <w:jc w:val="center"/>
              <w:rPr>
                <w:sz w:val="24"/>
                <w:szCs w:val="24"/>
              </w:rPr>
            </w:pPr>
          </w:p>
        </w:tc>
      </w:tr>
      <w:tr w:rsidR="003767CB" w:rsidRPr="00570E56" w14:paraId="0EA295EF" w14:textId="77777777" w:rsidTr="00570E56">
        <w:trPr>
          <w:trHeight w:val="23"/>
        </w:trPr>
        <w:tc>
          <w:tcPr>
            <w:tcW w:w="3533" w:type="pct"/>
            <w:gridSpan w:val="2"/>
          </w:tcPr>
          <w:p w14:paraId="59B291A0" w14:textId="77777777" w:rsidR="00CD2DC7" w:rsidRPr="00570E56" w:rsidRDefault="00CD2DC7" w:rsidP="00570E56">
            <w:pPr>
              <w:jc w:val="both"/>
              <w:rPr>
                <w:b/>
                <w:sz w:val="24"/>
                <w:szCs w:val="24"/>
              </w:rPr>
            </w:pPr>
            <w:r w:rsidRPr="00570E56">
              <w:rPr>
                <w:b/>
                <w:sz w:val="24"/>
                <w:szCs w:val="24"/>
              </w:rPr>
              <w:t xml:space="preserve">Промежуточная аттестация </w:t>
            </w:r>
          </w:p>
        </w:tc>
        <w:tc>
          <w:tcPr>
            <w:tcW w:w="604" w:type="pct"/>
          </w:tcPr>
          <w:p w14:paraId="32899DAA" w14:textId="2CB3D4C0" w:rsidR="00CD2DC7" w:rsidRPr="00570E56" w:rsidRDefault="00CD2DC7" w:rsidP="00570E56">
            <w:pPr>
              <w:jc w:val="center"/>
              <w:rPr>
                <w:sz w:val="24"/>
                <w:szCs w:val="24"/>
              </w:rPr>
            </w:pPr>
          </w:p>
        </w:tc>
        <w:tc>
          <w:tcPr>
            <w:tcW w:w="863" w:type="pct"/>
          </w:tcPr>
          <w:p w14:paraId="647243DE" w14:textId="77777777" w:rsidR="00CD2DC7" w:rsidRPr="00570E56" w:rsidRDefault="00CD2DC7" w:rsidP="00570E56">
            <w:pPr>
              <w:jc w:val="center"/>
              <w:rPr>
                <w:sz w:val="24"/>
                <w:szCs w:val="24"/>
              </w:rPr>
            </w:pPr>
          </w:p>
        </w:tc>
      </w:tr>
      <w:tr w:rsidR="00CD2DC7" w:rsidRPr="00570E56" w14:paraId="4C67CB86" w14:textId="77777777" w:rsidTr="00570E56">
        <w:trPr>
          <w:trHeight w:val="23"/>
        </w:trPr>
        <w:tc>
          <w:tcPr>
            <w:tcW w:w="3533" w:type="pct"/>
            <w:gridSpan w:val="2"/>
          </w:tcPr>
          <w:p w14:paraId="0E5EB616" w14:textId="77777777" w:rsidR="00CD2DC7" w:rsidRPr="00570E56" w:rsidRDefault="00CD2DC7" w:rsidP="00570E56">
            <w:pPr>
              <w:rPr>
                <w:b/>
                <w:sz w:val="24"/>
                <w:szCs w:val="24"/>
                <w:lang w:val="en-US"/>
              </w:rPr>
            </w:pPr>
            <w:r w:rsidRPr="00570E56">
              <w:rPr>
                <w:b/>
                <w:sz w:val="24"/>
                <w:szCs w:val="24"/>
              </w:rPr>
              <w:t>Всего</w:t>
            </w:r>
            <w:r w:rsidRPr="00570E56">
              <w:rPr>
                <w:b/>
                <w:sz w:val="24"/>
                <w:szCs w:val="24"/>
                <w:lang w:val="en-US"/>
              </w:rPr>
              <w:t>:</w:t>
            </w:r>
          </w:p>
        </w:tc>
        <w:tc>
          <w:tcPr>
            <w:tcW w:w="604" w:type="pct"/>
          </w:tcPr>
          <w:p w14:paraId="627C2FAC" w14:textId="77777777" w:rsidR="00CD2DC7" w:rsidRPr="00570E56" w:rsidRDefault="00CD2DC7" w:rsidP="00570E56">
            <w:pPr>
              <w:jc w:val="center"/>
              <w:rPr>
                <w:b/>
                <w:sz w:val="24"/>
                <w:szCs w:val="24"/>
              </w:rPr>
            </w:pPr>
            <w:r w:rsidRPr="00570E56">
              <w:rPr>
                <w:b/>
                <w:sz w:val="24"/>
                <w:szCs w:val="24"/>
              </w:rPr>
              <w:t>32</w:t>
            </w:r>
          </w:p>
        </w:tc>
        <w:tc>
          <w:tcPr>
            <w:tcW w:w="863" w:type="pct"/>
          </w:tcPr>
          <w:p w14:paraId="513DD6D7" w14:textId="77777777" w:rsidR="00CD2DC7" w:rsidRPr="00570E56" w:rsidRDefault="00CD2DC7" w:rsidP="00570E56">
            <w:pPr>
              <w:jc w:val="center"/>
              <w:rPr>
                <w:b/>
                <w:sz w:val="24"/>
                <w:szCs w:val="24"/>
                <w:lang w:val="en-US"/>
              </w:rPr>
            </w:pPr>
          </w:p>
        </w:tc>
      </w:tr>
    </w:tbl>
    <w:p w14:paraId="44F7B037" w14:textId="77777777" w:rsidR="00237CF4" w:rsidRPr="00664D74" w:rsidRDefault="00237CF4" w:rsidP="00C877A6">
      <w:pPr>
        <w:shd w:val="clear" w:color="auto" w:fill="FFFFFF"/>
        <w:spacing w:line="276" w:lineRule="auto"/>
        <w:jc w:val="both"/>
        <w:rPr>
          <w:rFonts w:eastAsia="Times New Roman"/>
          <w:sz w:val="24"/>
          <w:szCs w:val="24"/>
        </w:rPr>
        <w:sectPr w:rsidR="00237CF4" w:rsidRPr="00664D74" w:rsidSect="00664D74">
          <w:pgSz w:w="16834" w:h="11909" w:orient="landscape"/>
          <w:pgMar w:top="1134" w:right="567" w:bottom="1134" w:left="1701" w:header="720" w:footer="720" w:gutter="0"/>
          <w:cols w:space="60"/>
          <w:noEndnote/>
          <w:docGrid w:linePitch="272"/>
        </w:sectPr>
      </w:pPr>
    </w:p>
    <w:p w14:paraId="6D301455" w14:textId="77777777" w:rsidR="00237CF4" w:rsidRPr="00664D74" w:rsidRDefault="00237CF4" w:rsidP="00C877A6">
      <w:pPr>
        <w:spacing w:line="276" w:lineRule="auto"/>
        <w:ind w:firstLine="709"/>
        <w:jc w:val="center"/>
        <w:rPr>
          <w:b/>
          <w:sz w:val="24"/>
          <w:szCs w:val="24"/>
        </w:rPr>
      </w:pPr>
      <w:r w:rsidRPr="00664D74">
        <w:rPr>
          <w:b/>
          <w:sz w:val="24"/>
          <w:szCs w:val="24"/>
        </w:rPr>
        <w:lastRenderedPageBreak/>
        <w:t xml:space="preserve">3. УСЛОВИЯ РЕАЛИЗАЦИИ УЧЕБНОЙ ДИСЦИПЛИНЫ </w:t>
      </w:r>
    </w:p>
    <w:p w14:paraId="6888DF5D" w14:textId="77777777" w:rsidR="00237CF4" w:rsidRPr="00664D74" w:rsidRDefault="00237CF4" w:rsidP="00C877A6">
      <w:pPr>
        <w:spacing w:line="276" w:lineRule="auto"/>
        <w:ind w:firstLine="709"/>
        <w:jc w:val="center"/>
        <w:rPr>
          <w:b/>
          <w:sz w:val="24"/>
          <w:szCs w:val="24"/>
        </w:rPr>
      </w:pPr>
    </w:p>
    <w:p w14:paraId="65EDCE92" w14:textId="77777777" w:rsidR="00237CF4" w:rsidRPr="00664D74" w:rsidRDefault="00237CF4" w:rsidP="00C877A6">
      <w:pPr>
        <w:spacing w:line="276" w:lineRule="auto"/>
        <w:ind w:firstLine="709"/>
        <w:jc w:val="both"/>
        <w:rPr>
          <w:b/>
          <w:sz w:val="24"/>
          <w:szCs w:val="24"/>
        </w:rPr>
      </w:pPr>
      <w:r w:rsidRPr="00664D74">
        <w:rPr>
          <w:b/>
          <w:sz w:val="24"/>
          <w:szCs w:val="24"/>
        </w:rPr>
        <w:t>3.1. Для реализации программы учебной дисциплины должны быть предусмотрены следующие специальные помещения:</w:t>
      </w:r>
    </w:p>
    <w:p w14:paraId="7204ADD0" w14:textId="4CF5FF05"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700D41">
        <w:rPr>
          <w:rFonts w:eastAsia="Times New Roman"/>
          <w:sz w:val="24"/>
          <w:szCs w:val="24"/>
        </w:rPr>
        <w:t>«</w:t>
      </w:r>
      <w:r w:rsidR="00700D41" w:rsidRPr="003767CB">
        <w:rPr>
          <w:sz w:val="24"/>
          <w:szCs w:val="24"/>
        </w:rPr>
        <w:t>Ботаники</w:t>
      </w:r>
      <w:r w:rsidR="00700D41">
        <w:rPr>
          <w:rFonts w:eastAsia="Times New Roman"/>
          <w:sz w:val="24"/>
          <w:szCs w:val="24"/>
        </w:rPr>
        <w:t>»</w:t>
      </w:r>
      <w:r w:rsidRPr="00664D74">
        <w:rPr>
          <w:rFonts w:eastAsia="Times New Roman"/>
          <w:sz w:val="24"/>
          <w:szCs w:val="24"/>
        </w:rPr>
        <w:t>, оснащенный в соответствии с п.</w:t>
      </w:r>
      <w:r w:rsidR="00700D41">
        <w:rPr>
          <w:rFonts w:eastAsia="Times New Roman"/>
          <w:sz w:val="24"/>
          <w:szCs w:val="24"/>
        </w:rPr>
        <w:t xml:space="preserve"> </w:t>
      </w:r>
      <w:r w:rsidRPr="00664D74">
        <w:rPr>
          <w:rFonts w:eastAsia="Times New Roman"/>
          <w:sz w:val="24"/>
          <w:szCs w:val="24"/>
        </w:rPr>
        <w:t>6.1.2.1 образовательной программы по специальности 33.02.01 Фармация.</w:t>
      </w:r>
    </w:p>
    <w:p w14:paraId="388CFB40"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138F954D"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065F76A7"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BD6A535" w14:textId="77777777" w:rsidR="00304916" w:rsidRPr="00664D74" w:rsidRDefault="00304916" w:rsidP="002969A2">
      <w:pPr>
        <w:spacing w:line="276" w:lineRule="auto"/>
        <w:jc w:val="both"/>
        <w:rPr>
          <w:b/>
          <w:sz w:val="24"/>
          <w:szCs w:val="24"/>
        </w:rPr>
      </w:pPr>
    </w:p>
    <w:p w14:paraId="3A9BA789" w14:textId="77777777" w:rsidR="002C2104" w:rsidRPr="00664D74" w:rsidRDefault="002C2104" w:rsidP="002C2104">
      <w:pPr>
        <w:spacing w:line="276" w:lineRule="auto"/>
        <w:ind w:firstLine="709"/>
        <w:jc w:val="both"/>
        <w:rPr>
          <w:rFonts w:eastAsia="Times New Roman"/>
          <w:b/>
          <w:sz w:val="24"/>
          <w:szCs w:val="24"/>
        </w:rPr>
      </w:pPr>
      <w:r w:rsidRPr="00664D74">
        <w:rPr>
          <w:rFonts w:eastAsia="Times New Roman"/>
          <w:b/>
          <w:sz w:val="24"/>
          <w:szCs w:val="24"/>
        </w:rPr>
        <w:t>3.2.1. Основные печатные издания</w:t>
      </w:r>
    </w:p>
    <w:p w14:paraId="0076F71C" w14:textId="77777777" w:rsidR="002C2104" w:rsidRPr="00664D74" w:rsidRDefault="002C2104" w:rsidP="002C2104">
      <w:pPr>
        <w:spacing w:line="276" w:lineRule="auto"/>
        <w:ind w:firstLine="709"/>
        <w:jc w:val="both"/>
        <w:rPr>
          <w:rFonts w:eastAsia="Times New Roman"/>
          <w:sz w:val="24"/>
          <w:szCs w:val="24"/>
        </w:rPr>
      </w:pPr>
      <w:r w:rsidRPr="00664D74">
        <w:rPr>
          <w:rFonts w:eastAsia="Times New Roman"/>
          <w:sz w:val="24"/>
          <w:szCs w:val="24"/>
        </w:rPr>
        <w:t>1. Зайчикова, С.Г. Ботаника: учебник для фармацевтических училищ и колледжей / С.Г. Зайчикова, Е.И. Барабанов. – Москва: ГЭОТАР–Медиа, 2020. – 288 с.</w:t>
      </w:r>
    </w:p>
    <w:p w14:paraId="6EF29375" w14:textId="77777777" w:rsidR="002C2104" w:rsidRPr="00664D74" w:rsidRDefault="002C2104" w:rsidP="002C2104">
      <w:pPr>
        <w:spacing w:line="276" w:lineRule="auto"/>
        <w:ind w:firstLine="709"/>
        <w:jc w:val="both"/>
        <w:rPr>
          <w:rFonts w:eastAsia="Times New Roman"/>
          <w:b/>
          <w:sz w:val="24"/>
          <w:szCs w:val="24"/>
        </w:rPr>
      </w:pPr>
    </w:p>
    <w:p w14:paraId="6B0FE8BD" w14:textId="77777777" w:rsidR="002C2104" w:rsidRPr="00664D74" w:rsidRDefault="002C2104" w:rsidP="002C2104">
      <w:pPr>
        <w:spacing w:line="276" w:lineRule="auto"/>
        <w:ind w:firstLine="709"/>
        <w:jc w:val="both"/>
        <w:rPr>
          <w:rFonts w:eastAsia="Times New Roman"/>
          <w:b/>
          <w:sz w:val="24"/>
          <w:szCs w:val="24"/>
        </w:rPr>
      </w:pPr>
      <w:r w:rsidRPr="00664D74">
        <w:rPr>
          <w:rFonts w:eastAsia="Times New Roman"/>
          <w:b/>
          <w:sz w:val="24"/>
          <w:szCs w:val="24"/>
        </w:rPr>
        <w:t>3.2.2. Основные электронные издания:</w:t>
      </w:r>
    </w:p>
    <w:p w14:paraId="2DC047CD" w14:textId="77777777" w:rsidR="00700D41" w:rsidRPr="00700D41" w:rsidRDefault="00700D41" w:rsidP="0026195E">
      <w:pPr>
        <w:pStyle w:val="a4"/>
        <w:widowControl/>
        <w:numPr>
          <w:ilvl w:val="0"/>
          <w:numId w:val="83"/>
        </w:numPr>
        <w:spacing w:line="276" w:lineRule="auto"/>
        <w:ind w:left="0" w:firstLine="709"/>
        <w:jc w:val="both"/>
        <w:rPr>
          <w:sz w:val="24"/>
          <w:szCs w:val="24"/>
        </w:rPr>
      </w:pPr>
      <w:r w:rsidRPr="00700D41">
        <w:rPr>
          <w:iCs/>
          <w:sz w:val="24"/>
          <w:szCs w:val="24"/>
        </w:rPr>
        <w:t xml:space="preserve">Жохова, Е. В.  Ботаника: учебное пособие для среднего профессионального образования / Е. В. Жохова, Н. В. Скляревская. — 2-е изд., испр. и доп. — Москва: Издательство Юрайт, 2021. — 221 с. — (Профессиональное образование). — ISBN 978-5-534-07492-5. — Текст: электронный // Образовательная платформа Юрайт [сайт]. — URL: https://www.urait.ru/bcode/471764 </w:t>
      </w:r>
    </w:p>
    <w:p w14:paraId="448F4F26" w14:textId="77777777" w:rsidR="00700D41" w:rsidRPr="00700D41" w:rsidRDefault="00700D41" w:rsidP="0026195E">
      <w:pPr>
        <w:pStyle w:val="a4"/>
        <w:widowControl/>
        <w:numPr>
          <w:ilvl w:val="0"/>
          <w:numId w:val="83"/>
        </w:numPr>
        <w:spacing w:line="276" w:lineRule="auto"/>
        <w:ind w:left="0" w:firstLine="709"/>
        <w:jc w:val="both"/>
        <w:rPr>
          <w:sz w:val="24"/>
          <w:szCs w:val="24"/>
        </w:rPr>
      </w:pPr>
      <w:r w:rsidRPr="00700D41">
        <w:rPr>
          <w:sz w:val="24"/>
          <w:szCs w:val="24"/>
        </w:rPr>
        <w:t xml:space="preserve">Коновалов, А. А. Ботаника. Курс лекций: учебное пособие для спо / А. А. Коновалов. — 2-е изд., стер. — Санкт-Петербург: Лань, 2021. — 108 с. — ISBN 978-5-8114-7413-4. — Текст: электронный // Лань: электронно-библиотечная система. — URL: </w:t>
      </w:r>
      <w:hyperlink r:id="rId59" w:history="1">
        <w:r w:rsidRPr="00700D41">
          <w:rPr>
            <w:color w:val="0000FF" w:themeColor="hyperlink"/>
            <w:sz w:val="24"/>
            <w:szCs w:val="24"/>
            <w:u w:val="single"/>
          </w:rPr>
          <w:t>https://e.lanbook.com/book/159516</w:t>
        </w:r>
      </w:hyperlink>
      <w:r w:rsidRPr="00700D41">
        <w:rPr>
          <w:sz w:val="24"/>
          <w:szCs w:val="24"/>
        </w:rPr>
        <w:t xml:space="preserve"> </w:t>
      </w:r>
    </w:p>
    <w:p w14:paraId="48DC502D" w14:textId="77777777" w:rsidR="00700D41" w:rsidRPr="00700D41" w:rsidRDefault="00700D41" w:rsidP="0026195E">
      <w:pPr>
        <w:pStyle w:val="a4"/>
        <w:widowControl/>
        <w:numPr>
          <w:ilvl w:val="0"/>
          <w:numId w:val="83"/>
        </w:numPr>
        <w:spacing w:line="276" w:lineRule="auto"/>
        <w:ind w:left="0" w:firstLine="709"/>
        <w:jc w:val="both"/>
        <w:rPr>
          <w:sz w:val="24"/>
          <w:szCs w:val="24"/>
        </w:rPr>
      </w:pPr>
      <w:r w:rsidRPr="00700D41">
        <w:rPr>
          <w:iCs/>
          <w:sz w:val="24"/>
          <w:szCs w:val="24"/>
        </w:rPr>
        <w:t xml:space="preserve">Савина, О. В.  Ботаника: биохимия растений: учебное пособие для среднего профессионального образования / О. В. Савина. — 2-е изд., испр. и доп. — Москва: Издательство Юрайт, 2021. — 227 с. — (Профессиональное образование). — ISBN 978-5-534-12500-9. — Текст: электронный // Образовательная платформа Юрайт [сайт]. — URL: </w:t>
      </w:r>
      <w:hyperlink r:id="rId60" w:history="1">
        <w:r w:rsidRPr="00700D41">
          <w:rPr>
            <w:iCs/>
            <w:color w:val="0000FF" w:themeColor="hyperlink"/>
            <w:sz w:val="24"/>
            <w:szCs w:val="24"/>
            <w:u w:val="single"/>
          </w:rPr>
          <w:t>https://www.urait.ru/bcode/475678</w:t>
        </w:r>
      </w:hyperlink>
    </w:p>
    <w:p w14:paraId="17F47134" w14:textId="77777777" w:rsidR="00644997" w:rsidRPr="00664D74" w:rsidRDefault="00644997" w:rsidP="002C2104">
      <w:pPr>
        <w:spacing w:line="276" w:lineRule="auto"/>
        <w:ind w:firstLine="709"/>
        <w:jc w:val="both"/>
        <w:rPr>
          <w:rFonts w:eastAsia="Times New Roman"/>
          <w:b/>
          <w:sz w:val="24"/>
          <w:szCs w:val="24"/>
        </w:rPr>
      </w:pPr>
    </w:p>
    <w:p w14:paraId="3CA9406B" w14:textId="6D7761EB" w:rsidR="002C2104" w:rsidRPr="00664D74" w:rsidRDefault="002C2104" w:rsidP="002C2104">
      <w:pPr>
        <w:spacing w:line="276" w:lineRule="auto"/>
        <w:ind w:firstLine="709"/>
        <w:jc w:val="both"/>
        <w:rPr>
          <w:rFonts w:eastAsia="Times New Roman"/>
          <w:b/>
          <w:sz w:val="24"/>
          <w:szCs w:val="24"/>
        </w:rPr>
      </w:pPr>
      <w:r w:rsidRPr="00664D74">
        <w:rPr>
          <w:rFonts w:eastAsia="Times New Roman"/>
          <w:b/>
          <w:sz w:val="24"/>
          <w:szCs w:val="24"/>
        </w:rPr>
        <w:t>3.2.3 Дополнительные источники</w:t>
      </w:r>
    </w:p>
    <w:p w14:paraId="44191C0B" w14:textId="77777777" w:rsidR="002C2104" w:rsidRPr="00664D74" w:rsidRDefault="002C2104" w:rsidP="002C2104">
      <w:pPr>
        <w:spacing w:line="276" w:lineRule="auto"/>
        <w:ind w:firstLine="709"/>
        <w:jc w:val="both"/>
        <w:rPr>
          <w:rFonts w:eastAsia="Times New Roman"/>
          <w:sz w:val="24"/>
          <w:szCs w:val="24"/>
        </w:rPr>
      </w:pPr>
      <w:r w:rsidRPr="00664D74">
        <w:rPr>
          <w:rFonts w:eastAsia="Times New Roman"/>
          <w:sz w:val="24"/>
          <w:szCs w:val="24"/>
        </w:rPr>
        <w:t xml:space="preserve">1. Рубцова, Т. Д. Ботаника. Практикум: учебное пособие для спо / Т. Д. Рубцова. — 6-е изд., стер. — Санкт-Петербург: Лань, 2021. — 48 с. — ISBN 978-5-8114-7430-1. — Текст: электронный // Лань: электронно-библиотечная система. — URL: https://e.lanbook.com/book/159524 </w:t>
      </w:r>
    </w:p>
    <w:p w14:paraId="12559D4D" w14:textId="77777777" w:rsidR="002C2104" w:rsidRPr="00664D74" w:rsidRDefault="002C2104" w:rsidP="002C2104">
      <w:pPr>
        <w:spacing w:line="276" w:lineRule="auto"/>
        <w:ind w:firstLine="709"/>
        <w:jc w:val="both"/>
        <w:rPr>
          <w:rFonts w:eastAsia="Calibri"/>
          <w:sz w:val="24"/>
          <w:szCs w:val="24"/>
        </w:rPr>
      </w:pPr>
      <w:r w:rsidRPr="00664D74">
        <w:rPr>
          <w:rFonts w:eastAsia="Times New Roman"/>
          <w:sz w:val="24"/>
          <w:szCs w:val="24"/>
        </w:rPr>
        <w:t xml:space="preserve">2. Коровкин, О.А. Ботаника: учебник / Коровкин О.А. — Москва: КноРус, 2021. — 434 с. — ISBN 978-5-406-08320-8. — URL: https://book.ru/book/939276 </w:t>
      </w:r>
    </w:p>
    <w:p w14:paraId="79805B80" w14:textId="77777777" w:rsidR="002C2104" w:rsidRPr="00664D74" w:rsidRDefault="002C2104" w:rsidP="002C2104">
      <w:pPr>
        <w:spacing w:line="276" w:lineRule="auto"/>
        <w:ind w:firstLine="709"/>
        <w:jc w:val="both"/>
        <w:rPr>
          <w:rFonts w:eastAsia="Times New Roman"/>
          <w:color w:val="0000FF" w:themeColor="hyperlink"/>
          <w:sz w:val="24"/>
          <w:u w:val="single"/>
        </w:rPr>
      </w:pPr>
      <w:r w:rsidRPr="00664D74">
        <w:rPr>
          <w:rFonts w:eastAsia="Times New Roman"/>
          <w:sz w:val="24"/>
          <w:szCs w:val="24"/>
        </w:rPr>
        <w:t xml:space="preserve">3. Корягина, Н. В. Ботаника: учебное пособие / Н.В. Корягина, Ю.В. Корягин. — Москва : ИНФРА-М, 2022. — 351 с. — (Высшее образование: Бакалавриат). - ISBN 978-5-16-015507-4. - Текст: электронный. - URL: </w:t>
      </w:r>
      <w:hyperlink r:id="rId61" w:history="1">
        <w:r w:rsidRPr="00664D74">
          <w:rPr>
            <w:rFonts w:eastAsia="Times New Roman"/>
            <w:color w:val="0000FF" w:themeColor="hyperlink"/>
            <w:sz w:val="24"/>
            <w:szCs w:val="24"/>
            <w:u w:val="single"/>
          </w:rPr>
          <w:t xml:space="preserve">https://znanium.com/catalog/product/1213044 </w:t>
        </w:r>
      </w:hyperlink>
    </w:p>
    <w:p w14:paraId="4C43371C" w14:textId="4F254DDE" w:rsidR="002C2104" w:rsidRPr="00664D74" w:rsidRDefault="006A75AE" w:rsidP="002C2104">
      <w:pPr>
        <w:spacing w:line="276" w:lineRule="auto"/>
        <w:ind w:firstLine="709"/>
        <w:jc w:val="both"/>
        <w:rPr>
          <w:rFonts w:eastAsia="Times New Roman"/>
          <w:sz w:val="24"/>
          <w:szCs w:val="24"/>
        </w:rPr>
      </w:pPr>
      <w:hyperlink r:id="rId62" w:history="1">
        <w:r w:rsidR="002C2104" w:rsidRPr="00664D74">
          <w:rPr>
            <w:rFonts w:eastAsia="Times New Roman"/>
            <w:sz w:val="24"/>
            <w:szCs w:val="24"/>
          </w:rPr>
          <w:t>4</w:t>
        </w:r>
      </w:hyperlink>
      <w:r w:rsidR="002C2104" w:rsidRPr="00664D74">
        <w:rPr>
          <w:rFonts w:eastAsia="Times New Roman"/>
          <w:sz w:val="24"/>
          <w:szCs w:val="24"/>
        </w:rPr>
        <w:t xml:space="preserve">. Машкова, С. В. Ботаника и физиология растений : учебное пособие для СПО / С. В. Машкова, Е. И. Руднянская. — Саратов : Профобразование, Ай Пи Ар Медиа, 2019. — 104 c. — ISBN 978-5-4488-0294-2, 978-5-4497-0114-5. — Текст : электронный // Электронный ресурс цифровой образовательной среды СПО PROFобразование : [сайт]. — URL: </w:t>
      </w:r>
      <w:hyperlink r:id="rId63" w:history="1">
        <w:r w:rsidR="007C5AB4" w:rsidRPr="00664D74">
          <w:rPr>
            <w:rStyle w:val="af"/>
            <w:rFonts w:eastAsia="Times New Roman"/>
            <w:sz w:val="24"/>
            <w:szCs w:val="24"/>
          </w:rPr>
          <w:t>https://profspo.ru/books/86504</w:t>
        </w:r>
      </w:hyperlink>
    </w:p>
    <w:p w14:paraId="539A31C1" w14:textId="77777777" w:rsidR="007C5AB4" w:rsidRPr="00664D74" w:rsidRDefault="007C5AB4" w:rsidP="002C2104">
      <w:pPr>
        <w:spacing w:line="276" w:lineRule="auto"/>
        <w:ind w:firstLine="709"/>
        <w:jc w:val="both"/>
        <w:rPr>
          <w:rFonts w:eastAsia="Times New Roman"/>
          <w:sz w:val="24"/>
          <w:szCs w:val="24"/>
        </w:rPr>
      </w:pPr>
    </w:p>
    <w:p w14:paraId="4BA95C38" w14:textId="77777777" w:rsidR="00195CD5" w:rsidRPr="00664D74" w:rsidRDefault="00195CD5" w:rsidP="00C877A6">
      <w:pPr>
        <w:tabs>
          <w:tab w:val="left" w:pos="0"/>
        </w:tabs>
        <w:spacing w:line="276" w:lineRule="auto"/>
        <w:ind w:firstLine="709"/>
        <w:jc w:val="both"/>
        <w:rPr>
          <w:sz w:val="24"/>
          <w:szCs w:val="24"/>
        </w:rPr>
      </w:pPr>
    </w:p>
    <w:p w14:paraId="7342031A" w14:textId="77777777" w:rsidR="00700D41" w:rsidRDefault="00700D41">
      <w:pPr>
        <w:widowControl/>
        <w:autoSpaceDE/>
        <w:autoSpaceDN/>
        <w:adjustRightInd/>
        <w:spacing w:after="200" w:line="276" w:lineRule="auto"/>
        <w:rPr>
          <w:b/>
          <w:sz w:val="24"/>
          <w:szCs w:val="24"/>
        </w:rPr>
      </w:pPr>
      <w:r>
        <w:rPr>
          <w:b/>
          <w:sz w:val="24"/>
          <w:szCs w:val="24"/>
        </w:rPr>
        <w:br w:type="page"/>
      </w:r>
    </w:p>
    <w:p w14:paraId="3B439C8C" w14:textId="735732BA" w:rsidR="00237CF4" w:rsidRPr="00664D74" w:rsidRDefault="00237CF4" w:rsidP="000F27D8">
      <w:pPr>
        <w:spacing w:line="276" w:lineRule="auto"/>
        <w:jc w:val="center"/>
        <w:rPr>
          <w:b/>
          <w:sz w:val="24"/>
          <w:szCs w:val="24"/>
        </w:rPr>
      </w:pPr>
      <w:r w:rsidRPr="00664D74">
        <w:rPr>
          <w:b/>
          <w:sz w:val="24"/>
          <w:szCs w:val="24"/>
        </w:rPr>
        <w:lastRenderedPageBreak/>
        <w:t xml:space="preserve">4. КОНТРОЛЬ И ОЦЕНКА РЕЗУЛЬТАТОВ ОСВОЕНИЯ </w:t>
      </w:r>
      <w:r w:rsidR="00700D41">
        <w:rPr>
          <w:b/>
          <w:sz w:val="24"/>
          <w:szCs w:val="24"/>
        </w:rPr>
        <w:br/>
      </w:r>
      <w:r w:rsidRPr="00664D74">
        <w:rPr>
          <w:b/>
          <w:sz w:val="24"/>
          <w:szCs w:val="24"/>
        </w:rPr>
        <w:t>УЧЕБНОЙ ДИСЦИПЛИНЫ</w:t>
      </w:r>
    </w:p>
    <w:p w14:paraId="2BD97649" w14:textId="77777777" w:rsidR="00E5153A" w:rsidRPr="00664D74" w:rsidRDefault="00E5153A" w:rsidP="00C877A6">
      <w:pPr>
        <w:spacing w:line="276" w:lineRule="auto"/>
        <w:jc w:val="center"/>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2630"/>
        <w:gridCol w:w="3817"/>
      </w:tblGrid>
      <w:tr w:rsidR="003767CB" w:rsidRPr="00700D41" w14:paraId="0E39759F" w14:textId="77777777" w:rsidTr="00700D41">
        <w:trPr>
          <w:trHeight w:val="23"/>
          <w:jc w:val="center"/>
        </w:trPr>
        <w:tc>
          <w:tcPr>
            <w:tcW w:w="1652" w:type="pct"/>
            <w:vAlign w:val="center"/>
          </w:tcPr>
          <w:p w14:paraId="509B96AD" w14:textId="5F3AD34E" w:rsidR="00237CF4" w:rsidRPr="00700D41" w:rsidRDefault="00237CF4" w:rsidP="00700D41">
            <w:pPr>
              <w:jc w:val="center"/>
              <w:rPr>
                <w:b/>
                <w:sz w:val="24"/>
                <w:szCs w:val="24"/>
              </w:rPr>
            </w:pPr>
            <w:r w:rsidRPr="00700D41">
              <w:rPr>
                <w:b/>
                <w:sz w:val="24"/>
                <w:szCs w:val="24"/>
              </w:rPr>
              <w:t>Результаты обучения</w:t>
            </w:r>
          </w:p>
        </w:tc>
        <w:tc>
          <w:tcPr>
            <w:tcW w:w="1366" w:type="pct"/>
            <w:vAlign w:val="center"/>
          </w:tcPr>
          <w:p w14:paraId="7BF0419C" w14:textId="77777777" w:rsidR="00237CF4" w:rsidRPr="00700D41" w:rsidRDefault="00237CF4" w:rsidP="00700D41">
            <w:pPr>
              <w:jc w:val="center"/>
              <w:rPr>
                <w:b/>
                <w:sz w:val="24"/>
                <w:szCs w:val="24"/>
              </w:rPr>
            </w:pPr>
            <w:r w:rsidRPr="00700D41">
              <w:rPr>
                <w:b/>
                <w:sz w:val="24"/>
                <w:szCs w:val="24"/>
              </w:rPr>
              <w:t>Критерии оценки</w:t>
            </w:r>
          </w:p>
        </w:tc>
        <w:tc>
          <w:tcPr>
            <w:tcW w:w="1982" w:type="pct"/>
            <w:vAlign w:val="center"/>
          </w:tcPr>
          <w:p w14:paraId="4B120AE9" w14:textId="77777777" w:rsidR="00237CF4" w:rsidRPr="00700D41" w:rsidRDefault="00237CF4" w:rsidP="00700D41">
            <w:pPr>
              <w:jc w:val="center"/>
              <w:rPr>
                <w:b/>
                <w:sz w:val="24"/>
                <w:szCs w:val="24"/>
              </w:rPr>
            </w:pPr>
            <w:r w:rsidRPr="00700D41">
              <w:rPr>
                <w:b/>
                <w:sz w:val="24"/>
                <w:szCs w:val="24"/>
              </w:rPr>
              <w:t>Методы оценки</w:t>
            </w:r>
          </w:p>
        </w:tc>
      </w:tr>
      <w:tr w:rsidR="003767CB" w:rsidRPr="00700D41" w14:paraId="14D41103" w14:textId="77777777" w:rsidTr="00700D41">
        <w:trPr>
          <w:trHeight w:val="23"/>
          <w:jc w:val="center"/>
        </w:trPr>
        <w:tc>
          <w:tcPr>
            <w:tcW w:w="1652" w:type="pct"/>
          </w:tcPr>
          <w:p w14:paraId="4D621A98" w14:textId="77777777" w:rsidR="000F27D8" w:rsidRPr="00700D41" w:rsidRDefault="000F27D8" w:rsidP="00700D41">
            <w:pPr>
              <w:autoSpaceDE/>
              <w:autoSpaceDN/>
              <w:adjustRightInd/>
              <w:jc w:val="both"/>
              <w:rPr>
                <w:sz w:val="24"/>
                <w:szCs w:val="24"/>
              </w:rPr>
            </w:pPr>
            <w:r w:rsidRPr="00700D41">
              <w:rPr>
                <w:sz w:val="24"/>
                <w:szCs w:val="24"/>
              </w:rPr>
              <w:t>Знания:</w:t>
            </w:r>
          </w:p>
          <w:p w14:paraId="47A31E26" w14:textId="77777777" w:rsidR="00237CF4" w:rsidRPr="00700D41" w:rsidRDefault="00237CF4" w:rsidP="00700D41">
            <w:pPr>
              <w:autoSpaceDE/>
              <w:autoSpaceDN/>
              <w:adjustRightInd/>
              <w:jc w:val="both"/>
              <w:rPr>
                <w:sz w:val="24"/>
                <w:szCs w:val="24"/>
              </w:rPr>
            </w:pPr>
            <w:r w:rsidRPr="00700D41">
              <w:rPr>
                <w:sz w:val="24"/>
                <w:szCs w:val="24"/>
              </w:rPr>
              <w:t>морфология, анатомия растительны</w:t>
            </w:r>
            <w:r w:rsidR="00EE4AD0" w:rsidRPr="00700D41">
              <w:rPr>
                <w:sz w:val="24"/>
                <w:szCs w:val="24"/>
              </w:rPr>
              <w:t xml:space="preserve">х тканей </w:t>
            </w:r>
            <w:r w:rsidR="009C03BD" w:rsidRPr="00700D41">
              <w:rPr>
                <w:sz w:val="24"/>
                <w:szCs w:val="24"/>
              </w:rPr>
              <w:br/>
            </w:r>
            <w:r w:rsidR="00EE4AD0" w:rsidRPr="00700D41">
              <w:rPr>
                <w:sz w:val="24"/>
                <w:szCs w:val="24"/>
              </w:rPr>
              <w:t>и систематика растений;</w:t>
            </w:r>
          </w:p>
          <w:p w14:paraId="57C864FB" w14:textId="77777777" w:rsidR="00237CF4" w:rsidRPr="00700D41" w:rsidRDefault="00EE4AD0" w:rsidP="00700D41">
            <w:pPr>
              <w:autoSpaceDE/>
              <w:autoSpaceDN/>
              <w:adjustRightInd/>
              <w:jc w:val="both"/>
              <w:rPr>
                <w:sz w:val="24"/>
                <w:szCs w:val="24"/>
              </w:rPr>
            </w:pPr>
            <w:r w:rsidRPr="00700D41">
              <w:rPr>
                <w:sz w:val="24"/>
                <w:szCs w:val="24"/>
              </w:rPr>
              <w:t xml:space="preserve">- </w:t>
            </w:r>
            <w:r w:rsidR="00237CF4" w:rsidRPr="00700D41">
              <w:rPr>
                <w:sz w:val="24"/>
                <w:szCs w:val="24"/>
              </w:rPr>
              <w:t>латинские названия семейств, изучаем</w:t>
            </w:r>
            <w:r w:rsidRPr="00700D41">
              <w:rPr>
                <w:sz w:val="24"/>
                <w:szCs w:val="24"/>
              </w:rPr>
              <w:t>ых растений и их представителей;</w:t>
            </w:r>
          </w:p>
          <w:p w14:paraId="3DD6CE78" w14:textId="77777777" w:rsidR="00237CF4" w:rsidRPr="00700D41" w:rsidRDefault="00EE4AD0" w:rsidP="00700D41">
            <w:pPr>
              <w:autoSpaceDE/>
              <w:autoSpaceDN/>
              <w:adjustRightInd/>
              <w:jc w:val="both"/>
              <w:rPr>
                <w:sz w:val="24"/>
                <w:szCs w:val="24"/>
              </w:rPr>
            </w:pPr>
            <w:r w:rsidRPr="00700D41">
              <w:rPr>
                <w:sz w:val="24"/>
                <w:szCs w:val="24"/>
              </w:rPr>
              <w:t xml:space="preserve">- </w:t>
            </w:r>
            <w:r w:rsidR="00237CF4" w:rsidRPr="00700D41">
              <w:rPr>
                <w:sz w:val="24"/>
                <w:szCs w:val="24"/>
              </w:rPr>
              <w:t>охрана растительного мира и основы рацио</w:t>
            </w:r>
            <w:r w:rsidR="00E5153A" w:rsidRPr="00700D41">
              <w:rPr>
                <w:sz w:val="24"/>
                <w:szCs w:val="24"/>
              </w:rPr>
              <w:t>нального использования растений</w:t>
            </w:r>
          </w:p>
        </w:tc>
        <w:tc>
          <w:tcPr>
            <w:tcW w:w="1366" w:type="pct"/>
          </w:tcPr>
          <w:p w14:paraId="74BBB0E6" w14:textId="77777777" w:rsidR="00195CD5" w:rsidRPr="00700D41" w:rsidRDefault="00195CD5" w:rsidP="00700D41">
            <w:pPr>
              <w:jc w:val="both"/>
              <w:rPr>
                <w:sz w:val="24"/>
                <w:szCs w:val="24"/>
              </w:rPr>
            </w:pPr>
          </w:p>
          <w:p w14:paraId="5F7E698E" w14:textId="77777777" w:rsidR="00237CF4" w:rsidRPr="00700D41" w:rsidRDefault="003B033D" w:rsidP="00700D41">
            <w:pPr>
              <w:jc w:val="both"/>
              <w:rPr>
                <w:sz w:val="24"/>
                <w:szCs w:val="24"/>
              </w:rPr>
            </w:pPr>
            <w:r w:rsidRPr="00700D41">
              <w:rPr>
                <w:sz w:val="24"/>
                <w:szCs w:val="24"/>
              </w:rPr>
              <w:t>- объясняет основные понятия;</w:t>
            </w:r>
          </w:p>
          <w:p w14:paraId="0FA44C1F" w14:textId="77777777" w:rsidR="003B033D" w:rsidRPr="00700D41" w:rsidRDefault="003B033D" w:rsidP="00700D41">
            <w:pPr>
              <w:jc w:val="both"/>
              <w:rPr>
                <w:sz w:val="24"/>
                <w:szCs w:val="24"/>
              </w:rPr>
            </w:pPr>
            <w:r w:rsidRPr="00700D41">
              <w:rPr>
                <w:sz w:val="24"/>
                <w:szCs w:val="24"/>
              </w:rPr>
              <w:t xml:space="preserve">- анализирует морфологию </w:t>
            </w:r>
            <w:r w:rsidR="009C03BD" w:rsidRPr="00700D41">
              <w:rPr>
                <w:sz w:val="24"/>
                <w:szCs w:val="24"/>
              </w:rPr>
              <w:br/>
            </w:r>
            <w:r w:rsidRPr="00700D41">
              <w:rPr>
                <w:sz w:val="24"/>
                <w:szCs w:val="24"/>
              </w:rPr>
              <w:t>и анатомию растительных тканей;</w:t>
            </w:r>
          </w:p>
          <w:p w14:paraId="2D090B71" w14:textId="77777777" w:rsidR="003B033D" w:rsidRPr="00700D41" w:rsidRDefault="003B033D" w:rsidP="00700D41">
            <w:pPr>
              <w:jc w:val="both"/>
              <w:rPr>
                <w:sz w:val="24"/>
                <w:szCs w:val="24"/>
              </w:rPr>
            </w:pPr>
            <w:r w:rsidRPr="00700D41">
              <w:rPr>
                <w:sz w:val="24"/>
                <w:szCs w:val="24"/>
              </w:rPr>
              <w:t>- пишет латинские названия семейств растений;</w:t>
            </w:r>
          </w:p>
          <w:p w14:paraId="4F08C125" w14:textId="77777777" w:rsidR="00237CF4" w:rsidRPr="00700D41" w:rsidRDefault="003B033D" w:rsidP="00700D41">
            <w:pPr>
              <w:jc w:val="both"/>
              <w:rPr>
                <w:sz w:val="24"/>
                <w:szCs w:val="24"/>
              </w:rPr>
            </w:pPr>
            <w:r w:rsidRPr="00700D41">
              <w:rPr>
                <w:sz w:val="24"/>
                <w:szCs w:val="24"/>
              </w:rPr>
              <w:t>- объясняет основы рационального использования растений</w:t>
            </w:r>
          </w:p>
        </w:tc>
        <w:tc>
          <w:tcPr>
            <w:tcW w:w="1982" w:type="pct"/>
          </w:tcPr>
          <w:p w14:paraId="1DE69324" w14:textId="77777777" w:rsidR="00195CD5" w:rsidRPr="00700D41" w:rsidRDefault="00195CD5" w:rsidP="00700D41">
            <w:pPr>
              <w:jc w:val="both"/>
              <w:rPr>
                <w:sz w:val="24"/>
                <w:szCs w:val="24"/>
              </w:rPr>
            </w:pPr>
          </w:p>
          <w:p w14:paraId="31A798BB" w14:textId="77777777" w:rsidR="00237CF4" w:rsidRPr="00700D41" w:rsidRDefault="00237CF4" w:rsidP="00700D41">
            <w:pPr>
              <w:jc w:val="both"/>
              <w:rPr>
                <w:sz w:val="24"/>
                <w:szCs w:val="24"/>
              </w:rPr>
            </w:pPr>
            <w:r w:rsidRPr="00700D41">
              <w:rPr>
                <w:sz w:val="24"/>
                <w:szCs w:val="24"/>
              </w:rPr>
              <w:t>Текущий контроль по темам курса</w:t>
            </w:r>
            <w:r w:rsidR="00EE4AD0" w:rsidRPr="00700D41">
              <w:rPr>
                <w:sz w:val="24"/>
                <w:szCs w:val="24"/>
              </w:rPr>
              <w:t>:</w:t>
            </w:r>
          </w:p>
          <w:p w14:paraId="059B10CF" w14:textId="77777777" w:rsidR="00237CF4" w:rsidRPr="00700D41" w:rsidRDefault="00EE4AD0" w:rsidP="00700D41">
            <w:pPr>
              <w:autoSpaceDE/>
              <w:autoSpaceDN/>
              <w:adjustRightInd/>
              <w:jc w:val="both"/>
              <w:rPr>
                <w:sz w:val="24"/>
                <w:szCs w:val="24"/>
              </w:rPr>
            </w:pPr>
            <w:r w:rsidRPr="00700D41">
              <w:rPr>
                <w:sz w:val="24"/>
                <w:szCs w:val="24"/>
              </w:rPr>
              <w:t>- письменный опрос;</w:t>
            </w:r>
          </w:p>
          <w:p w14:paraId="28E084A1" w14:textId="77777777" w:rsidR="00237CF4" w:rsidRPr="00700D41" w:rsidRDefault="00EE4AD0" w:rsidP="00700D41">
            <w:pPr>
              <w:autoSpaceDE/>
              <w:autoSpaceDN/>
              <w:adjustRightInd/>
              <w:jc w:val="both"/>
              <w:rPr>
                <w:sz w:val="24"/>
                <w:szCs w:val="24"/>
              </w:rPr>
            </w:pPr>
            <w:r w:rsidRPr="00700D41">
              <w:rPr>
                <w:sz w:val="24"/>
                <w:szCs w:val="24"/>
              </w:rPr>
              <w:t>- устный фронтальный опрос;</w:t>
            </w:r>
          </w:p>
          <w:p w14:paraId="484CED81" w14:textId="77777777" w:rsidR="00237CF4" w:rsidRPr="00700D41" w:rsidRDefault="00EE4AD0" w:rsidP="00700D41">
            <w:pPr>
              <w:autoSpaceDE/>
              <w:autoSpaceDN/>
              <w:adjustRightInd/>
              <w:jc w:val="both"/>
              <w:rPr>
                <w:sz w:val="24"/>
                <w:szCs w:val="24"/>
              </w:rPr>
            </w:pPr>
            <w:r w:rsidRPr="00700D41">
              <w:rPr>
                <w:sz w:val="24"/>
                <w:szCs w:val="24"/>
              </w:rPr>
              <w:t>- решение ситуационных задач;</w:t>
            </w:r>
          </w:p>
          <w:p w14:paraId="4A403F9C" w14:textId="77777777" w:rsidR="00237CF4" w:rsidRPr="00700D41" w:rsidRDefault="00EE4AD0" w:rsidP="00700D41">
            <w:pPr>
              <w:autoSpaceDE/>
              <w:autoSpaceDN/>
              <w:adjustRightInd/>
              <w:jc w:val="both"/>
              <w:rPr>
                <w:sz w:val="24"/>
                <w:szCs w:val="24"/>
              </w:rPr>
            </w:pPr>
            <w:r w:rsidRPr="00700D41">
              <w:rPr>
                <w:sz w:val="24"/>
                <w:szCs w:val="24"/>
              </w:rPr>
              <w:t xml:space="preserve">- </w:t>
            </w:r>
            <w:r w:rsidR="00237CF4" w:rsidRPr="00700D41">
              <w:rPr>
                <w:sz w:val="24"/>
                <w:szCs w:val="24"/>
              </w:rPr>
              <w:t>контроль выполнения практических заданий</w:t>
            </w:r>
            <w:r w:rsidR="00E5153A" w:rsidRPr="00700D41">
              <w:rPr>
                <w:sz w:val="24"/>
                <w:szCs w:val="24"/>
              </w:rPr>
              <w:t>.</w:t>
            </w:r>
          </w:p>
          <w:p w14:paraId="1DD52408" w14:textId="77777777" w:rsidR="00237CF4" w:rsidRPr="00700D41" w:rsidRDefault="00E5153A" w:rsidP="00700D41">
            <w:pPr>
              <w:jc w:val="both"/>
              <w:rPr>
                <w:bCs/>
                <w:sz w:val="24"/>
                <w:szCs w:val="24"/>
              </w:rPr>
            </w:pPr>
            <w:r w:rsidRPr="00700D41">
              <w:rPr>
                <w:sz w:val="24"/>
                <w:szCs w:val="24"/>
              </w:rPr>
              <w:t>Итоговый контроль– дифференцированный зачет</w:t>
            </w:r>
            <w:r w:rsidR="000C1C80" w:rsidRPr="00700D41">
              <w:rPr>
                <w:sz w:val="24"/>
                <w:szCs w:val="24"/>
              </w:rPr>
              <w:t>/зачет</w:t>
            </w:r>
            <w:r w:rsidRPr="00700D41">
              <w:rPr>
                <w:sz w:val="24"/>
                <w:szCs w:val="24"/>
              </w:rPr>
              <w:t>, который проводится на п</w:t>
            </w:r>
            <w:r w:rsidR="000C1C80" w:rsidRPr="00700D41">
              <w:rPr>
                <w:sz w:val="24"/>
                <w:szCs w:val="24"/>
              </w:rPr>
              <w:t xml:space="preserve">оследнем занятии и </w:t>
            </w:r>
            <w:r w:rsidRPr="00700D41">
              <w:rPr>
                <w:sz w:val="24"/>
                <w:szCs w:val="24"/>
              </w:rPr>
              <w:t xml:space="preserve">включает в себя контроль усвоения теоретического материала и контроль усвоения практических умений </w:t>
            </w:r>
          </w:p>
        </w:tc>
      </w:tr>
      <w:tr w:rsidR="00237CF4" w:rsidRPr="00700D41" w14:paraId="7F22B4FB" w14:textId="77777777" w:rsidTr="00700D41">
        <w:trPr>
          <w:trHeight w:val="23"/>
          <w:jc w:val="center"/>
        </w:trPr>
        <w:tc>
          <w:tcPr>
            <w:tcW w:w="1652" w:type="pct"/>
          </w:tcPr>
          <w:p w14:paraId="269D6C38" w14:textId="77777777" w:rsidR="000F27D8" w:rsidRPr="00700D41" w:rsidRDefault="000F27D8" w:rsidP="00700D41">
            <w:pPr>
              <w:autoSpaceDE/>
              <w:autoSpaceDN/>
              <w:adjustRightInd/>
              <w:jc w:val="both"/>
              <w:rPr>
                <w:sz w:val="24"/>
                <w:szCs w:val="24"/>
              </w:rPr>
            </w:pPr>
            <w:r w:rsidRPr="00700D41">
              <w:rPr>
                <w:sz w:val="24"/>
                <w:szCs w:val="24"/>
              </w:rPr>
              <w:t>Умения:</w:t>
            </w:r>
          </w:p>
          <w:p w14:paraId="004D68CE" w14:textId="77777777" w:rsidR="00237CF4" w:rsidRPr="00700D41" w:rsidRDefault="00EE4AD0" w:rsidP="00700D41">
            <w:pPr>
              <w:autoSpaceDE/>
              <w:autoSpaceDN/>
              <w:adjustRightInd/>
              <w:jc w:val="both"/>
              <w:rPr>
                <w:sz w:val="24"/>
                <w:szCs w:val="24"/>
              </w:rPr>
            </w:pPr>
            <w:r w:rsidRPr="00700D41">
              <w:rPr>
                <w:sz w:val="24"/>
                <w:szCs w:val="24"/>
              </w:rPr>
              <w:t xml:space="preserve">- </w:t>
            </w:r>
            <w:r w:rsidR="00237CF4" w:rsidRPr="00700D41">
              <w:rPr>
                <w:sz w:val="24"/>
                <w:szCs w:val="24"/>
              </w:rPr>
              <w:t>составлять морфологическое</w:t>
            </w:r>
            <w:r w:rsidRPr="00700D41">
              <w:rPr>
                <w:sz w:val="24"/>
                <w:szCs w:val="24"/>
              </w:rPr>
              <w:t xml:space="preserve"> описание растений по гербариям;</w:t>
            </w:r>
          </w:p>
          <w:p w14:paraId="34BA4CC0" w14:textId="77777777" w:rsidR="00237CF4" w:rsidRPr="00700D41" w:rsidRDefault="00EE4AD0" w:rsidP="00700D41">
            <w:pPr>
              <w:autoSpaceDE/>
              <w:autoSpaceDN/>
              <w:adjustRightInd/>
              <w:jc w:val="both"/>
              <w:rPr>
                <w:rFonts w:eastAsia="Times New Roman"/>
                <w:sz w:val="24"/>
                <w:szCs w:val="24"/>
              </w:rPr>
            </w:pPr>
            <w:r w:rsidRPr="00700D41">
              <w:rPr>
                <w:sz w:val="24"/>
                <w:szCs w:val="24"/>
              </w:rPr>
              <w:t xml:space="preserve">- </w:t>
            </w:r>
            <w:r w:rsidR="00237CF4" w:rsidRPr="00700D41">
              <w:rPr>
                <w:sz w:val="24"/>
                <w:szCs w:val="24"/>
              </w:rPr>
              <w:t xml:space="preserve">находить и определять растения, в том числе </w:t>
            </w:r>
            <w:r w:rsidR="009C03BD" w:rsidRPr="00700D41">
              <w:rPr>
                <w:sz w:val="24"/>
                <w:szCs w:val="24"/>
              </w:rPr>
              <w:br/>
            </w:r>
            <w:r w:rsidR="00237CF4" w:rsidRPr="00700D41">
              <w:rPr>
                <w:sz w:val="24"/>
                <w:szCs w:val="24"/>
              </w:rPr>
              <w:t xml:space="preserve">и лекарственные, </w:t>
            </w:r>
            <w:r w:rsidR="009C03BD" w:rsidRPr="00700D41">
              <w:rPr>
                <w:sz w:val="24"/>
                <w:szCs w:val="24"/>
              </w:rPr>
              <w:br/>
            </w:r>
            <w:r w:rsidR="00237CF4" w:rsidRPr="00700D41">
              <w:rPr>
                <w:sz w:val="24"/>
                <w:szCs w:val="24"/>
              </w:rPr>
              <w:t>в различных фитоценозах</w:t>
            </w:r>
          </w:p>
        </w:tc>
        <w:tc>
          <w:tcPr>
            <w:tcW w:w="1366" w:type="pct"/>
          </w:tcPr>
          <w:p w14:paraId="6A1F3824" w14:textId="77777777" w:rsidR="00195CD5" w:rsidRPr="00700D41" w:rsidRDefault="00195CD5" w:rsidP="00700D41">
            <w:pPr>
              <w:pStyle w:val="ad"/>
              <w:spacing w:before="0" w:beforeAutospacing="0" w:after="0" w:afterAutospacing="0"/>
              <w:jc w:val="both"/>
            </w:pPr>
          </w:p>
          <w:p w14:paraId="4AB9B5DD" w14:textId="77777777" w:rsidR="003B033D" w:rsidRPr="00700D41" w:rsidRDefault="003B033D" w:rsidP="00700D41">
            <w:pPr>
              <w:pStyle w:val="ad"/>
              <w:spacing w:before="0" w:beforeAutospacing="0" w:after="0" w:afterAutospacing="0"/>
              <w:jc w:val="both"/>
            </w:pPr>
            <w:r w:rsidRPr="00700D41">
              <w:t>- описывает морфологию растений;</w:t>
            </w:r>
          </w:p>
          <w:p w14:paraId="5182B1A1" w14:textId="77777777" w:rsidR="003B033D" w:rsidRPr="00700D41" w:rsidRDefault="003B033D" w:rsidP="00700D41">
            <w:pPr>
              <w:pStyle w:val="ad"/>
              <w:spacing w:before="0" w:beforeAutospacing="0" w:after="0" w:afterAutospacing="0"/>
              <w:jc w:val="both"/>
            </w:pPr>
            <w:r w:rsidRPr="00700D41">
              <w:t>- решает ситуационные задачи;</w:t>
            </w:r>
          </w:p>
          <w:p w14:paraId="1DE55F3B" w14:textId="77777777" w:rsidR="00237CF4" w:rsidRPr="00700D41" w:rsidRDefault="003B033D" w:rsidP="00700D41">
            <w:pPr>
              <w:pStyle w:val="ad"/>
              <w:spacing w:before="0" w:beforeAutospacing="0" w:after="0" w:afterAutospacing="0"/>
              <w:jc w:val="both"/>
            </w:pPr>
            <w:r w:rsidRPr="00700D41">
              <w:t xml:space="preserve">- обоснованно, полно </w:t>
            </w:r>
            <w:r w:rsidR="009C03BD" w:rsidRPr="00700D41">
              <w:br/>
            </w:r>
            <w:r w:rsidRPr="00700D41">
              <w:t xml:space="preserve">и четко дает ответы </w:t>
            </w:r>
            <w:r w:rsidR="009C03BD" w:rsidRPr="00700D41">
              <w:br/>
            </w:r>
            <w:r w:rsidRPr="00700D41">
              <w:t>на вопросы</w:t>
            </w:r>
          </w:p>
        </w:tc>
        <w:tc>
          <w:tcPr>
            <w:tcW w:w="1982" w:type="pct"/>
          </w:tcPr>
          <w:p w14:paraId="038329F0" w14:textId="77777777" w:rsidR="00195CD5" w:rsidRPr="00700D41" w:rsidRDefault="00195CD5" w:rsidP="00700D41">
            <w:pPr>
              <w:shd w:val="clear" w:color="auto" w:fill="FFFFFF"/>
              <w:jc w:val="both"/>
              <w:rPr>
                <w:rFonts w:eastAsia="Times New Roman"/>
                <w:sz w:val="24"/>
                <w:szCs w:val="24"/>
              </w:rPr>
            </w:pPr>
          </w:p>
          <w:p w14:paraId="59EC84F2" w14:textId="77777777" w:rsidR="00237CF4" w:rsidRPr="00700D41" w:rsidRDefault="00EE4AD0" w:rsidP="00700D41">
            <w:pPr>
              <w:shd w:val="clear" w:color="auto" w:fill="FFFFFF"/>
              <w:jc w:val="both"/>
              <w:rPr>
                <w:rFonts w:eastAsia="Times New Roman"/>
                <w:sz w:val="24"/>
                <w:szCs w:val="24"/>
              </w:rPr>
            </w:pPr>
            <w:r w:rsidRPr="00700D41">
              <w:rPr>
                <w:rFonts w:eastAsia="Times New Roman"/>
                <w:sz w:val="24"/>
                <w:szCs w:val="24"/>
              </w:rPr>
              <w:t xml:space="preserve">- </w:t>
            </w:r>
            <w:r w:rsidR="00237CF4" w:rsidRPr="00700D41">
              <w:rPr>
                <w:rFonts w:eastAsia="Times New Roman"/>
                <w:sz w:val="24"/>
                <w:szCs w:val="24"/>
              </w:rPr>
              <w:t>оценка результатов выполнения практической работы;</w:t>
            </w:r>
          </w:p>
          <w:p w14:paraId="61B530EC" w14:textId="77777777" w:rsidR="00237CF4" w:rsidRPr="00700D41" w:rsidRDefault="00EE4AD0" w:rsidP="00700D41">
            <w:pPr>
              <w:shd w:val="clear" w:color="auto" w:fill="FFFFFF"/>
              <w:jc w:val="both"/>
              <w:rPr>
                <w:rFonts w:eastAsia="Times New Roman"/>
                <w:sz w:val="24"/>
                <w:szCs w:val="24"/>
              </w:rPr>
            </w:pPr>
            <w:r w:rsidRPr="00700D41">
              <w:rPr>
                <w:rFonts w:eastAsia="Times New Roman"/>
                <w:sz w:val="24"/>
                <w:szCs w:val="24"/>
              </w:rPr>
              <w:t xml:space="preserve">- </w:t>
            </w:r>
            <w:r w:rsidR="00237CF4" w:rsidRPr="00700D41">
              <w:rPr>
                <w:rFonts w:eastAsia="Times New Roman"/>
                <w:sz w:val="24"/>
                <w:szCs w:val="24"/>
              </w:rPr>
              <w:t>экспертное наблюдение за ходом выполнения практической работы</w:t>
            </w:r>
          </w:p>
        </w:tc>
      </w:tr>
    </w:tbl>
    <w:p w14:paraId="71860CEC" w14:textId="77777777" w:rsidR="00237CF4" w:rsidRPr="00664D74" w:rsidRDefault="00237CF4" w:rsidP="00C877A6">
      <w:pPr>
        <w:spacing w:line="276" w:lineRule="auto"/>
        <w:jc w:val="both"/>
        <w:rPr>
          <w:sz w:val="24"/>
          <w:szCs w:val="24"/>
        </w:rPr>
      </w:pPr>
    </w:p>
    <w:p w14:paraId="682A56E1" w14:textId="77777777" w:rsidR="00700D41" w:rsidRDefault="00700D41">
      <w:pPr>
        <w:widowControl/>
        <w:autoSpaceDE/>
        <w:autoSpaceDN/>
        <w:adjustRightInd/>
        <w:spacing w:after="200" w:line="276" w:lineRule="auto"/>
        <w:rPr>
          <w:rFonts w:eastAsia="Times New Roman"/>
          <w:b/>
          <w:bCs/>
          <w:sz w:val="24"/>
          <w:szCs w:val="24"/>
        </w:rPr>
      </w:pPr>
      <w:r>
        <w:rPr>
          <w:rFonts w:eastAsia="Times New Roman"/>
          <w:b/>
          <w:bCs/>
          <w:sz w:val="24"/>
          <w:szCs w:val="24"/>
        </w:rPr>
        <w:br w:type="page"/>
      </w:r>
    </w:p>
    <w:p w14:paraId="581542F4" w14:textId="467DEE43"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7C5AB4" w:rsidRPr="00664D74">
        <w:rPr>
          <w:rFonts w:eastAsia="Times New Roman"/>
          <w:b/>
          <w:bCs/>
          <w:sz w:val="24"/>
          <w:szCs w:val="24"/>
        </w:rPr>
        <w:t>3</w:t>
      </w:r>
      <w:r w:rsidRPr="00664D74">
        <w:rPr>
          <w:rFonts w:eastAsia="Times New Roman"/>
          <w:b/>
          <w:bCs/>
          <w:sz w:val="24"/>
          <w:szCs w:val="24"/>
        </w:rPr>
        <w:t>.13</w:t>
      </w:r>
    </w:p>
    <w:p w14:paraId="42B661DB" w14:textId="2EDD12CA"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7C5AB4" w:rsidRPr="00664D74">
        <w:rPr>
          <w:rFonts w:eastAsia="Times New Roman"/>
          <w:iCs/>
          <w:sz w:val="24"/>
          <w:szCs w:val="24"/>
        </w:rPr>
        <w:t xml:space="preserve">-П </w:t>
      </w:r>
      <w:r w:rsidRPr="00664D74">
        <w:rPr>
          <w:rFonts w:eastAsia="Times New Roman"/>
          <w:iCs/>
          <w:sz w:val="24"/>
          <w:szCs w:val="24"/>
        </w:rPr>
        <w:t>по специальности</w:t>
      </w:r>
    </w:p>
    <w:p w14:paraId="69D4F8E1"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2A5CC647" w14:textId="77777777" w:rsidR="000F3299" w:rsidRPr="00664D74" w:rsidRDefault="000F3299" w:rsidP="00C877A6">
      <w:pPr>
        <w:shd w:val="clear" w:color="auto" w:fill="FFFFFF"/>
        <w:spacing w:line="276" w:lineRule="auto"/>
        <w:rPr>
          <w:rFonts w:eastAsia="Times New Roman"/>
          <w:b/>
          <w:bCs/>
          <w:sz w:val="24"/>
          <w:szCs w:val="24"/>
        </w:rPr>
      </w:pPr>
    </w:p>
    <w:p w14:paraId="442F52E8" w14:textId="77777777" w:rsidR="000F3299" w:rsidRPr="00664D74" w:rsidRDefault="000F3299" w:rsidP="00C877A6">
      <w:pPr>
        <w:shd w:val="clear" w:color="auto" w:fill="FFFFFF"/>
        <w:spacing w:line="276" w:lineRule="auto"/>
        <w:rPr>
          <w:rFonts w:eastAsia="Times New Roman"/>
          <w:b/>
          <w:bCs/>
          <w:sz w:val="24"/>
          <w:szCs w:val="24"/>
        </w:rPr>
      </w:pPr>
    </w:p>
    <w:p w14:paraId="668C6233" w14:textId="77777777" w:rsidR="000F3299" w:rsidRPr="00664D74" w:rsidRDefault="000F3299" w:rsidP="00C877A6">
      <w:pPr>
        <w:shd w:val="clear" w:color="auto" w:fill="FFFFFF"/>
        <w:spacing w:line="276" w:lineRule="auto"/>
        <w:rPr>
          <w:rFonts w:eastAsia="Times New Roman"/>
          <w:b/>
          <w:bCs/>
          <w:sz w:val="24"/>
          <w:szCs w:val="24"/>
        </w:rPr>
      </w:pPr>
    </w:p>
    <w:p w14:paraId="32A02927" w14:textId="77777777" w:rsidR="000F3299" w:rsidRPr="00664D74" w:rsidRDefault="000F3299" w:rsidP="00C877A6">
      <w:pPr>
        <w:shd w:val="clear" w:color="auto" w:fill="FFFFFF"/>
        <w:spacing w:line="276" w:lineRule="auto"/>
        <w:rPr>
          <w:rFonts w:eastAsia="Times New Roman"/>
          <w:b/>
          <w:bCs/>
          <w:sz w:val="24"/>
          <w:szCs w:val="24"/>
        </w:rPr>
      </w:pPr>
    </w:p>
    <w:p w14:paraId="455782DA" w14:textId="77777777" w:rsidR="00B63275" w:rsidRPr="00664D74" w:rsidRDefault="00B63275" w:rsidP="00C877A6">
      <w:pPr>
        <w:shd w:val="clear" w:color="auto" w:fill="FFFFFF"/>
        <w:spacing w:line="276" w:lineRule="auto"/>
        <w:rPr>
          <w:rFonts w:eastAsia="Times New Roman"/>
          <w:b/>
          <w:bCs/>
          <w:sz w:val="24"/>
          <w:szCs w:val="24"/>
        </w:rPr>
      </w:pPr>
    </w:p>
    <w:p w14:paraId="4943BC30" w14:textId="77777777" w:rsidR="00B63275" w:rsidRPr="00664D74" w:rsidRDefault="00B63275" w:rsidP="00C877A6">
      <w:pPr>
        <w:shd w:val="clear" w:color="auto" w:fill="FFFFFF"/>
        <w:spacing w:line="276" w:lineRule="auto"/>
        <w:rPr>
          <w:rFonts w:eastAsia="Times New Roman"/>
          <w:b/>
          <w:bCs/>
          <w:sz w:val="24"/>
          <w:szCs w:val="24"/>
        </w:rPr>
      </w:pPr>
    </w:p>
    <w:p w14:paraId="469752DB" w14:textId="77777777" w:rsidR="000F3299" w:rsidRPr="00664D74" w:rsidRDefault="000F3299" w:rsidP="00C877A6">
      <w:pPr>
        <w:shd w:val="clear" w:color="auto" w:fill="FFFFFF"/>
        <w:spacing w:line="276" w:lineRule="auto"/>
        <w:rPr>
          <w:rFonts w:eastAsia="Times New Roman"/>
          <w:b/>
          <w:bCs/>
          <w:sz w:val="24"/>
          <w:szCs w:val="24"/>
        </w:rPr>
      </w:pPr>
    </w:p>
    <w:p w14:paraId="36527819" w14:textId="77777777" w:rsidR="000F3299" w:rsidRPr="00664D74" w:rsidRDefault="000F3299" w:rsidP="00C877A6">
      <w:pPr>
        <w:shd w:val="clear" w:color="auto" w:fill="FFFFFF"/>
        <w:spacing w:line="276" w:lineRule="auto"/>
        <w:rPr>
          <w:rFonts w:eastAsia="Times New Roman"/>
          <w:b/>
          <w:bCs/>
          <w:sz w:val="24"/>
          <w:szCs w:val="24"/>
        </w:rPr>
      </w:pPr>
    </w:p>
    <w:p w14:paraId="14D61713" w14:textId="77777777" w:rsidR="000F3299" w:rsidRPr="00664D74" w:rsidRDefault="000F3299" w:rsidP="00C877A6">
      <w:pPr>
        <w:shd w:val="clear" w:color="auto" w:fill="FFFFFF"/>
        <w:spacing w:line="276" w:lineRule="auto"/>
        <w:rPr>
          <w:rFonts w:eastAsia="Times New Roman"/>
          <w:b/>
          <w:bCs/>
          <w:sz w:val="24"/>
          <w:szCs w:val="24"/>
        </w:rPr>
      </w:pPr>
    </w:p>
    <w:p w14:paraId="743FEC05" w14:textId="72CD8AC3" w:rsidR="000F3299" w:rsidRPr="00664D74" w:rsidRDefault="00664D74" w:rsidP="00C877A6">
      <w:pPr>
        <w:shd w:val="clear" w:color="auto" w:fill="FFFFFF"/>
        <w:spacing w:line="276" w:lineRule="auto"/>
        <w:ind w:firstLine="709"/>
        <w:jc w:val="center"/>
        <w:rPr>
          <w:b/>
          <w:sz w:val="24"/>
          <w:szCs w:val="24"/>
        </w:rPr>
      </w:pPr>
      <w:r>
        <w:rPr>
          <w:rFonts w:eastAsia="Times New Roman"/>
          <w:b/>
          <w:sz w:val="24"/>
          <w:szCs w:val="24"/>
        </w:rPr>
        <w:t>ПРИМЕРНАЯ РАБОЧАЯ ПРОГРАММА УЧЕБНОЙ ДИСЦИПЛИНЫ</w:t>
      </w:r>
    </w:p>
    <w:p w14:paraId="534E7DE4" w14:textId="77777777" w:rsidR="000F3299" w:rsidRPr="00664D74" w:rsidRDefault="000F3299" w:rsidP="00C877A6">
      <w:pPr>
        <w:shd w:val="clear" w:color="auto" w:fill="FFFFFF"/>
        <w:spacing w:line="276" w:lineRule="auto"/>
        <w:ind w:firstLine="353"/>
        <w:jc w:val="center"/>
        <w:rPr>
          <w:b/>
          <w:bCs/>
          <w:sz w:val="24"/>
          <w:szCs w:val="24"/>
        </w:rPr>
      </w:pPr>
    </w:p>
    <w:p w14:paraId="05407A42" w14:textId="2E57CDB4" w:rsidR="000F3299" w:rsidRPr="00664D74" w:rsidRDefault="00D273E8" w:rsidP="00D273E8">
      <w:pPr>
        <w:shd w:val="clear" w:color="auto" w:fill="FFFFFF"/>
        <w:spacing w:line="276" w:lineRule="auto"/>
        <w:jc w:val="center"/>
        <w:rPr>
          <w:b/>
          <w:bCs/>
          <w:iCs/>
          <w:sz w:val="24"/>
          <w:szCs w:val="24"/>
        </w:rPr>
      </w:pPr>
      <w:r w:rsidRPr="00664D74">
        <w:rPr>
          <w:b/>
          <w:bCs/>
          <w:iCs/>
          <w:sz w:val="24"/>
          <w:szCs w:val="24"/>
        </w:rPr>
        <w:t xml:space="preserve">ОП.06 </w:t>
      </w:r>
      <w:r w:rsidR="007C5AB4" w:rsidRPr="00664D74">
        <w:rPr>
          <w:b/>
          <w:iCs/>
          <w:sz w:val="24"/>
          <w:szCs w:val="24"/>
        </w:rPr>
        <w:t>Общая и неорганическая химия</w:t>
      </w:r>
    </w:p>
    <w:p w14:paraId="159EF512"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0E2C64C5" w14:textId="77777777" w:rsidR="000F3299" w:rsidRPr="00664D74" w:rsidRDefault="000F3299" w:rsidP="00C877A6">
      <w:pPr>
        <w:shd w:val="clear" w:color="auto" w:fill="FFFFFF"/>
        <w:spacing w:line="276" w:lineRule="auto"/>
        <w:ind w:firstLine="353"/>
        <w:jc w:val="both"/>
        <w:rPr>
          <w:b/>
          <w:bCs/>
          <w:sz w:val="24"/>
          <w:szCs w:val="24"/>
        </w:rPr>
      </w:pPr>
    </w:p>
    <w:p w14:paraId="58229A01" w14:textId="77777777" w:rsidR="000F3299" w:rsidRPr="00664D74" w:rsidRDefault="000F3299" w:rsidP="00C877A6">
      <w:pPr>
        <w:shd w:val="clear" w:color="auto" w:fill="FFFFFF"/>
        <w:spacing w:line="276" w:lineRule="auto"/>
        <w:ind w:firstLine="353"/>
        <w:jc w:val="both"/>
        <w:rPr>
          <w:b/>
          <w:bCs/>
          <w:sz w:val="24"/>
          <w:szCs w:val="24"/>
        </w:rPr>
      </w:pPr>
    </w:p>
    <w:p w14:paraId="427AFA4B" w14:textId="77777777" w:rsidR="000F3299" w:rsidRPr="00664D74" w:rsidRDefault="000F3299" w:rsidP="00C877A6">
      <w:pPr>
        <w:shd w:val="clear" w:color="auto" w:fill="FFFFFF"/>
        <w:spacing w:line="276" w:lineRule="auto"/>
        <w:ind w:firstLine="353"/>
        <w:jc w:val="both"/>
        <w:rPr>
          <w:b/>
          <w:bCs/>
          <w:sz w:val="24"/>
          <w:szCs w:val="24"/>
        </w:rPr>
      </w:pPr>
    </w:p>
    <w:p w14:paraId="02E0F899" w14:textId="77777777" w:rsidR="000F3299" w:rsidRPr="00664D74" w:rsidRDefault="000F3299" w:rsidP="00C877A6">
      <w:pPr>
        <w:shd w:val="clear" w:color="auto" w:fill="FFFFFF"/>
        <w:spacing w:line="276" w:lineRule="auto"/>
        <w:ind w:firstLine="353"/>
        <w:jc w:val="both"/>
        <w:rPr>
          <w:b/>
          <w:bCs/>
          <w:sz w:val="24"/>
          <w:szCs w:val="24"/>
        </w:rPr>
      </w:pPr>
    </w:p>
    <w:p w14:paraId="0BADC7E6" w14:textId="77777777" w:rsidR="000F3299" w:rsidRPr="00664D74" w:rsidRDefault="000F3299" w:rsidP="00C877A6">
      <w:pPr>
        <w:shd w:val="clear" w:color="auto" w:fill="FFFFFF"/>
        <w:spacing w:line="276" w:lineRule="auto"/>
        <w:ind w:firstLine="353"/>
        <w:jc w:val="both"/>
        <w:rPr>
          <w:b/>
          <w:bCs/>
          <w:sz w:val="24"/>
          <w:szCs w:val="24"/>
        </w:rPr>
      </w:pPr>
    </w:p>
    <w:p w14:paraId="24DA6C85" w14:textId="77777777" w:rsidR="000F3299" w:rsidRPr="00664D74" w:rsidRDefault="000F3299" w:rsidP="00C877A6">
      <w:pPr>
        <w:shd w:val="clear" w:color="auto" w:fill="FFFFFF"/>
        <w:spacing w:line="276" w:lineRule="auto"/>
        <w:ind w:firstLine="353"/>
        <w:jc w:val="both"/>
        <w:rPr>
          <w:b/>
          <w:bCs/>
          <w:sz w:val="24"/>
          <w:szCs w:val="24"/>
        </w:rPr>
      </w:pPr>
    </w:p>
    <w:p w14:paraId="6A81E9FE" w14:textId="77777777" w:rsidR="000F3299" w:rsidRPr="00664D74" w:rsidRDefault="000F3299" w:rsidP="00C877A6">
      <w:pPr>
        <w:shd w:val="clear" w:color="auto" w:fill="FFFFFF"/>
        <w:spacing w:line="276" w:lineRule="auto"/>
        <w:ind w:firstLine="353"/>
        <w:jc w:val="both"/>
        <w:rPr>
          <w:b/>
          <w:bCs/>
          <w:sz w:val="24"/>
          <w:szCs w:val="24"/>
        </w:rPr>
      </w:pPr>
    </w:p>
    <w:p w14:paraId="14FAB55E" w14:textId="77777777" w:rsidR="000F3299" w:rsidRPr="00664D74" w:rsidRDefault="000F3299" w:rsidP="00C877A6">
      <w:pPr>
        <w:shd w:val="clear" w:color="auto" w:fill="FFFFFF"/>
        <w:spacing w:line="276" w:lineRule="auto"/>
        <w:ind w:firstLine="353"/>
        <w:jc w:val="both"/>
        <w:rPr>
          <w:b/>
          <w:bCs/>
          <w:sz w:val="24"/>
          <w:szCs w:val="24"/>
        </w:rPr>
      </w:pPr>
    </w:p>
    <w:p w14:paraId="710C8B25" w14:textId="77777777" w:rsidR="000F3299" w:rsidRPr="00664D74" w:rsidRDefault="000F3299" w:rsidP="00C877A6">
      <w:pPr>
        <w:shd w:val="clear" w:color="auto" w:fill="FFFFFF"/>
        <w:spacing w:line="276" w:lineRule="auto"/>
        <w:ind w:firstLine="353"/>
        <w:jc w:val="both"/>
        <w:rPr>
          <w:b/>
          <w:bCs/>
          <w:sz w:val="24"/>
          <w:szCs w:val="24"/>
        </w:rPr>
      </w:pPr>
    </w:p>
    <w:p w14:paraId="09430CE5" w14:textId="77777777" w:rsidR="000F3299" w:rsidRPr="00664D74" w:rsidRDefault="000F3299" w:rsidP="00C877A6">
      <w:pPr>
        <w:shd w:val="clear" w:color="auto" w:fill="FFFFFF"/>
        <w:spacing w:line="276" w:lineRule="auto"/>
        <w:ind w:firstLine="353"/>
        <w:jc w:val="both"/>
        <w:rPr>
          <w:b/>
          <w:bCs/>
          <w:sz w:val="24"/>
          <w:szCs w:val="24"/>
        </w:rPr>
      </w:pPr>
    </w:p>
    <w:p w14:paraId="6C5269CE" w14:textId="77777777" w:rsidR="000F3299" w:rsidRPr="00664D74" w:rsidRDefault="000F3299" w:rsidP="00C877A6">
      <w:pPr>
        <w:shd w:val="clear" w:color="auto" w:fill="FFFFFF"/>
        <w:spacing w:line="276" w:lineRule="auto"/>
        <w:ind w:firstLine="353"/>
        <w:jc w:val="both"/>
        <w:rPr>
          <w:b/>
          <w:bCs/>
          <w:sz w:val="24"/>
          <w:szCs w:val="24"/>
        </w:rPr>
      </w:pPr>
    </w:p>
    <w:p w14:paraId="30B20204" w14:textId="77777777" w:rsidR="000F3299" w:rsidRPr="00664D74" w:rsidRDefault="000F3299" w:rsidP="00C877A6">
      <w:pPr>
        <w:shd w:val="clear" w:color="auto" w:fill="FFFFFF"/>
        <w:spacing w:line="276" w:lineRule="auto"/>
        <w:ind w:firstLine="353"/>
        <w:jc w:val="both"/>
        <w:rPr>
          <w:b/>
          <w:bCs/>
          <w:sz w:val="24"/>
          <w:szCs w:val="24"/>
        </w:rPr>
      </w:pPr>
    </w:p>
    <w:p w14:paraId="380428CC" w14:textId="77777777" w:rsidR="000F3299" w:rsidRPr="00664D74" w:rsidRDefault="000F3299" w:rsidP="00C877A6">
      <w:pPr>
        <w:shd w:val="clear" w:color="auto" w:fill="FFFFFF"/>
        <w:spacing w:line="276" w:lineRule="auto"/>
        <w:ind w:firstLine="353"/>
        <w:jc w:val="both"/>
        <w:rPr>
          <w:b/>
          <w:bCs/>
          <w:sz w:val="24"/>
          <w:szCs w:val="24"/>
        </w:rPr>
      </w:pPr>
    </w:p>
    <w:p w14:paraId="129DEFAE" w14:textId="77777777" w:rsidR="000F3299" w:rsidRPr="00664D74" w:rsidRDefault="000F3299" w:rsidP="00C877A6">
      <w:pPr>
        <w:shd w:val="clear" w:color="auto" w:fill="FFFFFF"/>
        <w:spacing w:line="276" w:lineRule="auto"/>
        <w:ind w:firstLine="353"/>
        <w:jc w:val="both"/>
        <w:rPr>
          <w:b/>
          <w:bCs/>
          <w:sz w:val="24"/>
          <w:szCs w:val="24"/>
        </w:rPr>
      </w:pPr>
    </w:p>
    <w:p w14:paraId="5000AA52" w14:textId="77777777" w:rsidR="000F3299" w:rsidRPr="00664D74" w:rsidRDefault="000F3299" w:rsidP="00C877A6">
      <w:pPr>
        <w:shd w:val="clear" w:color="auto" w:fill="FFFFFF"/>
        <w:spacing w:line="276" w:lineRule="auto"/>
        <w:ind w:firstLine="353"/>
        <w:jc w:val="both"/>
        <w:rPr>
          <w:b/>
          <w:bCs/>
          <w:sz w:val="24"/>
          <w:szCs w:val="24"/>
        </w:rPr>
      </w:pPr>
    </w:p>
    <w:p w14:paraId="4492E9E6" w14:textId="77777777" w:rsidR="000F3299" w:rsidRPr="00664D74" w:rsidRDefault="000F3299" w:rsidP="00C877A6">
      <w:pPr>
        <w:shd w:val="clear" w:color="auto" w:fill="FFFFFF"/>
        <w:spacing w:line="276" w:lineRule="auto"/>
        <w:ind w:firstLine="353"/>
        <w:jc w:val="both"/>
        <w:rPr>
          <w:b/>
          <w:bCs/>
          <w:sz w:val="24"/>
          <w:szCs w:val="24"/>
        </w:rPr>
      </w:pPr>
    </w:p>
    <w:p w14:paraId="5323FBCA" w14:textId="77777777" w:rsidR="000F3299" w:rsidRPr="00664D74" w:rsidRDefault="000F3299" w:rsidP="00C877A6">
      <w:pPr>
        <w:shd w:val="clear" w:color="auto" w:fill="FFFFFF"/>
        <w:spacing w:line="276" w:lineRule="auto"/>
        <w:ind w:firstLine="353"/>
        <w:jc w:val="both"/>
        <w:rPr>
          <w:b/>
          <w:bCs/>
          <w:sz w:val="24"/>
          <w:szCs w:val="24"/>
        </w:rPr>
      </w:pPr>
    </w:p>
    <w:p w14:paraId="267F490E" w14:textId="77777777" w:rsidR="000F3299" w:rsidRPr="00664D74" w:rsidRDefault="000F3299" w:rsidP="00C877A6">
      <w:pPr>
        <w:shd w:val="clear" w:color="auto" w:fill="FFFFFF"/>
        <w:spacing w:line="276" w:lineRule="auto"/>
        <w:jc w:val="both"/>
        <w:rPr>
          <w:b/>
          <w:bCs/>
          <w:sz w:val="24"/>
          <w:szCs w:val="24"/>
        </w:rPr>
      </w:pPr>
    </w:p>
    <w:p w14:paraId="7C225B4D" w14:textId="77777777" w:rsidR="00B63275" w:rsidRPr="00664D74" w:rsidRDefault="00B63275" w:rsidP="00C877A6">
      <w:pPr>
        <w:shd w:val="clear" w:color="auto" w:fill="FFFFFF"/>
        <w:spacing w:line="276" w:lineRule="auto"/>
        <w:jc w:val="both"/>
        <w:rPr>
          <w:b/>
          <w:bCs/>
          <w:sz w:val="24"/>
          <w:szCs w:val="24"/>
        </w:rPr>
      </w:pPr>
    </w:p>
    <w:p w14:paraId="4D15822C" w14:textId="77777777" w:rsidR="00B63275" w:rsidRPr="00664D74" w:rsidRDefault="00B63275" w:rsidP="00C877A6">
      <w:pPr>
        <w:shd w:val="clear" w:color="auto" w:fill="FFFFFF"/>
        <w:spacing w:line="276" w:lineRule="auto"/>
        <w:jc w:val="both"/>
        <w:rPr>
          <w:b/>
          <w:bCs/>
          <w:sz w:val="24"/>
          <w:szCs w:val="24"/>
        </w:rPr>
      </w:pPr>
    </w:p>
    <w:p w14:paraId="4D2FACB9" w14:textId="77777777" w:rsidR="00B63275" w:rsidRPr="00664D74" w:rsidRDefault="00B63275" w:rsidP="00C877A6">
      <w:pPr>
        <w:shd w:val="clear" w:color="auto" w:fill="FFFFFF"/>
        <w:spacing w:line="276" w:lineRule="auto"/>
        <w:jc w:val="both"/>
        <w:rPr>
          <w:b/>
          <w:bCs/>
          <w:sz w:val="24"/>
          <w:szCs w:val="24"/>
        </w:rPr>
      </w:pPr>
    </w:p>
    <w:p w14:paraId="39020DC6" w14:textId="77777777" w:rsidR="00B63275" w:rsidRPr="00664D74" w:rsidRDefault="00B63275" w:rsidP="00C877A6">
      <w:pPr>
        <w:shd w:val="clear" w:color="auto" w:fill="FFFFFF"/>
        <w:spacing w:line="276" w:lineRule="auto"/>
        <w:jc w:val="both"/>
        <w:rPr>
          <w:b/>
          <w:bCs/>
          <w:sz w:val="24"/>
          <w:szCs w:val="24"/>
        </w:rPr>
      </w:pPr>
    </w:p>
    <w:p w14:paraId="1ED7333B" w14:textId="77777777" w:rsidR="00B63275" w:rsidRPr="00664D74" w:rsidRDefault="00B63275" w:rsidP="00C877A6">
      <w:pPr>
        <w:shd w:val="clear" w:color="auto" w:fill="FFFFFF"/>
        <w:spacing w:line="276" w:lineRule="auto"/>
        <w:jc w:val="both"/>
        <w:rPr>
          <w:b/>
          <w:bCs/>
          <w:sz w:val="24"/>
          <w:szCs w:val="24"/>
        </w:rPr>
      </w:pPr>
    </w:p>
    <w:p w14:paraId="40D53128" w14:textId="77777777" w:rsidR="00B63275" w:rsidRPr="00664D74" w:rsidRDefault="00B63275" w:rsidP="00C877A6">
      <w:pPr>
        <w:shd w:val="clear" w:color="auto" w:fill="FFFFFF"/>
        <w:spacing w:line="276" w:lineRule="auto"/>
        <w:jc w:val="both"/>
        <w:rPr>
          <w:b/>
          <w:bCs/>
          <w:sz w:val="24"/>
          <w:szCs w:val="24"/>
        </w:rPr>
      </w:pPr>
    </w:p>
    <w:p w14:paraId="1EAE41B5" w14:textId="77777777" w:rsidR="000B0AE9" w:rsidRPr="00664D74" w:rsidRDefault="000B0AE9" w:rsidP="007C5AB4">
      <w:pPr>
        <w:shd w:val="clear" w:color="auto" w:fill="FFFFFF"/>
        <w:spacing w:line="276" w:lineRule="auto"/>
        <w:rPr>
          <w:bCs/>
          <w:sz w:val="24"/>
          <w:szCs w:val="24"/>
        </w:rPr>
      </w:pPr>
    </w:p>
    <w:p w14:paraId="1E1B7DCB" w14:textId="32EB0DB6" w:rsidR="000F3299" w:rsidRPr="00664D74" w:rsidRDefault="00DD18E7" w:rsidP="00C877A6">
      <w:pPr>
        <w:shd w:val="clear" w:color="auto" w:fill="FFFFFF"/>
        <w:spacing w:line="276" w:lineRule="auto"/>
        <w:ind w:firstLine="353"/>
        <w:jc w:val="center"/>
        <w:rPr>
          <w:b/>
          <w:sz w:val="24"/>
          <w:szCs w:val="24"/>
        </w:rPr>
      </w:pPr>
      <w:r w:rsidRPr="00664D74">
        <w:rPr>
          <w:b/>
          <w:sz w:val="24"/>
          <w:szCs w:val="24"/>
        </w:rPr>
        <w:t>20</w:t>
      </w:r>
      <w:r w:rsidR="007C5AB4" w:rsidRPr="00664D74">
        <w:rPr>
          <w:b/>
          <w:sz w:val="24"/>
          <w:szCs w:val="24"/>
        </w:rPr>
        <w:t>23</w:t>
      </w:r>
      <w:r w:rsidR="000F3299" w:rsidRPr="00664D74">
        <w:rPr>
          <w:b/>
          <w:sz w:val="24"/>
          <w:szCs w:val="24"/>
        </w:rPr>
        <w:t xml:space="preserve"> г.</w:t>
      </w:r>
    </w:p>
    <w:p w14:paraId="1FB5A1B3" w14:textId="77777777" w:rsidR="000F3299" w:rsidRPr="00664D74" w:rsidRDefault="000F3299" w:rsidP="00C877A6">
      <w:pPr>
        <w:shd w:val="clear" w:color="auto" w:fill="FFFFFF"/>
        <w:spacing w:line="276" w:lineRule="auto"/>
        <w:ind w:firstLine="353"/>
        <w:jc w:val="both"/>
        <w:rPr>
          <w:b/>
          <w:bCs/>
          <w:sz w:val="24"/>
          <w:szCs w:val="24"/>
        </w:rPr>
      </w:pPr>
    </w:p>
    <w:p w14:paraId="16091869" w14:textId="77CA5ED0"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t>СОДЕРЖАНИЕ</w:t>
      </w:r>
    </w:p>
    <w:p w14:paraId="75FA3973" w14:textId="77777777" w:rsidR="000F27D8" w:rsidRPr="00664D74" w:rsidRDefault="000F27D8" w:rsidP="00C877A6">
      <w:pPr>
        <w:shd w:val="clear" w:color="auto" w:fill="FFFFFF"/>
        <w:spacing w:line="276" w:lineRule="auto"/>
        <w:jc w:val="center"/>
        <w:rPr>
          <w:rFonts w:eastAsia="Times New Roman"/>
          <w:b/>
          <w:i/>
          <w:iCs/>
          <w:sz w:val="24"/>
          <w:szCs w:val="24"/>
        </w:rPr>
      </w:pPr>
    </w:p>
    <w:tbl>
      <w:tblPr>
        <w:tblW w:w="0" w:type="auto"/>
        <w:tblLook w:val="01E0" w:firstRow="1" w:lastRow="1" w:firstColumn="1" w:lastColumn="1" w:noHBand="0" w:noVBand="0"/>
      </w:tblPr>
      <w:tblGrid>
        <w:gridCol w:w="7501"/>
        <w:gridCol w:w="1854"/>
      </w:tblGrid>
      <w:tr w:rsidR="003767CB" w:rsidRPr="00664D74" w14:paraId="4003C9F7" w14:textId="77777777" w:rsidTr="000F27D8">
        <w:tc>
          <w:tcPr>
            <w:tcW w:w="7501" w:type="dxa"/>
          </w:tcPr>
          <w:p w14:paraId="1B7AF1A8" w14:textId="77777777" w:rsidR="009C2C8D" w:rsidRPr="00664D74" w:rsidRDefault="009C2C8D" w:rsidP="00865994">
            <w:pPr>
              <w:widowControl/>
              <w:numPr>
                <w:ilvl w:val="0"/>
                <w:numId w:val="31"/>
              </w:numPr>
              <w:suppressAutoHyphens/>
              <w:autoSpaceDE/>
              <w:autoSpaceDN/>
              <w:adjustRightInd/>
              <w:spacing w:after="200" w:line="276" w:lineRule="auto"/>
              <w:rPr>
                <w:b/>
                <w:sz w:val="24"/>
                <w:szCs w:val="24"/>
              </w:rPr>
            </w:pPr>
            <w:r w:rsidRPr="00664D74">
              <w:rPr>
                <w:b/>
                <w:sz w:val="24"/>
                <w:szCs w:val="24"/>
              </w:rPr>
              <w:lastRenderedPageBreak/>
              <w:t>ОБЩАЯ ХАРАКТЕРИСТИКА ПРИМЕРНОЙ РАБОЧЕЙ ПРОГРАММЫ УЧЕБНОЙ ДИСЦИПЛИНЫ</w:t>
            </w:r>
          </w:p>
        </w:tc>
        <w:tc>
          <w:tcPr>
            <w:tcW w:w="1854" w:type="dxa"/>
          </w:tcPr>
          <w:p w14:paraId="56957DB1" w14:textId="77777777" w:rsidR="009C2C8D" w:rsidRPr="00664D74" w:rsidRDefault="009C2C8D" w:rsidP="000F27D8">
            <w:pPr>
              <w:rPr>
                <w:b/>
                <w:sz w:val="24"/>
                <w:szCs w:val="24"/>
              </w:rPr>
            </w:pPr>
          </w:p>
        </w:tc>
      </w:tr>
      <w:tr w:rsidR="003767CB" w:rsidRPr="00664D74" w14:paraId="48C24226" w14:textId="77777777" w:rsidTr="000F27D8">
        <w:tc>
          <w:tcPr>
            <w:tcW w:w="7501" w:type="dxa"/>
          </w:tcPr>
          <w:p w14:paraId="6C67DA53" w14:textId="1BFC2AC1" w:rsidR="009C2C8D" w:rsidRPr="00664D74" w:rsidRDefault="009C2C8D" w:rsidP="00865994">
            <w:pPr>
              <w:widowControl/>
              <w:numPr>
                <w:ilvl w:val="0"/>
                <w:numId w:val="31"/>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672F9AEF" w14:textId="77777777" w:rsidR="009C2C8D" w:rsidRPr="00664D74" w:rsidRDefault="009C2C8D" w:rsidP="00865994">
            <w:pPr>
              <w:widowControl/>
              <w:numPr>
                <w:ilvl w:val="0"/>
                <w:numId w:val="31"/>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2857BB89" w14:textId="77777777" w:rsidR="009C2C8D" w:rsidRPr="00664D74" w:rsidRDefault="009C2C8D" w:rsidP="000F27D8">
            <w:pPr>
              <w:ind w:left="644"/>
              <w:rPr>
                <w:b/>
                <w:sz w:val="24"/>
                <w:szCs w:val="24"/>
              </w:rPr>
            </w:pPr>
          </w:p>
        </w:tc>
      </w:tr>
      <w:tr w:rsidR="009C2C8D" w:rsidRPr="00664D74" w14:paraId="37A483EB" w14:textId="77777777" w:rsidTr="000F27D8">
        <w:tc>
          <w:tcPr>
            <w:tcW w:w="7501" w:type="dxa"/>
          </w:tcPr>
          <w:p w14:paraId="5F707B4D" w14:textId="77777777" w:rsidR="009C2C8D" w:rsidRPr="00664D74" w:rsidRDefault="009C2C8D" w:rsidP="00865994">
            <w:pPr>
              <w:widowControl/>
              <w:numPr>
                <w:ilvl w:val="0"/>
                <w:numId w:val="31"/>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79372E75" w14:textId="77777777" w:rsidR="009C2C8D" w:rsidRPr="00664D74" w:rsidRDefault="009C2C8D" w:rsidP="000F27D8">
            <w:pPr>
              <w:suppressAutoHyphens/>
              <w:rPr>
                <w:b/>
                <w:sz w:val="24"/>
                <w:szCs w:val="24"/>
              </w:rPr>
            </w:pPr>
          </w:p>
        </w:tc>
        <w:tc>
          <w:tcPr>
            <w:tcW w:w="1854" w:type="dxa"/>
          </w:tcPr>
          <w:p w14:paraId="54FE3783" w14:textId="77777777" w:rsidR="009C2C8D" w:rsidRPr="00664D74" w:rsidRDefault="009C2C8D" w:rsidP="000F27D8">
            <w:pPr>
              <w:rPr>
                <w:b/>
                <w:sz w:val="24"/>
                <w:szCs w:val="24"/>
              </w:rPr>
            </w:pPr>
          </w:p>
        </w:tc>
      </w:tr>
    </w:tbl>
    <w:p w14:paraId="3D65945B"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7CF9338F"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7F3BE03E"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3716AEEC"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7C416C12"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74DBF4A8"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3545D6A1"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5347B33B"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00B3C8FC"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0C322A44"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7B8C2773"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4AD26DAF"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05C6C166"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34F60BF8"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5E35FF7C"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58972272"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3911468E" w14:textId="77777777" w:rsidR="00B63275" w:rsidRPr="00664D74" w:rsidRDefault="00B63275" w:rsidP="00C877A6">
      <w:pPr>
        <w:shd w:val="clear" w:color="auto" w:fill="FFFFFF"/>
        <w:spacing w:line="276" w:lineRule="auto"/>
        <w:ind w:firstLine="353"/>
        <w:jc w:val="both"/>
        <w:rPr>
          <w:rFonts w:eastAsia="Times New Roman"/>
          <w:sz w:val="24"/>
          <w:szCs w:val="24"/>
        </w:rPr>
      </w:pPr>
    </w:p>
    <w:p w14:paraId="66CC98F0"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521429D8" w14:textId="77777777" w:rsidR="008E328F" w:rsidRPr="00664D74" w:rsidRDefault="008E328F" w:rsidP="00C877A6">
      <w:pPr>
        <w:shd w:val="clear" w:color="auto" w:fill="FFFFFF"/>
        <w:spacing w:line="276" w:lineRule="auto"/>
        <w:ind w:firstLine="353"/>
        <w:jc w:val="both"/>
        <w:rPr>
          <w:rFonts w:eastAsia="Times New Roman"/>
          <w:sz w:val="24"/>
          <w:szCs w:val="24"/>
        </w:rPr>
      </w:pPr>
    </w:p>
    <w:p w14:paraId="6A962A91" w14:textId="77777777" w:rsidR="009C2C8D" w:rsidRPr="00664D74" w:rsidRDefault="009C2C8D">
      <w:pPr>
        <w:widowControl/>
        <w:autoSpaceDE/>
        <w:autoSpaceDN/>
        <w:adjustRightInd/>
        <w:spacing w:after="200" w:line="276" w:lineRule="auto"/>
        <w:rPr>
          <w:b/>
          <w:sz w:val="24"/>
          <w:szCs w:val="24"/>
        </w:rPr>
      </w:pPr>
      <w:r w:rsidRPr="00664D74">
        <w:rPr>
          <w:b/>
          <w:sz w:val="24"/>
          <w:szCs w:val="24"/>
        </w:rPr>
        <w:br w:type="page"/>
      </w:r>
    </w:p>
    <w:p w14:paraId="06E08510" w14:textId="77777777" w:rsidR="007C5AB4" w:rsidRPr="00664D74" w:rsidRDefault="008E328F" w:rsidP="00C877A6">
      <w:pPr>
        <w:spacing w:line="276" w:lineRule="auto"/>
        <w:jc w:val="center"/>
        <w:rPr>
          <w:b/>
          <w:sz w:val="24"/>
          <w:szCs w:val="24"/>
        </w:rPr>
      </w:pPr>
      <w:r w:rsidRPr="00664D74">
        <w:rPr>
          <w:b/>
          <w:sz w:val="24"/>
          <w:szCs w:val="24"/>
        </w:rPr>
        <w:lastRenderedPageBreak/>
        <w:t xml:space="preserve">1. ОБЩАЯ ХАРАКТЕРИСТИКА </w:t>
      </w:r>
      <w:r w:rsidR="007C5AB4" w:rsidRPr="00664D74">
        <w:rPr>
          <w:b/>
          <w:sz w:val="24"/>
          <w:szCs w:val="24"/>
        </w:rPr>
        <w:t xml:space="preserve">РАБОЧЕЙ </w:t>
      </w:r>
      <w:r w:rsidRPr="00664D74">
        <w:rPr>
          <w:b/>
          <w:sz w:val="24"/>
          <w:szCs w:val="24"/>
        </w:rPr>
        <w:t xml:space="preserve">ПРОГРАММЫ </w:t>
      </w:r>
    </w:p>
    <w:p w14:paraId="10A6ABDA" w14:textId="77777777" w:rsidR="007C5AB4" w:rsidRPr="00664D74" w:rsidRDefault="008E328F" w:rsidP="00C877A6">
      <w:pPr>
        <w:spacing w:line="276" w:lineRule="auto"/>
        <w:jc w:val="center"/>
        <w:rPr>
          <w:b/>
          <w:sz w:val="24"/>
          <w:szCs w:val="24"/>
        </w:rPr>
      </w:pPr>
      <w:r w:rsidRPr="00664D74">
        <w:rPr>
          <w:b/>
          <w:sz w:val="24"/>
          <w:szCs w:val="24"/>
        </w:rPr>
        <w:t>УЧЕБНОЙ ДИСЦИПЛИНЫ</w:t>
      </w:r>
    </w:p>
    <w:p w14:paraId="1DEBFA7C" w14:textId="6E7BB9B4" w:rsidR="008E328F" w:rsidRPr="00664D74" w:rsidRDefault="008E328F" w:rsidP="00C877A6">
      <w:pPr>
        <w:spacing w:line="276" w:lineRule="auto"/>
        <w:jc w:val="center"/>
        <w:rPr>
          <w:b/>
          <w:sz w:val="24"/>
          <w:szCs w:val="24"/>
        </w:rPr>
      </w:pPr>
      <w:r w:rsidRPr="00664D74">
        <w:rPr>
          <w:b/>
          <w:sz w:val="24"/>
          <w:szCs w:val="24"/>
        </w:rPr>
        <w:t>«</w:t>
      </w:r>
      <w:r w:rsidR="00CD1181" w:rsidRPr="00664D74">
        <w:rPr>
          <w:b/>
          <w:sz w:val="24"/>
          <w:szCs w:val="24"/>
        </w:rPr>
        <w:t xml:space="preserve">ОП.06 </w:t>
      </w:r>
      <w:r w:rsidR="007C3ED9" w:rsidRPr="00664D74">
        <w:rPr>
          <w:b/>
          <w:sz w:val="24"/>
          <w:szCs w:val="24"/>
        </w:rPr>
        <w:t>Общая и неорганическая химия</w:t>
      </w:r>
      <w:r w:rsidRPr="00664D74">
        <w:rPr>
          <w:b/>
          <w:sz w:val="24"/>
          <w:szCs w:val="24"/>
        </w:rPr>
        <w:t>»</w:t>
      </w:r>
    </w:p>
    <w:p w14:paraId="55E1FA08" w14:textId="77777777" w:rsidR="008E328F" w:rsidRPr="00664D74" w:rsidRDefault="008E328F" w:rsidP="00865994">
      <w:pPr>
        <w:widowControl/>
        <w:numPr>
          <w:ilvl w:val="1"/>
          <w:numId w:val="15"/>
        </w:numPr>
        <w:autoSpaceDE/>
        <w:autoSpaceDN/>
        <w:adjustRightInd/>
        <w:spacing w:line="276" w:lineRule="auto"/>
        <w:ind w:left="567" w:firstLine="142"/>
        <w:jc w:val="both"/>
        <w:rPr>
          <w:b/>
          <w:sz w:val="24"/>
          <w:szCs w:val="24"/>
        </w:rPr>
      </w:pPr>
      <w:r w:rsidRPr="00664D74">
        <w:rPr>
          <w:b/>
          <w:sz w:val="24"/>
          <w:szCs w:val="24"/>
        </w:rPr>
        <w:t>Место дисциплины в структуре осн</w:t>
      </w:r>
      <w:r w:rsidR="000F27D8" w:rsidRPr="00664D74">
        <w:rPr>
          <w:b/>
          <w:sz w:val="24"/>
          <w:szCs w:val="24"/>
        </w:rPr>
        <w:t>овной образовательной программы</w:t>
      </w:r>
    </w:p>
    <w:p w14:paraId="5941ED82" w14:textId="72256A81" w:rsidR="008E328F" w:rsidRPr="00664D74" w:rsidRDefault="008E328F" w:rsidP="00CD1181">
      <w:pPr>
        <w:spacing w:line="276" w:lineRule="auto"/>
        <w:ind w:firstLine="709"/>
        <w:rPr>
          <w:sz w:val="24"/>
          <w:szCs w:val="24"/>
        </w:rPr>
      </w:pPr>
      <w:r w:rsidRPr="00664D74">
        <w:rPr>
          <w:sz w:val="24"/>
          <w:szCs w:val="24"/>
        </w:rPr>
        <w:t>Учебная дисциплина «</w:t>
      </w:r>
      <w:r w:rsidR="00CD1181" w:rsidRPr="00664D74">
        <w:rPr>
          <w:sz w:val="24"/>
          <w:szCs w:val="24"/>
        </w:rPr>
        <w:t xml:space="preserve">ОП.06 </w:t>
      </w:r>
      <w:r w:rsidRPr="00664D74">
        <w:rPr>
          <w:sz w:val="24"/>
          <w:szCs w:val="24"/>
        </w:rPr>
        <w:t xml:space="preserve">Общая и неорганическая химия» является </w:t>
      </w:r>
      <w:r w:rsidR="000F27D8" w:rsidRPr="00664D74">
        <w:rPr>
          <w:sz w:val="24"/>
          <w:szCs w:val="24"/>
        </w:rPr>
        <w:t>обязательной</w:t>
      </w:r>
      <w:r w:rsidRPr="00664D74">
        <w:rPr>
          <w:sz w:val="24"/>
          <w:szCs w:val="24"/>
        </w:rPr>
        <w:t xml:space="preserve"> частью </w:t>
      </w:r>
      <w:r w:rsidR="000F27D8" w:rsidRPr="00664D74">
        <w:rPr>
          <w:sz w:val="24"/>
          <w:szCs w:val="24"/>
        </w:rPr>
        <w:t>о</w:t>
      </w:r>
      <w:r w:rsidRPr="00664D74">
        <w:rPr>
          <w:sz w:val="24"/>
          <w:szCs w:val="24"/>
        </w:rPr>
        <w:t xml:space="preserve">бщепрофессионального цикла </w:t>
      </w:r>
      <w:r w:rsidR="00CD1181" w:rsidRPr="00664D74">
        <w:rPr>
          <w:sz w:val="24"/>
          <w:szCs w:val="24"/>
        </w:rPr>
        <w:t>ПОП-П</w:t>
      </w:r>
      <w:r w:rsidRPr="00664D74">
        <w:rPr>
          <w:sz w:val="24"/>
          <w:szCs w:val="24"/>
        </w:rPr>
        <w:t xml:space="preserve"> в соответствии с ФГОС по специальности 33.02.01 Фармация.</w:t>
      </w:r>
    </w:p>
    <w:p w14:paraId="5567BC83" w14:textId="1B902FF2" w:rsidR="008E328F" w:rsidRPr="00664D74" w:rsidRDefault="008E328F" w:rsidP="00403E4A">
      <w:pPr>
        <w:spacing w:line="276" w:lineRule="auto"/>
        <w:ind w:firstLine="709"/>
        <w:jc w:val="both"/>
        <w:rPr>
          <w:sz w:val="24"/>
          <w:szCs w:val="24"/>
        </w:rPr>
      </w:pPr>
      <w:r w:rsidRPr="00664D74">
        <w:rPr>
          <w:sz w:val="24"/>
          <w:szCs w:val="24"/>
        </w:rPr>
        <w:t xml:space="preserve">Особое значение дисциплина имеет при формировании и развитии ОК 01, ОК </w:t>
      </w:r>
      <w:r w:rsidR="0000452A" w:rsidRPr="00664D74">
        <w:rPr>
          <w:sz w:val="24"/>
          <w:szCs w:val="24"/>
        </w:rPr>
        <w:t>02,</w:t>
      </w:r>
      <w:r w:rsidR="00B63275" w:rsidRPr="00664D74">
        <w:rPr>
          <w:sz w:val="24"/>
          <w:szCs w:val="24"/>
        </w:rPr>
        <w:t xml:space="preserve"> </w:t>
      </w:r>
      <w:r w:rsidR="000B0AE9" w:rsidRPr="00664D74">
        <w:rPr>
          <w:sz w:val="24"/>
          <w:szCs w:val="24"/>
        </w:rPr>
        <w:t>ОК</w:t>
      </w:r>
      <w:r w:rsidR="000F27D8" w:rsidRPr="00664D74">
        <w:rPr>
          <w:sz w:val="24"/>
          <w:szCs w:val="24"/>
        </w:rPr>
        <w:t> </w:t>
      </w:r>
      <w:r w:rsidR="000B0AE9" w:rsidRPr="00664D74">
        <w:rPr>
          <w:sz w:val="24"/>
          <w:szCs w:val="24"/>
        </w:rPr>
        <w:t xml:space="preserve">04, </w:t>
      </w:r>
      <w:r w:rsidR="00B63275" w:rsidRPr="00664D74">
        <w:rPr>
          <w:sz w:val="24"/>
          <w:szCs w:val="24"/>
        </w:rPr>
        <w:t xml:space="preserve">ОК 07, </w:t>
      </w:r>
      <w:r w:rsidR="0000452A" w:rsidRPr="00664D74">
        <w:rPr>
          <w:sz w:val="24"/>
          <w:szCs w:val="24"/>
        </w:rPr>
        <w:t>ОК 09</w:t>
      </w:r>
      <w:r w:rsidR="00B63275" w:rsidRPr="00664D74">
        <w:rPr>
          <w:sz w:val="24"/>
          <w:szCs w:val="24"/>
        </w:rPr>
        <w:t>.</w:t>
      </w:r>
    </w:p>
    <w:p w14:paraId="07B7CE8D" w14:textId="77777777" w:rsidR="008E328F" w:rsidRPr="00664D74" w:rsidRDefault="008E328F" w:rsidP="00865994">
      <w:pPr>
        <w:widowControl/>
        <w:numPr>
          <w:ilvl w:val="1"/>
          <w:numId w:val="15"/>
        </w:numPr>
        <w:autoSpaceDE/>
        <w:autoSpaceDN/>
        <w:adjustRightInd/>
        <w:spacing w:line="276" w:lineRule="auto"/>
        <w:ind w:left="0" w:firstLine="709"/>
        <w:jc w:val="both"/>
        <w:rPr>
          <w:b/>
          <w:sz w:val="24"/>
          <w:szCs w:val="24"/>
        </w:rPr>
      </w:pPr>
      <w:r w:rsidRPr="00664D74">
        <w:rPr>
          <w:b/>
          <w:sz w:val="24"/>
          <w:szCs w:val="24"/>
        </w:rPr>
        <w:t xml:space="preserve"> Цель и планируемые</w:t>
      </w:r>
      <w:r w:rsidR="000F27D8" w:rsidRPr="00664D74">
        <w:rPr>
          <w:b/>
          <w:sz w:val="24"/>
          <w:szCs w:val="24"/>
        </w:rPr>
        <w:t xml:space="preserve"> результаты освоения дисциплины</w:t>
      </w:r>
    </w:p>
    <w:p w14:paraId="317BAC59" w14:textId="77777777" w:rsidR="008E328F" w:rsidRPr="00664D74" w:rsidRDefault="008E328F" w:rsidP="00C877A6">
      <w:pPr>
        <w:pStyle w:val="aff4"/>
        <w:spacing w:after="0" w:line="276" w:lineRule="auto"/>
        <w:ind w:left="0" w:firstLine="708"/>
        <w:jc w:val="both"/>
      </w:pPr>
      <w:r w:rsidRPr="00664D74">
        <w:t xml:space="preserve">В рамках программы учебной дисциплины обучающимися осваиваются умения </w:t>
      </w:r>
      <w:r w:rsidR="009C03BD" w:rsidRPr="00664D74">
        <w:br/>
      </w:r>
      <w:r w:rsidRPr="00664D74">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4284"/>
        <w:gridCol w:w="4171"/>
      </w:tblGrid>
      <w:tr w:rsidR="00507D63" w:rsidRPr="00507D63" w14:paraId="19F53199" w14:textId="77777777" w:rsidTr="00507D63">
        <w:trPr>
          <w:trHeight w:val="23"/>
        </w:trPr>
        <w:tc>
          <w:tcPr>
            <w:tcW w:w="609" w:type="pct"/>
            <w:vMerge w:val="restart"/>
            <w:shd w:val="clear" w:color="auto" w:fill="auto"/>
            <w:vAlign w:val="center"/>
            <w:hideMark/>
          </w:tcPr>
          <w:p w14:paraId="4902837A" w14:textId="77777777" w:rsidR="00507D63" w:rsidRPr="00507D63" w:rsidRDefault="00507D63" w:rsidP="00507D63">
            <w:pPr>
              <w:widowControl/>
              <w:autoSpaceDE/>
              <w:autoSpaceDN/>
              <w:adjustRightInd/>
              <w:jc w:val="center"/>
              <w:rPr>
                <w:rFonts w:eastAsia="Times New Roman"/>
                <w:color w:val="000000"/>
                <w:sz w:val="24"/>
                <w:szCs w:val="24"/>
              </w:rPr>
            </w:pPr>
            <w:r w:rsidRPr="00507D63">
              <w:rPr>
                <w:rFonts w:eastAsia="Times New Roman"/>
                <w:bCs/>
                <w:sz w:val="24"/>
                <w:szCs w:val="24"/>
              </w:rPr>
              <w:t>Код</w:t>
            </w:r>
          </w:p>
          <w:p w14:paraId="35766265" w14:textId="007ABBC9" w:rsidR="00507D63" w:rsidRPr="00507D63" w:rsidRDefault="00507D63" w:rsidP="00507D63">
            <w:pPr>
              <w:jc w:val="center"/>
              <w:rPr>
                <w:rFonts w:eastAsia="Times New Roman"/>
                <w:color w:val="000000"/>
                <w:sz w:val="24"/>
                <w:szCs w:val="24"/>
              </w:rPr>
            </w:pPr>
            <w:r w:rsidRPr="00507D63">
              <w:rPr>
                <w:rFonts w:eastAsia="Times New Roman"/>
                <w:bCs/>
                <w:color w:val="000000"/>
                <w:sz w:val="24"/>
                <w:szCs w:val="24"/>
              </w:rPr>
              <w:t>ПК, ОК</w:t>
            </w:r>
          </w:p>
        </w:tc>
        <w:tc>
          <w:tcPr>
            <w:tcW w:w="4391" w:type="pct"/>
            <w:gridSpan w:val="2"/>
            <w:shd w:val="clear" w:color="auto" w:fill="auto"/>
            <w:vAlign w:val="center"/>
            <w:hideMark/>
          </w:tcPr>
          <w:p w14:paraId="19A9963C" w14:textId="77777777" w:rsidR="00507D63" w:rsidRPr="00507D63" w:rsidRDefault="00507D63" w:rsidP="00507D63">
            <w:pPr>
              <w:widowControl/>
              <w:autoSpaceDE/>
              <w:autoSpaceDN/>
              <w:adjustRightInd/>
              <w:jc w:val="center"/>
              <w:rPr>
                <w:rFonts w:eastAsia="Times New Roman"/>
                <w:color w:val="000000"/>
                <w:sz w:val="24"/>
                <w:szCs w:val="24"/>
              </w:rPr>
            </w:pPr>
            <w:r w:rsidRPr="00507D63">
              <w:rPr>
                <w:rFonts w:eastAsia="Times New Roman"/>
                <w:color w:val="000000"/>
                <w:sz w:val="24"/>
                <w:szCs w:val="24"/>
              </w:rPr>
              <w:t>Дисциплинарные результаты</w:t>
            </w:r>
          </w:p>
        </w:tc>
      </w:tr>
      <w:tr w:rsidR="00507D63" w:rsidRPr="00507D63" w14:paraId="60BF2549" w14:textId="77777777" w:rsidTr="00507D63">
        <w:trPr>
          <w:trHeight w:val="23"/>
        </w:trPr>
        <w:tc>
          <w:tcPr>
            <w:tcW w:w="609" w:type="pct"/>
            <w:vMerge/>
            <w:shd w:val="clear" w:color="auto" w:fill="auto"/>
            <w:vAlign w:val="center"/>
            <w:hideMark/>
          </w:tcPr>
          <w:p w14:paraId="6E7C7E17" w14:textId="4867966C" w:rsidR="00507D63" w:rsidRPr="00507D63" w:rsidRDefault="00507D63" w:rsidP="00507D63">
            <w:pPr>
              <w:widowControl/>
              <w:autoSpaceDE/>
              <w:autoSpaceDN/>
              <w:adjustRightInd/>
              <w:jc w:val="center"/>
              <w:rPr>
                <w:rFonts w:eastAsia="Times New Roman"/>
                <w:color w:val="000000"/>
                <w:sz w:val="24"/>
                <w:szCs w:val="24"/>
              </w:rPr>
            </w:pPr>
          </w:p>
        </w:tc>
        <w:tc>
          <w:tcPr>
            <w:tcW w:w="2225" w:type="pct"/>
            <w:shd w:val="clear" w:color="auto" w:fill="auto"/>
            <w:vAlign w:val="center"/>
            <w:hideMark/>
          </w:tcPr>
          <w:p w14:paraId="38FE2B72" w14:textId="77777777" w:rsidR="00507D63" w:rsidRPr="00507D63" w:rsidRDefault="00507D63" w:rsidP="00507D63">
            <w:pPr>
              <w:widowControl/>
              <w:autoSpaceDE/>
              <w:autoSpaceDN/>
              <w:adjustRightInd/>
              <w:jc w:val="center"/>
              <w:rPr>
                <w:rFonts w:eastAsia="Times New Roman"/>
                <w:color w:val="000000"/>
                <w:sz w:val="24"/>
                <w:szCs w:val="24"/>
              </w:rPr>
            </w:pPr>
            <w:r w:rsidRPr="00507D63">
              <w:rPr>
                <w:rFonts w:eastAsia="Times New Roman"/>
                <w:color w:val="000000"/>
                <w:sz w:val="24"/>
                <w:szCs w:val="24"/>
              </w:rPr>
              <w:t>Умения</w:t>
            </w:r>
          </w:p>
        </w:tc>
        <w:tc>
          <w:tcPr>
            <w:tcW w:w="2166" w:type="pct"/>
            <w:shd w:val="clear" w:color="auto" w:fill="auto"/>
            <w:vAlign w:val="center"/>
            <w:hideMark/>
          </w:tcPr>
          <w:p w14:paraId="09D58E42" w14:textId="77777777" w:rsidR="00507D63" w:rsidRPr="00507D63" w:rsidRDefault="00507D63" w:rsidP="00507D63">
            <w:pPr>
              <w:widowControl/>
              <w:autoSpaceDE/>
              <w:autoSpaceDN/>
              <w:adjustRightInd/>
              <w:jc w:val="center"/>
              <w:rPr>
                <w:rFonts w:eastAsia="Times New Roman"/>
                <w:color w:val="000000"/>
                <w:sz w:val="24"/>
                <w:szCs w:val="24"/>
              </w:rPr>
            </w:pPr>
            <w:r w:rsidRPr="00507D63">
              <w:rPr>
                <w:rFonts w:eastAsia="Times New Roman"/>
                <w:color w:val="000000"/>
                <w:sz w:val="24"/>
                <w:szCs w:val="24"/>
              </w:rPr>
              <w:t>Знания</w:t>
            </w:r>
          </w:p>
        </w:tc>
      </w:tr>
      <w:tr w:rsidR="00507D63" w:rsidRPr="00507D63" w14:paraId="7DB6632D" w14:textId="77777777" w:rsidTr="00507D63">
        <w:trPr>
          <w:trHeight w:val="23"/>
        </w:trPr>
        <w:tc>
          <w:tcPr>
            <w:tcW w:w="609" w:type="pct"/>
            <w:vMerge w:val="restart"/>
            <w:shd w:val="clear" w:color="auto" w:fill="auto"/>
            <w:hideMark/>
          </w:tcPr>
          <w:p w14:paraId="619459D4"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color w:val="000000"/>
                <w:sz w:val="24"/>
                <w:szCs w:val="24"/>
              </w:rPr>
              <w:t xml:space="preserve">ПК 2.5, </w:t>
            </w:r>
          </w:p>
          <w:p w14:paraId="13470F22"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bCs/>
                <w:color w:val="000000"/>
                <w:sz w:val="24"/>
                <w:szCs w:val="24"/>
              </w:rPr>
              <w:t xml:space="preserve">ОК 01, </w:t>
            </w:r>
          </w:p>
          <w:p w14:paraId="281C3B28"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bCs/>
                <w:color w:val="000000"/>
                <w:sz w:val="24"/>
                <w:szCs w:val="24"/>
              </w:rPr>
              <w:t xml:space="preserve">ОК 02, </w:t>
            </w:r>
          </w:p>
          <w:p w14:paraId="5E164306"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bCs/>
                <w:color w:val="000000"/>
                <w:sz w:val="24"/>
                <w:szCs w:val="24"/>
              </w:rPr>
              <w:t xml:space="preserve">ОК 04, </w:t>
            </w:r>
          </w:p>
          <w:p w14:paraId="171620B0"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bCs/>
                <w:color w:val="000000"/>
                <w:sz w:val="24"/>
                <w:szCs w:val="24"/>
              </w:rPr>
              <w:t>ОК 07,</w:t>
            </w:r>
          </w:p>
          <w:p w14:paraId="46F0BBCE" w14:textId="77777777"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bCs/>
                <w:color w:val="000000"/>
                <w:sz w:val="24"/>
                <w:szCs w:val="24"/>
              </w:rPr>
              <w:t>ОК 09</w:t>
            </w:r>
          </w:p>
          <w:p w14:paraId="1C61ACB3" w14:textId="014B9373" w:rsidR="00507D63" w:rsidRPr="00507D63" w:rsidRDefault="00507D63" w:rsidP="00507D63">
            <w:pPr>
              <w:widowControl/>
              <w:autoSpaceDE/>
              <w:autoSpaceDN/>
              <w:adjustRightInd/>
              <w:rPr>
                <w:rFonts w:eastAsia="Times New Roman"/>
                <w:color w:val="000000"/>
                <w:sz w:val="24"/>
                <w:szCs w:val="24"/>
              </w:rPr>
            </w:pPr>
            <w:r w:rsidRPr="00507D63">
              <w:rPr>
                <w:rFonts w:eastAsia="Times New Roman"/>
                <w:color w:val="000000"/>
                <w:sz w:val="24"/>
                <w:szCs w:val="22"/>
              </w:rPr>
              <w:t> </w:t>
            </w:r>
          </w:p>
          <w:p w14:paraId="20063AE9" w14:textId="3240BEE6"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2A0ECADF"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применять основные законы химии для решения задач в области профессиональной деятельности;</w:t>
            </w:r>
          </w:p>
        </w:tc>
        <w:tc>
          <w:tcPr>
            <w:tcW w:w="2166" w:type="pct"/>
            <w:shd w:val="clear" w:color="auto" w:fill="auto"/>
            <w:vAlign w:val="center"/>
            <w:hideMark/>
          </w:tcPr>
          <w:p w14:paraId="148998C4"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основные понятия и законы химии; </w:t>
            </w:r>
          </w:p>
        </w:tc>
      </w:tr>
      <w:tr w:rsidR="00507D63" w:rsidRPr="00507D63" w14:paraId="7CACCC4D" w14:textId="77777777" w:rsidTr="00507D63">
        <w:trPr>
          <w:trHeight w:val="23"/>
        </w:trPr>
        <w:tc>
          <w:tcPr>
            <w:tcW w:w="609" w:type="pct"/>
            <w:vMerge/>
            <w:shd w:val="clear" w:color="auto" w:fill="auto"/>
            <w:vAlign w:val="center"/>
            <w:hideMark/>
          </w:tcPr>
          <w:p w14:paraId="5907BC98" w14:textId="76060FAD"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18DAE7D1"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составлять уравнения реакций: окислительно-восстановительные, реакции ионного обмена;</w:t>
            </w:r>
          </w:p>
        </w:tc>
        <w:tc>
          <w:tcPr>
            <w:tcW w:w="2166" w:type="pct"/>
            <w:shd w:val="clear" w:color="auto" w:fill="auto"/>
            <w:vAlign w:val="center"/>
            <w:hideMark/>
          </w:tcPr>
          <w:p w14:paraId="20FBF32D"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 </w:t>
            </w:r>
          </w:p>
        </w:tc>
      </w:tr>
      <w:tr w:rsidR="00507D63" w:rsidRPr="00507D63" w14:paraId="4B7BA7AE" w14:textId="77777777" w:rsidTr="00507D63">
        <w:trPr>
          <w:trHeight w:val="23"/>
        </w:trPr>
        <w:tc>
          <w:tcPr>
            <w:tcW w:w="609" w:type="pct"/>
            <w:vMerge/>
            <w:shd w:val="clear" w:color="auto" w:fill="auto"/>
            <w:vAlign w:val="center"/>
            <w:hideMark/>
          </w:tcPr>
          <w:p w14:paraId="0C26A6B4" w14:textId="0E70424D"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41D5FD44"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проводить расчеты по химическим формулам и уравнениям реакции; </w:t>
            </w:r>
          </w:p>
        </w:tc>
        <w:tc>
          <w:tcPr>
            <w:tcW w:w="2166" w:type="pct"/>
            <w:shd w:val="clear" w:color="auto" w:fill="auto"/>
            <w:vAlign w:val="center"/>
            <w:hideMark/>
          </w:tcPr>
          <w:p w14:paraId="4961E42E"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общую характеристику химических элементов в связи с их положением в периодической системе; </w:t>
            </w:r>
          </w:p>
        </w:tc>
      </w:tr>
      <w:tr w:rsidR="00507D63" w:rsidRPr="00507D63" w14:paraId="157AECDF" w14:textId="77777777" w:rsidTr="00507D63">
        <w:trPr>
          <w:trHeight w:val="23"/>
        </w:trPr>
        <w:tc>
          <w:tcPr>
            <w:tcW w:w="609" w:type="pct"/>
            <w:vMerge/>
            <w:shd w:val="clear" w:color="auto" w:fill="auto"/>
            <w:vAlign w:val="center"/>
            <w:hideMark/>
          </w:tcPr>
          <w:p w14:paraId="61DC986C" w14:textId="738A2857"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66D05BBF"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проводить качественные реакции на неорганические вещества и ионы, отдельные классы органических соединений; </w:t>
            </w:r>
          </w:p>
        </w:tc>
        <w:tc>
          <w:tcPr>
            <w:tcW w:w="2166" w:type="pct"/>
            <w:shd w:val="clear" w:color="auto" w:fill="auto"/>
            <w:vAlign w:val="center"/>
            <w:hideMark/>
          </w:tcPr>
          <w:p w14:paraId="625C9988"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формы существования химических элементов, современные представления о строении атомов; </w:t>
            </w:r>
          </w:p>
        </w:tc>
      </w:tr>
      <w:tr w:rsidR="00507D63" w:rsidRPr="00507D63" w14:paraId="06C30A17" w14:textId="77777777" w:rsidTr="00507D63">
        <w:trPr>
          <w:trHeight w:val="23"/>
        </w:trPr>
        <w:tc>
          <w:tcPr>
            <w:tcW w:w="609" w:type="pct"/>
            <w:vMerge/>
            <w:shd w:val="clear" w:color="auto" w:fill="auto"/>
            <w:vAlign w:val="center"/>
            <w:hideMark/>
          </w:tcPr>
          <w:p w14:paraId="27DDE128" w14:textId="7B70473C"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06139393"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использовать лабораторную посуду и оборудование; </w:t>
            </w:r>
          </w:p>
        </w:tc>
        <w:tc>
          <w:tcPr>
            <w:tcW w:w="2166" w:type="pct"/>
            <w:shd w:val="clear" w:color="auto" w:fill="auto"/>
            <w:vAlign w:val="center"/>
            <w:hideMark/>
          </w:tcPr>
          <w:p w14:paraId="3811324A"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типы и свойства химических связей (ковалентная, ионная, водородная); </w:t>
            </w:r>
          </w:p>
        </w:tc>
      </w:tr>
      <w:tr w:rsidR="00507D63" w:rsidRPr="00507D63" w14:paraId="7182CAD0" w14:textId="77777777" w:rsidTr="00507D63">
        <w:trPr>
          <w:trHeight w:val="23"/>
        </w:trPr>
        <w:tc>
          <w:tcPr>
            <w:tcW w:w="609" w:type="pct"/>
            <w:vMerge/>
            <w:shd w:val="clear" w:color="auto" w:fill="auto"/>
            <w:vAlign w:val="center"/>
            <w:hideMark/>
          </w:tcPr>
          <w:p w14:paraId="0366D998" w14:textId="27EA6E2D" w:rsidR="00507D63" w:rsidRPr="00507D63" w:rsidRDefault="00507D63" w:rsidP="00507D63">
            <w:pPr>
              <w:rPr>
                <w:rFonts w:eastAsia="Times New Roman"/>
                <w:color w:val="000000"/>
                <w:sz w:val="24"/>
                <w:szCs w:val="24"/>
              </w:rPr>
            </w:pPr>
          </w:p>
        </w:tc>
        <w:tc>
          <w:tcPr>
            <w:tcW w:w="2225" w:type="pct"/>
            <w:shd w:val="clear" w:color="auto" w:fill="auto"/>
            <w:vAlign w:val="center"/>
            <w:hideMark/>
          </w:tcPr>
          <w:p w14:paraId="1BB64967" w14:textId="77777777" w:rsidR="00507D63" w:rsidRPr="00507D63" w:rsidRDefault="00507D63" w:rsidP="00507D63">
            <w:pPr>
              <w:widowControl/>
              <w:autoSpaceDE/>
              <w:autoSpaceDN/>
              <w:adjustRightInd/>
              <w:jc w:val="both"/>
              <w:rPr>
                <w:rFonts w:eastAsia="Times New Roman"/>
                <w:color w:val="000000"/>
                <w:sz w:val="24"/>
                <w:szCs w:val="24"/>
              </w:rPr>
            </w:pPr>
            <w:r w:rsidRPr="00507D63">
              <w:rPr>
                <w:rFonts w:eastAsia="Times New Roman"/>
                <w:bCs/>
                <w:color w:val="000000"/>
                <w:sz w:val="24"/>
                <w:szCs w:val="24"/>
              </w:rPr>
              <w:t>применять правила охраны труда, техники безопасности и противопожарной безопасности</w:t>
            </w:r>
          </w:p>
        </w:tc>
        <w:tc>
          <w:tcPr>
            <w:tcW w:w="2166" w:type="pct"/>
            <w:shd w:val="clear" w:color="auto" w:fill="auto"/>
            <w:vAlign w:val="center"/>
            <w:hideMark/>
          </w:tcPr>
          <w:p w14:paraId="3B2ABC33"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характерные химические свойства неорганических веществ различных классов; </w:t>
            </w:r>
          </w:p>
        </w:tc>
      </w:tr>
      <w:tr w:rsidR="00507D63" w:rsidRPr="00507D63" w14:paraId="5E0C63CD" w14:textId="77777777" w:rsidTr="00507D63">
        <w:trPr>
          <w:trHeight w:val="23"/>
        </w:trPr>
        <w:tc>
          <w:tcPr>
            <w:tcW w:w="609" w:type="pct"/>
            <w:vMerge/>
            <w:shd w:val="clear" w:color="auto" w:fill="auto"/>
            <w:hideMark/>
          </w:tcPr>
          <w:p w14:paraId="41AB890B" w14:textId="1B173222" w:rsidR="00507D63" w:rsidRPr="00507D63" w:rsidRDefault="00507D63" w:rsidP="00507D63">
            <w:pPr>
              <w:rPr>
                <w:rFonts w:eastAsia="Times New Roman"/>
                <w:color w:val="000000"/>
                <w:sz w:val="24"/>
                <w:szCs w:val="22"/>
              </w:rPr>
            </w:pPr>
          </w:p>
        </w:tc>
        <w:tc>
          <w:tcPr>
            <w:tcW w:w="2225" w:type="pct"/>
            <w:shd w:val="clear" w:color="auto" w:fill="auto"/>
            <w:hideMark/>
          </w:tcPr>
          <w:p w14:paraId="6CB55205" w14:textId="77777777" w:rsidR="00507D63" w:rsidRPr="00507D63" w:rsidRDefault="00507D63" w:rsidP="00507D63">
            <w:pPr>
              <w:widowControl/>
              <w:autoSpaceDE/>
              <w:autoSpaceDN/>
              <w:adjustRightInd/>
              <w:rPr>
                <w:rFonts w:eastAsia="Times New Roman"/>
                <w:color w:val="000000"/>
                <w:sz w:val="24"/>
                <w:szCs w:val="22"/>
              </w:rPr>
            </w:pPr>
            <w:r w:rsidRPr="00507D63">
              <w:rPr>
                <w:rFonts w:eastAsia="Times New Roman"/>
                <w:color w:val="000000"/>
                <w:sz w:val="24"/>
                <w:szCs w:val="22"/>
              </w:rPr>
              <w:t> </w:t>
            </w:r>
          </w:p>
        </w:tc>
        <w:tc>
          <w:tcPr>
            <w:tcW w:w="2166" w:type="pct"/>
            <w:shd w:val="clear" w:color="auto" w:fill="auto"/>
            <w:vAlign w:val="center"/>
            <w:hideMark/>
          </w:tcPr>
          <w:p w14:paraId="031880A8"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окислительно-восстановительные реакции, реакции ионного обмена; </w:t>
            </w:r>
          </w:p>
        </w:tc>
      </w:tr>
      <w:tr w:rsidR="00507D63" w:rsidRPr="00507D63" w14:paraId="46996780" w14:textId="77777777" w:rsidTr="00507D63">
        <w:trPr>
          <w:trHeight w:val="23"/>
        </w:trPr>
        <w:tc>
          <w:tcPr>
            <w:tcW w:w="609" w:type="pct"/>
            <w:vMerge/>
            <w:shd w:val="clear" w:color="auto" w:fill="auto"/>
            <w:hideMark/>
          </w:tcPr>
          <w:p w14:paraId="1C5DA737" w14:textId="5FBECFEE" w:rsidR="00507D63" w:rsidRPr="00507D63" w:rsidRDefault="00507D63" w:rsidP="00507D63">
            <w:pPr>
              <w:rPr>
                <w:rFonts w:eastAsia="Times New Roman"/>
                <w:color w:val="000000"/>
                <w:sz w:val="24"/>
                <w:szCs w:val="22"/>
              </w:rPr>
            </w:pPr>
          </w:p>
        </w:tc>
        <w:tc>
          <w:tcPr>
            <w:tcW w:w="2225" w:type="pct"/>
            <w:shd w:val="clear" w:color="auto" w:fill="auto"/>
            <w:hideMark/>
          </w:tcPr>
          <w:p w14:paraId="4FE49723" w14:textId="77777777" w:rsidR="00507D63" w:rsidRPr="00507D63" w:rsidRDefault="00507D63" w:rsidP="00507D63">
            <w:pPr>
              <w:widowControl/>
              <w:autoSpaceDE/>
              <w:autoSpaceDN/>
              <w:adjustRightInd/>
              <w:rPr>
                <w:rFonts w:eastAsia="Times New Roman"/>
                <w:color w:val="000000"/>
                <w:sz w:val="24"/>
                <w:szCs w:val="22"/>
              </w:rPr>
            </w:pPr>
            <w:r w:rsidRPr="00507D63">
              <w:rPr>
                <w:rFonts w:eastAsia="Times New Roman"/>
                <w:color w:val="000000"/>
                <w:sz w:val="24"/>
                <w:szCs w:val="22"/>
              </w:rPr>
              <w:t> </w:t>
            </w:r>
          </w:p>
        </w:tc>
        <w:tc>
          <w:tcPr>
            <w:tcW w:w="2166" w:type="pct"/>
            <w:shd w:val="clear" w:color="auto" w:fill="auto"/>
            <w:vAlign w:val="center"/>
            <w:hideMark/>
          </w:tcPr>
          <w:p w14:paraId="0F86EF5C"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 xml:space="preserve">диссоциация электролитов в водных растворах, сильные и слабые электролиты; </w:t>
            </w:r>
          </w:p>
        </w:tc>
      </w:tr>
      <w:tr w:rsidR="00507D63" w:rsidRPr="00507D63" w14:paraId="1A4D14B5" w14:textId="77777777" w:rsidTr="00507D63">
        <w:trPr>
          <w:trHeight w:val="23"/>
        </w:trPr>
        <w:tc>
          <w:tcPr>
            <w:tcW w:w="609" w:type="pct"/>
            <w:vMerge/>
            <w:shd w:val="clear" w:color="auto" w:fill="auto"/>
            <w:hideMark/>
          </w:tcPr>
          <w:p w14:paraId="0624737E" w14:textId="7800C97D" w:rsidR="00507D63" w:rsidRPr="00507D63" w:rsidRDefault="00507D63" w:rsidP="00507D63">
            <w:pPr>
              <w:rPr>
                <w:rFonts w:eastAsia="Times New Roman"/>
                <w:color w:val="000000"/>
                <w:sz w:val="24"/>
                <w:szCs w:val="22"/>
              </w:rPr>
            </w:pPr>
          </w:p>
        </w:tc>
        <w:tc>
          <w:tcPr>
            <w:tcW w:w="2225" w:type="pct"/>
            <w:shd w:val="clear" w:color="auto" w:fill="auto"/>
            <w:hideMark/>
          </w:tcPr>
          <w:p w14:paraId="3F6F6205" w14:textId="77777777" w:rsidR="00507D63" w:rsidRPr="00507D63" w:rsidRDefault="00507D63" w:rsidP="00507D63">
            <w:pPr>
              <w:widowControl/>
              <w:autoSpaceDE/>
              <w:autoSpaceDN/>
              <w:adjustRightInd/>
              <w:rPr>
                <w:rFonts w:eastAsia="Times New Roman"/>
                <w:color w:val="000000"/>
                <w:sz w:val="24"/>
                <w:szCs w:val="22"/>
              </w:rPr>
            </w:pPr>
            <w:r w:rsidRPr="00507D63">
              <w:rPr>
                <w:rFonts w:eastAsia="Times New Roman"/>
                <w:color w:val="000000"/>
                <w:sz w:val="24"/>
                <w:szCs w:val="22"/>
              </w:rPr>
              <w:t> </w:t>
            </w:r>
          </w:p>
        </w:tc>
        <w:tc>
          <w:tcPr>
            <w:tcW w:w="2166" w:type="pct"/>
            <w:shd w:val="clear" w:color="auto" w:fill="auto"/>
            <w:vAlign w:val="center"/>
            <w:hideMark/>
          </w:tcPr>
          <w:p w14:paraId="2F102AF7" w14:textId="77777777" w:rsidR="00507D63" w:rsidRPr="00507D63" w:rsidRDefault="00507D63" w:rsidP="00507D63">
            <w:pPr>
              <w:widowControl/>
              <w:autoSpaceDE/>
              <w:autoSpaceDN/>
              <w:adjustRightInd/>
              <w:jc w:val="both"/>
              <w:rPr>
                <w:rFonts w:eastAsia="Times New Roman"/>
                <w:sz w:val="24"/>
                <w:szCs w:val="24"/>
              </w:rPr>
            </w:pPr>
            <w:r w:rsidRPr="00507D63">
              <w:rPr>
                <w:rFonts w:eastAsia="Times New Roman"/>
                <w:bCs/>
                <w:sz w:val="24"/>
                <w:szCs w:val="24"/>
              </w:rPr>
              <w:t>гидролиз солей;</w:t>
            </w:r>
          </w:p>
        </w:tc>
      </w:tr>
      <w:tr w:rsidR="00507D63" w:rsidRPr="00507D63" w14:paraId="4B24D663" w14:textId="77777777" w:rsidTr="00507D63">
        <w:trPr>
          <w:trHeight w:val="23"/>
        </w:trPr>
        <w:tc>
          <w:tcPr>
            <w:tcW w:w="609" w:type="pct"/>
            <w:vMerge/>
            <w:shd w:val="clear" w:color="auto" w:fill="auto"/>
            <w:hideMark/>
          </w:tcPr>
          <w:p w14:paraId="1A202877" w14:textId="288B380E" w:rsidR="00507D63" w:rsidRPr="00507D63" w:rsidRDefault="00507D63" w:rsidP="00507D63">
            <w:pPr>
              <w:widowControl/>
              <w:autoSpaceDE/>
              <w:autoSpaceDN/>
              <w:adjustRightInd/>
              <w:rPr>
                <w:rFonts w:eastAsia="Times New Roman"/>
                <w:color w:val="000000"/>
                <w:sz w:val="24"/>
                <w:szCs w:val="22"/>
              </w:rPr>
            </w:pPr>
          </w:p>
        </w:tc>
        <w:tc>
          <w:tcPr>
            <w:tcW w:w="2225" w:type="pct"/>
            <w:shd w:val="clear" w:color="auto" w:fill="auto"/>
            <w:hideMark/>
          </w:tcPr>
          <w:p w14:paraId="5EBD265C" w14:textId="77777777" w:rsidR="00507D63" w:rsidRPr="00507D63" w:rsidRDefault="00507D63" w:rsidP="00507D63">
            <w:pPr>
              <w:widowControl/>
              <w:autoSpaceDE/>
              <w:autoSpaceDN/>
              <w:adjustRightInd/>
              <w:rPr>
                <w:rFonts w:eastAsia="Times New Roman"/>
                <w:color w:val="000000"/>
                <w:sz w:val="24"/>
                <w:szCs w:val="22"/>
              </w:rPr>
            </w:pPr>
            <w:r w:rsidRPr="00507D63">
              <w:rPr>
                <w:rFonts w:eastAsia="Times New Roman"/>
                <w:color w:val="000000"/>
                <w:sz w:val="24"/>
                <w:szCs w:val="22"/>
              </w:rPr>
              <w:t> </w:t>
            </w:r>
          </w:p>
        </w:tc>
        <w:tc>
          <w:tcPr>
            <w:tcW w:w="2166" w:type="pct"/>
            <w:shd w:val="clear" w:color="auto" w:fill="auto"/>
            <w:vAlign w:val="center"/>
            <w:hideMark/>
          </w:tcPr>
          <w:p w14:paraId="19757C0E" w14:textId="77777777" w:rsidR="00507D63" w:rsidRPr="00507D63" w:rsidRDefault="00507D63" w:rsidP="00507D63">
            <w:pPr>
              <w:widowControl/>
              <w:autoSpaceDE/>
              <w:autoSpaceDN/>
              <w:adjustRightInd/>
              <w:jc w:val="both"/>
              <w:rPr>
                <w:rFonts w:eastAsia="Times New Roman"/>
                <w:color w:val="000000"/>
                <w:sz w:val="24"/>
                <w:szCs w:val="24"/>
              </w:rPr>
            </w:pPr>
            <w:r w:rsidRPr="00507D63">
              <w:rPr>
                <w:rFonts w:eastAsia="Times New Roman"/>
                <w:bCs/>
                <w:color w:val="000000"/>
                <w:sz w:val="24"/>
                <w:szCs w:val="24"/>
              </w:rPr>
              <w:t>реакции идентификации неорганических соединений, В том числе используемых в качестве лекарственных средств</w:t>
            </w:r>
          </w:p>
        </w:tc>
      </w:tr>
    </w:tbl>
    <w:p w14:paraId="39B6CC6A" w14:textId="77777777" w:rsidR="008E328F" w:rsidRPr="00664D74" w:rsidRDefault="008E328F" w:rsidP="00C877A6">
      <w:pPr>
        <w:pStyle w:val="aff4"/>
        <w:spacing w:line="276" w:lineRule="auto"/>
        <w:ind w:left="0" w:firstLine="708"/>
        <w:jc w:val="both"/>
      </w:pPr>
    </w:p>
    <w:p w14:paraId="2C419303" w14:textId="225F3E12" w:rsidR="008E328F" w:rsidRPr="00664D74" w:rsidRDefault="008E328F" w:rsidP="00C877A6">
      <w:pPr>
        <w:spacing w:line="276" w:lineRule="auto"/>
        <w:jc w:val="center"/>
        <w:rPr>
          <w:b/>
          <w:sz w:val="24"/>
          <w:szCs w:val="24"/>
        </w:rPr>
      </w:pPr>
      <w:r w:rsidRPr="00664D74">
        <w:rPr>
          <w:b/>
          <w:sz w:val="24"/>
          <w:szCs w:val="24"/>
        </w:rPr>
        <w:t xml:space="preserve">2.СТРУКТУРА И </w:t>
      </w:r>
      <w:r w:rsidR="00B929DB" w:rsidRPr="00664D74">
        <w:rPr>
          <w:b/>
          <w:sz w:val="24"/>
          <w:szCs w:val="24"/>
        </w:rPr>
        <w:t>СОДЕРЖАНИЕ</w:t>
      </w:r>
      <w:r w:rsidRPr="00664D74">
        <w:rPr>
          <w:b/>
          <w:sz w:val="24"/>
          <w:szCs w:val="24"/>
        </w:rPr>
        <w:t xml:space="preserve"> УЧЕБНОЙДИСЦИПЛИНЫ</w:t>
      </w:r>
    </w:p>
    <w:p w14:paraId="6AB19E7F" w14:textId="77777777" w:rsidR="00530560" w:rsidRPr="00664D74" w:rsidRDefault="00530560" w:rsidP="00C877A6">
      <w:pPr>
        <w:spacing w:line="276" w:lineRule="auto"/>
        <w:jc w:val="center"/>
        <w:rPr>
          <w:b/>
          <w:sz w:val="24"/>
          <w:szCs w:val="24"/>
        </w:rPr>
      </w:pPr>
    </w:p>
    <w:p w14:paraId="3B1A681F" w14:textId="77777777" w:rsidR="008E328F" w:rsidRPr="00664D74" w:rsidRDefault="008E328F" w:rsidP="00865994">
      <w:pPr>
        <w:widowControl/>
        <w:numPr>
          <w:ilvl w:val="1"/>
          <w:numId w:val="16"/>
        </w:numPr>
        <w:autoSpaceDE/>
        <w:autoSpaceDN/>
        <w:adjustRightInd/>
        <w:spacing w:line="276" w:lineRule="auto"/>
        <w:ind w:hanging="86"/>
        <w:jc w:val="both"/>
        <w:rPr>
          <w:b/>
          <w:sz w:val="24"/>
          <w:szCs w:val="24"/>
        </w:rPr>
      </w:pPr>
      <w:r w:rsidRPr="00664D74">
        <w:rPr>
          <w:b/>
          <w:sz w:val="24"/>
          <w:szCs w:val="24"/>
        </w:rPr>
        <w:t>Объем учебной дисциплины и виды учебной работы</w:t>
      </w:r>
    </w:p>
    <w:p w14:paraId="7F193C02" w14:textId="77777777" w:rsidR="00530560" w:rsidRPr="00664D74" w:rsidRDefault="00530560" w:rsidP="00C877A6">
      <w:pPr>
        <w:widowControl/>
        <w:autoSpaceDE/>
        <w:autoSpaceDN/>
        <w:adjustRightInd/>
        <w:spacing w:line="276" w:lineRule="auto"/>
        <w:ind w:left="709"/>
        <w:jc w:val="both"/>
        <w:rPr>
          <w:b/>
          <w:sz w:val="24"/>
          <w:szCs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9"/>
        <w:gridCol w:w="2268"/>
      </w:tblGrid>
      <w:tr w:rsidR="003767CB" w:rsidRPr="00664D74" w14:paraId="7B8D50D6" w14:textId="77777777" w:rsidTr="00842293">
        <w:trPr>
          <w:trHeight w:val="586"/>
        </w:trPr>
        <w:tc>
          <w:tcPr>
            <w:tcW w:w="7229" w:type="dxa"/>
            <w:vAlign w:val="center"/>
          </w:tcPr>
          <w:p w14:paraId="06201543" w14:textId="77777777" w:rsidR="008E328F" w:rsidRPr="00664D74" w:rsidRDefault="008E328F" w:rsidP="00C877A6">
            <w:pPr>
              <w:spacing w:line="276" w:lineRule="auto"/>
              <w:jc w:val="center"/>
              <w:rPr>
                <w:b/>
                <w:bCs/>
                <w:sz w:val="24"/>
                <w:szCs w:val="24"/>
              </w:rPr>
            </w:pPr>
            <w:r w:rsidRPr="00664D74">
              <w:rPr>
                <w:b/>
                <w:bCs/>
                <w:sz w:val="24"/>
                <w:szCs w:val="24"/>
              </w:rPr>
              <w:t>Вид учебной работы</w:t>
            </w:r>
          </w:p>
        </w:tc>
        <w:tc>
          <w:tcPr>
            <w:tcW w:w="2268" w:type="dxa"/>
            <w:vAlign w:val="center"/>
          </w:tcPr>
          <w:p w14:paraId="17DC5A9F" w14:textId="77777777" w:rsidR="008E328F" w:rsidRPr="00664D74" w:rsidRDefault="008E328F" w:rsidP="00C877A6">
            <w:pPr>
              <w:spacing w:line="276" w:lineRule="auto"/>
              <w:jc w:val="center"/>
              <w:rPr>
                <w:b/>
                <w:bCs/>
                <w:sz w:val="24"/>
                <w:szCs w:val="24"/>
              </w:rPr>
            </w:pPr>
            <w:r w:rsidRPr="00664D74">
              <w:rPr>
                <w:b/>
                <w:bCs/>
                <w:sz w:val="24"/>
                <w:szCs w:val="24"/>
              </w:rPr>
              <w:t xml:space="preserve">Объем </w:t>
            </w:r>
            <w:r w:rsidR="004145CD" w:rsidRPr="00664D74">
              <w:rPr>
                <w:b/>
                <w:bCs/>
                <w:sz w:val="24"/>
                <w:szCs w:val="24"/>
              </w:rPr>
              <w:t>часов</w:t>
            </w:r>
          </w:p>
        </w:tc>
      </w:tr>
      <w:tr w:rsidR="003767CB" w:rsidRPr="00664D74" w14:paraId="2CD7919C" w14:textId="77777777" w:rsidTr="00164A9F">
        <w:trPr>
          <w:trHeight w:val="410"/>
        </w:trPr>
        <w:tc>
          <w:tcPr>
            <w:tcW w:w="7229" w:type="dxa"/>
            <w:vAlign w:val="center"/>
          </w:tcPr>
          <w:p w14:paraId="77632217" w14:textId="77777777" w:rsidR="008E328F" w:rsidRPr="00664D74" w:rsidRDefault="008E328F" w:rsidP="00164A9F">
            <w:pPr>
              <w:spacing w:line="276" w:lineRule="auto"/>
              <w:rPr>
                <w:b/>
                <w:bCs/>
                <w:sz w:val="24"/>
                <w:szCs w:val="24"/>
              </w:rPr>
            </w:pPr>
            <w:r w:rsidRPr="00664D74">
              <w:rPr>
                <w:b/>
                <w:bCs/>
                <w:sz w:val="24"/>
                <w:szCs w:val="24"/>
              </w:rPr>
              <w:t>Объем образовательной программы учебной дисциплины</w:t>
            </w:r>
          </w:p>
        </w:tc>
        <w:tc>
          <w:tcPr>
            <w:tcW w:w="2268" w:type="dxa"/>
            <w:vAlign w:val="center"/>
          </w:tcPr>
          <w:p w14:paraId="311FD267" w14:textId="77777777" w:rsidR="008E328F" w:rsidRPr="00664D74" w:rsidRDefault="00164A9F" w:rsidP="00164A9F">
            <w:pPr>
              <w:spacing w:line="276" w:lineRule="auto"/>
              <w:jc w:val="center"/>
              <w:rPr>
                <w:b/>
                <w:bCs/>
                <w:sz w:val="24"/>
                <w:szCs w:val="24"/>
              </w:rPr>
            </w:pPr>
            <w:r w:rsidRPr="00664D74">
              <w:rPr>
                <w:b/>
                <w:bCs/>
                <w:sz w:val="24"/>
                <w:szCs w:val="24"/>
              </w:rPr>
              <w:t>60</w:t>
            </w:r>
          </w:p>
        </w:tc>
      </w:tr>
      <w:tr w:rsidR="003767CB" w:rsidRPr="00664D74" w14:paraId="5045C76D" w14:textId="77777777" w:rsidTr="00164A9F">
        <w:trPr>
          <w:trHeight w:val="410"/>
        </w:trPr>
        <w:tc>
          <w:tcPr>
            <w:tcW w:w="7229" w:type="dxa"/>
            <w:vAlign w:val="center"/>
          </w:tcPr>
          <w:p w14:paraId="64F9DF7E" w14:textId="77777777" w:rsidR="00164A9F" w:rsidRPr="00664D74" w:rsidRDefault="00164A9F" w:rsidP="00164A9F">
            <w:pPr>
              <w:spacing w:line="276" w:lineRule="auto"/>
              <w:rPr>
                <w:b/>
                <w:bCs/>
                <w:sz w:val="24"/>
                <w:szCs w:val="24"/>
              </w:rPr>
            </w:pPr>
            <w:r w:rsidRPr="00664D74">
              <w:rPr>
                <w:rFonts w:eastAsia="Times New Roman"/>
                <w:b/>
                <w:sz w:val="24"/>
                <w:szCs w:val="24"/>
              </w:rPr>
              <w:t>в т.ч. в форме практической подготовки</w:t>
            </w:r>
          </w:p>
        </w:tc>
        <w:tc>
          <w:tcPr>
            <w:tcW w:w="2268" w:type="dxa"/>
            <w:vAlign w:val="center"/>
          </w:tcPr>
          <w:p w14:paraId="60FFCC19" w14:textId="77777777" w:rsidR="00164A9F" w:rsidRPr="00664D74" w:rsidRDefault="00164A9F" w:rsidP="00164A9F">
            <w:pPr>
              <w:spacing w:line="276" w:lineRule="auto"/>
              <w:jc w:val="center"/>
              <w:rPr>
                <w:b/>
                <w:bCs/>
                <w:sz w:val="24"/>
                <w:szCs w:val="24"/>
              </w:rPr>
            </w:pPr>
            <w:r w:rsidRPr="00664D74">
              <w:rPr>
                <w:b/>
                <w:bCs/>
                <w:sz w:val="24"/>
                <w:szCs w:val="24"/>
              </w:rPr>
              <w:t>34</w:t>
            </w:r>
          </w:p>
        </w:tc>
      </w:tr>
      <w:tr w:rsidR="003767CB" w:rsidRPr="00664D74" w14:paraId="5126012A" w14:textId="77777777" w:rsidTr="00F260FB">
        <w:trPr>
          <w:trHeight w:val="318"/>
        </w:trPr>
        <w:tc>
          <w:tcPr>
            <w:tcW w:w="9497" w:type="dxa"/>
            <w:gridSpan w:val="2"/>
          </w:tcPr>
          <w:p w14:paraId="20009377" w14:textId="77777777" w:rsidR="00164A9F" w:rsidRPr="00664D74" w:rsidRDefault="00164A9F" w:rsidP="00164A9F">
            <w:pPr>
              <w:spacing w:line="276" w:lineRule="auto"/>
              <w:rPr>
                <w:bCs/>
                <w:sz w:val="24"/>
                <w:szCs w:val="24"/>
              </w:rPr>
            </w:pPr>
            <w:r w:rsidRPr="00664D74">
              <w:rPr>
                <w:bCs/>
                <w:sz w:val="24"/>
                <w:szCs w:val="24"/>
              </w:rPr>
              <w:t>в том числе:</w:t>
            </w:r>
          </w:p>
        </w:tc>
      </w:tr>
      <w:tr w:rsidR="003767CB" w:rsidRPr="00664D74" w14:paraId="1DD45162" w14:textId="77777777" w:rsidTr="00164A9F">
        <w:trPr>
          <w:trHeight w:val="318"/>
        </w:trPr>
        <w:tc>
          <w:tcPr>
            <w:tcW w:w="7229" w:type="dxa"/>
            <w:vAlign w:val="center"/>
          </w:tcPr>
          <w:p w14:paraId="3A07864B" w14:textId="77777777" w:rsidR="008E328F" w:rsidRPr="00664D74" w:rsidRDefault="008E328F" w:rsidP="00164A9F">
            <w:pPr>
              <w:spacing w:line="276" w:lineRule="auto"/>
              <w:rPr>
                <w:bCs/>
                <w:sz w:val="24"/>
                <w:szCs w:val="24"/>
              </w:rPr>
            </w:pPr>
            <w:r w:rsidRPr="00664D74">
              <w:rPr>
                <w:bCs/>
                <w:sz w:val="24"/>
                <w:szCs w:val="24"/>
              </w:rPr>
              <w:t>теоретическое обучение</w:t>
            </w:r>
          </w:p>
        </w:tc>
        <w:tc>
          <w:tcPr>
            <w:tcW w:w="2268" w:type="dxa"/>
            <w:vAlign w:val="center"/>
          </w:tcPr>
          <w:p w14:paraId="4DB7C383" w14:textId="2C63096C" w:rsidR="008E328F" w:rsidRPr="00664D74" w:rsidRDefault="00E41AC1" w:rsidP="00164A9F">
            <w:pPr>
              <w:spacing w:line="276" w:lineRule="auto"/>
              <w:jc w:val="center"/>
              <w:rPr>
                <w:bCs/>
                <w:sz w:val="24"/>
                <w:szCs w:val="24"/>
              </w:rPr>
            </w:pPr>
            <w:r w:rsidRPr="00664D74">
              <w:rPr>
                <w:bCs/>
                <w:sz w:val="24"/>
                <w:szCs w:val="24"/>
              </w:rPr>
              <w:t>2</w:t>
            </w:r>
            <w:r w:rsidR="00CD1181" w:rsidRPr="00664D74">
              <w:rPr>
                <w:bCs/>
                <w:sz w:val="24"/>
                <w:szCs w:val="24"/>
              </w:rPr>
              <w:t>6</w:t>
            </w:r>
          </w:p>
        </w:tc>
      </w:tr>
      <w:tr w:rsidR="003767CB" w:rsidRPr="00664D74" w14:paraId="363664FC" w14:textId="77777777" w:rsidTr="00164A9F">
        <w:trPr>
          <w:trHeight w:val="318"/>
        </w:trPr>
        <w:tc>
          <w:tcPr>
            <w:tcW w:w="7229" w:type="dxa"/>
            <w:vAlign w:val="center"/>
          </w:tcPr>
          <w:p w14:paraId="7542D971" w14:textId="77777777" w:rsidR="008E328F" w:rsidRPr="00664D74" w:rsidRDefault="008E328F" w:rsidP="00164A9F">
            <w:pPr>
              <w:spacing w:line="276" w:lineRule="auto"/>
              <w:rPr>
                <w:bCs/>
                <w:sz w:val="24"/>
                <w:szCs w:val="24"/>
              </w:rPr>
            </w:pPr>
            <w:r w:rsidRPr="00664D74">
              <w:rPr>
                <w:bCs/>
                <w:sz w:val="24"/>
                <w:szCs w:val="24"/>
              </w:rPr>
              <w:t>практические занятия</w:t>
            </w:r>
          </w:p>
        </w:tc>
        <w:tc>
          <w:tcPr>
            <w:tcW w:w="2268" w:type="dxa"/>
            <w:vAlign w:val="center"/>
          </w:tcPr>
          <w:p w14:paraId="209CB0C6" w14:textId="77777777" w:rsidR="008E328F" w:rsidRPr="00664D74" w:rsidRDefault="00164A9F" w:rsidP="00164A9F">
            <w:pPr>
              <w:spacing w:line="276" w:lineRule="auto"/>
              <w:jc w:val="center"/>
              <w:rPr>
                <w:bCs/>
                <w:sz w:val="24"/>
                <w:szCs w:val="24"/>
              </w:rPr>
            </w:pPr>
            <w:r w:rsidRPr="00664D74">
              <w:rPr>
                <w:bCs/>
                <w:sz w:val="24"/>
                <w:szCs w:val="24"/>
              </w:rPr>
              <w:t>34</w:t>
            </w:r>
          </w:p>
        </w:tc>
      </w:tr>
      <w:tr w:rsidR="003767CB" w:rsidRPr="00664D74" w14:paraId="5BD84307" w14:textId="77777777" w:rsidTr="00507D63">
        <w:trPr>
          <w:trHeight w:val="239"/>
        </w:trPr>
        <w:tc>
          <w:tcPr>
            <w:tcW w:w="7229" w:type="dxa"/>
            <w:vAlign w:val="center"/>
          </w:tcPr>
          <w:p w14:paraId="5FCCF535" w14:textId="2047A432" w:rsidR="00530560" w:rsidRPr="00664D74" w:rsidRDefault="00664D74" w:rsidP="00164A9F">
            <w:pPr>
              <w:spacing w:line="276" w:lineRule="auto"/>
              <w:rPr>
                <w:bCs/>
                <w:sz w:val="24"/>
                <w:szCs w:val="24"/>
              </w:rPr>
            </w:pPr>
            <w:r w:rsidRPr="00664D74">
              <w:rPr>
                <w:rFonts w:eastAsia="Times New Roman"/>
                <w:iCs/>
                <w:sz w:val="24"/>
                <w:szCs w:val="24"/>
              </w:rPr>
              <w:t>Самостоятельная работа</w:t>
            </w:r>
          </w:p>
        </w:tc>
        <w:tc>
          <w:tcPr>
            <w:tcW w:w="2268" w:type="dxa"/>
            <w:vAlign w:val="center"/>
          </w:tcPr>
          <w:p w14:paraId="54E7CE0A" w14:textId="6E6D41DC" w:rsidR="00530560" w:rsidRPr="00664D74" w:rsidRDefault="00530560" w:rsidP="00CD1181">
            <w:pPr>
              <w:spacing w:line="276" w:lineRule="auto"/>
              <w:rPr>
                <w:bCs/>
                <w:sz w:val="24"/>
                <w:szCs w:val="24"/>
              </w:rPr>
            </w:pPr>
          </w:p>
        </w:tc>
      </w:tr>
      <w:tr w:rsidR="008E328F" w:rsidRPr="00664D74" w14:paraId="300575E3" w14:textId="77777777" w:rsidTr="00164A9F">
        <w:trPr>
          <w:trHeight w:val="487"/>
        </w:trPr>
        <w:tc>
          <w:tcPr>
            <w:tcW w:w="7229" w:type="dxa"/>
            <w:tcBorders>
              <w:bottom w:val="single" w:sz="4" w:space="0" w:color="auto"/>
            </w:tcBorders>
            <w:vAlign w:val="center"/>
          </w:tcPr>
          <w:p w14:paraId="129044E1" w14:textId="77777777" w:rsidR="008E328F" w:rsidRPr="00664D74" w:rsidRDefault="00530560" w:rsidP="00164A9F">
            <w:pPr>
              <w:spacing w:line="276" w:lineRule="auto"/>
              <w:rPr>
                <w:b/>
                <w:sz w:val="24"/>
                <w:szCs w:val="24"/>
              </w:rPr>
            </w:pPr>
            <w:r w:rsidRPr="00664D74">
              <w:rPr>
                <w:b/>
                <w:sz w:val="24"/>
                <w:szCs w:val="24"/>
              </w:rPr>
              <w:t xml:space="preserve">Промежуточная аттестация </w:t>
            </w:r>
          </w:p>
        </w:tc>
        <w:tc>
          <w:tcPr>
            <w:tcW w:w="2268" w:type="dxa"/>
            <w:tcBorders>
              <w:bottom w:val="single" w:sz="4" w:space="0" w:color="auto"/>
            </w:tcBorders>
            <w:vAlign w:val="center"/>
          </w:tcPr>
          <w:p w14:paraId="43AF1D57" w14:textId="708475A7" w:rsidR="008E328F" w:rsidRPr="00664D74" w:rsidRDefault="008E328F" w:rsidP="00164A9F">
            <w:pPr>
              <w:spacing w:line="276" w:lineRule="auto"/>
              <w:jc w:val="center"/>
              <w:rPr>
                <w:b/>
                <w:bCs/>
                <w:sz w:val="24"/>
                <w:szCs w:val="24"/>
              </w:rPr>
            </w:pPr>
          </w:p>
        </w:tc>
      </w:tr>
    </w:tbl>
    <w:p w14:paraId="5C8852CA" w14:textId="77777777" w:rsidR="008E328F" w:rsidRPr="00664D74" w:rsidRDefault="008E328F" w:rsidP="00C877A6">
      <w:pPr>
        <w:spacing w:line="276" w:lineRule="auto"/>
        <w:rPr>
          <w:b/>
          <w:sz w:val="24"/>
          <w:szCs w:val="24"/>
        </w:rPr>
      </w:pPr>
    </w:p>
    <w:p w14:paraId="74DCFA9A" w14:textId="77777777" w:rsidR="00164A9F" w:rsidRPr="00664D74" w:rsidRDefault="00164A9F" w:rsidP="00C877A6">
      <w:pPr>
        <w:spacing w:line="276" w:lineRule="auto"/>
        <w:rPr>
          <w:b/>
          <w:sz w:val="24"/>
          <w:szCs w:val="24"/>
        </w:rPr>
      </w:pPr>
    </w:p>
    <w:p w14:paraId="5C86E360" w14:textId="77777777" w:rsidR="00164A9F" w:rsidRPr="00664D74" w:rsidRDefault="00164A9F" w:rsidP="00C877A6">
      <w:pPr>
        <w:spacing w:line="276" w:lineRule="auto"/>
        <w:rPr>
          <w:b/>
          <w:sz w:val="24"/>
          <w:szCs w:val="24"/>
        </w:rPr>
      </w:pPr>
    </w:p>
    <w:p w14:paraId="3DCDB669" w14:textId="77777777" w:rsidR="00164A9F" w:rsidRPr="00664D74" w:rsidRDefault="00164A9F" w:rsidP="00C877A6">
      <w:pPr>
        <w:spacing w:line="276" w:lineRule="auto"/>
        <w:rPr>
          <w:b/>
          <w:sz w:val="24"/>
          <w:szCs w:val="24"/>
        </w:rPr>
        <w:sectPr w:rsidR="00164A9F" w:rsidRPr="00664D74" w:rsidSect="00664D74">
          <w:footerReference w:type="even" r:id="rId64"/>
          <w:footerReference w:type="default" r:id="rId65"/>
          <w:pgSz w:w="11906" w:h="16838"/>
          <w:pgMar w:top="1134" w:right="567" w:bottom="1134" w:left="1701" w:header="709" w:footer="709" w:gutter="0"/>
          <w:cols w:space="708"/>
          <w:titlePg/>
          <w:docGrid w:linePitch="360"/>
        </w:sectPr>
      </w:pPr>
    </w:p>
    <w:p w14:paraId="17DBC080" w14:textId="77777777" w:rsidR="004F6EF8" w:rsidRPr="00664D74" w:rsidRDefault="004F6EF8" w:rsidP="00C877A6">
      <w:pPr>
        <w:spacing w:line="276" w:lineRule="auto"/>
        <w:ind w:firstLine="709"/>
        <w:rPr>
          <w:b/>
          <w:sz w:val="24"/>
          <w:szCs w:val="24"/>
        </w:rPr>
      </w:pPr>
      <w:r w:rsidRPr="00664D74">
        <w:rPr>
          <w:b/>
          <w:sz w:val="24"/>
          <w:szCs w:val="24"/>
        </w:rPr>
        <w:lastRenderedPageBreak/>
        <w:t xml:space="preserve">2.2. Тематический план и содержание учебной дисциплины </w:t>
      </w:r>
    </w:p>
    <w:p w14:paraId="6474A69F" w14:textId="77777777" w:rsidR="00431C71" w:rsidRPr="00664D74" w:rsidRDefault="00431C71" w:rsidP="00C877A6">
      <w:pPr>
        <w:shd w:val="clear" w:color="auto" w:fill="FFFFFF"/>
        <w:spacing w:line="276" w:lineRule="auto"/>
        <w:jc w:val="both"/>
        <w:rPr>
          <w:rFonts w:eastAsia="Times New Roman"/>
          <w:sz w:val="24"/>
          <w:szCs w:val="24"/>
        </w:rPr>
      </w:pPr>
    </w:p>
    <w:tbl>
      <w:tblPr>
        <w:tblW w:w="5000" w:type="pct"/>
        <w:tblLook w:val="01E0" w:firstRow="1" w:lastRow="1" w:firstColumn="1" w:lastColumn="1" w:noHBand="0" w:noVBand="0"/>
      </w:tblPr>
      <w:tblGrid>
        <w:gridCol w:w="2593"/>
        <w:gridCol w:w="7523"/>
        <w:gridCol w:w="2134"/>
        <w:gridCol w:w="2306"/>
      </w:tblGrid>
      <w:tr w:rsidR="00CD1181" w:rsidRPr="00507D63" w14:paraId="03C58A66" w14:textId="77777777" w:rsidTr="00507D63">
        <w:trPr>
          <w:trHeight w:val="23"/>
        </w:trPr>
        <w:tc>
          <w:tcPr>
            <w:tcW w:w="891" w:type="pct"/>
            <w:tcBorders>
              <w:top w:val="single" w:sz="4" w:space="0" w:color="auto"/>
              <w:left w:val="single" w:sz="4" w:space="0" w:color="auto"/>
              <w:bottom w:val="single" w:sz="4" w:space="0" w:color="auto"/>
              <w:right w:val="single" w:sz="4" w:space="0" w:color="auto"/>
            </w:tcBorders>
            <w:shd w:val="clear" w:color="auto" w:fill="auto"/>
            <w:vAlign w:val="center"/>
          </w:tcPr>
          <w:p w14:paraId="4190F162" w14:textId="324C8983" w:rsidR="00CD1181" w:rsidRPr="00507D63" w:rsidRDefault="00CD1181" w:rsidP="00507D63">
            <w:pPr>
              <w:jc w:val="center"/>
              <w:rPr>
                <w:b/>
                <w:sz w:val="24"/>
                <w:szCs w:val="24"/>
              </w:rPr>
            </w:pPr>
            <w:r w:rsidRPr="00507D63">
              <w:rPr>
                <w:rFonts w:eastAsia="Times New Roman"/>
                <w:b/>
                <w:bCs/>
                <w:sz w:val="24"/>
                <w:szCs w:val="24"/>
              </w:rPr>
              <w:t xml:space="preserve">Наименование разделов </w:t>
            </w:r>
            <w:r w:rsidRPr="00507D63">
              <w:rPr>
                <w:rFonts w:eastAsia="Times New Roman"/>
                <w:b/>
                <w:bCs/>
                <w:sz w:val="24"/>
                <w:szCs w:val="24"/>
              </w:rPr>
              <w:br/>
              <w:t>и тем</w:t>
            </w:r>
          </w:p>
        </w:tc>
        <w:tc>
          <w:tcPr>
            <w:tcW w:w="2584" w:type="pct"/>
            <w:tcBorders>
              <w:top w:val="single" w:sz="4" w:space="0" w:color="auto"/>
              <w:left w:val="single" w:sz="4" w:space="0" w:color="auto"/>
              <w:bottom w:val="single" w:sz="4" w:space="0" w:color="auto"/>
              <w:right w:val="single" w:sz="4" w:space="0" w:color="auto"/>
            </w:tcBorders>
            <w:shd w:val="clear" w:color="auto" w:fill="auto"/>
            <w:vAlign w:val="center"/>
          </w:tcPr>
          <w:p w14:paraId="7089220D" w14:textId="5CBAAD25" w:rsidR="00CD1181" w:rsidRPr="00507D63" w:rsidRDefault="00664D74" w:rsidP="00507D63">
            <w:pPr>
              <w:jc w:val="center"/>
              <w:rPr>
                <w:b/>
                <w:sz w:val="24"/>
                <w:szCs w:val="24"/>
              </w:rPr>
            </w:pPr>
            <w:r w:rsidRPr="00507D63">
              <w:rPr>
                <w:rFonts w:eastAsia="Times New Roman"/>
                <w:b/>
                <w:bCs/>
                <w:sz w:val="24"/>
                <w:szCs w:val="24"/>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shd w:val="clear" w:color="auto" w:fill="auto"/>
            <w:vAlign w:val="center"/>
          </w:tcPr>
          <w:p w14:paraId="57EC4AAD" w14:textId="53B3198C" w:rsidR="00CD1181" w:rsidRPr="00507D63" w:rsidRDefault="00CD1181" w:rsidP="00507D63">
            <w:pPr>
              <w:jc w:val="center"/>
              <w:rPr>
                <w:b/>
                <w:sz w:val="24"/>
                <w:szCs w:val="24"/>
              </w:rPr>
            </w:pPr>
            <w:r w:rsidRPr="00507D63">
              <w:rPr>
                <w:rFonts w:eastAsia="Times New Roman"/>
                <w:b/>
                <w:bCs/>
                <w:sz w:val="24"/>
                <w:szCs w:val="24"/>
              </w:rPr>
              <w:t xml:space="preserve">Объем, акад. ч / в том числе </w:t>
            </w:r>
            <w:r w:rsidRPr="00507D63">
              <w:rPr>
                <w:rFonts w:eastAsia="Times New Roman"/>
                <w:b/>
                <w:bCs/>
                <w:sz w:val="24"/>
                <w:szCs w:val="24"/>
              </w:rPr>
              <w:br/>
              <w:t>в форме практической подготовки, акад. ч</w:t>
            </w:r>
            <w:r w:rsidRPr="00507D63">
              <w:rPr>
                <w:rStyle w:val="af4"/>
                <w:rFonts w:eastAsia="Times New Roman"/>
                <w:b/>
                <w:bCs/>
                <w:sz w:val="24"/>
                <w:szCs w:val="24"/>
              </w:rPr>
              <w:footnoteReference w:id="13"/>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88FE80A" w14:textId="1A745DA3" w:rsidR="00CD1181" w:rsidRPr="00507D63" w:rsidRDefault="00CD1181" w:rsidP="00507D63">
            <w:pPr>
              <w:jc w:val="center"/>
              <w:rPr>
                <w:b/>
                <w:sz w:val="24"/>
                <w:szCs w:val="24"/>
              </w:rPr>
            </w:pPr>
            <w:r w:rsidRPr="00507D63">
              <w:rPr>
                <w:rFonts w:eastAsia="Times New Roman"/>
                <w:b/>
                <w:bCs/>
                <w:sz w:val="24"/>
                <w:szCs w:val="24"/>
              </w:rPr>
              <w:t>Коды компетенций,</w:t>
            </w:r>
            <w:r w:rsidRPr="00507D63">
              <w:rPr>
                <w:rFonts w:eastAsia="Times New Roman"/>
                <w:sz w:val="24"/>
                <w:szCs w:val="24"/>
              </w:rPr>
              <w:t xml:space="preserve"> </w:t>
            </w:r>
            <w:r w:rsidRPr="00507D63">
              <w:rPr>
                <w:rFonts w:eastAsia="Times New Roman"/>
                <w:b/>
                <w:bCs/>
                <w:sz w:val="24"/>
                <w:szCs w:val="24"/>
              </w:rPr>
              <w:t>формированию которых способствует элемент программы</w:t>
            </w:r>
          </w:p>
        </w:tc>
      </w:tr>
      <w:tr w:rsidR="003767CB" w:rsidRPr="00507D63" w14:paraId="5C1CCED7" w14:textId="77777777" w:rsidTr="00507D63">
        <w:trPr>
          <w:trHeight w:val="23"/>
        </w:trPr>
        <w:tc>
          <w:tcPr>
            <w:tcW w:w="891" w:type="pct"/>
            <w:tcBorders>
              <w:top w:val="single" w:sz="4" w:space="0" w:color="auto"/>
              <w:left w:val="single" w:sz="4" w:space="0" w:color="auto"/>
              <w:bottom w:val="single" w:sz="4" w:space="0" w:color="auto"/>
              <w:right w:val="single" w:sz="4" w:space="0" w:color="auto"/>
            </w:tcBorders>
            <w:shd w:val="clear" w:color="auto" w:fill="auto"/>
          </w:tcPr>
          <w:p w14:paraId="4C5B1876" w14:textId="77777777" w:rsidR="00883CCC" w:rsidRPr="00507D63" w:rsidRDefault="00883CCC" w:rsidP="00507D63">
            <w:pPr>
              <w:jc w:val="center"/>
              <w:rPr>
                <w:b/>
                <w:sz w:val="24"/>
                <w:szCs w:val="24"/>
              </w:rPr>
            </w:pPr>
            <w:r w:rsidRPr="00507D63">
              <w:rPr>
                <w:b/>
                <w:sz w:val="24"/>
                <w:szCs w:val="24"/>
              </w:rPr>
              <w:t>1</w:t>
            </w: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5DC6438D" w14:textId="77777777" w:rsidR="00883CCC" w:rsidRPr="00507D63" w:rsidRDefault="00883CCC" w:rsidP="00507D63">
            <w:pPr>
              <w:jc w:val="center"/>
              <w:rPr>
                <w:b/>
                <w:sz w:val="24"/>
                <w:szCs w:val="24"/>
              </w:rPr>
            </w:pPr>
            <w:r w:rsidRPr="00507D63">
              <w:rPr>
                <w:b/>
                <w:sz w:val="24"/>
                <w:szCs w:val="24"/>
              </w:rPr>
              <w:t>2</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A1A6C84" w14:textId="77777777" w:rsidR="00883CCC" w:rsidRPr="00507D63" w:rsidRDefault="00883CCC" w:rsidP="00507D63">
            <w:pPr>
              <w:jc w:val="center"/>
              <w:rPr>
                <w:b/>
                <w:sz w:val="24"/>
                <w:szCs w:val="24"/>
              </w:rPr>
            </w:pPr>
            <w:r w:rsidRPr="00507D63">
              <w:rPr>
                <w:b/>
                <w:sz w:val="24"/>
                <w:szCs w:val="24"/>
              </w:rPr>
              <w:t>3</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2C1B3D6" w14:textId="77777777" w:rsidR="00883CCC" w:rsidRPr="00507D63" w:rsidRDefault="00883CCC" w:rsidP="00507D63">
            <w:pPr>
              <w:jc w:val="center"/>
              <w:rPr>
                <w:b/>
                <w:sz w:val="24"/>
                <w:szCs w:val="24"/>
              </w:rPr>
            </w:pPr>
            <w:r w:rsidRPr="00507D63">
              <w:rPr>
                <w:b/>
                <w:sz w:val="24"/>
                <w:szCs w:val="24"/>
              </w:rPr>
              <w:t>4</w:t>
            </w:r>
          </w:p>
        </w:tc>
      </w:tr>
      <w:tr w:rsidR="003767CB" w:rsidRPr="00507D63" w14:paraId="736FFEE9" w14:textId="77777777" w:rsidTr="00507D63">
        <w:trPr>
          <w:trHeight w:val="23"/>
        </w:trPr>
        <w:tc>
          <w:tcPr>
            <w:tcW w:w="3475" w:type="pct"/>
            <w:gridSpan w:val="2"/>
            <w:tcBorders>
              <w:top w:val="single" w:sz="4" w:space="0" w:color="auto"/>
              <w:left w:val="single" w:sz="4" w:space="0" w:color="auto"/>
              <w:bottom w:val="single" w:sz="4" w:space="0" w:color="auto"/>
              <w:right w:val="single" w:sz="4" w:space="0" w:color="auto"/>
            </w:tcBorders>
            <w:shd w:val="clear" w:color="auto" w:fill="auto"/>
          </w:tcPr>
          <w:p w14:paraId="5837ED7E" w14:textId="77777777" w:rsidR="00883CCC" w:rsidRPr="00507D63" w:rsidRDefault="00883CCC" w:rsidP="00507D63">
            <w:pPr>
              <w:jc w:val="both"/>
              <w:rPr>
                <w:b/>
                <w:sz w:val="24"/>
                <w:szCs w:val="24"/>
              </w:rPr>
            </w:pPr>
            <w:r w:rsidRPr="00507D63">
              <w:rPr>
                <w:b/>
                <w:sz w:val="24"/>
                <w:szCs w:val="24"/>
              </w:rPr>
              <w:t>Разде</w:t>
            </w:r>
            <w:r w:rsidR="000F27D8" w:rsidRPr="00507D63">
              <w:rPr>
                <w:b/>
                <w:sz w:val="24"/>
                <w:szCs w:val="24"/>
              </w:rPr>
              <w:t>л 1. Теоретические основы химии</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49ECE04" w14:textId="2518075A" w:rsidR="00883CCC" w:rsidRPr="00507D63" w:rsidRDefault="00507D63" w:rsidP="00507D63">
            <w:pPr>
              <w:jc w:val="center"/>
              <w:rPr>
                <w:b/>
                <w:sz w:val="24"/>
                <w:szCs w:val="24"/>
              </w:rPr>
            </w:pPr>
            <w:r>
              <w:rPr>
                <w:b/>
                <w:sz w:val="24"/>
                <w:szCs w:val="24"/>
              </w:rPr>
              <w:t>28/16</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0B526817" w14:textId="77777777" w:rsidR="00883CCC" w:rsidRPr="00507D63" w:rsidRDefault="00883CCC" w:rsidP="00507D63">
            <w:pPr>
              <w:jc w:val="center"/>
              <w:rPr>
                <w:b/>
                <w:sz w:val="24"/>
                <w:szCs w:val="24"/>
              </w:rPr>
            </w:pPr>
          </w:p>
        </w:tc>
      </w:tr>
      <w:tr w:rsidR="003767CB" w:rsidRPr="00507D63" w14:paraId="43A4FD75"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2A933891" w14:textId="77777777" w:rsidR="00883CCC" w:rsidRPr="00507D63" w:rsidRDefault="00883CCC" w:rsidP="00507D63">
            <w:pPr>
              <w:jc w:val="both"/>
              <w:rPr>
                <w:b/>
                <w:sz w:val="24"/>
                <w:szCs w:val="24"/>
              </w:rPr>
            </w:pPr>
            <w:r w:rsidRPr="00507D63">
              <w:rPr>
                <w:b/>
                <w:sz w:val="24"/>
                <w:szCs w:val="24"/>
              </w:rPr>
              <w:t>Тема 1.1.</w:t>
            </w:r>
          </w:p>
          <w:p w14:paraId="6CEDD955" w14:textId="77777777" w:rsidR="00883CCC" w:rsidRPr="00507D63" w:rsidRDefault="000F27D8" w:rsidP="00507D63">
            <w:pPr>
              <w:rPr>
                <w:b/>
                <w:sz w:val="24"/>
                <w:szCs w:val="24"/>
              </w:rPr>
            </w:pPr>
            <w:r w:rsidRPr="00507D63">
              <w:rPr>
                <w:sz w:val="24"/>
                <w:szCs w:val="24"/>
              </w:rPr>
              <w:t>Введение</w:t>
            </w:r>
          </w:p>
        </w:tc>
        <w:tc>
          <w:tcPr>
            <w:tcW w:w="2584" w:type="pct"/>
            <w:tcBorders>
              <w:top w:val="single" w:sz="4" w:space="0" w:color="auto"/>
              <w:left w:val="single" w:sz="4" w:space="0" w:color="auto"/>
              <w:right w:val="single" w:sz="4" w:space="0" w:color="auto"/>
            </w:tcBorders>
            <w:shd w:val="clear" w:color="auto" w:fill="auto"/>
          </w:tcPr>
          <w:p w14:paraId="7BB776BB" w14:textId="465DA56E"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852D0A8" w14:textId="7933445D" w:rsidR="00883CCC" w:rsidRPr="00507D63" w:rsidRDefault="00883CCC" w:rsidP="00507D63">
            <w:pPr>
              <w:jc w:val="center"/>
              <w:rPr>
                <w:b/>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2C1B8616" w14:textId="77777777" w:rsidR="00883CCC" w:rsidRPr="00507D63" w:rsidRDefault="00883CCC" w:rsidP="00507D63">
            <w:pPr>
              <w:jc w:val="center"/>
              <w:rPr>
                <w:sz w:val="24"/>
                <w:szCs w:val="24"/>
              </w:rPr>
            </w:pPr>
            <w:r w:rsidRPr="00507D63">
              <w:rPr>
                <w:sz w:val="24"/>
                <w:szCs w:val="24"/>
              </w:rPr>
              <w:t>ОК 01</w:t>
            </w:r>
            <w:r w:rsidR="00F260FB" w:rsidRPr="00507D63">
              <w:rPr>
                <w:sz w:val="24"/>
                <w:szCs w:val="24"/>
              </w:rPr>
              <w:t xml:space="preserve">, </w:t>
            </w:r>
            <w:r w:rsidR="00E431A0" w:rsidRPr="00507D63">
              <w:rPr>
                <w:sz w:val="24"/>
                <w:szCs w:val="24"/>
              </w:rPr>
              <w:t>ОК 02,</w:t>
            </w:r>
          </w:p>
          <w:p w14:paraId="36F3D7A7" w14:textId="77777777" w:rsidR="00B409B5" w:rsidRPr="00507D63" w:rsidRDefault="00883CCC" w:rsidP="00507D63">
            <w:pPr>
              <w:jc w:val="center"/>
              <w:rPr>
                <w:sz w:val="24"/>
                <w:szCs w:val="24"/>
              </w:rPr>
            </w:pPr>
            <w:r w:rsidRPr="00507D63">
              <w:rPr>
                <w:sz w:val="24"/>
                <w:szCs w:val="24"/>
              </w:rPr>
              <w:t>ОК 07</w:t>
            </w:r>
          </w:p>
        </w:tc>
      </w:tr>
      <w:tr w:rsidR="003767CB" w:rsidRPr="00507D63" w14:paraId="748B0FEC" w14:textId="77777777" w:rsidTr="00507D63">
        <w:trPr>
          <w:trHeight w:val="23"/>
        </w:trPr>
        <w:tc>
          <w:tcPr>
            <w:tcW w:w="891" w:type="pct"/>
            <w:vMerge/>
            <w:tcBorders>
              <w:left w:val="single" w:sz="4" w:space="0" w:color="auto"/>
              <w:right w:val="single" w:sz="4" w:space="0" w:color="auto"/>
            </w:tcBorders>
            <w:shd w:val="clear" w:color="auto" w:fill="auto"/>
          </w:tcPr>
          <w:p w14:paraId="2B9C388A"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2331C11A" w14:textId="77777777" w:rsidR="00F260FB" w:rsidRPr="00507D63" w:rsidRDefault="00F260FB" w:rsidP="00507D63">
            <w:pPr>
              <w:jc w:val="both"/>
              <w:rPr>
                <w:sz w:val="24"/>
                <w:szCs w:val="24"/>
              </w:rPr>
            </w:pPr>
            <w:r w:rsidRPr="00507D63">
              <w:rPr>
                <w:sz w:val="24"/>
                <w:szCs w:val="24"/>
              </w:rPr>
              <w:t xml:space="preserve">Основные понятия и законы химии. Задачи и значение общей </w:t>
            </w:r>
            <w:r w:rsidR="0040042A" w:rsidRPr="00507D63">
              <w:rPr>
                <w:sz w:val="24"/>
                <w:szCs w:val="24"/>
              </w:rPr>
              <w:br/>
            </w:r>
            <w:r w:rsidRPr="00507D63">
              <w:rPr>
                <w:sz w:val="24"/>
                <w:szCs w:val="24"/>
              </w:rPr>
              <w:t>и  неорганической химии в подготовке будущего фармацевта.</w:t>
            </w:r>
          </w:p>
        </w:tc>
        <w:tc>
          <w:tcPr>
            <w:tcW w:w="733" w:type="pct"/>
            <w:tcBorders>
              <w:top w:val="single" w:sz="4" w:space="0" w:color="auto"/>
              <w:left w:val="single" w:sz="4" w:space="0" w:color="auto"/>
              <w:right w:val="single" w:sz="4" w:space="0" w:color="auto"/>
            </w:tcBorders>
            <w:shd w:val="clear" w:color="auto" w:fill="auto"/>
          </w:tcPr>
          <w:p w14:paraId="46C9DA69" w14:textId="3ED29899" w:rsidR="00F260FB" w:rsidRPr="00507D63" w:rsidRDefault="00F260FB"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8CCD16D" w14:textId="77777777" w:rsidR="00F260FB" w:rsidRPr="00507D63" w:rsidRDefault="00F260FB" w:rsidP="00507D63">
            <w:pPr>
              <w:jc w:val="center"/>
              <w:rPr>
                <w:sz w:val="24"/>
                <w:szCs w:val="24"/>
              </w:rPr>
            </w:pPr>
          </w:p>
        </w:tc>
      </w:tr>
      <w:tr w:rsidR="003767CB" w:rsidRPr="00507D63" w14:paraId="177AECC6" w14:textId="77777777" w:rsidTr="00507D63">
        <w:trPr>
          <w:trHeight w:val="23"/>
        </w:trPr>
        <w:tc>
          <w:tcPr>
            <w:tcW w:w="891" w:type="pct"/>
            <w:vMerge w:val="restart"/>
            <w:tcBorders>
              <w:top w:val="single" w:sz="4" w:space="0" w:color="auto"/>
              <w:left w:val="single" w:sz="4" w:space="0" w:color="auto"/>
              <w:bottom w:val="single" w:sz="4" w:space="0" w:color="auto"/>
              <w:right w:val="single" w:sz="4" w:space="0" w:color="auto"/>
            </w:tcBorders>
            <w:shd w:val="clear" w:color="auto" w:fill="auto"/>
          </w:tcPr>
          <w:p w14:paraId="15EEBBF6" w14:textId="77777777" w:rsidR="00883CCC" w:rsidRPr="00507D63" w:rsidRDefault="00883CCC" w:rsidP="00507D63">
            <w:pPr>
              <w:jc w:val="both"/>
              <w:rPr>
                <w:b/>
                <w:sz w:val="24"/>
                <w:szCs w:val="24"/>
              </w:rPr>
            </w:pPr>
            <w:r w:rsidRPr="00507D63">
              <w:rPr>
                <w:b/>
                <w:sz w:val="24"/>
                <w:szCs w:val="24"/>
              </w:rPr>
              <w:t>Тема 1.2.</w:t>
            </w:r>
          </w:p>
          <w:p w14:paraId="02AD7D26" w14:textId="77777777" w:rsidR="00883CCC" w:rsidRPr="00507D63" w:rsidRDefault="00883CCC" w:rsidP="00507D63">
            <w:pPr>
              <w:rPr>
                <w:sz w:val="24"/>
                <w:szCs w:val="24"/>
              </w:rPr>
            </w:pPr>
            <w:r w:rsidRPr="00507D63">
              <w:rPr>
                <w:sz w:val="24"/>
                <w:szCs w:val="24"/>
              </w:rPr>
              <w:t>Периодический закон и периодическая система элементов</w:t>
            </w:r>
          </w:p>
          <w:p w14:paraId="54A6D7CC" w14:textId="77777777" w:rsidR="00883CCC" w:rsidRPr="00507D63" w:rsidRDefault="00883CCC" w:rsidP="00507D63">
            <w:pPr>
              <w:rPr>
                <w:b/>
                <w:sz w:val="24"/>
                <w:szCs w:val="24"/>
              </w:rPr>
            </w:pPr>
            <w:r w:rsidRPr="00507D63">
              <w:rPr>
                <w:sz w:val="24"/>
                <w:szCs w:val="24"/>
              </w:rPr>
              <w:t>Д. И. Менделеева. Теория строен</w:t>
            </w:r>
            <w:r w:rsidR="000F27D8" w:rsidRPr="00507D63">
              <w:rPr>
                <w:sz w:val="24"/>
                <w:szCs w:val="24"/>
              </w:rPr>
              <w:t>ия вещества</w:t>
            </w:r>
          </w:p>
        </w:tc>
        <w:tc>
          <w:tcPr>
            <w:tcW w:w="2584" w:type="pct"/>
            <w:tcBorders>
              <w:top w:val="single" w:sz="4" w:space="0" w:color="auto"/>
              <w:left w:val="single" w:sz="4" w:space="0" w:color="auto"/>
              <w:bottom w:val="nil"/>
              <w:right w:val="single" w:sz="4" w:space="0" w:color="auto"/>
            </w:tcBorders>
            <w:shd w:val="clear" w:color="auto" w:fill="auto"/>
          </w:tcPr>
          <w:p w14:paraId="1FB18169" w14:textId="701756A7"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7BE4A85" w14:textId="30350651" w:rsidR="00883CCC" w:rsidRPr="00507D63" w:rsidRDefault="00883CCC" w:rsidP="00507D63">
            <w:pPr>
              <w:jc w:val="center"/>
              <w:rPr>
                <w:sz w:val="24"/>
                <w:szCs w:val="24"/>
              </w:rPr>
            </w:pPr>
          </w:p>
        </w:tc>
        <w:tc>
          <w:tcPr>
            <w:tcW w:w="792" w:type="pct"/>
            <w:vMerge w:val="restart"/>
            <w:tcBorders>
              <w:top w:val="single" w:sz="4" w:space="0" w:color="auto"/>
              <w:left w:val="single" w:sz="4" w:space="0" w:color="auto"/>
              <w:bottom w:val="single" w:sz="4" w:space="0" w:color="auto"/>
              <w:right w:val="single" w:sz="4" w:space="0" w:color="auto"/>
            </w:tcBorders>
            <w:shd w:val="clear" w:color="auto" w:fill="auto"/>
          </w:tcPr>
          <w:p w14:paraId="5A3DC50E" w14:textId="77777777" w:rsidR="00883CCC" w:rsidRPr="00507D63" w:rsidRDefault="00883CCC" w:rsidP="00507D63">
            <w:pPr>
              <w:jc w:val="center"/>
              <w:rPr>
                <w:sz w:val="24"/>
                <w:szCs w:val="24"/>
              </w:rPr>
            </w:pPr>
            <w:r w:rsidRPr="00507D63">
              <w:rPr>
                <w:sz w:val="24"/>
                <w:szCs w:val="24"/>
              </w:rPr>
              <w:t>ОК 02</w:t>
            </w:r>
            <w:r w:rsidR="00F260FB" w:rsidRPr="00507D63">
              <w:rPr>
                <w:sz w:val="24"/>
                <w:szCs w:val="24"/>
              </w:rPr>
              <w:t xml:space="preserve">, </w:t>
            </w:r>
            <w:r w:rsidR="00B409B5" w:rsidRPr="00507D63">
              <w:rPr>
                <w:sz w:val="24"/>
                <w:szCs w:val="24"/>
              </w:rPr>
              <w:t>ОК 07</w:t>
            </w:r>
            <w:r w:rsidR="00E431A0" w:rsidRPr="00507D63">
              <w:rPr>
                <w:sz w:val="24"/>
                <w:szCs w:val="24"/>
              </w:rPr>
              <w:t>,</w:t>
            </w:r>
          </w:p>
          <w:p w14:paraId="0EBD83EE" w14:textId="77777777" w:rsidR="00B409B5" w:rsidRPr="00507D63" w:rsidRDefault="00B409B5" w:rsidP="00507D63">
            <w:pPr>
              <w:jc w:val="center"/>
              <w:rPr>
                <w:sz w:val="24"/>
                <w:szCs w:val="24"/>
              </w:rPr>
            </w:pPr>
            <w:r w:rsidRPr="00507D63">
              <w:rPr>
                <w:sz w:val="24"/>
                <w:szCs w:val="24"/>
              </w:rPr>
              <w:t>ОК 09</w:t>
            </w:r>
            <w:r w:rsidR="00F260FB" w:rsidRPr="00507D63">
              <w:rPr>
                <w:sz w:val="24"/>
                <w:szCs w:val="24"/>
              </w:rPr>
              <w:t xml:space="preserve"> </w:t>
            </w:r>
          </w:p>
        </w:tc>
      </w:tr>
      <w:tr w:rsidR="003767CB" w:rsidRPr="00507D63" w14:paraId="76B222D8" w14:textId="77777777" w:rsidTr="00507D63">
        <w:trPr>
          <w:trHeight w:val="23"/>
        </w:trPr>
        <w:tc>
          <w:tcPr>
            <w:tcW w:w="891" w:type="pct"/>
            <w:vMerge/>
            <w:tcBorders>
              <w:top w:val="single" w:sz="4" w:space="0" w:color="auto"/>
              <w:left w:val="single" w:sz="4" w:space="0" w:color="auto"/>
              <w:bottom w:val="single" w:sz="4" w:space="0" w:color="auto"/>
              <w:right w:val="single" w:sz="4" w:space="0" w:color="auto"/>
            </w:tcBorders>
            <w:shd w:val="clear" w:color="auto" w:fill="auto"/>
          </w:tcPr>
          <w:p w14:paraId="61DA1AF4"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0748F73C" w14:textId="77777777" w:rsidR="00F260FB" w:rsidRPr="00507D63" w:rsidRDefault="00F260FB" w:rsidP="00507D63">
            <w:pPr>
              <w:jc w:val="both"/>
              <w:rPr>
                <w:sz w:val="24"/>
                <w:szCs w:val="24"/>
              </w:rPr>
            </w:pPr>
            <w:r w:rsidRPr="00507D63">
              <w:rPr>
                <w:sz w:val="24"/>
                <w:szCs w:val="24"/>
              </w:rPr>
              <w:t>Современное представление о строении атома. Современная формулировка периодического закона Д.И.</w:t>
            </w:r>
            <w:r w:rsidR="000F27D8" w:rsidRPr="00507D63">
              <w:rPr>
                <w:sz w:val="24"/>
                <w:szCs w:val="24"/>
              </w:rPr>
              <w:t xml:space="preserve"> </w:t>
            </w:r>
            <w:r w:rsidRPr="00507D63">
              <w:rPr>
                <w:sz w:val="24"/>
                <w:szCs w:val="24"/>
              </w:rPr>
              <w:t>Менделеева в свете теории строения вещества.</w:t>
            </w:r>
          </w:p>
          <w:p w14:paraId="15415E30" w14:textId="77777777" w:rsidR="00F260FB" w:rsidRPr="00507D63" w:rsidRDefault="00F260FB" w:rsidP="00507D63">
            <w:pPr>
              <w:jc w:val="both"/>
              <w:rPr>
                <w:sz w:val="24"/>
                <w:szCs w:val="24"/>
              </w:rPr>
            </w:pPr>
            <w:r w:rsidRPr="00507D63">
              <w:rPr>
                <w:sz w:val="24"/>
                <w:szCs w:val="24"/>
              </w:rPr>
              <w:t>Химическая связь: полярная и неполярная ковалентные связи, ионная, водородная.</w:t>
            </w:r>
          </w:p>
        </w:tc>
        <w:tc>
          <w:tcPr>
            <w:tcW w:w="733" w:type="pct"/>
            <w:tcBorders>
              <w:top w:val="single" w:sz="4" w:space="0" w:color="auto"/>
              <w:left w:val="single" w:sz="4" w:space="0" w:color="auto"/>
              <w:right w:val="single" w:sz="4" w:space="0" w:color="auto"/>
            </w:tcBorders>
            <w:shd w:val="clear" w:color="auto" w:fill="auto"/>
          </w:tcPr>
          <w:p w14:paraId="07C7236B" w14:textId="7D401801" w:rsidR="00F260FB" w:rsidRPr="00507D63" w:rsidRDefault="00F260FB" w:rsidP="00507D63">
            <w:pPr>
              <w:jc w:val="center"/>
              <w:rPr>
                <w:sz w:val="24"/>
                <w:szCs w:val="24"/>
              </w:rPr>
            </w:pPr>
          </w:p>
        </w:tc>
        <w:tc>
          <w:tcPr>
            <w:tcW w:w="792" w:type="pct"/>
            <w:vMerge/>
            <w:tcBorders>
              <w:top w:val="single" w:sz="4" w:space="0" w:color="auto"/>
              <w:left w:val="single" w:sz="4" w:space="0" w:color="auto"/>
              <w:bottom w:val="single" w:sz="4" w:space="0" w:color="auto"/>
              <w:right w:val="single" w:sz="4" w:space="0" w:color="auto"/>
            </w:tcBorders>
            <w:shd w:val="clear" w:color="auto" w:fill="auto"/>
          </w:tcPr>
          <w:p w14:paraId="7DA67A63" w14:textId="77777777" w:rsidR="00F260FB" w:rsidRPr="00507D63" w:rsidRDefault="00F260FB" w:rsidP="00507D63">
            <w:pPr>
              <w:jc w:val="center"/>
              <w:rPr>
                <w:sz w:val="24"/>
                <w:szCs w:val="24"/>
              </w:rPr>
            </w:pPr>
          </w:p>
        </w:tc>
      </w:tr>
      <w:tr w:rsidR="003767CB" w:rsidRPr="00507D63" w14:paraId="4B3E53FA" w14:textId="77777777" w:rsidTr="00507D63">
        <w:trPr>
          <w:trHeight w:val="23"/>
        </w:trPr>
        <w:tc>
          <w:tcPr>
            <w:tcW w:w="891" w:type="pct"/>
            <w:vMerge w:val="restart"/>
            <w:tcBorders>
              <w:top w:val="single" w:sz="4" w:space="0" w:color="auto"/>
              <w:left w:val="single" w:sz="4" w:space="0" w:color="auto"/>
              <w:bottom w:val="single" w:sz="4" w:space="0" w:color="auto"/>
              <w:right w:val="single" w:sz="4" w:space="0" w:color="auto"/>
            </w:tcBorders>
            <w:shd w:val="clear" w:color="auto" w:fill="auto"/>
          </w:tcPr>
          <w:p w14:paraId="2AEFB47A" w14:textId="77777777" w:rsidR="00883CCC" w:rsidRPr="00507D63" w:rsidRDefault="00883CCC" w:rsidP="00507D63">
            <w:pPr>
              <w:jc w:val="both"/>
              <w:rPr>
                <w:b/>
                <w:sz w:val="24"/>
                <w:szCs w:val="24"/>
              </w:rPr>
            </w:pPr>
            <w:r w:rsidRPr="00507D63">
              <w:rPr>
                <w:b/>
                <w:sz w:val="24"/>
                <w:szCs w:val="24"/>
              </w:rPr>
              <w:t>Тема 1.3.</w:t>
            </w:r>
          </w:p>
          <w:p w14:paraId="48EB7779" w14:textId="77777777" w:rsidR="00883CCC" w:rsidRPr="00507D63" w:rsidRDefault="000F27D8" w:rsidP="00507D63">
            <w:pPr>
              <w:rPr>
                <w:b/>
                <w:sz w:val="24"/>
                <w:szCs w:val="24"/>
              </w:rPr>
            </w:pPr>
            <w:r w:rsidRPr="00507D63">
              <w:rPr>
                <w:sz w:val="24"/>
                <w:szCs w:val="24"/>
              </w:rPr>
              <w:t>Классы неорганических веществ</w:t>
            </w:r>
          </w:p>
          <w:p w14:paraId="0C533DEB"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707B157E" w14:textId="2E949B6E"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CF47AA9" w14:textId="1EE5E29D"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0A1270DA" w14:textId="77777777" w:rsidR="00883CCC" w:rsidRPr="00507D63" w:rsidRDefault="00883CCC" w:rsidP="00507D63">
            <w:pPr>
              <w:jc w:val="center"/>
              <w:rPr>
                <w:sz w:val="24"/>
                <w:szCs w:val="24"/>
              </w:rPr>
            </w:pPr>
            <w:r w:rsidRPr="00507D63">
              <w:rPr>
                <w:sz w:val="24"/>
                <w:szCs w:val="24"/>
              </w:rPr>
              <w:t>ОК 02</w:t>
            </w:r>
            <w:r w:rsidR="00B409B5" w:rsidRPr="00507D63">
              <w:rPr>
                <w:sz w:val="24"/>
                <w:szCs w:val="24"/>
              </w:rPr>
              <w:t>, ОК 07</w:t>
            </w:r>
            <w:r w:rsidR="00E431A0" w:rsidRPr="00507D63">
              <w:rPr>
                <w:sz w:val="24"/>
                <w:szCs w:val="24"/>
              </w:rPr>
              <w:t>,</w:t>
            </w:r>
          </w:p>
          <w:p w14:paraId="00800B4E" w14:textId="77777777" w:rsidR="00883CCC" w:rsidRPr="00507D63" w:rsidRDefault="00883CCC" w:rsidP="00507D63">
            <w:pPr>
              <w:jc w:val="center"/>
              <w:rPr>
                <w:sz w:val="24"/>
                <w:szCs w:val="24"/>
              </w:rPr>
            </w:pPr>
            <w:r w:rsidRPr="00507D63">
              <w:rPr>
                <w:sz w:val="24"/>
                <w:szCs w:val="24"/>
              </w:rPr>
              <w:t>ОК 09</w:t>
            </w:r>
          </w:p>
        </w:tc>
      </w:tr>
      <w:tr w:rsidR="003767CB" w:rsidRPr="00507D63" w14:paraId="7D9E3152" w14:textId="77777777" w:rsidTr="00507D63">
        <w:trPr>
          <w:trHeight w:val="23"/>
        </w:trPr>
        <w:tc>
          <w:tcPr>
            <w:tcW w:w="891" w:type="pct"/>
            <w:vMerge/>
            <w:tcBorders>
              <w:top w:val="single" w:sz="4" w:space="0" w:color="auto"/>
              <w:left w:val="single" w:sz="4" w:space="0" w:color="auto"/>
              <w:bottom w:val="single" w:sz="4" w:space="0" w:color="auto"/>
              <w:right w:val="single" w:sz="4" w:space="0" w:color="auto"/>
            </w:tcBorders>
            <w:shd w:val="clear" w:color="auto" w:fill="auto"/>
          </w:tcPr>
          <w:p w14:paraId="312870D8"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777DD74C" w14:textId="77777777" w:rsidR="00883CCC" w:rsidRPr="00507D63" w:rsidRDefault="00883CCC" w:rsidP="00507D63">
            <w:pPr>
              <w:jc w:val="both"/>
              <w:rPr>
                <w:sz w:val="24"/>
                <w:szCs w:val="24"/>
              </w:rPr>
            </w:pPr>
            <w:r w:rsidRPr="00507D63">
              <w:rPr>
                <w:sz w:val="24"/>
                <w:szCs w:val="24"/>
              </w:rPr>
              <w:t>Классификация неорганических веществ. Номенклатура. Химические свойства основных, кислотных, амфотерных оксидов и гидроксидов, солей.</w:t>
            </w:r>
          </w:p>
          <w:p w14:paraId="31B96DBB" w14:textId="77777777" w:rsidR="00883CCC" w:rsidRPr="00507D63" w:rsidRDefault="00883CCC" w:rsidP="00507D63">
            <w:pPr>
              <w:jc w:val="both"/>
              <w:rPr>
                <w:sz w:val="24"/>
                <w:szCs w:val="24"/>
              </w:rPr>
            </w:pPr>
            <w:r w:rsidRPr="00507D63">
              <w:rPr>
                <w:sz w:val="24"/>
                <w:szCs w:val="24"/>
              </w:rPr>
              <w:t>Генетическая связь между классами неорганических веществ</w:t>
            </w:r>
          </w:p>
        </w:tc>
        <w:tc>
          <w:tcPr>
            <w:tcW w:w="733" w:type="pct"/>
            <w:tcBorders>
              <w:top w:val="single" w:sz="4" w:space="0" w:color="auto"/>
              <w:left w:val="single" w:sz="4" w:space="0" w:color="auto"/>
              <w:right w:val="single" w:sz="4" w:space="0" w:color="auto"/>
            </w:tcBorders>
            <w:shd w:val="clear" w:color="auto" w:fill="auto"/>
          </w:tcPr>
          <w:p w14:paraId="31B360CC" w14:textId="74336B70" w:rsidR="00883CCC" w:rsidRPr="00507D63" w:rsidRDefault="00883CCC"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49953EFC" w14:textId="77777777" w:rsidR="00883CCC" w:rsidRPr="00507D63" w:rsidRDefault="00883CCC" w:rsidP="00507D63">
            <w:pPr>
              <w:jc w:val="center"/>
              <w:rPr>
                <w:sz w:val="24"/>
                <w:szCs w:val="24"/>
              </w:rPr>
            </w:pPr>
          </w:p>
        </w:tc>
      </w:tr>
      <w:tr w:rsidR="003767CB" w:rsidRPr="00507D63" w14:paraId="15560842" w14:textId="77777777" w:rsidTr="00507D63">
        <w:trPr>
          <w:trHeight w:val="23"/>
        </w:trPr>
        <w:tc>
          <w:tcPr>
            <w:tcW w:w="891" w:type="pct"/>
            <w:vMerge/>
            <w:tcBorders>
              <w:top w:val="single" w:sz="4" w:space="0" w:color="auto"/>
              <w:left w:val="single" w:sz="4" w:space="0" w:color="auto"/>
              <w:bottom w:val="single" w:sz="4" w:space="0" w:color="auto"/>
              <w:right w:val="single" w:sz="4" w:space="0" w:color="auto"/>
            </w:tcBorders>
            <w:shd w:val="clear" w:color="auto" w:fill="auto"/>
          </w:tcPr>
          <w:p w14:paraId="38D70695"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2C245C45" w14:textId="10F0580F"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9F48A40" w14:textId="766A0840" w:rsidR="00883CCC" w:rsidRPr="00507D63" w:rsidRDefault="00883CCC"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05688229" w14:textId="77777777" w:rsidR="00883CCC" w:rsidRPr="00507D63" w:rsidRDefault="00883CCC" w:rsidP="00507D63">
            <w:pPr>
              <w:jc w:val="center"/>
              <w:rPr>
                <w:sz w:val="24"/>
                <w:szCs w:val="24"/>
              </w:rPr>
            </w:pPr>
          </w:p>
        </w:tc>
      </w:tr>
      <w:tr w:rsidR="003767CB" w:rsidRPr="00507D63" w14:paraId="412D7296" w14:textId="77777777" w:rsidTr="00507D63">
        <w:trPr>
          <w:trHeight w:val="23"/>
        </w:trPr>
        <w:tc>
          <w:tcPr>
            <w:tcW w:w="891" w:type="pct"/>
            <w:vMerge/>
            <w:tcBorders>
              <w:top w:val="single" w:sz="4" w:space="0" w:color="auto"/>
              <w:left w:val="single" w:sz="4" w:space="0" w:color="auto"/>
              <w:bottom w:val="single" w:sz="4" w:space="0" w:color="auto"/>
              <w:right w:val="single" w:sz="4" w:space="0" w:color="auto"/>
            </w:tcBorders>
            <w:shd w:val="clear" w:color="auto" w:fill="auto"/>
          </w:tcPr>
          <w:p w14:paraId="208789A5"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0AB8453A" w14:textId="77777777" w:rsidR="00F260FB" w:rsidRPr="00507D63" w:rsidRDefault="00F260FB" w:rsidP="00507D63">
            <w:pPr>
              <w:jc w:val="both"/>
              <w:rPr>
                <w:b/>
                <w:sz w:val="24"/>
                <w:szCs w:val="24"/>
              </w:rPr>
            </w:pPr>
            <w:r w:rsidRPr="00507D63">
              <w:rPr>
                <w:b/>
                <w:sz w:val="24"/>
                <w:szCs w:val="24"/>
              </w:rPr>
              <w:t xml:space="preserve">Практическое занятие №1. </w:t>
            </w:r>
            <w:r w:rsidRPr="00507D63">
              <w:rPr>
                <w:sz w:val="24"/>
                <w:szCs w:val="24"/>
              </w:rPr>
              <w:t>Классы неорганических соединений.</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A448415" w14:textId="5CCB84B2"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118BF472" w14:textId="77777777" w:rsidR="00F260FB" w:rsidRPr="00507D63" w:rsidRDefault="00F260FB" w:rsidP="00507D63">
            <w:pPr>
              <w:jc w:val="center"/>
              <w:rPr>
                <w:sz w:val="24"/>
                <w:szCs w:val="24"/>
              </w:rPr>
            </w:pPr>
          </w:p>
        </w:tc>
      </w:tr>
      <w:tr w:rsidR="003767CB" w:rsidRPr="00507D63" w14:paraId="1A4517A9"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0791AEAD" w14:textId="77777777" w:rsidR="00883CCC" w:rsidRPr="00507D63" w:rsidRDefault="00883CCC" w:rsidP="00507D63">
            <w:pPr>
              <w:jc w:val="both"/>
              <w:rPr>
                <w:b/>
                <w:sz w:val="24"/>
                <w:szCs w:val="24"/>
              </w:rPr>
            </w:pPr>
            <w:r w:rsidRPr="00507D63">
              <w:rPr>
                <w:b/>
                <w:sz w:val="24"/>
                <w:szCs w:val="24"/>
              </w:rPr>
              <w:t>Тема 1.4.</w:t>
            </w:r>
          </w:p>
          <w:p w14:paraId="7AE6CF94" w14:textId="77777777" w:rsidR="00883CCC" w:rsidRPr="00507D63" w:rsidRDefault="000F27D8" w:rsidP="00507D63">
            <w:pPr>
              <w:rPr>
                <w:b/>
                <w:sz w:val="24"/>
                <w:szCs w:val="24"/>
              </w:rPr>
            </w:pPr>
            <w:r w:rsidRPr="00507D63">
              <w:rPr>
                <w:sz w:val="24"/>
                <w:szCs w:val="24"/>
              </w:rPr>
              <w:t>Комплексные соединения</w:t>
            </w:r>
          </w:p>
          <w:p w14:paraId="03B64B78"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0379E0E3" w14:textId="3BFBB040"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5B510F8" w14:textId="06AE8DD7"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3E58F640" w14:textId="77777777" w:rsidR="00B409B5" w:rsidRPr="00507D63" w:rsidRDefault="001B3D3B"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lang w:eastAsia="ar-SA"/>
              </w:rPr>
              <w:t>ПК 2.5,</w:t>
            </w:r>
            <w:r w:rsidR="00B409B5" w:rsidRPr="00507D63">
              <w:rPr>
                <w:rFonts w:eastAsia="Times New Roman"/>
                <w:sz w:val="24"/>
                <w:szCs w:val="24"/>
                <w:lang w:eastAsia="ar-SA"/>
              </w:rPr>
              <w:t xml:space="preserve"> </w:t>
            </w:r>
          </w:p>
          <w:p w14:paraId="75EBCE56" w14:textId="77777777" w:rsidR="00B409B5"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7257B851" w14:textId="77777777" w:rsidR="0091061E"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2A46FE07" w14:textId="77777777" w:rsidR="00CE5B5D"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008C1D1A" w14:textId="77777777" w:rsidR="00B409B5" w:rsidRPr="00507D63" w:rsidRDefault="00B409B5" w:rsidP="00507D63">
            <w:pPr>
              <w:widowControl/>
              <w:suppressAutoHyphens/>
              <w:autoSpaceDE/>
              <w:autoSpaceDN/>
              <w:adjustRightInd/>
              <w:jc w:val="center"/>
              <w:rPr>
                <w:rFonts w:eastAsia="Times New Roman"/>
                <w:sz w:val="24"/>
                <w:szCs w:val="24"/>
                <w:lang w:eastAsia="ar-SA"/>
              </w:rPr>
            </w:pPr>
          </w:p>
        </w:tc>
      </w:tr>
      <w:tr w:rsidR="003767CB" w:rsidRPr="00507D63" w14:paraId="3312C07D" w14:textId="77777777" w:rsidTr="00507D63">
        <w:trPr>
          <w:trHeight w:val="23"/>
        </w:trPr>
        <w:tc>
          <w:tcPr>
            <w:tcW w:w="891" w:type="pct"/>
            <w:vMerge/>
            <w:tcBorders>
              <w:left w:val="single" w:sz="4" w:space="0" w:color="auto"/>
              <w:right w:val="single" w:sz="4" w:space="0" w:color="auto"/>
            </w:tcBorders>
            <w:shd w:val="clear" w:color="auto" w:fill="auto"/>
          </w:tcPr>
          <w:p w14:paraId="67A95E1F"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78CCBA6" w14:textId="77777777" w:rsidR="00883CCC" w:rsidRPr="00507D63" w:rsidRDefault="00883CCC" w:rsidP="00507D63">
            <w:pPr>
              <w:jc w:val="both"/>
              <w:rPr>
                <w:sz w:val="24"/>
                <w:szCs w:val="24"/>
              </w:rPr>
            </w:pPr>
            <w:r w:rsidRPr="00507D63">
              <w:rPr>
                <w:sz w:val="24"/>
                <w:szCs w:val="24"/>
              </w:rPr>
              <w:t>Строение, номенклатура, классификация, получение комплексных соединений.  Виды химической связи в комплексных соединениях.</w:t>
            </w:r>
          </w:p>
        </w:tc>
        <w:tc>
          <w:tcPr>
            <w:tcW w:w="733" w:type="pct"/>
            <w:tcBorders>
              <w:top w:val="single" w:sz="4" w:space="0" w:color="auto"/>
              <w:left w:val="single" w:sz="4" w:space="0" w:color="auto"/>
              <w:right w:val="single" w:sz="4" w:space="0" w:color="auto"/>
            </w:tcBorders>
            <w:shd w:val="clear" w:color="auto" w:fill="auto"/>
          </w:tcPr>
          <w:p w14:paraId="1F6D958B" w14:textId="7184172B"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A0EC119" w14:textId="77777777" w:rsidR="00883CCC" w:rsidRPr="00507D63" w:rsidRDefault="00883CCC" w:rsidP="00507D63">
            <w:pPr>
              <w:jc w:val="center"/>
              <w:rPr>
                <w:sz w:val="24"/>
                <w:szCs w:val="24"/>
              </w:rPr>
            </w:pPr>
          </w:p>
        </w:tc>
      </w:tr>
      <w:tr w:rsidR="003767CB" w:rsidRPr="00507D63" w14:paraId="328F5E14" w14:textId="77777777" w:rsidTr="00507D63">
        <w:trPr>
          <w:trHeight w:val="23"/>
        </w:trPr>
        <w:tc>
          <w:tcPr>
            <w:tcW w:w="891" w:type="pct"/>
            <w:vMerge/>
            <w:tcBorders>
              <w:left w:val="single" w:sz="4" w:space="0" w:color="auto"/>
              <w:right w:val="single" w:sz="4" w:space="0" w:color="auto"/>
            </w:tcBorders>
            <w:shd w:val="clear" w:color="auto" w:fill="auto"/>
          </w:tcPr>
          <w:p w14:paraId="716F3E2B"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53B0F1C1" w14:textId="0E4B4B5C"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63755F3" w14:textId="7379B0F3"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53E92723" w14:textId="77777777" w:rsidR="00883CCC" w:rsidRPr="00507D63" w:rsidRDefault="00883CCC" w:rsidP="00507D63">
            <w:pPr>
              <w:jc w:val="center"/>
              <w:rPr>
                <w:sz w:val="24"/>
                <w:szCs w:val="24"/>
              </w:rPr>
            </w:pPr>
          </w:p>
        </w:tc>
      </w:tr>
      <w:tr w:rsidR="003767CB" w:rsidRPr="00507D63" w14:paraId="778C0C15" w14:textId="77777777" w:rsidTr="00507D63">
        <w:trPr>
          <w:trHeight w:val="23"/>
        </w:trPr>
        <w:tc>
          <w:tcPr>
            <w:tcW w:w="891" w:type="pct"/>
            <w:vMerge/>
            <w:tcBorders>
              <w:left w:val="single" w:sz="4" w:space="0" w:color="auto"/>
              <w:right w:val="single" w:sz="4" w:space="0" w:color="auto"/>
            </w:tcBorders>
            <w:shd w:val="clear" w:color="auto" w:fill="auto"/>
          </w:tcPr>
          <w:p w14:paraId="4119027A"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7780DAA8" w14:textId="77777777" w:rsidR="00F260FB" w:rsidRPr="00507D63" w:rsidRDefault="00F260FB" w:rsidP="00507D63">
            <w:pPr>
              <w:jc w:val="both"/>
              <w:rPr>
                <w:b/>
                <w:sz w:val="24"/>
                <w:szCs w:val="24"/>
              </w:rPr>
            </w:pPr>
            <w:r w:rsidRPr="00507D63">
              <w:rPr>
                <w:b/>
                <w:sz w:val="24"/>
                <w:szCs w:val="24"/>
              </w:rPr>
              <w:t xml:space="preserve">Практическое занятие № 2. </w:t>
            </w:r>
            <w:r w:rsidRPr="00507D63">
              <w:rPr>
                <w:sz w:val="24"/>
                <w:szCs w:val="24"/>
              </w:rPr>
              <w:t>Комплексные соединения.</w:t>
            </w:r>
          </w:p>
        </w:tc>
        <w:tc>
          <w:tcPr>
            <w:tcW w:w="733" w:type="pct"/>
            <w:tcBorders>
              <w:top w:val="single" w:sz="4" w:space="0" w:color="auto"/>
              <w:left w:val="single" w:sz="4" w:space="0" w:color="auto"/>
              <w:right w:val="single" w:sz="4" w:space="0" w:color="auto"/>
            </w:tcBorders>
            <w:shd w:val="clear" w:color="auto" w:fill="auto"/>
          </w:tcPr>
          <w:p w14:paraId="25516528" w14:textId="1E863C83"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3EA26867" w14:textId="77777777" w:rsidR="00F260FB" w:rsidRPr="00507D63" w:rsidRDefault="00F260FB" w:rsidP="00507D63">
            <w:pPr>
              <w:jc w:val="center"/>
              <w:rPr>
                <w:sz w:val="24"/>
                <w:szCs w:val="24"/>
              </w:rPr>
            </w:pPr>
          </w:p>
        </w:tc>
      </w:tr>
      <w:tr w:rsidR="003767CB" w:rsidRPr="00507D63" w14:paraId="52F4B979"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52B88B92" w14:textId="77777777" w:rsidR="00883CCC" w:rsidRPr="00507D63" w:rsidRDefault="00883CCC" w:rsidP="00507D63">
            <w:pPr>
              <w:jc w:val="both"/>
              <w:rPr>
                <w:b/>
                <w:sz w:val="24"/>
                <w:szCs w:val="24"/>
              </w:rPr>
            </w:pPr>
            <w:r w:rsidRPr="00507D63">
              <w:rPr>
                <w:b/>
                <w:sz w:val="24"/>
                <w:szCs w:val="24"/>
              </w:rPr>
              <w:t>Тема 1.5.</w:t>
            </w:r>
          </w:p>
          <w:p w14:paraId="0CCF4951" w14:textId="77777777" w:rsidR="00883CCC" w:rsidRPr="00507D63" w:rsidRDefault="000F27D8" w:rsidP="00507D63">
            <w:pPr>
              <w:rPr>
                <w:b/>
                <w:sz w:val="24"/>
                <w:szCs w:val="24"/>
              </w:rPr>
            </w:pPr>
            <w:r w:rsidRPr="00507D63">
              <w:rPr>
                <w:sz w:val="24"/>
                <w:szCs w:val="24"/>
              </w:rPr>
              <w:t>Растворы</w:t>
            </w:r>
          </w:p>
          <w:p w14:paraId="073C63C6"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32CC5103" w14:textId="00B2BF39"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34CAEC3" w14:textId="1ECC262A" w:rsidR="00883CCC" w:rsidRPr="00507D63" w:rsidRDefault="00883CCC" w:rsidP="00507D63">
            <w:pPr>
              <w:jc w:val="center"/>
              <w:rPr>
                <w:sz w:val="24"/>
                <w:szCs w:val="24"/>
              </w:rPr>
            </w:pPr>
          </w:p>
        </w:tc>
        <w:tc>
          <w:tcPr>
            <w:tcW w:w="792" w:type="pct"/>
            <w:vMerge w:val="restart"/>
            <w:tcBorders>
              <w:top w:val="single" w:sz="4" w:space="0" w:color="auto"/>
              <w:left w:val="single" w:sz="4" w:space="0" w:color="auto"/>
              <w:bottom w:val="single" w:sz="4" w:space="0" w:color="auto"/>
              <w:right w:val="single" w:sz="4" w:space="0" w:color="auto"/>
            </w:tcBorders>
            <w:shd w:val="clear" w:color="auto" w:fill="auto"/>
          </w:tcPr>
          <w:p w14:paraId="0FD96468" w14:textId="77777777" w:rsidR="00B409B5" w:rsidRPr="00507D63" w:rsidRDefault="001B3D3B"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lang w:eastAsia="ar-SA"/>
              </w:rPr>
              <w:t>ПК 2.5,</w:t>
            </w:r>
            <w:r w:rsidR="00B409B5" w:rsidRPr="00507D63">
              <w:rPr>
                <w:rFonts w:eastAsia="Times New Roman"/>
                <w:sz w:val="24"/>
                <w:szCs w:val="24"/>
                <w:lang w:eastAsia="ar-SA"/>
              </w:rPr>
              <w:t xml:space="preserve"> </w:t>
            </w:r>
          </w:p>
          <w:p w14:paraId="21ED9D09"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33AE1F0A"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39E98206"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4E2DED48" w14:textId="77777777" w:rsidR="00883CCC" w:rsidRPr="00507D63" w:rsidRDefault="00883CCC" w:rsidP="00507D63">
            <w:pPr>
              <w:jc w:val="center"/>
              <w:rPr>
                <w:b/>
                <w:sz w:val="24"/>
                <w:szCs w:val="24"/>
              </w:rPr>
            </w:pPr>
          </w:p>
        </w:tc>
      </w:tr>
      <w:tr w:rsidR="003767CB" w:rsidRPr="00507D63" w14:paraId="6AF465E3" w14:textId="77777777" w:rsidTr="00507D63">
        <w:trPr>
          <w:trHeight w:val="23"/>
        </w:trPr>
        <w:tc>
          <w:tcPr>
            <w:tcW w:w="891" w:type="pct"/>
            <w:vMerge/>
            <w:tcBorders>
              <w:left w:val="single" w:sz="4" w:space="0" w:color="auto"/>
              <w:right w:val="single" w:sz="4" w:space="0" w:color="auto"/>
            </w:tcBorders>
            <w:shd w:val="clear" w:color="auto" w:fill="auto"/>
          </w:tcPr>
          <w:p w14:paraId="117C3A64"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5D8C33A" w14:textId="77777777" w:rsidR="00883CCC" w:rsidRPr="00507D63" w:rsidRDefault="00883CCC" w:rsidP="00507D63">
            <w:pPr>
              <w:jc w:val="both"/>
              <w:rPr>
                <w:sz w:val="24"/>
                <w:szCs w:val="24"/>
              </w:rPr>
            </w:pPr>
            <w:r w:rsidRPr="00507D63">
              <w:rPr>
                <w:sz w:val="24"/>
                <w:szCs w:val="24"/>
              </w:rPr>
              <w:t>Понятие о дисперсных системах: коллоидные и истинные растворы.</w:t>
            </w:r>
          </w:p>
          <w:p w14:paraId="47C66B0D" w14:textId="77777777" w:rsidR="00883CCC" w:rsidRPr="00507D63" w:rsidRDefault="00883CCC" w:rsidP="00507D63">
            <w:pPr>
              <w:jc w:val="both"/>
              <w:rPr>
                <w:sz w:val="24"/>
                <w:szCs w:val="24"/>
              </w:rPr>
            </w:pPr>
            <w:r w:rsidRPr="00507D63">
              <w:rPr>
                <w:sz w:val="24"/>
                <w:szCs w:val="24"/>
              </w:rPr>
              <w:t>Способы выражения концентрации растворов: массовая доля, молярная концентрация и молярная концентрация эквивалента.</w:t>
            </w:r>
          </w:p>
        </w:tc>
        <w:tc>
          <w:tcPr>
            <w:tcW w:w="733" w:type="pct"/>
            <w:tcBorders>
              <w:top w:val="single" w:sz="4" w:space="0" w:color="auto"/>
              <w:left w:val="single" w:sz="4" w:space="0" w:color="auto"/>
              <w:right w:val="single" w:sz="4" w:space="0" w:color="auto"/>
            </w:tcBorders>
            <w:shd w:val="clear" w:color="auto" w:fill="auto"/>
          </w:tcPr>
          <w:p w14:paraId="2205A98A" w14:textId="18E0D20E" w:rsidR="00883CCC" w:rsidRPr="00507D63" w:rsidRDefault="00883CCC" w:rsidP="00507D63">
            <w:pPr>
              <w:jc w:val="center"/>
              <w:rPr>
                <w:sz w:val="24"/>
                <w:szCs w:val="24"/>
              </w:rPr>
            </w:pPr>
          </w:p>
        </w:tc>
        <w:tc>
          <w:tcPr>
            <w:tcW w:w="792" w:type="pct"/>
            <w:vMerge/>
            <w:tcBorders>
              <w:top w:val="single" w:sz="4" w:space="0" w:color="auto"/>
              <w:left w:val="single" w:sz="4" w:space="0" w:color="auto"/>
              <w:bottom w:val="single" w:sz="4" w:space="0" w:color="auto"/>
              <w:right w:val="single" w:sz="4" w:space="0" w:color="auto"/>
            </w:tcBorders>
            <w:shd w:val="clear" w:color="auto" w:fill="auto"/>
          </w:tcPr>
          <w:p w14:paraId="4E45E87A" w14:textId="77777777" w:rsidR="00883CCC" w:rsidRPr="00507D63" w:rsidRDefault="00883CCC" w:rsidP="00507D63">
            <w:pPr>
              <w:jc w:val="center"/>
              <w:rPr>
                <w:sz w:val="24"/>
                <w:szCs w:val="24"/>
              </w:rPr>
            </w:pPr>
          </w:p>
        </w:tc>
      </w:tr>
      <w:tr w:rsidR="003767CB" w:rsidRPr="00507D63" w14:paraId="54FDC37F" w14:textId="77777777" w:rsidTr="00507D63">
        <w:trPr>
          <w:trHeight w:val="23"/>
        </w:trPr>
        <w:tc>
          <w:tcPr>
            <w:tcW w:w="891" w:type="pct"/>
            <w:vMerge/>
            <w:tcBorders>
              <w:left w:val="single" w:sz="4" w:space="0" w:color="auto"/>
              <w:right w:val="single" w:sz="4" w:space="0" w:color="auto"/>
            </w:tcBorders>
            <w:shd w:val="clear" w:color="auto" w:fill="auto"/>
          </w:tcPr>
          <w:p w14:paraId="3CF59FF0"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36059860" w14:textId="24DBCD70"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right w:val="single" w:sz="4" w:space="0" w:color="auto"/>
            </w:tcBorders>
            <w:shd w:val="clear" w:color="auto" w:fill="auto"/>
          </w:tcPr>
          <w:p w14:paraId="0FB35AB8" w14:textId="03E730CA" w:rsidR="00883CCC" w:rsidRPr="00507D63" w:rsidRDefault="00883CCC" w:rsidP="00507D63">
            <w:pPr>
              <w:jc w:val="center"/>
              <w:rPr>
                <w:sz w:val="24"/>
                <w:szCs w:val="24"/>
              </w:rPr>
            </w:pPr>
          </w:p>
        </w:tc>
        <w:tc>
          <w:tcPr>
            <w:tcW w:w="792" w:type="pct"/>
            <w:vMerge/>
            <w:tcBorders>
              <w:top w:val="single" w:sz="4" w:space="0" w:color="auto"/>
              <w:left w:val="single" w:sz="4" w:space="0" w:color="auto"/>
              <w:bottom w:val="single" w:sz="4" w:space="0" w:color="auto"/>
              <w:right w:val="single" w:sz="4" w:space="0" w:color="auto"/>
            </w:tcBorders>
            <w:shd w:val="clear" w:color="auto" w:fill="auto"/>
          </w:tcPr>
          <w:p w14:paraId="6EABEF07" w14:textId="77777777" w:rsidR="00883CCC" w:rsidRPr="00507D63" w:rsidRDefault="00883CCC" w:rsidP="00507D63">
            <w:pPr>
              <w:jc w:val="center"/>
              <w:rPr>
                <w:sz w:val="24"/>
                <w:szCs w:val="24"/>
              </w:rPr>
            </w:pPr>
          </w:p>
        </w:tc>
      </w:tr>
      <w:tr w:rsidR="003767CB" w:rsidRPr="00507D63" w14:paraId="0D635187" w14:textId="77777777" w:rsidTr="00507D63">
        <w:trPr>
          <w:trHeight w:val="23"/>
        </w:trPr>
        <w:tc>
          <w:tcPr>
            <w:tcW w:w="891" w:type="pct"/>
            <w:vMerge/>
            <w:tcBorders>
              <w:left w:val="single" w:sz="4" w:space="0" w:color="auto"/>
              <w:right w:val="single" w:sz="4" w:space="0" w:color="auto"/>
            </w:tcBorders>
            <w:shd w:val="clear" w:color="auto" w:fill="auto"/>
          </w:tcPr>
          <w:p w14:paraId="2641C4F7"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442E0BCD" w14:textId="77777777" w:rsidR="00F260FB" w:rsidRPr="00507D63" w:rsidRDefault="00F260FB" w:rsidP="00507D63">
            <w:pPr>
              <w:jc w:val="both"/>
              <w:rPr>
                <w:b/>
                <w:sz w:val="24"/>
                <w:szCs w:val="24"/>
              </w:rPr>
            </w:pPr>
            <w:r w:rsidRPr="00507D63">
              <w:rPr>
                <w:b/>
                <w:sz w:val="24"/>
                <w:szCs w:val="24"/>
              </w:rPr>
              <w:t xml:space="preserve">Практическое занятие № 3. </w:t>
            </w:r>
            <w:r w:rsidRPr="00507D63">
              <w:rPr>
                <w:rFonts w:eastAsia="Times New Roman"/>
                <w:sz w:val="24"/>
                <w:szCs w:val="24"/>
              </w:rPr>
              <w:t>Растворы.</w:t>
            </w:r>
          </w:p>
          <w:p w14:paraId="358789AC" w14:textId="77777777" w:rsidR="00F260FB" w:rsidRPr="00507D63" w:rsidRDefault="00F260FB" w:rsidP="00507D63">
            <w:pPr>
              <w:jc w:val="both"/>
              <w:rPr>
                <w:b/>
                <w:sz w:val="24"/>
                <w:szCs w:val="24"/>
              </w:rPr>
            </w:pPr>
            <w:r w:rsidRPr="00507D63">
              <w:rPr>
                <w:b/>
                <w:sz w:val="24"/>
                <w:szCs w:val="24"/>
              </w:rPr>
              <w:t xml:space="preserve">Практическое занятие № 4. </w:t>
            </w:r>
            <w:r w:rsidRPr="00507D63">
              <w:rPr>
                <w:rFonts w:eastAsia="Times New Roman"/>
                <w:sz w:val="24"/>
                <w:szCs w:val="24"/>
              </w:rPr>
              <w:t>Растворы.</w:t>
            </w:r>
          </w:p>
        </w:tc>
        <w:tc>
          <w:tcPr>
            <w:tcW w:w="733" w:type="pct"/>
            <w:tcBorders>
              <w:top w:val="single" w:sz="4" w:space="0" w:color="auto"/>
              <w:left w:val="single" w:sz="4" w:space="0" w:color="auto"/>
              <w:right w:val="single" w:sz="4" w:space="0" w:color="auto"/>
            </w:tcBorders>
            <w:shd w:val="clear" w:color="auto" w:fill="auto"/>
          </w:tcPr>
          <w:p w14:paraId="7E2F83D6" w14:textId="574776B8" w:rsidR="00F260FB" w:rsidRPr="00507D63" w:rsidRDefault="00F260FB" w:rsidP="00507D63">
            <w:pPr>
              <w:jc w:val="center"/>
              <w:rPr>
                <w:sz w:val="24"/>
                <w:szCs w:val="24"/>
              </w:rPr>
            </w:pPr>
          </w:p>
        </w:tc>
        <w:tc>
          <w:tcPr>
            <w:tcW w:w="792" w:type="pct"/>
            <w:vMerge/>
            <w:tcBorders>
              <w:top w:val="single" w:sz="4" w:space="0" w:color="auto"/>
              <w:left w:val="single" w:sz="4" w:space="0" w:color="auto"/>
              <w:bottom w:val="single" w:sz="4" w:space="0" w:color="auto"/>
              <w:right w:val="single" w:sz="4" w:space="0" w:color="auto"/>
            </w:tcBorders>
            <w:shd w:val="clear" w:color="auto" w:fill="auto"/>
          </w:tcPr>
          <w:p w14:paraId="7FE19D7A" w14:textId="77777777" w:rsidR="00F260FB" w:rsidRPr="00507D63" w:rsidRDefault="00F260FB" w:rsidP="00507D63">
            <w:pPr>
              <w:jc w:val="center"/>
              <w:rPr>
                <w:sz w:val="24"/>
                <w:szCs w:val="24"/>
              </w:rPr>
            </w:pPr>
          </w:p>
        </w:tc>
      </w:tr>
      <w:tr w:rsidR="003767CB" w:rsidRPr="00507D63" w14:paraId="762DB946"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363B536D" w14:textId="77777777" w:rsidR="00883CCC" w:rsidRPr="00507D63" w:rsidRDefault="00883CCC" w:rsidP="00507D63">
            <w:pPr>
              <w:jc w:val="both"/>
              <w:rPr>
                <w:b/>
                <w:sz w:val="24"/>
                <w:szCs w:val="24"/>
              </w:rPr>
            </w:pPr>
            <w:r w:rsidRPr="00507D63">
              <w:rPr>
                <w:b/>
                <w:sz w:val="24"/>
                <w:szCs w:val="24"/>
              </w:rPr>
              <w:t>Тема 1.6.</w:t>
            </w:r>
          </w:p>
          <w:p w14:paraId="1CFC5CF5" w14:textId="77777777" w:rsidR="00883CCC" w:rsidRPr="00507D63" w:rsidRDefault="00883CCC" w:rsidP="00507D63">
            <w:pPr>
              <w:rPr>
                <w:b/>
                <w:sz w:val="24"/>
                <w:szCs w:val="24"/>
              </w:rPr>
            </w:pPr>
            <w:r w:rsidRPr="00507D63">
              <w:rPr>
                <w:sz w:val="24"/>
                <w:szCs w:val="24"/>
              </w:rPr>
              <w:t>Теория эле</w:t>
            </w:r>
            <w:r w:rsidR="000F27D8" w:rsidRPr="00507D63">
              <w:rPr>
                <w:sz w:val="24"/>
                <w:szCs w:val="24"/>
              </w:rPr>
              <w:t>ктролитической диссоциации</w:t>
            </w: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1886ED1C" w14:textId="1A637BE4"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B43174D" w14:textId="6BA259AB"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27E1AD6E" w14:textId="77777777" w:rsidR="00B409B5" w:rsidRPr="00507D63" w:rsidRDefault="001B3D3B"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lang w:eastAsia="ar-SA"/>
              </w:rPr>
              <w:t>ПК 2.5,</w:t>
            </w:r>
            <w:r w:rsidR="00B409B5" w:rsidRPr="00507D63">
              <w:rPr>
                <w:rFonts w:eastAsia="Times New Roman"/>
                <w:sz w:val="24"/>
                <w:szCs w:val="24"/>
                <w:lang w:eastAsia="ar-SA"/>
              </w:rPr>
              <w:t xml:space="preserve"> </w:t>
            </w:r>
          </w:p>
          <w:p w14:paraId="17C7213E"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4D52F78D"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02EFC6A0"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43A398E7" w14:textId="77777777" w:rsidR="00883CCC" w:rsidRPr="00507D63" w:rsidRDefault="00883CCC" w:rsidP="00507D63">
            <w:pPr>
              <w:widowControl/>
              <w:suppressAutoHyphens/>
              <w:autoSpaceDE/>
              <w:autoSpaceDN/>
              <w:adjustRightInd/>
              <w:jc w:val="center"/>
              <w:rPr>
                <w:sz w:val="24"/>
                <w:szCs w:val="24"/>
              </w:rPr>
            </w:pPr>
          </w:p>
        </w:tc>
      </w:tr>
      <w:tr w:rsidR="003767CB" w:rsidRPr="00507D63" w14:paraId="68395ABF" w14:textId="77777777" w:rsidTr="00507D63">
        <w:trPr>
          <w:trHeight w:val="23"/>
        </w:trPr>
        <w:tc>
          <w:tcPr>
            <w:tcW w:w="891" w:type="pct"/>
            <w:vMerge/>
            <w:tcBorders>
              <w:left w:val="single" w:sz="4" w:space="0" w:color="auto"/>
              <w:right w:val="single" w:sz="4" w:space="0" w:color="auto"/>
            </w:tcBorders>
            <w:shd w:val="clear" w:color="auto" w:fill="auto"/>
          </w:tcPr>
          <w:p w14:paraId="53299DBA"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7E94C69A" w14:textId="77777777" w:rsidR="00883CCC" w:rsidRPr="00507D63" w:rsidRDefault="00883CCC" w:rsidP="00507D63">
            <w:pPr>
              <w:jc w:val="both"/>
              <w:rPr>
                <w:sz w:val="24"/>
                <w:szCs w:val="24"/>
              </w:rPr>
            </w:pPr>
            <w:r w:rsidRPr="00507D63">
              <w:rPr>
                <w:sz w:val="24"/>
                <w:szCs w:val="24"/>
              </w:rPr>
              <w:t>Основные положения теории электролитической диссоциации.  Электролитическая диссоциация кислот, оснований, солей.</w:t>
            </w:r>
            <w:r w:rsidR="00F260FB" w:rsidRPr="00507D63">
              <w:rPr>
                <w:sz w:val="24"/>
                <w:szCs w:val="24"/>
              </w:rPr>
              <w:t xml:space="preserve"> </w:t>
            </w:r>
            <w:r w:rsidRPr="00507D63">
              <w:rPr>
                <w:sz w:val="24"/>
                <w:szCs w:val="24"/>
              </w:rPr>
              <w:t xml:space="preserve">Сильные </w:t>
            </w:r>
            <w:r w:rsidR="0040042A" w:rsidRPr="00507D63">
              <w:rPr>
                <w:sz w:val="24"/>
                <w:szCs w:val="24"/>
              </w:rPr>
              <w:br/>
            </w:r>
            <w:r w:rsidRPr="00507D63">
              <w:rPr>
                <w:sz w:val="24"/>
                <w:szCs w:val="24"/>
              </w:rPr>
              <w:t>и слабые электролиты.</w:t>
            </w:r>
            <w:r w:rsidR="00F260FB" w:rsidRPr="00507D63">
              <w:rPr>
                <w:sz w:val="24"/>
                <w:szCs w:val="24"/>
              </w:rPr>
              <w:t xml:space="preserve"> </w:t>
            </w:r>
            <w:r w:rsidRPr="00507D63">
              <w:rPr>
                <w:sz w:val="24"/>
                <w:szCs w:val="24"/>
              </w:rPr>
              <w:t>Химические реакции между электролитами. Условия необратимости реакций обмена. Молекулярные, полные и краткие ионные уравнения. Диссоциация воды. Понятие о рН растворов. Изменение окраски индикаторов в различных средах.</w:t>
            </w:r>
            <w:r w:rsidR="00F260FB" w:rsidRPr="00507D63">
              <w:rPr>
                <w:sz w:val="24"/>
                <w:szCs w:val="24"/>
              </w:rPr>
              <w:t xml:space="preserve"> </w:t>
            </w:r>
            <w:r w:rsidRPr="00507D63">
              <w:rPr>
                <w:sz w:val="24"/>
                <w:szCs w:val="24"/>
              </w:rPr>
              <w:t>Гидролиз солей. Типы гидролиза.</w:t>
            </w:r>
            <w:r w:rsidR="00F260FB" w:rsidRPr="00507D63">
              <w:rPr>
                <w:sz w:val="24"/>
                <w:szCs w:val="24"/>
              </w:rPr>
              <w:t xml:space="preserve"> </w:t>
            </w:r>
            <w:r w:rsidRPr="00507D63">
              <w:rPr>
                <w:sz w:val="24"/>
                <w:szCs w:val="24"/>
              </w:rPr>
              <w:t>Факторы, влияющие на степень гидролиза.</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2C940093" w14:textId="4E56D361"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4E6E058" w14:textId="77777777" w:rsidR="00883CCC" w:rsidRPr="00507D63" w:rsidRDefault="00883CCC" w:rsidP="00507D63">
            <w:pPr>
              <w:jc w:val="center"/>
              <w:rPr>
                <w:sz w:val="24"/>
                <w:szCs w:val="24"/>
              </w:rPr>
            </w:pPr>
          </w:p>
        </w:tc>
      </w:tr>
      <w:tr w:rsidR="003767CB" w:rsidRPr="00507D63" w14:paraId="25A14552" w14:textId="77777777" w:rsidTr="00507D63">
        <w:trPr>
          <w:trHeight w:val="23"/>
        </w:trPr>
        <w:tc>
          <w:tcPr>
            <w:tcW w:w="891" w:type="pct"/>
            <w:vMerge/>
            <w:tcBorders>
              <w:left w:val="single" w:sz="4" w:space="0" w:color="auto"/>
              <w:right w:val="single" w:sz="4" w:space="0" w:color="auto"/>
            </w:tcBorders>
            <w:shd w:val="clear" w:color="auto" w:fill="auto"/>
          </w:tcPr>
          <w:p w14:paraId="7B5B35DD" w14:textId="77777777" w:rsidR="00883CCC" w:rsidRPr="00507D63" w:rsidRDefault="00883CCC" w:rsidP="00507D63">
            <w:pPr>
              <w:jc w:val="center"/>
              <w:rPr>
                <w:b/>
                <w:sz w:val="24"/>
                <w:szCs w:val="24"/>
                <w:lang w:val="en-US"/>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752E4F60" w14:textId="029EF596"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CA80BE4" w14:textId="73F81D8E"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25DCE09A" w14:textId="77777777" w:rsidR="00883CCC" w:rsidRPr="00507D63" w:rsidRDefault="00883CCC" w:rsidP="00507D63">
            <w:pPr>
              <w:jc w:val="center"/>
              <w:rPr>
                <w:sz w:val="24"/>
                <w:szCs w:val="24"/>
              </w:rPr>
            </w:pPr>
          </w:p>
        </w:tc>
      </w:tr>
      <w:tr w:rsidR="003767CB" w:rsidRPr="00507D63" w14:paraId="2AC14196" w14:textId="77777777" w:rsidTr="00507D63">
        <w:trPr>
          <w:trHeight w:val="23"/>
        </w:trPr>
        <w:tc>
          <w:tcPr>
            <w:tcW w:w="891" w:type="pct"/>
            <w:vMerge/>
            <w:tcBorders>
              <w:left w:val="single" w:sz="4" w:space="0" w:color="auto"/>
              <w:right w:val="single" w:sz="4" w:space="0" w:color="auto"/>
            </w:tcBorders>
            <w:shd w:val="clear" w:color="auto" w:fill="auto"/>
          </w:tcPr>
          <w:p w14:paraId="36ED184E"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40CA470C" w14:textId="77777777" w:rsidR="00F260FB" w:rsidRPr="00507D63" w:rsidRDefault="00F260FB" w:rsidP="00507D63">
            <w:pPr>
              <w:jc w:val="both"/>
              <w:rPr>
                <w:b/>
                <w:sz w:val="24"/>
                <w:szCs w:val="24"/>
              </w:rPr>
            </w:pPr>
            <w:r w:rsidRPr="00507D63">
              <w:rPr>
                <w:b/>
                <w:sz w:val="24"/>
                <w:szCs w:val="24"/>
              </w:rPr>
              <w:t xml:space="preserve">Практическое занятие № 5. </w:t>
            </w:r>
            <w:r w:rsidRPr="00507D63">
              <w:rPr>
                <w:rFonts w:eastAsia="Times New Roman"/>
                <w:sz w:val="24"/>
                <w:szCs w:val="24"/>
              </w:rPr>
              <w:t>Теория электролитической диссоциации.</w:t>
            </w:r>
          </w:p>
          <w:p w14:paraId="2B14619D" w14:textId="77777777" w:rsidR="00F260FB" w:rsidRPr="00507D63" w:rsidRDefault="00F260FB" w:rsidP="00507D63">
            <w:pPr>
              <w:jc w:val="both"/>
              <w:rPr>
                <w:b/>
                <w:sz w:val="24"/>
                <w:szCs w:val="24"/>
              </w:rPr>
            </w:pPr>
            <w:r w:rsidRPr="00507D63">
              <w:rPr>
                <w:b/>
                <w:sz w:val="24"/>
                <w:szCs w:val="24"/>
              </w:rPr>
              <w:t xml:space="preserve">Практическое занятие № 6. </w:t>
            </w:r>
            <w:r w:rsidRPr="00507D63">
              <w:rPr>
                <w:rFonts w:eastAsia="Times New Roman"/>
                <w:sz w:val="24"/>
                <w:szCs w:val="24"/>
              </w:rPr>
              <w:t>Теория электролитической диссоциации.</w:t>
            </w:r>
          </w:p>
        </w:tc>
        <w:tc>
          <w:tcPr>
            <w:tcW w:w="733" w:type="pct"/>
            <w:tcBorders>
              <w:top w:val="single" w:sz="4" w:space="0" w:color="auto"/>
              <w:left w:val="single" w:sz="4" w:space="0" w:color="auto"/>
              <w:right w:val="single" w:sz="4" w:space="0" w:color="auto"/>
            </w:tcBorders>
            <w:shd w:val="clear" w:color="auto" w:fill="auto"/>
          </w:tcPr>
          <w:p w14:paraId="1B4B0BA9" w14:textId="1092D151"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290B1F6C" w14:textId="77777777" w:rsidR="00F260FB" w:rsidRPr="00507D63" w:rsidRDefault="00F260FB" w:rsidP="00507D63">
            <w:pPr>
              <w:jc w:val="center"/>
              <w:rPr>
                <w:sz w:val="24"/>
                <w:szCs w:val="24"/>
              </w:rPr>
            </w:pPr>
          </w:p>
        </w:tc>
      </w:tr>
      <w:tr w:rsidR="003767CB" w:rsidRPr="00507D63" w14:paraId="7ED5742D"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52FDD8AE" w14:textId="77777777" w:rsidR="00F260FB" w:rsidRPr="00507D63" w:rsidRDefault="00F260FB" w:rsidP="00507D63">
            <w:pPr>
              <w:jc w:val="both"/>
              <w:rPr>
                <w:b/>
                <w:sz w:val="24"/>
                <w:szCs w:val="24"/>
              </w:rPr>
            </w:pPr>
            <w:r w:rsidRPr="00507D63">
              <w:rPr>
                <w:b/>
                <w:sz w:val="24"/>
                <w:szCs w:val="24"/>
              </w:rPr>
              <w:t>Тема 1.7.</w:t>
            </w:r>
          </w:p>
          <w:p w14:paraId="6F6E6619" w14:textId="77777777" w:rsidR="00F260FB" w:rsidRPr="00507D63" w:rsidRDefault="00F260FB" w:rsidP="00507D63">
            <w:pPr>
              <w:rPr>
                <w:sz w:val="24"/>
                <w:szCs w:val="24"/>
              </w:rPr>
            </w:pPr>
            <w:r w:rsidRPr="00507D63">
              <w:rPr>
                <w:sz w:val="24"/>
                <w:szCs w:val="24"/>
              </w:rPr>
              <w:t>Химические реакции</w:t>
            </w:r>
          </w:p>
          <w:p w14:paraId="794FB395"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01A9478E" w14:textId="62B53033" w:rsidR="00F260FB"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62ABFC4" w14:textId="6B74C64C" w:rsidR="00F260FB" w:rsidRPr="00507D63" w:rsidRDefault="00F260FB"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410BB059" w14:textId="77777777" w:rsidR="00B409B5" w:rsidRPr="00507D63" w:rsidRDefault="001B3D3B"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lang w:eastAsia="ar-SA"/>
              </w:rPr>
              <w:t>ПК 2.5,</w:t>
            </w:r>
          </w:p>
          <w:p w14:paraId="78792C15"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5B9D1518"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343F101D"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7259EC91" w14:textId="77777777" w:rsidR="00F260FB" w:rsidRPr="00507D63" w:rsidRDefault="00F260FB" w:rsidP="00507D63">
            <w:pPr>
              <w:jc w:val="center"/>
              <w:rPr>
                <w:sz w:val="24"/>
                <w:szCs w:val="24"/>
              </w:rPr>
            </w:pPr>
          </w:p>
        </w:tc>
      </w:tr>
      <w:tr w:rsidR="003767CB" w:rsidRPr="00507D63" w14:paraId="55C1FE3F" w14:textId="77777777" w:rsidTr="00507D63">
        <w:trPr>
          <w:trHeight w:val="23"/>
        </w:trPr>
        <w:tc>
          <w:tcPr>
            <w:tcW w:w="891" w:type="pct"/>
            <w:vMerge/>
            <w:tcBorders>
              <w:left w:val="single" w:sz="4" w:space="0" w:color="auto"/>
              <w:right w:val="single" w:sz="4" w:space="0" w:color="auto"/>
            </w:tcBorders>
            <w:shd w:val="clear" w:color="auto" w:fill="auto"/>
          </w:tcPr>
          <w:p w14:paraId="5DD6EC24"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192DFC6B" w14:textId="77777777" w:rsidR="00F260FB" w:rsidRPr="00507D63" w:rsidRDefault="00F260FB" w:rsidP="00507D63">
            <w:pPr>
              <w:jc w:val="both"/>
              <w:rPr>
                <w:sz w:val="24"/>
                <w:szCs w:val="24"/>
              </w:rPr>
            </w:pPr>
            <w:r w:rsidRPr="00507D63">
              <w:rPr>
                <w:sz w:val="24"/>
                <w:szCs w:val="24"/>
              </w:rPr>
              <w:t xml:space="preserve">Окислительно-восстановительные реакции. Окислители. Восстановители. Вещества с двойственной природой. Составление уравнений окислительно-восстановительных реакций. Расстановка коэффициентов электронно-ионным методом (методом полуреакций).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4395876" w14:textId="79E84273" w:rsidR="00F260FB" w:rsidRPr="00507D63" w:rsidRDefault="00F260FB"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7035432" w14:textId="77777777" w:rsidR="00F260FB" w:rsidRPr="00507D63" w:rsidRDefault="00F260FB" w:rsidP="00507D63">
            <w:pPr>
              <w:jc w:val="center"/>
              <w:rPr>
                <w:sz w:val="24"/>
                <w:szCs w:val="24"/>
              </w:rPr>
            </w:pPr>
          </w:p>
        </w:tc>
      </w:tr>
      <w:tr w:rsidR="003767CB" w:rsidRPr="00507D63" w14:paraId="27A0CE2D" w14:textId="77777777" w:rsidTr="00507D63">
        <w:trPr>
          <w:trHeight w:val="23"/>
        </w:trPr>
        <w:tc>
          <w:tcPr>
            <w:tcW w:w="891" w:type="pct"/>
            <w:vMerge/>
            <w:tcBorders>
              <w:left w:val="single" w:sz="4" w:space="0" w:color="auto"/>
              <w:right w:val="single" w:sz="4" w:space="0" w:color="auto"/>
            </w:tcBorders>
            <w:shd w:val="clear" w:color="auto" w:fill="auto"/>
          </w:tcPr>
          <w:p w14:paraId="0E4388F0"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FE90EB1" w14:textId="614E94AF" w:rsidR="00F260FB"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AE57C49" w14:textId="281BE205" w:rsidR="00F260FB" w:rsidRPr="00507D63" w:rsidRDefault="00F260FB" w:rsidP="00507D63">
            <w:pPr>
              <w:jc w:val="center"/>
              <w:rPr>
                <w:sz w:val="24"/>
                <w:szCs w:val="24"/>
              </w:rPr>
            </w:pPr>
          </w:p>
        </w:tc>
        <w:tc>
          <w:tcPr>
            <w:tcW w:w="792" w:type="pct"/>
            <w:vMerge/>
            <w:tcBorders>
              <w:left w:val="single" w:sz="4" w:space="0" w:color="auto"/>
              <w:right w:val="single" w:sz="4" w:space="0" w:color="auto"/>
            </w:tcBorders>
            <w:shd w:val="clear" w:color="auto" w:fill="auto"/>
          </w:tcPr>
          <w:p w14:paraId="10DDCA26" w14:textId="77777777" w:rsidR="00F260FB" w:rsidRPr="00507D63" w:rsidRDefault="00F260FB" w:rsidP="00507D63">
            <w:pPr>
              <w:jc w:val="center"/>
              <w:rPr>
                <w:sz w:val="24"/>
                <w:szCs w:val="24"/>
              </w:rPr>
            </w:pPr>
          </w:p>
        </w:tc>
      </w:tr>
      <w:tr w:rsidR="003767CB" w:rsidRPr="00507D63" w14:paraId="5D41E33C" w14:textId="77777777" w:rsidTr="00507D63">
        <w:trPr>
          <w:trHeight w:val="23"/>
        </w:trPr>
        <w:tc>
          <w:tcPr>
            <w:tcW w:w="891" w:type="pct"/>
            <w:vMerge/>
            <w:tcBorders>
              <w:left w:val="single" w:sz="4" w:space="0" w:color="auto"/>
              <w:right w:val="single" w:sz="4" w:space="0" w:color="auto"/>
            </w:tcBorders>
            <w:shd w:val="clear" w:color="auto" w:fill="auto"/>
          </w:tcPr>
          <w:p w14:paraId="5F125AEE"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5E373A58" w14:textId="77777777" w:rsidR="00F260FB" w:rsidRPr="00507D63" w:rsidRDefault="00F260FB" w:rsidP="00507D63">
            <w:pPr>
              <w:jc w:val="both"/>
              <w:rPr>
                <w:b/>
                <w:sz w:val="24"/>
                <w:szCs w:val="24"/>
              </w:rPr>
            </w:pPr>
            <w:r w:rsidRPr="00507D63">
              <w:rPr>
                <w:b/>
                <w:sz w:val="24"/>
                <w:szCs w:val="24"/>
              </w:rPr>
              <w:t xml:space="preserve">Практическое занятие № 7. </w:t>
            </w:r>
            <w:r w:rsidRPr="00507D63">
              <w:rPr>
                <w:rFonts w:eastAsia="Times New Roman"/>
                <w:sz w:val="24"/>
                <w:szCs w:val="24"/>
              </w:rPr>
              <w:t>Химические реакции</w:t>
            </w:r>
            <w:r w:rsidRPr="00507D63">
              <w:rPr>
                <w:sz w:val="24"/>
                <w:szCs w:val="24"/>
              </w:rPr>
              <w:t xml:space="preserve">. </w:t>
            </w:r>
          </w:p>
          <w:p w14:paraId="07C632AA" w14:textId="77777777" w:rsidR="00F260FB" w:rsidRPr="00507D63" w:rsidRDefault="00F260FB" w:rsidP="00507D63">
            <w:pPr>
              <w:jc w:val="both"/>
              <w:rPr>
                <w:b/>
                <w:sz w:val="24"/>
                <w:szCs w:val="24"/>
              </w:rPr>
            </w:pPr>
            <w:r w:rsidRPr="00507D63">
              <w:rPr>
                <w:b/>
                <w:sz w:val="24"/>
                <w:szCs w:val="24"/>
              </w:rPr>
              <w:t xml:space="preserve">Практическое занятие № 8. </w:t>
            </w:r>
            <w:r w:rsidRPr="00507D63">
              <w:rPr>
                <w:rFonts w:eastAsia="Times New Roman"/>
                <w:sz w:val="24"/>
                <w:szCs w:val="24"/>
              </w:rPr>
              <w:t>Химические реакции</w:t>
            </w:r>
            <w:r w:rsidRPr="00507D63">
              <w:rPr>
                <w:sz w:val="24"/>
                <w:szCs w:val="24"/>
              </w:rPr>
              <w:t xml:space="preserve">. </w:t>
            </w:r>
          </w:p>
        </w:tc>
        <w:tc>
          <w:tcPr>
            <w:tcW w:w="733" w:type="pct"/>
            <w:tcBorders>
              <w:top w:val="single" w:sz="4" w:space="0" w:color="auto"/>
              <w:left w:val="single" w:sz="4" w:space="0" w:color="auto"/>
              <w:right w:val="single" w:sz="4" w:space="0" w:color="auto"/>
            </w:tcBorders>
            <w:shd w:val="clear" w:color="auto" w:fill="auto"/>
          </w:tcPr>
          <w:p w14:paraId="5F3D5E0D" w14:textId="50BAA318"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504E0C7C" w14:textId="77777777" w:rsidR="00F260FB" w:rsidRPr="00507D63" w:rsidRDefault="00F260FB" w:rsidP="00507D63">
            <w:pPr>
              <w:jc w:val="center"/>
              <w:rPr>
                <w:sz w:val="24"/>
                <w:szCs w:val="24"/>
              </w:rPr>
            </w:pPr>
          </w:p>
        </w:tc>
      </w:tr>
      <w:tr w:rsidR="003767CB" w:rsidRPr="00507D63" w14:paraId="3BBDB205" w14:textId="77777777" w:rsidTr="00507D63">
        <w:trPr>
          <w:trHeight w:val="23"/>
        </w:trPr>
        <w:tc>
          <w:tcPr>
            <w:tcW w:w="3475" w:type="pct"/>
            <w:gridSpan w:val="2"/>
            <w:tcBorders>
              <w:top w:val="single" w:sz="4" w:space="0" w:color="auto"/>
              <w:left w:val="single" w:sz="4" w:space="0" w:color="auto"/>
              <w:bottom w:val="single" w:sz="4" w:space="0" w:color="auto"/>
              <w:right w:val="single" w:sz="4" w:space="0" w:color="auto"/>
            </w:tcBorders>
            <w:shd w:val="clear" w:color="auto" w:fill="auto"/>
          </w:tcPr>
          <w:p w14:paraId="43B76E1B" w14:textId="77777777" w:rsidR="00883CCC" w:rsidRPr="00507D63" w:rsidRDefault="00883CCC" w:rsidP="00507D63">
            <w:pPr>
              <w:rPr>
                <w:b/>
                <w:sz w:val="24"/>
                <w:szCs w:val="24"/>
              </w:rPr>
            </w:pPr>
            <w:r w:rsidRPr="00507D63">
              <w:rPr>
                <w:b/>
                <w:sz w:val="24"/>
                <w:szCs w:val="24"/>
              </w:rPr>
              <w:t>Раздел 2. Химия элементов и их соединений.</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F07DE91" w14:textId="0B6D8EDB" w:rsidR="00883CCC" w:rsidRPr="00507D63" w:rsidRDefault="00507D63" w:rsidP="00507D63">
            <w:pPr>
              <w:jc w:val="center"/>
              <w:rPr>
                <w:b/>
                <w:sz w:val="24"/>
                <w:szCs w:val="24"/>
              </w:rPr>
            </w:pPr>
            <w:r>
              <w:rPr>
                <w:b/>
                <w:sz w:val="24"/>
                <w:szCs w:val="24"/>
              </w:rPr>
              <w:t>32/18</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BF25BEF" w14:textId="77777777" w:rsidR="00883CCC" w:rsidRPr="00507D63" w:rsidRDefault="00883CCC" w:rsidP="00507D63">
            <w:pPr>
              <w:rPr>
                <w:sz w:val="24"/>
                <w:szCs w:val="24"/>
              </w:rPr>
            </w:pPr>
          </w:p>
        </w:tc>
      </w:tr>
      <w:tr w:rsidR="003767CB" w:rsidRPr="00507D63" w14:paraId="454E347F"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77634D9E" w14:textId="77777777" w:rsidR="00883CCC" w:rsidRPr="00507D63" w:rsidRDefault="00883CCC" w:rsidP="00507D63">
            <w:pPr>
              <w:jc w:val="both"/>
              <w:rPr>
                <w:b/>
                <w:sz w:val="24"/>
                <w:szCs w:val="24"/>
              </w:rPr>
            </w:pPr>
            <w:r w:rsidRPr="00507D63">
              <w:rPr>
                <w:b/>
                <w:sz w:val="24"/>
                <w:szCs w:val="24"/>
              </w:rPr>
              <w:t>Тема 2.1.</w:t>
            </w:r>
          </w:p>
          <w:p w14:paraId="37A5A481" w14:textId="77777777" w:rsidR="00883CCC" w:rsidRPr="00507D63" w:rsidRDefault="009166F3" w:rsidP="00507D63">
            <w:pPr>
              <w:rPr>
                <w:b/>
                <w:sz w:val="24"/>
                <w:szCs w:val="24"/>
              </w:rPr>
            </w:pPr>
            <w:r w:rsidRPr="00507D63">
              <w:rPr>
                <w:sz w:val="24"/>
                <w:szCs w:val="24"/>
              </w:rPr>
              <w:t>Галогены</w:t>
            </w:r>
          </w:p>
        </w:tc>
        <w:tc>
          <w:tcPr>
            <w:tcW w:w="2584" w:type="pct"/>
            <w:tcBorders>
              <w:top w:val="single" w:sz="4" w:space="0" w:color="auto"/>
              <w:left w:val="single" w:sz="4" w:space="0" w:color="auto"/>
              <w:right w:val="single" w:sz="4" w:space="0" w:color="auto"/>
            </w:tcBorders>
            <w:shd w:val="clear" w:color="auto" w:fill="auto"/>
          </w:tcPr>
          <w:p w14:paraId="68A4B750" w14:textId="1371811D"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21958B9" w14:textId="2E9D39F2"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716D70D2"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0E8E0A4C"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7A2DCF8F"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4A80ABDE" w14:textId="77777777" w:rsidR="00883CCC" w:rsidRPr="00507D63" w:rsidRDefault="00883CCC" w:rsidP="00507D63">
            <w:pPr>
              <w:jc w:val="center"/>
              <w:rPr>
                <w:sz w:val="24"/>
                <w:szCs w:val="24"/>
              </w:rPr>
            </w:pPr>
          </w:p>
        </w:tc>
      </w:tr>
      <w:tr w:rsidR="003767CB" w:rsidRPr="00507D63" w14:paraId="13F950F5" w14:textId="77777777" w:rsidTr="00507D63">
        <w:trPr>
          <w:trHeight w:val="23"/>
        </w:trPr>
        <w:tc>
          <w:tcPr>
            <w:tcW w:w="891" w:type="pct"/>
            <w:vMerge/>
            <w:tcBorders>
              <w:left w:val="single" w:sz="4" w:space="0" w:color="auto"/>
              <w:right w:val="single" w:sz="4" w:space="0" w:color="auto"/>
            </w:tcBorders>
            <w:shd w:val="clear" w:color="auto" w:fill="auto"/>
          </w:tcPr>
          <w:p w14:paraId="6440C599"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23E97A24" w14:textId="77777777" w:rsidR="00883CCC" w:rsidRPr="00507D63" w:rsidRDefault="00883CCC" w:rsidP="00507D63">
            <w:pPr>
              <w:jc w:val="both"/>
              <w:rPr>
                <w:sz w:val="24"/>
                <w:szCs w:val="24"/>
              </w:rPr>
            </w:pPr>
            <w:r w:rsidRPr="00507D63">
              <w:rPr>
                <w:sz w:val="24"/>
                <w:szCs w:val="24"/>
              </w:rPr>
              <w:t>Общая характеристика элементов VII группы главной подгруппы периодической системы Д.И.</w:t>
            </w:r>
            <w:r w:rsidR="009166F3" w:rsidRPr="00507D63">
              <w:rPr>
                <w:sz w:val="24"/>
                <w:szCs w:val="24"/>
              </w:rPr>
              <w:t xml:space="preserve"> </w:t>
            </w:r>
            <w:r w:rsidRPr="00507D63">
              <w:rPr>
                <w:sz w:val="24"/>
                <w:szCs w:val="24"/>
              </w:rPr>
              <w:t xml:space="preserve">Менделеева. Важнейшие соединения хлора: хлороводородная кислота, хлориды, кислородные соединения </w:t>
            </w:r>
            <w:r w:rsidR="009166F3" w:rsidRPr="00507D63">
              <w:rPr>
                <w:sz w:val="24"/>
                <w:szCs w:val="24"/>
              </w:rPr>
              <w:t>хлора</w:t>
            </w:r>
            <w:r w:rsidRPr="00507D63">
              <w:rPr>
                <w:sz w:val="24"/>
                <w:szCs w:val="24"/>
              </w:rPr>
              <w:t xml:space="preserve"> </w:t>
            </w:r>
            <w:r w:rsidR="0040042A" w:rsidRPr="00507D63">
              <w:rPr>
                <w:sz w:val="24"/>
                <w:szCs w:val="24"/>
              </w:rPr>
              <w:br/>
            </w:r>
            <w:r w:rsidRPr="00507D63">
              <w:rPr>
                <w:sz w:val="24"/>
                <w:szCs w:val="24"/>
              </w:rPr>
              <w:lastRenderedPageBreak/>
              <w:t>и их свойства.</w:t>
            </w:r>
            <w:r w:rsidR="00F260FB" w:rsidRPr="00507D63">
              <w:rPr>
                <w:sz w:val="24"/>
                <w:szCs w:val="24"/>
              </w:rPr>
              <w:t xml:space="preserve"> </w:t>
            </w:r>
            <w:r w:rsidRPr="00507D63">
              <w:rPr>
                <w:sz w:val="24"/>
                <w:szCs w:val="24"/>
              </w:rPr>
              <w:t>Качественные реакции на хлорид, бромид и иодид-ионы.</w:t>
            </w:r>
            <w:r w:rsidR="00F260FB" w:rsidRPr="00507D63">
              <w:rPr>
                <w:sz w:val="24"/>
                <w:szCs w:val="24"/>
              </w:rPr>
              <w:t xml:space="preserve"> </w:t>
            </w:r>
            <w:r w:rsidRPr="00507D63">
              <w:rPr>
                <w:sz w:val="24"/>
                <w:szCs w:val="24"/>
              </w:rPr>
              <w:t>Применение соединений хлора, брома, иода в медицине. Техника безопасности при работе с хлороводородной</w:t>
            </w:r>
            <w:r w:rsidR="00F260FB" w:rsidRPr="00507D63">
              <w:rPr>
                <w:sz w:val="24"/>
                <w:szCs w:val="24"/>
              </w:rPr>
              <w:t xml:space="preserve"> </w:t>
            </w:r>
            <w:r w:rsidRPr="00507D63">
              <w:rPr>
                <w:sz w:val="24"/>
                <w:szCs w:val="24"/>
              </w:rPr>
              <w:t>кислотой  и галогенами.</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EFF7EB6" w14:textId="60C4C111"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3AACD878" w14:textId="77777777" w:rsidR="00883CCC" w:rsidRPr="00507D63" w:rsidRDefault="00883CCC" w:rsidP="00507D63">
            <w:pPr>
              <w:jc w:val="center"/>
              <w:rPr>
                <w:sz w:val="24"/>
                <w:szCs w:val="24"/>
              </w:rPr>
            </w:pPr>
          </w:p>
        </w:tc>
      </w:tr>
      <w:tr w:rsidR="003767CB" w:rsidRPr="00507D63" w14:paraId="0B3E715F" w14:textId="77777777" w:rsidTr="00507D63">
        <w:trPr>
          <w:trHeight w:val="23"/>
        </w:trPr>
        <w:tc>
          <w:tcPr>
            <w:tcW w:w="891" w:type="pct"/>
            <w:vMerge/>
            <w:tcBorders>
              <w:left w:val="single" w:sz="4" w:space="0" w:color="auto"/>
              <w:right w:val="single" w:sz="4" w:space="0" w:color="auto"/>
            </w:tcBorders>
            <w:shd w:val="clear" w:color="auto" w:fill="auto"/>
          </w:tcPr>
          <w:p w14:paraId="5EA386EB"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27BBCE3" w14:textId="1E7DC7FF"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left w:val="single" w:sz="4" w:space="0" w:color="auto"/>
              <w:bottom w:val="single" w:sz="4" w:space="0" w:color="auto"/>
              <w:right w:val="single" w:sz="4" w:space="0" w:color="auto"/>
            </w:tcBorders>
            <w:shd w:val="clear" w:color="auto" w:fill="auto"/>
          </w:tcPr>
          <w:p w14:paraId="200A304D" w14:textId="772FA64E"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1EBB9A9" w14:textId="77777777" w:rsidR="00883CCC" w:rsidRPr="00507D63" w:rsidRDefault="00883CCC" w:rsidP="00507D63">
            <w:pPr>
              <w:jc w:val="center"/>
              <w:rPr>
                <w:sz w:val="24"/>
                <w:szCs w:val="24"/>
              </w:rPr>
            </w:pPr>
          </w:p>
        </w:tc>
      </w:tr>
      <w:tr w:rsidR="003767CB" w:rsidRPr="00507D63" w14:paraId="26002B8C"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75900F58"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32A987E6" w14:textId="77777777" w:rsidR="00F260FB" w:rsidRPr="00507D63" w:rsidRDefault="00F260FB" w:rsidP="00507D63">
            <w:pPr>
              <w:jc w:val="both"/>
              <w:rPr>
                <w:b/>
                <w:sz w:val="24"/>
                <w:szCs w:val="24"/>
              </w:rPr>
            </w:pPr>
            <w:r w:rsidRPr="00507D63">
              <w:rPr>
                <w:b/>
                <w:sz w:val="24"/>
                <w:szCs w:val="24"/>
              </w:rPr>
              <w:t xml:space="preserve">Практическое занятие № 9. </w:t>
            </w:r>
            <w:r w:rsidRPr="00507D63">
              <w:rPr>
                <w:rFonts w:eastAsia="Times New Roman"/>
                <w:sz w:val="24"/>
                <w:szCs w:val="24"/>
              </w:rPr>
              <w:t>Галогены</w:t>
            </w:r>
            <w:r w:rsidRPr="00507D63">
              <w:rPr>
                <w:sz w:val="24"/>
                <w:szCs w:val="24"/>
              </w:rPr>
              <w:t>.</w:t>
            </w:r>
          </w:p>
        </w:tc>
        <w:tc>
          <w:tcPr>
            <w:tcW w:w="733" w:type="pct"/>
            <w:tcBorders>
              <w:left w:val="single" w:sz="4" w:space="0" w:color="auto"/>
              <w:right w:val="single" w:sz="4" w:space="0" w:color="auto"/>
            </w:tcBorders>
            <w:shd w:val="clear" w:color="auto" w:fill="auto"/>
          </w:tcPr>
          <w:p w14:paraId="2CCF4FCF" w14:textId="7A0BE536"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28357617" w14:textId="77777777" w:rsidR="00F260FB" w:rsidRPr="00507D63" w:rsidRDefault="00F260FB" w:rsidP="00507D63">
            <w:pPr>
              <w:jc w:val="center"/>
              <w:rPr>
                <w:sz w:val="24"/>
                <w:szCs w:val="24"/>
              </w:rPr>
            </w:pPr>
          </w:p>
        </w:tc>
      </w:tr>
      <w:tr w:rsidR="003767CB" w:rsidRPr="00507D63" w14:paraId="55254973"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6F934F81" w14:textId="77777777" w:rsidR="00883CCC" w:rsidRPr="00507D63" w:rsidRDefault="00883CCC" w:rsidP="00507D63">
            <w:pPr>
              <w:jc w:val="both"/>
              <w:rPr>
                <w:b/>
                <w:sz w:val="24"/>
                <w:szCs w:val="24"/>
              </w:rPr>
            </w:pPr>
            <w:r w:rsidRPr="00507D63">
              <w:rPr>
                <w:b/>
                <w:sz w:val="24"/>
                <w:szCs w:val="24"/>
              </w:rPr>
              <w:t>Тема 2.2.</w:t>
            </w:r>
          </w:p>
          <w:p w14:paraId="015E0A2B" w14:textId="77777777" w:rsidR="00883CCC" w:rsidRPr="00507D63" w:rsidRDefault="009166F3" w:rsidP="00507D63">
            <w:pPr>
              <w:rPr>
                <w:b/>
                <w:sz w:val="24"/>
                <w:szCs w:val="24"/>
              </w:rPr>
            </w:pPr>
            <w:r w:rsidRPr="00507D63">
              <w:rPr>
                <w:sz w:val="24"/>
                <w:szCs w:val="24"/>
              </w:rPr>
              <w:t>Халькогены</w:t>
            </w:r>
          </w:p>
          <w:p w14:paraId="0FB8C24E" w14:textId="77777777" w:rsidR="00883CCC" w:rsidRPr="00507D63" w:rsidRDefault="00883CCC" w:rsidP="00507D63">
            <w:pPr>
              <w:jc w:val="center"/>
              <w:rPr>
                <w:b/>
                <w:sz w:val="24"/>
                <w:szCs w:val="24"/>
              </w:rPr>
            </w:pPr>
          </w:p>
          <w:p w14:paraId="3E02E408"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0FF2E701" w14:textId="4830E073"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494D64B" w14:textId="35653198"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0CEDFFA6"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21753549"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2889EAEB"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4E05F217" w14:textId="77777777" w:rsidR="00883CCC" w:rsidRPr="00507D63" w:rsidRDefault="00883CCC" w:rsidP="00507D63">
            <w:pPr>
              <w:jc w:val="center"/>
              <w:rPr>
                <w:sz w:val="24"/>
                <w:szCs w:val="24"/>
              </w:rPr>
            </w:pPr>
          </w:p>
        </w:tc>
      </w:tr>
      <w:tr w:rsidR="003767CB" w:rsidRPr="00507D63" w14:paraId="3B410440" w14:textId="77777777" w:rsidTr="00507D63">
        <w:trPr>
          <w:trHeight w:val="23"/>
        </w:trPr>
        <w:tc>
          <w:tcPr>
            <w:tcW w:w="891" w:type="pct"/>
            <w:vMerge/>
            <w:tcBorders>
              <w:left w:val="single" w:sz="4" w:space="0" w:color="auto"/>
              <w:right w:val="single" w:sz="4" w:space="0" w:color="auto"/>
            </w:tcBorders>
            <w:shd w:val="clear" w:color="auto" w:fill="auto"/>
          </w:tcPr>
          <w:p w14:paraId="127FAC9A"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70D5208" w14:textId="77777777" w:rsidR="00883CCC" w:rsidRPr="00507D63" w:rsidRDefault="00883CCC" w:rsidP="00507D63">
            <w:pPr>
              <w:jc w:val="both"/>
              <w:rPr>
                <w:sz w:val="24"/>
                <w:szCs w:val="24"/>
              </w:rPr>
            </w:pPr>
            <w:r w:rsidRPr="00507D63">
              <w:rPr>
                <w:sz w:val="24"/>
                <w:szCs w:val="24"/>
              </w:rPr>
              <w:t>Общая характеристика элементов VI группы  главной подгруппы периодической системы Д.И.</w:t>
            </w:r>
            <w:r w:rsidR="009166F3" w:rsidRPr="00507D63">
              <w:rPr>
                <w:sz w:val="24"/>
                <w:szCs w:val="24"/>
              </w:rPr>
              <w:t xml:space="preserve"> </w:t>
            </w:r>
            <w:r w:rsidRPr="00507D63">
              <w:rPr>
                <w:sz w:val="24"/>
                <w:szCs w:val="24"/>
              </w:rPr>
              <w:t>Менделеева. Важнейшие соединения  кислорода: пероксиды, оксиды. Важнейшие соединения серы: сульфиды, сульфиты, сульфаты.</w:t>
            </w:r>
            <w:r w:rsidR="00F260FB" w:rsidRPr="00507D63">
              <w:rPr>
                <w:sz w:val="24"/>
                <w:szCs w:val="24"/>
              </w:rPr>
              <w:t xml:space="preserve"> </w:t>
            </w:r>
            <w:r w:rsidRPr="00507D63">
              <w:rPr>
                <w:sz w:val="24"/>
                <w:szCs w:val="24"/>
              </w:rPr>
              <w:t>Тиосерная кислота. Тиосульфат натрия.</w:t>
            </w:r>
            <w:r w:rsidR="00F260FB" w:rsidRPr="00507D63">
              <w:rPr>
                <w:sz w:val="24"/>
                <w:szCs w:val="24"/>
              </w:rPr>
              <w:t xml:space="preserve"> </w:t>
            </w:r>
            <w:r w:rsidRPr="00507D63">
              <w:rPr>
                <w:sz w:val="24"/>
                <w:szCs w:val="24"/>
              </w:rPr>
              <w:t>Применение кислорода, серы и их соединений в фармации.</w:t>
            </w:r>
            <w:r w:rsidR="00F260FB" w:rsidRPr="00507D63">
              <w:rPr>
                <w:sz w:val="24"/>
                <w:szCs w:val="24"/>
              </w:rPr>
              <w:t xml:space="preserve"> </w:t>
            </w:r>
            <w:r w:rsidRPr="00507D63">
              <w:rPr>
                <w:sz w:val="24"/>
                <w:szCs w:val="24"/>
              </w:rPr>
              <w:t>Качественные реакции на сульфиды, сульфиты, сульфаты, тиосульфаты.</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6510DEB0" w14:textId="062C5A21"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533BE159" w14:textId="77777777" w:rsidR="00883CCC" w:rsidRPr="00507D63" w:rsidRDefault="00883CCC" w:rsidP="00507D63">
            <w:pPr>
              <w:jc w:val="center"/>
              <w:rPr>
                <w:sz w:val="24"/>
                <w:szCs w:val="24"/>
              </w:rPr>
            </w:pPr>
          </w:p>
        </w:tc>
      </w:tr>
      <w:tr w:rsidR="003767CB" w:rsidRPr="00507D63" w14:paraId="619455EC" w14:textId="77777777" w:rsidTr="00507D63">
        <w:trPr>
          <w:trHeight w:val="23"/>
        </w:trPr>
        <w:tc>
          <w:tcPr>
            <w:tcW w:w="891" w:type="pct"/>
            <w:vMerge/>
            <w:tcBorders>
              <w:left w:val="single" w:sz="4" w:space="0" w:color="auto"/>
              <w:right w:val="single" w:sz="4" w:space="0" w:color="auto"/>
            </w:tcBorders>
            <w:shd w:val="clear" w:color="auto" w:fill="auto"/>
          </w:tcPr>
          <w:p w14:paraId="484CDAD3"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773A6BF" w14:textId="537F2E1C"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AD0BBEA" w14:textId="6E8A6985"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4C5C144" w14:textId="77777777" w:rsidR="00883CCC" w:rsidRPr="00507D63" w:rsidRDefault="00883CCC" w:rsidP="00507D63">
            <w:pPr>
              <w:jc w:val="center"/>
              <w:rPr>
                <w:sz w:val="24"/>
                <w:szCs w:val="24"/>
              </w:rPr>
            </w:pPr>
          </w:p>
        </w:tc>
      </w:tr>
      <w:tr w:rsidR="003767CB" w:rsidRPr="00507D63" w14:paraId="488E1A83"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12B12145"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30560213" w14:textId="77777777" w:rsidR="00F260FB" w:rsidRPr="00507D63" w:rsidRDefault="00F260FB" w:rsidP="00507D63">
            <w:pPr>
              <w:jc w:val="both"/>
              <w:rPr>
                <w:b/>
                <w:sz w:val="24"/>
                <w:szCs w:val="24"/>
              </w:rPr>
            </w:pPr>
            <w:r w:rsidRPr="00507D63">
              <w:rPr>
                <w:b/>
                <w:sz w:val="24"/>
                <w:szCs w:val="24"/>
              </w:rPr>
              <w:t xml:space="preserve">Практическое занятие № 10. </w:t>
            </w:r>
            <w:r w:rsidRPr="00507D63">
              <w:rPr>
                <w:rFonts w:eastAsia="Times New Roman"/>
                <w:sz w:val="24"/>
                <w:szCs w:val="24"/>
              </w:rPr>
              <w:t>Халькогены</w:t>
            </w:r>
            <w:r w:rsidRPr="00507D63">
              <w:rPr>
                <w:sz w:val="24"/>
                <w:szCs w:val="24"/>
              </w:rPr>
              <w:t>.</w:t>
            </w:r>
          </w:p>
        </w:tc>
        <w:tc>
          <w:tcPr>
            <w:tcW w:w="733" w:type="pct"/>
            <w:tcBorders>
              <w:top w:val="single" w:sz="4" w:space="0" w:color="auto"/>
              <w:left w:val="single" w:sz="4" w:space="0" w:color="auto"/>
              <w:right w:val="single" w:sz="4" w:space="0" w:color="auto"/>
            </w:tcBorders>
            <w:shd w:val="clear" w:color="auto" w:fill="auto"/>
          </w:tcPr>
          <w:p w14:paraId="6E9A5A9B" w14:textId="4EFF02BC" w:rsidR="00F260FB" w:rsidRPr="00507D63" w:rsidRDefault="00F260FB" w:rsidP="00507D63">
            <w:pPr>
              <w:jc w:val="center"/>
              <w:rPr>
                <w:sz w:val="24"/>
                <w:szCs w:val="24"/>
              </w:rPr>
            </w:pPr>
          </w:p>
        </w:tc>
        <w:tc>
          <w:tcPr>
            <w:tcW w:w="792" w:type="pct"/>
            <w:vMerge/>
            <w:tcBorders>
              <w:left w:val="single" w:sz="4" w:space="0" w:color="auto"/>
              <w:right w:val="single" w:sz="4" w:space="0" w:color="auto"/>
            </w:tcBorders>
            <w:shd w:val="clear" w:color="auto" w:fill="auto"/>
          </w:tcPr>
          <w:p w14:paraId="3292E5FE" w14:textId="77777777" w:rsidR="00F260FB" w:rsidRPr="00507D63" w:rsidRDefault="00F260FB" w:rsidP="00507D63">
            <w:pPr>
              <w:jc w:val="center"/>
              <w:rPr>
                <w:sz w:val="24"/>
                <w:szCs w:val="24"/>
              </w:rPr>
            </w:pPr>
          </w:p>
        </w:tc>
      </w:tr>
      <w:tr w:rsidR="003767CB" w:rsidRPr="00507D63" w14:paraId="469A7055"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0E9BFA3F" w14:textId="77777777" w:rsidR="00883CCC" w:rsidRPr="00507D63" w:rsidRDefault="00883CCC" w:rsidP="00507D63">
            <w:pPr>
              <w:jc w:val="both"/>
              <w:rPr>
                <w:b/>
                <w:sz w:val="24"/>
                <w:szCs w:val="24"/>
              </w:rPr>
            </w:pPr>
            <w:r w:rsidRPr="00507D63">
              <w:rPr>
                <w:b/>
                <w:sz w:val="24"/>
                <w:szCs w:val="24"/>
              </w:rPr>
              <w:t>Тема 2.3.</w:t>
            </w:r>
          </w:p>
          <w:p w14:paraId="10DBF085" w14:textId="77777777" w:rsidR="00883CCC" w:rsidRPr="00507D63" w:rsidRDefault="009166F3" w:rsidP="00507D63">
            <w:pPr>
              <w:rPr>
                <w:b/>
                <w:sz w:val="24"/>
                <w:szCs w:val="24"/>
              </w:rPr>
            </w:pPr>
            <w:r w:rsidRPr="00507D63">
              <w:rPr>
                <w:sz w:val="24"/>
                <w:szCs w:val="24"/>
              </w:rPr>
              <w:t>Главная подгруппа</w:t>
            </w:r>
            <w:r w:rsidR="000B249B" w:rsidRPr="00507D63">
              <w:rPr>
                <w:sz w:val="24"/>
                <w:szCs w:val="24"/>
              </w:rPr>
              <w:br/>
            </w:r>
            <w:r w:rsidRPr="00507D63">
              <w:rPr>
                <w:sz w:val="24"/>
                <w:szCs w:val="24"/>
              </w:rPr>
              <w:t xml:space="preserve"> V группы</w:t>
            </w:r>
          </w:p>
        </w:tc>
        <w:tc>
          <w:tcPr>
            <w:tcW w:w="2584" w:type="pct"/>
            <w:tcBorders>
              <w:top w:val="single" w:sz="4" w:space="0" w:color="auto"/>
              <w:left w:val="single" w:sz="4" w:space="0" w:color="auto"/>
              <w:bottom w:val="nil"/>
              <w:right w:val="single" w:sz="4" w:space="0" w:color="auto"/>
            </w:tcBorders>
            <w:shd w:val="clear" w:color="auto" w:fill="auto"/>
          </w:tcPr>
          <w:p w14:paraId="60A6E98B" w14:textId="5165AF42"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E5A616B" w14:textId="2818C409"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6C584399"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11263CFF"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02FEB238"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0007CEF0" w14:textId="77777777" w:rsidR="00883CCC" w:rsidRPr="00507D63" w:rsidRDefault="00883CCC" w:rsidP="00507D63">
            <w:pPr>
              <w:jc w:val="center"/>
              <w:rPr>
                <w:sz w:val="24"/>
                <w:szCs w:val="24"/>
              </w:rPr>
            </w:pPr>
          </w:p>
        </w:tc>
      </w:tr>
      <w:tr w:rsidR="003767CB" w:rsidRPr="00507D63" w14:paraId="510F7522" w14:textId="77777777" w:rsidTr="00507D63">
        <w:trPr>
          <w:trHeight w:val="23"/>
        </w:trPr>
        <w:tc>
          <w:tcPr>
            <w:tcW w:w="891" w:type="pct"/>
            <w:vMerge/>
            <w:tcBorders>
              <w:left w:val="single" w:sz="4" w:space="0" w:color="auto"/>
              <w:right w:val="single" w:sz="4" w:space="0" w:color="auto"/>
            </w:tcBorders>
            <w:shd w:val="clear" w:color="auto" w:fill="auto"/>
          </w:tcPr>
          <w:p w14:paraId="2DD43E9F"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2732930" w14:textId="77777777" w:rsidR="00883CCC" w:rsidRPr="00507D63" w:rsidRDefault="00883CCC" w:rsidP="00507D63">
            <w:pPr>
              <w:jc w:val="both"/>
              <w:rPr>
                <w:sz w:val="24"/>
                <w:szCs w:val="24"/>
              </w:rPr>
            </w:pPr>
            <w:r w:rsidRPr="00507D63">
              <w:rPr>
                <w:sz w:val="24"/>
                <w:szCs w:val="24"/>
              </w:rPr>
              <w:t xml:space="preserve">Общая характеристика элементов V группы главной подгруппы периодической системы Д.И. Менделеева. Важнейшие соединения азота </w:t>
            </w:r>
            <w:r w:rsidR="0040042A" w:rsidRPr="00507D63">
              <w:rPr>
                <w:sz w:val="24"/>
                <w:szCs w:val="24"/>
              </w:rPr>
              <w:br/>
            </w:r>
            <w:r w:rsidRPr="00507D63">
              <w:rPr>
                <w:sz w:val="24"/>
                <w:szCs w:val="24"/>
              </w:rPr>
              <w:t>и  их химические свойства: аммиак, нитриты, азотная кислота, нитраты.  Фосфор. Фосфористая кислота и ее соли. Фосфорная кислота и ее соли. Применение в фармации соединений азота и фосфора. Качественные реакции на катион аммония, анионы – нитрит, нитрат и фосфат.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10B43FD" w14:textId="77777777"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183C016D" w14:textId="77777777" w:rsidR="00883CCC" w:rsidRPr="00507D63" w:rsidRDefault="00883CCC" w:rsidP="00507D63">
            <w:pPr>
              <w:jc w:val="center"/>
              <w:rPr>
                <w:sz w:val="24"/>
                <w:szCs w:val="24"/>
              </w:rPr>
            </w:pPr>
          </w:p>
        </w:tc>
      </w:tr>
      <w:tr w:rsidR="003767CB" w:rsidRPr="00507D63" w14:paraId="43CAD0A9" w14:textId="77777777" w:rsidTr="00507D63">
        <w:trPr>
          <w:trHeight w:val="23"/>
        </w:trPr>
        <w:tc>
          <w:tcPr>
            <w:tcW w:w="891" w:type="pct"/>
            <w:vMerge/>
            <w:tcBorders>
              <w:left w:val="single" w:sz="4" w:space="0" w:color="auto"/>
              <w:right w:val="single" w:sz="4" w:space="0" w:color="auto"/>
            </w:tcBorders>
            <w:shd w:val="clear" w:color="auto" w:fill="auto"/>
          </w:tcPr>
          <w:p w14:paraId="590D7E94"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75BDDCD0" w14:textId="3CCC6ACA"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FCD0ABB" w14:textId="37500C39"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8216274" w14:textId="77777777" w:rsidR="00883CCC" w:rsidRPr="00507D63" w:rsidRDefault="00883CCC" w:rsidP="00507D63">
            <w:pPr>
              <w:jc w:val="center"/>
              <w:rPr>
                <w:sz w:val="24"/>
                <w:szCs w:val="24"/>
              </w:rPr>
            </w:pPr>
          </w:p>
        </w:tc>
      </w:tr>
      <w:tr w:rsidR="003767CB" w:rsidRPr="00507D63" w14:paraId="2C85D405"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56B3B909" w14:textId="77777777" w:rsidR="00F260FB" w:rsidRPr="00507D63" w:rsidRDefault="00F260FB"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47CE7FB6" w14:textId="77777777" w:rsidR="00F260FB" w:rsidRPr="00507D63" w:rsidRDefault="00F260FB" w:rsidP="00507D63">
            <w:pPr>
              <w:jc w:val="both"/>
              <w:rPr>
                <w:b/>
                <w:sz w:val="24"/>
                <w:szCs w:val="24"/>
              </w:rPr>
            </w:pPr>
            <w:r w:rsidRPr="00507D63">
              <w:rPr>
                <w:b/>
                <w:sz w:val="24"/>
                <w:szCs w:val="24"/>
              </w:rPr>
              <w:t xml:space="preserve">Практическое занятие № 11. </w:t>
            </w:r>
            <w:r w:rsidRPr="00507D63">
              <w:rPr>
                <w:rFonts w:eastAsia="Times New Roman"/>
                <w:sz w:val="24"/>
                <w:szCs w:val="24"/>
              </w:rPr>
              <w:t xml:space="preserve">Главная подгруппа </w:t>
            </w:r>
            <w:r w:rsidRPr="00507D63">
              <w:rPr>
                <w:rFonts w:eastAsia="Times New Roman"/>
                <w:sz w:val="24"/>
                <w:szCs w:val="24"/>
                <w:lang w:val="en-US"/>
              </w:rPr>
              <w:t>V</w:t>
            </w:r>
            <w:r w:rsidR="000D1EBD" w:rsidRPr="00507D63">
              <w:rPr>
                <w:rFonts w:eastAsia="Times New Roman"/>
                <w:sz w:val="24"/>
                <w:szCs w:val="24"/>
              </w:rPr>
              <w:t xml:space="preserve"> </w:t>
            </w:r>
            <w:r w:rsidRPr="00507D63">
              <w:rPr>
                <w:rFonts w:eastAsia="Times New Roman"/>
                <w:sz w:val="24"/>
                <w:szCs w:val="24"/>
              </w:rPr>
              <w:t>группы.</w:t>
            </w:r>
          </w:p>
        </w:tc>
        <w:tc>
          <w:tcPr>
            <w:tcW w:w="733" w:type="pct"/>
            <w:tcBorders>
              <w:left w:val="single" w:sz="4" w:space="0" w:color="auto"/>
              <w:right w:val="single" w:sz="4" w:space="0" w:color="auto"/>
            </w:tcBorders>
            <w:shd w:val="clear" w:color="auto" w:fill="auto"/>
          </w:tcPr>
          <w:p w14:paraId="5806431B" w14:textId="14F1AABF" w:rsidR="00F260FB" w:rsidRPr="00507D63" w:rsidRDefault="00F260FB"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0349426C" w14:textId="77777777" w:rsidR="00F260FB" w:rsidRPr="00507D63" w:rsidRDefault="00F260FB" w:rsidP="00507D63">
            <w:pPr>
              <w:jc w:val="center"/>
              <w:rPr>
                <w:sz w:val="24"/>
                <w:szCs w:val="24"/>
              </w:rPr>
            </w:pPr>
          </w:p>
        </w:tc>
      </w:tr>
      <w:tr w:rsidR="003767CB" w:rsidRPr="00507D63" w14:paraId="350CE1CA" w14:textId="77777777" w:rsidTr="00507D63">
        <w:trPr>
          <w:trHeight w:val="23"/>
        </w:trPr>
        <w:tc>
          <w:tcPr>
            <w:tcW w:w="891" w:type="pct"/>
            <w:vMerge w:val="restart"/>
            <w:tcBorders>
              <w:left w:val="single" w:sz="4" w:space="0" w:color="auto"/>
              <w:right w:val="single" w:sz="4" w:space="0" w:color="auto"/>
            </w:tcBorders>
            <w:shd w:val="clear" w:color="auto" w:fill="auto"/>
          </w:tcPr>
          <w:p w14:paraId="252392CC" w14:textId="77777777" w:rsidR="00883CCC" w:rsidRPr="00507D63" w:rsidRDefault="00883CCC" w:rsidP="00507D63">
            <w:pPr>
              <w:jc w:val="both"/>
              <w:rPr>
                <w:b/>
                <w:sz w:val="24"/>
                <w:szCs w:val="24"/>
              </w:rPr>
            </w:pPr>
            <w:r w:rsidRPr="00507D63">
              <w:rPr>
                <w:b/>
                <w:sz w:val="24"/>
                <w:szCs w:val="24"/>
              </w:rPr>
              <w:t>Тема 2.4.</w:t>
            </w:r>
          </w:p>
          <w:p w14:paraId="60C35175" w14:textId="77777777" w:rsidR="00883CCC" w:rsidRPr="00507D63" w:rsidRDefault="00883CCC" w:rsidP="00507D63">
            <w:pPr>
              <w:rPr>
                <w:b/>
                <w:sz w:val="24"/>
                <w:szCs w:val="24"/>
              </w:rPr>
            </w:pPr>
            <w:r w:rsidRPr="00507D63">
              <w:rPr>
                <w:sz w:val="24"/>
                <w:szCs w:val="24"/>
              </w:rPr>
              <w:t>Главная подгруппа</w:t>
            </w:r>
            <w:r w:rsidR="000B249B" w:rsidRPr="00507D63">
              <w:rPr>
                <w:sz w:val="24"/>
                <w:szCs w:val="24"/>
              </w:rPr>
              <w:br/>
            </w:r>
            <w:r w:rsidR="000D1EBD" w:rsidRPr="00507D63">
              <w:rPr>
                <w:sz w:val="24"/>
                <w:szCs w:val="24"/>
              </w:rPr>
              <w:t xml:space="preserve"> </w:t>
            </w:r>
            <w:r w:rsidR="009166F3" w:rsidRPr="00507D63">
              <w:rPr>
                <w:sz w:val="24"/>
                <w:szCs w:val="24"/>
              </w:rPr>
              <w:t>IV группы</w:t>
            </w: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018DBEE" w14:textId="5EA8B20B" w:rsidR="00883CCC" w:rsidRPr="00507D63" w:rsidRDefault="00B929DB" w:rsidP="00507D63">
            <w:pPr>
              <w:jc w:val="both"/>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4BA1EEB" w14:textId="1630122B" w:rsidR="00883CCC" w:rsidRPr="00507D63" w:rsidRDefault="00883CCC" w:rsidP="00507D63">
            <w:pPr>
              <w:jc w:val="center"/>
              <w:rPr>
                <w:sz w:val="24"/>
                <w:szCs w:val="24"/>
              </w:rPr>
            </w:pPr>
          </w:p>
        </w:tc>
        <w:tc>
          <w:tcPr>
            <w:tcW w:w="792" w:type="pct"/>
            <w:vMerge w:val="restart"/>
            <w:tcBorders>
              <w:left w:val="single" w:sz="4" w:space="0" w:color="auto"/>
              <w:right w:val="single" w:sz="4" w:space="0" w:color="auto"/>
            </w:tcBorders>
            <w:shd w:val="clear" w:color="auto" w:fill="auto"/>
          </w:tcPr>
          <w:p w14:paraId="4340CE99"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2842AA63"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208F5389"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358471C2" w14:textId="77777777" w:rsidR="00883CCC" w:rsidRPr="00507D63" w:rsidRDefault="00883CCC" w:rsidP="00507D63">
            <w:pPr>
              <w:jc w:val="center"/>
              <w:rPr>
                <w:sz w:val="24"/>
                <w:szCs w:val="24"/>
              </w:rPr>
            </w:pPr>
          </w:p>
        </w:tc>
      </w:tr>
      <w:tr w:rsidR="003767CB" w:rsidRPr="00507D63" w14:paraId="3A16305F" w14:textId="77777777" w:rsidTr="00507D63">
        <w:trPr>
          <w:trHeight w:val="23"/>
        </w:trPr>
        <w:tc>
          <w:tcPr>
            <w:tcW w:w="891" w:type="pct"/>
            <w:vMerge/>
            <w:tcBorders>
              <w:left w:val="single" w:sz="4" w:space="0" w:color="auto"/>
              <w:right w:val="single" w:sz="4" w:space="0" w:color="auto"/>
            </w:tcBorders>
            <w:shd w:val="clear" w:color="auto" w:fill="auto"/>
          </w:tcPr>
          <w:p w14:paraId="4A3ED2B5"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72638CD" w14:textId="77777777" w:rsidR="00883CCC" w:rsidRPr="00507D63" w:rsidRDefault="00883CCC" w:rsidP="00507D63">
            <w:pPr>
              <w:jc w:val="both"/>
              <w:rPr>
                <w:sz w:val="24"/>
                <w:szCs w:val="24"/>
              </w:rPr>
            </w:pPr>
            <w:r w:rsidRPr="00507D63">
              <w:rPr>
                <w:sz w:val="24"/>
                <w:szCs w:val="24"/>
              </w:rPr>
              <w:t xml:space="preserve">Общая характеристика элементов IV группы главной подгруппы периодической системы Д.И. Менделеева. Оксиды углерода, свойства. Сравнительная характеристика карбонатов и гидрокарбонатов. Применение </w:t>
            </w:r>
            <w:r w:rsidR="0040042A" w:rsidRPr="00507D63">
              <w:rPr>
                <w:sz w:val="24"/>
                <w:szCs w:val="24"/>
              </w:rPr>
              <w:br/>
            </w:r>
            <w:r w:rsidRPr="00507D63">
              <w:rPr>
                <w:sz w:val="24"/>
                <w:szCs w:val="24"/>
              </w:rPr>
              <w:t>в медицине углерода и его соединений.  Качественные реакции на  карбонат- и гидрокарбонат-анионы.</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05E0284" w14:textId="4D35B89D"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19346F6" w14:textId="77777777" w:rsidR="00883CCC" w:rsidRPr="00507D63" w:rsidRDefault="00883CCC" w:rsidP="00507D63">
            <w:pPr>
              <w:jc w:val="center"/>
              <w:rPr>
                <w:sz w:val="24"/>
                <w:szCs w:val="24"/>
              </w:rPr>
            </w:pPr>
          </w:p>
        </w:tc>
      </w:tr>
      <w:tr w:rsidR="003767CB" w:rsidRPr="00507D63" w14:paraId="4BE22B4D" w14:textId="77777777" w:rsidTr="00507D63">
        <w:trPr>
          <w:trHeight w:val="23"/>
        </w:trPr>
        <w:tc>
          <w:tcPr>
            <w:tcW w:w="891" w:type="pct"/>
            <w:vMerge/>
            <w:tcBorders>
              <w:left w:val="single" w:sz="4" w:space="0" w:color="auto"/>
              <w:right w:val="single" w:sz="4" w:space="0" w:color="auto"/>
            </w:tcBorders>
            <w:shd w:val="clear" w:color="auto" w:fill="auto"/>
          </w:tcPr>
          <w:p w14:paraId="004A80A9"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45368632" w14:textId="1CFB3ACE"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7C70BD9" w14:textId="20F83355"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0A1E6A56" w14:textId="77777777" w:rsidR="00883CCC" w:rsidRPr="00507D63" w:rsidRDefault="00883CCC" w:rsidP="00507D63">
            <w:pPr>
              <w:jc w:val="center"/>
              <w:rPr>
                <w:sz w:val="24"/>
                <w:szCs w:val="24"/>
              </w:rPr>
            </w:pPr>
          </w:p>
        </w:tc>
      </w:tr>
      <w:tr w:rsidR="003767CB" w:rsidRPr="00507D63" w14:paraId="4FF4C825"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3EA3FC71" w14:textId="77777777" w:rsidR="000D1EBD" w:rsidRPr="00507D63" w:rsidRDefault="000D1EBD"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3418623A" w14:textId="77777777" w:rsidR="000D1EBD" w:rsidRPr="00507D63" w:rsidRDefault="000D1EBD" w:rsidP="00507D63">
            <w:pPr>
              <w:jc w:val="both"/>
              <w:rPr>
                <w:b/>
                <w:sz w:val="24"/>
                <w:szCs w:val="24"/>
              </w:rPr>
            </w:pPr>
            <w:r w:rsidRPr="00507D63">
              <w:rPr>
                <w:b/>
                <w:sz w:val="24"/>
                <w:szCs w:val="24"/>
              </w:rPr>
              <w:t xml:space="preserve">Практическое занятие № 12. </w:t>
            </w:r>
            <w:r w:rsidRPr="00507D63">
              <w:rPr>
                <w:rFonts w:eastAsia="Times New Roman"/>
                <w:sz w:val="24"/>
                <w:szCs w:val="24"/>
              </w:rPr>
              <w:t>Главная подгруппа I</w:t>
            </w:r>
            <w:r w:rsidRPr="00507D63">
              <w:rPr>
                <w:rFonts w:eastAsia="Times New Roman"/>
                <w:sz w:val="24"/>
                <w:szCs w:val="24"/>
                <w:lang w:val="en-US"/>
              </w:rPr>
              <w:t>V</w:t>
            </w:r>
            <w:r w:rsidRPr="00507D63">
              <w:rPr>
                <w:rFonts w:eastAsia="Times New Roman"/>
                <w:sz w:val="24"/>
                <w:szCs w:val="24"/>
              </w:rPr>
              <w:t xml:space="preserve"> группы</w:t>
            </w:r>
            <w:r w:rsidRPr="00507D63">
              <w:rPr>
                <w:sz w:val="24"/>
                <w:szCs w:val="24"/>
              </w:rPr>
              <w:t>.</w:t>
            </w:r>
          </w:p>
        </w:tc>
        <w:tc>
          <w:tcPr>
            <w:tcW w:w="733" w:type="pct"/>
            <w:tcBorders>
              <w:left w:val="single" w:sz="4" w:space="0" w:color="auto"/>
              <w:right w:val="single" w:sz="4" w:space="0" w:color="auto"/>
            </w:tcBorders>
            <w:shd w:val="clear" w:color="auto" w:fill="auto"/>
          </w:tcPr>
          <w:p w14:paraId="267D297B" w14:textId="6CD6049D" w:rsidR="000D1EBD" w:rsidRPr="00507D63" w:rsidRDefault="000D1EBD"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2AAD286E" w14:textId="77777777" w:rsidR="000D1EBD" w:rsidRPr="00507D63" w:rsidRDefault="000D1EBD" w:rsidP="00507D63">
            <w:pPr>
              <w:jc w:val="center"/>
              <w:rPr>
                <w:sz w:val="24"/>
                <w:szCs w:val="24"/>
              </w:rPr>
            </w:pPr>
          </w:p>
        </w:tc>
      </w:tr>
      <w:tr w:rsidR="003767CB" w:rsidRPr="00507D63" w14:paraId="596E1012"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7CAF1884" w14:textId="77777777" w:rsidR="00883CCC" w:rsidRPr="00507D63" w:rsidRDefault="00883CCC" w:rsidP="00507D63">
            <w:pPr>
              <w:jc w:val="both"/>
              <w:rPr>
                <w:b/>
                <w:sz w:val="24"/>
                <w:szCs w:val="24"/>
              </w:rPr>
            </w:pPr>
            <w:r w:rsidRPr="00507D63">
              <w:rPr>
                <w:b/>
                <w:sz w:val="24"/>
                <w:szCs w:val="24"/>
              </w:rPr>
              <w:lastRenderedPageBreak/>
              <w:t>Тема 2.5.</w:t>
            </w:r>
          </w:p>
          <w:p w14:paraId="644C816D" w14:textId="77777777" w:rsidR="00883CCC" w:rsidRPr="00507D63" w:rsidRDefault="00883CCC" w:rsidP="00507D63">
            <w:pPr>
              <w:rPr>
                <w:b/>
                <w:sz w:val="24"/>
                <w:szCs w:val="24"/>
              </w:rPr>
            </w:pPr>
            <w:r w:rsidRPr="00507D63">
              <w:rPr>
                <w:sz w:val="24"/>
                <w:szCs w:val="24"/>
              </w:rPr>
              <w:t>Главная подгруппа</w:t>
            </w:r>
            <w:r w:rsidR="000D1EBD" w:rsidRPr="00507D63">
              <w:rPr>
                <w:sz w:val="24"/>
                <w:szCs w:val="24"/>
              </w:rPr>
              <w:t xml:space="preserve"> </w:t>
            </w:r>
            <w:r w:rsidR="0040042A" w:rsidRPr="00507D63">
              <w:rPr>
                <w:sz w:val="24"/>
                <w:szCs w:val="24"/>
              </w:rPr>
              <w:br/>
            </w:r>
            <w:r w:rsidR="009166F3" w:rsidRPr="00507D63">
              <w:rPr>
                <w:sz w:val="24"/>
                <w:szCs w:val="24"/>
              </w:rPr>
              <w:t>III группы</w:t>
            </w:r>
          </w:p>
          <w:p w14:paraId="660E2E01"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4907BC6C" w14:textId="462DDA1E"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8D44FD4" w14:textId="697BF8D6"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140754A1" w14:textId="77777777" w:rsidR="00883CCC" w:rsidRPr="00507D63" w:rsidRDefault="001B3D3B" w:rsidP="00507D63">
            <w:pPr>
              <w:jc w:val="center"/>
              <w:rPr>
                <w:sz w:val="24"/>
                <w:szCs w:val="24"/>
              </w:rPr>
            </w:pPr>
            <w:r w:rsidRPr="00507D63">
              <w:rPr>
                <w:sz w:val="24"/>
                <w:szCs w:val="24"/>
              </w:rPr>
              <w:t>ПК 2.5,</w:t>
            </w:r>
          </w:p>
          <w:p w14:paraId="78466B71"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4094CEC7"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27CD8488"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12621FE3" w14:textId="77777777" w:rsidR="00883CCC" w:rsidRPr="00507D63" w:rsidRDefault="00883CCC" w:rsidP="00507D63">
            <w:pPr>
              <w:jc w:val="center"/>
              <w:rPr>
                <w:sz w:val="24"/>
                <w:szCs w:val="24"/>
              </w:rPr>
            </w:pPr>
          </w:p>
        </w:tc>
      </w:tr>
      <w:tr w:rsidR="003767CB" w:rsidRPr="00507D63" w14:paraId="5C305FA0" w14:textId="77777777" w:rsidTr="00507D63">
        <w:trPr>
          <w:trHeight w:val="23"/>
        </w:trPr>
        <w:tc>
          <w:tcPr>
            <w:tcW w:w="891" w:type="pct"/>
            <w:vMerge/>
            <w:tcBorders>
              <w:left w:val="single" w:sz="4" w:space="0" w:color="auto"/>
              <w:right w:val="single" w:sz="4" w:space="0" w:color="auto"/>
            </w:tcBorders>
            <w:shd w:val="clear" w:color="auto" w:fill="auto"/>
          </w:tcPr>
          <w:p w14:paraId="6E6B5CC0"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27D22644" w14:textId="77777777" w:rsidR="00883CCC" w:rsidRPr="00507D63" w:rsidRDefault="00883CCC" w:rsidP="00507D63">
            <w:pPr>
              <w:jc w:val="both"/>
              <w:rPr>
                <w:sz w:val="24"/>
                <w:szCs w:val="24"/>
              </w:rPr>
            </w:pPr>
            <w:r w:rsidRPr="00507D63">
              <w:rPr>
                <w:sz w:val="24"/>
                <w:szCs w:val="24"/>
              </w:rPr>
              <w:t>Общая характеристика элементов III группы главной подг</w:t>
            </w:r>
            <w:r w:rsidR="009166F3" w:rsidRPr="00507D63">
              <w:rPr>
                <w:sz w:val="24"/>
                <w:szCs w:val="24"/>
              </w:rPr>
              <w:t xml:space="preserve">руппы периодической системы </w:t>
            </w:r>
            <w:r w:rsidRPr="00507D63">
              <w:rPr>
                <w:sz w:val="24"/>
                <w:szCs w:val="24"/>
              </w:rPr>
              <w:t xml:space="preserve">Д.И. Менделеева. Важнейшие соединения бора: оксид бора, борная кислота, тетраборат натрия. Амфотерный характер оксида алюминия и гидроксида алюминия.  Применение соединений бора </w:t>
            </w:r>
            <w:r w:rsidR="0040042A" w:rsidRPr="00507D63">
              <w:rPr>
                <w:sz w:val="24"/>
                <w:szCs w:val="24"/>
              </w:rPr>
              <w:br/>
            </w:r>
            <w:r w:rsidRPr="00507D63">
              <w:rPr>
                <w:sz w:val="24"/>
                <w:szCs w:val="24"/>
              </w:rPr>
              <w:t>и алюминия в фармации. Качественные реакции на борат-,  тетраборат-анионы и катион алюминия.</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412C390" w14:textId="5406290B"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1EE54262" w14:textId="77777777" w:rsidR="00883CCC" w:rsidRPr="00507D63" w:rsidRDefault="00883CCC" w:rsidP="00507D63">
            <w:pPr>
              <w:jc w:val="center"/>
              <w:rPr>
                <w:sz w:val="24"/>
                <w:szCs w:val="24"/>
              </w:rPr>
            </w:pPr>
          </w:p>
        </w:tc>
      </w:tr>
      <w:tr w:rsidR="003767CB" w:rsidRPr="00507D63" w14:paraId="2FA9B357" w14:textId="77777777" w:rsidTr="00507D63">
        <w:trPr>
          <w:trHeight w:val="23"/>
        </w:trPr>
        <w:tc>
          <w:tcPr>
            <w:tcW w:w="891" w:type="pct"/>
            <w:vMerge/>
            <w:tcBorders>
              <w:left w:val="single" w:sz="4" w:space="0" w:color="auto"/>
              <w:right w:val="single" w:sz="4" w:space="0" w:color="auto"/>
            </w:tcBorders>
            <w:shd w:val="clear" w:color="auto" w:fill="auto"/>
          </w:tcPr>
          <w:p w14:paraId="46D1558A"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7CB75DB" w14:textId="73A5777B"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37553E4" w14:textId="0B617C24"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471FF292" w14:textId="77777777" w:rsidR="00883CCC" w:rsidRPr="00507D63" w:rsidRDefault="00883CCC" w:rsidP="00507D63">
            <w:pPr>
              <w:rPr>
                <w:sz w:val="24"/>
                <w:szCs w:val="24"/>
              </w:rPr>
            </w:pPr>
          </w:p>
        </w:tc>
      </w:tr>
      <w:tr w:rsidR="003767CB" w:rsidRPr="00507D63" w14:paraId="5985463F"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1C51E474" w14:textId="77777777" w:rsidR="000D1EBD" w:rsidRPr="00507D63" w:rsidRDefault="000D1EBD"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0CB5F36F" w14:textId="77777777" w:rsidR="000D1EBD" w:rsidRPr="00507D63" w:rsidRDefault="000D1EBD" w:rsidP="00507D63">
            <w:pPr>
              <w:jc w:val="both"/>
              <w:rPr>
                <w:b/>
                <w:sz w:val="24"/>
                <w:szCs w:val="24"/>
              </w:rPr>
            </w:pPr>
            <w:r w:rsidRPr="00507D63">
              <w:rPr>
                <w:b/>
                <w:sz w:val="24"/>
                <w:szCs w:val="24"/>
              </w:rPr>
              <w:t xml:space="preserve">Практическое занятие № 13. </w:t>
            </w:r>
            <w:r w:rsidRPr="00507D63">
              <w:rPr>
                <w:rFonts w:eastAsia="Times New Roman"/>
                <w:sz w:val="24"/>
                <w:szCs w:val="24"/>
              </w:rPr>
              <w:t>Главная подгруппа I</w:t>
            </w:r>
            <w:r w:rsidRPr="00507D63">
              <w:rPr>
                <w:rFonts w:eastAsia="Times New Roman"/>
                <w:sz w:val="24"/>
                <w:szCs w:val="24"/>
                <w:lang w:val="en-US"/>
              </w:rPr>
              <w:t>II</w:t>
            </w:r>
            <w:r w:rsidRPr="00507D63">
              <w:rPr>
                <w:rFonts w:eastAsia="Times New Roman"/>
                <w:sz w:val="24"/>
                <w:szCs w:val="24"/>
              </w:rPr>
              <w:t xml:space="preserve"> группы</w:t>
            </w:r>
            <w:r w:rsidRPr="00507D63">
              <w:rPr>
                <w:sz w:val="24"/>
                <w:szCs w:val="24"/>
              </w:rPr>
              <w:t xml:space="preserve">. </w:t>
            </w:r>
          </w:p>
        </w:tc>
        <w:tc>
          <w:tcPr>
            <w:tcW w:w="733" w:type="pct"/>
            <w:tcBorders>
              <w:left w:val="single" w:sz="4" w:space="0" w:color="auto"/>
              <w:right w:val="single" w:sz="4" w:space="0" w:color="auto"/>
            </w:tcBorders>
            <w:shd w:val="clear" w:color="auto" w:fill="auto"/>
          </w:tcPr>
          <w:p w14:paraId="3B48B321" w14:textId="35E42F32" w:rsidR="000D1EBD" w:rsidRPr="00507D63" w:rsidRDefault="000D1EBD"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6F0CCF9A" w14:textId="77777777" w:rsidR="000D1EBD" w:rsidRPr="00507D63" w:rsidRDefault="000D1EBD" w:rsidP="00507D63">
            <w:pPr>
              <w:rPr>
                <w:sz w:val="24"/>
                <w:szCs w:val="24"/>
              </w:rPr>
            </w:pPr>
          </w:p>
        </w:tc>
      </w:tr>
      <w:tr w:rsidR="003767CB" w:rsidRPr="00507D63" w14:paraId="51A4D245"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68E4D01A" w14:textId="77777777" w:rsidR="00883CCC" w:rsidRPr="00507D63" w:rsidRDefault="00883CCC" w:rsidP="00507D63">
            <w:pPr>
              <w:jc w:val="both"/>
              <w:rPr>
                <w:b/>
                <w:sz w:val="24"/>
                <w:szCs w:val="24"/>
              </w:rPr>
            </w:pPr>
            <w:r w:rsidRPr="00507D63">
              <w:rPr>
                <w:b/>
                <w:sz w:val="24"/>
                <w:szCs w:val="24"/>
              </w:rPr>
              <w:t xml:space="preserve">Тема 2.6. </w:t>
            </w:r>
          </w:p>
          <w:p w14:paraId="2D1060E5" w14:textId="77777777" w:rsidR="00883CCC" w:rsidRPr="00507D63" w:rsidRDefault="009166F3" w:rsidP="00507D63">
            <w:pPr>
              <w:rPr>
                <w:b/>
                <w:sz w:val="24"/>
                <w:szCs w:val="24"/>
              </w:rPr>
            </w:pPr>
            <w:r w:rsidRPr="00507D63">
              <w:rPr>
                <w:sz w:val="24"/>
                <w:szCs w:val="24"/>
              </w:rPr>
              <w:t xml:space="preserve">Главная подгруппа </w:t>
            </w:r>
            <w:r w:rsidR="0040042A" w:rsidRPr="00507D63">
              <w:rPr>
                <w:sz w:val="24"/>
                <w:szCs w:val="24"/>
              </w:rPr>
              <w:br/>
            </w:r>
            <w:r w:rsidRPr="00507D63">
              <w:rPr>
                <w:sz w:val="24"/>
                <w:szCs w:val="24"/>
              </w:rPr>
              <w:t>II и I групп</w:t>
            </w:r>
          </w:p>
        </w:tc>
        <w:tc>
          <w:tcPr>
            <w:tcW w:w="2584" w:type="pct"/>
            <w:tcBorders>
              <w:top w:val="single" w:sz="4" w:space="0" w:color="auto"/>
              <w:left w:val="single" w:sz="4" w:space="0" w:color="auto"/>
              <w:bottom w:val="nil"/>
              <w:right w:val="single" w:sz="4" w:space="0" w:color="auto"/>
            </w:tcBorders>
            <w:shd w:val="clear" w:color="auto" w:fill="auto"/>
          </w:tcPr>
          <w:p w14:paraId="6861F6CC" w14:textId="1AC6655F"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145E680" w14:textId="0DF35AE6"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41A86FAD" w14:textId="77777777" w:rsidR="00B409B5" w:rsidRPr="00507D63" w:rsidRDefault="00B409B5" w:rsidP="00507D63">
            <w:pPr>
              <w:widowControl/>
              <w:suppressAutoHyphens/>
              <w:autoSpaceDE/>
              <w:autoSpaceDN/>
              <w:adjustRightInd/>
              <w:jc w:val="center"/>
              <w:rPr>
                <w:rFonts w:eastAsia="Times New Roman"/>
                <w:sz w:val="24"/>
                <w:szCs w:val="24"/>
              </w:rPr>
            </w:pPr>
            <w:r w:rsidRPr="00507D63">
              <w:rPr>
                <w:rFonts w:eastAsia="Times New Roman"/>
                <w:sz w:val="24"/>
                <w:szCs w:val="24"/>
              </w:rPr>
              <w:t xml:space="preserve">ОК 01, ОК 02. </w:t>
            </w:r>
          </w:p>
          <w:p w14:paraId="75D11C02" w14:textId="77777777" w:rsidR="00B409B5" w:rsidRPr="00507D63" w:rsidRDefault="00B409B5"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722C6299" w14:textId="77777777" w:rsidR="00CE5B5D" w:rsidRPr="00507D63" w:rsidRDefault="00B409B5" w:rsidP="00507D63">
            <w:pPr>
              <w:widowControl/>
              <w:suppressAutoHyphens/>
              <w:autoSpaceDE/>
              <w:autoSpaceDN/>
              <w:adjustRightInd/>
              <w:jc w:val="center"/>
              <w:rPr>
                <w:sz w:val="24"/>
                <w:szCs w:val="24"/>
              </w:rPr>
            </w:pPr>
            <w:r w:rsidRPr="00507D63">
              <w:rPr>
                <w:rFonts w:eastAsia="Times New Roman"/>
                <w:sz w:val="24"/>
                <w:szCs w:val="24"/>
              </w:rPr>
              <w:t xml:space="preserve">ОК 09. </w:t>
            </w:r>
          </w:p>
          <w:p w14:paraId="2BCF7AC0" w14:textId="77777777" w:rsidR="00883CCC" w:rsidRPr="00507D63" w:rsidRDefault="00883CCC" w:rsidP="00507D63">
            <w:pPr>
              <w:jc w:val="center"/>
              <w:rPr>
                <w:sz w:val="24"/>
                <w:szCs w:val="24"/>
              </w:rPr>
            </w:pPr>
          </w:p>
        </w:tc>
      </w:tr>
      <w:tr w:rsidR="003767CB" w:rsidRPr="00507D63" w14:paraId="692342E7" w14:textId="77777777" w:rsidTr="00507D63">
        <w:trPr>
          <w:trHeight w:val="23"/>
        </w:trPr>
        <w:tc>
          <w:tcPr>
            <w:tcW w:w="891" w:type="pct"/>
            <w:vMerge/>
            <w:tcBorders>
              <w:left w:val="single" w:sz="4" w:space="0" w:color="auto"/>
              <w:right w:val="single" w:sz="4" w:space="0" w:color="auto"/>
            </w:tcBorders>
            <w:shd w:val="clear" w:color="auto" w:fill="auto"/>
          </w:tcPr>
          <w:p w14:paraId="3B237596"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5A62D122" w14:textId="77777777" w:rsidR="00883CCC" w:rsidRPr="00507D63" w:rsidRDefault="00883CCC" w:rsidP="00507D63">
            <w:pPr>
              <w:jc w:val="both"/>
              <w:rPr>
                <w:sz w:val="24"/>
                <w:szCs w:val="24"/>
              </w:rPr>
            </w:pPr>
            <w:r w:rsidRPr="00507D63">
              <w:rPr>
                <w:sz w:val="24"/>
                <w:szCs w:val="24"/>
              </w:rPr>
              <w:t xml:space="preserve">Общая характеристика элементов II и </w:t>
            </w:r>
            <w:r w:rsidRPr="00507D63">
              <w:rPr>
                <w:sz w:val="24"/>
                <w:szCs w:val="24"/>
                <w:lang w:val="en-US"/>
              </w:rPr>
              <w:t>I</w:t>
            </w:r>
            <w:r w:rsidRPr="00507D63">
              <w:rPr>
                <w:sz w:val="24"/>
                <w:szCs w:val="24"/>
              </w:rPr>
              <w:t xml:space="preserve"> групп главной подгруппы периодической системы Д.И. Менделеева, их восстановительная способность. Основные свойства оксидов, гидроксидов. Качественные реакции на катионы кальция и магния, бария, натрия, калия. Применение </w:t>
            </w:r>
            <w:r w:rsidR="0040042A" w:rsidRPr="00507D63">
              <w:rPr>
                <w:sz w:val="24"/>
                <w:szCs w:val="24"/>
              </w:rPr>
              <w:br/>
            </w:r>
            <w:r w:rsidRPr="00507D63">
              <w:rPr>
                <w:sz w:val="24"/>
                <w:szCs w:val="24"/>
              </w:rPr>
              <w:t>в фармации соединений магния, кальция, бария, натрия, калия.</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BFDF6CC" w14:textId="075C037C"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8F1A3BB" w14:textId="77777777" w:rsidR="00883CCC" w:rsidRPr="00507D63" w:rsidRDefault="00883CCC" w:rsidP="00507D63">
            <w:pPr>
              <w:jc w:val="center"/>
              <w:rPr>
                <w:sz w:val="24"/>
                <w:szCs w:val="24"/>
              </w:rPr>
            </w:pPr>
          </w:p>
        </w:tc>
      </w:tr>
      <w:tr w:rsidR="003767CB" w:rsidRPr="00507D63" w14:paraId="4B6D6234" w14:textId="77777777" w:rsidTr="00507D63">
        <w:trPr>
          <w:trHeight w:val="23"/>
        </w:trPr>
        <w:tc>
          <w:tcPr>
            <w:tcW w:w="891" w:type="pct"/>
            <w:vMerge/>
            <w:tcBorders>
              <w:left w:val="single" w:sz="4" w:space="0" w:color="auto"/>
              <w:right w:val="single" w:sz="4" w:space="0" w:color="auto"/>
            </w:tcBorders>
            <w:shd w:val="clear" w:color="auto" w:fill="auto"/>
          </w:tcPr>
          <w:p w14:paraId="08CA8F6F"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5DED3DEF" w14:textId="5CA812BF"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16DE4E5" w14:textId="6FFE72C7"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1FF314B0" w14:textId="77777777" w:rsidR="00883CCC" w:rsidRPr="00507D63" w:rsidRDefault="00883CCC" w:rsidP="00507D63">
            <w:pPr>
              <w:jc w:val="center"/>
              <w:rPr>
                <w:sz w:val="24"/>
                <w:szCs w:val="24"/>
              </w:rPr>
            </w:pPr>
          </w:p>
        </w:tc>
      </w:tr>
      <w:tr w:rsidR="003767CB" w:rsidRPr="00507D63" w14:paraId="0B595CAB" w14:textId="77777777" w:rsidTr="00507D63">
        <w:trPr>
          <w:trHeight w:val="23"/>
        </w:trPr>
        <w:tc>
          <w:tcPr>
            <w:tcW w:w="891" w:type="pct"/>
            <w:vMerge/>
            <w:tcBorders>
              <w:left w:val="single" w:sz="4" w:space="0" w:color="auto"/>
              <w:right w:val="single" w:sz="4" w:space="0" w:color="auto"/>
            </w:tcBorders>
            <w:shd w:val="clear" w:color="auto" w:fill="auto"/>
          </w:tcPr>
          <w:p w14:paraId="3E5D3C8F" w14:textId="77777777" w:rsidR="000D1EBD" w:rsidRPr="00507D63" w:rsidRDefault="000D1EBD"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19E9015C" w14:textId="77777777" w:rsidR="000D1EBD" w:rsidRPr="00507D63" w:rsidRDefault="000D1EBD" w:rsidP="00507D63">
            <w:pPr>
              <w:jc w:val="both"/>
              <w:rPr>
                <w:sz w:val="24"/>
                <w:szCs w:val="24"/>
              </w:rPr>
            </w:pPr>
            <w:r w:rsidRPr="00507D63">
              <w:rPr>
                <w:b/>
                <w:sz w:val="24"/>
                <w:szCs w:val="24"/>
              </w:rPr>
              <w:t xml:space="preserve">Практическое занятие № 14. </w:t>
            </w:r>
            <w:r w:rsidRPr="00507D63">
              <w:rPr>
                <w:sz w:val="24"/>
                <w:szCs w:val="24"/>
              </w:rPr>
              <w:t>Главная подгруппа II и I групп.</w:t>
            </w:r>
          </w:p>
        </w:tc>
        <w:tc>
          <w:tcPr>
            <w:tcW w:w="733" w:type="pct"/>
            <w:tcBorders>
              <w:top w:val="single" w:sz="4" w:space="0" w:color="auto"/>
              <w:left w:val="single" w:sz="4" w:space="0" w:color="auto"/>
              <w:right w:val="single" w:sz="4" w:space="0" w:color="auto"/>
            </w:tcBorders>
            <w:shd w:val="clear" w:color="auto" w:fill="auto"/>
          </w:tcPr>
          <w:p w14:paraId="1AE5DDDF" w14:textId="0F86281E" w:rsidR="000D1EBD" w:rsidRPr="00507D63" w:rsidRDefault="000D1EBD"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F7D775E" w14:textId="77777777" w:rsidR="000D1EBD" w:rsidRPr="00507D63" w:rsidRDefault="000D1EBD" w:rsidP="00507D63">
            <w:pPr>
              <w:jc w:val="center"/>
              <w:rPr>
                <w:sz w:val="24"/>
                <w:szCs w:val="24"/>
              </w:rPr>
            </w:pPr>
          </w:p>
        </w:tc>
      </w:tr>
      <w:tr w:rsidR="003767CB" w:rsidRPr="00507D63" w14:paraId="24B27C07"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7E44C7FC" w14:textId="77777777" w:rsidR="00883CCC" w:rsidRPr="00507D63" w:rsidRDefault="00883CCC" w:rsidP="00507D63">
            <w:pPr>
              <w:rPr>
                <w:b/>
                <w:sz w:val="24"/>
                <w:szCs w:val="24"/>
              </w:rPr>
            </w:pPr>
            <w:r w:rsidRPr="00507D63">
              <w:rPr>
                <w:b/>
                <w:sz w:val="24"/>
                <w:szCs w:val="24"/>
              </w:rPr>
              <w:t xml:space="preserve">Тема 2.7. </w:t>
            </w:r>
          </w:p>
          <w:p w14:paraId="2FB913C5" w14:textId="77777777" w:rsidR="00883CCC" w:rsidRPr="00507D63" w:rsidRDefault="00883CCC" w:rsidP="00507D63">
            <w:pPr>
              <w:rPr>
                <w:b/>
                <w:sz w:val="24"/>
                <w:szCs w:val="24"/>
              </w:rPr>
            </w:pPr>
            <w:r w:rsidRPr="00507D63">
              <w:rPr>
                <w:sz w:val="24"/>
                <w:szCs w:val="24"/>
              </w:rPr>
              <w:t xml:space="preserve">Побочная подгруппа </w:t>
            </w:r>
            <w:r w:rsidR="0040042A" w:rsidRPr="00507D63">
              <w:rPr>
                <w:sz w:val="24"/>
                <w:szCs w:val="24"/>
              </w:rPr>
              <w:br/>
            </w:r>
            <w:r w:rsidR="009166F3" w:rsidRPr="00507D63">
              <w:rPr>
                <w:sz w:val="24"/>
                <w:szCs w:val="24"/>
              </w:rPr>
              <w:t>I и II групп</w:t>
            </w:r>
          </w:p>
          <w:p w14:paraId="6A3844E8" w14:textId="77777777" w:rsidR="00883CCC" w:rsidRPr="00507D63" w:rsidRDefault="00883CCC" w:rsidP="00507D63">
            <w:pPr>
              <w:jc w:val="center"/>
              <w:rPr>
                <w:b/>
                <w:sz w:val="24"/>
                <w:szCs w:val="24"/>
              </w:rPr>
            </w:pPr>
          </w:p>
          <w:p w14:paraId="0BB8580B"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3A1656B8" w14:textId="513868A0" w:rsidR="00883CCC" w:rsidRPr="00507D63" w:rsidRDefault="00B929DB" w:rsidP="00507D63">
            <w:pPr>
              <w:rPr>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06099794" w14:textId="28BDC910"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3908CE3A" w14:textId="77777777" w:rsidR="00883CCC" w:rsidRPr="00507D63" w:rsidRDefault="001B3D3B" w:rsidP="00507D63">
            <w:pPr>
              <w:jc w:val="center"/>
              <w:rPr>
                <w:sz w:val="24"/>
                <w:szCs w:val="24"/>
              </w:rPr>
            </w:pPr>
            <w:r w:rsidRPr="00507D63">
              <w:rPr>
                <w:sz w:val="24"/>
                <w:szCs w:val="24"/>
              </w:rPr>
              <w:t>ПК 2.5,</w:t>
            </w:r>
          </w:p>
          <w:p w14:paraId="21DC4929"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1AEF6551"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6D0E8979"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61BCD7DF" w14:textId="77777777" w:rsidR="00883CCC" w:rsidRPr="00507D63" w:rsidRDefault="00883CCC" w:rsidP="00507D63">
            <w:pPr>
              <w:jc w:val="center"/>
              <w:rPr>
                <w:sz w:val="24"/>
                <w:szCs w:val="24"/>
              </w:rPr>
            </w:pPr>
          </w:p>
        </w:tc>
      </w:tr>
      <w:tr w:rsidR="003767CB" w:rsidRPr="00507D63" w14:paraId="1987788A" w14:textId="77777777" w:rsidTr="00507D63">
        <w:trPr>
          <w:trHeight w:val="23"/>
        </w:trPr>
        <w:tc>
          <w:tcPr>
            <w:tcW w:w="891" w:type="pct"/>
            <w:vMerge/>
            <w:tcBorders>
              <w:left w:val="single" w:sz="4" w:space="0" w:color="auto"/>
              <w:right w:val="single" w:sz="4" w:space="0" w:color="auto"/>
            </w:tcBorders>
            <w:shd w:val="clear" w:color="auto" w:fill="auto"/>
          </w:tcPr>
          <w:p w14:paraId="6E4CCF3D"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13B747EE" w14:textId="77777777" w:rsidR="00883CCC" w:rsidRPr="00507D63" w:rsidRDefault="00883CCC" w:rsidP="00507D63">
            <w:pPr>
              <w:jc w:val="both"/>
              <w:rPr>
                <w:sz w:val="24"/>
                <w:szCs w:val="24"/>
              </w:rPr>
            </w:pPr>
            <w:r w:rsidRPr="00507D63">
              <w:rPr>
                <w:sz w:val="24"/>
                <w:szCs w:val="24"/>
              </w:rPr>
              <w:t>Особенности элеме</w:t>
            </w:r>
            <w:r w:rsidR="009166F3" w:rsidRPr="00507D63">
              <w:rPr>
                <w:sz w:val="24"/>
                <w:szCs w:val="24"/>
              </w:rPr>
              <w:t xml:space="preserve">нтов побочной подгруппы I и II </w:t>
            </w:r>
            <w:r w:rsidRPr="00507D63">
              <w:rPr>
                <w:sz w:val="24"/>
                <w:szCs w:val="24"/>
              </w:rPr>
              <w:t>групп периодической системы Д.И</w:t>
            </w:r>
            <w:r w:rsidR="009166F3" w:rsidRPr="00507D63">
              <w:rPr>
                <w:sz w:val="24"/>
                <w:szCs w:val="24"/>
              </w:rPr>
              <w:t xml:space="preserve">. Менделеева.  Соединения меди </w:t>
            </w:r>
            <w:r w:rsidRPr="00507D63">
              <w:rPr>
                <w:sz w:val="24"/>
                <w:szCs w:val="24"/>
              </w:rPr>
              <w:t xml:space="preserve">и серебра, цинка. Оксиды </w:t>
            </w:r>
            <w:r w:rsidR="0040042A" w:rsidRPr="00507D63">
              <w:rPr>
                <w:sz w:val="24"/>
                <w:szCs w:val="24"/>
              </w:rPr>
              <w:br/>
            </w:r>
            <w:r w:rsidRPr="00507D63">
              <w:rPr>
                <w:sz w:val="24"/>
                <w:szCs w:val="24"/>
              </w:rPr>
              <w:t>и гидроксиды. Комплексные соединения. Качественные реакции на катионы меди и серебра, цинка. Применение в фармации соединений меди, серебра, цинка.</w:t>
            </w:r>
          </w:p>
        </w:tc>
        <w:tc>
          <w:tcPr>
            <w:tcW w:w="733" w:type="pct"/>
            <w:tcBorders>
              <w:top w:val="single" w:sz="4" w:space="0" w:color="auto"/>
              <w:left w:val="single" w:sz="4" w:space="0" w:color="auto"/>
              <w:right w:val="single" w:sz="4" w:space="0" w:color="auto"/>
            </w:tcBorders>
            <w:shd w:val="clear" w:color="auto" w:fill="auto"/>
          </w:tcPr>
          <w:p w14:paraId="794F372B" w14:textId="13D72D34"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6F047849" w14:textId="77777777" w:rsidR="00883CCC" w:rsidRPr="00507D63" w:rsidRDefault="00883CCC" w:rsidP="00507D63">
            <w:pPr>
              <w:jc w:val="center"/>
              <w:rPr>
                <w:sz w:val="24"/>
                <w:szCs w:val="24"/>
              </w:rPr>
            </w:pPr>
          </w:p>
        </w:tc>
      </w:tr>
      <w:tr w:rsidR="003767CB" w:rsidRPr="00507D63" w14:paraId="3BE09BA2" w14:textId="77777777" w:rsidTr="00507D63">
        <w:trPr>
          <w:trHeight w:val="23"/>
        </w:trPr>
        <w:tc>
          <w:tcPr>
            <w:tcW w:w="891" w:type="pct"/>
            <w:vMerge/>
            <w:tcBorders>
              <w:left w:val="single" w:sz="4" w:space="0" w:color="auto"/>
              <w:right w:val="single" w:sz="4" w:space="0" w:color="auto"/>
            </w:tcBorders>
            <w:shd w:val="clear" w:color="auto" w:fill="auto"/>
          </w:tcPr>
          <w:p w14:paraId="7D280EE3"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04D0029E" w14:textId="68814A05"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B012D75" w14:textId="40EDD4D2"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3739B4FA" w14:textId="77777777" w:rsidR="00883CCC" w:rsidRPr="00507D63" w:rsidRDefault="00883CCC" w:rsidP="00507D63">
            <w:pPr>
              <w:jc w:val="center"/>
              <w:rPr>
                <w:sz w:val="24"/>
                <w:szCs w:val="24"/>
              </w:rPr>
            </w:pPr>
          </w:p>
        </w:tc>
      </w:tr>
      <w:tr w:rsidR="003767CB" w:rsidRPr="00507D63" w14:paraId="0F87C675"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32BF7443" w14:textId="77777777" w:rsidR="000D1EBD" w:rsidRPr="00507D63" w:rsidRDefault="000D1EBD"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75DC0315" w14:textId="77777777" w:rsidR="000D1EBD" w:rsidRPr="00507D63" w:rsidRDefault="000D1EBD" w:rsidP="00507D63">
            <w:pPr>
              <w:jc w:val="both"/>
              <w:rPr>
                <w:b/>
                <w:sz w:val="24"/>
                <w:szCs w:val="24"/>
              </w:rPr>
            </w:pPr>
            <w:r w:rsidRPr="00507D63">
              <w:rPr>
                <w:b/>
                <w:sz w:val="24"/>
                <w:szCs w:val="24"/>
              </w:rPr>
              <w:t xml:space="preserve">Практическое занятие № 15. </w:t>
            </w:r>
            <w:r w:rsidRPr="00507D63">
              <w:rPr>
                <w:sz w:val="24"/>
                <w:szCs w:val="24"/>
              </w:rPr>
              <w:t xml:space="preserve">Главная подгруппа II и I групп. </w:t>
            </w:r>
            <w:r w:rsidRPr="00507D63">
              <w:rPr>
                <w:rFonts w:eastAsia="Times New Roman"/>
                <w:sz w:val="24"/>
                <w:szCs w:val="24"/>
              </w:rPr>
              <w:t>Побочная подгруппа I и II групп</w:t>
            </w:r>
            <w:r w:rsidRPr="00507D63">
              <w:rPr>
                <w:sz w:val="24"/>
                <w:szCs w:val="24"/>
              </w:rPr>
              <w:t>.</w:t>
            </w:r>
          </w:p>
        </w:tc>
        <w:tc>
          <w:tcPr>
            <w:tcW w:w="733" w:type="pct"/>
            <w:tcBorders>
              <w:top w:val="single" w:sz="4" w:space="0" w:color="auto"/>
              <w:left w:val="single" w:sz="4" w:space="0" w:color="auto"/>
              <w:right w:val="single" w:sz="4" w:space="0" w:color="auto"/>
            </w:tcBorders>
            <w:shd w:val="clear" w:color="auto" w:fill="auto"/>
          </w:tcPr>
          <w:p w14:paraId="146F272E" w14:textId="7F0A4737" w:rsidR="000D1EBD" w:rsidRPr="00507D63" w:rsidRDefault="000D1EBD"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073ECE94" w14:textId="77777777" w:rsidR="000D1EBD" w:rsidRPr="00507D63" w:rsidRDefault="000D1EBD" w:rsidP="00507D63">
            <w:pPr>
              <w:jc w:val="center"/>
              <w:rPr>
                <w:sz w:val="24"/>
                <w:szCs w:val="24"/>
              </w:rPr>
            </w:pPr>
          </w:p>
        </w:tc>
      </w:tr>
      <w:tr w:rsidR="003767CB" w:rsidRPr="00507D63" w14:paraId="0F7ED7CD" w14:textId="77777777" w:rsidTr="00507D6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66D51CF1" w14:textId="77777777" w:rsidR="00883CCC" w:rsidRPr="00507D63" w:rsidRDefault="00883CCC" w:rsidP="00507D63">
            <w:pPr>
              <w:jc w:val="both"/>
              <w:rPr>
                <w:b/>
                <w:sz w:val="24"/>
                <w:szCs w:val="24"/>
              </w:rPr>
            </w:pPr>
            <w:r w:rsidRPr="00507D63">
              <w:rPr>
                <w:b/>
                <w:sz w:val="24"/>
                <w:szCs w:val="24"/>
              </w:rPr>
              <w:t xml:space="preserve">Тема 2.8. </w:t>
            </w:r>
          </w:p>
          <w:p w14:paraId="18C42A5C" w14:textId="77777777" w:rsidR="00883CCC" w:rsidRPr="00507D63" w:rsidRDefault="00883CCC" w:rsidP="00507D63">
            <w:pPr>
              <w:rPr>
                <w:b/>
                <w:sz w:val="24"/>
                <w:szCs w:val="24"/>
              </w:rPr>
            </w:pPr>
            <w:r w:rsidRPr="00507D63">
              <w:rPr>
                <w:sz w:val="24"/>
                <w:szCs w:val="24"/>
              </w:rPr>
              <w:t>Побочная подгруппа VI и VII групп.</w:t>
            </w:r>
          </w:p>
          <w:p w14:paraId="3899D8F9"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0125A23A" w14:textId="74C7786E" w:rsidR="00883CCC" w:rsidRPr="00507D63" w:rsidRDefault="00B929DB" w:rsidP="00507D63">
            <w:pPr>
              <w:jc w:val="both"/>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BCD2F6A" w14:textId="485AFB65" w:rsidR="00883CCC" w:rsidRPr="00507D63" w:rsidRDefault="00883CCC" w:rsidP="00507D63">
            <w:pPr>
              <w:jc w:val="center"/>
              <w:rPr>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29A0ACA8" w14:textId="77777777" w:rsidR="00883CCC" w:rsidRPr="00507D63" w:rsidRDefault="001B3D3B" w:rsidP="00507D63">
            <w:pPr>
              <w:jc w:val="center"/>
              <w:rPr>
                <w:sz w:val="24"/>
                <w:szCs w:val="24"/>
              </w:rPr>
            </w:pPr>
            <w:r w:rsidRPr="00507D63">
              <w:rPr>
                <w:sz w:val="24"/>
                <w:szCs w:val="24"/>
              </w:rPr>
              <w:t>ПК 2.5,</w:t>
            </w:r>
          </w:p>
          <w:p w14:paraId="140C8263"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3EF2C786" w14:textId="77777777" w:rsidR="00E431A0" w:rsidRPr="00507D63" w:rsidRDefault="00E431A0"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02DD40AE" w14:textId="77777777" w:rsidR="00E431A0" w:rsidRPr="00507D63" w:rsidRDefault="00E431A0"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7D06F8AC" w14:textId="77777777" w:rsidR="00883CCC" w:rsidRPr="00507D63" w:rsidRDefault="00883CCC" w:rsidP="00507D63">
            <w:pPr>
              <w:widowControl/>
              <w:suppressAutoHyphens/>
              <w:autoSpaceDE/>
              <w:autoSpaceDN/>
              <w:adjustRightInd/>
              <w:jc w:val="center"/>
              <w:rPr>
                <w:sz w:val="24"/>
                <w:szCs w:val="24"/>
              </w:rPr>
            </w:pPr>
          </w:p>
        </w:tc>
      </w:tr>
      <w:tr w:rsidR="003767CB" w:rsidRPr="00507D63" w14:paraId="5B1B98D4" w14:textId="77777777" w:rsidTr="00507D63">
        <w:trPr>
          <w:trHeight w:val="23"/>
        </w:trPr>
        <w:tc>
          <w:tcPr>
            <w:tcW w:w="891" w:type="pct"/>
            <w:vMerge/>
            <w:tcBorders>
              <w:left w:val="single" w:sz="4" w:space="0" w:color="auto"/>
              <w:right w:val="single" w:sz="4" w:space="0" w:color="auto"/>
            </w:tcBorders>
            <w:shd w:val="clear" w:color="auto" w:fill="auto"/>
          </w:tcPr>
          <w:p w14:paraId="10297A83"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224DBF6B" w14:textId="77777777" w:rsidR="00883CCC" w:rsidRPr="00507D63" w:rsidRDefault="00883CCC" w:rsidP="00507D63">
            <w:pPr>
              <w:jc w:val="both"/>
              <w:rPr>
                <w:sz w:val="24"/>
                <w:szCs w:val="24"/>
              </w:rPr>
            </w:pPr>
            <w:r w:rsidRPr="00507D63">
              <w:rPr>
                <w:sz w:val="24"/>
                <w:szCs w:val="24"/>
              </w:rPr>
              <w:t>Особенности элементов VI и</w:t>
            </w:r>
            <w:r w:rsidR="000D1EBD" w:rsidRPr="00507D63">
              <w:rPr>
                <w:sz w:val="24"/>
                <w:szCs w:val="24"/>
              </w:rPr>
              <w:t xml:space="preserve"> </w:t>
            </w:r>
            <w:r w:rsidRPr="00507D63">
              <w:rPr>
                <w:sz w:val="24"/>
                <w:szCs w:val="24"/>
              </w:rPr>
              <w:t>VII групп побочной подгруппы периодической системы Д.И.</w:t>
            </w:r>
            <w:r w:rsidR="009166F3" w:rsidRPr="00507D63">
              <w:rPr>
                <w:sz w:val="24"/>
                <w:szCs w:val="24"/>
              </w:rPr>
              <w:t xml:space="preserve"> </w:t>
            </w:r>
            <w:r w:rsidRPr="00507D63">
              <w:rPr>
                <w:sz w:val="24"/>
                <w:szCs w:val="24"/>
              </w:rPr>
              <w:t>Менделеева. Соединения хрома и марганца. Оксиды, гидроксиды. Изменение кислотно-основных и окислительно-</w:t>
            </w:r>
            <w:r w:rsidR="009166F3" w:rsidRPr="00507D63">
              <w:rPr>
                <w:sz w:val="24"/>
                <w:szCs w:val="24"/>
              </w:rPr>
              <w:t>в</w:t>
            </w:r>
            <w:r w:rsidRPr="00507D63">
              <w:rPr>
                <w:sz w:val="24"/>
                <w:szCs w:val="24"/>
              </w:rPr>
              <w:t>осстановительных свойств соединений</w:t>
            </w:r>
            <w:r w:rsidR="000D1EBD" w:rsidRPr="00507D63">
              <w:rPr>
                <w:sz w:val="24"/>
                <w:szCs w:val="24"/>
              </w:rPr>
              <w:t xml:space="preserve"> </w:t>
            </w:r>
            <w:r w:rsidRPr="00507D63">
              <w:rPr>
                <w:sz w:val="24"/>
                <w:szCs w:val="24"/>
              </w:rPr>
              <w:t xml:space="preserve">хрома (VI) и </w:t>
            </w:r>
            <w:r w:rsidRPr="00507D63">
              <w:rPr>
                <w:sz w:val="24"/>
                <w:szCs w:val="24"/>
              </w:rPr>
              <w:lastRenderedPageBreak/>
              <w:t>марганца (VII). Применение соединений хрома и марганца в фармации.</w:t>
            </w:r>
          </w:p>
        </w:tc>
        <w:tc>
          <w:tcPr>
            <w:tcW w:w="733" w:type="pct"/>
            <w:tcBorders>
              <w:top w:val="single" w:sz="4" w:space="0" w:color="auto"/>
              <w:left w:val="single" w:sz="4" w:space="0" w:color="auto"/>
              <w:right w:val="single" w:sz="4" w:space="0" w:color="auto"/>
            </w:tcBorders>
            <w:shd w:val="clear" w:color="auto" w:fill="auto"/>
          </w:tcPr>
          <w:p w14:paraId="1BB53ED2" w14:textId="656B399D"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1337B4B1" w14:textId="77777777" w:rsidR="00883CCC" w:rsidRPr="00507D63" w:rsidRDefault="00883CCC" w:rsidP="00507D63">
            <w:pPr>
              <w:jc w:val="center"/>
              <w:rPr>
                <w:sz w:val="24"/>
                <w:szCs w:val="24"/>
              </w:rPr>
            </w:pPr>
          </w:p>
        </w:tc>
      </w:tr>
      <w:tr w:rsidR="003767CB" w:rsidRPr="00507D63" w14:paraId="17B5AA27" w14:textId="77777777" w:rsidTr="00507D63">
        <w:trPr>
          <w:trHeight w:val="23"/>
        </w:trPr>
        <w:tc>
          <w:tcPr>
            <w:tcW w:w="891" w:type="pct"/>
            <w:vMerge/>
            <w:tcBorders>
              <w:left w:val="single" w:sz="4" w:space="0" w:color="auto"/>
              <w:right w:val="single" w:sz="4" w:space="0" w:color="auto"/>
            </w:tcBorders>
            <w:shd w:val="clear" w:color="auto" w:fill="auto"/>
          </w:tcPr>
          <w:p w14:paraId="4CC2F580" w14:textId="77777777" w:rsidR="00883CCC" w:rsidRPr="00507D63" w:rsidRDefault="00883CCC"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E510C55" w14:textId="2CF4368E" w:rsidR="00883CCC" w:rsidRPr="00507D63" w:rsidRDefault="00664D74"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6531B1B" w14:textId="5D8E39C3" w:rsidR="00883CCC" w:rsidRPr="00507D63" w:rsidRDefault="00883CCC" w:rsidP="00507D63">
            <w:pPr>
              <w:jc w:val="center"/>
              <w:rPr>
                <w:sz w:val="24"/>
                <w:szCs w:val="24"/>
              </w:rPr>
            </w:pPr>
          </w:p>
        </w:tc>
        <w:tc>
          <w:tcPr>
            <w:tcW w:w="792" w:type="pct"/>
            <w:vMerge/>
            <w:tcBorders>
              <w:left w:val="single" w:sz="4" w:space="0" w:color="auto"/>
              <w:right w:val="single" w:sz="4" w:space="0" w:color="auto"/>
            </w:tcBorders>
            <w:shd w:val="clear" w:color="auto" w:fill="auto"/>
          </w:tcPr>
          <w:p w14:paraId="2D43A8F6" w14:textId="77777777" w:rsidR="00883CCC" w:rsidRPr="00507D63" w:rsidRDefault="00883CCC" w:rsidP="00507D63">
            <w:pPr>
              <w:jc w:val="center"/>
              <w:rPr>
                <w:sz w:val="24"/>
                <w:szCs w:val="24"/>
              </w:rPr>
            </w:pPr>
          </w:p>
        </w:tc>
      </w:tr>
      <w:tr w:rsidR="003767CB" w:rsidRPr="00507D63" w14:paraId="3BCF745D" w14:textId="77777777" w:rsidTr="00507D63">
        <w:trPr>
          <w:trHeight w:val="23"/>
        </w:trPr>
        <w:tc>
          <w:tcPr>
            <w:tcW w:w="891" w:type="pct"/>
            <w:vMerge/>
            <w:tcBorders>
              <w:left w:val="single" w:sz="4" w:space="0" w:color="auto"/>
              <w:bottom w:val="single" w:sz="4" w:space="0" w:color="auto"/>
              <w:right w:val="single" w:sz="4" w:space="0" w:color="auto"/>
            </w:tcBorders>
            <w:shd w:val="clear" w:color="auto" w:fill="auto"/>
          </w:tcPr>
          <w:p w14:paraId="2F4D6A45" w14:textId="77777777" w:rsidR="000D1EBD" w:rsidRPr="00507D63" w:rsidRDefault="000D1EBD" w:rsidP="00507D63">
            <w:pPr>
              <w:jc w:val="center"/>
              <w:rPr>
                <w:b/>
                <w:sz w:val="24"/>
                <w:szCs w:val="24"/>
              </w:rPr>
            </w:pPr>
          </w:p>
        </w:tc>
        <w:tc>
          <w:tcPr>
            <w:tcW w:w="2584" w:type="pct"/>
            <w:tcBorders>
              <w:top w:val="single" w:sz="4" w:space="0" w:color="auto"/>
              <w:left w:val="single" w:sz="4" w:space="0" w:color="auto"/>
              <w:right w:val="single" w:sz="4" w:space="0" w:color="auto"/>
            </w:tcBorders>
            <w:shd w:val="clear" w:color="auto" w:fill="auto"/>
          </w:tcPr>
          <w:p w14:paraId="47F29336" w14:textId="77777777" w:rsidR="000D1EBD" w:rsidRPr="00507D63" w:rsidRDefault="000D1EBD" w:rsidP="00507D63">
            <w:pPr>
              <w:jc w:val="both"/>
              <w:rPr>
                <w:b/>
                <w:sz w:val="24"/>
                <w:szCs w:val="24"/>
              </w:rPr>
            </w:pPr>
            <w:r w:rsidRPr="00507D63">
              <w:rPr>
                <w:b/>
                <w:sz w:val="24"/>
                <w:szCs w:val="24"/>
              </w:rPr>
              <w:t xml:space="preserve">Практическое занятие № 16. </w:t>
            </w:r>
            <w:r w:rsidRPr="00507D63">
              <w:rPr>
                <w:rFonts w:eastAsia="Times New Roman"/>
                <w:sz w:val="24"/>
                <w:szCs w:val="24"/>
              </w:rPr>
              <w:t>Побочная подгруппа VI  группы</w:t>
            </w:r>
            <w:r w:rsidRPr="00507D63">
              <w:rPr>
                <w:sz w:val="24"/>
                <w:szCs w:val="24"/>
              </w:rPr>
              <w:t xml:space="preserve">.  </w:t>
            </w:r>
            <w:r w:rsidRPr="00507D63">
              <w:rPr>
                <w:rFonts w:eastAsia="Times New Roman"/>
                <w:sz w:val="24"/>
                <w:szCs w:val="24"/>
              </w:rPr>
              <w:t>Побочная подгруппа VII группы</w:t>
            </w:r>
          </w:p>
        </w:tc>
        <w:tc>
          <w:tcPr>
            <w:tcW w:w="733" w:type="pct"/>
            <w:tcBorders>
              <w:top w:val="single" w:sz="4" w:space="0" w:color="auto"/>
              <w:left w:val="single" w:sz="4" w:space="0" w:color="auto"/>
              <w:right w:val="single" w:sz="4" w:space="0" w:color="auto"/>
            </w:tcBorders>
            <w:shd w:val="clear" w:color="auto" w:fill="auto"/>
          </w:tcPr>
          <w:p w14:paraId="400656A9" w14:textId="344AE61A" w:rsidR="000D1EBD" w:rsidRPr="00507D63" w:rsidRDefault="000D1EBD"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4E375547" w14:textId="77777777" w:rsidR="000D1EBD" w:rsidRPr="00507D63" w:rsidRDefault="000D1EBD" w:rsidP="00507D63">
            <w:pPr>
              <w:jc w:val="center"/>
              <w:rPr>
                <w:sz w:val="24"/>
                <w:szCs w:val="24"/>
              </w:rPr>
            </w:pPr>
          </w:p>
        </w:tc>
      </w:tr>
      <w:tr w:rsidR="00507D63" w:rsidRPr="00507D63" w14:paraId="24D2DC25" w14:textId="77777777" w:rsidTr="00886C33">
        <w:trPr>
          <w:trHeight w:val="23"/>
        </w:trPr>
        <w:tc>
          <w:tcPr>
            <w:tcW w:w="891" w:type="pct"/>
            <w:vMerge w:val="restart"/>
            <w:tcBorders>
              <w:top w:val="single" w:sz="4" w:space="0" w:color="auto"/>
              <w:left w:val="single" w:sz="4" w:space="0" w:color="auto"/>
              <w:right w:val="single" w:sz="4" w:space="0" w:color="auto"/>
            </w:tcBorders>
            <w:shd w:val="clear" w:color="auto" w:fill="auto"/>
          </w:tcPr>
          <w:p w14:paraId="20AFD905" w14:textId="77777777" w:rsidR="00507D63" w:rsidRPr="00507D63" w:rsidRDefault="00507D63" w:rsidP="00507D63">
            <w:pPr>
              <w:jc w:val="both"/>
              <w:rPr>
                <w:b/>
                <w:sz w:val="24"/>
                <w:szCs w:val="24"/>
              </w:rPr>
            </w:pPr>
            <w:r w:rsidRPr="00507D63">
              <w:rPr>
                <w:b/>
                <w:sz w:val="24"/>
                <w:szCs w:val="24"/>
              </w:rPr>
              <w:t xml:space="preserve">Тема 2.9. </w:t>
            </w:r>
          </w:p>
          <w:p w14:paraId="1525685D" w14:textId="77777777" w:rsidR="00507D63" w:rsidRPr="00507D63" w:rsidRDefault="00507D63" w:rsidP="00507D63">
            <w:pPr>
              <w:rPr>
                <w:b/>
                <w:sz w:val="24"/>
                <w:szCs w:val="24"/>
              </w:rPr>
            </w:pPr>
            <w:r w:rsidRPr="00507D63">
              <w:rPr>
                <w:sz w:val="24"/>
                <w:szCs w:val="24"/>
              </w:rPr>
              <w:t>Побочная подгруппа VIII группы.</w:t>
            </w:r>
          </w:p>
          <w:p w14:paraId="57217F91" w14:textId="77777777" w:rsidR="00507D63" w:rsidRPr="00507D63" w:rsidRDefault="00507D63" w:rsidP="00507D63">
            <w:pPr>
              <w:jc w:val="center"/>
              <w:rPr>
                <w:b/>
                <w:sz w:val="24"/>
                <w:szCs w:val="24"/>
              </w:rPr>
            </w:pPr>
          </w:p>
        </w:tc>
        <w:tc>
          <w:tcPr>
            <w:tcW w:w="2584" w:type="pct"/>
            <w:tcBorders>
              <w:top w:val="single" w:sz="4" w:space="0" w:color="auto"/>
              <w:left w:val="single" w:sz="4" w:space="0" w:color="auto"/>
              <w:bottom w:val="nil"/>
              <w:right w:val="single" w:sz="4" w:space="0" w:color="auto"/>
            </w:tcBorders>
            <w:shd w:val="clear" w:color="auto" w:fill="auto"/>
          </w:tcPr>
          <w:p w14:paraId="3B27B7F7" w14:textId="4E58842E" w:rsidR="00507D63" w:rsidRPr="00507D63" w:rsidRDefault="00507D63" w:rsidP="00507D63">
            <w:pPr>
              <w:rPr>
                <w:b/>
                <w:sz w:val="24"/>
                <w:szCs w:val="24"/>
              </w:rPr>
            </w:pPr>
            <w:r w:rsidRPr="00507D63">
              <w:rPr>
                <w:b/>
                <w:sz w:val="24"/>
                <w:szCs w:val="24"/>
              </w:rPr>
              <w:t>Содержание</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7DC953D8" w14:textId="386A3B61" w:rsidR="00507D63" w:rsidRPr="00507D63" w:rsidRDefault="00507D63" w:rsidP="00507D63">
            <w:pPr>
              <w:jc w:val="center"/>
              <w:rPr>
                <w:b/>
                <w:sz w:val="24"/>
                <w:szCs w:val="24"/>
              </w:rPr>
            </w:pPr>
          </w:p>
        </w:tc>
        <w:tc>
          <w:tcPr>
            <w:tcW w:w="792" w:type="pct"/>
            <w:vMerge w:val="restart"/>
            <w:tcBorders>
              <w:top w:val="single" w:sz="4" w:space="0" w:color="auto"/>
              <w:left w:val="single" w:sz="4" w:space="0" w:color="auto"/>
              <w:right w:val="single" w:sz="4" w:space="0" w:color="auto"/>
            </w:tcBorders>
            <w:shd w:val="clear" w:color="auto" w:fill="auto"/>
          </w:tcPr>
          <w:p w14:paraId="2FA292DC" w14:textId="77777777" w:rsidR="00507D63" w:rsidRPr="00507D63" w:rsidRDefault="00507D63" w:rsidP="00507D63">
            <w:pPr>
              <w:jc w:val="center"/>
              <w:rPr>
                <w:sz w:val="24"/>
                <w:szCs w:val="24"/>
              </w:rPr>
            </w:pPr>
            <w:r w:rsidRPr="00507D63">
              <w:rPr>
                <w:sz w:val="24"/>
                <w:szCs w:val="24"/>
              </w:rPr>
              <w:t>ПК 2.5,</w:t>
            </w:r>
          </w:p>
          <w:p w14:paraId="0AE8D279" w14:textId="77777777" w:rsidR="00507D63" w:rsidRPr="00507D63" w:rsidRDefault="00507D63"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01, ОК 02,</w:t>
            </w:r>
          </w:p>
          <w:p w14:paraId="20DF298D" w14:textId="77777777" w:rsidR="00507D63" w:rsidRPr="00507D63" w:rsidRDefault="00507D63" w:rsidP="00507D63">
            <w:pPr>
              <w:widowControl/>
              <w:suppressAutoHyphens/>
              <w:autoSpaceDE/>
              <w:autoSpaceDN/>
              <w:adjustRightInd/>
              <w:jc w:val="center"/>
              <w:rPr>
                <w:rFonts w:eastAsia="Times New Roman"/>
                <w:sz w:val="24"/>
                <w:szCs w:val="24"/>
              </w:rPr>
            </w:pPr>
            <w:r w:rsidRPr="00507D63">
              <w:rPr>
                <w:rFonts w:eastAsia="Times New Roman"/>
                <w:sz w:val="24"/>
                <w:szCs w:val="24"/>
              </w:rPr>
              <w:t>ОК 04, ОК 07,</w:t>
            </w:r>
          </w:p>
          <w:p w14:paraId="2C49C58A" w14:textId="77777777" w:rsidR="00507D63" w:rsidRPr="00507D63" w:rsidRDefault="00507D63" w:rsidP="00507D63">
            <w:pPr>
              <w:widowControl/>
              <w:suppressAutoHyphens/>
              <w:autoSpaceDE/>
              <w:autoSpaceDN/>
              <w:adjustRightInd/>
              <w:jc w:val="center"/>
              <w:rPr>
                <w:rFonts w:eastAsia="Times New Roman"/>
                <w:sz w:val="24"/>
                <w:szCs w:val="24"/>
                <w:lang w:eastAsia="ar-SA"/>
              </w:rPr>
            </w:pPr>
            <w:r w:rsidRPr="00507D63">
              <w:rPr>
                <w:rFonts w:eastAsia="Times New Roman"/>
                <w:sz w:val="24"/>
                <w:szCs w:val="24"/>
              </w:rPr>
              <w:t>ОК 09</w:t>
            </w:r>
          </w:p>
          <w:p w14:paraId="252C0545" w14:textId="77777777" w:rsidR="00507D63" w:rsidRPr="00507D63" w:rsidRDefault="00507D63" w:rsidP="00507D63">
            <w:pPr>
              <w:widowControl/>
              <w:suppressAutoHyphens/>
              <w:autoSpaceDE/>
              <w:autoSpaceDN/>
              <w:adjustRightInd/>
              <w:jc w:val="center"/>
              <w:rPr>
                <w:sz w:val="24"/>
                <w:szCs w:val="24"/>
              </w:rPr>
            </w:pPr>
          </w:p>
        </w:tc>
      </w:tr>
      <w:tr w:rsidR="00507D63" w:rsidRPr="00507D63" w14:paraId="14775FF1" w14:textId="77777777" w:rsidTr="00507D63">
        <w:trPr>
          <w:trHeight w:val="23"/>
        </w:trPr>
        <w:tc>
          <w:tcPr>
            <w:tcW w:w="891" w:type="pct"/>
            <w:vMerge/>
            <w:tcBorders>
              <w:left w:val="single" w:sz="4" w:space="0" w:color="auto"/>
              <w:right w:val="single" w:sz="4" w:space="0" w:color="auto"/>
            </w:tcBorders>
            <w:shd w:val="clear" w:color="auto" w:fill="auto"/>
          </w:tcPr>
          <w:p w14:paraId="48543422" w14:textId="77777777" w:rsidR="00507D63" w:rsidRPr="00507D63" w:rsidRDefault="00507D63"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6160DB22" w14:textId="77777777" w:rsidR="00507D63" w:rsidRPr="00507D63" w:rsidRDefault="00507D63" w:rsidP="00507D63">
            <w:pPr>
              <w:jc w:val="both"/>
              <w:rPr>
                <w:sz w:val="24"/>
                <w:szCs w:val="24"/>
              </w:rPr>
            </w:pPr>
            <w:r w:rsidRPr="00507D63">
              <w:rPr>
                <w:sz w:val="24"/>
                <w:szCs w:val="24"/>
              </w:rPr>
              <w:t xml:space="preserve">Общая характеристика элементов VIII группы побочной подгруппы Периодической системы Д.И. Менделеева. Соединения железа. Оксиды. Гидроксиды. Кислотно-основные и окислительно-восстановительные свойства соединений железа. Качественные реакции на катионы железа </w:t>
            </w:r>
            <w:r w:rsidRPr="00507D63">
              <w:rPr>
                <w:sz w:val="24"/>
                <w:szCs w:val="24"/>
              </w:rPr>
              <w:br/>
              <w:t>(II, III). Применение соединений железа в фармации.</w:t>
            </w:r>
          </w:p>
        </w:tc>
        <w:tc>
          <w:tcPr>
            <w:tcW w:w="733" w:type="pct"/>
            <w:tcBorders>
              <w:top w:val="single" w:sz="4" w:space="0" w:color="auto"/>
              <w:left w:val="single" w:sz="4" w:space="0" w:color="auto"/>
              <w:right w:val="single" w:sz="4" w:space="0" w:color="auto"/>
            </w:tcBorders>
            <w:shd w:val="clear" w:color="auto" w:fill="auto"/>
          </w:tcPr>
          <w:p w14:paraId="5BC39EF0" w14:textId="7BCB7CEB" w:rsidR="00507D63" w:rsidRPr="00507D63" w:rsidRDefault="00507D63" w:rsidP="00507D63">
            <w:pPr>
              <w:jc w:val="center"/>
              <w:rPr>
                <w:sz w:val="24"/>
                <w:szCs w:val="24"/>
              </w:rPr>
            </w:pPr>
          </w:p>
        </w:tc>
        <w:tc>
          <w:tcPr>
            <w:tcW w:w="792" w:type="pct"/>
            <w:vMerge/>
            <w:tcBorders>
              <w:left w:val="single" w:sz="4" w:space="0" w:color="auto"/>
              <w:right w:val="single" w:sz="4" w:space="0" w:color="auto"/>
            </w:tcBorders>
            <w:shd w:val="clear" w:color="auto" w:fill="auto"/>
          </w:tcPr>
          <w:p w14:paraId="7AB53321" w14:textId="77777777" w:rsidR="00507D63" w:rsidRPr="00507D63" w:rsidRDefault="00507D63" w:rsidP="00507D63">
            <w:pPr>
              <w:jc w:val="center"/>
              <w:rPr>
                <w:sz w:val="24"/>
                <w:szCs w:val="24"/>
              </w:rPr>
            </w:pPr>
          </w:p>
        </w:tc>
      </w:tr>
      <w:tr w:rsidR="00507D63" w:rsidRPr="00507D63" w14:paraId="1BE8BEA3" w14:textId="77777777" w:rsidTr="00507D63">
        <w:trPr>
          <w:trHeight w:val="23"/>
        </w:trPr>
        <w:tc>
          <w:tcPr>
            <w:tcW w:w="891" w:type="pct"/>
            <w:vMerge/>
            <w:tcBorders>
              <w:left w:val="single" w:sz="4" w:space="0" w:color="auto"/>
              <w:right w:val="single" w:sz="4" w:space="0" w:color="auto"/>
            </w:tcBorders>
            <w:shd w:val="clear" w:color="auto" w:fill="auto"/>
          </w:tcPr>
          <w:p w14:paraId="42A86A35" w14:textId="77777777" w:rsidR="00507D63" w:rsidRPr="00507D63" w:rsidRDefault="00507D63"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51FF3BEF" w14:textId="67A3FA2D" w:rsidR="00507D63" w:rsidRPr="00507D63" w:rsidRDefault="00507D63" w:rsidP="00507D63">
            <w:pPr>
              <w:jc w:val="both"/>
              <w:rPr>
                <w:sz w:val="24"/>
                <w:szCs w:val="24"/>
              </w:rPr>
            </w:pPr>
            <w:r w:rsidRPr="00507D63">
              <w:rPr>
                <w:b/>
                <w:sz w:val="24"/>
                <w:szCs w:val="24"/>
              </w:rPr>
              <w:t>В том числе практических занятий и лабораторных работ</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7AB2102" w14:textId="488435CA" w:rsidR="00507D63" w:rsidRPr="00507D63" w:rsidRDefault="00507D63" w:rsidP="00507D63">
            <w:pPr>
              <w:jc w:val="center"/>
              <w:rPr>
                <w:sz w:val="24"/>
                <w:szCs w:val="24"/>
              </w:rPr>
            </w:pPr>
          </w:p>
        </w:tc>
        <w:tc>
          <w:tcPr>
            <w:tcW w:w="792" w:type="pct"/>
            <w:vMerge/>
            <w:tcBorders>
              <w:left w:val="single" w:sz="4" w:space="0" w:color="auto"/>
              <w:right w:val="single" w:sz="4" w:space="0" w:color="auto"/>
            </w:tcBorders>
            <w:shd w:val="clear" w:color="auto" w:fill="auto"/>
          </w:tcPr>
          <w:p w14:paraId="0B1E13C2" w14:textId="77777777" w:rsidR="00507D63" w:rsidRPr="00507D63" w:rsidRDefault="00507D63" w:rsidP="00507D63">
            <w:pPr>
              <w:jc w:val="center"/>
              <w:rPr>
                <w:sz w:val="24"/>
                <w:szCs w:val="24"/>
              </w:rPr>
            </w:pPr>
          </w:p>
        </w:tc>
      </w:tr>
      <w:tr w:rsidR="00507D63" w:rsidRPr="00507D63" w14:paraId="52E4F0D0" w14:textId="77777777" w:rsidTr="00507D63">
        <w:trPr>
          <w:trHeight w:val="23"/>
        </w:trPr>
        <w:tc>
          <w:tcPr>
            <w:tcW w:w="891" w:type="pct"/>
            <w:vMerge/>
            <w:tcBorders>
              <w:left w:val="single" w:sz="4" w:space="0" w:color="auto"/>
              <w:right w:val="single" w:sz="4" w:space="0" w:color="auto"/>
            </w:tcBorders>
            <w:shd w:val="clear" w:color="auto" w:fill="auto"/>
          </w:tcPr>
          <w:p w14:paraId="4AE63FCB" w14:textId="77777777" w:rsidR="00507D63" w:rsidRPr="00507D63" w:rsidRDefault="00507D63" w:rsidP="00507D63">
            <w:pPr>
              <w:jc w:val="center"/>
              <w:rPr>
                <w:b/>
                <w:sz w:val="24"/>
                <w:szCs w:val="24"/>
              </w:rPr>
            </w:pPr>
          </w:p>
        </w:tc>
        <w:tc>
          <w:tcPr>
            <w:tcW w:w="2584" w:type="pct"/>
            <w:tcBorders>
              <w:top w:val="single" w:sz="4" w:space="0" w:color="auto"/>
              <w:left w:val="single" w:sz="4" w:space="0" w:color="auto"/>
              <w:bottom w:val="single" w:sz="4" w:space="0" w:color="auto"/>
              <w:right w:val="single" w:sz="4" w:space="0" w:color="auto"/>
            </w:tcBorders>
            <w:shd w:val="clear" w:color="auto" w:fill="auto"/>
          </w:tcPr>
          <w:p w14:paraId="7E2A1AA5" w14:textId="77777777" w:rsidR="00507D63" w:rsidRPr="00507D63" w:rsidRDefault="00507D63" w:rsidP="00507D63">
            <w:pPr>
              <w:jc w:val="both"/>
              <w:rPr>
                <w:b/>
                <w:sz w:val="24"/>
                <w:szCs w:val="24"/>
              </w:rPr>
            </w:pPr>
            <w:r w:rsidRPr="00507D63">
              <w:rPr>
                <w:b/>
                <w:sz w:val="24"/>
                <w:szCs w:val="24"/>
              </w:rPr>
              <w:t xml:space="preserve">Практическое занятие № 17. </w:t>
            </w:r>
            <w:r w:rsidRPr="00507D63">
              <w:rPr>
                <w:rFonts w:eastAsia="Times New Roman"/>
                <w:sz w:val="24"/>
                <w:szCs w:val="24"/>
              </w:rPr>
              <w:t>Побочная подгруппа VIII группы</w:t>
            </w:r>
            <w:r w:rsidRPr="00507D63">
              <w:rPr>
                <w:sz w:val="24"/>
                <w:szCs w:val="24"/>
              </w:rPr>
              <w:t xml:space="preserve">.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04D2C38" w14:textId="13105656" w:rsidR="00507D63" w:rsidRPr="00507D63" w:rsidRDefault="00507D63" w:rsidP="00507D63">
            <w:pPr>
              <w:jc w:val="center"/>
              <w:rPr>
                <w:sz w:val="24"/>
                <w:szCs w:val="24"/>
              </w:rPr>
            </w:pPr>
          </w:p>
        </w:tc>
        <w:tc>
          <w:tcPr>
            <w:tcW w:w="792" w:type="pct"/>
            <w:vMerge/>
            <w:tcBorders>
              <w:left w:val="single" w:sz="4" w:space="0" w:color="auto"/>
              <w:bottom w:val="single" w:sz="4" w:space="0" w:color="auto"/>
              <w:right w:val="single" w:sz="4" w:space="0" w:color="auto"/>
            </w:tcBorders>
            <w:shd w:val="clear" w:color="auto" w:fill="auto"/>
          </w:tcPr>
          <w:p w14:paraId="1BA638FD" w14:textId="77777777" w:rsidR="00507D63" w:rsidRPr="00507D63" w:rsidRDefault="00507D63" w:rsidP="00507D63">
            <w:pPr>
              <w:jc w:val="center"/>
              <w:rPr>
                <w:sz w:val="24"/>
                <w:szCs w:val="24"/>
              </w:rPr>
            </w:pPr>
          </w:p>
        </w:tc>
      </w:tr>
      <w:tr w:rsidR="003767CB" w:rsidRPr="00507D63" w14:paraId="7D882803" w14:textId="77777777" w:rsidTr="00507D63">
        <w:trPr>
          <w:trHeight w:val="23"/>
        </w:trPr>
        <w:tc>
          <w:tcPr>
            <w:tcW w:w="3475" w:type="pct"/>
            <w:gridSpan w:val="2"/>
            <w:tcBorders>
              <w:top w:val="single" w:sz="4" w:space="0" w:color="auto"/>
              <w:left w:val="single" w:sz="4" w:space="0" w:color="auto"/>
              <w:bottom w:val="single" w:sz="4" w:space="0" w:color="auto"/>
              <w:right w:val="single" w:sz="4" w:space="0" w:color="auto"/>
            </w:tcBorders>
            <w:shd w:val="clear" w:color="auto" w:fill="auto"/>
          </w:tcPr>
          <w:p w14:paraId="33F75087" w14:textId="77777777" w:rsidR="00883CCC" w:rsidRPr="00507D63" w:rsidRDefault="00883CCC" w:rsidP="00507D63">
            <w:pPr>
              <w:rPr>
                <w:b/>
                <w:sz w:val="24"/>
                <w:szCs w:val="24"/>
              </w:rPr>
            </w:pPr>
            <w:r w:rsidRPr="00507D63">
              <w:rPr>
                <w:b/>
                <w:sz w:val="24"/>
                <w:szCs w:val="24"/>
              </w:rPr>
              <w:t xml:space="preserve">Промежуточная аттестация </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31D91346" w14:textId="74CCCD72" w:rsidR="00883CCC" w:rsidRPr="00507D63" w:rsidRDefault="00883CCC" w:rsidP="00507D63">
            <w:pPr>
              <w:jc w:val="center"/>
              <w:rPr>
                <w:b/>
                <w:sz w:val="24"/>
                <w:szCs w:val="2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FC5422A" w14:textId="77777777" w:rsidR="00883CCC" w:rsidRPr="00507D63" w:rsidRDefault="00883CCC" w:rsidP="00507D63">
            <w:pPr>
              <w:jc w:val="center"/>
              <w:rPr>
                <w:b/>
                <w:sz w:val="24"/>
                <w:szCs w:val="24"/>
              </w:rPr>
            </w:pPr>
          </w:p>
        </w:tc>
      </w:tr>
      <w:tr w:rsidR="00883CCC" w:rsidRPr="00507D63" w14:paraId="323EC830" w14:textId="77777777" w:rsidTr="00507D63">
        <w:trPr>
          <w:trHeight w:val="23"/>
        </w:trPr>
        <w:tc>
          <w:tcPr>
            <w:tcW w:w="3475" w:type="pct"/>
            <w:gridSpan w:val="2"/>
            <w:tcBorders>
              <w:top w:val="single" w:sz="4" w:space="0" w:color="auto"/>
              <w:left w:val="single" w:sz="4" w:space="0" w:color="auto"/>
              <w:bottom w:val="single" w:sz="4" w:space="0" w:color="auto"/>
              <w:right w:val="single" w:sz="4" w:space="0" w:color="auto"/>
            </w:tcBorders>
            <w:shd w:val="clear" w:color="auto" w:fill="auto"/>
          </w:tcPr>
          <w:p w14:paraId="6B73E483" w14:textId="77777777" w:rsidR="00883CCC" w:rsidRPr="00507D63" w:rsidRDefault="00883CCC" w:rsidP="00507D63">
            <w:pPr>
              <w:rPr>
                <w:b/>
                <w:sz w:val="24"/>
                <w:szCs w:val="24"/>
              </w:rPr>
            </w:pPr>
            <w:r w:rsidRPr="00507D63">
              <w:rPr>
                <w:b/>
                <w:sz w:val="24"/>
                <w:szCs w:val="24"/>
              </w:rPr>
              <w:t>Всего</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5812654F" w14:textId="77777777" w:rsidR="00883CCC" w:rsidRPr="00507D63" w:rsidRDefault="00883CCC" w:rsidP="00507D63">
            <w:pPr>
              <w:jc w:val="center"/>
              <w:rPr>
                <w:b/>
                <w:sz w:val="24"/>
                <w:szCs w:val="24"/>
              </w:rPr>
            </w:pPr>
            <w:r w:rsidRPr="00507D63">
              <w:rPr>
                <w:b/>
                <w:sz w:val="24"/>
                <w:szCs w:val="24"/>
              </w:rPr>
              <w:t>60</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4C55AF2" w14:textId="77777777" w:rsidR="00883CCC" w:rsidRPr="00507D63" w:rsidRDefault="00883CCC" w:rsidP="00507D63">
            <w:pPr>
              <w:jc w:val="center"/>
              <w:rPr>
                <w:b/>
                <w:sz w:val="24"/>
                <w:szCs w:val="24"/>
              </w:rPr>
            </w:pPr>
          </w:p>
        </w:tc>
      </w:tr>
    </w:tbl>
    <w:p w14:paraId="2D929DD9" w14:textId="77777777" w:rsidR="00883CCC" w:rsidRPr="00664D74" w:rsidRDefault="00883CCC" w:rsidP="00C877A6">
      <w:pPr>
        <w:shd w:val="clear" w:color="auto" w:fill="FFFFFF"/>
        <w:spacing w:line="276" w:lineRule="auto"/>
        <w:jc w:val="both"/>
        <w:rPr>
          <w:rFonts w:eastAsia="Times New Roman"/>
          <w:sz w:val="24"/>
          <w:szCs w:val="24"/>
        </w:rPr>
        <w:sectPr w:rsidR="00883CCC" w:rsidRPr="00664D74" w:rsidSect="00664D74">
          <w:pgSz w:w="16834" w:h="11909" w:orient="landscape"/>
          <w:pgMar w:top="1134" w:right="567" w:bottom="1134" w:left="1701" w:header="720" w:footer="720" w:gutter="0"/>
          <w:cols w:space="60"/>
          <w:noEndnote/>
          <w:docGrid w:linePitch="272"/>
        </w:sectPr>
      </w:pPr>
    </w:p>
    <w:p w14:paraId="6CBE6173" w14:textId="77777777" w:rsidR="00800C89" w:rsidRPr="00664D74" w:rsidRDefault="00800C89" w:rsidP="00865994">
      <w:pPr>
        <w:pStyle w:val="a4"/>
        <w:numPr>
          <w:ilvl w:val="0"/>
          <w:numId w:val="16"/>
        </w:numPr>
        <w:tabs>
          <w:tab w:val="clear" w:pos="420"/>
          <w:tab w:val="num" w:pos="0"/>
          <w:tab w:val="left" w:pos="851"/>
          <w:tab w:val="left" w:pos="1134"/>
          <w:tab w:val="left" w:pos="1701"/>
        </w:tabs>
        <w:spacing w:line="276" w:lineRule="auto"/>
        <w:ind w:left="0" w:firstLine="0"/>
        <w:jc w:val="center"/>
        <w:rPr>
          <w:b/>
          <w:sz w:val="24"/>
          <w:szCs w:val="24"/>
        </w:rPr>
      </w:pPr>
      <w:r w:rsidRPr="00664D74">
        <w:rPr>
          <w:b/>
          <w:sz w:val="24"/>
          <w:szCs w:val="24"/>
        </w:rPr>
        <w:lastRenderedPageBreak/>
        <w:t>УСЛОВИЯ РЕАЛИЗАЦИИ УЧЕБНОЙ ДИСЦИПЛИНЫ</w:t>
      </w:r>
    </w:p>
    <w:p w14:paraId="6F48F420" w14:textId="77777777"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5CCA61AA" w14:textId="06997706"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CB3E36" w:rsidRPr="003767CB">
        <w:rPr>
          <w:sz w:val="24"/>
          <w:szCs w:val="24"/>
        </w:rPr>
        <w:t>«Общей и неорганической химии»</w:t>
      </w:r>
      <w:r w:rsidRPr="00664D74">
        <w:rPr>
          <w:rFonts w:eastAsia="Times New Roman"/>
          <w:sz w:val="24"/>
          <w:szCs w:val="24"/>
        </w:rPr>
        <w:t>, оснащенный в соответствии с п.</w:t>
      </w:r>
      <w:r w:rsidR="00CB3E36">
        <w:rPr>
          <w:rFonts w:eastAsia="Times New Roman"/>
          <w:sz w:val="24"/>
          <w:szCs w:val="24"/>
        </w:rPr>
        <w:t xml:space="preserve"> </w:t>
      </w:r>
      <w:r w:rsidRPr="00664D74">
        <w:rPr>
          <w:rFonts w:eastAsia="Times New Roman"/>
          <w:sz w:val="24"/>
          <w:szCs w:val="24"/>
        </w:rPr>
        <w:t>6.1.2.1 образовательной программы по специальности 33.02.01 Фармация.</w:t>
      </w:r>
    </w:p>
    <w:p w14:paraId="5B11A247"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4E8B70BB"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5670A833"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635C434" w14:textId="3906389E" w:rsidR="00FA7F4F" w:rsidRPr="00664D74" w:rsidRDefault="00FA7F4F" w:rsidP="00CB3E36">
      <w:pPr>
        <w:shd w:val="clear" w:color="auto" w:fill="FFFFFF"/>
        <w:spacing w:line="276" w:lineRule="auto"/>
        <w:ind w:firstLine="698"/>
        <w:jc w:val="both"/>
        <w:rPr>
          <w:sz w:val="24"/>
          <w:szCs w:val="24"/>
        </w:rPr>
      </w:pPr>
    </w:p>
    <w:p w14:paraId="1074B87F" w14:textId="77777777" w:rsidR="00E05019" w:rsidRPr="00664D74" w:rsidRDefault="00E05019" w:rsidP="00E05019">
      <w:pPr>
        <w:shd w:val="clear" w:color="auto" w:fill="FFFFFF"/>
        <w:spacing w:line="276" w:lineRule="auto"/>
        <w:ind w:firstLine="698"/>
        <w:jc w:val="both"/>
        <w:rPr>
          <w:rFonts w:eastAsia="Times New Roman"/>
          <w:b/>
          <w:sz w:val="24"/>
          <w:szCs w:val="24"/>
        </w:rPr>
      </w:pPr>
      <w:r w:rsidRPr="00664D74">
        <w:rPr>
          <w:rFonts w:eastAsia="Times New Roman"/>
          <w:b/>
          <w:sz w:val="24"/>
          <w:szCs w:val="24"/>
        </w:rPr>
        <w:t>3.2.1. Основные печатные издания</w:t>
      </w:r>
    </w:p>
    <w:p w14:paraId="0AC64B6B" w14:textId="77777777" w:rsidR="00CB3E36" w:rsidRPr="00CB3E36" w:rsidRDefault="00CB3E36" w:rsidP="0026195E">
      <w:pPr>
        <w:pStyle w:val="a4"/>
        <w:widowControl/>
        <w:numPr>
          <w:ilvl w:val="0"/>
          <w:numId w:val="84"/>
        </w:numPr>
        <w:spacing w:line="276" w:lineRule="auto"/>
        <w:ind w:left="0" w:firstLine="709"/>
        <w:jc w:val="both"/>
        <w:rPr>
          <w:rFonts w:eastAsia="Times New Roman"/>
          <w:sz w:val="24"/>
          <w:szCs w:val="24"/>
        </w:rPr>
      </w:pPr>
      <w:r w:rsidRPr="00CB3E36">
        <w:rPr>
          <w:rFonts w:eastAsia="Times New Roman"/>
          <w:sz w:val="24"/>
          <w:szCs w:val="24"/>
        </w:rPr>
        <w:t>Бабков, А.В. Общая неорганическая  химия / А.В. Бабков. – Москва: ГЭОТАР-Медиа, 2020. – 384с.</w:t>
      </w:r>
    </w:p>
    <w:p w14:paraId="74480BD4" w14:textId="77777777" w:rsidR="00CB3E36" w:rsidRPr="00CB3E36" w:rsidRDefault="00CB3E36" w:rsidP="0026195E">
      <w:pPr>
        <w:pStyle w:val="a4"/>
        <w:widowControl/>
        <w:numPr>
          <w:ilvl w:val="0"/>
          <w:numId w:val="84"/>
        </w:numPr>
        <w:spacing w:line="276" w:lineRule="auto"/>
        <w:ind w:left="0" w:firstLine="709"/>
        <w:jc w:val="both"/>
        <w:rPr>
          <w:rFonts w:eastAsia="Times New Roman"/>
          <w:sz w:val="24"/>
          <w:szCs w:val="24"/>
        </w:rPr>
      </w:pPr>
      <w:r w:rsidRPr="00CB3E36">
        <w:rPr>
          <w:rFonts w:eastAsia="Times New Roman"/>
          <w:sz w:val="24"/>
          <w:szCs w:val="24"/>
        </w:rPr>
        <w:t>Общая и неорганическая химия для фармацевтов: учебник и практикум для среднего профессионального образования / В. В. Негребецкий [и др.]; под общей редакцией В. В. Негребецкого, И. Ю. Белавина, В. П. Сергеевой. — Москва: Издательство Юрайт, 2021. — 357 с. </w:t>
      </w:r>
    </w:p>
    <w:p w14:paraId="7348E0BE" w14:textId="77777777" w:rsidR="00E05019" w:rsidRPr="00664D74" w:rsidRDefault="00E05019" w:rsidP="00E05019">
      <w:pPr>
        <w:shd w:val="clear" w:color="auto" w:fill="FFFFFF"/>
        <w:spacing w:line="276" w:lineRule="auto"/>
        <w:ind w:firstLine="698"/>
        <w:rPr>
          <w:rFonts w:eastAsia="Times New Roman"/>
          <w:sz w:val="24"/>
          <w:szCs w:val="24"/>
        </w:rPr>
      </w:pPr>
    </w:p>
    <w:p w14:paraId="4DE2D10F" w14:textId="77777777" w:rsidR="00E05019" w:rsidRPr="00664D74" w:rsidRDefault="00E05019" w:rsidP="00E05019">
      <w:pPr>
        <w:shd w:val="clear" w:color="auto" w:fill="FFFFFF"/>
        <w:spacing w:line="276" w:lineRule="auto"/>
        <w:ind w:firstLine="698"/>
        <w:rPr>
          <w:rFonts w:eastAsia="Times New Roman"/>
          <w:b/>
          <w:sz w:val="24"/>
          <w:szCs w:val="24"/>
        </w:rPr>
      </w:pPr>
      <w:r w:rsidRPr="00664D74">
        <w:rPr>
          <w:rFonts w:eastAsia="Times New Roman"/>
          <w:b/>
          <w:sz w:val="24"/>
          <w:szCs w:val="24"/>
        </w:rPr>
        <w:t>3.2.2. Основные электронные издания</w:t>
      </w:r>
    </w:p>
    <w:p w14:paraId="7CA80662"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 xml:space="preserve">Александрова, Э. А. Неорганическая химия. Теоретические основы и лабораторный практикум: учебник для спо / Э. А. Александрова. — 2-е изд., стер. — Санкт-Петербург: Лань, 2021. — 396 с. — ISBN 978-5-8114-8214-6. — Текст: электронный // Лань: электронно-библиотечная система. — URL: </w:t>
      </w:r>
      <w:hyperlink r:id="rId66" w:history="1">
        <w:r w:rsidRPr="00CB3E36">
          <w:rPr>
            <w:color w:val="0000FF" w:themeColor="hyperlink"/>
            <w:sz w:val="24"/>
            <w:szCs w:val="24"/>
            <w:u w:val="single"/>
          </w:rPr>
          <w:t>https://e.lanbook.com/book/173131</w:t>
        </w:r>
      </w:hyperlink>
      <w:r w:rsidRPr="00CB3E36">
        <w:rPr>
          <w:sz w:val="24"/>
          <w:szCs w:val="24"/>
        </w:rPr>
        <w:t xml:space="preserve"> </w:t>
      </w:r>
    </w:p>
    <w:p w14:paraId="5509E260" w14:textId="77777777" w:rsidR="00CB3E36" w:rsidRPr="00CB3E36" w:rsidRDefault="00CB3E36" w:rsidP="0026195E">
      <w:pPr>
        <w:pStyle w:val="a4"/>
        <w:widowControl/>
        <w:numPr>
          <w:ilvl w:val="0"/>
          <w:numId w:val="85"/>
        </w:numPr>
        <w:spacing w:line="276" w:lineRule="auto"/>
        <w:ind w:left="0" w:firstLine="709"/>
        <w:jc w:val="both"/>
        <w:rPr>
          <w:color w:val="0000FF" w:themeColor="hyperlink"/>
          <w:sz w:val="24"/>
          <w:u w:val="single"/>
        </w:rPr>
      </w:pPr>
      <w:r w:rsidRPr="00CB3E36">
        <w:rPr>
          <w:iCs/>
          <w:sz w:val="24"/>
          <w:szCs w:val="24"/>
        </w:rPr>
        <w:t xml:space="preserve">Апарнев, А.И. </w:t>
      </w:r>
      <w:r w:rsidRPr="00CB3E36">
        <w:rPr>
          <w:sz w:val="24"/>
          <w:szCs w:val="24"/>
        </w:rPr>
        <w:t xml:space="preserve">Общая и неорганическая химия. Лабораторный практикум: учебное пособие для среднего профессионального образования / А.И. Апарнев, А.А. Казакова, Л.В. Шевницына. – 2-е изд., испр. и доп. – Москва: Издательство Юрайт, 2020. – 159 с. – (Профессиональное образование). – ISBN 978-5-534-04610-6. – Режим доступа: </w:t>
      </w:r>
      <w:hyperlink r:id="rId67" w:history="1">
        <w:r w:rsidRPr="00CB3E36">
          <w:rPr>
            <w:color w:val="0000FF" w:themeColor="hyperlink"/>
            <w:sz w:val="24"/>
            <w:szCs w:val="24"/>
            <w:u w:val="single"/>
          </w:rPr>
          <w:t>www.urait.ru/book/obschaya-i-neorganicheskaya-himiya-laboratornyy-praktikum-438421</w:t>
        </w:r>
      </w:hyperlink>
    </w:p>
    <w:p w14:paraId="773E519E" w14:textId="77777777" w:rsidR="00CB3E36" w:rsidRPr="00CB3E36" w:rsidRDefault="00CB3E36" w:rsidP="0026195E">
      <w:pPr>
        <w:pStyle w:val="a4"/>
        <w:widowControl/>
        <w:numPr>
          <w:ilvl w:val="0"/>
          <w:numId w:val="85"/>
        </w:numPr>
        <w:spacing w:line="276" w:lineRule="auto"/>
        <w:ind w:left="0" w:firstLine="709"/>
        <w:jc w:val="both"/>
        <w:rPr>
          <w:sz w:val="24"/>
        </w:rPr>
      </w:pPr>
      <w:r w:rsidRPr="00CB3E36">
        <w:rPr>
          <w:sz w:val="24"/>
          <w:szCs w:val="24"/>
        </w:rPr>
        <w:t xml:space="preserve">Брыткова, А. Д. Общая и неорганическая химия : практикум для СПО / А. Д. Брыткова. — Саратов : Профобразование, 2020. — 124 c. — ISBN 978-5-4488-0687-2. — Текст : электронный // Электронный ресурс цифровой образовательной среды СПО PROFобразование : [сайт]. — URL: </w:t>
      </w:r>
      <w:hyperlink r:id="rId68" w:history="1">
        <w:r w:rsidRPr="00CB3E36">
          <w:rPr>
            <w:color w:val="0000FF" w:themeColor="hyperlink"/>
            <w:sz w:val="24"/>
            <w:szCs w:val="24"/>
            <w:u w:val="single"/>
          </w:rPr>
          <w:t>https://profspo.ru/books/92126</w:t>
        </w:r>
      </w:hyperlink>
      <w:r w:rsidRPr="00CB3E36">
        <w:rPr>
          <w:sz w:val="24"/>
          <w:szCs w:val="24"/>
        </w:rPr>
        <w:t> </w:t>
      </w:r>
    </w:p>
    <w:p w14:paraId="2CCE04F3"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 xml:space="preserve">Капустина, А. А. Общая и неорганическая химия. Практикум: учебное пособие для спо / А. А. Капустина, И. Г. Хальченко, В. В. Либанов. — 2-е изд., стер. — Санкт-Петербург: Лань, 2021. — 152 с. — ISBN 978-5-8114-8887-2. — Текст: электронный // Лань: электронно-библиотечная система. — URL: </w:t>
      </w:r>
      <w:hyperlink r:id="rId69" w:history="1">
        <w:r w:rsidRPr="00CB3E36">
          <w:rPr>
            <w:color w:val="0000FF" w:themeColor="hyperlink"/>
            <w:sz w:val="24"/>
            <w:szCs w:val="24"/>
            <w:u w:val="single"/>
          </w:rPr>
          <w:t>https://e.lanbook.com/book/183309</w:t>
        </w:r>
      </w:hyperlink>
    </w:p>
    <w:p w14:paraId="76A09D24"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 xml:space="preserve">Кириллов, В. В. Основы неорганической химии: учебник / В. В. Кириллов. — Санкт-Петербург: Лань, 2020. — 352 с. — ISBN 978-5-8114-5783-0. — Текст: электронный // Лань: электронно-библиотечная система. — URL: </w:t>
      </w:r>
      <w:hyperlink r:id="rId70" w:history="1">
        <w:r w:rsidRPr="00CB3E36">
          <w:rPr>
            <w:color w:val="0000FF" w:themeColor="hyperlink"/>
            <w:sz w:val="24"/>
            <w:szCs w:val="24"/>
            <w:u w:val="single"/>
          </w:rPr>
          <w:t>https://e.lanbook.com/book/147097</w:t>
        </w:r>
      </w:hyperlink>
      <w:r w:rsidRPr="00CB3E36">
        <w:rPr>
          <w:sz w:val="24"/>
          <w:szCs w:val="24"/>
        </w:rPr>
        <w:t xml:space="preserve"> </w:t>
      </w:r>
    </w:p>
    <w:p w14:paraId="0AB95722"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 xml:space="preserve">Лупейко, Т. Г. Химия : учебник для СПО / Т. Г. Лупейко, О. В. Дябло, Е. А. Решетникова. — Саратов, Москва : Профобразование, Ай Пи Ар Медиа, 2020. — 308 c. — </w:t>
      </w:r>
      <w:r w:rsidRPr="00CB3E36">
        <w:rPr>
          <w:sz w:val="24"/>
          <w:szCs w:val="24"/>
        </w:rPr>
        <w:lastRenderedPageBreak/>
        <w:t>ISBN 978-5-4488-0433-5, 978-5-4497-0395-8. — Текст : электронный // Электронный ресурс цифровой образовательной среды СПО PROFобразование : [сайт]. — URL: https://profspo.ru/books/94217</w:t>
      </w:r>
    </w:p>
    <w:p w14:paraId="035059F2"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iCs/>
          <w:sz w:val="24"/>
          <w:szCs w:val="24"/>
        </w:rPr>
        <w:t xml:space="preserve">Никитина, Н.Г. </w:t>
      </w:r>
      <w:r w:rsidRPr="00CB3E36">
        <w:rPr>
          <w:sz w:val="24"/>
          <w:szCs w:val="24"/>
        </w:rPr>
        <w:t>Общая и неорганическая химия в 2 ч. Часть 2. Химия элементов: учебник и практикум для среднего профессионального образования / Н.Г. Никитина, В.И. Гребенькова. – 2-е изд., перераб. и доп. – Москва: Издательство Юрайт, 2020. – 322 с. – (Профессиональное образование). – ISBN 978-5-534-03677-0. – Режим доступа: www.urait.ru/book/obschaya-i-neorganicheskaya-himiya-v-2-ch-chast-2-himiya-elementov-438696</w:t>
      </w:r>
    </w:p>
    <w:p w14:paraId="3C973AEF"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iCs/>
          <w:sz w:val="24"/>
          <w:szCs w:val="24"/>
        </w:rPr>
        <w:t xml:space="preserve">Никитина, Н.Г. </w:t>
      </w:r>
      <w:r w:rsidRPr="00CB3E36">
        <w:rPr>
          <w:sz w:val="24"/>
          <w:szCs w:val="24"/>
        </w:rPr>
        <w:t>Общая и неорганическая химия. В 2 ч. Часть 1. Теоретические основы: учебник и практикум для среднего профессионального образования / Н.Г. Никитина, В.И. Гребенькова. – 2-е изд., перераб. и доп. – Москва: Издательство Юрайт, 2020. – 211 с. – (Профессиональное образование). – ISBN 978-5-534-03676-3. – Режим доступа: www.urait.ru/book/obschaya-i-neorganicheskaya-himiya-v-2-ch-chast-1-teoreticheskie-osnovy-438695</w:t>
      </w:r>
    </w:p>
    <w:p w14:paraId="10BCA823"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 xml:space="preserve">Общая и неорганическая химия для фармацевтов: учебник и практикум для среднего профессионального образования / В. В. Негребецкий [и др.]; под общей редакцией В. В. Негребецкого, И. Ю. Белавина, В. П. Сергеевой. — Москва: Издательство Юрайт, 2021. — 357 с. — (Профессиональное образование). — ISBN 978-5-534-02877-5. — Текст: электронный // Образовательная платформа Юрайт [сайт]. — URL: </w:t>
      </w:r>
      <w:hyperlink r:id="rId71" w:history="1">
        <w:r w:rsidRPr="00CB3E36">
          <w:rPr>
            <w:color w:val="0000FF" w:themeColor="hyperlink"/>
            <w:sz w:val="24"/>
            <w:szCs w:val="24"/>
            <w:u w:val="single"/>
          </w:rPr>
          <w:t>https://www.urait.ru/bcode/469547</w:t>
        </w:r>
      </w:hyperlink>
      <w:r w:rsidRPr="00CB3E36">
        <w:rPr>
          <w:sz w:val="24"/>
          <w:szCs w:val="24"/>
        </w:rPr>
        <w:t xml:space="preserve"> </w:t>
      </w:r>
    </w:p>
    <w:p w14:paraId="308B11DF"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sz w:val="24"/>
          <w:szCs w:val="24"/>
        </w:rPr>
        <w:t>Стась, Н. Ф. Общая и неорганическая химия : справочник для СПО / Н. Ф. Стась ; под редакцией А. П. Ильин. — Саратов : Профобразование, 2017. — 92 c. — ISBN 978-5-4488-0022-1. — Текст : электронный // Электронный ресурс цифровой образовательной среды СПО PROFобразование : [сайт]. — URL: https://profspo.ru/books/66393</w:t>
      </w:r>
    </w:p>
    <w:p w14:paraId="6239529B" w14:textId="77777777" w:rsidR="00CB3E36" w:rsidRPr="00CB3E36" w:rsidRDefault="00CB3E36" w:rsidP="0026195E">
      <w:pPr>
        <w:pStyle w:val="a4"/>
        <w:widowControl/>
        <w:numPr>
          <w:ilvl w:val="0"/>
          <w:numId w:val="85"/>
        </w:numPr>
        <w:spacing w:line="276" w:lineRule="auto"/>
        <w:ind w:left="0" w:firstLine="709"/>
        <w:jc w:val="both"/>
        <w:rPr>
          <w:sz w:val="24"/>
          <w:szCs w:val="24"/>
        </w:rPr>
      </w:pPr>
      <w:r w:rsidRPr="00CB3E36">
        <w:rPr>
          <w:iCs/>
          <w:sz w:val="24"/>
          <w:szCs w:val="24"/>
        </w:rPr>
        <w:t xml:space="preserve">Суворов, А.В. </w:t>
      </w:r>
      <w:r w:rsidRPr="00CB3E36">
        <w:rPr>
          <w:sz w:val="24"/>
          <w:szCs w:val="24"/>
        </w:rPr>
        <w:t xml:space="preserve">Общая и неорганическая химия в 2 т. Том 1: учебник для среднего профессионального образования / А.В. Суворов, А.Б. Никольский. – 6-е изд., испр. и доп. – Москва: Издательство Юрайт, 2020. – 343 с. – (Профессиональное образование). – ISBN 978-5-534-08659-1. – Режим доступа: </w:t>
      </w:r>
      <w:hyperlink r:id="rId72" w:history="1">
        <w:r w:rsidRPr="00CB3E36">
          <w:rPr>
            <w:color w:val="0000FF" w:themeColor="hyperlink"/>
            <w:sz w:val="24"/>
            <w:szCs w:val="24"/>
            <w:u w:val="single"/>
          </w:rPr>
          <w:t>www.urait.ru/book/obschaya-i-neorganicheskaya-himiya-</w:t>
        </w:r>
      </w:hyperlink>
      <w:r w:rsidRPr="00CB3E36">
        <w:rPr>
          <w:sz w:val="24"/>
          <w:szCs w:val="24"/>
        </w:rPr>
        <w:t>v-2-t-tom-1-430968</w:t>
      </w:r>
    </w:p>
    <w:p w14:paraId="4C22DFCC" w14:textId="77777777" w:rsidR="00CB3E36" w:rsidRPr="00CB3E36" w:rsidRDefault="00CB3E36" w:rsidP="0026195E">
      <w:pPr>
        <w:pStyle w:val="a4"/>
        <w:widowControl/>
        <w:numPr>
          <w:ilvl w:val="0"/>
          <w:numId w:val="85"/>
        </w:numPr>
        <w:spacing w:line="276" w:lineRule="auto"/>
        <w:ind w:left="0" w:firstLine="709"/>
        <w:jc w:val="both"/>
        <w:rPr>
          <w:rFonts w:eastAsia="Times New Roman"/>
          <w:sz w:val="24"/>
          <w:szCs w:val="24"/>
        </w:rPr>
      </w:pPr>
      <w:r w:rsidRPr="00CB3E36">
        <w:rPr>
          <w:iCs/>
          <w:sz w:val="24"/>
          <w:szCs w:val="24"/>
        </w:rPr>
        <w:t xml:space="preserve">Суворов, А.В. </w:t>
      </w:r>
      <w:r w:rsidRPr="00CB3E36">
        <w:rPr>
          <w:sz w:val="24"/>
          <w:szCs w:val="24"/>
        </w:rPr>
        <w:t xml:space="preserve">Общая и неорганическая химия в 2 т. Том 2: учебник для среднего профессионального образования / А.В. Суворов, А.Б. Никольский. – 6-е изд., испр. и доп. – Москва: Издательство Юрайт, 2020. – 378 с. – (Профессиональное образование). – ISBN 978-5-534-02182-0. – Режим доступа: </w:t>
      </w:r>
      <w:hyperlink r:id="rId73" w:history="1">
        <w:r w:rsidRPr="00CB3E36">
          <w:rPr>
            <w:color w:val="0000FF" w:themeColor="hyperlink"/>
            <w:sz w:val="24"/>
            <w:szCs w:val="24"/>
            <w:u w:val="single"/>
          </w:rPr>
          <w:t>www.urait.ru/book/obschaya-i-neorganicheskaya-himiya-</w:t>
        </w:r>
      </w:hyperlink>
      <w:r w:rsidRPr="00CB3E36">
        <w:rPr>
          <w:rFonts w:eastAsia="Times New Roman"/>
          <w:sz w:val="24"/>
          <w:szCs w:val="24"/>
        </w:rPr>
        <w:t>v-2-t-tom-2-437404</w:t>
      </w:r>
    </w:p>
    <w:p w14:paraId="5E8301AB" w14:textId="77777777" w:rsidR="00E05019" w:rsidRPr="00664D74" w:rsidRDefault="00E05019" w:rsidP="00E05019">
      <w:pPr>
        <w:widowControl/>
        <w:tabs>
          <w:tab w:val="left" w:pos="993"/>
        </w:tabs>
        <w:autoSpaceDE/>
        <w:adjustRightInd/>
        <w:spacing w:line="276" w:lineRule="auto"/>
        <w:ind w:firstLine="698"/>
        <w:jc w:val="both"/>
        <w:rPr>
          <w:rFonts w:eastAsia="Times New Roman"/>
          <w:sz w:val="24"/>
          <w:szCs w:val="24"/>
        </w:rPr>
      </w:pPr>
    </w:p>
    <w:p w14:paraId="62E3F66E" w14:textId="77777777" w:rsidR="00E05019" w:rsidRPr="00664D74" w:rsidRDefault="00E05019" w:rsidP="00E05019">
      <w:pPr>
        <w:shd w:val="clear" w:color="auto" w:fill="FFFFFF"/>
        <w:spacing w:line="276" w:lineRule="auto"/>
        <w:ind w:firstLine="698"/>
        <w:rPr>
          <w:rFonts w:eastAsia="Times New Roman"/>
          <w:b/>
          <w:i/>
          <w:iCs/>
          <w:sz w:val="24"/>
          <w:szCs w:val="24"/>
        </w:rPr>
      </w:pPr>
      <w:r w:rsidRPr="00664D74">
        <w:rPr>
          <w:rFonts w:eastAsia="Times New Roman"/>
          <w:b/>
          <w:sz w:val="24"/>
          <w:szCs w:val="24"/>
        </w:rPr>
        <w:t xml:space="preserve">3.2.3. Дополнительные источники </w:t>
      </w:r>
    </w:p>
    <w:p w14:paraId="5E71B6B8" w14:textId="77777777" w:rsidR="00E05019" w:rsidRPr="00664D74" w:rsidRDefault="00E05019" w:rsidP="0026195E">
      <w:pPr>
        <w:widowControl/>
        <w:numPr>
          <w:ilvl w:val="0"/>
          <w:numId w:val="50"/>
        </w:numPr>
        <w:shd w:val="clear" w:color="auto" w:fill="FFFFFF"/>
        <w:tabs>
          <w:tab w:val="left" w:pos="993"/>
        </w:tabs>
        <w:autoSpaceDE/>
        <w:adjustRightInd/>
        <w:spacing w:line="276" w:lineRule="auto"/>
        <w:ind w:left="0" w:firstLine="698"/>
        <w:jc w:val="both"/>
        <w:rPr>
          <w:rFonts w:eastAsia="Times New Roman"/>
          <w:sz w:val="24"/>
          <w:szCs w:val="24"/>
        </w:rPr>
      </w:pPr>
      <w:r w:rsidRPr="00664D74">
        <w:rPr>
          <w:rFonts w:eastAsia="Times New Roman"/>
          <w:sz w:val="24"/>
          <w:szCs w:val="24"/>
        </w:rPr>
        <w:t xml:space="preserve">Ахметов, Н.С. Общая и неорганическая химия / Н.С. Ахметов. – Москва: Лань, 2018. – 752 с. </w:t>
      </w:r>
    </w:p>
    <w:p w14:paraId="4B7BAC1A" w14:textId="77777777" w:rsidR="00E05019" w:rsidRPr="00664D74" w:rsidRDefault="00E05019" w:rsidP="0026195E">
      <w:pPr>
        <w:widowControl/>
        <w:numPr>
          <w:ilvl w:val="0"/>
          <w:numId w:val="50"/>
        </w:numPr>
        <w:shd w:val="clear" w:color="auto" w:fill="FFFFFF"/>
        <w:tabs>
          <w:tab w:val="left" w:pos="993"/>
        </w:tabs>
        <w:autoSpaceDE/>
        <w:adjustRightInd/>
        <w:spacing w:line="276" w:lineRule="auto"/>
        <w:ind w:left="0" w:firstLine="698"/>
        <w:jc w:val="both"/>
        <w:rPr>
          <w:rFonts w:eastAsia="Times New Roman"/>
          <w:sz w:val="24"/>
          <w:szCs w:val="24"/>
        </w:rPr>
      </w:pPr>
      <w:r w:rsidRPr="00664D74">
        <w:rPr>
          <w:rFonts w:eastAsia="Times New Roman"/>
          <w:sz w:val="24"/>
          <w:szCs w:val="24"/>
        </w:rPr>
        <w:t>Глинка, Н.Л. Общая химия в 2 т. Том 1: учебник для СПО / Н.Л. Глинка; под ред. В.А. Попкова, А.В. Бабкова. – Москва: Юрайт, 2020.– 353 с.</w:t>
      </w:r>
    </w:p>
    <w:p w14:paraId="62863391" w14:textId="77777777" w:rsidR="00E05019" w:rsidRPr="00664D74" w:rsidRDefault="00E05019" w:rsidP="0026195E">
      <w:pPr>
        <w:numPr>
          <w:ilvl w:val="0"/>
          <w:numId w:val="50"/>
        </w:numPr>
        <w:shd w:val="clear" w:color="auto" w:fill="FFFFFF"/>
        <w:tabs>
          <w:tab w:val="left" w:pos="993"/>
        </w:tabs>
        <w:spacing w:line="276" w:lineRule="auto"/>
        <w:ind w:left="0" w:firstLine="698"/>
        <w:jc w:val="both"/>
        <w:rPr>
          <w:rFonts w:eastAsia="Times New Roman"/>
          <w:sz w:val="24"/>
          <w:szCs w:val="24"/>
        </w:rPr>
      </w:pPr>
      <w:r w:rsidRPr="00664D74">
        <w:rPr>
          <w:rFonts w:eastAsia="Times New Roman"/>
          <w:sz w:val="24"/>
          <w:szCs w:val="24"/>
        </w:rPr>
        <w:t>Глинка, Н.Л. Общая химия в 2 т. Том 2: учебник для СПО / Н.Л. Глинка; под ред. В.А. Попкова, А.В. Бабкова. – Москва: Юрайт, 2020. – 383 с.</w:t>
      </w:r>
    </w:p>
    <w:p w14:paraId="3135D26B" w14:textId="77777777" w:rsidR="00D40A67" w:rsidRPr="00664D74" w:rsidRDefault="00D40A67" w:rsidP="009166F3">
      <w:pPr>
        <w:widowControl/>
        <w:shd w:val="clear" w:color="auto" w:fill="FFFFFF"/>
        <w:tabs>
          <w:tab w:val="left" w:pos="993"/>
        </w:tabs>
        <w:autoSpaceDE/>
        <w:autoSpaceDN/>
        <w:adjustRightInd/>
        <w:spacing w:line="276" w:lineRule="auto"/>
        <w:ind w:left="709"/>
        <w:jc w:val="both"/>
        <w:rPr>
          <w:sz w:val="24"/>
          <w:szCs w:val="24"/>
        </w:rPr>
      </w:pPr>
    </w:p>
    <w:p w14:paraId="08AB20BC" w14:textId="77777777" w:rsidR="00CB3E36" w:rsidRDefault="00CB3E36">
      <w:pPr>
        <w:widowControl/>
        <w:autoSpaceDE/>
        <w:autoSpaceDN/>
        <w:adjustRightInd/>
        <w:spacing w:after="200" w:line="276" w:lineRule="auto"/>
        <w:rPr>
          <w:b/>
          <w:sz w:val="24"/>
          <w:szCs w:val="24"/>
        </w:rPr>
      </w:pPr>
      <w:r>
        <w:rPr>
          <w:b/>
          <w:sz w:val="24"/>
          <w:szCs w:val="24"/>
        </w:rPr>
        <w:br w:type="page"/>
      </w:r>
    </w:p>
    <w:p w14:paraId="78D61EFF" w14:textId="2813907C" w:rsidR="00800C89" w:rsidRPr="00664D74" w:rsidRDefault="00800C89" w:rsidP="00C877A6">
      <w:pPr>
        <w:spacing w:line="276" w:lineRule="auto"/>
        <w:ind w:firstLine="709"/>
        <w:jc w:val="center"/>
        <w:rPr>
          <w:b/>
          <w:sz w:val="24"/>
          <w:szCs w:val="24"/>
        </w:rPr>
      </w:pPr>
      <w:r w:rsidRPr="00664D74">
        <w:rPr>
          <w:b/>
          <w:sz w:val="24"/>
          <w:szCs w:val="24"/>
        </w:rPr>
        <w:lastRenderedPageBreak/>
        <w:t xml:space="preserve">4. КОНТРОЛЬ И ОЦЕНКА РЕЗУЛЬТАТОВ ОСВОЕНИЯ </w:t>
      </w:r>
      <w:r w:rsidR="00CB3E36">
        <w:rPr>
          <w:b/>
          <w:sz w:val="24"/>
          <w:szCs w:val="24"/>
        </w:rPr>
        <w:br/>
      </w:r>
      <w:r w:rsidRPr="00664D74">
        <w:rPr>
          <w:b/>
          <w:sz w:val="24"/>
          <w:szCs w:val="24"/>
        </w:rPr>
        <w:t>УЧЕБНОЙ ДИСЦИПЛИНЫ</w:t>
      </w:r>
    </w:p>
    <w:p w14:paraId="49700B75" w14:textId="77777777" w:rsidR="00D42DC4" w:rsidRPr="00664D74" w:rsidRDefault="00D42DC4" w:rsidP="00C877A6">
      <w:pPr>
        <w:spacing w:line="276"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5"/>
        <w:gridCol w:w="3305"/>
        <w:gridCol w:w="2271"/>
      </w:tblGrid>
      <w:tr w:rsidR="003767CB" w:rsidRPr="00CB3E36" w14:paraId="605F7DD2" w14:textId="77777777" w:rsidTr="00CB3E36">
        <w:trPr>
          <w:trHeight w:val="23"/>
        </w:trPr>
        <w:tc>
          <w:tcPr>
            <w:tcW w:w="2105" w:type="pct"/>
            <w:vAlign w:val="center"/>
          </w:tcPr>
          <w:p w14:paraId="6A7453DB" w14:textId="33C33FFF" w:rsidR="00800C89" w:rsidRPr="00CB3E36" w:rsidRDefault="00800C89" w:rsidP="00CB3E36">
            <w:pPr>
              <w:jc w:val="center"/>
              <w:rPr>
                <w:b/>
                <w:bCs/>
                <w:sz w:val="24"/>
                <w:szCs w:val="24"/>
              </w:rPr>
            </w:pPr>
            <w:r w:rsidRPr="00CB3E36">
              <w:rPr>
                <w:b/>
                <w:bCs/>
                <w:sz w:val="24"/>
                <w:szCs w:val="24"/>
              </w:rPr>
              <w:t>Результаты обучения</w:t>
            </w:r>
          </w:p>
        </w:tc>
        <w:tc>
          <w:tcPr>
            <w:tcW w:w="1716" w:type="pct"/>
            <w:vAlign w:val="center"/>
          </w:tcPr>
          <w:p w14:paraId="0BC1D5EC" w14:textId="77777777" w:rsidR="00800C89" w:rsidRPr="00CB3E36" w:rsidRDefault="00800C89" w:rsidP="00CB3E36">
            <w:pPr>
              <w:jc w:val="center"/>
              <w:rPr>
                <w:b/>
                <w:bCs/>
                <w:sz w:val="24"/>
                <w:szCs w:val="24"/>
              </w:rPr>
            </w:pPr>
            <w:r w:rsidRPr="00CB3E36">
              <w:rPr>
                <w:b/>
                <w:bCs/>
                <w:sz w:val="24"/>
                <w:szCs w:val="24"/>
              </w:rPr>
              <w:t>Критерии оценки</w:t>
            </w:r>
          </w:p>
        </w:tc>
        <w:tc>
          <w:tcPr>
            <w:tcW w:w="1179" w:type="pct"/>
            <w:vAlign w:val="center"/>
          </w:tcPr>
          <w:p w14:paraId="26387EA6" w14:textId="77777777" w:rsidR="00800C89" w:rsidRPr="00CB3E36" w:rsidRDefault="00800C89" w:rsidP="00CB3E36">
            <w:pPr>
              <w:jc w:val="center"/>
              <w:rPr>
                <w:b/>
                <w:bCs/>
                <w:sz w:val="24"/>
                <w:szCs w:val="24"/>
              </w:rPr>
            </w:pPr>
            <w:r w:rsidRPr="00CB3E36">
              <w:rPr>
                <w:b/>
                <w:bCs/>
                <w:sz w:val="24"/>
                <w:szCs w:val="24"/>
              </w:rPr>
              <w:t>Методы оценки</w:t>
            </w:r>
          </w:p>
        </w:tc>
      </w:tr>
      <w:tr w:rsidR="003767CB" w:rsidRPr="00CB3E36" w14:paraId="1C5A65F6" w14:textId="77777777" w:rsidTr="00CB3E36">
        <w:trPr>
          <w:trHeight w:val="23"/>
        </w:trPr>
        <w:tc>
          <w:tcPr>
            <w:tcW w:w="2105" w:type="pct"/>
          </w:tcPr>
          <w:p w14:paraId="4A6AC11F" w14:textId="77777777" w:rsidR="009166F3" w:rsidRPr="00CB3E36" w:rsidRDefault="009166F3" w:rsidP="00CB3E36">
            <w:pPr>
              <w:pStyle w:val="Default"/>
              <w:jc w:val="both"/>
              <w:rPr>
                <w:color w:val="auto"/>
              </w:rPr>
            </w:pPr>
            <w:r w:rsidRPr="00CB3E36">
              <w:rPr>
                <w:color w:val="auto"/>
              </w:rPr>
              <w:t>Знания:</w:t>
            </w:r>
          </w:p>
          <w:p w14:paraId="7C7FA850" w14:textId="77777777" w:rsidR="00800C89" w:rsidRPr="00CB3E36" w:rsidRDefault="00800C89" w:rsidP="00CB3E36">
            <w:pPr>
              <w:pStyle w:val="Default"/>
              <w:jc w:val="both"/>
              <w:rPr>
                <w:color w:val="auto"/>
              </w:rPr>
            </w:pPr>
            <w:r w:rsidRPr="00CB3E36">
              <w:rPr>
                <w:color w:val="auto"/>
              </w:rPr>
              <w:t xml:space="preserve">основные понятия и законы химии; </w:t>
            </w:r>
          </w:p>
          <w:p w14:paraId="4868EE09" w14:textId="77777777" w:rsidR="00800C89" w:rsidRPr="00CB3E36" w:rsidRDefault="00800C89" w:rsidP="00CB3E36">
            <w:pPr>
              <w:pStyle w:val="Default"/>
              <w:jc w:val="both"/>
              <w:rPr>
                <w:color w:val="auto"/>
              </w:rPr>
            </w:pPr>
            <w:r w:rsidRPr="00CB3E36">
              <w:rPr>
                <w:color w:val="auto"/>
              </w:rPr>
              <w:t xml:space="preserve">периодический закон </w:t>
            </w:r>
            <w:r w:rsidR="0040042A" w:rsidRPr="00CB3E36">
              <w:rPr>
                <w:color w:val="auto"/>
              </w:rPr>
              <w:br/>
            </w:r>
            <w:r w:rsidRPr="00CB3E36">
              <w:rPr>
                <w:color w:val="auto"/>
              </w:rPr>
              <w:t xml:space="preserve">и периодическую систему химических элементов </w:t>
            </w:r>
            <w:r w:rsidR="0040042A" w:rsidRPr="00CB3E36">
              <w:rPr>
                <w:color w:val="auto"/>
              </w:rPr>
              <w:br/>
            </w:r>
            <w:r w:rsidRPr="00CB3E36">
              <w:rPr>
                <w:color w:val="auto"/>
              </w:rPr>
              <w:t>Д.И.</w:t>
            </w:r>
            <w:r w:rsidR="00C74E8C" w:rsidRPr="00CB3E36">
              <w:rPr>
                <w:color w:val="auto"/>
              </w:rPr>
              <w:t xml:space="preserve"> </w:t>
            </w:r>
            <w:r w:rsidRPr="00CB3E36">
              <w:rPr>
                <w:color w:val="auto"/>
              </w:rPr>
              <w:t xml:space="preserve">Менделеева, закономерности изменения химических свойств элементов и их соединений </w:t>
            </w:r>
            <w:r w:rsidR="0040042A" w:rsidRPr="00CB3E36">
              <w:rPr>
                <w:color w:val="auto"/>
              </w:rPr>
              <w:br/>
            </w:r>
            <w:r w:rsidRPr="00CB3E36">
              <w:rPr>
                <w:color w:val="auto"/>
              </w:rPr>
              <w:t xml:space="preserve">по периодам и группам; </w:t>
            </w:r>
          </w:p>
          <w:p w14:paraId="7C80BB8A" w14:textId="77777777" w:rsidR="00800C89" w:rsidRPr="00CB3E36" w:rsidRDefault="00800C89" w:rsidP="00CB3E36">
            <w:pPr>
              <w:pStyle w:val="Default"/>
              <w:jc w:val="both"/>
              <w:rPr>
                <w:color w:val="auto"/>
              </w:rPr>
            </w:pPr>
            <w:r w:rsidRPr="00CB3E36">
              <w:rPr>
                <w:color w:val="auto"/>
              </w:rPr>
              <w:t xml:space="preserve">общую характеристику химических элементов в связи с их положением в периодической системе; </w:t>
            </w:r>
          </w:p>
          <w:p w14:paraId="71A78907" w14:textId="77777777" w:rsidR="00800C89" w:rsidRPr="00CB3E36" w:rsidRDefault="00800C89" w:rsidP="00CB3E36">
            <w:pPr>
              <w:pStyle w:val="Default"/>
              <w:jc w:val="both"/>
              <w:rPr>
                <w:color w:val="auto"/>
              </w:rPr>
            </w:pPr>
            <w:r w:rsidRPr="00CB3E36">
              <w:rPr>
                <w:color w:val="auto"/>
              </w:rPr>
              <w:t xml:space="preserve">формы существования химических элементов, современные представления о строении атомов; </w:t>
            </w:r>
          </w:p>
          <w:p w14:paraId="4340C0F6" w14:textId="77777777" w:rsidR="00800C89" w:rsidRPr="00CB3E36" w:rsidRDefault="00800C89" w:rsidP="00CB3E36">
            <w:pPr>
              <w:pStyle w:val="Default"/>
              <w:jc w:val="both"/>
              <w:rPr>
                <w:color w:val="auto"/>
              </w:rPr>
            </w:pPr>
            <w:r w:rsidRPr="00CB3E36">
              <w:rPr>
                <w:color w:val="auto"/>
              </w:rPr>
              <w:t xml:space="preserve">типы и свойства химических связей (ковалентная, ионная, водородная); </w:t>
            </w:r>
          </w:p>
          <w:p w14:paraId="26377B1B" w14:textId="77777777" w:rsidR="00800C89" w:rsidRPr="00CB3E36" w:rsidRDefault="00800C89" w:rsidP="00CB3E36">
            <w:pPr>
              <w:pStyle w:val="Default"/>
              <w:jc w:val="both"/>
              <w:rPr>
                <w:color w:val="auto"/>
              </w:rPr>
            </w:pPr>
            <w:r w:rsidRPr="00CB3E36">
              <w:rPr>
                <w:color w:val="auto"/>
              </w:rPr>
              <w:t xml:space="preserve">характерные химические свойства неорганических веществ различных классов; </w:t>
            </w:r>
          </w:p>
          <w:p w14:paraId="397A7734" w14:textId="77777777" w:rsidR="00800C89" w:rsidRPr="00CB3E36" w:rsidRDefault="00800C89" w:rsidP="00CB3E36">
            <w:pPr>
              <w:pStyle w:val="Default"/>
              <w:jc w:val="both"/>
              <w:rPr>
                <w:color w:val="auto"/>
              </w:rPr>
            </w:pPr>
            <w:r w:rsidRPr="00CB3E36">
              <w:rPr>
                <w:color w:val="auto"/>
              </w:rPr>
              <w:t xml:space="preserve">окислительно-восстановительные реакции, реакции ионного обмена; </w:t>
            </w:r>
          </w:p>
          <w:p w14:paraId="2A3BC8CE" w14:textId="77777777" w:rsidR="00800C89" w:rsidRPr="00CB3E36" w:rsidRDefault="00800C89" w:rsidP="00CB3E36">
            <w:pPr>
              <w:pStyle w:val="Default"/>
              <w:jc w:val="both"/>
              <w:rPr>
                <w:color w:val="auto"/>
              </w:rPr>
            </w:pPr>
            <w:r w:rsidRPr="00CB3E36">
              <w:rPr>
                <w:color w:val="auto"/>
              </w:rPr>
              <w:t xml:space="preserve">диссоциация электролитов в водных растворах, сильные и слабые электролиты; </w:t>
            </w:r>
          </w:p>
          <w:p w14:paraId="5293422E" w14:textId="77777777" w:rsidR="00800C89" w:rsidRPr="00CB3E36" w:rsidRDefault="00800C89" w:rsidP="00CB3E36">
            <w:pPr>
              <w:pStyle w:val="Default"/>
              <w:jc w:val="both"/>
              <w:rPr>
                <w:color w:val="auto"/>
              </w:rPr>
            </w:pPr>
            <w:r w:rsidRPr="00CB3E36">
              <w:rPr>
                <w:bCs/>
                <w:color w:val="auto"/>
              </w:rPr>
              <w:t>гидролиз солей</w:t>
            </w:r>
            <w:r w:rsidR="00FC4451" w:rsidRPr="00CB3E36">
              <w:rPr>
                <w:bCs/>
                <w:color w:val="auto"/>
              </w:rPr>
              <w:t>;</w:t>
            </w:r>
          </w:p>
          <w:p w14:paraId="765EB327" w14:textId="3584D9B9" w:rsidR="00800C89" w:rsidRPr="00CB3E36" w:rsidRDefault="00FC4451" w:rsidP="00CB3E36">
            <w:pPr>
              <w:pStyle w:val="Default"/>
              <w:jc w:val="both"/>
              <w:rPr>
                <w:color w:val="auto"/>
              </w:rPr>
            </w:pPr>
            <w:r w:rsidRPr="00CB3E36">
              <w:rPr>
                <w:bCs/>
                <w:color w:val="auto"/>
              </w:rPr>
              <w:t>р</w:t>
            </w:r>
            <w:r w:rsidR="00800C89" w:rsidRPr="00CB3E36">
              <w:rPr>
                <w:bCs/>
                <w:color w:val="auto"/>
              </w:rPr>
              <w:t xml:space="preserve">еакции идентификации неорганических соединений, </w:t>
            </w:r>
            <w:r w:rsidR="00B929DB" w:rsidRPr="00CB3E36">
              <w:rPr>
                <w:b/>
                <w:bCs/>
                <w:color w:val="auto"/>
              </w:rPr>
              <w:t>В том числе</w:t>
            </w:r>
            <w:r w:rsidR="00800C89" w:rsidRPr="00CB3E36">
              <w:rPr>
                <w:bCs/>
                <w:color w:val="auto"/>
              </w:rPr>
              <w:t xml:space="preserve"> используемых в качестве лекарственных средств</w:t>
            </w:r>
          </w:p>
        </w:tc>
        <w:tc>
          <w:tcPr>
            <w:tcW w:w="1716" w:type="pct"/>
          </w:tcPr>
          <w:p w14:paraId="2A0BD435" w14:textId="77777777" w:rsidR="00D40A67" w:rsidRPr="00CB3E36" w:rsidRDefault="00D40A67" w:rsidP="00CB3E36">
            <w:pPr>
              <w:jc w:val="both"/>
              <w:rPr>
                <w:bCs/>
                <w:sz w:val="24"/>
                <w:szCs w:val="24"/>
              </w:rPr>
            </w:pPr>
          </w:p>
          <w:p w14:paraId="22D8C49B" w14:textId="77777777" w:rsidR="001C1F1B" w:rsidRPr="00CB3E36" w:rsidRDefault="001C1F1B" w:rsidP="00CB3E36">
            <w:pPr>
              <w:jc w:val="both"/>
              <w:rPr>
                <w:bCs/>
                <w:sz w:val="24"/>
                <w:szCs w:val="24"/>
              </w:rPr>
            </w:pPr>
            <w:r w:rsidRPr="00CB3E36">
              <w:rPr>
                <w:bCs/>
                <w:sz w:val="24"/>
                <w:szCs w:val="24"/>
              </w:rPr>
              <w:t>- объясняет основные понятия и теории химии;</w:t>
            </w:r>
          </w:p>
          <w:p w14:paraId="70FB2F7E" w14:textId="77777777" w:rsidR="001C1F1B" w:rsidRPr="00CB3E36" w:rsidRDefault="001C1F1B" w:rsidP="00CB3E36">
            <w:pPr>
              <w:jc w:val="both"/>
              <w:rPr>
                <w:bCs/>
                <w:sz w:val="24"/>
                <w:szCs w:val="24"/>
              </w:rPr>
            </w:pPr>
            <w:r w:rsidRPr="00CB3E36">
              <w:rPr>
                <w:bCs/>
                <w:sz w:val="24"/>
                <w:szCs w:val="24"/>
              </w:rPr>
              <w:t>- излагает физический смысл порядкового номера, номера группы и периода, объясняет причины периодического изменения свойств химических элементов;</w:t>
            </w:r>
          </w:p>
          <w:p w14:paraId="6F59F606" w14:textId="77777777" w:rsidR="001C1F1B" w:rsidRPr="00CB3E36" w:rsidRDefault="001C1F1B" w:rsidP="00CB3E36">
            <w:pPr>
              <w:jc w:val="both"/>
              <w:rPr>
                <w:bCs/>
                <w:sz w:val="24"/>
                <w:szCs w:val="24"/>
              </w:rPr>
            </w:pPr>
            <w:r w:rsidRPr="00CB3E36">
              <w:rPr>
                <w:bCs/>
                <w:sz w:val="24"/>
                <w:szCs w:val="24"/>
              </w:rPr>
              <w:t>- дает общую характеристику химических элементов по его положению в периодической системе;</w:t>
            </w:r>
          </w:p>
          <w:p w14:paraId="69402AC1" w14:textId="77777777" w:rsidR="001C1F1B" w:rsidRPr="00CB3E36" w:rsidRDefault="001C1F1B" w:rsidP="00CB3E36">
            <w:pPr>
              <w:jc w:val="both"/>
              <w:rPr>
                <w:bCs/>
                <w:sz w:val="24"/>
                <w:szCs w:val="24"/>
              </w:rPr>
            </w:pPr>
            <w:r w:rsidRPr="00CB3E36">
              <w:rPr>
                <w:bCs/>
                <w:sz w:val="24"/>
                <w:szCs w:val="24"/>
              </w:rPr>
              <w:t>- объясняет единую природу химических связей;</w:t>
            </w:r>
          </w:p>
          <w:p w14:paraId="5DB52194" w14:textId="77777777" w:rsidR="001C1F1B" w:rsidRPr="00CB3E36" w:rsidRDefault="001C1F1B" w:rsidP="00CB3E36">
            <w:pPr>
              <w:jc w:val="both"/>
              <w:rPr>
                <w:bCs/>
                <w:sz w:val="24"/>
                <w:szCs w:val="24"/>
              </w:rPr>
            </w:pPr>
            <w:r w:rsidRPr="00CB3E36">
              <w:rPr>
                <w:bCs/>
                <w:sz w:val="24"/>
                <w:szCs w:val="24"/>
              </w:rPr>
              <w:t>- анализирует свойства неорганических веществ на основе знаний о химическом составе;</w:t>
            </w:r>
          </w:p>
          <w:p w14:paraId="08D60116" w14:textId="77777777" w:rsidR="001C1F1B" w:rsidRPr="00CB3E36" w:rsidRDefault="001C1F1B" w:rsidP="00CB3E36">
            <w:pPr>
              <w:jc w:val="both"/>
              <w:rPr>
                <w:bCs/>
                <w:sz w:val="24"/>
                <w:szCs w:val="24"/>
              </w:rPr>
            </w:pPr>
            <w:r w:rsidRPr="00CB3E36">
              <w:rPr>
                <w:bCs/>
                <w:sz w:val="24"/>
                <w:szCs w:val="24"/>
              </w:rPr>
              <w:t>- выражает сущность ОВР, использует метод ионно-электронных полуреакций;</w:t>
            </w:r>
          </w:p>
          <w:p w14:paraId="14F46610" w14:textId="77777777" w:rsidR="001C1F1B" w:rsidRPr="00CB3E36" w:rsidRDefault="001C1F1B" w:rsidP="00CB3E36">
            <w:pPr>
              <w:jc w:val="both"/>
              <w:rPr>
                <w:bCs/>
                <w:sz w:val="24"/>
                <w:szCs w:val="24"/>
              </w:rPr>
            </w:pPr>
            <w:r w:rsidRPr="00CB3E36">
              <w:rPr>
                <w:bCs/>
                <w:sz w:val="24"/>
                <w:szCs w:val="24"/>
              </w:rPr>
              <w:t>- использует понятие сильный, слабый электролит при составлении реакции ионного обмена;</w:t>
            </w:r>
          </w:p>
          <w:p w14:paraId="7EFC28B5" w14:textId="77777777" w:rsidR="001C1F1B" w:rsidRPr="00CB3E36" w:rsidRDefault="001C1F1B" w:rsidP="00CB3E36">
            <w:pPr>
              <w:jc w:val="both"/>
              <w:rPr>
                <w:bCs/>
                <w:sz w:val="24"/>
                <w:szCs w:val="24"/>
              </w:rPr>
            </w:pPr>
            <w:r w:rsidRPr="00CB3E36">
              <w:rPr>
                <w:bCs/>
                <w:sz w:val="24"/>
                <w:szCs w:val="24"/>
              </w:rPr>
              <w:t xml:space="preserve">- прогнозирует характер среды раствора солей по их формуле; </w:t>
            </w:r>
          </w:p>
          <w:p w14:paraId="2AB2B119" w14:textId="77777777" w:rsidR="00C74E8C" w:rsidRPr="00CB3E36" w:rsidRDefault="001C1F1B" w:rsidP="00CB3E36">
            <w:pPr>
              <w:jc w:val="both"/>
              <w:rPr>
                <w:bCs/>
                <w:sz w:val="24"/>
                <w:szCs w:val="24"/>
              </w:rPr>
            </w:pPr>
            <w:r w:rsidRPr="00CB3E36">
              <w:rPr>
                <w:bCs/>
                <w:sz w:val="24"/>
                <w:szCs w:val="24"/>
              </w:rPr>
              <w:t>- использует  качественные реакции для идентификации неорганических соединений</w:t>
            </w:r>
          </w:p>
        </w:tc>
        <w:tc>
          <w:tcPr>
            <w:tcW w:w="1179" w:type="pct"/>
          </w:tcPr>
          <w:p w14:paraId="2440E3FA" w14:textId="77777777" w:rsidR="00D40A67" w:rsidRPr="00CB3E36" w:rsidRDefault="00D40A67" w:rsidP="00CB3E36">
            <w:pPr>
              <w:jc w:val="both"/>
              <w:rPr>
                <w:sz w:val="24"/>
                <w:szCs w:val="24"/>
              </w:rPr>
            </w:pPr>
          </w:p>
          <w:p w14:paraId="6876A3C4" w14:textId="77777777" w:rsidR="00800C89" w:rsidRPr="00CB3E36" w:rsidRDefault="00800C89" w:rsidP="00CB3E36">
            <w:pPr>
              <w:jc w:val="both"/>
              <w:rPr>
                <w:sz w:val="24"/>
                <w:szCs w:val="24"/>
              </w:rPr>
            </w:pPr>
            <w:r w:rsidRPr="00CB3E36">
              <w:rPr>
                <w:sz w:val="24"/>
                <w:szCs w:val="24"/>
              </w:rPr>
              <w:t>Текущий контроль по каждой теме:</w:t>
            </w:r>
          </w:p>
          <w:p w14:paraId="2A758E04" w14:textId="77777777" w:rsidR="00800C89" w:rsidRPr="00CB3E36" w:rsidRDefault="00800C89" w:rsidP="00CB3E36">
            <w:pPr>
              <w:jc w:val="both"/>
              <w:rPr>
                <w:sz w:val="24"/>
                <w:szCs w:val="24"/>
              </w:rPr>
            </w:pPr>
            <w:r w:rsidRPr="00CB3E36">
              <w:rPr>
                <w:sz w:val="24"/>
                <w:szCs w:val="24"/>
              </w:rPr>
              <w:t>-</w:t>
            </w:r>
            <w:r w:rsidR="001C1F1B" w:rsidRPr="00CB3E36">
              <w:rPr>
                <w:sz w:val="24"/>
                <w:szCs w:val="24"/>
              </w:rPr>
              <w:t xml:space="preserve"> </w:t>
            </w:r>
            <w:r w:rsidRPr="00CB3E36">
              <w:rPr>
                <w:sz w:val="24"/>
                <w:szCs w:val="24"/>
              </w:rPr>
              <w:t>устный опрос</w:t>
            </w:r>
            <w:r w:rsidR="00FC4451" w:rsidRPr="00CB3E36">
              <w:rPr>
                <w:sz w:val="24"/>
                <w:szCs w:val="24"/>
              </w:rPr>
              <w:t>;</w:t>
            </w:r>
          </w:p>
          <w:p w14:paraId="7AD5F3EF" w14:textId="77777777" w:rsidR="00800C89" w:rsidRPr="00CB3E36" w:rsidRDefault="00800C89" w:rsidP="00CB3E36">
            <w:pPr>
              <w:jc w:val="both"/>
              <w:rPr>
                <w:sz w:val="24"/>
                <w:szCs w:val="24"/>
              </w:rPr>
            </w:pPr>
            <w:r w:rsidRPr="00CB3E36">
              <w:rPr>
                <w:sz w:val="24"/>
                <w:szCs w:val="24"/>
              </w:rPr>
              <w:t>-</w:t>
            </w:r>
            <w:r w:rsidR="001C1F1B" w:rsidRPr="00CB3E36">
              <w:rPr>
                <w:sz w:val="24"/>
                <w:szCs w:val="24"/>
              </w:rPr>
              <w:t xml:space="preserve"> </w:t>
            </w:r>
            <w:r w:rsidRPr="00CB3E36">
              <w:rPr>
                <w:sz w:val="24"/>
                <w:szCs w:val="24"/>
              </w:rPr>
              <w:t>письменный опрос</w:t>
            </w:r>
            <w:r w:rsidR="00FC4451" w:rsidRPr="00CB3E36">
              <w:rPr>
                <w:sz w:val="24"/>
                <w:szCs w:val="24"/>
              </w:rPr>
              <w:t>;</w:t>
            </w:r>
          </w:p>
          <w:p w14:paraId="7CFC18C6" w14:textId="77777777" w:rsidR="00800C89" w:rsidRPr="00CB3E36" w:rsidRDefault="00800C89" w:rsidP="00CB3E36">
            <w:pPr>
              <w:jc w:val="both"/>
              <w:rPr>
                <w:sz w:val="24"/>
                <w:szCs w:val="24"/>
              </w:rPr>
            </w:pPr>
            <w:r w:rsidRPr="00CB3E36">
              <w:rPr>
                <w:sz w:val="24"/>
                <w:szCs w:val="24"/>
              </w:rPr>
              <w:t>-</w:t>
            </w:r>
            <w:r w:rsidR="001C1F1B" w:rsidRPr="00CB3E36">
              <w:rPr>
                <w:sz w:val="24"/>
                <w:szCs w:val="24"/>
              </w:rPr>
              <w:t xml:space="preserve"> </w:t>
            </w:r>
            <w:r w:rsidRPr="00CB3E36">
              <w:rPr>
                <w:sz w:val="24"/>
                <w:szCs w:val="24"/>
              </w:rPr>
              <w:t>решение ситуационных задач</w:t>
            </w:r>
            <w:r w:rsidR="00FC4451" w:rsidRPr="00CB3E36">
              <w:rPr>
                <w:sz w:val="24"/>
                <w:szCs w:val="24"/>
              </w:rPr>
              <w:t>.</w:t>
            </w:r>
          </w:p>
          <w:p w14:paraId="6E4F54FE" w14:textId="77777777" w:rsidR="00800C89" w:rsidRPr="00CB3E36" w:rsidRDefault="00800C89" w:rsidP="00CB3E36">
            <w:pPr>
              <w:jc w:val="both"/>
              <w:rPr>
                <w:bCs/>
                <w:sz w:val="24"/>
                <w:szCs w:val="24"/>
              </w:rPr>
            </w:pPr>
          </w:p>
          <w:p w14:paraId="747C9838" w14:textId="77777777" w:rsidR="00800C89" w:rsidRPr="00CB3E36" w:rsidRDefault="00800C89" w:rsidP="00CB3E36">
            <w:pPr>
              <w:jc w:val="both"/>
              <w:rPr>
                <w:sz w:val="24"/>
                <w:szCs w:val="24"/>
              </w:rPr>
            </w:pPr>
            <w:r w:rsidRPr="00CB3E36">
              <w:rPr>
                <w:sz w:val="24"/>
                <w:szCs w:val="24"/>
              </w:rPr>
              <w:t xml:space="preserve">Промежуточная аттестация проводится </w:t>
            </w:r>
            <w:r w:rsidR="0040042A" w:rsidRPr="00CB3E36">
              <w:rPr>
                <w:sz w:val="24"/>
                <w:szCs w:val="24"/>
              </w:rPr>
              <w:br/>
            </w:r>
            <w:r w:rsidRPr="00CB3E36">
              <w:rPr>
                <w:sz w:val="24"/>
                <w:szCs w:val="24"/>
              </w:rPr>
              <w:t>в форме экзамена.</w:t>
            </w:r>
          </w:p>
          <w:p w14:paraId="6AE89799" w14:textId="77777777" w:rsidR="00800C89" w:rsidRPr="00CB3E36" w:rsidRDefault="00800C89" w:rsidP="00CB3E36">
            <w:pPr>
              <w:jc w:val="both"/>
              <w:rPr>
                <w:sz w:val="24"/>
                <w:szCs w:val="24"/>
              </w:rPr>
            </w:pPr>
            <w:r w:rsidRPr="00CB3E36">
              <w:rPr>
                <w:sz w:val="24"/>
                <w:szCs w:val="24"/>
              </w:rPr>
              <w:t>Экзамен включает в себя контроль усвоения теоретического материала; контроль усвоения практических умений</w:t>
            </w:r>
            <w:r w:rsidR="00FC4451" w:rsidRPr="00CB3E36">
              <w:rPr>
                <w:sz w:val="24"/>
                <w:szCs w:val="24"/>
              </w:rPr>
              <w:t>.</w:t>
            </w:r>
          </w:p>
          <w:p w14:paraId="780CC123" w14:textId="77777777" w:rsidR="00800C89" w:rsidRPr="00CB3E36" w:rsidRDefault="00800C89" w:rsidP="00CB3E36">
            <w:pPr>
              <w:jc w:val="both"/>
              <w:rPr>
                <w:bCs/>
                <w:sz w:val="24"/>
                <w:szCs w:val="24"/>
              </w:rPr>
            </w:pPr>
          </w:p>
        </w:tc>
      </w:tr>
      <w:tr w:rsidR="00800C89" w:rsidRPr="00CB3E36" w14:paraId="05909CF0" w14:textId="77777777" w:rsidTr="00CB3E36">
        <w:trPr>
          <w:trHeight w:val="23"/>
        </w:trPr>
        <w:tc>
          <w:tcPr>
            <w:tcW w:w="2105" w:type="pct"/>
          </w:tcPr>
          <w:p w14:paraId="530646CA" w14:textId="77777777" w:rsidR="00F45B50" w:rsidRPr="00CB3E36" w:rsidRDefault="00F45B50" w:rsidP="00CB3E36">
            <w:pPr>
              <w:pStyle w:val="Default"/>
              <w:jc w:val="both"/>
              <w:rPr>
                <w:color w:val="auto"/>
              </w:rPr>
            </w:pPr>
            <w:r w:rsidRPr="00CB3E36">
              <w:rPr>
                <w:color w:val="auto"/>
              </w:rPr>
              <w:t>Умения:</w:t>
            </w:r>
          </w:p>
          <w:p w14:paraId="32D6849B" w14:textId="77777777" w:rsidR="00800C89" w:rsidRPr="00CB3E36" w:rsidRDefault="00800C89" w:rsidP="00CB3E36">
            <w:pPr>
              <w:pStyle w:val="Default"/>
              <w:jc w:val="both"/>
              <w:rPr>
                <w:color w:val="auto"/>
              </w:rPr>
            </w:pPr>
            <w:r w:rsidRPr="00CB3E36">
              <w:rPr>
                <w:color w:val="auto"/>
              </w:rPr>
              <w:t>-</w:t>
            </w:r>
            <w:r w:rsidR="00C74E8C" w:rsidRPr="00CB3E36">
              <w:rPr>
                <w:color w:val="auto"/>
              </w:rPr>
              <w:t xml:space="preserve"> </w:t>
            </w:r>
            <w:r w:rsidRPr="00CB3E36">
              <w:rPr>
                <w:color w:val="auto"/>
              </w:rPr>
              <w:t>применять основные законы химии для решения задач в области профессиональной деятельности;</w:t>
            </w:r>
          </w:p>
          <w:p w14:paraId="6AAA0440" w14:textId="77777777" w:rsidR="00800C89" w:rsidRPr="00CB3E36" w:rsidRDefault="00800C89" w:rsidP="00CB3E36">
            <w:pPr>
              <w:pStyle w:val="Default"/>
              <w:jc w:val="both"/>
              <w:rPr>
                <w:color w:val="auto"/>
              </w:rPr>
            </w:pPr>
            <w:r w:rsidRPr="00CB3E36">
              <w:rPr>
                <w:color w:val="auto"/>
              </w:rPr>
              <w:t>-</w:t>
            </w:r>
            <w:r w:rsidR="00C74E8C" w:rsidRPr="00CB3E36">
              <w:rPr>
                <w:color w:val="auto"/>
              </w:rPr>
              <w:t xml:space="preserve"> </w:t>
            </w:r>
            <w:r w:rsidRPr="00CB3E36">
              <w:rPr>
                <w:color w:val="auto"/>
              </w:rPr>
              <w:t>составлять уравнения реакций:</w:t>
            </w:r>
            <w:r w:rsidR="000D6E85" w:rsidRPr="00CB3E36">
              <w:rPr>
                <w:color w:val="auto"/>
              </w:rPr>
              <w:t xml:space="preserve"> </w:t>
            </w:r>
            <w:r w:rsidRPr="00CB3E36">
              <w:rPr>
                <w:color w:val="auto"/>
              </w:rPr>
              <w:t>окислительно-восстановительные,</w:t>
            </w:r>
          </w:p>
          <w:p w14:paraId="1771F234" w14:textId="77777777" w:rsidR="00800C89" w:rsidRPr="00CB3E36" w:rsidRDefault="00F45B50" w:rsidP="00CB3E36">
            <w:pPr>
              <w:pStyle w:val="Default"/>
              <w:jc w:val="both"/>
              <w:rPr>
                <w:color w:val="auto"/>
              </w:rPr>
            </w:pPr>
            <w:r w:rsidRPr="00CB3E36">
              <w:rPr>
                <w:color w:val="auto"/>
              </w:rPr>
              <w:t>реакции ионного обмена;</w:t>
            </w:r>
          </w:p>
          <w:p w14:paraId="09657E66" w14:textId="77777777" w:rsidR="00800C89" w:rsidRPr="00CB3E36" w:rsidRDefault="00800C89" w:rsidP="00CB3E36">
            <w:pPr>
              <w:pStyle w:val="Default"/>
              <w:jc w:val="both"/>
              <w:rPr>
                <w:color w:val="auto"/>
              </w:rPr>
            </w:pPr>
            <w:r w:rsidRPr="00CB3E36">
              <w:rPr>
                <w:color w:val="auto"/>
              </w:rPr>
              <w:t>-</w:t>
            </w:r>
            <w:r w:rsidR="00C74E8C" w:rsidRPr="00CB3E36">
              <w:rPr>
                <w:color w:val="auto"/>
              </w:rPr>
              <w:t xml:space="preserve"> </w:t>
            </w:r>
            <w:r w:rsidRPr="00CB3E36">
              <w:rPr>
                <w:color w:val="auto"/>
              </w:rPr>
              <w:t xml:space="preserve">проводить расчеты по химическим формулам и уравнениям реакции; </w:t>
            </w:r>
          </w:p>
          <w:p w14:paraId="15AEC9CD" w14:textId="77777777" w:rsidR="00800C89" w:rsidRPr="00CB3E36" w:rsidRDefault="00800C89" w:rsidP="00CB3E36">
            <w:pPr>
              <w:pStyle w:val="Default"/>
              <w:jc w:val="both"/>
              <w:rPr>
                <w:color w:val="auto"/>
              </w:rPr>
            </w:pPr>
            <w:r w:rsidRPr="00CB3E36">
              <w:rPr>
                <w:color w:val="auto"/>
              </w:rPr>
              <w:t>-</w:t>
            </w:r>
            <w:r w:rsidR="00C74E8C" w:rsidRPr="00CB3E36">
              <w:rPr>
                <w:color w:val="auto"/>
              </w:rPr>
              <w:t xml:space="preserve"> </w:t>
            </w:r>
            <w:r w:rsidRPr="00CB3E36">
              <w:rPr>
                <w:color w:val="auto"/>
              </w:rPr>
              <w:t xml:space="preserve">проводить качественные реакции на неорганические вещества и ионы, отдельные классы органических соединений; </w:t>
            </w:r>
          </w:p>
          <w:p w14:paraId="6D808088" w14:textId="77777777" w:rsidR="00800C89" w:rsidRPr="00CB3E36" w:rsidRDefault="00800C89" w:rsidP="00CB3E36">
            <w:pPr>
              <w:pStyle w:val="Default"/>
              <w:jc w:val="both"/>
              <w:rPr>
                <w:color w:val="auto"/>
              </w:rPr>
            </w:pPr>
            <w:r w:rsidRPr="00CB3E36">
              <w:rPr>
                <w:color w:val="auto"/>
              </w:rPr>
              <w:t>-</w:t>
            </w:r>
            <w:r w:rsidR="00C74E8C" w:rsidRPr="00CB3E36">
              <w:rPr>
                <w:color w:val="auto"/>
              </w:rPr>
              <w:t xml:space="preserve"> </w:t>
            </w:r>
            <w:r w:rsidRPr="00CB3E36">
              <w:rPr>
                <w:color w:val="auto"/>
              </w:rPr>
              <w:t xml:space="preserve">использовать лабораторную посуду и оборудование; </w:t>
            </w:r>
          </w:p>
          <w:p w14:paraId="75CFD10C" w14:textId="77777777" w:rsidR="00800C89" w:rsidRPr="00CB3E36" w:rsidRDefault="00800C89" w:rsidP="00CB3E36">
            <w:pPr>
              <w:pStyle w:val="Default"/>
              <w:jc w:val="both"/>
              <w:rPr>
                <w:color w:val="auto"/>
              </w:rPr>
            </w:pPr>
            <w:r w:rsidRPr="00CB3E36">
              <w:rPr>
                <w:color w:val="auto"/>
              </w:rPr>
              <w:lastRenderedPageBreak/>
              <w:t>-</w:t>
            </w:r>
            <w:r w:rsidR="00C74E8C" w:rsidRPr="00CB3E36">
              <w:rPr>
                <w:color w:val="auto"/>
              </w:rPr>
              <w:t xml:space="preserve"> </w:t>
            </w:r>
            <w:r w:rsidRPr="00CB3E36">
              <w:rPr>
                <w:color w:val="auto"/>
              </w:rPr>
              <w:t xml:space="preserve">применять правила охраны труда, техники безопасности </w:t>
            </w:r>
            <w:r w:rsidR="0040042A" w:rsidRPr="00CB3E36">
              <w:rPr>
                <w:color w:val="auto"/>
              </w:rPr>
              <w:br/>
            </w:r>
            <w:r w:rsidRPr="00CB3E36">
              <w:rPr>
                <w:color w:val="auto"/>
              </w:rPr>
              <w:t>и</w:t>
            </w:r>
            <w:r w:rsidR="00C74E8C" w:rsidRPr="00CB3E36">
              <w:rPr>
                <w:color w:val="auto"/>
              </w:rPr>
              <w:t xml:space="preserve"> </w:t>
            </w:r>
            <w:r w:rsidR="00FC4451" w:rsidRPr="00CB3E36">
              <w:rPr>
                <w:color w:val="auto"/>
              </w:rPr>
              <w:t>противопожарной безопасности</w:t>
            </w:r>
          </w:p>
        </w:tc>
        <w:tc>
          <w:tcPr>
            <w:tcW w:w="1716" w:type="pct"/>
          </w:tcPr>
          <w:p w14:paraId="4093AC13" w14:textId="77777777" w:rsidR="00D40A67" w:rsidRPr="00CB3E36" w:rsidRDefault="00D40A67" w:rsidP="00CB3E36">
            <w:pPr>
              <w:jc w:val="both"/>
              <w:rPr>
                <w:sz w:val="24"/>
                <w:szCs w:val="24"/>
              </w:rPr>
            </w:pPr>
          </w:p>
          <w:p w14:paraId="7C3D3256" w14:textId="77777777" w:rsidR="007674E6" w:rsidRPr="00CB3E36" w:rsidRDefault="007674E6" w:rsidP="00CB3E36">
            <w:pPr>
              <w:jc w:val="both"/>
              <w:rPr>
                <w:sz w:val="24"/>
                <w:szCs w:val="24"/>
              </w:rPr>
            </w:pPr>
            <w:r w:rsidRPr="00CB3E36">
              <w:rPr>
                <w:sz w:val="24"/>
                <w:szCs w:val="24"/>
              </w:rPr>
              <w:t>- составляет уравнения реакций;</w:t>
            </w:r>
          </w:p>
          <w:p w14:paraId="52C0FA7D" w14:textId="77777777" w:rsidR="007674E6" w:rsidRPr="00CB3E36" w:rsidRDefault="007674E6" w:rsidP="00CB3E36">
            <w:pPr>
              <w:jc w:val="both"/>
              <w:rPr>
                <w:sz w:val="24"/>
                <w:szCs w:val="24"/>
              </w:rPr>
            </w:pPr>
            <w:r w:rsidRPr="00CB3E36">
              <w:rPr>
                <w:sz w:val="24"/>
                <w:szCs w:val="24"/>
              </w:rPr>
              <w:t xml:space="preserve">- проводит расчеты </w:t>
            </w:r>
            <w:r w:rsidR="0040042A" w:rsidRPr="00CB3E36">
              <w:rPr>
                <w:sz w:val="24"/>
                <w:szCs w:val="24"/>
              </w:rPr>
              <w:br/>
            </w:r>
            <w:r w:rsidRPr="00CB3E36">
              <w:rPr>
                <w:sz w:val="24"/>
                <w:szCs w:val="24"/>
              </w:rPr>
              <w:t>по формулам и уравнениям реакций;</w:t>
            </w:r>
          </w:p>
          <w:p w14:paraId="505660F4" w14:textId="77777777" w:rsidR="007674E6" w:rsidRPr="00CB3E36" w:rsidRDefault="007674E6" w:rsidP="00CB3E36">
            <w:pPr>
              <w:jc w:val="both"/>
              <w:rPr>
                <w:sz w:val="24"/>
                <w:szCs w:val="24"/>
              </w:rPr>
            </w:pPr>
            <w:r w:rsidRPr="00CB3E36">
              <w:rPr>
                <w:sz w:val="24"/>
                <w:szCs w:val="24"/>
              </w:rPr>
              <w:t>- работает с реактивами, соблюдая правила техники безопасности, проводит качественные реакции на неорганические вещества;</w:t>
            </w:r>
          </w:p>
          <w:p w14:paraId="1CD25ECA" w14:textId="77777777" w:rsidR="007674E6" w:rsidRPr="00CB3E36" w:rsidRDefault="007674E6" w:rsidP="00CB3E36">
            <w:pPr>
              <w:jc w:val="both"/>
              <w:rPr>
                <w:sz w:val="24"/>
                <w:szCs w:val="24"/>
              </w:rPr>
            </w:pPr>
            <w:r w:rsidRPr="00CB3E36">
              <w:rPr>
                <w:sz w:val="24"/>
                <w:szCs w:val="24"/>
              </w:rPr>
              <w:t>- решает типовые задачи на вычисление концентрации вещества;</w:t>
            </w:r>
          </w:p>
          <w:p w14:paraId="4D8B1F4F" w14:textId="77777777" w:rsidR="007674E6" w:rsidRPr="00CB3E36" w:rsidRDefault="007674E6" w:rsidP="00CB3E36">
            <w:pPr>
              <w:jc w:val="both"/>
              <w:rPr>
                <w:sz w:val="24"/>
                <w:szCs w:val="24"/>
              </w:rPr>
            </w:pPr>
            <w:r w:rsidRPr="00CB3E36">
              <w:rPr>
                <w:sz w:val="24"/>
                <w:szCs w:val="24"/>
              </w:rPr>
              <w:t>- обоснованно, четко и полно дает ответы на вопросы;</w:t>
            </w:r>
          </w:p>
          <w:p w14:paraId="6D3CEED1" w14:textId="77777777" w:rsidR="00800C89" w:rsidRPr="00CB3E36" w:rsidRDefault="007674E6" w:rsidP="00CB3E36">
            <w:pPr>
              <w:jc w:val="both"/>
              <w:rPr>
                <w:sz w:val="24"/>
                <w:szCs w:val="24"/>
              </w:rPr>
            </w:pPr>
            <w:r w:rsidRPr="00CB3E36">
              <w:rPr>
                <w:sz w:val="24"/>
                <w:szCs w:val="24"/>
              </w:rPr>
              <w:lastRenderedPageBreak/>
              <w:t xml:space="preserve">- соблюдает правила охраны труда, техники безопасности и противопожарной безопасности, применяет </w:t>
            </w:r>
            <w:r w:rsidR="00F45B50" w:rsidRPr="00CB3E36">
              <w:rPr>
                <w:sz w:val="24"/>
                <w:szCs w:val="24"/>
              </w:rPr>
              <w:t>СИЗ</w:t>
            </w:r>
          </w:p>
        </w:tc>
        <w:tc>
          <w:tcPr>
            <w:tcW w:w="1179" w:type="pct"/>
          </w:tcPr>
          <w:p w14:paraId="55A2AEF4" w14:textId="77777777" w:rsidR="00D40A67" w:rsidRPr="00CB3E36" w:rsidRDefault="00D40A67" w:rsidP="00CB3E36">
            <w:pPr>
              <w:jc w:val="both"/>
              <w:rPr>
                <w:sz w:val="24"/>
                <w:szCs w:val="24"/>
              </w:rPr>
            </w:pPr>
          </w:p>
          <w:p w14:paraId="5D1E9730" w14:textId="77777777" w:rsidR="00800C89" w:rsidRPr="00CB3E36" w:rsidRDefault="00800C89" w:rsidP="00CB3E36">
            <w:pPr>
              <w:jc w:val="both"/>
              <w:rPr>
                <w:sz w:val="24"/>
                <w:szCs w:val="24"/>
              </w:rPr>
            </w:pPr>
            <w:r w:rsidRPr="00CB3E36">
              <w:rPr>
                <w:sz w:val="24"/>
                <w:szCs w:val="24"/>
              </w:rPr>
              <w:t>-</w:t>
            </w:r>
            <w:r w:rsidR="007674E6" w:rsidRPr="00CB3E36">
              <w:rPr>
                <w:sz w:val="24"/>
                <w:szCs w:val="24"/>
              </w:rPr>
              <w:t xml:space="preserve"> </w:t>
            </w:r>
            <w:r w:rsidRPr="00CB3E36">
              <w:rPr>
                <w:sz w:val="24"/>
                <w:szCs w:val="24"/>
              </w:rPr>
              <w:t xml:space="preserve">экспертное наблюдение </w:t>
            </w:r>
            <w:r w:rsidR="0040042A" w:rsidRPr="00CB3E36">
              <w:rPr>
                <w:sz w:val="24"/>
                <w:szCs w:val="24"/>
              </w:rPr>
              <w:br/>
            </w:r>
            <w:r w:rsidRPr="00CB3E36">
              <w:rPr>
                <w:sz w:val="24"/>
                <w:szCs w:val="24"/>
              </w:rPr>
              <w:t>за ходом выполнения практической работы</w:t>
            </w:r>
            <w:r w:rsidR="007674E6" w:rsidRPr="00CB3E36">
              <w:rPr>
                <w:sz w:val="24"/>
                <w:szCs w:val="24"/>
              </w:rPr>
              <w:t>;</w:t>
            </w:r>
          </w:p>
          <w:p w14:paraId="799AF063" w14:textId="77777777" w:rsidR="00800C89" w:rsidRPr="00CB3E36" w:rsidRDefault="00800C89" w:rsidP="00CB3E36">
            <w:pPr>
              <w:jc w:val="both"/>
              <w:rPr>
                <w:sz w:val="24"/>
                <w:szCs w:val="24"/>
              </w:rPr>
            </w:pPr>
            <w:r w:rsidRPr="00CB3E36">
              <w:rPr>
                <w:sz w:val="24"/>
                <w:szCs w:val="24"/>
              </w:rPr>
              <w:t>-</w:t>
            </w:r>
            <w:r w:rsidR="007674E6" w:rsidRPr="00CB3E36">
              <w:rPr>
                <w:sz w:val="24"/>
                <w:szCs w:val="24"/>
              </w:rPr>
              <w:t xml:space="preserve"> </w:t>
            </w:r>
            <w:r w:rsidRPr="00CB3E36">
              <w:rPr>
                <w:sz w:val="24"/>
                <w:szCs w:val="24"/>
              </w:rPr>
              <w:t xml:space="preserve">оценка результатов выполнения </w:t>
            </w:r>
            <w:r w:rsidR="0040042A" w:rsidRPr="00CB3E36">
              <w:rPr>
                <w:sz w:val="24"/>
                <w:szCs w:val="24"/>
              </w:rPr>
              <w:br/>
            </w:r>
            <w:r w:rsidRPr="00CB3E36">
              <w:rPr>
                <w:sz w:val="24"/>
                <w:szCs w:val="24"/>
              </w:rPr>
              <w:t>и</w:t>
            </w:r>
            <w:r w:rsidR="00FC4451" w:rsidRPr="00CB3E36">
              <w:rPr>
                <w:sz w:val="24"/>
                <w:szCs w:val="24"/>
              </w:rPr>
              <w:t xml:space="preserve"> оформления практической работы</w:t>
            </w:r>
          </w:p>
          <w:p w14:paraId="48051201" w14:textId="77777777" w:rsidR="00800C89" w:rsidRPr="00CB3E36" w:rsidRDefault="00800C89" w:rsidP="00CB3E36">
            <w:pPr>
              <w:jc w:val="both"/>
              <w:rPr>
                <w:sz w:val="24"/>
                <w:szCs w:val="24"/>
              </w:rPr>
            </w:pPr>
          </w:p>
        </w:tc>
      </w:tr>
    </w:tbl>
    <w:p w14:paraId="17E15E3C" w14:textId="77777777" w:rsidR="00800C89" w:rsidRPr="00664D74" w:rsidRDefault="00800C89" w:rsidP="00C877A6">
      <w:pPr>
        <w:spacing w:line="276" w:lineRule="auto"/>
        <w:ind w:left="72"/>
        <w:jc w:val="both"/>
        <w:rPr>
          <w:sz w:val="24"/>
          <w:szCs w:val="24"/>
        </w:rPr>
      </w:pPr>
    </w:p>
    <w:p w14:paraId="3BE8DC5E" w14:textId="77777777" w:rsidR="00431C71" w:rsidRPr="00664D74" w:rsidRDefault="00431C71" w:rsidP="00C877A6">
      <w:pPr>
        <w:shd w:val="clear" w:color="auto" w:fill="FFFFFF"/>
        <w:spacing w:line="276" w:lineRule="auto"/>
        <w:ind w:firstLine="353"/>
        <w:jc w:val="both"/>
        <w:rPr>
          <w:rFonts w:eastAsia="Times New Roman"/>
          <w:sz w:val="24"/>
          <w:szCs w:val="24"/>
        </w:rPr>
        <w:sectPr w:rsidR="00431C71" w:rsidRPr="00664D74" w:rsidSect="00664D74">
          <w:pgSz w:w="11909" w:h="16834"/>
          <w:pgMar w:top="1134" w:right="567" w:bottom="1134" w:left="1701" w:header="720" w:footer="720" w:gutter="0"/>
          <w:cols w:space="60"/>
          <w:noEndnote/>
          <w:docGrid w:linePitch="272"/>
        </w:sectPr>
      </w:pPr>
    </w:p>
    <w:p w14:paraId="6F5AE14E" w14:textId="1B8896E9"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.14</w:t>
      </w:r>
    </w:p>
    <w:p w14:paraId="0C826167" w14:textId="5A954E4C"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7C3ED9" w:rsidRPr="00664D74">
        <w:rPr>
          <w:rFonts w:eastAsia="Times New Roman"/>
          <w:iCs/>
          <w:sz w:val="24"/>
          <w:szCs w:val="24"/>
        </w:rPr>
        <w:t>-П</w:t>
      </w:r>
      <w:r w:rsidRPr="00664D74">
        <w:rPr>
          <w:rFonts w:eastAsia="Times New Roman"/>
          <w:iCs/>
          <w:sz w:val="24"/>
          <w:szCs w:val="24"/>
        </w:rPr>
        <w:t xml:space="preserve"> по специальности</w:t>
      </w:r>
    </w:p>
    <w:p w14:paraId="00DF6DD6"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16854DD0" w14:textId="77777777" w:rsidR="000F3299" w:rsidRPr="00664D74" w:rsidRDefault="000F3299" w:rsidP="00C877A6">
      <w:pPr>
        <w:shd w:val="clear" w:color="auto" w:fill="FFFFFF"/>
        <w:spacing w:line="276" w:lineRule="auto"/>
        <w:rPr>
          <w:rFonts w:eastAsia="Times New Roman"/>
          <w:b/>
          <w:bCs/>
          <w:sz w:val="24"/>
          <w:szCs w:val="24"/>
        </w:rPr>
      </w:pPr>
    </w:p>
    <w:p w14:paraId="1306D858" w14:textId="77777777" w:rsidR="000F3299" w:rsidRPr="00664D74" w:rsidRDefault="000F3299" w:rsidP="00C877A6">
      <w:pPr>
        <w:shd w:val="clear" w:color="auto" w:fill="FFFFFF"/>
        <w:spacing w:line="276" w:lineRule="auto"/>
        <w:rPr>
          <w:rFonts w:eastAsia="Times New Roman"/>
          <w:b/>
          <w:bCs/>
          <w:sz w:val="24"/>
          <w:szCs w:val="24"/>
        </w:rPr>
      </w:pPr>
    </w:p>
    <w:p w14:paraId="08A6544B" w14:textId="77777777" w:rsidR="000F3299" w:rsidRPr="00664D74" w:rsidRDefault="000F3299" w:rsidP="00C877A6">
      <w:pPr>
        <w:shd w:val="clear" w:color="auto" w:fill="FFFFFF"/>
        <w:spacing w:line="276" w:lineRule="auto"/>
        <w:rPr>
          <w:rFonts w:eastAsia="Times New Roman"/>
          <w:b/>
          <w:bCs/>
          <w:sz w:val="24"/>
          <w:szCs w:val="24"/>
        </w:rPr>
      </w:pPr>
    </w:p>
    <w:p w14:paraId="6FFC726F" w14:textId="77777777" w:rsidR="000F3299" w:rsidRPr="00664D74" w:rsidRDefault="000F3299" w:rsidP="00C877A6">
      <w:pPr>
        <w:shd w:val="clear" w:color="auto" w:fill="FFFFFF"/>
        <w:spacing w:line="276" w:lineRule="auto"/>
        <w:rPr>
          <w:rFonts w:eastAsia="Times New Roman"/>
          <w:b/>
          <w:bCs/>
          <w:sz w:val="24"/>
          <w:szCs w:val="24"/>
        </w:rPr>
      </w:pPr>
    </w:p>
    <w:p w14:paraId="42BF02D3" w14:textId="77777777" w:rsidR="000F3299" w:rsidRPr="00664D74" w:rsidRDefault="000F3299" w:rsidP="00C877A6">
      <w:pPr>
        <w:shd w:val="clear" w:color="auto" w:fill="FFFFFF"/>
        <w:spacing w:line="276" w:lineRule="auto"/>
        <w:rPr>
          <w:rFonts w:eastAsia="Times New Roman"/>
          <w:b/>
          <w:bCs/>
          <w:sz w:val="24"/>
          <w:szCs w:val="24"/>
        </w:rPr>
      </w:pPr>
    </w:p>
    <w:p w14:paraId="34DC2980" w14:textId="77777777" w:rsidR="000F3299" w:rsidRPr="00664D74" w:rsidRDefault="000F3299" w:rsidP="00C877A6">
      <w:pPr>
        <w:shd w:val="clear" w:color="auto" w:fill="FFFFFF"/>
        <w:spacing w:line="276" w:lineRule="auto"/>
        <w:rPr>
          <w:rFonts w:eastAsia="Times New Roman"/>
          <w:b/>
          <w:bCs/>
          <w:sz w:val="24"/>
          <w:szCs w:val="24"/>
        </w:rPr>
      </w:pPr>
    </w:p>
    <w:p w14:paraId="7D30ECF6" w14:textId="77777777" w:rsidR="0000452A" w:rsidRPr="00664D74" w:rsidRDefault="0000452A" w:rsidP="00C877A6">
      <w:pPr>
        <w:shd w:val="clear" w:color="auto" w:fill="FFFFFF"/>
        <w:spacing w:line="276" w:lineRule="auto"/>
        <w:rPr>
          <w:rFonts w:eastAsia="Times New Roman"/>
          <w:b/>
          <w:bCs/>
          <w:sz w:val="24"/>
          <w:szCs w:val="24"/>
        </w:rPr>
      </w:pPr>
    </w:p>
    <w:p w14:paraId="58FF94EC" w14:textId="77777777" w:rsidR="0000452A" w:rsidRPr="00664D74" w:rsidRDefault="0000452A" w:rsidP="00C877A6">
      <w:pPr>
        <w:shd w:val="clear" w:color="auto" w:fill="FFFFFF"/>
        <w:spacing w:line="276" w:lineRule="auto"/>
        <w:rPr>
          <w:rFonts w:eastAsia="Times New Roman"/>
          <w:b/>
          <w:bCs/>
          <w:sz w:val="24"/>
          <w:szCs w:val="24"/>
        </w:rPr>
      </w:pPr>
    </w:p>
    <w:p w14:paraId="60010FCD" w14:textId="77777777" w:rsidR="000F3299" w:rsidRPr="00664D74" w:rsidRDefault="000F3299" w:rsidP="00C877A6">
      <w:pPr>
        <w:shd w:val="clear" w:color="auto" w:fill="FFFFFF"/>
        <w:spacing w:line="276" w:lineRule="auto"/>
        <w:rPr>
          <w:rFonts w:eastAsia="Times New Roman"/>
          <w:b/>
          <w:bCs/>
          <w:sz w:val="24"/>
          <w:szCs w:val="24"/>
        </w:rPr>
      </w:pPr>
    </w:p>
    <w:p w14:paraId="23C82529" w14:textId="77777777" w:rsidR="004A5712" w:rsidRPr="00664D74" w:rsidRDefault="004A5712" w:rsidP="00C877A6">
      <w:pPr>
        <w:shd w:val="clear" w:color="auto" w:fill="FFFFFF"/>
        <w:spacing w:line="276" w:lineRule="auto"/>
        <w:rPr>
          <w:rFonts w:eastAsia="Times New Roman"/>
          <w:b/>
          <w:bCs/>
          <w:sz w:val="24"/>
          <w:szCs w:val="24"/>
        </w:rPr>
      </w:pPr>
    </w:p>
    <w:p w14:paraId="504648C5" w14:textId="14CE35F4" w:rsidR="000F3299" w:rsidRPr="00664D74" w:rsidRDefault="00664D74" w:rsidP="00C877A6">
      <w:pPr>
        <w:shd w:val="clear" w:color="auto" w:fill="FFFFFF"/>
        <w:spacing w:line="276" w:lineRule="auto"/>
        <w:ind w:firstLine="709"/>
        <w:jc w:val="center"/>
        <w:rPr>
          <w:b/>
          <w:sz w:val="24"/>
          <w:szCs w:val="24"/>
        </w:rPr>
      </w:pPr>
      <w:r>
        <w:rPr>
          <w:rFonts w:eastAsia="Times New Roman"/>
          <w:b/>
          <w:sz w:val="24"/>
          <w:szCs w:val="24"/>
        </w:rPr>
        <w:t>ПРИМЕРНАЯ РАБОЧАЯ ПРОГРАММА УЧЕБНОЙ ДИСЦИПЛИНЫ</w:t>
      </w:r>
    </w:p>
    <w:p w14:paraId="33629438" w14:textId="77777777" w:rsidR="000F3299" w:rsidRPr="00664D74" w:rsidRDefault="000F3299" w:rsidP="00C877A6">
      <w:pPr>
        <w:shd w:val="clear" w:color="auto" w:fill="FFFFFF"/>
        <w:spacing w:line="276" w:lineRule="auto"/>
        <w:ind w:firstLine="353"/>
        <w:jc w:val="center"/>
        <w:rPr>
          <w:b/>
          <w:bCs/>
          <w:sz w:val="24"/>
          <w:szCs w:val="24"/>
        </w:rPr>
      </w:pPr>
    </w:p>
    <w:p w14:paraId="67DCFC56" w14:textId="60233825" w:rsidR="000F3299" w:rsidRPr="00664D74" w:rsidRDefault="00D273E8" w:rsidP="00D273E8">
      <w:pPr>
        <w:shd w:val="clear" w:color="auto" w:fill="FFFFFF"/>
        <w:spacing w:line="276" w:lineRule="auto"/>
        <w:jc w:val="center"/>
        <w:rPr>
          <w:b/>
          <w:bCs/>
          <w:iCs/>
          <w:sz w:val="24"/>
          <w:szCs w:val="24"/>
        </w:rPr>
      </w:pPr>
      <w:r w:rsidRPr="00664D74">
        <w:rPr>
          <w:b/>
          <w:bCs/>
          <w:iCs/>
          <w:sz w:val="24"/>
          <w:szCs w:val="24"/>
        </w:rPr>
        <w:t xml:space="preserve">ОП.07 </w:t>
      </w:r>
      <w:r w:rsidR="007C3ED9" w:rsidRPr="00664D74">
        <w:rPr>
          <w:b/>
          <w:iCs/>
          <w:sz w:val="24"/>
          <w:szCs w:val="24"/>
        </w:rPr>
        <w:t>Органическая химия</w:t>
      </w:r>
    </w:p>
    <w:p w14:paraId="23C960D6"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7F94B34D" w14:textId="77777777" w:rsidR="000F3299" w:rsidRPr="00664D74" w:rsidRDefault="000F3299" w:rsidP="00C877A6">
      <w:pPr>
        <w:shd w:val="clear" w:color="auto" w:fill="FFFFFF"/>
        <w:spacing w:line="276" w:lineRule="auto"/>
        <w:ind w:firstLine="353"/>
        <w:jc w:val="both"/>
        <w:rPr>
          <w:b/>
          <w:bCs/>
          <w:sz w:val="24"/>
          <w:szCs w:val="24"/>
        </w:rPr>
      </w:pPr>
    </w:p>
    <w:p w14:paraId="06AF8EB5" w14:textId="77777777" w:rsidR="000F3299" w:rsidRPr="00664D74" w:rsidRDefault="000F3299" w:rsidP="00C877A6">
      <w:pPr>
        <w:shd w:val="clear" w:color="auto" w:fill="FFFFFF"/>
        <w:spacing w:line="276" w:lineRule="auto"/>
        <w:ind w:firstLine="353"/>
        <w:jc w:val="both"/>
        <w:rPr>
          <w:b/>
          <w:bCs/>
          <w:sz w:val="24"/>
          <w:szCs w:val="24"/>
        </w:rPr>
      </w:pPr>
    </w:p>
    <w:p w14:paraId="18026171" w14:textId="77777777" w:rsidR="000F3299" w:rsidRPr="00664D74" w:rsidRDefault="000F3299" w:rsidP="00C877A6">
      <w:pPr>
        <w:shd w:val="clear" w:color="auto" w:fill="FFFFFF"/>
        <w:spacing w:line="276" w:lineRule="auto"/>
        <w:ind w:firstLine="353"/>
        <w:jc w:val="both"/>
        <w:rPr>
          <w:b/>
          <w:bCs/>
          <w:sz w:val="24"/>
          <w:szCs w:val="24"/>
        </w:rPr>
      </w:pPr>
    </w:p>
    <w:p w14:paraId="2E60DB8F" w14:textId="77777777" w:rsidR="000F3299" w:rsidRPr="00664D74" w:rsidRDefault="000F3299" w:rsidP="00C877A6">
      <w:pPr>
        <w:shd w:val="clear" w:color="auto" w:fill="FFFFFF"/>
        <w:spacing w:line="276" w:lineRule="auto"/>
        <w:ind w:firstLine="353"/>
        <w:jc w:val="both"/>
        <w:rPr>
          <w:b/>
          <w:bCs/>
          <w:sz w:val="24"/>
          <w:szCs w:val="24"/>
        </w:rPr>
      </w:pPr>
    </w:p>
    <w:p w14:paraId="54D3B691" w14:textId="77777777" w:rsidR="000F3299" w:rsidRPr="00664D74" w:rsidRDefault="000F3299" w:rsidP="00C877A6">
      <w:pPr>
        <w:shd w:val="clear" w:color="auto" w:fill="FFFFFF"/>
        <w:spacing w:line="276" w:lineRule="auto"/>
        <w:ind w:firstLine="353"/>
        <w:jc w:val="both"/>
        <w:rPr>
          <w:b/>
          <w:bCs/>
          <w:sz w:val="24"/>
          <w:szCs w:val="24"/>
        </w:rPr>
      </w:pPr>
    </w:p>
    <w:p w14:paraId="590FCCAA" w14:textId="77777777" w:rsidR="000F3299" w:rsidRPr="00664D74" w:rsidRDefault="000F3299" w:rsidP="00C877A6">
      <w:pPr>
        <w:shd w:val="clear" w:color="auto" w:fill="FFFFFF"/>
        <w:spacing w:line="276" w:lineRule="auto"/>
        <w:ind w:firstLine="353"/>
        <w:jc w:val="both"/>
        <w:rPr>
          <w:b/>
          <w:bCs/>
          <w:sz w:val="24"/>
          <w:szCs w:val="24"/>
        </w:rPr>
      </w:pPr>
    </w:p>
    <w:p w14:paraId="4E2B767D" w14:textId="77777777" w:rsidR="000F3299" w:rsidRPr="00664D74" w:rsidRDefault="000F3299" w:rsidP="00C877A6">
      <w:pPr>
        <w:shd w:val="clear" w:color="auto" w:fill="FFFFFF"/>
        <w:spacing w:line="276" w:lineRule="auto"/>
        <w:ind w:firstLine="353"/>
        <w:jc w:val="both"/>
        <w:rPr>
          <w:b/>
          <w:bCs/>
          <w:sz w:val="24"/>
          <w:szCs w:val="24"/>
        </w:rPr>
      </w:pPr>
    </w:p>
    <w:p w14:paraId="746D865A" w14:textId="77777777" w:rsidR="000F3299" w:rsidRPr="00664D74" w:rsidRDefault="000F3299" w:rsidP="00C877A6">
      <w:pPr>
        <w:shd w:val="clear" w:color="auto" w:fill="FFFFFF"/>
        <w:spacing w:line="276" w:lineRule="auto"/>
        <w:ind w:firstLine="353"/>
        <w:jc w:val="both"/>
        <w:rPr>
          <w:b/>
          <w:bCs/>
          <w:sz w:val="24"/>
          <w:szCs w:val="24"/>
        </w:rPr>
      </w:pPr>
    </w:p>
    <w:p w14:paraId="28C82EF2" w14:textId="77777777" w:rsidR="000F3299" w:rsidRPr="00664D74" w:rsidRDefault="000F3299" w:rsidP="00C877A6">
      <w:pPr>
        <w:shd w:val="clear" w:color="auto" w:fill="FFFFFF"/>
        <w:spacing w:line="276" w:lineRule="auto"/>
        <w:ind w:firstLine="353"/>
        <w:jc w:val="both"/>
        <w:rPr>
          <w:b/>
          <w:bCs/>
          <w:sz w:val="24"/>
          <w:szCs w:val="24"/>
        </w:rPr>
      </w:pPr>
    </w:p>
    <w:p w14:paraId="22BDC452" w14:textId="77777777" w:rsidR="000F3299" w:rsidRPr="00664D74" w:rsidRDefault="000F3299" w:rsidP="00C877A6">
      <w:pPr>
        <w:shd w:val="clear" w:color="auto" w:fill="FFFFFF"/>
        <w:spacing w:line="276" w:lineRule="auto"/>
        <w:ind w:firstLine="353"/>
        <w:jc w:val="both"/>
        <w:rPr>
          <w:b/>
          <w:bCs/>
          <w:sz w:val="24"/>
          <w:szCs w:val="24"/>
        </w:rPr>
      </w:pPr>
    </w:p>
    <w:p w14:paraId="65213F6D" w14:textId="77777777" w:rsidR="000F3299" w:rsidRPr="00664D74" w:rsidRDefault="000F3299" w:rsidP="00C877A6">
      <w:pPr>
        <w:shd w:val="clear" w:color="auto" w:fill="FFFFFF"/>
        <w:spacing w:line="276" w:lineRule="auto"/>
        <w:ind w:firstLine="353"/>
        <w:jc w:val="both"/>
        <w:rPr>
          <w:b/>
          <w:bCs/>
          <w:sz w:val="24"/>
          <w:szCs w:val="24"/>
        </w:rPr>
      </w:pPr>
    </w:p>
    <w:p w14:paraId="478B16EF" w14:textId="77777777" w:rsidR="000F3299" w:rsidRPr="00664D74" w:rsidRDefault="000F3299" w:rsidP="00C877A6">
      <w:pPr>
        <w:shd w:val="clear" w:color="auto" w:fill="FFFFFF"/>
        <w:spacing w:line="276" w:lineRule="auto"/>
        <w:ind w:firstLine="353"/>
        <w:jc w:val="both"/>
        <w:rPr>
          <w:b/>
          <w:bCs/>
          <w:sz w:val="24"/>
          <w:szCs w:val="24"/>
        </w:rPr>
      </w:pPr>
    </w:p>
    <w:p w14:paraId="3DFB9C9A" w14:textId="77777777" w:rsidR="000F3299" w:rsidRPr="00664D74" w:rsidRDefault="000F3299" w:rsidP="00C877A6">
      <w:pPr>
        <w:shd w:val="clear" w:color="auto" w:fill="FFFFFF"/>
        <w:spacing w:line="276" w:lineRule="auto"/>
        <w:ind w:firstLine="353"/>
        <w:jc w:val="both"/>
        <w:rPr>
          <w:b/>
          <w:bCs/>
          <w:sz w:val="24"/>
          <w:szCs w:val="24"/>
        </w:rPr>
      </w:pPr>
    </w:p>
    <w:p w14:paraId="78B3883F" w14:textId="77777777" w:rsidR="000F3299" w:rsidRPr="00664D74" w:rsidRDefault="000F3299" w:rsidP="00C877A6">
      <w:pPr>
        <w:shd w:val="clear" w:color="auto" w:fill="FFFFFF"/>
        <w:spacing w:line="276" w:lineRule="auto"/>
        <w:ind w:firstLine="353"/>
        <w:jc w:val="both"/>
        <w:rPr>
          <w:b/>
          <w:bCs/>
          <w:sz w:val="24"/>
          <w:szCs w:val="24"/>
        </w:rPr>
      </w:pPr>
    </w:p>
    <w:p w14:paraId="1A7EE3F5" w14:textId="77777777" w:rsidR="000F3299" w:rsidRPr="00664D74" w:rsidRDefault="000F3299" w:rsidP="00C877A6">
      <w:pPr>
        <w:shd w:val="clear" w:color="auto" w:fill="FFFFFF"/>
        <w:spacing w:line="276" w:lineRule="auto"/>
        <w:ind w:firstLine="353"/>
        <w:jc w:val="both"/>
        <w:rPr>
          <w:b/>
          <w:bCs/>
          <w:sz w:val="24"/>
          <w:szCs w:val="24"/>
        </w:rPr>
      </w:pPr>
    </w:p>
    <w:p w14:paraId="10FBE647" w14:textId="77777777" w:rsidR="0000452A" w:rsidRPr="00664D74" w:rsidRDefault="0000452A" w:rsidP="00C877A6">
      <w:pPr>
        <w:shd w:val="clear" w:color="auto" w:fill="FFFFFF"/>
        <w:spacing w:line="276" w:lineRule="auto"/>
        <w:ind w:firstLine="353"/>
        <w:jc w:val="both"/>
        <w:rPr>
          <w:b/>
          <w:bCs/>
          <w:sz w:val="24"/>
          <w:szCs w:val="24"/>
        </w:rPr>
      </w:pPr>
    </w:p>
    <w:p w14:paraId="2ABDF515" w14:textId="77777777" w:rsidR="0000452A" w:rsidRPr="00664D74" w:rsidRDefault="0000452A" w:rsidP="00C877A6">
      <w:pPr>
        <w:shd w:val="clear" w:color="auto" w:fill="FFFFFF"/>
        <w:spacing w:line="276" w:lineRule="auto"/>
        <w:ind w:firstLine="353"/>
        <w:jc w:val="both"/>
        <w:rPr>
          <w:b/>
          <w:bCs/>
          <w:sz w:val="24"/>
          <w:szCs w:val="24"/>
        </w:rPr>
      </w:pPr>
    </w:p>
    <w:p w14:paraId="546FDE73" w14:textId="77777777" w:rsidR="0000452A" w:rsidRPr="00664D74" w:rsidRDefault="0000452A" w:rsidP="00C877A6">
      <w:pPr>
        <w:shd w:val="clear" w:color="auto" w:fill="FFFFFF"/>
        <w:spacing w:line="276" w:lineRule="auto"/>
        <w:ind w:firstLine="353"/>
        <w:jc w:val="both"/>
        <w:rPr>
          <w:b/>
          <w:bCs/>
          <w:sz w:val="24"/>
          <w:szCs w:val="24"/>
        </w:rPr>
      </w:pPr>
    </w:p>
    <w:p w14:paraId="62B5C7FA" w14:textId="77777777" w:rsidR="0000452A" w:rsidRPr="00664D74" w:rsidRDefault="0000452A" w:rsidP="00C877A6">
      <w:pPr>
        <w:shd w:val="clear" w:color="auto" w:fill="FFFFFF"/>
        <w:spacing w:line="276" w:lineRule="auto"/>
        <w:ind w:firstLine="353"/>
        <w:jc w:val="both"/>
        <w:rPr>
          <w:b/>
          <w:bCs/>
          <w:sz w:val="24"/>
          <w:szCs w:val="24"/>
        </w:rPr>
      </w:pPr>
    </w:p>
    <w:p w14:paraId="72C5B8BB" w14:textId="77777777" w:rsidR="0000452A" w:rsidRPr="00664D74" w:rsidRDefault="0000452A" w:rsidP="00C877A6">
      <w:pPr>
        <w:shd w:val="clear" w:color="auto" w:fill="FFFFFF"/>
        <w:spacing w:line="276" w:lineRule="auto"/>
        <w:ind w:firstLine="353"/>
        <w:jc w:val="both"/>
        <w:rPr>
          <w:b/>
          <w:bCs/>
          <w:sz w:val="24"/>
          <w:szCs w:val="24"/>
        </w:rPr>
      </w:pPr>
    </w:p>
    <w:p w14:paraId="264CC1E4" w14:textId="77777777" w:rsidR="0000452A" w:rsidRPr="00664D74" w:rsidRDefault="0000452A" w:rsidP="00C877A6">
      <w:pPr>
        <w:shd w:val="clear" w:color="auto" w:fill="FFFFFF"/>
        <w:spacing w:line="276" w:lineRule="auto"/>
        <w:ind w:firstLine="353"/>
        <w:jc w:val="both"/>
        <w:rPr>
          <w:b/>
          <w:bCs/>
          <w:sz w:val="24"/>
          <w:szCs w:val="24"/>
        </w:rPr>
      </w:pPr>
    </w:p>
    <w:p w14:paraId="69B7074A" w14:textId="77777777" w:rsidR="0000452A" w:rsidRPr="00664D74" w:rsidRDefault="0000452A" w:rsidP="00C877A6">
      <w:pPr>
        <w:shd w:val="clear" w:color="auto" w:fill="FFFFFF"/>
        <w:spacing w:line="276" w:lineRule="auto"/>
        <w:ind w:firstLine="353"/>
        <w:jc w:val="both"/>
        <w:rPr>
          <w:b/>
          <w:bCs/>
          <w:sz w:val="24"/>
          <w:szCs w:val="24"/>
        </w:rPr>
      </w:pPr>
    </w:p>
    <w:p w14:paraId="2D9F9C51" w14:textId="77777777" w:rsidR="0000452A" w:rsidRPr="00664D74" w:rsidRDefault="0000452A" w:rsidP="00C877A6">
      <w:pPr>
        <w:shd w:val="clear" w:color="auto" w:fill="FFFFFF"/>
        <w:spacing w:line="276" w:lineRule="auto"/>
        <w:ind w:firstLine="353"/>
        <w:jc w:val="both"/>
        <w:rPr>
          <w:b/>
          <w:bCs/>
          <w:sz w:val="24"/>
          <w:szCs w:val="24"/>
        </w:rPr>
      </w:pPr>
    </w:p>
    <w:p w14:paraId="5F3CA19F" w14:textId="77777777" w:rsidR="000F3299" w:rsidRPr="00664D74" w:rsidRDefault="000F3299" w:rsidP="00C877A6">
      <w:pPr>
        <w:shd w:val="clear" w:color="auto" w:fill="FFFFFF"/>
        <w:spacing w:line="276" w:lineRule="auto"/>
        <w:ind w:firstLine="353"/>
        <w:jc w:val="center"/>
        <w:rPr>
          <w:b/>
          <w:bCs/>
          <w:sz w:val="24"/>
          <w:szCs w:val="24"/>
        </w:rPr>
      </w:pPr>
    </w:p>
    <w:p w14:paraId="34113491" w14:textId="77777777" w:rsidR="004A5712" w:rsidRPr="00664D74" w:rsidRDefault="004A5712" w:rsidP="00C877A6">
      <w:pPr>
        <w:shd w:val="clear" w:color="auto" w:fill="FFFFFF"/>
        <w:spacing w:line="276" w:lineRule="auto"/>
        <w:ind w:firstLine="353"/>
        <w:jc w:val="center"/>
        <w:rPr>
          <w:b/>
          <w:bCs/>
          <w:sz w:val="24"/>
          <w:szCs w:val="24"/>
        </w:rPr>
      </w:pPr>
    </w:p>
    <w:p w14:paraId="131A766B" w14:textId="77777777" w:rsidR="004A5712" w:rsidRPr="00664D74" w:rsidRDefault="004A5712" w:rsidP="00C877A6">
      <w:pPr>
        <w:shd w:val="clear" w:color="auto" w:fill="FFFFFF"/>
        <w:spacing w:line="276" w:lineRule="auto"/>
        <w:ind w:firstLine="353"/>
        <w:jc w:val="center"/>
        <w:rPr>
          <w:b/>
          <w:bCs/>
          <w:sz w:val="24"/>
          <w:szCs w:val="24"/>
        </w:rPr>
      </w:pPr>
    </w:p>
    <w:p w14:paraId="793DB53E" w14:textId="77777777" w:rsidR="004A5712" w:rsidRPr="00664D74" w:rsidRDefault="004A5712" w:rsidP="00C877A6">
      <w:pPr>
        <w:shd w:val="clear" w:color="auto" w:fill="FFFFFF"/>
        <w:spacing w:line="276" w:lineRule="auto"/>
        <w:ind w:firstLine="353"/>
        <w:jc w:val="center"/>
        <w:rPr>
          <w:bCs/>
          <w:sz w:val="24"/>
          <w:szCs w:val="24"/>
        </w:rPr>
      </w:pPr>
    </w:p>
    <w:p w14:paraId="4F5F0B93" w14:textId="7097A888" w:rsidR="000F3299" w:rsidRPr="00664D74" w:rsidRDefault="00DD18E7" w:rsidP="00C877A6">
      <w:pPr>
        <w:shd w:val="clear" w:color="auto" w:fill="FFFFFF"/>
        <w:spacing w:line="276" w:lineRule="auto"/>
        <w:ind w:firstLine="353"/>
        <w:jc w:val="center"/>
        <w:rPr>
          <w:b/>
          <w:sz w:val="24"/>
          <w:szCs w:val="24"/>
        </w:rPr>
      </w:pPr>
      <w:r w:rsidRPr="00664D74">
        <w:rPr>
          <w:b/>
          <w:sz w:val="24"/>
          <w:szCs w:val="24"/>
        </w:rPr>
        <w:t>20</w:t>
      </w:r>
      <w:r w:rsidR="007C3ED9" w:rsidRPr="00664D74">
        <w:rPr>
          <w:b/>
          <w:sz w:val="24"/>
          <w:szCs w:val="24"/>
        </w:rPr>
        <w:t xml:space="preserve">23 </w:t>
      </w:r>
      <w:r w:rsidR="000F3299" w:rsidRPr="00664D74">
        <w:rPr>
          <w:b/>
          <w:sz w:val="24"/>
          <w:szCs w:val="24"/>
        </w:rPr>
        <w:t>г.</w:t>
      </w:r>
    </w:p>
    <w:p w14:paraId="0C4BF094" w14:textId="4B22E6EC"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58592000"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4D36B9E8" w14:textId="77777777" w:rsidTr="000F27D8">
        <w:tc>
          <w:tcPr>
            <w:tcW w:w="7501" w:type="dxa"/>
          </w:tcPr>
          <w:p w14:paraId="6E2D8FB7" w14:textId="77777777" w:rsidR="009C2C8D" w:rsidRPr="00664D74" w:rsidRDefault="009C2C8D" w:rsidP="00865994">
            <w:pPr>
              <w:widowControl/>
              <w:numPr>
                <w:ilvl w:val="0"/>
                <w:numId w:val="32"/>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64EF5903" w14:textId="77777777" w:rsidR="009C2C8D" w:rsidRPr="00664D74" w:rsidRDefault="009C2C8D" w:rsidP="000F27D8">
            <w:pPr>
              <w:rPr>
                <w:b/>
                <w:sz w:val="24"/>
                <w:szCs w:val="24"/>
              </w:rPr>
            </w:pPr>
          </w:p>
        </w:tc>
      </w:tr>
      <w:tr w:rsidR="003767CB" w:rsidRPr="00664D74" w14:paraId="72E27A14" w14:textId="77777777" w:rsidTr="000F27D8">
        <w:tc>
          <w:tcPr>
            <w:tcW w:w="7501" w:type="dxa"/>
          </w:tcPr>
          <w:p w14:paraId="4786CFC0" w14:textId="0166FA2C" w:rsidR="009C2C8D" w:rsidRPr="00664D74" w:rsidRDefault="009C2C8D" w:rsidP="00865994">
            <w:pPr>
              <w:widowControl/>
              <w:numPr>
                <w:ilvl w:val="0"/>
                <w:numId w:val="32"/>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19DCC3C2" w14:textId="77777777" w:rsidR="009C2C8D" w:rsidRPr="00664D74" w:rsidRDefault="009C2C8D" w:rsidP="00865994">
            <w:pPr>
              <w:widowControl/>
              <w:numPr>
                <w:ilvl w:val="0"/>
                <w:numId w:val="32"/>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454E9622" w14:textId="77777777" w:rsidR="009C2C8D" w:rsidRPr="00664D74" w:rsidRDefault="009C2C8D" w:rsidP="000F27D8">
            <w:pPr>
              <w:ind w:left="644"/>
              <w:rPr>
                <w:b/>
                <w:sz w:val="24"/>
                <w:szCs w:val="24"/>
              </w:rPr>
            </w:pPr>
          </w:p>
        </w:tc>
      </w:tr>
      <w:tr w:rsidR="009C2C8D" w:rsidRPr="00664D74" w14:paraId="04745E11" w14:textId="77777777" w:rsidTr="000F27D8">
        <w:tc>
          <w:tcPr>
            <w:tcW w:w="7501" w:type="dxa"/>
          </w:tcPr>
          <w:p w14:paraId="75724866" w14:textId="77777777" w:rsidR="009C2C8D" w:rsidRPr="00664D74" w:rsidRDefault="009C2C8D" w:rsidP="00865994">
            <w:pPr>
              <w:widowControl/>
              <w:numPr>
                <w:ilvl w:val="0"/>
                <w:numId w:val="32"/>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3C506A10" w14:textId="77777777" w:rsidR="009C2C8D" w:rsidRPr="00664D74" w:rsidRDefault="009C2C8D" w:rsidP="000F27D8">
            <w:pPr>
              <w:suppressAutoHyphens/>
              <w:rPr>
                <w:b/>
                <w:sz w:val="24"/>
                <w:szCs w:val="24"/>
              </w:rPr>
            </w:pPr>
          </w:p>
        </w:tc>
        <w:tc>
          <w:tcPr>
            <w:tcW w:w="1854" w:type="dxa"/>
          </w:tcPr>
          <w:p w14:paraId="7401CF23" w14:textId="77777777" w:rsidR="009C2C8D" w:rsidRPr="00664D74" w:rsidRDefault="009C2C8D" w:rsidP="000F27D8">
            <w:pPr>
              <w:rPr>
                <w:b/>
                <w:sz w:val="24"/>
                <w:szCs w:val="24"/>
              </w:rPr>
            </w:pPr>
          </w:p>
        </w:tc>
      </w:tr>
    </w:tbl>
    <w:p w14:paraId="7F495876" w14:textId="77777777" w:rsidR="002A4166" w:rsidRPr="00664D74" w:rsidRDefault="002A4166" w:rsidP="00C877A6">
      <w:pPr>
        <w:shd w:val="clear" w:color="auto" w:fill="FFFFFF"/>
        <w:spacing w:line="276" w:lineRule="auto"/>
        <w:ind w:firstLine="353"/>
        <w:jc w:val="both"/>
        <w:rPr>
          <w:rFonts w:eastAsia="Times New Roman"/>
          <w:sz w:val="24"/>
          <w:szCs w:val="24"/>
        </w:rPr>
      </w:pPr>
    </w:p>
    <w:p w14:paraId="3BD3A01A" w14:textId="77777777" w:rsidR="002A4166" w:rsidRPr="00664D74" w:rsidRDefault="002A4166" w:rsidP="00C877A6">
      <w:pPr>
        <w:shd w:val="clear" w:color="auto" w:fill="FFFFFF"/>
        <w:spacing w:line="276" w:lineRule="auto"/>
        <w:ind w:firstLine="353"/>
        <w:jc w:val="both"/>
        <w:rPr>
          <w:rFonts w:eastAsia="Times New Roman"/>
          <w:sz w:val="24"/>
          <w:szCs w:val="24"/>
        </w:rPr>
      </w:pPr>
    </w:p>
    <w:p w14:paraId="45611A6B" w14:textId="77777777" w:rsidR="009C2C8D" w:rsidRPr="00664D74" w:rsidRDefault="009C2C8D">
      <w:pPr>
        <w:widowControl/>
        <w:autoSpaceDE/>
        <w:autoSpaceDN/>
        <w:adjustRightInd/>
        <w:spacing w:after="200" w:line="276" w:lineRule="auto"/>
        <w:rPr>
          <w:rFonts w:eastAsia="Times New Roman"/>
          <w:b/>
          <w:bCs/>
          <w:sz w:val="24"/>
          <w:szCs w:val="24"/>
        </w:rPr>
      </w:pPr>
      <w:r w:rsidRPr="00664D74">
        <w:rPr>
          <w:rFonts w:eastAsia="Times New Roman"/>
          <w:b/>
          <w:bCs/>
          <w:sz w:val="24"/>
          <w:szCs w:val="24"/>
        </w:rPr>
        <w:br w:type="page"/>
      </w:r>
    </w:p>
    <w:p w14:paraId="050C44B6" w14:textId="42B49BC3" w:rsidR="007C3ED9" w:rsidRPr="00664D74" w:rsidRDefault="002A4166" w:rsidP="0026195E">
      <w:pPr>
        <w:pStyle w:val="a4"/>
        <w:numPr>
          <w:ilvl w:val="0"/>
          <w:numId w:val="65"/>
        </w:numPr>
        <w:shd w:val="clear" w:color="auto" w:fill="FFFFFF"/>
        <w:tabs>
          <w:tab w:val="left" w:leader="underscore" w:pos="8546"/>
        </w:tabs>
        <w:spacing w:line="276" w:lineRule="auto"/>
        <w:jc w:val="center"/>
        <w:rPr>
          <w:rFonts w:eastAsia="Times New Roman"/>
          <w:b/>
          <w:bCs/>
          <w:sz w:val="24"/>
          <w:szCs w:val="24"/>
        </w:rPr>
      </w:pPr>
      <w:r w:rsidRPr="00664D74">
        <w:rPr>
          <w:rFonts w:eastAsia="Times New Roman"/>
          <w:b/>
          <w:bCs/>
          <w:sz w:val="24"/>
          <w:szCs w:val="24"/>
        </w:rPr>
        <w:lastRenderedPageBreak/>
        <w:t>ОБЩАЯ ХАРАКТЕРИСТИКА РАБОЧЕЙ ПРОГРАММЫ</w:t>
      </w:r>
    </w:p>
    <w:p w14:paraId="34B4286E" w14:textId="77777777" w:rsidR="007C3ED9" w:rsidRPr="00664D74" w:rsidRDefault="002A4166" w:rsidP="007C3ED9">
      <w:pPr>
        <w:pStyle w:val="a4"/>
        <w:shd w:val="clear" w:color="auto" w:fill="FFFFFF"/>
        <w:tabs>
          <w:tab w:val="left" w:leader="underscore" w:pos="8546"/>
        </w:tabs>
        <w:spacing w:line="276" w:lineRule="auto"/>
        <w:jc w:val="center"/>
        <w:rPr>
          <w:rFonts w:eastAsia="Times New Roman"/>
          <w:b/>
          <w:sz w:val="24"/>
          <w:szCs w:val="24"/>
        </w:rPr>
      </w:pPr>
      <w:r w:rsidRPr="00664D74">
        <w:rPr>
          <w:rFonts w:eastAsia="Times New Roman"/>
          <w:b/>
          <w:bCs/>
          <w:sz w:val="24"/>
          <w:szCs w:val="24"/>
        </w:rPr>
        <w:t>УЧЕБНОЙ ДИСЦИПЛИНЫ</w:t>
      </w:r>
    </w:p>
    <w:p w14:paraId="393F663E" w14:textId="315E9C4F" w:rsidR="002A4166" w:rsidRPr="00664D74" w:rsidRDefault="002A4166" w:rsidP="007C3ED9">
      <w:pPr>
        <w:pStyle w:val="a4"/>
        <w:shd w:val="clear" w:color="auto" w:fill="FFFFFF"/>
        <w:tabs>
          <w:tab w:val="left" w:leader="underscore" w:pos="8546"/>
        </w:tabs>
        <w:spacing w:line="276" w:lineRule="auto"/>
        <w:jc w:val="center"/>
        <w:rPr>
          <w:rFonts w:eastAsia="Times New Roman"/>
          <w:b/>
          <w:sz w:val="24"/>
          <w:szCs w:val="24"/>
        </w:rPr>
      </w:pPr>
      <w:r w:rsidRPr="00664D74">
        <w:rPr>
          <w:rFonts w:eastAsia="Times New Roman"/>
          <w:b/>
          <w:sz w:val="24"/>
          <w:szCs w:val="24"/>
        </w:rPr>
        <w:t>«</w:t>
      </w:r>
      <w:r w:rsidR="007C3ED9" w:rsidRPr="00664D74">
        <w:rPr>
          <w:rFonts w:eastAsia="Times New Roman"/>
          <w:b/>
          <w:sz w:val="24"/>
          <w:szCs w:val="24"/>
        </w:rPr>
        <w:t>ОП.07 Органическая химия</w:t>
      </w:r>
      <w:r w:rsidRPr="00664D74">
        <w:rPr>
          <w:rFonts w:eastAsia="Times New Roman"/>
          <w:b/>
          <w:sz w:val="24"/>
          <w:szCs w:val="24"/>
        </w:rPr>
        <w:t>»</w:t>
      </w:r>
    </w:p>
    <w:p w14:paraId="183F3831" w14:textId="77777777" w:rsidR="002A4166" w:rsidRPr="00664D74" w:rsidRDefault="002A4166" w:rsidP="00CB3E36">
      <w:pPr>
        <w:shd w:val="clear" w:color="auto" w:fill="FFFFFF"/>
        <w:tabs>
          <w:tab w:val="left" w:pos="1224"/>
        </w:tabs>
        <w:spacing w:line="276" w:lineRule="auto"/>
        <w:ind w:firstLine="709"/>
        <w:jc w:val="both"/>
        <w:rPr>
          <w:rFonts w:eastAsia="Times New Roman"/>
          <w:sz w:val="24"/>
          <w:szCs w:val="24"/>
        </w:rPr>
      </w:pPr>
      <w:r w:rsidRPr="00664D74">
        <w:rPr>
          <w:rFonts w:eastAsia="Times New Roman"/>
          <w:b/>
          <w:bCs/>
          <w:sz w:val="24"/>
          <w:szCs w:val="24"/>
        </w:rPr>
        <w:t>1.1.</w:t>
      </w:r>
      <w:r w:rsidRPr="00664D74">
        <w:rPr>
          <w:rFonts w:eastAsia="Times New Roman"/>
          <w:b/>
          <w:bCs/>
          <w:sz w:val="24"/>
          <w:szCs w:val="24"/>
        </w:rPr>
        <w:tab/>
        <w:t>Место дисциплины в структуре осн</w:t>
      </w:r>
      <w:r w:rsidR="00B83647" w:rsidRPr="00664D74">
        <w:rPr>
          <w:rFonts w:eastAsia="Times New Roman"/>
          <w:b/>
          <w:bCs/>
          <w:sz w:val="24"/>
          <w:szCs w:val="24"/>
        </w:rPr>
        <w:t>овной образовательной программы</w:t>
      </w:r>
    </w:p>
    <w:p w14:paraId="4C5B629A" w14:textId="1333242D" w:rsidR="002A4166" w:rsidRPr="00664D74" w:rsidRDefault="002A4166" w:rsidP="00CB3E36">
      <w:pPr>
        <w:shd w:val="clear" w:color="auto" w:fill="FFFFFF"/>
        <w:tabs>
          <w:tab w:val="left" w:leader="underscore" w:pos="8251"/>
        </w:tabs>
        <w:spacing w:line="276" w:lineRule="auto"/>
        <w:ind w:firstLine="709"/>
        <w:jc w:val="both"/>
        <w:rPr>
          <w:rFonts w:eastAsia="Times New Roman"/>
          <w:sz w:val="24"/>
          <w:szCs w:val="24"/>
        </w:rPr>
      </w:pPr>
      <w:r w:rsidRPr="00664D74">
        <w:rPr>
          <w:rFonts w:eastAsia="Times New Roman"/>
          <w:sz w:val="24"/>
          <w:szCs w:val="24"/>
        </w:rPr>
        <w:t>Учебная дисциплина «</w:t>
      </w:r>
      <w:r w:rsidR="007C3ED9" w:rsidRPr="00664D74">
        <w:rPr>
          <w:rFonts w:eastAsia="Times New Roman"/>
          <w:sz w:val="24"/>
          <w:szCs w:val="24"/>
        </w:rPr>
        <w:t>ОП.07</w:t>
      </w:r>
      <w:r w:rsidRPr="00664D74">
        <w:rPr>
          <w:rFonts w:eastAsia="Times New Roman"/>
          <w:sz w:val="24"/>
          <w:szCs w:val="24"/>
        </w:rPr>
        <w:t>Органическая химия» является</w:t>
      </w:r>
      <w:r w:rsidR="000D6E85" w:rsidRPr="00664D74">
        <w:rPr>
          <w:rFonts w:eastAsia="Times New Roman"/>
          <w:sz w:val="24"/>
          <w:szCs w:val="24"/>
        </w:rPr>
        <w:t xml:space="preserve"> </w:t>
      </w:r>
      <w:r w:rsidRPr="00664D74">
        <w:rPr>
          <w:rFonts w:eastAsia="Times New Roman"/>
          <w:sz w:val="24"/>
          <w:szCs w:val="24"/>
        </w:rPr>
        <w:t xml:space="preserve">обязательной частью </w:t>
      </w:r>
      <w:r w:rsidR="00F45B50" w:rsidRPr="00664D74">
        <w:rPr>
          <w:rFonts w:eastAsia="Times New Roman"/>
          <w:sz w:val="24"/>
          <w:szCs w:val="24"/>
        </w:rPr>
        <w:t>о</w:t>
      </w:r>
      <w:r w:rsidRPr="00664D74">
        <w:rPr>
          <w:rFonts w:eastAsia="Times New Roman"/>
          <w:sz w:val="24"/>
          <w:szCs w:val="24"/>
        </w:rPr>
        <w:t>бщепрофессионального цикла</w:t>
      </w:r>
      <w:r w:rsidR="000D6E85" w:rsidRPr="00664D74">
        <w:rPr>
          <w:rFonts w:eastAsia="Times New Roman"/>
          <w:sz w:val="24"/>
          <w:szCs w:val="24"/>
        </w:rPr>
        <w:t xml:space="preserve"> </w:t>
      </w:r>
      <w:r w:rsidR="007C3ED9" w:rsidRPr="00664D74">
        <w:rPr>
          <w:rFonts w:eastAsia="Times New Roman"/>
          <w:sz w:val="24"/>
          <w:szCs w:val="24"/>
        </w:rPr>
        <w:t xml:space="preserve">ПОП-П </w:t>
      </w:r>
      <w:r w:rsidRPr="00664D74">
        <w:rPr>
          <w:rFonts w:eastAsia="Times New Roman"/>
          <w:sz w:val="24"/>
          <w:szCs w:val="24"/>
        </w:rPr>
        <w:t>в соответствии с ФГОС</w:t>
      </w:r>
      <w:r w:rsidR="007C3ED9" w:rsidRPr="00664D74">
        <w:rPr>
          <w:rFonts w:eastAsia="Times New Roman"/>
          <w:sz w:val="24"/>
          <w:szCs w:val="24"/>
        </w:rPr>
        <w:t xml:space="preserve"> СПО </w:t>
      </w:r>
      <w:r w:rsidRPr="00664D74">
        <w:rPr>
          <w:rFonts w:eastAsia="Times New Roman"/>
          <w:sz w:val="24"/>
          <w:szCs w:val="24"/>
        </w:rPr>
        <w:t>по специальности 33.02.01 Фармация.</w:t>
      </w:r>
    </w:p>
    <w:p w14:paraId="5660319A" w14:textId="119AA3C4" w:rsidR="002A4166" w:rsidRPr="00664D74" w:rsidRDefault="002A4166" w:rsidP="00CB3E36">
      <w:pPr>
        <w:shd w:val="clear" w:color="auto" w:fill="FFFFFF"/>
        <w:tabs>
          <w:tab w:val="left" w:leader="underscore" w:pos="8244"/>
        </w:tabs>
        <w:spacing w:line="276" w:lineRule="auto"/>
        <w:ind w:firstLine="709"/>
        <w:jc w:val="both"/>
        <w:rPr>
          <w:rFonts w:eastAsia="Times New Roman"/>
          <w:b/>
          <w:bCs/>
          <w:sz w:val="24"/>
          <w:szCs w:val="24"/>
        </w:rPr>
      </w:pPr>
      <w:r w:rsidRPr="00664D74">
        <w:rPr>
          <w:rFonts w:eastAsia="Times New Roman"/>
          <w:sz w:val="24"/>
          <w:szCs w:val="24"/>
        </w:rPr>
        <w:t>Особое значение дисциплина имеет при формировании и развитии ОК</w:t>
      </w:r>
      <w:r w:rsidRPr="00664D74">
        <w:rPr>
          <w:rFonts w:eastAsia="Times New Roman"/>
          <w:iCs/>
          <w:sz w:val="24"/>
          <w:szCs w:val="24"/>
        </w:rPr>
        <w:t xml:space="preserve"> 01,</w:t>
      </w:r>
      <w:r w:rsidR="00C95474" w:rsidRPr="00664D74">
        <w:rPr>
          <w:rFonts w:eastAsia="Times New Roman"/>
          <w:iCs/>
          <w:sz w:val="24"/>
          <w:szCs w:val="24"/>
        </w:rPr>
        <w:t xml:space="preserve"> </w:t>
      </w:r>
      <w:r w:rsidRPr="00664D74">
        <w:rPr>
          <w:rFonts w:eastAsia="Times New Roman"/>
          <w:iCs/>
          <w:sz w:val="24"/>
          <w:szCs w:val="24"/>
        </w:rPr>
        <w:t>ОК 02, ОК</w:t>
      </w:r>
      <w:r w:rsidR="00B83647" w:rsidRPr="00664D74">
        <w:rPr>
          <w:rFonts w:eastAsia="Times New Roman"/>
          <w:iCs/>
          <w:sz w:val="24"/>
          <w:szCs w:val="24"/>
        </w:rPr>
        <w:t> </w:t>
      </w:r>
      <w:r w:rsidRPr="00664D74">
        <w:rPr>
          <w:rFonts w:eastAsia="Times New Roman"/>
          <w:iCs/>
          <w:sz w:val="24"/>
          <w:szCs w:val="24"/>
        </w:rPr>
        <w:t>04, ОК 07, ОК 09.</w:t>
      </w:r>
    </w:p>
    <w:p w14:paraId="435BD229" w14:textId="77777777" w:rsidR="002A4166" w:rsidRPr="00664D74" w:rsidRDefault="002A4166" w:rsidP="00C877A6">
      <w:pPr>
        <w:shd w:val="clear" w:color="auto" w:fill="FFFFFF"/>
        <w:tabs>
          <w:tab w:val="left" w:pos="1224"/>
        </w:tabs>
        <w:spacing w:line="276" w:lineRule="auto"/>
        <w:ind w:firstLine="709"/>
        <w:jc w:val="both"/>
        <w:rPr>
          <w:rFonts w:eastAsia="Times New Roman"/>
          <w:b/>
          <w:bCs/>
          <w:sz w:val="24"/>
          <w:szCs w:val="24"/>
        </w:rPr>
      </w:pPr>
      <w:r w:rsidRPr="00664D74">
        <w:rPr>
          <w:rFonts w:eastAsia="Times New Roman"/>
          <w:b/>
          <w:bCs/>
          <w:sz w:val="24"/>
          <w:szCs w:val="24"/>
        </w:rPr>
        <w:t>1.2.</w:t>
      </w:r>
      <w:r w:rsidRPr="00664D74">
        <w:rPr>
          <w:rFonts w:eastAsia="Times New Roman"/>
          <w:b/>
          <w:bCs/>
          <w:sz w:val="24"/>
          <w:szCs w:val="24"/>
        </w:rPr>
        <w:tab/>
        <w:t>Цель и планируемые</w:t>
      </w:r>
      <w:r w:rsidR="00B83647" w:rsidRPr="00664D74">
        <w:rPr>
          <w:rFonts w:eastAsia="Times New Roman"/>
          <w:b/>
          <w:bCs/>
          <w:sz w:val="24"/>
          <w:szCs w:val="24"/>
        </w:rPr>
        <w:t xml:space="preserve"> результаты освоения дисциплины</w:t>
      </w:r>
    </w:p>
    <w:p w14:paraId="349A5A58" w14:textId="77777777" w:rsidR="00E42FD4" w:rsidRPr="00664D74" w:rsidRDefault="002A4166" w:rsidP="00C877A6">
      <w:pPr>
        <w:shd w:val="clear" w:color="auto" w:fill="FFFFFF"/>
        <w:spacing w:line="276" w:lineRule="auto"/>
        <w:ind w:firstLine="709"/>
        <w:jc w:val="both"/>
        <w:rPr>
          <w:rFonts w:eastAsia="Times New Roman"/>
          <w:sz w:val="24"/>
          <w:szCs w:val="24"/>
        </w:rPr>
      </w:pPr>
      <w:r w:rsidRPr="00664D74">
        <w:rPr>
          <w:rFonts w:eastAsia="Times New Roman"/>
          <w:sz w:val="24"/>
          <w:szCs w:val="24"/>
        </w:rPr>
        <w:t xml:space="preserve">В рамках программы учебной дисциплины обучающимися осваиваются умения </w:t>
      </w:r>
      <w:r w:rsidR="0040042A" w:rsidRPr="00664D74">
        <w:rPr>
          <w:rFonts w:eastAsia="Times New Roman"/>
          <w:sz w:val="24"/>
          <w:szCs w:val="24"/>
        </w:rPr>
        <w:br/>
      </w:r>
      <w:r w:rsidRPr="00664D74">
        <w:rPr>
          <w:rFonts w:eastAsia="Times New Roman"/>
          <w:sz w:val="24"/>
          <w:szCs w:val="24"/>
        </w:rPr>
        <w:t>и</w:t>
      </w:r>
      <w:r w:rsidR="000D6E85" w:rsidRPr="00664D74">
        <w:rPr>
          <w:rFonts w:eastAsia="Times New Roman"/>
          <w:sz w:val="24"/>
          <w:szCs w:val="24"/>
        </w:rPr>
        <w:t xml:space="preserve"> </w:t>
      </w:r>
      <w:r w:rsidRPr="00664D74">
        <w:rPr>
          <w:rFonts w:eastAsia="Times New Roman"/>
          <w:sz w:val="24"/>
          <w:szCs w:val="24"/>
        </w:rPr>
        <w:t>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4538"/>
        <w:gridCol w:w="3766"/>
      </w:tblGrid>
      <w:tr w:rsidR="00CB3E36" w:rsidRPr="00CB3E36" w14:paraId="6482E1FD" w14:textId="77777777" w:rsidTr="00CB3E36">
        <w:trPr>
          <w:trHeight w:val="23"/>
        </w:trPr>
        <w:tc>
          <w:tcPr>
            <w:tcW w:w="689" w:type="pct"/>
            <w:vMerge w:val="restart"/>
            <w:shd w:val="clear" w:color="auto" w:fill="auto"/>
            <w:vAlign w:val="center"/>
            <w:hideMark/>
          </w:tcPr>
          <w:p w14:paraId="35B2083C" w14:textId="77777777" w:rsidR="00CB3E36" w:rsidRPr="00CB3E36" w:rsidRDefault="00CB3E36" w:rsidP="00CB3E36">
            <w:pPr>
              <w:widowControl/>
              <w:autoSpaceDE/>
              <w:autoSpaceDN/>
              <w:adjustRightInd/>
              <w:jc w:val="center"/>
              <w:rPr>
                <w:rFonts w:eastAsia="Times New Roman"/>
                <w:color w:val="000000"/>
                <w:sz w:val="24"/>
                <w:szCs w:val="24"/>
              </w:rPr>
            </w:pPr>
            <w:r w:rsidRPr="00CB3E36">
              <w:rPr>
                <w:rFonts w:eastAsia="Times New Roman"/>
                <w:bCs/>
                <w:sz w:val="24"/>
                <w:szCs w:val="24"/>
              </w:rPr>
              <w:t>Код</w:t>
            </w:r>
          </w:p>
          <w:p w14:paraId="42BF1F6C" w14:textId="09F2AC4F" w:rsidR="00CB3E36" w:rsidRPr="00CB3E36" w:rsidRDefault="00CB3E36" w:rsidP="00CB3E36">
            <w:pPr>
              <w:jc w:val="center"/>
              <w:rPr>
                <w:rFonts w:eastAsia="Times New Roman"/>
                <w:color w:val="000000"/>
                <w:sz w:val="24"/>
                <w:szCs w:val="24"/>
              </w:rPr>
            </w:pPr>
            <w:r w:rsidRPr="00CB3E36">
              <w:rPr>
                <w:rFonts w:eastAsia="Times New Roman"/>
                <w:bCs/>
                <w:sz w:val="24"/>
                <w:szCs w:val="24"/>
              </w:rPr>
              <w:t>ПК, ОК</w:t>
            </w:r>
          </w:p>
        </w:tc>
        <w:tc>
          <w:tcPr>
            <w:tcW w:w="4311" w:type="pct"/>
            <w:gridSpan w:val="2"/>
            <w:shd w:val="clear" w:color="auto" w:fill="auto"/>
            <w:vAlign w:val="center"/>
            <w:hideMark/>
          </w:tcPr>
          <w:p w14:paraId="39253C30" w14:textId="77777777" w:rsidR="00CB3E36" w:rsidRPr="00CB3E36" w:rsidRDefault="00CB3E36" w:rsidP="00CB3E36">
            <w:pPr>
              <w:widowControl/>
              <w:autoSpaceDE/>
              <w:autoSpaceDN/>
              <w:adjustRightInd/>
              <w:jc w:val="center"/>
              <w:rPr>
                <w:rFonts w:eastAsia="Times New Roman"/>
                <w:color w:val="000000"/>
                <w:sz w:val="24"/>
                <w:szCs w:val="24"/>
              </w:rPr>
            </w:pPr>
            <w:r w:rsidRPr="00CB3E36">
              <w:rPr>
                <w:rFonts w:eastAsia="Times New Roman"/>
                <w:color w:val="000000"/>
                <w:sz w:val="24"/>
                <w:szCs w:val="24"/>
              </w:rPr>
              <w:t>Дисциплинарные результаты</w:t>
            </w:r>
          </w:p>
        </w:tc>
      </w:tr>
      <w:tr w:rsidR="00CB3E36" w:rsidRPr="00CB3E36" w14:paraId="3BFBEE81" w14:textId="77777777" w:rsidTr="00CB3E36">
        <w:trPr>
          <w:trHeight w:val="23"/>
        </w:trPr>
        <w:tc>
          <w:tcPr>
            <w:tcW w:w="689" w:type="pct"/>
            <w:vMerge/>
            <w:shd w:val="clear" w:color="auto" w:fill="auto"/>
            <w:vAlign w:val="center"/>
            <w:hideMark/>
          </w:tcPr>
          <w:p w14:paraId="0C249DFA" w14:textId="277E5C92" w:rsidR="00CB3E36" w:rsidRPr="00CB3E36" w:rsidRDefault="00CB3E36" w:rsidP="00CB3E36">
            <w:pPr>
              <w:widowControl/>
              <w:autoSpaceDE/>
              <w:autoSpaceDN/>
              <w:adjustRightInd/>
              <w:jc w:val="center"/>
              <w:rPr>
                <w:rFonts w:eastAsia="Times New Roman"/>
                <w:color w:val="000000"/>
                <w:sz w:val="24"/>
                <w:szCs w:val="24"/>
              </w:rPr>
            </w:pPr>
          </w:p>
        </w:tc>
        <w:tc>
          <w:tcPr>
            <w:tcW w:w="2356" w:type="pct"/>
            <w:shd w:val="clear" w:color="auto" w:fill="auto"/>
            <w:vAlign w:val="center"/>
            <w:hideMark/>
          </w:tcPr>
          <w:p w14:paraId="73CD24FB" w14:textId="77777777" w:rsidR="00CB3E36" w:rsidRPr="00CB3E36" w:rsidRDefault="00CB3E36" w:rsidP="00CB3E36">
            <w:pPr>
              <w:widowControl/>
              <w:autoSpaceDE/>
              <w:autoSpaceDN/>
              <w:adjustRightInd/>
              <w:jc w:val="center"/>
              <w:rPr>
                <w:rFonts w:eastAsia="Times New Roman"/>
                <w:color w:val="000000"/>
                <w:sz w:val="24"/>
                <w:szCs w:val="24"/>
              </w:rPr>
            </w:pPr>
            <w:r w:rsidRPr="00CB3E36">
              <w:rPr>
                <w:rFonts w:eastAsia="Times New Roman"/>
                <w:color w:val="000000"/>
                <w:sz w:val="24"/>
                <w:szCs w:val="24"/>
              </w:rPr>
              <w:t>Умения</w:t>
            </w:r>
          </w:p>
        </w:tc>
        <w:tc>
          <w:tcPr>
            <w:tcW w:w="1955" w:type="pct"/>
            <w:shd w:val="clear" w:color="auto" w:fill="auto"/>
            <w:vAlign w:val="center"/>
            <w:hideMark/>
          </w:tcPr>
          <w:p w14:paraId="2010B4FC" w14:textId="77777777" w:rsidR="00CB3E36" w:rsidRPr="00CB3E36" w:rsidRDefault="00CB3E36" w:rsidP="00CB3E36">
            <w:pPr>
              <w:widowControl/>
              <w:autoSpaceDE/>
              <w:autoSpaceDN/>
              <w:adjustRightInd/>
              <w:jc w:val="center"/>
              <w:rPr>
                <w:rFonts w:eastAsia="Times New Roman"/>
                <w:color w:val="000000"/>
                <w:sz w:val="24"/>
                <w:szCs w:val="24"/>
              </w:rPr>
            </w:pPr>
            <w:r w:rsidRPr="00CB3E36">
              <w:rPr>
                <w:rFonts w:eastAsia="Times New Roman"/>
                <w:color w:val="000000"/>
                <w:sz w:val="24"/>
                <w:szCs w:val="24"/>
              </w:rPr>
              <w:t>Знания</w:t>
            </w:r>
          </w:p>
        </w:tc>
      </w:tr>
      <w:tr w:rsidR="00CB3E36" w:rsidRPr="00CB3E36" w14:paraId="1D2C448A" w14:textId="77777777" w:rsidTr="00CB3E36">
        <w:trPr>
          <w:trHeight w:val="23"/>
        </w:trPr>
        <w:tc>
          <w:tcPr>
            <w:tcW w:w="689" w:type="pct"/>
            <w:vMerge w:val="restart"/>
            <w:shd w:val="clear" w:color="auto" w:fill="auto"/>
            <w:hideMark/>
          </w:tcPr>
          <w:p w14:paraId="71019F46" w14:textId="77777777" w:rsidR="00CB3E36" w:rsidRPr="00CB3E36" w:rsidRDefault="00CB3E36" w:rsidP="00CB3E36">
            <w:pPr>
              <w:widowControl/>
              <w:autoSpaceDE/>
              <w:autoSpaceDN/>
              <w:adjustRightInd/>
              <w:rPr>
                <w:rFonts w:eastAsia="Times New Roman"/>
                <w:color w:val="000000"/>
                <w:sz w:val="24"/>
                <w:szCs w:val="24"/>
              </w:rPr>
            </w:pPr>
            <w:r w:rsidRPr="00CB3E36">
              <w:rPr>
                <w:rFonts w:eastAsia="Times New Roman"/>
                <w:bCs/>
                <w:color w:val="000000"/>
                <w:sz w:val="24"/>
                <w:szCs w:val="24"/>
              </w:rPr>
              <w:t>ПК 2.5,</w:t>
            </w:r>
          </w:p>
          <w:p w14:paraId="66484580" w14:textId="77777777" w:rsidR="00CB3E36" w:rsidRPr="00CB3E36" w:rsidRDefault="00CB3E36" w:rsidP="00CB3E36">
            <w:pPr>
              <w:widowControl/>
              <w:autoSpaceDE/>
              <w:autoSpaceDN/>
              <w:adjustRightInd/>
              <w:rPr>
                <w:rFonts w:eastAsia="Times New Roman"/>
                <w:color w:val="000000"/>
                <w:sz w:val="24"/>
                <w:szCs w:val="24"/>
              </w:rPr>
            </w:pPr>
            <w:r w:rsidRPr="00CB3E36">
              <w:rPr>
                <w:rFonts w:eastAsia="Times New Roman"/>
                <w:bCs/>
                <w:color w:val="000000"/>
                <w:sz w:val="24"/>
                <w:szCs w:val="24"/>
              </w:rPr>
              <w:t>ОК 01,</w:t>
            </w:r>
          </w:p>
          <w:p w14:paraId="7D9F301D" w14:textId="77777777" w:rsidR="00CB3E36" w:rsidRPr="00CB3E36" w:rsidRDefault="00CB3E36" w:rsidP="00CB3E36">
            <w:pPr>
              <w:widowControl/>
              <w:autoSpaceDE/>
              <w:autoSpaceDN/>
              <w:adjustRightInd/>
              <w:rPr>
                <w:rFonts w:eastAsia="Times New Roman"/>
                <w:color w:val="000000"/>
                <w:sz w:val="24"/>
                <w:szCs w:val="24"/>
              </w:rPr>
            </w:pPr>
            <w:r w:rsidRPr="00CB3E36">
              <w:rPr>
                <w:rFonts w:eastAsia="Times New Roman"/>
                <w:bCs/>
                <w:color w:val="000000"/>
                <w:sz w:val="24"/>
                <w:szCs w:val="24"/>
              </w:rPr>
              <w:t>ОК 02,</w:t>
            </w:r>
          </w:p>
          <w:p w14:paraId="5F05C8F6" w14:textId="77777777" w:rsidR="00CB3E36" w:rsidRPr="00CB3E36" w:rsidRDefault="00CB3E36" w:rsidP="00CB3E36">
            <w:pPr>
              <w:widowControl/>
              <w:autoSpaceDE/>
              <w:autoSpaceDN/>
              <w:adjustRightInd/>
              <w:rPr>
                <w:rFonts w:eastAsia="Times New Roman"/>
                <w:color w:val="000000"/>
                <w:sz w:val="24"/>
                <w:szCs w:val="24"/>
              </w:rPr>
            </w:pPr>
            <w:r w:rsidRPr="00CB3E36">
              <w:rPr>
                <w:rFonts w:eastAsia="Times New Roman"/>
                <w:bCs/>
                <w:color w:val="000000"/>
                <w:sz w:val="24"/>
                <w:szCs w:val="24"/>
              </w:rPr>
              <w:t>ОК 04,</w:t>
            </w:r>
          </w:p>
          <w:p w14:paraId="7BFB6C17" w14:textId="77777777" w:rsidR="00CB3E36" w:rsidRPr="00CB3E36" w:rsidRDefault="00CB3E36" w:rsidP="00CB3E36">
            <w:pPr>
              <w:widowControl/>
              <w:autoSpaceDE/>
              <w:autoSpaceDN/>
              <w:adjustRightInd/>
              <w:rPr>
                <w:rFonts w:eastAsia="Times New Roman"/>
                <w:color w:val="000000"/>
                <w:sz w:val="24"/>
                <w:szCs w:val="24"/>
              </w:rPr>
            </w:pPr>
            <w:r w:rsidRPr="00CB3E36">
              <w:rPr>
                <w:rFonts w:eastAsia="Times New Roman"/>
                <w:bCs/>
                <w:color w:val="000000"/>
                <w:sz w:val="24"/>
                <w:szCs w:val="24"/>
              </w:rPr>
              <w:t>ОК 07,</w:t>
            </w:r>
          </w:p>
          <w:p w14:paraId="4AF9A53A" w14:textId="776EAFAE" w:rsidR="00CB3E36" w:rsidRPr="00CB3E36" w:rsidRDefault="00CB3E36" w:rsidP="00CB3E36">
            <w:pPr>
              <w:rPr>
                <w:rFonts w:eastAsia="Times New Roman"/>
                <w:color w:val="000000"/>
                <w:sz w:val="24"/>
                <w:szCs w:val="24"/>
              </w:rPr>
            </w:pPr>
            <w:r w:rsidRPr="00CB3E36">
              <w:rPr>
                <w:rFonts w:eastAsia="Times New Roman"/>
                <w:bCs/>
                <w:color w:val="000000"/>
                <w:sz w:val="24"/>
                <w:szCs w:val="24"/>
              </w:rPr>
              <w:t>ОК 09</w:t>
            </w:r>
          </w:p>
        </w:tc>
        <w:tc>
          <w:tcPr>
            <w:tcW w:w="2356" w:type="pct"/>
            <w:shd w:val="clear" w:color="auto" w:fill="auto"/>
            <w:vAlign w:val="center"/>
            <w:hideMark/>
          </w:tcPr>
          <w:p w14:paraId="66447E28"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составлять название органического соединения по номенклатуре ИЮПАК;</w:t>
            </w:r>
          </w:p>
        </w:tc>
        <w:tc>
          <w:tcPr>
            <w:tcW w:w="1955" w:type="pct"/>
            <w:shd w:val="clear" w:color="auto" w:fill="auto"/>
            <w:vAlign w:val="center"/>
            <w:hideMark/>
          </w:tcPr>
          <w:p w14:paraId="6CA8A76F"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основные положения теории химического строения органических соединений А.М. Бутлерова;</w:t>
            </w:r>
          </w:p>
        </w:tc>
      </w:tr>
      <w:tr w:rsidR="00CB3E36" w:rsidRPr="00CB3E36" w14:paraId="48F846D6" w14:textId="77777777" w:rsidTr="00CB3E36">
        <w:trPr>
          <w:trHeight w:val="23"/>
        </w:trPr>
        <w:tc>
          <w:tcPr>
            <w:tcW w:w="689" w:type="pct"/>
            <w:vMerge/>
            <w:shd w:val="clear" w:color="auto" w:fill="auto"/>
            <w:vAlign w:val="center"/>
            <w:hideMark/>
          </w:tcPr>
          <w:p w14:paraId="464E154F" w14:textId="4FA4669E" w:rsidR="00CB3E36" w:rsidRPr="00CB3E36" w:rsidRDefault="00CB3E36" w:rsidP="00CB3E36">
            <w:pPr>
              <w:jc w:val="center"/>
              <w:rPr>
                <w:rFonts w:eastAsia="Times New Roman"/>
                <w:color w:val="000000"/>
                <w:sz w:val="24"/>
                <w:szCs w:val="24"/>
              </w:rPr>
            </w:pPr>
          </w:p>
        </w:tc>
        <w:tc>
          <w:tcPr>
            <w:tcW w:w="2356" w:type="pct"/>
            <w:shd w:val="clear" w:color="auto" w:fill="auto"/>
            <w:vAlign w:val="center"/>
            <w:hideMark/>
          </w:tcPr>
          <w:p w14:paraId="3C9453DD"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писать изомеры органических соединений;</w:t>
            </w:r>
          </w:p>
        </w:tc>
        <w:tc>
          <w:tcPr>
            <w:tcW w:w="1955" w:type="pct"/>
            <w:shd w:val="clear" w:color="auto" w:fill="auto"/>
            <w:vAlign w:val="center"/>
            <w:hideMark/>
          </w:tcPr>
          <w:p w14:paraId="216208CC"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значение органических соединений как основы лекарственных средств;</w:t>
            </w:r>
          </w:p>
        </w:tc>
      </w:tr>
      <w:tr w:rsidR="00CB3E36" w:rsidRPr="00CB3E36" w14:paraId="54CA2353" w14:textId="77777777" w:rsidTr="00CB3E36">
        <w:trPr>
          <w:trHeight w:val="23"/>
        </w:trPr>
        <w:tc>
          <w:tcPr>
            <w:tcW w:w="689" w:type="pct"/>
            <w:vMerge/>
            <w:shd w:val="clear" w:color="auto" w:fill="auto"/>
            <w:vAlign w:val="center"/>
            <w:hideMark/>
          </w:tcPr>
          <w:p w14:paraId="77C25994" w14:textId="5E754474" w:rsidR="00CB3E36" w:rsidRPr="00CB3E36" w:rsidRDefault="00CB3E36" w:rsidP="00CB3E36">
            <w:pPr>
              <w:jc w:val="center"/>
              <w:rPr>
                <w:rFonts w:eastAsia="Times New Roman"/>
                <w:color w:val="000000"/>
                <w:sz w:val="24"/>
                <w:szCs w:val="24"/>
              </w:rPr>
            </w:pPr>
          </w:p>
        </w:tc>
        <w:tc>
          <w:tcPr>
            <w:tcW w:w="2356" w:type="pct"/>
            <w:shd w:val="clear" w:color="auto" w:fill="auto"/>
            <w:vAlign w:val="center"/>
            <w:hideMark/>
          </w:tcPr>
          <w:p w14:paraId="75F37ACC"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классифицировать органические соединения по функциональным группам;</w:t>
            </w:r>
          </w:p>
        </w:tc>
        <w:tc>
          <w:tcPr>
            <w:tcW w:w="1955" w:type="pct"/>
            <w:shd w:val="clear" w:color="auto" w:fill="auto"/>
            <w:vAlign w:val="center"/>
            <w:hideMark/>
          </w:tcPr>
          <w:p w14:paraId="18BAE404"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номенклатура ИЮПАК органических соединений;</w:t>
            </w:r>
          </w:p>
        </w:tc>
      </w:tr>
      <w:tr w:rsidR="00CB3E36" w:rsidRPr="00CB3E36" w14:paraId="6573DECF" w14:textId="77777777" w:rsidTr="00CB3E36">
        <w:trPr>
          <w:trHeight w:val="23"/>
        </w:trPr>
        <w:tc>
          <w:tcPr>
            <w:tcW w:w="689" w:type="pct"/>
            <w:vMerge/>
            <w:shd w:val="clear" w:color="auto" w:fill="auto"/>
            <w:vAlign w:val="center"/>
            <w:hideMark/>
          </w:tcPr>
          <w:p w14:paraId="69BA17FE" w14:textId="5C044222" w:rsidR="00CB3E36" w:rsidRPr="00CB3E36" w:rsidRDefault="00CB3E36" w:rsidP="00CB3E36">
            <w:pPr>
              <w:jc w:val="center"/>
              <w:rPr>
                <w:rFonts w:eastAsia="Times New Roman"/>
                <w:color w:val="000000"/>
                <w:sz w:val="24"/>
                <w:szCs w:val="24"/>
              </w:rPr>
            </w:pPr>
          </w:p>
        </w:tc>
        <w:tc>
          <w:tcPr>
            <w:tcW w:w="2356" w:type="pct"/>
            <w:shd w:val="clear" w:color="auto" w:fill="auto"/>
            <w:vAlign w:val="center"/>
            <w:hideMark/>
          </w:tcPr>
          <w:p w14:paraId="23375A3F"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классифицировать органические соединения по кислотным и основным свойствам;</w:t>
            </w:r>
          </w:p>
        </w:tc>
        <w:tc>
          <w:tcPr>
            <w:tcW w:w="1955" w:type="pct"/>
            <w:shd w:val="clear" w:color="auto" w:fill="auto"/>
            <w:vAlign w:val="center"/>
            <w:hideMark/>
          </w:tcPr>
          <w:p w14:paraId="1D8DD6BD"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физические и химические свойства органических соединений</w:t>
            </w:r>
          </w:p>
        </w:tc>
      </w:tr>
      <w:tr w:rsidR="00CB3E36" w:rsidRPr="00CB3E36" w14:paraId="1D4D03A3" w14:textId="77777777" w:rsidTr="00CB3E36">
        <w:trPr>
          <w:trHeight w:val="23"/>
        </w:trPr>
        <w:tc>
          <w:tcPr>
            <w:tcW w:w="689" w:type="pct"/>
            <w:vMerge/>
            <w:shd w:val="clear" w:color="auto" w:fill="auto"/>
            <w:vAlign w:val="center"/>
            <w:hideMark/>
          </w:tcPr>
          <w:p w14:paraId="29379659" w14:textId="67646EE9" w:rsidR="00CB3E36" w:rsidRPr="00CB3E36" w:rsidRDefault="00CB3E36" w:rsidP="00CB3E36">
            <w:pPr>
              <w:jc w:val="center"/>
              <w:rPr>
                <w:rFonts w:eastAsia="Times New Roman"/>
                <w:color w:val="000000"/>
                <w:sz w:val="24"/>
                <w:szCs w:val="24"/>
              </w:rPr>
            </w:pPr>
          </w:p>
        </w:tc>
        <w:tc>
          <w:tcPr>
            <w:tcW w:w="2356" w:type="pct"/>
            <w:shd w:val="clear" w:color="auto" w:fill="auto"/>
            <w:vAlign w:val="center"/>
            <w:hideMark/>
          </w:tcPr>
          <w:p w14:paraId="548FA46E" w14:textId="77777777" w:rsidR="00CB3E36" w:rsidRPr="00CB3E36" w:rsidRDefault="00CB3E36" w:rsidP="00CB3E36">
            <w:pPr>
              <w:widowControl/>
              <w:autoSpaceDE/>
              <w:autoSpaceDN/>
              <w:adjustRightInd/>
              <w:jc w:val="both"/>
              <w:rPr>
                <w:rFonts w:eastAsia="Times New Roman"/>
                <w:color w:val="000000"/>
                <w:sz w:val="24"/>
                <w:szCs w:val="24"/>
              </w:rPr>
            </w:pPr>
            <w:r w:rsidRPr="00CB3E36">
              <w:rPr>
                <w:rFonts w:eastAsia="Times New Roman"/>
                <w:bCs/>
                <w:color w:val="000000"/>
                <w:sz w:val="24"/>
                <w:szCs w:val="24"/>
              </w:rPr>
              <w:t>предлагать качественные реакции на лекарственные средства органического происхождения</w:t>
            </w:r>
          </w:p>
        </w:tc>
        <w:tc>
          <w:tcPr>
            <w:tcW w:w="1955" w:type="pct"/>
            <w:shd w:val="clear" w:color="auto" w:fill="auto"/>
            <w:hideMark/>
          </w:tcPr>
          <w:p w14:paraId="25A3F078" w14:textId="77777777" w:rsidR="00CB3E36" w:rsidRPr="00CB3E36" w:rsidRDefault="00CB3E36" w:rsidP="00CB3E36">
            <w:pPr>
              <w:widowControl/>
              <w:autoSpaceDE/>
              <w:autoSpaceDN/>
              <w:adjustRightInd/>
              <w:rPr>
                <w:rFonts w:eastAsia="Times New Roman"/>
                <w:color w:val="000000"/>
                <w:sz w:val="24"/>
                <w:szCs w:val="22"/>
              </w:rPr>
            </w:pPr>
            <w:r w:rsidRPr="00CB3E36">
              <w:rPr>
                <w:rFonts w:eastAsia="Times New Roman"/>
                <w:color w:val="000000"/>
                <w:sz w:val="24"/>
                <w:szCs w:val="22"/>
              </w:rPr>
              <w:t> </w:t>
            </w:r>
          </w:p>
        </w:tc>
      </w:tr>
    </w:tbl>
    <w:p w14:paraId="54019B2D" w14:textId="77777777" w:rsidR="002A4166" w:rsidRPr="00664D74" w:rsidRDefault="002A4166" w:rsidP="00C877A6">
      <w:pPr>
        <w:shd w:val="clear" w:color="auto" w:fill="FFFFFF"/>
        <w:spacing w:line="276" w:lineRule="auto"/>
        <w:rPr>
          <w:rFonts w:eastAsia="Times New Roman"/>
          <w:sz w:val="24"/>
          <w:szCs w:val="24"/>
        </w:rPr>
      </w:pPr>
    </w:p>
    <w:p w14:paraId="00978DAC" w14:textId="77777777" w:rsidR="007C3ED9" w:rsidRPr="00664D74" w:rsidRDefault="007C3ED9" w:rsidP="00C877A6">
      <w:pPr>
        <w:shd w:val="clear" w:color="auto" w:fill="FFFFFF"/>
        <w:spacing w:line="276" w:lineRule="auto"/>
        <w:jc w:val="center"/>
        <w:rPr>
          <w:rFonts w:eastAsia="Times New Roman"/>
          <w:b/>
          <w:bCs/>
          <w:sz w:val="24"/>
          <w:szCs w:val="24"/>
        </w:rPr>
      </w:pPr>
    </w:p>
    <w:p w14:paraId="22433BD2" w14:textId="73647869" w:rsidR="002A4166" w:rsidRPr="00664D74" w:rsidRDefault="002A4166" w:rsidP="00C877A6">
      <w:pPr>
        <w:shd w:val="clear" w:color="auto" w:fill="FFFFFF"/>
        <w:spacing w:line="276" w:lineRule="auto"/>
        <w:jc w:val="center"/>
        <w:rPr>
          <w:rFonts w:eastAsia="Times New Roman"/>
          <w:b/>
          <w:bCs/>
          <w:sz w:val="24"/>
          <w:szCs w:val="24"/>
        </w:rPr>
      </w:pPr>
      <w:r w:rsidRPr="00664D74">
        <w:rPr>
          <w:rFonts w:eastAsia="Times New Roman"/>
          <w:b/>
          <w:bCs/>
          <w:sz w:val="24"/>
          <w:szCs w:val="24"/>
        </w:rPr>
        <w:t xml:space="preserve">2. СТРУКТУРА И </w:t>
      </w:r>
      <w:r w:rsidR="00B929DB" w:rsidRPr="00664D74">
        <w:rPr>
          <w:rFonts w:eastAsia="Times New Roman"/>
          <w:b/>
          <w:sz w:val="24"/>
          <w:szCs w:val="24"/>
        </w:rPr>
        <w:t>СОДЕРЖАНИЕ</w:t>
      </w:r>
      <w:r w:rsidRPr="00664D74">
        <w:rPr>
          <w:rFonts w:eastAsia="Times New Roman"/>
          <w:b/>
          <w:bCs/>
          <w:sz w:val="24"/>
          <w:szCs w:val="24"/>
        </w:rPr>
        <w:t xml:space="preserve"> УЧЕБНОЙ ДИСЦИПЛИНЫ</w:t>
      </w:r>
    </w:p>
    <w:p w14:paraId="085AA928" w14:textId="77777777" w:rsidR="00E6123E" w:rsidRPr="00664D74" w:rsidRDefault="00E6123E" w:rsidP="00C877A6">
      <w:pPr>
        <w:shd w:val="clear" w:color="auto" w:fill="FFFFFF"/>
        <w:spacing w:line="276" w:lineRule="auto"/>
        <w:rPr>
          <w:rFonts w:eastAsia="Times New Roman"/>
          <w:b/>
          <w:bCs/>
          <w:sz w:val="24"/>
          <w:szCs w:val="24"/>
        </w:rPr>
      </w:pPr>
    </w:p>
    <w:p w14:paraId="19180A0C" w14:textId="77777777" w:rsidR="002A4166" w:rsidRPr="00664D74" w:rsidRDefault="002A4166" w:rsidP="00C877A6">
      <w:pPr>
        <w:shd w:val="clear" w:color="auto" w:fill="FFFFFF"/>
        <w:spacing w:line="276" w:lineRule="auto"/>
        <w:ind w:firstLine="709"/>
        <w:rPr>
          <w:rFonts w:eastAsia="Times New Roman"/>
          <w:sz w:val="24"/>
          <w:szCs w:val="24"/>
        </w:rPr>
      </w:pPr>
      <w:r w:rsidRPr="00664D74">
        <w:rPr>
          <w:rFonts w:eastAsia="Times New Roman"/>
          <w:b/>
          <w:bCs/>
          <w:sz w:val="24"/>
          <w:szCs w:val="24"/>
        </w:rPr>
        <w:t>2.1. Объем учебной дисциплины и виды учебной работы</w:t>
      </w:r>
    </w:p>
    <w:tbl>
      <w:tblPr>
        <w:tblW w:w="9639" w:type="dxa"/>
        <w:tblInd w:w="40" w:type="dxa"/>
        <w:tblLayout w:type="fixed"/>
        <w:tblCellMar>
          <w:left w:w="40" w:type="dxa"/>
          <w:right w:w="40" w:type="dxa"/>
        </w:tblCellMar>
        <w:tblLook w:val="0000" w:firstRow="0" w:lastRow="0" w:firstColumn="0" w:lastColumn="0" w:noHBand="0" w:noVBand="0"/>
      </w:tblPr>
      <w:tblGrid>
        <w:gridCol w:w="7513"/>
        <w:gridCol w:w="2126"/>
      </w:tblGrid>
      <w:tr w:rsidR="003767CB" w:rsidRPr="00664D74" w14:paraId="79B30B8F" w14:textId="77777777" w:rsidTr="002A0524">
        <w:trPr>
          <w:trHeight w:val="356"/>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4A462FC5" w14:textId="77777777" w:rsidR="002A4166" w:rsidRPr="00664D74" w:rsidRDefault="002A4166" w:rsidP="00C877A6">
            <w:pPr>
              <w:shd w:val="clear" w:color="auto" w:fill="FFFFFF"/>
              <w:spacing w:line="276" w:lineRule="auto"/>
              <w:jc w:val="center"/>
              <w:rPr>
                <w:rFonts w:eastAsia="Times New Roman"/>
                <w:sz w:val="24"/>
                <w:szCs w:val="24"/>
              </w:rPr>
            </w:pPr>
            <w:r w:rsidRPr="00664D74">
              <w:rPr>
                <w:rFonts w:eastAsia="Times New Roman"/>
                <w:b/>
                <w:bCs/>
                <w:sz w:val="24"/>
                <w:szCs w:val="24"/>
              </w:rPr>
              <w:t>Вид учебной работы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1A3885D" w14:textId="77777777" w:rsidR="002A4166" w:rsidRPr="00664D74" w:rsidRDefault="002A4166" w:rsidP="00C877A6">
            <w:pPr>
              <w:shd w:val="clear" w:color="auto" w:fill="FFFFFF"/>
              <w:spacing w:line="276" w:lineRule="auto"/>
              <w:jc w:val="center"/>
              <w:rPr>
                <w:rFonts w:eastAsia="Times New Roman"/>
                <w:sz w:val="24"/>
                <w:szCs w:val="24"/>
              </w:rPr>
            </w:pPr>
            <w:r w:rsidRPr="00664D74">
              <w:rPr>
                <w:rFonts w:eastAsia="Times New Roman"/>
                <w:b/>
                <w:bCs/>
                <w:sz w:val="24"/>
                <w:szCs w:val="24"/>
              </w:rPr>
              <w:t xml:space="preserve">Объем </w:t>
            </w:r>
            <w:r w:rsidR="0019062C" w:rsidRPr="00664D74">
              <w:rPr>
                <w:rFonts w:eastAsia="Times New Roman"/>
                <w:b/>
                <w:bCs/>
                <w:sz w:val="24"/>
                <w:szCs w:val="24"/>
              </w:rPr>
              <w:t>часов</w:t>
            </w:r>
          </w:p>
        </w:tc>
      </w:tr>
      <w:tr w:rsidR="003767CB" w:rsidRPr="00664D74" w14:paraId="129DB8CF" w14:textId="77777777" w:rsidTr="00B83647">
        <w:trPr>
          <w:trHeight w:hRule="exact" w:val="382"/>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64CF5A7E" w14:textId="77777777" w:rsidR="002A4166" w:rsidRPr="00664D74" w:rsidRDefault="002A4166" w:rsidP="00A6648E">
            <w:pPr>
              <w:shd w:val="clear" w:color="auto" w:fill="FFFFFF"/>
              <w:spacing w:line="276" w:lineRule="auto"/>
              <w:rPr>
                <w:rFonts w:eastAsia="Times New Roman"/>
                <w:sz w:val="24"/>
                <w:szCs w:val="24"/>
              </w:rPr>
            </w:pPr>
            <w:r w:rsidRPr="00664D74">
              <w:rPr>
                <w:rFonts w:eastAsia="Times New Roman"/>
                <w:b/>
                <w:bCs/>
                <w:sz w:val="24"/>
                <w:szCs w:val="24"/>
              </w:rPr>
              <w:t>Объем образовательной программы учебной дисциплины</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1CF8E96" w14:textId="77777777" w:rsidR="002A4166" w:rsidRPr="00664D74" w:rsidRDefault="00A6648E" w:rsidP="00A6648E">
            <w:pPr>
              <w:shd w:val="clear" w:color="auto" w:fill="FFFFFF"/>
              <w:spacing w:line="276" w:lineRule="auto"/>
              <w:jc w:val="center"/>
              <w:rPr>
                <w:rFonts w:eastAsia="Times New Roman"/>
                <w:b/>
                <w:sz w:val="24"/>
                <w:szCs w:val="24"/>
              </w:rPr>
            </w:pPr>
            <w:r w:rsidRPr="00664D74">
              <w:rPr>
                <w:rFonts w:eastAsia="Times New Roman"/>
                <w:b/>
                <w:sz w:val="24"/>
                <w:szCs w:val="24"/>
              </w:rPr>
              <w:t>60</w:t>
            </w:r>
          </w:p>
        </w:tc>
      </w:tr>
      <w:tr w:rsidR="003767CB" w:rsidRPr="00664D74" w14:paraId="31CB9988" w14:textId="77777777" w:rsidTr="00A6648E">
        <w:trPr>
          <w:trHeight w:hRule="exact" w:val="434"/>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47C7860A" w14:textId="77777777" w:rsidR="00A6648E" w:rsidRPr="00664D74" w:rsidRDefault="00A6648E" w:rsidP="00A6648E">
            <w:pPr>
              <w:shd w:val="clear" w:color="auto" w:fill="FFFFFF"/>
              <w:spacing w:line="276" w:lineRule="auto"/>
              <w:rPr>
                <w:rFonts w:eastAsia="Times New Roman"/>
                <w:b/>
                <w:bCs/>
                <w:sz w:val="24"/>
                <w:szCs w:val="24"/>
              </w:rPr>
            </w:pPr>
            <w:r w:rsidRPr="00664D74">
              <w:rPr>
                <w:rFonts w:eastAsia="Times New Roman"/>
                <w:b/>
                <w:bCs/>
                <w:sz w:val="24"/>
                <w:szCs w:val="24"/>
              </w:rPr>
              <w:t>в т.ч. в форме практической подготовки</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4C6DF7E3" w14:textId="77777777" w:rsidR="00A6648E" w:rsidRPr="00664D74" w:rsidRDefault="00A6648E" w:rsidP="00A6648E">
            <w:pPr>
              <w:shd w:val="clear" w:color="auto" w:fill="FFFFFF"/>
              <w:spacing w:line="276" w:lineRule="auto"/>
              <w:jc w:val="center"/>
              <w:rPr>
                <w:rFonts w:eastAsia="Times New Roman"/>
                <w:b/>
                <w:sz w:val="24"/>
                <w:szCs w:val="24"/>
              </w:rPr>
            </w:pPr>
            <w:r w:rsidRPr="00664D74">
              <w:rPr>
                <w:rFonts w:eastAsia="Times New Roman"/>
                <w:b/>
                <w:sz w:val="24"/>
                <w:szCs w:val="24"/>
              </w:rPr>
              <w:t>34</w:t>
            </w:r>
          </w:p>
        </w:tc>
      </w:tr>
      <w:tr w:rsidR="003767CB" w:rsidRPr="00664D74" w14:paraId="70E3BEC9" w14:textId="77777777" w:rsidTr="002A0524">
        <w:trPr>
          <w:trHeight w:hRule="exact" w:val="292"/>
        </w:trPr>
        <w:tc>
          <w:tcPr>
            <w:tcW w:w="9639" w:type="dxa"/>
            <w:gridSpan w:val="2"/>
            <w:tcBorders>
              <w:top w:val="single" w:sz="6" w:space="0" w:color="auto"/>
              <w:left w:val="single" w:sz="6" w:space="0" w:color="auto"/>
              <w:bottom w:val="single" w:sz="6" w:space="0" w:color="auto"/>
              <w:right w:val="single" w:sz="6" w:space="0" w:color="auto"/>
            </w:tcBorders>
            <w:shd w:val="clear" w:color="auto" w:fill="FFFFFF"/>
          </w:tcPr>
          <w:p w14:paraId="6ACDB69E" w14:textId="77777777" w:rsidR="002A4166" w:rsidRPr="00664D74" w:rsidRDefault="002A4166" w:rsidP="00C877A6">
            <w:pPr>
              <w:shd w:val="clear" w:color="auto" w:fill="FFFFFF"/>
              <w:spacing w:line="276" w:lineRule="auto"/>
              <w:rPr>
                <w:rFonts w:eastAsia="Times New Roman"/>
                <w:sz w:val="24"/>
                <w:szCs w:val="24"/>
              </w:rPr>
            </w:pPr>
            <w:r w:rsidRPr="00664D74">
              <w:rPr>
                <w:rFonts w:eastAsia="Times New Roman"/>
                <w:sz w:val="24"/>
                <w:szCs w:val="24"/>
              </w:rPr>
              <w:t>в том числе:</w:t>
            </w:r>
          </w:p>
        </w:tc>
      </w:tr>
      <w:tr w:rsidR="003767CB" w:rsidRPr="00664D74" w14:paraId="55A7D2E1" w14:textId="77777777" w:rsidTr="002A0524">
        <w:trPr>
          <w:trHeight w:hRule="exact" w:val="369"/>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6C1B1ABB" w14:textId="77777777" w:rsidR="002A4166" w:rsidRPr="00664D74" w:rsidRDefault="002A4166" w:rsidP="00A6648E">
            <w:pPr>
              <w:shd w:val="clear" w:color="auto" w:fill="FFFFFF"/>
              <w:spacing w:line="276" w:lineRule="auto"/>
              <w:rPr>
                <w:rFonts w:eastAsia="Times New Roman"/>
                <w:sz w:val="24"/>
                <w:szCs w:val="24"/>
              </w:rPr>
            </w:pPr>
            <w:r w:rsidRPr="00664D74">
              <w:rPr>
                <w:rFonts w:eastAsia="Times New Roman"/>
                <w:sz w:val="24"/>
                <w:szCs w:val="24"/>
              </w:rPr>
              <w:t>теоретическое обучение</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66DD5F8F" w14:textId="3B40F8A7" w:rsidR="002A4166" w:rsidRPr="00664D74" w:rsidRDefault="00835E04" w:rsidP="00A6648E">
            <w:pPr>
              <w:shd w:val="clear" w:color="auto" w:fill="FFFFFF"/>
              <w:spacing w:line="276" w:lineRule="auto"/>
              <w:jc w:val="center"/>
              <w:rPr>
                <w:rFonts w:eastAsia="Times New Roman"/>
                <w:sz w:val="24"/>
                <w:szCs w:val="24"/>
              </w:rPr>
            </w:pPr>
            <w:r w:rsidRPr="00664D74">
              <w:rPr>
                <w:rFonts w:eastAsia="Times New Roman"/>
                <w:sz w:val="24"/>
                <w:szCs w:val="24"/>
              </w:rPr>
              <w:t>2</w:t>
            </w:r>
            <w:r w:rsidR="007C3ED9" w:rsidRPr="00664D74">
              <w:rPr>
                <w:rFonts w:eastAsia="Times New Roman"/>
                <w:sz w:val="24"/>
                <w:szCs w:val="24"/>
              </w:rPr>
              <w:t>6</w:t>
            </w:r>
          </w:p>
        </w:tc>
      </w:tr>
      <w:tr w:rsidR="003767CB" w:rsidRPr="00664D74" w14:paraId="1991D772" w14:textId="77777777" w:rsidTr="00B83647">
        <w:trPr>
          <w:trHeight w:hRule="exact" w:val="376"/>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2251EB17" w14:textId="77777777" w:rsidR="002A4166" w:rsidRPr="00664D74" w:rsidRDefault="002A4166" w:rsidP="00A6648E">
            <w:pPr>
              <w:shd w:val="clear" w:color="auto" w:fill="FFFFFF"/>
              <w:spacing w:line="276" w:lineRule="auto"/>
              <w:rPr>
                <w:rFonts w:eastAsia="Times New Roman"/>
                <w:sz w:val="24"/>
                <w:szCs w:val="24"/>
              </w:rPr>
            </w:pPr>
            <w:r w:rsidRPr="00664D74">
              <w:rPr>
                <w:rFonts w:eastAsia="Times New Roman"/>
                <w:sz w:val="24"/>
                <w:szCs w:val="24"/>
              </w:rPr>
              <w:t xml:space="preserve">практические занятия </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3BB493AB" w14:textId="77777777" w:rsidR="002A4166" w:rsidRPr="00664D74" w:rsidRDefault="00A6648E" w:rsidP="00A6648E">
            <w:pPr>
              <w:shd w:val="clear" w:color="auto" w:fill="FFFFFF"/>
              <w:spacing w:line="276" w:lineRule="auto"/>
              <w:jc w:val="center"/>
              <w:rPr>
                <w:rFonts w:eastAsia="Times New Roman"/>
                <w:sz w:val="24"/>
                <w:szCs w:val="24"/>
              </w:rPr>
            </w:pPr>
            <w:r w:rsidRPr="00664D74">
              <w:rPr>
                <w:rFonts w:eastAsia="Times New Roman"/>
                <w:sz w:val="24"/>
                <w:szCs w:val="24"/>
              </w:rPr>
              <w:t>34</w:t>
            </w:r>
          </w:p>
        </w:tc>
      </w:tr>
      <w:tr w:rsidR="003767CB" w:rsidRPr="00664D74" w14:paraId="1DAD06A8" w14:textId="77777777" w:rsidTr="002A0524">
        <w:trPr>
          <w:trHeight w:hRule="exact" w:val="277"/>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0B02FF78" w14:textId="0CACCCDF" w:rsidR="00E6123E" w:rsidRPr="00664D74" w:rsidRDefault="00664D74" w:rsidP="00A6648E">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0D0F43E9" w14:textId="396132EA" w:rsidR="00E6123E" w:rsidRPr="00664D74" w:rsidRDefault="00E6123E" w:rsidP="00A6648E">
            <w:pPr>
              <w:shd w:val="clear" w:color="auto" w:fill="FFFFFF"/>
              <w:spacing w:line="276" w:lineRule="auto"/>
              <w:jc w:val="center"/>
              <w:rPr>
                <w:sz w:val="24"/>
                <w:szCs w:val="24"/>
              </w:rPr>
            </w:pPr>
          </w:p>
        </w:tc>
      </w:tr>
      <w:tr w:rsidR="003767CB" w:rsidRPr="00664D74" w14:paraId="0A5C8CA8" w14:textId="77777777" w:rsidTr="00B83647">
        <w:trPr>
          <w:trHeight w:hRule="exact" w:val="406"/>
        </w:trPr>
        <w:tc>
          <w:tcPr>
            <w:tcW w:w="7513" w:type="dxa"/>
            <w:tcBorders>
              <w:top w:val="single" w:sz="6" w:space="0" w:color="auto"/>
              <w:left w:val="single" w:sz="6" w:space="0" w:color="auto"/>
              <w:bottom w:val="single" w:sz="6" w:space="0" w:color="auto"/>
              <w:right w:val="single" w:sz="6" w:space="0" w:color="auto"/>
            </w:tcBorders>
            <w:shd w:val="clear" w:color="auto" w:fill="FFFFFF"/>
            <w:vAlign w:val="center"/>
          </w:tcPr>
          <w:p w14:paraId="11E519AD" w14:textId="77777777" w:rsidR="00E6123E" w:rsidRPr="00664D74" w:rsidRDefault="00E6123E" w:rsidP="00A6648E">
            <w:pPr>
              <w:shd w:val="clear" w:color="auto" w:fill="FFFFFF"/>
              <w:spacing w:line="276" w:lineRule="auto"/>
              <w:rPr>
                <w:rFonts w:eastAsia="Times New Roman"/>
                <w:sz w:val="24"/>
                <w:szCs w:val="24"/>
              </w:rPr>
            </w:pPr>
            <w:r w:rsidRPr="00664D74">
              <w:rPr>
                <w:rFonts w:eastAsia="Times New Roman"/>
                <w:b/>
                <w:bCs/>
                <w:sz w:val="24"/>
                <w:szCs w:val="24"/>
              </w:rPr>
              <w:t xml:space="preserve">Промежуточная аттестация </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1D16AFA2" w14:textId="60EB027D" w:rsidR="00E6123E" w:rsidRPr="00664D74" w:rsidRDefault="00E6123E" w:rsidP="00A6648E">
            <w:pPr>
              <w:shd w:val="clear" w:color="auto" w:fill="FFFFFF"/>
              <w:spacing w:line="276" w:lineRule="auto"/>
              <w:jc w:val="center"/>
              <w:rPr>
                <w:rFonts w:eastAsia="Times New Roman"/>
                <w:b/>
                <w:sz w:val="24"/>
                <w:szCs w:val="24"/>
              </w:rPr>
            </w:pPr>
          </w:p>
        </w:tc>
      </w:tr>
    </w:tbl>
    <w:p w14:paraId="1B8CC25B" w14:textId="77777777" w:rsidR="002A4166" w:rsidRPr="00664D74" w:rsidRDefault="002A4166" w:rsidP="002A0524">
      <w:pPr>
        <w:shd w:val="clear" w:color="auto" w:fill="FFFFFF"/>
        <w:spacing w:line="276" w:lineRule="auto"/>
        <w:jc w:val="both"/>
        <w:rPr>
          <w:rFonts w:eastAsia="Times New Roman"/>
          <w:sz w:val="24"/>
          <w:szCs w:val="24"/>
        </w:rPr>
        <w:sectPr w:rsidR="002A4166" w:rsidRPr="00664D74" w:rsidSect="00664D74">
          <w:pgSz w:w="11909" w:h="16834"/>
          <w:pgMar w:top="1134" w:right="567" w:bottom="1134" w:left="1701" w:header="720" w:footer="720" w:gutter="0"/>
          <w:cols w:space="60"/>
          <w:noEndnote/>
          <w:docGrid w:linePitch="272"/>
        </w:sectPr>
      </w:pPr>
    </w:p>
    <w:p w14:paraId="0208CED1" w14:textId="77777777" w:rsidR="00192FDB" w:rsidRPr="00664D74" w:rsidRDefault="00192FDB" w:rsidP="00C877A6">
      <w:pPr>
        <w:spacing w:line="276" w:lineRule="auto"/>
        <w:ind w:firstLine="709"/>
        <w:rPr>
          <w:rFonts w:eastAsia="Times New Roman"/>
          <w:bCs/>
          <w:sz w:val="24"/>
          <w:szCs w:val="24"/>
        </w:rPr>
      </w:pPr>
      <w:r w:rsidRPr="00664D74">
        <w:rPr>
          <w:rFonts w:eastAsia="Times New Roman"/>
          <w:b/>
          <w:sz w:val="24"/>
          <w:szCs w:val="24"/>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1"/>
        <w:gridCol w:w="8089"/>
        <w:gridCol w:w="1748"/>
        <w:gridCol w:w="2048"/>
      </w:tblGrid>
      <w:tr w:rsidR="007C3ED9" w:rsidRPr="0063048D" w14:paraId="74ADC52B" w14:textId="77777777" w:rsidTr="0063048D">
        <w:trPr>
          <w:trHeight w:val="23"/>
        </w:trPr>
        <w:tc>
          <w:tcPr>
            <w:tcW w:w="917" w:type="pct"/>
            <w:tcBorders>
              <w:top w:val="single" w:sz="4" w:space="0" w:color="auto"/>
              <w:left w:val="single" w:sz="4" w:space="0" w:color="auto"/>
              <w:bottom w:val="single" w:sz="4" w:space="0" w:color="auto"/>
              <w:right w:val="single" w:sz="4" w:space="0" w:color="auto"/>
            </w:tcBorders>
            <w:vAlign w:val="center"/>
          </w:tcPr>
          <w:p w14:paraId="26F2CC6B" w14:textId="71D5BCFD" w:rsidR="007C3ED9" w:rsidRPr="0063048D" w:rsidRDefault="007C3ED9" w:rsidP="0063048D">
            <w:pPr>
              <w:shd w:val="clear" w:color="auto" w:fill="FFFFFF"/>
              <w:jc w:val="center"/>
              <w:rPr>
                <w:sz w:val="24"/>
                <w:szCs w:val="24"/>
              </w:rPr>
            </w:pPr>
            <w:r w:rsidRPr="0063048D">
              <w:rPr>
                <w:rFonts w:eastAsia="Times New Roman"/>
                <w:b/>
                <w:bCs/>
                <w:sz w:val="24"/>
                <w:szCs w:val="24"/>
              </w:rPr>
              <w:t xml:space="preserve">Наименование разделов </w:t>
            </w:r>
            <w:r w:rsidRPr="0063048D">
              <w:rPr>
                <w:rFonts w:eastAsia="Times New Roman"/>
                <w:b/>
                <w:bCs/>
                <w:sz w:val="24"/>
                <w:szCs w:val="24"/>
              </w:rPr>
              <w:br/>
              <w:t>и тем</w:t>
            </w:r>
          </w:p>
        </w:tc>
        <w:tc>
          <w:tcPr>
            <w:tcW w:w="2778" w:type="pct"/>
            <w:tcBorders>
              <w:top w:val="single" w:sz="4" w:space="0" w:color="auto"/>
              <w:left w:val="single" w:sz="4" w:space="0" w:color="auto"/>
              <w:bottom w:val="single" w:sz="4" w:space="0" w:color="auto"/>
              <w:right w:val="single" w:sz="4" w:space="0" w:color="auto"/>
            </w:tcBorders>
            <w:vAlign w:val="center"/>
          </w:tcPr>
          <w:p w14:paraId="4B98E9F5" w14:textId="608D70A0" w:rsidR="007C3ED9" w:rsidRPr="0063048D" w:rsidRDefault="00664D74" w:rsidP="0063048D">
            <w:pPr>
              <w:shd w:val="clear" w:color="auto" w:fill="FFFFFF"/>
              <w:jc w:val="center"/>
              <w:rPr>
                <w:sz w:val="24"/>
                <w:szCs w:val="24"/>
              </w:rPr>
            </w:pPr>
            <w:r w:rsidRPr="0063048D">
              <w:rPr>
                <w:rFonts w:eastAsia="Times New Roman"/>
                <w:b/>
                <w:bCs/>
                <w:sz w:val="24"/>
                <w:szCs w:val="24"/>
              </w:rPr>
              <w:t>Содержание учебного материала и формы организации деятельности обучающихся</w:t>
            </w:r>
          </w:p>
        </w:tc>
        <w:tc>
          <w:tcPr>
            <w:tcW w:w="600" w:type="pct"/>
            <w:tcBorders>
              <w:top w:val="single" w:sz="4" w:space="0" w:color="auto"/>
              <w:left w:val="single" w:sz="4" w:space="0" w:color="auto"/>
              <w:bottom w:val="single" w:sz="4" w:space="0" w:color="auto"/>
              <w:right w:val="single" w:sz="4" w:space="0" w:color="auto"/>
            </w:tcBorders>
            <w:vAlign w:val="center"/>
          </w:tcPr>
          <w:p w14:paraId="4454389E" w14:textId="42449349" w:rsidR="007C3ED9" w:rsidRPr="0063048D" w:rsidRDefault="007C3ED9" w:rsidP="0063048D">
            <w:pPr>
              <w:shd w:val="clear" w:color="auto" w:fill="FFFFFF"/>
              <w:jc w:val="center"/>
              <w:rPr>
                <w:sz w:val="24"/>
                <w:szCs w:val="24"/>
              </w:rPr>
            </w:pPr>
            <w:r w:rsidRPr="0063048D">
              <w:rPr>
                <w:rFonts w:eastAsia="Times New Roman"/>
                <w:b/>
                <w:bCs/>
                <w:sz w:val="24"/>
                <w:szCs w:val="24"/>
              </w:rPr>
              <w:t xml:space="preserve">Объем, акад. ч / в том числе </w:t>
            </w:r>
            <w:r w:rsidRPr="0063048D">
              <w:rPr>
                <w:rFonts w:eastAsia="Times New Roman"/>
                <w:b/>
                <w:bCs/>
                <w:sz w:val="24"/>
                <w:szCs w:val="24"/>
              </w:rPr>
              <w:br/>
              <w:t>в форме практической подготовки, акад. ч</w:t>
            </w:r>
            <w:r w:rsidRPr="0063048D">
              <w:rPr>
                <w:rStyle w:val="af4"/>
                <w:rFonts w:eastAsia="Times New Roman"/>
                <w:b/>
                <w:bCs/>
                <w:sz w:val="24"/>
                <w:szCs w:val="24"/>
              </w:rPr>
              <w:footnoteReference w:id="14"/>
            </w:r>
          </w:p>
        </w:tc>
        <w:tc>
          <w:tcPr>
            <w:tcW w:w="704" w:type="pct"/>
            <w:tcBorders>
              <w:top w:val="single" w:sz="4" w:space="0" w:color="auto"/>
              <w:left w:val="single" w:sz="4" w:space="0" w:color="auto"/>
              <w:bottom w:val="single" w:sz="4" w:space="0" w:color="auto"/>
              <w:right w:val="single" w:sz="4" w:space="0" w:color="auto"/>
            </w:tcBorders>
            <w:vAlign w:val="center"/>
          </w:tcPr>
          <w:p w14:paraId="4D8EA71C" w14:textId="620EBD97" w:rsidR="007C3ED9" w:rsidRPr="0063048D" w:rsidRDefault="007C3ED9" w:rsidP="0063048D">
            <w:pPr>
              <w:shd w:val="clear" w:color="auto" w:fill="FFFFFF"/>
              <w:jc w:val="center"/>
              <w:rPr>
                <w:sz w:val="24"/>
                <w:szCs w:val="24"/>
              </w:rPr>
            </w:pPr>
            <w:r w:rsidRPr="0063048D">
              <w:rPr>
                <w:rFonts w:eastAsia="Times New Roman"/>
                <w:b/>
                <w:bCs/>
                <w:sz w:val="24"/>
                <w:szCs w:val="24"/>
              </w:rPr>
              <w:t>Коды компетенций,</w:t>
            </w:r>
            <w:r w:rsidRPr="0063048D">
              <w:rPr>
                <w:rFonts w:eastAsia="Times New Roman"/>
                <w:sz w:val="24"/>
                <w:szCs w:val="24"/>
              </w:rPr>
              <w:t xml:space="preserve"> </w:t>
            </w:r>
            <w:r w:rsidRPr="0063048D">
              <w:rPr>
                <w:rFonts w:eastAsia="Times New Roman"/>
                <w:b/>
                <w:bCs/>
                <w:sz w:val="24"/>
                <w:szCs w:val="24"/>
              </w:rPr>
              <w:t>формированию которых способствует элемент программы</w:t>
            </w:r>
          </w:p>
        </w:tc>
      </w:tr>
      <w:tr w:rsidR="003767CB" w:rsidRPr="0063048D" w14:paraId="126A4C4E" w14:textId="77777777" w:rsidTr="0063048D">
        <w:trPr>
          <w:trHeight w:val="23"/>
        </w:trPr>
        <w:tc>
          <w:tcPr>
            <w:tcW w:w="917" w:type="pct"/>
            <w:vAlign w:val="center"/>
          </w:tcPr>
          <w:p w14:paraId="49720752" w14:textId="77777777" w:rsidR="00670284" w:rsidRPr="0063048D" w:rsidRDefault="00670284" w:rsidP="0063048D">
            <w:pPr>
              <w:jc w:val="center"/>
              <w:rPr>
                <w:b/>
                <w:sz w:val="24"/>
                <w:szCs w:val="24"/>
              </w:rPr>
            </w:pPr>
            <w:r w:rsidRPr="0063048D">
              <w:rPr>
                <w:b/>
                <w:sz w:val="24"/>
                <w:szCs w:val="24"/>
              </w:rPr>
              <w:t>1</w:t>
            </w:r>
          </w:p>
        </w:tc>
        <w:tc>
          <w:tcPr>
            <w:tcW w:w="2778" w:type="pct"/>
            <w:vAlign w:val="center"/>
          </w:tcPr>
          <w:p w14:paraId="368FA2A4" w14:textId="77777777" w:rsidR="00670284" w:rsidRPr="0063048D" w:rsidRDefault="00670284" w:rsidP="0063048D">
            <w:pPr>
              <w:jc w:val="center"/>
              <w:rPr>
                <w:b/>
                <w:sz w:val="24"/>
                <w:szCs w:val="24"/>
              </w:rPr>
            </w:pPr>
            <w:r w:rsidRPr="0063048D">
              <w:rPr>
                <w:b/>
                <w:sz w:val="24"/>
                <w:szCs w:val="24"/>
              </w:rPr>
              <w:t>2</w:t>
            </w:r>
          </w:p>
        </w:tc>
        <w:tc>
          <w:tcPr>
            <w:tcW w:w="600" w:type="pct"/>
          </w:tcPr>
          <w:p w14:paraId="3F5F3CDA" w14:textId="77777777" w:rsidR="00670284" w:rsidRPr="0063048D" w:rsidRDefault="00670284" w:rsidP="0063048D">
            <w:pPr>
              <w:jc w:val="center"/>
              <w:rPr>
                <w:b/>
                <w:sz w:val="24"/>
                <w:szCs w:val="24"/>
              </w:rPr>
            </w:pPr>
            <w:r w:rsidRPr="0063048D">
              <w:rPr>
                <w:b/>
                <w:sz w:val="24"/>
                <w:szCs w:val="24"/>
              </w:rPr>
              <w:t>3</w:t>
            </w:r>
          </w:p>
        </w:tc>
        <w:tc>
          <w:tcPr>
            <w:tcW w:w="704" w:type="pct"/>
          </w:tcPr>
          <w:p w14:paraId="43AE57C7" w14:textId="77777777" w:rsidR="00670284" w:rsidRPr="0063048D" w:rsidRDefault="00670284" w:rsidP="0063048D">
            <w:pPr>
              <w:jc w:val="center"/>
              <w:rPr>
                <w:b/>
                <w:sz w:val="24"/>
                <w:szCs w:val="24"/>
              </w:rPr>
            </w:pPr>
            <w:r w:rsidRPr="0063048D">
              <w:rPr>
                <w:b/>
                <w:sz w:val="24"/>
                <w:szCs w:val="24"/>
              </w:rPr>
              <w:t>4</w:t>
            </w:r>
          </w:p>
        </w:tc>
      </w:tr>
      <w:tr w:rsidR="003767CB" w:rsidRPr="0063048D" w14:paraId="5A511BEA" w14:textId="77777777" w:rsidTr="0063048D">
        <w:trPr>
          <w:trHeight w:val="23"/>
        </w:trPr>
        <w:tc>
          <w:tcPr>
            <w:tcW w:w="3695" w:type="pct"/>
            <w:gridSpan w:val="2"/>
          </w:tcPr>
          <w:p w14:paraId="12FE0C1A" w14:textId="77777777" w:rsidR="00670284" w:rsidRPr="0063048D" w:rsidRDefault="00670284" w:rsidP="0063048D">
            <w:pPr>
              <w:rPr>
                <w:b/>
                <w:sz w:val="24"/>
                <w:szCs w:val="24"/>
              </w:rPr>
            </w:pPr>
            <w:r w:rsidRPr="0063048D">
              <w:rPr>
                <w:b/>
                <w:sz w:val="24"/>
                <w:szCs w:val="24"/>
              </w:rPr>
              <w:t>Раздел 1.</w:t>
            </w:r>
            <w:r w:rsidR="007912DC" w:rsidRPr="0063048D">
              <w:rPr>
                <w:b/>
                <w:sz w:val="24"/>
                <w:szCs w:val="24"/>
              </w:rPr>
              <w:t xml:space="preserve"> </w:t>
            </w:r>
            <w:r w:rsidRPr="0063048D">
              <w:rPr>
                <w:b/>
                <w:sz w:val="24"/>
                <w:szCs w:val="24"/>
              </w:rPr>
              <w:t>Теоретич</w:t>
            </w:r>
            <w:r w:rsidR="00B83647" w:rsidRPr="0063048D">
              <w:rPr>
                <w:b/>
                <w:sz w:val="24"/>
                <w:szCs w:val="24"/>
              </w:rPr>
              <w:t>еские основы органической химии</w:t>
            </w:r>
          </w:p>
        </w:tc>
        <w:tc>
          <w:tcPr>
            <w:tcW w:w="600" w:type="pct"/>
          </w:tcPr>
          <w:p w14:paraId="37230B07" w14:textId="53BE8A4C" w:rsidR="00670284" w:rsidRPr="0063048D" w:rsidRDefault="0063048D" w:rsidP="0063048D">
            <w:pPr>
              <w:jc w:val="center"/>
              <w:rPr>
                <w:b/>
                <w:sz w:val="24"/>
                <w:szCs w:val="24"/>
              </w:rPr>
            </w:pPr>
            <w:r>
              <w:rPr>
                <w:b/>
                <w:sz w:val="24"/>
                <w:szCs w:val="24"/>
              </w:rPr>
              <w:t>2/-</w:t>
            </w:r>
          </w:p>
        </w:tc>
        <w:tc>
          <w:tcPr>
            <w:tcW w:w="704" w:type="pct"/>
            <w:shd w:val="clear" w:color="auto" w:fill="FFFFFF"/>
          </w:tcPr>
          <w:p w14:paraId="566ACD41" w14:textId="77777777" w:rsidR="00670284" w:rsidRPr="0063048D" w:rsidRDefault="00670284" w:rsidP="0063048D">
            <w:pPr>
              <w:rPr>
                <w:sz w:val="24"/>
                <w:szCs w:val="24"/>
              </w:rPr>
            </w:pPr>
          </w:p>
        </w:tc>
      </w:tr>
      <w:tr w:rsidR="003767CB" w:rsidRPr="0063048D" w14:paraId="6D5F5B9C" w14:textId="77777777" w:rsidTr="0063048D">
        <w:trPr>
          <w:trHeight w:val="23"/>
        </w:trPr>
        <w:tc>
          <w:tcPr>
            <w:tcW w:w="917" w:type="pct"/>
            <w:vMerge w:val="restart"/>
          </w:tcPr>
          <w:p w14:paraId="74A8D006" w14:textId="77777777" w:rsidR="00670284" w:rsidRPr="0063048D" w:rsidRDefault="00670284" w:rsidP="0063048D">
            <w:pPr>
              <w:jc w:val="both"/>
              <w:rPr>
                <w:b/>
                <w:sz w:val="24"/>
                <w:szCs w:val="24"/>
              </w:rPr>
            </w:pPr>
            <w:r w:rsidRPr="0063048D">
              <w:rPr>
                <w:b/>
                <w:sz w:val="24"/>
                <w:szCs w:val="24"/>
              </w:rPr>
              <w:t>Тема 1.1.</w:t>
            </w:r>
          </w:p>
          <w:p w14:paraId="0B41653A" w14:textId="77777777" w:rsidR="00670284" w:rsidRPr="0063048D" w:rsidRDefault="00B83647" w:rsidP="0063048D">
            <w:pPr>
              <w:rPr>
                <w:b/>
                <w:sz w:val="24"/>
                <w:szCs w:val="24"/>
              </w:rPr>
            </w:pPr>
            <w:r w:rsidRPr="0063048D">
              <w:rPr>
                <w:sz w:val="24"/>
                <w:szCs w:val="24"/>
              </w:rPr>
              <w:t>Введение</w:t>
            </w:r>
          </w:p>
        </w:tc>
        <w:tc>
          <w:tcPr>
            <w:tcW w:w="2778" w:type="pct"/>
          </w:tcPr>
          <w:p w14:paraId="66D51D09" w14:textId="185738B5" w:rsidR="00670284" w:rsidRPr="0063048D" w:rsidRDefault="00B929DB" w:rsidP="0063048D">
            <w:pPr>
              <w:rPr>
                <w:b/>
                <w:sz w:val="24"/>
                <w:szCs w:val="24"/>
              </w:rPr>
            </w:pPr>
            <w:r w:rsidRPr="0063048D">
              <w:rPr>
                <w:b/>
                <w:sz w:val="24"/>
                <w:szCs w:val="24"/>
              </w:rPr>
              <w:t>Содержание</w:t>
            </w:r>
          </w:p>
        </w:tc>
        <w:tc>
          <w:tcPr>
            <w:tcW w:w="600" w:type="pct"/>
          </w:tcPr>
          <w:p w14:paraId="18C7E09A" w14:textId="7210AB09" w:rsidR="00670284" w:rsidRPr="0063048D" w:rsidRDefault="00670284" w:rsidP="0063048D">
            <w:pPr>
              <w:jc w:val="center"/>
              <w:rPr>
                <w:sz w:val="24"/>
                <w:szCs w:val="24"/>
              </w:rPr>
            </w:pPr>
          </w:p>
        </w:tc>
        <w:tc>
          <w:tcPr>
            <w:tcW w:w="704" w:type="pct"/>
            <w:vMerge w:val="restart"/>
            <w:shd w:val="clear" w:color="auto" w:fill="FFFFFF"/>
          </w:tcPr>
          <w:p w14:paraId="470030DD" w14:textId="77777777" w:rsidR="00670284" w:rsidRPr="0063048D" w:rsidRDefault="002A0524" w:rsidP="0063048D">
            <w:pPr>
              <w:jc w:val="center"/>
              <w:rPr>
                <w:sz w:val="24"/>
                <w:szCs w:val="24"/>
              </w:rPr>
            </w:pPr>
            <w:r w:rsidRPr="0063048D">
              <w:rPr>
                <w:sz w:val="24"/>
                <w:szCs w:val="24"/>
              </w:rPr>
              <w:t>ОК 09</w:t>
            </w:r>
            <w:r w:rsidR="00CE5B5D" w:rsidRPr="0063048D">
              <w:rPr>
                <w:sz w:val="24"/>
                <w:szCs w:val="24"/>
              </w:rPr>
              <w:t xml:space="preserve"> </w:t>
            </w:r>
          </w:p>
        </w:tc>
      </w:tr>
      <w:tr w:rsidR="003767CB" w:rsidRPr="0063048D" w14:paraId="4BC3EF59" w14:textId="77777777" w:rsidTr="0063048D">
        <w:trPr>
          <w:trHeight w:val="23"/>
        </w:trPr>
        <w:tc>
          <w:tcPr>
            <w:tcW w:w="917" w:type="pct"/>
            <w:vMerge/>
          </w:tcPr>
          <w:p w14:paraId="7E4A5AE4" w14:textId="77777777" w:rsidR="00670284" w:rsidRPr="0063048D" w:rsidRDefault="00670284" w:rsidP="0063048D">
            <w:pPr>
              <w:jc w:val="both"/>
              <w:rPr>
                <w:b/>
                <w:sz w:val="24"/>
                <w:szCs w:val="24"/>
              </w:rPr>
            </w:pPr>
          </w:p>
        </w:tc>
        <w:tc>
          <w:tcPr>
            <w:tcW w:w="2778" w:type="pct"/>
          </w:tcPr>
          <w:p w14:paraId="058DDA56" w14:textId="77777777" w:rsidR="00670284" w:rsidRPr="0063048D" w:rsidRDefault="00670284" w:rsidP="0063048D">
            <w:pPr>
              <w:jc w:val="both"/>
              <w:rPr>
                <w:b/>
                <w:sz w:val="24"/>
                <w:szCs w:val="24"/>
              </w:rPr>
            </w:pPr>
            <w:r w:rsidRPr="0063048D">
              <w:rPr>
                <w:sz w:val="24"/>
                <w:szCs w:val="24"/>
              </w:rPr>
              <w:t>Основные понятия органической химии. Теория химического строения органических соединений А.М. Бутлерова. Классификация и номенклатура органических соединений.</w:t>
            </w:r>
          </w:p>
        </w:tc>
        <w:tc>
          <w:tcPr>
            <w:tcW w:w="600" w:type="pct"/>
          </w:tcPr>
          <w:p w14:paraId="2DFDD24F" w14:textId="047E79E6" w:rsidR="00670284" w:rsidRPr="0063048D" w:rsidRDefault="00670284" w:rsidP="0063048D">
            <w:pPr>
              <w:jc w:val="center"/>
              <w:rPr>
                <w:sz w:val="24"/>
                <w:szCs w:val="24"/>
              </w:rPr>
            </w:pPr>
          </w:p>
        </w:tc>
        <w:tc>
          <w:tcPr>
            <w:tcW w:w="704" w:type="pct"/>
            <w:vMerge/>
            <w:shd w:val="clear" w:color="auto" w:fill="FFFFFF"/>
          </w:tcPr>
          <w:p w14:paraId="7D79FBF5" w14:textId="77777777" w:rsidR="00670284" w:rsidRPr="0063048D" w:rsidRDefault="00670284" w:rsidP="0063048D">
            <w:pPr>
              <w:jc w:val="center"/>
              <w:rPr>
                <w:sz w:val="24"/>
                <w:szCs w:val="24"/>
              </w:rPr>
            </w:pPr>
          </w:p>
        </w:tc>
      </w:tr>
      <w:tr w:rsidR="003767CB" w:rsidRPr="0063048D" w14:paraId="51F58630" w14:textId="77777777" w:rsidTr="0063048D">
        <w:trPr>
          <w:trHeight w:val="23"/>
        </w:trPr>
        <w:tc>
          <w:tcPr>
            <w:tcW w:w="3695" w:type="pct"/>
            <w:gridSpan w:val="2"/>
          </w:tcPr>
          <w:p w14:paraId="36C20139" w14:textId="77777777" w:rsidR="00670284" w:rsidRPr="0063048D" w:rsidRDefault="00670284" w:rsidP="0063048D">
            <w:pPr>
              <w:rPr>
                <w:b/>
                <w:sz w:val="24"/>
                <w:szCs w:val="24"/>
              </w:rPr>
            </w:pPr>
            <w:r w:rsidRPr="0063048D">
              <w:rPr>
                <w:b/>
                <w:sz w:val="24"/>
                <w:szCs w:val="24"/>
              </w:rPr>
              <w:t>Раздел 2. Углеводороды.</w:t>
            </w:r>
          </w:p>
        </w:tc>
        <w:tc>
          <w:tcPr>
            <w:tcW w:w="600" w:type="pct"/>
          </w:tcPr>
          <w:p w14:paraId="4BB5C405" w14:textId="79106B23" w:rsidR="00670284" w:rsidRPr="0063048D" w:rsidRDefault="0063048D" w:rsidP="0063048D">
            <w:pPr>
              <w:jc w:val="center"/>
              <w:rPr>
                <w:b/>
                <w:sz w:val="24"/>
                <w:szCs w:val="24"/>
              </w:rPr>
            </w:pPr>
            <w:r>
              <w:rPr>
                <w:b/>
                <w:sz w:val="24"/>
                <w:szCs w:val="24"/>
              </w:rPr>
              <w:t>14/</w:t>
            </w:r>
            <w:r w:rsidR="008C7E95">
              <w:rPr>
                <w:b/>
                <w:sz w:val="24"/>
                <w:szCs w:val="24"/>
              </w:rPr>
              <w:t>8</w:t>
            </w:r>
          </w:p>
        </w:tc>
        <w:tc>
          <w:tcPr>
            <w:tcW w:w="704" w:type="pct"/>
            <w:shd w:val="clear" w:color="auto" w:fill="FFFFFF"/>
          </w:tcPr>
          <w:p w14:paraId="172DC544" w14:textId="77777777" w:rsidR="00670284" w:rsidRPr="0063048D" w:rsidRDefault="00670284" w:rsidP="0063048D">
            <w:pPr>
              <w:jc w:val="center"/>
              <w:rPr>
                <w:sz w:val="24"/>
                <w:szCs w:val="24"/>
              </w:rPr>
            </w:pPr>
          </w:p>
        </w:tc>
      </w:tr>
      <w:tr w:rsidR="003767CB" w:rsidRPr="0063048D" w14:paraId="4BBFB519" w14:textId="77777777" w:rsidTr="0063048D">
        <w:trPr>
          <w:trHeight w:val="23"/>
        </w:trPr>
        <w:tc>
          <w:tcPr>
            <w:tcW w:w="917" w:type="pct"/>
            <w:vMerge w:val="restart"/>
          </w:tcPr>
          <w:p w14:paraId="5329BA06" w14:textId="77777777" w:rsidR="00670284" w:rsidRPr="0063048D" w:rsidRDefault="00670284" w:rsidP="0063048D">
            <w:pPr>
              <w:jc w:val="both"/>
              <w:rPr>
                <w:b/>
                <w:sz w:val="24"/>
                <w:szCs w:val="24"/>
              </w:rPr>
            </w:pPr>
            <w:r w:rsidRPr="0063048D">
              <w:rPr>
                <w:b/>
                <w:sz w:val="24"/>
                <w:szCs w:val="24"/>
              </w:rPr>
              <w:t xml:space="preserve">Тема 2.1. </w:t>
            </w:r>
          </w:p>
          <w:p w14:paraId="02D2692D" w14:textId="77777777" w:rsidR="00670284" w:rsidRPr="0063048D" w:rsidRDefault="00B83647" w:rsidP="0063048D">
            <w:pPr>
              <w:rPr>
                <w:b/>
                <w:sz w:val="24"/>
                <w:szCs w:val="24"/>
              </w:rPr>
            </w:pPr>
            <w:r w:rsidRPr="0063048D">
              <w:rPr>
                <w:sz w:val="24"/>
                <w:szCs w:val="24"/>
              </w:rPr>
              <w:t>Алканы</w:t>
            </w:r>
          </w:p>
        </w:tc>
        <w:tc>
          <w:tcPr>
            <w:tcW w:w="2778" w:type="pct"/>
          </w:tcPr>
          <w:p w14:paraId="5D199386" w14:textId="2CCBCFEC" w:rsidR="00670284" w:rsidRPr="0063048D" w:rsidRDefault="00B929DB" w:rsidP="0063048D">
            <w:pPr>
              <w:rPr>
                <w:b/>
                <w:sz w:val="24"/>
                <w:szCs w:val="24"/>
              </w:rPr>
            </w:pPr>
            <w:r w:rsidRPr="0063048D">
              <w:rPr>
                <w:b/>
                <w:sz w:val="24"/>
                <w:szCs w:val="24"/>
              </w:rPr>
              <w:t>Содержание</w:t>
            </w:r>
          </w:p>
        </w:tc>
        <w:tc>
          <w:tcPr>
            <w:tcW w:w="600" w:type="pct"/>
          </w:tcPr>
          <w:p w14:paraId="393D7405" w14:textId="2A99148B" w:rsidR="00670284" w:rsidRPr="0063048D" w:rsidRDefault="00670284" w:rsidP="0063048D">
            <w:pPr>
              <w:jc w:val="center"/>
              <w:rPr>
                <w:sz w:val="24"/>
                <w:szCs w:val="24"/>
              </w:rPr>
            </w:pPr>
          </w:p>
        </w:tc>
        <w:tc>
          <w:tcPr>
            <w:tcW w:w="704" w:type="pct"/>
            <w:vMerge w:val="restart"/>
            <w:shd w:val="clear" w:color="auto" w:fill="FFFFFF"/>
          </w:tcPr>
          <w:p w14:paraId="0598A35C" w14:textId="77777777" w:rsidR="00670284" w:rsidRPr="0063048D" w:rsidRDefault="002A0524" w:rsidP="0063048D">
            <w:pPr>
              <w:jc w:val="center"/>
              <w:rPr>
                <w:sz w:val="24"/>
                <w:szCs w:val="24"/>
              </w:rPr>
            </w:pPr>
            <w:r w:rsidRPr="0063048D">
              <w:rPr>
                <w:sz w:val="24"/>
                <w:szCs w:val="24"/>
              </w:rPr>
              <w:t>ОК 04, ОК 07</w:t>
            </w:r>
          </w:p>
        </w:tc>
      </w:tr>
      <w:tr w:rsidR="003767CB" w:rsidRPr="0063048D" w14:paraId="78AA976F" w14:textId="77777777" w:rsidTr="0063048D">
        <w:trPr>
          <w:trHeight w:val="23"/>
        </w:trPr>
        <w:tc>
          <w:tcPr>
            <w:tcW w:w="917" w:type="pct"/>
            <w:vMerge/>
            <w:tcBorders>
              <w:bottom w:val="single" w:sz="4" w:space="0" w:color="auto"/>
            </w:tcBorders>
          </w:tcPr>
          <w:p w14:paraId="14934E29" w14:textId="77777777" w:rsidR="00670284" w:rsidRPr="0063048D" w:rsidRDefault="00670284" w:rsidP="0063048D">
            <w:pPr>
              <w:jc w:val="center"/>
              <w:rPr>
                <w:b/>
                <w:sz w:val="24"/>
                <w:szCs w:val="24"/>
              </w:rPr>
            </w:pPr>
          </w:p>
        </w:tc>
        <w:tc>
          <w:tcPr>
            <w:tcW w:w="2778" w:type="pct"/>
            <w:tcBorders>
              <w:bottom w:val="single" w:sz="4" w:space="0" w:color="auto"/>
            </w:tcBorders>
          </w:tcPr>
          <w:p w14:paraId="722A38B5" w14:textId="77777777" w:rsidR="00670284" w:rsidRPr="0063048D" w:rsidRDefault="00670284" w:rsidP="0063048D">
            <w:pPr>
              <w:jc w:val="both"/>
              <w:rPr>
                <w:b/>
                <w:sz w:val="24"/>
                <w:szCs w:val="24"/>
              </w:rPr>
            </w:pPr>
            <w:r w:rsidRPr="0063048D">
              <w:rPr>
                <w:sz w:val="24"/>
                <w:szCs w:val="24"/>
              </w:rPr>
              <w:t>Гомологический ряд алканов. Номенклатура и изомерия. Реакции свободнорадикального замещения, окисления, крекинг. Способы получения.</w:t>
            </w:r>
          </w:p>
        </w:tc>
        <w:tc>
          <w:tcPr>
            <w:tcW w:w="600" w:type="pct"/>
            <w:tcBorders>
              <w:bottom w:val="single" w:sz="4" w:space="0" w:color="auto"/>
            </w:tcBorders>
          </w:tcPr>
          <w:p w14:paraId="58CE7256" w14:textId="4DB5E599" w:rsidR="00670284" w:rsidRPr="0063048D" w:rsidRDefault="00670284" w:rsidP="0063048D">
            <w:pPr>
              <w:jc w:val="center"/>
              <w:rPr>
                <w:sz w:val="24"/>
                <w:szCs w:val="24"/>
              </w:rPr>
            </w:pPr>
          </w:p>
        </w:tc>
        <w:tc>
          <w:tcPr>
            <w:tcW w:w="704" w:type="pct"/>
            <w:vMerge/>
            <w:tcBorders>
              <w:bottom w:val="single" w:sz="4" w:space="0" w:color="auto"/>
            </w:tcBorders>
            <w:shd w:val="clear" w:color="auto" w:fill="FFFFFF"/>
          </w:tcPr>
          <w:p w14:paraId="03052D61" w14:textId="77777777" w:rsidR="00670284" w:rsidRPr="0063048D" w:rsidRDefault="00670284" w:rsidP="0063048D">
            <w:pPr>
              <w:jc w:val="center"/>
              <w:rPr>
                <w:sz w:val="24"/>
                <w:szCs w:val="24"/>
              </w:rPr>
            </w:pPr>
          </w:p>
        </w:tc>
      </w:tr>
      <w:tr w:rsidR="003767CB" w:rsidRPr="0063048D" w14:paraId="1FACB3EE" w14:textId="77777777" w:rsidTr="0063048D">
        <w:trPr>
          <w:trHeight w:val="23"/>
        </w:trPr>
        <w:tc>
          <w:tcPr>
            <w:tcW w:w="917" w:type="pct"/>
            <w:vMerge w:val="restart"/>
          </w:tcPr>
          <w:p w14:paraId="43807C2E" w14:textId="77777777" w:rsidR="00670284" w:rsidRPr="0063048D" w:rsidRDefault="00670284" w:rsidP="0063048D">
            <w:pPr>
              <w:jc w:val="both"/>
              <w:rPr>
                <w:b/>
                <w:sz w:val="24"/>
                <w:szCs w:val="24"/>
              </w:rPr>
            </w:pPr>
            <w:r w:rsidRPr="0063048D">
              <w:rPr>
                <w:b/>
                <w:sz w:val="24"/>
                <w:szCs w:val="24"/>
              </w:rPr>
              <w:t>Тема 2.2.</w:t>
            </w:r>
          </w:p>
          <w:p w14:paraId="3328CF0C" w14:textId="77777777" w:rsidR="00670284" w:rsidRPr="0063048D" w:rsidRDefault="00670284" w:rsidP="0063048D">
            <w:pPr>
              <w:rPr>
                <w:b/>
                <w:sz w:val="24"/>
                <w:szCs w:val="24"/>
              </w:rPr>
            </w:pPr>
            <w:r w:rsidRPr="0063048D">
              <w:rPr>
                <w:sz w:val="24"/>
                <w:szCs w:val="24"/>
              </w:rPr>
              <w:t>Непредельные углеводороды</w:t>
            </w:r>
          </w:p>
        </w:tc>
        <w:tc>
          <w:tcPr>
            <w:tcW w:w="2778" w:type="pct"/>
            <w:tcBorders>
              <w:bottom w:val="single" w:sz="4" w:space="0" w:color="auto"/>
            </w:tcBorders>
          </w:tcPr>
          <w:p w14:paraId="3F9BCD23" w14:textId="3816C1AC" w:rsidR="00670284" w:rsidRPr="0063048D" w:rsidRDefault="00B929DB" w:rsidP="0063048D">
            <w:pPr>
              <w:rPr>
                <w:sz w:val="24"/>
                <w:szCs w:val="24"/>
              </w:rPr>
            </w:pPr>
            <w:r w:rsidRPr="0063048D">
              <w:rPr>
                <w:b/>
                <w:sz w:val="24"/>
                <w:szCs w:val="24"/>
              </w:rPr>
              <w:t>Содержание</w:t>
            </w:r>
          </w:p>
        </w:tc>
        <w:tc>
          <w:tcPr>
            <w:tcW w:w="600" w:type="pct"/>
          </w:tcPr>
          <w:p w14:paraId="57198005" w14:textId="56360BE7" w:rsidR="00670284" w:rsidRPr="0063048D" w:rsidRDefault="00670284" w:rsidP="0063048D">
            <w:pPr>
              <w:jc w:val="center"/>
              <w:rPr>
                <w:sz w:val="24"/>
                <w:szCs w:val="24"/>
              </w:rPr>
            </w:pPr>
          </w:p>
        </w:tc>
        <w:tc>
          <w:tcPr>
            <w:tcW w:w="704" w:type="pct"/>
            <w:vMerge w:val="restart"/>
          </w:tcPr>
          <w:p w14:paraId="08512486" w14:textId="77777777" w:rsidR="00670284" w:rsidRPr="0063048D" w:rsidRDefault="007D4A7F" w:rsidP="0063048D">
            <w:pPr>
              <w:jc w:val="center"/>
              <w:rPr>
                <w:sz w:val="24"/>
                <w:szCs w:val="24"/>
              </w:rPr>
            </w:pPr>
            <w:r w:rsidRPr="0063048D">
              <w:rPr>
                <w:sz w:val="24"/>
                <w:szCs w:val="24"/>
              </w:rPr>
              <w:t>ПК 2.5,</w:t>
            </w:r>
          </w:p>
          <w:p w14:paraId="2BF2E0F4" w14:textId="77777777" w:rsidR="00670284" w:rsidRPr="0063048D" w:rsidRDefault="002A0524" w:rsidP="0063048D">
            <w:pPr>
              <w:jc w:val="center"/>
              <w:rPr>
                <w:sz w:val="24"/>
                <w:szCs w:val="24"/>
              </w:rPr>
            </w:pPr>
            <w:r w:rsidRPr="0063048D">
              <w:rPr>
                <w:sz w:val="24"/>
                <w:szCs w:val="24"/>
              </w:rPr>
              <w:t>ОК 04, ОК 07</w:t>
            </w:r>
            <w:r w:rsidR="00CE5B5D" w:rsidRPr="0063048D">
              <w:rPr>
                <w:sz w:val="24"/>
                <w:szCs w:val="24"/>
              </w:rPr>
              <w:t xml:space="preserve"> </w:t>
            </w:r>
          </w:p>
        </w:tc>
      </w:tr>
      <w:tr w:rsidR="003767CB" w:rsidRPr="0063048D" w14:paraId="4F631209" w14:textId="77777777" w:rsidTr="0063048D">
        <w:trPr>
          <w:trHeight w:val="23"/>
        </w:trPr>
        <w:tc>
          <w:tcPr>
            <w:tcW w:w="917" w:type="pct"/>
            <w:vMerge/>
          </w:tcPr>
          <w:p w14:paraId="3F7F6948" w14:textId="77777777" w:rsidR="00670284" w:rsidRPr="0063048D" w:rsidRDefault="00670284" w:rsidP="0063048D">
            <w:pPr>
              <w:jc w:val="center"/>
              <w:rPr>
                <w:b/>
                <w:sz w:val="24"/>
                <w:szCs w:val="24"/>
              </w:rPr>
            </w:pPr>
          </w:p>
        </w:tc>
        <w:tc>
          <w:tcPr>
            <w:tcW w:w="2778" w:type="pct"/>
            <w:tcBorders>
              <w:bottom w:val="single" w:sz="4" w:space="0" w:color="auto"/>
            </w:tcBorders>
          </w:tcPr>
          <w:p w14:paraId="15F6D55D" w14:textId="77777777" w:rsidR="00670284" w:rsidRPr="0063048D" w:rsidRDefault="00670284" w:rsidP="0063048D">
            <w:pPr>
              <w:jc w:val="both"/>
              <w:rPr>
                <w:b/>
                <w:sz w:val="24"/>
                <w:szCs w:val="24"/>
              </w:rPr>
            </w:pPr>
            <w:r w:rsidRPr="0063048D">
              <w:rPr>
                <w:sz w:val="24"/>
                <w:szCs w:val="24"/>
              </w:rPr>
              <w:t xml:space="preserve">Гомологический ряд, номенклатура алкенов и алкинов. Структурная </w:t>
            </w:r>
            <w:r w:rsidR="0040042A" w:rsidRPr="0063048D">
              <w:rPr>
                <w:sz w:val="24"/>
                <w:szCs w:val="24"/>
              </w:rPr>
              <w:br/>
            </w:r>
            <w:r w:rsidRPr="0063048D">
              <w:rPr>
                <w:sz w:val="24"/>
                <w:szCs w:val="24"/>
              </w:rPr>
              <w:t>и пространственная изомерия непредельных углеводородов. Химические свойства (реакции электрофильного присоединения, реакции окисления). Способы получения.</w:t>
            </w:r>
          </w:p>
        </w:tc>
        <w:tc>
          <w:tcPr>
            <w:tcW w:w="600" w:type="pct"/>
          </w:tcPr>
          <w:p w14:paraId="3963FAF8" w14:textId="72737747" w:rsidR="00670284" w:rsidRPr="0063048D" w:rsidRDefault="00670284" w:rsidP="0063048D">
            <w:pPr>
              <w:jc w:val="center"/>
              <w:rPr>
                <w:sz w:val="24"/>
                <w:szCs w:val="24"/>
              </w:rPr>
            </w:pPr>
          </w:p>
        </w:tc>
        <w:tc>
          <w:tcPr>
            <w:tcW w:w="704" w:type="pct"/>
            <w:vMerge/>
          </w:tcPr>
          <w:p w14:paraId="4B9FE00C" w14:textId="77777777" w:rsidR="00670284" w:rsidRPr="0063048D" w:rsidRDefault="00670284" w:rsidP="0063048D">
            <w:pPr>
              <w:jc w:val="center"/>
              <w:rPr>
                <w:sz w:val="24"/>
                <w:szCs w:val="24"/>
              </w:rPr>
            </w:pPr>
          </w:p>
        </w:tc>
      </w:tr>
      <w:tr w:rsidR="003767CB" w:rsidRPr="0063048D" w14:paraId="6D63312D" w14:textId="77777777" w:rsidTr="0063048D">
        <w:trPr>
          <w:trHeight w:val="23"/>
        </w:trPr>
        <w:tc>
          <w:tcPr>
            <w:tcW w:w="917" w:type="pct"/>
            <w:vMerge/>
          </w:tcPr>
          <w:p w14:paraId="26B7CFC4" w14:textId="77777777" w:rsidR="00670284" w:rsidRPr="0063048D" w:rsidRDefault="00670284" w:rsidP="0063048D">
            <w:pPr>
              <w:jc w:val="center"/>
              <w:rPr>
                <w:b/>
                <w:sz w:val="24"/>
                <w:szCs w:val="24"/>
              </w:rPr>
            </w:pPr>
          </w:p>
        </w:tc>
        <w:tc>
          <w:tcPr>
            <w:tcW w:w="2778" w:type="pct"/>
            <w:tcBorders>
              <w:bottom w:val="single" w:sz="4" w:space="0" w:color="auto"/>
            </w:tcBorders>
          </w:tcPr>
          <w:p w14:paraId="74AA6CA4" w14:textId="503B97CA"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Borders>
              <w:bottom w:val="single" w:sz="4" w:space="0" w:color="auto"/>
            </w:tcBorders>
          </w:tcPr>
          <w:p w14:paraId="4916B2A2" w14:textId="52B3E13E" w:rsidR="00670284" w:rsidRPr="0063048D" w:rsidRDefault="00670284" w:rsidP="0063048D">
            <w:pPr>
              <w:jc w:val="center"/>
              <w:rPr>
                <w:sz w:val="24"/>
                <w:szCs w:val="24"/>
              </w:rPr>
            </w:pPr>
          </w:p>
        </w:tc>
        <w:tc>
          <w:tcPr>
            <w:tcW w:w="704" w:type="pct"/>
            <w:vMerge/>
          </w:tcPr>
          <w:p w14:paraId="06CFCFCA" w14:textId="77777777" w:rsidR="00670284" w:rsidRPr="0063048D" w:rsidRDefault="00670284" w:rsidP="0063048D">
            <w:pPr>
              <w:jc w:val="center"/>
              <w:rPr>
                <w:sz w:val="24"/>
                <w:szCs w:val="24"/>
              </w:rPr>
            </w:pPr>
          </w:p>
        </w:tc>
      </w:tr>
      <w:tr w:rsidR="003767CB" w:rsidRPr="0063048D" w14:paraId="3991FE3D" w14:textId="77777777" w:rsidTr="0063048D">
        <w:trPr>
          <w:trHeight w:val="23"/>
        </w:trPr>
        <w:tc>
          <w:tcPr>
            <w:tcW w:w="917" w:type="pct"/>
            <w:vMerge/>
          </w:tcPr>
          <w:p w14:paraId="11627F6A" w14:textId="77777777" w:rsidR="00670284" w:rsidRPr="0063048D" w:rsidRDefault="00670284" w:rsidP="0063048D">
            <w:pPr>
              <w:jc w:val="center"/>
              <w:rPr>
                <w:b/>
                <w:sz w:val="24"/>
                <w:szCs w:val="24"/>
              </w:rPr>
            </w:pPr>
          </w:p>
        </w:tc>
        <w:tc>
          <w:tcPr>
            <w:tcW w:w="2778" w:type="pct"/>
          </w:tcPr>
          <w:p w14:paraId="0ABEC6EC" w14:textId="77777777" w:rsidR="00670284" w:rsidRPr="0063048D" w:rsidRDefault="00670284" w:rsidP="0063048D">
            <w:pPr>
              <w:rPr>
                <w:b/>
                <w:bCs/>
                <w:sz w:val="24"/>
                <w:szCs w:val="24"/>
              </w:rPr>
            </w:pPr>
            <w:r w:rsidRPr="0063048D">
              <w:rPr>
                <w:b/>
                <w:sz w:val="24"/>
                <w:szCs w:val="24"/>
              </w:rPr>
              <w:t xml:space="preserve">Практическое занятие № 1-2. </w:t>
            </w:r>
            <w:r w:rsidRPr="0063048D">
              <w:rPr>
                <w:sz w:val="24"/>
                <w:szCs w:val="24"/>
              </w:rPr>
              <w:t>Алифатические углеводороды.</w:t>
            </w:r>
          </w:p>
        </w:tc>
        <w:tc>
          <w:tcPr>
            <w:tcW w:w="600" w:type="pct"/>
          </w:tcPr>
          <w:p w14:paraId="53E2152A" w14:textId="59D4EA81" w:rsidR="00670284" w:rsidRPr="0063048D" w:rsidRDefault="00670284" w:rsidP="0063048D">
            <w:pPr>
              <w:jc w:val="center"/>
              <w:rPr>
                <w:sz w:val="24"/>
                <w:szCs w:val="24"/>
              </w:rPr>
            </w:pPr>
          </w:p>
        </w:tc>
        <w:tc>
          <w:tcPr>
            <w:tcW w:w="704" w:type="pct"/>
            <w:vMerge/>
          </w:tcPr>
          <w:p w14:paraId="2352C666" w14:textId="77777777" w:rsidR="00670284" w:rsidRPr="0063048D" w:rsidRDefault="00670284" w:rsidP="0063048D">
            <w:pPr>
              <w:jc w:val="center"/>
              <w:rPr>
                <w:sz w:val="24"/>
                <w:szCs w:val="24"/>
              </w:rPr>
            </w:pPr>
          </w:p>
        </w:tc>
      </w:tr>
      <w:tr w:rsidR="003767CB" w:rsidRPr="0063048D" w14:paraId="4365E936" w14:textId="77777777" w:rsidTr="0063048D">
        <w:trPr>
          <w:trHeight w:val="23"/>
        </w:trPr>
        <w:tc>
          <w:tcPr>
            <w:tcW w:w="917" w:type="pct"/>
            <w:vMerge w:val="restart"/>
          </w:tcPr>
          <w:p w14:paraId="30D33311" w14:textId="77777777" w:rsidR="00670284" w:rsidRPr="0063048D" w:rsidRDefault="00670284" w:rsidP="0063048D">
            <w:pPr>
              <w:jc w:val="both"/>
              <w:rPr>
                <w:b/>
                <w:sz w:val="24"/>
                <w:szCs w:val="24"/>
              </w:rPr>
            </w:pPr>
            <w:r w:rsidRPr="0063048D">
              <w:rPr>
                <w:b/>
                <w:sz w:val="24"/>
                <w:szCs w:val="24"/>
              </w:rPr>
              <w:t>Тема 2.3.</w:t>
            </w:r>
          </w:p>
          <w:p w14:paraId="315AE2E7" w14:textId="77777777" w:rsidR="00670284" w:rsidRPr="0063048D" w:rsidRDefault="00B83647" w:rsidP="0063048D">
            <w:pPr>
              <w:rPr>
                <w:b/>
                <w:sz w:val="24"/>
                <w:szCs w:val="24"/>
              </w:rPr>
            </w:pPr>
            <w:r w:rsidRPr="0063048D">
              <w:rPr>
                <w:sz w:val="24"/>
                <w:szCs w:val="24"/>
              </w:rPr>
              <w:t>Ароматические углеводороды</w:t>
            </w:r>
          </w:p>
        </w:tc>
        <w:tc>
          <w:tcPr>
            <w:tcW w:w="2778" w:type="pct"/>
            <w:tcBorders>
              <w:bottom w:val="single" w:sz="4" w:space="0" w:color="auto"/>
            </w:tcBorders>
          </w:tcPr>
          <w:p w14:paraId="06BF7596" w14:textId="062B2E22" w:rsidR="00670284" w:rsidRPr="0063048D" w:rsidRDefault="00B929DB" w:rsidP="0063048D">
            <w:pPr>
              <w:rPr>
                <w:sz w:val="24"/>
                <w:szCs w:val="24"/>
              </w:rPr>
            </w:pPr>
            <w:r w:rsidRPr="0063048D">
              <w:rPr>
                <w:b/>
                <w:sz w:val="24"/>
                <w:szCs w:val="24"/>
              </w:rPr>
              <w:t>Содержание</w:t>
            </w:r>
          </w:p>
        </w:tc>
        <w:tc>
          <w:tcPr>
            <w:tcW w:w="600" w:type="pct"/>
          </w:tcPr>
          <w:p w14:paraId="7A0EC1C6" w14:textId="58352EAE" w:rsidR="00670284" w:rsidRPr="0063048D" w:rsidRDefault="00670284" w:rsidP="0063048D">
            <w:pPr>
              <w:jc w:val="center"/>
              <w:rPr>
                <w:sz w:val="24"/>
                <w:szCs w:val="24"/>
              </w:rPr>
            </w:pPr>
          </w:p>
        </w:tc>
        <w:tc>
          <w:tcPr>
            <w:tcW w:w="704" w:type="pct"/>
            <w:vMerge w:val="restart"/>
          </w:tcPr>
          <w:p w14:paraId="232CB14F" w14:textId="77777777" w:rsidR="00670284" w:rsidRPr="0063048D" w:rsidRDefault="007D4A7F" w:rsidP="0063048D">
            <w:pPr>
              <w:jc w:val="center"/>
              <w:rPr>
                <w:sz w:val="24"/>
                <w:szCs w:val="24"/>
              </w:rPr>
            </w:pPr>
            <w:r w:rsidRPr="0063048D">
              <w:rPr>
                <w:sz w:val="24"/>
                <w:szCs w:val="24"/>
              </w:rPr>
              <w:t>ПК 2.5,</w:t>
            </w:r>
          </w:p>
          <w:p w14:paraId="049AD83A" w14:textId="77777777" w:rsidR="00670284" w:rsidRPr="0063048D" w:rsidRDefault="002A0524" w:rsidP="0063048D">
            <w:pPr>
              <w:jc w:val="center"/>
              <w:rPr>
                <w:sz w:val="24"/>
                <w:szCs w:val="24"/>
              </w:rPr>
            </w:pPr>
            <w:r w:rsidRPr="0063048D">
              <w:rPr>
                <w:sz w:val="24"/>
                <w:szCs w:val="24"/>
              </w:rPr>
              <w:t>ОК 04</w:t>
            </w:r>
            <w:r w:rsidR="00670284" w:rsidRPr="0063048D">
              <w:rPr>
                <w:sz w:val="24"/>
                <w:szCs w:val="24"/>
              </w:rPr>
              <w:t>, ОК 07</w:t>
            </w:r>
          </w:p>
        </w:tc>
      </w:tr>
      <w:tr w:rsidR="003767CB" w:rsidRPr="0063048D" w14:paraId="4F4A1DCD" w14:textId="77777777" w:rsidTr="0063048D">
        <w:trPr>
          <w:trHeight w:val="23"/>
        </w:trPr>
        <w:tc>
          <w:tcPr>
            <w:tcW w:w="917" w:type="pct"/>
            <w:vMerge/>
          </w:tcPr>
          <w:p w14:paraId="37B082AD" w14:textId="77777777" w:rsidR="00670284" w:rsidRPr="0063048D" w:rsidRDefault="00670284" w:rsidP="0063048D">
            <w:pPr>
              <w:jc w:val="center"/>
              <w:rPr>
                <w:b/>
                <w:sz w:val="24"/>
                <w:szCs w:val="24"/>
              </w:rPr>
            </w:pPr>
          </w:p>
        </w:tc>
        <w:tc>
          <w:tcPr>
            <w:tcW w:w="2778" w:type="pct"/>
            <w:tcBorders>
              <w:bottom w:val="single" w:sz="4" w:space="0" w:color="auto"/>
            </w:tcBorders>
          </w:tcPr>
          <w:p w14:paraId="0991FA52" w14:textId="77777777" w:rsidR="00670284" w:rsidRPr="0063048D" w:rsidRDefault="00670284" w:rsidP="0063048D">
            <w:pPr>
              <w:jc w:val="both"/>
              <w:rPr>
                <w:b/>
                <w:sz w:val="24"/>
                <w:szCs w:val="24"/>
              </w:rPr>
            </w:pPr>
            <w:r w:rsidRPr="0063048D">
              <w:rPr>
                <w:sz w:val="24"/>
                <w:szCs w:val="24"/>
              </w:rPr>
              <w:t xml:space="preserve">Классификация, номенклатура и изомерия аренов. Химические свойства: реакции электрофильного замещения, восстановления, реакции боковых цепей </w:t>
            </w:r>
            <w:r w:rsidR="0040042A" w:rsidRPr="0063048D">
              <w:rPr>
                <w:sz w:val="24"/>
                <w:szCs w:val="24"/>
              </w:rPr>
              <w:br/>
            </w:r>
            <w:r w:rsidRPr="0063048D">
              <w:rPr>
                <w:sz w:val="24"/>
                <w:szCs w:val="24"/>
              </w:rPr>
              <w:t>в алкилбензолах. Применение бензола, его гомологов и фенантрена в синтезе лекарственных веществ.</w:t>
            </w:r>
          </w:p>
        </w:tc>
        <w:tc>
          <w:tcPr>
            <w:tcW w:w="600" w:type="pct"/>
            <w:tcBorders>
              <w:bottom w:val="single" w:sz="4" w:space="0" w:color="auto"/>
            </w:tcBorders>
          </w:tcPr>
          <w:p w14:paraId="403CDC9A" w14:textId="0B4C9E8F" w:rsidR="00670284" w:rsidRPr="0063048D" w:rsidRDefault="00670284" w:rsidP="0063048D">
            <w:pPr>
              <w:jc w:val="center"/>
              <w:rPr>
                <w:sz w:val="24"/>
                <w:szCs w:val="24"/>
              </w:rPr>
            </w:pPr>
          </w:p>
        </w:tc>
        <w:tc>
          <w:tcPr>
            <w:tcW w:w="704" w:type="pct"/>
            <w:vMerge/>
          </w:tcPr>
          <w:p w14:paraId="79E7DE5A" w14:textId="77777777" w:rsidR="00670284" w:rsidRPr="0063048D" w:rsidRDefault="00670284" w:rsidP="0063048D">
            <w:pPr>
              <w:jc w:val="center"/>
              <w:rPr>
                <w:sz w:val="24"/>
                <w:szCs w:val="24"/>
              </w:rPr>
            </w:pPr>
          </w:p>
        </w:tc>
      </w:tr>
      <w:tr w:rsidR="003767CB" w:rsidRPr="0063048D" w14:paraId="206A3DAB" w14:textId="77777777" w:rsidTr="0063048D">
        <w:trPr>
          <w:trHeight w:val="23"/>
        </w:trPr>
        <w:tc>
          <w:tcPr>
            <w:tcW w:w="917" w:type="pct"/>
            <w:vMerge/>
          </w:tcPr>
          <w:p w14:paraId="69662C18" w14:textId="77777777" w:rsidR="00670284" w:rsidRPr="0063048D" w:rsidRDefault="00670284" w:rsidP="0063048D">
            <w:pPr>
              <w:jc w:val="center"/>
              <w:rPr>
                <w:b/>
                <w:sz w:val="24"/>
                <w:szCs w:val="24"/>
              </w:rPr>
            </w:pPr>
          </w:p>
        </w:tc>
        <w:tc>
          <w:tcPr>
            <w:tcW w:w="2778" w:type="pct"/>
            <w:tcBorders>
              <w:bottom w:val="single" w:sz="4" w:space="0" w:color="auto"/>
            </w:tcBorders>
          </w:tcPr>
          <w:p w14:paraId="0FB680C5" w14:textId="062E136D"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Borders>
              <w:bottom w:val="single" w:sz="4" w:space="0" w:color="auto"/>
            </w:tcBorders>
          </w:tcPr>
          <w:p w14:paraId="6776B631" w14:textId="7588FCB0" w:rsidR="00670284" w:rsidRPr="0063048D" w:rsidRDefault="00670284" w:rsidP="0063048D">
            <w:pPr>
              <w:jc w:val="center"/>
              <w:rPr>
                <w:sz w:val="24"/>
                <w:szCs w:val="24"/>
              </w:rPr>
            </w:pPr>
          </w:p>
        </w:tc>
        <w:tc>
          <w:tcPr>
            <w:tcW w:w="704" w:type="pct"/>
            <w:vMerge/>
          </w:tcPr>
          <w:p w14:paraId="50387195" w14:textId="77777777" w:rsidR="00670284" w:rsidRPr="0063048D" w:rsidRDefault="00670284" w:rsidP="0063048D">
            <w:pPr>
              <w:jc w:val="center"/>
              <w:rPr>
                <w:sz w:val="24"/>
                <w:szCs w:val="24"/>
              </w:rPr>
            </w:pPr>
          </w:p>
        </w:tc>
      </w:tr>
      <w:tr w:rsidR="003767CB" w:rsidRPr="0063048D" w14:paraId="1DF4153C" w14:textId="77777777" w:rsidTr="0063048D">
        <w:trPr>
          <w:trHeight w:val="23"/>
        </w:trPr>
        <w:tc>
          <w:tcPr>
            <w:tcW w:w="917" w:type="pct"/>
            <w:vMerge/>
          </w:tcPr>
          <w:p w14:paraId="26CC891D" w14:textId="77777777" w:rsidR="00670284" w:rsidRPr="0063048D" w:rsidRDefault="00670284" w:rsidP="0063048D">
            <w:pPr>
              <w:jc w:val="center"/>
              <w:rPr>
                <w:b/>
                <w:sz w:val="24"/>
                <w:szCs w:val="24"/>
              </w:rPr>
            </w:pPr>
          </w:p>
        </w:tc>
        <w:tc>
          <w:tcPr>
            <w:tcW w:w="2778" w:type="pct"/>
          </w:tcPr>
          <w:p w14:paraId="0FB4D5A9" w14:textId="77777777" w:rsidR="00670284" w:rsidRPr="0063048D" w:rsidRDefault="00670284" w:rsidP="0063048D">
            <w:pPr>
              <w:rPr>
                <w:b/>
                <w:bCs/>
                <w:sz w:val="24"/>
                <w:szCs w:val="24"/>
              </w:rPr>
            </w:pPr>
            <w:r w:rsidRPr="0063048D">
              <w:rPr>
                <w:b/>
                <w:sz w:val="24"/>
                <w:szCs w:val="24"/>
              </w:rPr>
              <w:t>Практическое занятие № 3-4.</w:t>
            </w:r>
            <w:r w:rsidRPr="0063048D">
              <w:rPr>
                <w:sz w:val="24"/>
                <w:szCs w:val="24"/>
              </w:rPr>
              <w:t xml:space="preserve"> Арены.</w:t>
            </w:r>
          </w:p>
        </w:tc>
        <w:tc>
          <w:tcPr>
            <w:tcW w:w="600" w:type="pct"/>
          </w:tcPr>
          <w:p w14:paraId="277569BF" w14:textId="2352DD28" w:rsidR="00670284" w:rsidRPr="0063048D" w:rsidRDefault="00670284" w:rsidP="0063048D">
            <w:pPr>
              <w:jc w:val="center"/>
              <w:rPr>
                <w:sz w:val="24"/>
                <w:szCs w:val="24"/>
              </w:rPr>
            </w:pPr>
          </w:p>
        </w:tc>
        <w:tc>
          <w:tcPr>
            <w:tcW w:w="704" w:type="pct"/>
            <w:vMerge/>
            <w:shd w:val="clear" w:color="auto" w:fill="CCCCCC"/>
          </w:tcPr>
          <w:p w14:paraId="5E668473" w14:textId="77777777" w:rsidR="00670284" w:rsidRPr="0063048D" w:rsidRDefault="00670284" w:rsidP="0063048D">
            <w:pPr>
              <w:jc w:val="center"/>
              <w:rPr>
                <w:sz w:val="24"/>
                <w:szCs w:val="24"/>
              </w:rPr>
            </w:pPr>
          </w:p>
        </w:tc>
      </w:tr>
      <w:tr w:rsidR="003767CB" w:rsidRPr="0063048D" w14:paraId="1A9120E3" w14:textId="77777777" w:rsidTr="0063048D">
        <w:trPr>
          <w:trHeight w:val="23"/>
        </w:trPr>
        <w:tc>
          <w:tcPr>
            <w:tcW w:w="3695" w:type="pct"/>
            <w:gridSpan w:val="2"/>
          </w:tcPr>
          <w:p w14:paraId="37DF5007" w14:textId="77777777" w:rsidR="00670284" w:rsidRPr="0063048D" w:rsidRDefault="00670284" w:rsidP="0063048D">
            <w:pPr>
              <w:jc w:val="both"/>
              <w:rPr>
                <w:b/>
                <w:sz w:val="24"/>
                <w:szCs w:val="24"/>
              </w:rPr>
            </w:pPr>
            <w:r w:rsidRPr="0063048D">
              <w:rPr>
                <w:b/>
                <w:sz w:val="24"/>
                <w:szCs w:val="24"/>
              </w:rPr>
              <w:t>Раздел 3. Гомофункциональные и гетерофункциональные соединения.</w:t>
            </w:r>
          </w:p>
        </w:tc>
        <w:tc>
          <w:tcPr>
            <w:tcW w:w="600" w:type="pct"/>
          </w:tcPr>
          <w:p w14:paraId="0D0DDCFC" w14:textId="60ACF53E" w:rsidR="00670284" w:rsidRPr="0063048D" w:rsidRDefault="008C7E95" w:rsidP="0063048D">
            <w:pPr>
              <w:jc w:val="center"/>
              <w:rPr>
                <w:b/>
                <w:sz w:val="24"/>
                <w:szCs w:val="24"/>
              </w:rPr>
            </w:pPr>
            <w:r>
              <w:rPr>
                <w:b/>
                <w:sz w:val="24"/>
                <w:szCs w:val="24"/>
              </w:rPr>
              <w:t>28/18</w:t>
            </w:r>
          </w:p>
        </w:tc>
        <w:tc>
          <w:tcPr>
            <w:tcW w:w="704" w:type="pct"/>
            <w:shd w:val="clear" w:color="auto" w:fill="auto"/>
          </w:tcPr>
          <w:p w14:paraId="67E36B1D" w14:textId="77777777" w:rsidR="00670284" w:rsidRPr="0063048D" w:rsidRDefault="00670284" w:rsidP="0063048D">
            <w:pPr>
              <w:jc w:val="center"/>
              <w:rPr>
                <w:sz w:val="24"/>
                <w:szCs w:val="24"/>
              </w:rPr>
            </w:pPr>
          </w:p>
        </w:tc>
      </w:tr>
      <w:tr w:rsidR="003767CB" w:rsidRPr="0063048D" w14:paraId="0DE00D5E" w14:textId="77777777" w:rsidTr="0063048D">
        <w:trPr>
          <w:trHeight w:val="23"/>
        </w:trPr>
        <w:tc>
          <w:tcPr>
            <w:tcW w:w="917" w:type="pct"/>
            <w:vMerge w:val="restart"/>
          </w:tcPr>
          <w:p w14:paraId="4CA766C7" w14:textId="77777777" w:rsidR="00670284" w:rsidRPr="0063048D" w:rsidRDefault="00670284" w:rsidP="0063048D">
            <w:pPr>
              <w:jc w:val="both"/>
              <w:rPr>
                <w:b/>
                <w:sz w:val="24"/>
                <w:szCs w:val="24"/>
              </w:rPr>
            </w:pPr>
            <w:r w:rsidRPr="0063048D">
              <w:rPr>
                <w:b/>
                <w:sz w:val="24"/>
                <w:szCs w:val="24"/>
              </w:rPr>
              <w:t>Тема 3.1.</w:t>
            </w:r>
          </w:p>
          <w:p w14:paraId="4D1EB09E" w14:textId="77777777" w:rsidR="00670284" w:rsidRPr="0063048D" w:rsidRDefault="00670284" w:rsidP="0063048D">
            <w:pPr>
              <w:rPr>
                <w:b/>
                <w:sz w:val="24"/>
                <w:szCs w:val="24"/>
              </w:rPr>
            </w:pPr>
            <w:r w:rsidRPr="0063048D">
              <w:rPr>
                <w:sz w:val="24"/>
                <w:szCs w:val="24"/>
              </w:rPr>
              <w:t>Спирты. Фенолы. Простые эфиры</w:t>
            </w:r>
          </w:p>
        </w:tc>
        <w:tc>
          <w:tcPr>
            <w:tcW w:w="2778" w:type="pct"/>
          </w:tcPr>
          <w:p w14:paraId="2D6A6C73" w14:textId="21713EDE" w:rsidR="00670284" w:rsidRPr="0063048D" w:rsidRDefault="00B929DB" w:rsidP="0063048D">
            <w:pPr>
              <w:jc w:val="both"/>
              <w:rPr>
                <w:b/>
                <w:sz w:val="24"/>
                <w:szCs w:val="24"/>
              </w:rPr>
            </w:pPr>
            <w:r w:rsidRPr="0063048D">
              <w:rPr>
                <w:b/>
                <w:sz w:val="24"/>
                <w:szCs w:val="24"/>
              </w:rPr>
              <w:t>Содержание</w:t>
            </w:r>
          </w:p>
        </w:tc>
        <w:tc>
          <w:tcPr>
            <w:tcW w:w="600" w:type="pct"/>
          </w:tcPr>
          <w:p w14:paraId="66CF4374" w14:textId="0622AEE2" w:rsidR="00670284" w:rsidRPr="0063048D" w:rsidRDefault="00670284" w:rsidP="0063048D">
            <w:pPr>
              <w:jc w:val="center"/>
              <w:rPr>
                <w:sz w:val="24"/>
                <w:szCs w:val="24"/>
              </w:rPr>
            </w:pPr>
          </w:p>
        </w:tc>
        <w:tc>
          <w:tcPr>
            <w:tcW w:w="704" w:type="pct"/>
            <w:vMerge w:val="restart"/>
            <w:shd w:val="clear" w:color="auto" w:fill="auto"/>
          </w:tcPr>
          <w:p w14:paraId="385BA483" w14:textId="77777777" w:rsidR="00670284" w:rsidRPr="0063048D" w:rsidRDefault="007D4A7F" w:rsidP="0063048D">
            <w:pPr>
              <w:jc w:val="center"/>
              <w:rPr>
                <w:sz w:val="24"/>
                <w:szCs w:val="24"/>
              </w:rPr>
            </w:pPr>
            <w:r w:rsidRPr="0063048D">
              <w:rPr>
                <w:sz w:val="24"/>
                <w:szCs w:val="24"/>
              </w:rPr>
              <w:t>ПК 2.5,</w:t>
            </w:r>
          </w:p>
          <w:p w14:paraId="2EC31A98" w14:textId="77777777" w:rsidR="00670284" w:rsidRPr="0063048D" w:rsidRDefault="002A0524" w:rsidP="0063048D">
            <w:pPr>
              <w:jc w:val="center"/>
              <w:rPr>
                <w:sz w:val="24"/>
                <w:szCs w:val="24"/>
              </w:rPr>
            </w:pPr>
            <w:r w:rsidRPr="0063048D">
              <w:rPr>
                <w:sz w:val="24"/>
                <w:szCs w:val="24"/>
              </w:rPr>
              <w:t>ОК 04, ОК 07</w:t>
            </w:r>
            <w:r w:rsidR="00CE5B5D" w:rsidRPr="0063048D">
              <w:rPr>
                <w:sz w:val="24"/>
                <w:szCs w:val="24"/>
              </w:rPr>
              <w:t xml:space="preserve"> </w:t>
            </w:r>
          </w:p>
        </w:tc>
      </w:tr>
      <w:tr w:rsidR="003767CB" w:rsidRPr="0063048D" w14:paraId="08A2C101" w14:textId="77777777" w:rsidTr="0063048D">
        <w:trPr>
          <w:trHeight w:val="23"/>
        </w:trPr>
        <w:tc>
          <w:tcPr>
            <w:tcW w:w="917" w:type="pct"/>
            <w:vMerge/>
          </w:tcPr>
          <w:p w14:paraId="676D81F3" w14:textId="77777777" w:rsidR="00670284" w:rsidRPr="0063048D" w:rsidRDefault="00670284" w:rsidP="0063048D">
            <w:pPr>
              <w:jc w:val="both"/>
              <w:rPr>
                <w:b/>
                <w:sz w:val="24"/>
                <w:szCs w:val="24"/>
              </w:rPr>
            </w:pPr>
          </w:p>
        </w:tc>
        <w:tc>
          <w:tcPr>
            <w:tcW w:w="2778" w:type="pct"/>
          </w:tcPr>
          <w:p w14:paraId="6F1F26F5" w14:textId="77777777" w:rsidR="00670284" w:rsidRPr="0063048D" w:rsidRDefault="00670284" w:rsidP="0063048D">
            <w:pPr>
              <w:jc w:val="both"/>
              <w:rPr>
                <w:sz w:val="24"/>
                <w:szCs w:val="24"/>
              </w:rPr>
            </w:pPr>
            <w:r w:rsidRPr="0063048D">
              <w:rPr>
                <w:sz w:val="24"/>
                <w:szCs w:val="24"/>
              </w:rPr>
              <w:t>Оксисодержащие углеводороды: спирты, фенолы, простые эфиры. Классификация, номенклатура. Сравнительная характеристика строения и химических свойств спиртов и фенолов. Образование солей оксония, окисление и условия хранения простых эфиров.</w:t>
            </w:r>
          </w:p>
        </w:tc>
        <w:tc>
          <w:tcPr>
            <w:tcW w:w="600" w:type="pct"/>
          </w:tcPr>
          <w:p w14:paraId="1926837C" w14:textId="7B9BB9A3" w:rsidR="00670284" w:rsidRPr="0063048D" w:rsidRDefault="00670284" w:rsidP="0063048D">
            <w:pPr>
              <w:jc w:val="center"/>
              <w:rPr>
                <w:b/>
                <w:sz w:val="24"/>
                <w:szCs w:val="24"/>
              </w:rPr>
            </w:pPr>
          </w:p>
        </w:tc>
        <w:tc>
          <w:tcPr>
            <w:tcW w:w="704" w:type="pct"/>
            <w:vMerge/>
            <w:shd w:val="clear" w:color="auto" w:fill="auto"/>
          </w:tcPr>
          <w:p w14:paraId="758EF6E6" w14:textId="77777777" w:rsidR="00670284" w:rsidRPr="0063048D" w:rsidRDefault="00670284" w:rsidP="0063048D">
            <w:pPr>
              <w:jc w:val="center"/>
              <w:rPr>
                <w:sz w:val="24"/>
                <w:szCs w:val="24"/>
              </w:rPr>
            </w:pPr>
          </w:p>
        </w:tc>
      </w:tr>
      <w:tr w:rsidR="003767CB" w:rsidRPr="0063048D" w14:paraId="338D9B43" w14:textId="77777777" w:rsidTr="0063048D">
        <w:trPr>
          <w:trHeight w:val="23"/>
        </w:trPr>
        <w:tc>
          <w:tcPr>
            <w:tcW w:w="917" w:type="pct"/>
            <w:vMerge/>
          </w:tcPr>
          <w:p w14:paraId="66D3091F" w14:textId="77777777" w:rsidR="00670284" w:rsidRPr="0063048D" w:rsidRDefault="00670284" w:rsidP="0063048D">
            <w:pPr>
              <w:jc w:val="both"/>
              <w:rPr>
                <w:b/>
                <w:sz w:val="24"/>
                <w:szCs w:val="24"/>
              </w:rPr>
            </w:pPr>
          </w:p>
        </w:tc>
        <w:tc>
          <w:tcPr>
            <w:tcW w:w="2778" w:type="pct"/>
          </w:tcPr>
          <w:p w14:paraId="4911C839" w14:textId="502B6ECE"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Pr>
          <w:p w14:paraId="4A3B0401" w14:textId="202DA27F" w:rsidR="00670284" w:rsidRPr="0063048D" w:rsidRDefault="00670284" w:rsidP="0063048D">
            <w:pPr>
              <w:jc w:val="center"/>
              <w:rPr>
                <w:sz w:val="24"/>
                <w:szCs w:val="24"/>
              </w:rPr>
            </w:pPr>
          </w:p>
        </w:tc>
        <w:tc>
          <w:tcPr>
            <w:tcW w:w="704" w:type="pct"/>
            <w:vMerge/>
            <w:shd w:val="clear" w:color="auto" w:fill="auto"/>
          </w:tcPr>
          <w:p w14:paraId="55157746" w14:textId="77777777" w:rsidR="00670284" w:rsidRPr="0063048D" w:rsidRDefault="00670284" w:rsidP="0063048D">
            <w:pPr>
              <w:jc w:val="center"/>
              <w:rPr>
                <w:sz w:val="24"/>
                <w:szCs w:val="24"/>
              </w:rPr>
            </w:pPr>
          </w:p>
        </w:tc>
      </w:tr>
      <w:tr w:rsidR="003767CB" w:rsidRPr="0063048D" w14:paraId="6EAC731E" w14:textId="77777777" w:rsidTr="0063048D">
        <w:trPr>
          <w:trHeight w:val="23"/>
        </w:trPr>
        <w:tc>
          <w:tcPr>
            <w:tcW w:w="917" w:type="pct"/>
            <w:vMerge/>
          </w:tcPr>
          <w:p w14:paraId="5A8A2338" w14:textId="77777777" w:rsidR="00670284" w:rsidRPr="0063048D" w:rsidRDefault="00670284" w:rsidP="0063048D">
            <w:pPr>
              <w:jc w:val="both"/>
              <w:rPr>
                <w:b/>
                <w:sz w:val="24"/>
                <w:szCs w:val="24"/>
              </w:rPr>
            </w:pPr>
          </w:p>
        </w:tc>
        <w:tc>
          <w:tcPr>
            <w:tcW w:w="2778" w:type="pct"/>
          </w:tcPr>
          <w:p w14:paraId="0075F8EF" w14:textId="77777777" w:rsidR="00670284" w:rsidRPr="0063048D" w:rsidRDefault="00670284" w:rsidP="0063048D">
            <w:pPr>
              <w:rPr>
                <w:b/>
                <w:bCs/>
                <w:sz w:val="24"/>
                <w:szCs w:val="24"/>
              </w:rPr>
            </w:pPr>
            <w:r w:rsidRPr="0063048D">
              <w:rPr>
                <w:b/>
                <w:sz w:val="24"/>
                <w:szCs w:val="24"/>
              </w:rPr>
              <w:t xml:space="preserve">Практическое занятие № 5-6. </w:t>
            </w:r>
            <w:r w:rsidRPr="0063048D">
              <w:rPr>
                <w:rFonts w:eastAsia="Times New Roman"/>
                <w:sz w:val="24"/>
                <w:szCs w:val="24"/>
              </w:rPr>
              <w:t>Оксисодержащие углеводороды</w:t>
            </w:r>
            <w:r w:rsidRPr="0063048D">
              <w:rPr>
                <w:sz w:val="24"/>
                <w:szCs w:val="24"/>
              </w:rPr>
              <w:t>.</w:t>
            </w:r>
          </w:p>
        </w:tc>
        <w:tc>
          <w:tcPr>
            <w:tcW w:w="600" w:type="pct"/>
          </w:tcPr>
          <w:p w14:paraId="48DB9748" w14:textId="11BF946B" w:rsidR="00670284" w:rsidRPr="0063048D" w:rsidRDefault="00670284" w:rsidP="0063048D">
            <w:pPr>
              <w:tabs>
                <w:tab w:val="left" w:pos="345"/>
                <w:tab w:val="center" w:pos="465"/>
              </w:tabs>
              <w:jc w:val="center"/>
              <w:rPr>
                <w:sz w:val="24"/>
                <w:szCs w:val="24"/>
              </w:rPr>
            </w:pPr>
          </w:p>
        </w:tc>
        <w:tc>
          <w:tcPr>
            <w:tcW w:w="704" w:type="pct"/>
            <w:vMerge/>
            <w:shd w:val="clear" w:color="auto" w:fill="auto"/>
          </w:tcPr>
          <w:p w14:paraId="2B477050" w14:textId="77777777" w:rsidR="00670284" w:rsidRPr="0063048D" w:rsidRDefault="00670284" w:rsidP="0063048D">
            <w:pPr>
              <w:jc w:val="center"/>
              <w:rPr>
                <w:sz w:val="24"/>
                <w:szCs w:val="24"/>
              </w:rPr>
            </w:pPr>
          </w:p>
        </w:tc>
      </w:tr>
      <w:tr w:rsidR="003767CB" w:rsidRPr="0063048D" w14:paraId="2C1C978D" w14:textId="77777777" w:rsidTr="0063048D">
        <w:trPr>
          <w:trHeight w:val="23"/>
        </w:trPr>
        <w:tc>
          <w:tcPr>
            <w:tcW w:w="917" w:type="pct"/>
            <w:vMerge w:val="restart"/>
          </w:tcPr>
          <w:p w14:paraId="68C93FBB" w14:textId="77777777" w:rsidR="00670284" w:rsidRPr="0063048D" w:rsidRDefault="00670284" w:rsidP="0063048D">
            <w:pPr>
              <w:jc w:val="both"/>
              <w:rPr>
                <w:b/>
                <w:sz w:val="24"/>
                <w:szCs w:val="24"/>
              </w:rPr>
            </w:pPr>
            <w:r w:rsidRPr="0063048D">
              <w:rPr>
                <w:b/>
                <w:sz w:val="24"/>
                <w:szCs w:val="24"/>
              </w:rPr>
              <w:t>Тема 3.2.</w:t>
            </w:r>
          </w:p>
          <w:p w14:paraId="0B9ED043" w14:textId="77777777" w:rsidR="00670284" w:rsidRPr="0063048D" w:rsidRDefault="00B83647" w:rsidP="0063048D">
            <w:pPr>
              <w:rPr>
                <w:b/>
                <w:sz w:val="24"/>
                <w:szCs w:val="24"/>
              </w:rPr>
            </w:pPr>
            <w:r w:rsidRPr="0063048D">
              <w:rPr>
                <w:sz w:val="24"/>
                <w:szCs w:val="24"/>
              </w:rPr>
              <w:t>Оксосоединения</w:t>
            </w:r>
          </w:p>
          <w:p w14:paraId="66A86052" w14:textId="77777777" w:rsidR="00670284" w:rsidRPr="0063048D" w:rsidRDefault="00670284" w:rsidP="0063048D">
            <w:pPr>
              <w:jc w:val="center"/>
              <w:rPr>
                <w:b/>
                <w:sz w:val="24"/>
                <w:szCs w:val="24"/>
              </w:rPr>
            </w:pPr>
          </w:p>
        </w:tc>
        <w:tc>
          <w:tcPr>
            <w:tcW w:w="2778" w:type="pct"/>
            <w:tcBorders>
              <w:bottom w:val="single" w:sz="4" w:space="0" w:color="auto"/>
            </w:tcBorders>
          </w:tcPr>
          <w:p w14:paraId="64841CA7" w14:textId="7040D562" w:rsidR="00670284" w:rsidRPr="0063048D" w:rsidRDefault="00B929DB" w:rsidP="0063048D">
            <w:pPr>
              <w:jc w:val="both"/>
              <w:rPr>
                <w:b/>
                <w:sz w:val="24"/>
                <w:szCs w:val="24"/>
              </w:rPr>
            </w:pPr>
            <w:r w:rsidRPr="0063048D">
              <w:rPr>
                <w:b/>
                <w:sz w:val="24"/>
                <w:szCs w:val="24"/>
              </w:rPr>
              <w:t>Содержание</w:t>
            </w:r>
          </w:p>
        </w:tc>
        <w:tc>
          <w:tcPr>
            <w:tcW w:w="600" w:type="pct"/>
          </w:tcPr>
          <w:p w14:paraId="3B4C1DF7" w14:textId="7DAD7BC6" w:rsidR="00670284" w:rsidRPr="0063048D" w:rsidRDefault="00670284" w:rsidP="0063048D">
            <w:pPr>
              <w:jc w:val="center"/>
              <w:rPr>
                <w:sz w:val="24"/>
                <w:szCs w:val="24"/>
              </w:rPr>
            </w:pPr>
          </w:p>
        </w:tc>
        <w:tc>
          <w:tcPr>
            <w:tcW w:w="704" w:type="pct"/>
            <w:vMerge w:val="restart"/>
            <w:shd w:val="clear" w:color="auto" w:fill="FFFFFF"/>
          </w:tcPr>
          <w:p w14:paraId="72266AC3" w14:textId="77777777" w:rsidR="00670284" w:rsidRPr="0063048D" w:rsidRDefault="007D4A7F" w:rsidP="0063048D">
            <w:pPr>
              <w:jc w:val="center"/>
              <w:rPr>
                <w:sz w:val="24"/>
                <w:szCs w:val="24"/>
              </w:rPr>
            </w:pPr>
            <w:r w:rsidRPr="0063048D">
              <w:rPr>
                <w:sz w:val="24"/>
                <w:szCs w:val="24"/>
              </w:rPr>
              <w:t>ПК 2.5,</w:t>
            </w:r>
          </w:p>
          <w:p w14:paraId="46DAB978" w14:textId="77777777" w:rsidR="00670284" w:rsidRPr="0063048D" w:rsidRDefault="002A0524" w:rsidP="0063048D">
            <w:pPr>
              <w:jc w:val="center"/>
              <w:rPr>
                <w:sz w:val="24"/>
                <w:szCs w:val="24"/>
              </w:rPr>
            </w:pPr>
            <w:r w:rsidRPr="0063048D">
              <w:rPr>
                <w:sz w:val="24"/>
                <w:szCs w:val="24"/>
              </w:rPr>
              <w:t>ОК 01, ОК 02,</w:t>
            </w:r>
          </w:p>
          <w:p w14:paraId="500A0988" w14:textId="77777777" w:rsidR="00670284" w:rsidRPr="0063048D" w:rsidRDefault="002A0524" w:rsidP="0063048D">
            <w:pPr>
              <w:jc w:val="center"/>
              <w:rPr>
                <w:rFonts w:eastAsia="Times New Roman"/>
                <w:sz w:val="24"/>
                <w:szCs w:val="24"/>
              </w:rPr>
            </w:pPr>
            <w:r w:rsidRPr="0063048D">
              <w:rPr>
                <w:sz w:val="24"/>
                <w:szCs w:val="24"/>
              </w:rPr>
              <w:t>ОК 07</w:t>
            </w:r>
            <w:r w:rsidR="00670284" w:rsidRPr="0063048D">
              <w:rPr>
                <w:sz w:val="24"/>
                <w:szCs w:val="24"/>
              </w:rPr>
              <w:t>, ОК 09</w:t>
            </w:r>
          </w:p>
        </w:tc>
      </w:tr>
      <w:tr w:rsidR="003767CB" w:rsidRPr="0063048D" w14:paraId="3FFA3B3B" w14:textId="77777777" w:rsidTr="0063048D">
        <w:trPr>
          <w:trHeight w:val="23"/>
        </w:trPr>
        <w:tc>
          <w:tcPr>
            <w:tcW w:w="917" w:type="pct"/>
            <w:vMerge/>
          </w:tcPr>
          <w:p w14:paraId="5FEEBA56" w14:textId="77777777" w:rsidR="00670284" w:rsidRPr="0063048D" w:rsidRDefault="00670284" w:rsidP="0063048D">
            <w:pPr>
              <w:jc w:val="center"/>
              <w:rPr>
                <w:b/>
                <w:sz w:val="24"/>
                <w:szCs w:val="24"/>
              </w:rPr>
            </w:pPr>
          </w:p>
        </w:tc>
        <w:tc>
          <w:tcPr>
            <w:tcW w:w="2778" w:type="pct"/>
            <w:tcBorders>
              <w:bottom w:val="single" w:sz="4" w:space="0" w:color="auto"/>
            </w:tcBorders>
          </w:tcPr>
          <w:p w14:paraId="646F6555" w14:textId="77777777" w:rsidR="00670284" w:rsidRPr="0063048D" w:rsidRDefault="00670284" w:rsidP="0063048D">
            <w:pPr>
              <w:jc w:val="both"/>
              <w:rPr>
                <w:sz w:val="24"/>
                <w:szCs w:val="24"/>
              </w:rPr>
            </w:pPr>
            <w:r w:rsidRPr="0063048D">
              <w:rPr>
                <w:sz w:val="24"/>
                <w:szCs w:val="24"/>
              </w:rPr>
              <w:t xml:space="preserve">Номенклатура альдегидов и кетонов. Строение карбонильной группы. Химические свойства: реакции нуклеофильного присоединения, окисления, восстановления, замещения. </w:t>
            </w:r>
          </w:p>
        </w:tc>
        <w:tc>
          <w:tcPr>
            <w:tcW w:w="600" w:type="pct"/>
            <w:tcBorders>
              <w:bottom w:val="single" w:sz="4" w:space="0" w:color="auto"/>
            </w:tcBorders>
          </w:tcPr>
          <w:p w14:paraId="208F63E5" w14:textId="03724FE6" w:rsidR="00670284" w:rsidRPr="0063048D" w:rsidRDefault="00670284" w:rsidP="0063048D">
            <w:pPr>
              <w:jc w:val="center"/>
              <w:rPr>
                <w:sz w:val="24"/>
                <w:szCs w:val="24"/>
              </w:rPr>
            </w:pPr>
          </w:p>
        </w:tc>
        <w:tc>
          <w:tcPr>
            <w:tcW w:w="704" w:type="pct"/>
            <w:vMerge/>
            <w:shd w:val="clear" w:color="auto" w:fill="FFFFFF"/>
          </w:tcPr>
          <w:p w14:paraId="37F7FEE4" w14:textId="77777777" w:rsidR="00670284" w:rsidRPr="0063048D" w:rsidRDefault="00670284" w:rsidP="0063048D">
            <w:pPr>
              <w:rPr>
                <w:sz w:val="24"/>
                <w:szCs w:val="24"/>
              </w:rPr>
            </w:pPr>
          </w:p>
        </w:tc>
      </w:tr>
      <w:tr w:rsidR="003767CB" w:rsidRPr="0063048D" w14:paraId="3E1F3C7A" w14:textId="77777777" w:rsidTr="0063048D">
        <w:trPr>
          <w:trHeight w:val="23"/>
        </w:trPr>
        <w:tc>
          <w:tcPr>
            <w:tcW w:w="917" w:type="pct"/>
            <w:vMerge/>
          </w:tcPr>
          <w:p w14:paraId="7DBF2E6E" w14:textId="77777777" w:rsidR="00670284" w:rsidRPr="0063048D" w:rsidRDefault="00670284" w:rsidP="0063048D">
            <w:pPr>
              <w:jc w:val="center"/>
              <w:rPr>
                <w:b/>
                <w:sz w:val="24"/>
                <w:szCs w:val="24"/>
              </w:rPr>
            </w:pPr>
          </w:p>
        </w:tc>
        <w:tc>
          <w:tcPr>
            <w:tcW w:w="2778" w:type="pct"/>
            <w:tcBorders>
              <w:bottom w:val="single" w:sz="4" w:space="0" w:color="auto"/>
            </w:tcBorders>
          </w:tcPr>
          <w:p w14:paraId="2A6536A9" w14:textId="0CE1466D"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Borders>
              <w:bottom w:val="single" w:sz="4" w:space="0" w:color="auto"/>
            </w:tcBorders>
          </w:tcPr>
          <w:p w14:paraId="07EEBF40" w14:textId="536FCC7F" w:rsidR="00670284" w:rsidRPr="0063048D" w:rsidRDefault="00670284" w:rsidP="0063048D">
            <w:pPr>
              <w:jc w:val="center"/>
              <w:rPr>
                <w:sz w:val="24"/>
                <w:szCs w:val="24"/>
              </w:rPr>
            </w:pPr>
          </w:p>
        </w:tc>
        <w:tc>
          <w:tcPr>
            <w:tcW w:w="704" w:type="pct"/>
            <w:vMerge/>
            <w:shd w:val="clear" w:color="auto" w:fill="FFFFFF"/>
          </w:tcPr>
          <w:p w14:paraId="6D2BA329" w14:textId="77777777" w:rsidR="00670284" w:rsidRPr="0063048D" w:rsidRDefault="00670284" w:rsidP="0063048D">
            <w:pPr>
              <w:rPr>
                <w:sz w:val="24"/>
                <w:szCs w:val="24"/>
              </w:rPr>
            </w:pPr>
          </w:p>
        </w:tc>
      </w:tr>
      <w:tr w:rsidR="003767CB" w:rsidRPr="0063048D" w14:paraId="08132101" w14:textId="77777777" w:rsidTr="0063048D">
        <w:trPr>
          <w:trHeight w:val="23"/>
        </w:trPr>
        <w:tc>
          <w:tcPr>
            <w:tcW w:w="917" w:type="pct"/>
            <w:vMerge/>
          </w:tcPr>
          <w:p w14:paraId="4F5FF367" w14:textId="77777777" w:rsidR="00670284" w:rsidRPr="0063048D" w:rsidRDefault="00670284" w:rsidP="0063048D">
            <w:pPr>
              <w:jc w:val="center"/>
              <w:rPr>
                <w:b/>
                <w:sz w:val="24"/>
                <w:szCs w:val="24"/>
              </w:rPr>
            </w:pPr>
          </w:p>
        </w:tc>
        <w:tc>
          <w:tcPr>
            <w:tcW w:w="2778" w:type="pct"/>
          </w:tcPr>
          <w:p w14:paraId="2F09A384" w14:textId="77777777" w:rsidR="00670284" w:rsidRPr="0063048D" w:rsidRDefault="00670284" w:rsidP="0063048D">
            <w:pPr>
              <w:rPr>
                <w:b/>
                <w:bCs/>
                <w:sz w:val="24"/>
                <w:szCs w:val="24"/>
              </w:rPr>
            </w:pPr>
            <w:r w:rsidRPr="0063048D">
              <w:rPr>
                <w:b/>
                <w:sz w:val="24"/>
                <w:szCs w:val="24"/>
              </w:rPr>
              <w:t xml:space="preserve">Практическое занятие № 7-8. </w:t>
            </w:r>
            <w:r w:rsidRPr="0063048D">
              <w:rPr>
                <w:rFonts w:eastAsia="Times New Roman"/>
                <w:sz w:val="24"/>
                <w:szCs w:val="24"/>
              </w:rPr>
              <w:t>Оксосоединения</w:t>
            </w:r>
            <w:r w:rsidRPr="0063048D">
              <w:rPr>
                <w:sz w:val="24"/>
                <w:szCs w:val="24"/>
              </w:rPr>
              <w:t>.</w:t>
            </w:r>
          </w:p>
        </w:tc>
        <w:tc>
          <w:tcPr>
            <w:tcW w:w="600" w:type="pct"/>
          </w:tcPr>
          <w:p w14:paraId="1FD2C46A" w14:textId="030508D8" w:rsidR="00670284" w:rsidRPr="0063048D" w:rsidRDefault="00670284" w:rsidP="0063048D">
            <w:pPr>
              <w:tabs>
                <w:tab w:val="left" w:pos="345"/>
                <w:tab w:val="center" w:pos="465"/>
              </w:tabs>
              <w:jc w:val="center"/>
              <w:rPr>
                <w:sz w:val="24"/>
                <w:szCs w:val="24"/>
              </w:rPr>
            </w:pPr>
          </w:p>
        </w:tc>
        <w:tc>
          <w:tcPr>
            <w:tcW w:w="704" w:type="pct"/>
            <w:vMerge/>
            <w:shd w:val="clear" w:color="auto" w:fill="FFFFFF"/>
          </w:tcPr>
          <w:p w14:paraId="73C5D897" w14:textId="77777777" w:rsidR="00670284" w:rsidRPr="0063048D" w:rsidRDefault="00670284" w:rsidP="0063048D">
            <w:pPr>
              <w:rPr>
                <w:sz w:val="24"/>
                <w:szCs w:val="24"/>
              </w:rPr>
            </w:pPr>
          </w:p>
        </w:tc>
      </w:tr>
      <w:tr w:rsidR="003767CB" w:rsidRPr="0063048D" w14:paraId="699B86D7" w14:textId="77777777" w:rsidTr="0063048D">
        <w:trPr>
          <w:trHeight w:val="23"/>
        </w:trPr>
        <w:tc>
          <w:tcPr>
            <w:tcW w:w="917" w:type="pct"/>
            <w:vMerge w:val="restart"/>
          </w:tcPr>
          <w:p w14:paraId="60E5D87C" w14:textId="77777777" w:rsidR="00670284" w:rsidRPr="0063048D" w:rsidRDefault="00670284" w:rsidP="0063048D">
            <w:pPr>
              <w:jc w:val="both"/>
              <w:rPr>
                <w:b/>
                <w:sz w:val="24"/>
                <w:szCs w:val="24"/>
              </w:rPr>
            </w:pPr>
            <w:r w:rsidRPr="0063048D">
              <w:rPr>
                <w:b/>
                <w:sz w:val="24"/>
                <w:szCs w:val="24"/>
              </w:rPr>
              <w:t>Тема 3.3.</w:t>
            </w:r>
          </w:p>
          <w:p w14:paraId="6CAF04EE" w14:textId="77777777" w:rsidR="00670284" w:rsidRPr="0063048D" w:rsidRDefault="00670284" w:rsidP="0063048D">
            <w:pPr>
              <w:rPr>
                <w:b/>
                <w:sz w:val="24"/>
                <w:szCs w:val="24"/>
              </w:rPr>
            </w:pPr>
            <w:r w:rsidRPr="0063048D">
              <w:rPr>
                <w:sz w:val="24"/>
                <w:szCs w:val="24"/>
              </w:rPr>
              <w:t>Карб</w:t>
            </w:r>
            <w:r w:rsidR="00B83647" w:rsidRPr="0063048D">
              <w:rPr>
                <w:sz w:val="24"/>
                <w:szCs w:val="24"/>
              </w:rPr>
              <w:t>оновые кислоты и их производные</w:t>
            </w:r>
          </w:p>
        </w:tc>
        <w:tc>
          <w:tcPr>
            <w:tcW w:w="2778" w:type="pct"/>
          </w:tcPr>
          <w:p w14:paraId="115D1048" w14:textId="7A84EA34" w:rsidR="00670284" w:rsidRPr="0063048D" w:rsidRDefault="00B929DB" w:rsidP="0063048D">
            <w:pPr>
              <w:rPr>
                <w:sz w:val="24"/>
                <w:szCs w:val="24"/>
              </w:rPr>
            </w:pPr>
            <w:r w:rsidRPr="0063048D">
              <w:rPr>
                <w:b/>
                <w:sz w:val="24"/>
                <w:szCs w:val="24"/>
              </w:rPr>
              <w:t>Содержание</w:t>
            </w:r>
          </w:p>
        </w:tc>
        <w:tc>
          <w:tcPr>
            <w:tcW w:w="600" w:type="pct"/>
          </w:tcPr>
          <w:p w14:paraId="3A464A56" w14:textId="7330FEBD" w:rsidR="00670284" w:rsidRPr="0063048D" w:rsidRDefault="00670284" w:rsidP="0063048D">
            <w:pPr>
              <w:tabs>
                <w:tab w:val="left" w:pos="345"/>
                <w:tab w:val="center" w:pos="465"/>
              </w:tabs>
              <w:jc w:val="center"/>
              <w:rPr>
                <w:sz w:val="24"/>
                <w:szCs w:val="24"/>
              </w:rPr>
            </w:pPr>
          </w:p>
        </w:tc>
        <w:tc>
          <w:tcPr>
            <w:tcW w:w="704" w:type="pct"/>
            <w:vMerge w:val="restart"/>
            <w:shd w:val="clear" w:color="auto" w:fill="FFFFFF"/>
          </w:tcPr>
          <w:p w14:paraId="359E9737" w14:textId="77777777" w:rsidR="00670284" w:rsidRPr="0063048D" w:rsidRDefault="007D4A7F" w:rsidP="0063048D">
            <w:pPr>
              <w:jc w:val="center"/>
              <w:rPr>
                <w:sz w:val="24"/>
                <w:szCs w:val="24"/>
              </w:rPr>
            </w:pPr>
            <w:r w:rsidRPr="0063048D">
              <w:rPr>
                <w:sz w:val="24"/>
                <w:szCs w:val="24"/>
              </w:rPr>
              <w:t>ПК 2.5,</w:t>
            </w:r>
          </w:p>
          <w:p w14:paraId="201BE7E2" w14:textId="77777777" w:rsidR="00670284" w:rsidRPr="0063048D" w:rsidRDefault="002A0524" w:rsidP="0063048D">
            <w:pPr>
              <w:jc w:val="center"/>
              <w:rPr>
                <w:sz w:val="24"/>
                <w:szCs w:val="24"/>
              </w:rPr>
            </w:pPr>
            <w:r w:rsidRPr="0063048D">
              <w:rPr>
                <w:sz w:val="24"/>
                <w:szCs w:val="24"/>
              </w:rPr>
              <w:t>ОК 01, ОК 02</w:t>
            </w:r>
          </w:p>
        </w:tc>
      </w:tr>
      <w:tr w:rsidR="003767CB" w:rsidRPr="0063048D" w14:paraId="511CC834" w14:textId="77777777" w:rsidTr="0063048D">
        <w:trPr>
          <w:trHeight w:val="23"/>
        </w:trPr>
        <w:tc>
          <w:tcPr>
            <w:tcW w:w="917" w:type="pct"/>
            <w:vMerge/>
          </w:tcPr>
          <w:p w14:paraId="0E90D9B9" w14:textId="77777777" w:rsidR="00670284" w:rsidRPr="0063048D" w:rsidRDefault="00670284" w:rsidP="0063048D">
            <w:pPr>
              <w:jc w:val="center"/>
              <w:rPr>
                <w:b/>
                <w:sz w:val="24"/>
                <w:szCs w:val="24"/>
              </w:rPr>
            </w:pPr>
          </w:p>
        </w:tc>
        <w:tc>
          <w:tcPr>
            <w:tcW w:w="2778" w:type="pct"/>
          </w:tcPr>
          <w:p w14:paraId="65FD4C19" w14:textId="77777777" w:rsidR="00670284" w:rsidRPr="0063048D" w:rsidRDefault="00670284" w:rsidP="0063048D">
            <w:pPr>
              <w:jc w:val="both"/>
              <w:rPr>
                <w:sz w:val="24"/>
                <w:szCs w:val="24"/>
              </w:rPr>
            </w:pPr>
            <w:r w:rsidRPr="0063048D">
              <w:rPr>
                <w:sz w:val="24"/>
                <w:szCs w:val="24"/>
              </w:rPr>
              <w:t>Классификация карбоновых кислот. Номенклатура карбоновых кислот (заместительная, тривиальная). Строение карбоксильной группы.  Кислотныесвойства, реакции нуклеофильного замещения, специфические реакции дикарбоновых кислот. Химические свойства амидов карбоновых кислот. Мочевина.</w:t>
            </w:r>
          </w:p>
        </w:tc>
        <w:tc>
          <w:tcPr>
            <w:tcW w:w="600" w:type="pct"/>
          </w:tcPr>
          <w:p w14:paraId="415D3645" w14:textId="39A98250" w:rsidR="00670284" w:rsidRPr="0063048D" w:rsidRDefault="00670284" w:rsidP="0063048D">
            <w:pPr>
              <w:tabs>
                <w:tab w:val="left" w:pos="345"/>
                <w:tab w:val="center" w:pos="465"/>
              </w:tabs>
              <w:jc w:val="center"/>
              <w:rPr>
                <w:sz w:val="24"/>
                <w:szCs w:val="24"/>
              </w:rPr>
            </w:pPr>
          </w:p>
        </w:tc>
        <w:tc>
          <w:tcPr>
            <w:tcW w:w="704" w:type="pct"/>
            <w:vMerge/>
            <w:shd w:val="clear" w:color="auto" w:fill="FFFFFF"/>
          </w:tcPr>
          <w:p w14:paraId="2FF7D114" w14:textId="77777777" w:rsidR="00670284" w:rsidRPr="0063048D" w:rsidRDefault="00670284" w:rsidP="0063048D">
            <w:pPr>
              <w:rPr>
                <w:sz w:val="24"/>
                <w:szCs w:val="24"/>
              </w:rPr>
            </w:pPr>
          </w:p>
        </w:tc>
      </w:tr>
      <w:tr w:rsidR="003767CB" w:rsidRPr="0063048D" w14:paraId="03048163" w14:textId="77777777" w:rsidTr="0063048D">
        <w:trPr>
          <w:trHeight w:val="23"/>
        </w:trPr>
        <w:tc>
          <w:tcPr>
            <w:tcW w:w="917" w:type="pct"/>
            <w:vMerge/>
          </w:tcPr>
          <w:p w14:paraId="583947DC" w14:textId="77777777" w:rsidR="00670284" w:rsidRPr="0063048D" w:rsidRDefault="00670284" w:rsidP="0063048D">
            <w:pPr>
              <w:jc w:val="center"/>
              <w:rPr>
                <w:b/>
                <w:sz w:val="24"/>
                <w:szCs w:val="24"/>
              </w:rPr>
            </w:pPr>
          </w:p>
        </w:tc>
        <w:tc>
          <w:tcPr>
            <w:tcW w:w="2778" w:type="pct"/>
          </w:tcPr>
          <w:p w14:paraId="28869C03" w14:textId="6D1AF314"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Pr>
          <w:p w14:paraId="4F1BF7CE" w14:textId="36F905F6" w:rsidR="00670284" w:rsidRPr="0063048D" w:rsidRDefault="00670284" w:rsidP="0063048D">
            <w:pPr>
              <w:jc w:val="center"/>
              <w:rPr>
                <w:sz w:val="24"/>
                <w:szCs w:val="24"/>
              </w:rPr>
            </w:pPr>
          </w:p>
        </w:tc>
        <w:tc>
          <w:tcPr>
            <w:tcW w:w="704" w:type="pct"/>
            <w:vMerge/>
            <w:shd w:val="clear" w:color="auto" w:fill="FFFFFF"/>
          </w:tcPr>
          <w:p w14:paraId="7EFE7612" w14:textId="77777777" w:rsidR="00670284" w:rsidRPr="0063048D" w:rsidRDefault="00670284" w:rsidP="0063048D">
            <w:pPr>
              <w:rPr>
                <w:sz w:val="24"/>
                <w:szCs w:val="24"/>
              </w:rPr>
            </w:pPr>
          </w:p>
        </w:tc>
      </w:tr>
      <w:tr w:rsidR="003767CB" w:rsidRPr="0063048D" w14:paraId="73D49440" w14:textId="77777777" w:rsidTr="0063048D">
        <w:trPr>
          <w:trHeight w:val="23"/>
        </w:trPr>
        <w:tc>
          <w:tcPr>
            <w:tcW w:w="917" w:type="pct"/>
            <w:vMerge/>
          </w:tcPr>
          <w:p w14:paraId="5EE4555B" w14:textId="77777777" w:rsidR="00670284" w:rsidRPr="0063048D" w:rsidRDefault="00670284" w:rsidP="0063048D">
            <w:pPr>
              <w:jc w:val="center"/>
              <w:rPr>
                <w:b/>
                <w:sz w:val="24"/>
                <w:szCs w:val="24"/>
              </w:rPr>
            </w:pPr>
          </w:p>
        </w:tc>
        <w:tc>
          <w:tcPr>
            <w:tcW w:w="2778" w:type="pct"/>
          </w:tcPr>
          <w:p w14:paraId="78AB6C35" w14:textId="77777777" w:rsidR="00670284" w:rsidRPr="0063048D" w:rsidRDefault="00670284" w:rsidP="0063048D">
            <w:pPr>
              <w:rPr>
                <w:b/>
                <w:bCs/>
                <w:sz w:val="24"/>
                <w:szCs w:val="24"/>
              </w:rPr>
            </w:pPr>
            <w:r w:rsidRPr="0063048D">
              <w:rPr>
                <w:b/>
                <w:sz w:val="24"/>
                <w:szCs w:val="24"/>
              </w:rPr>
              <w:t xml:space="preserve">Практическое занятие № 9-10. </w:t>
            </w:r>
            <w:r w:rsidRPr="0063048D">
              <w:rPr>
                <w:rFonts w:eastAsia="Times New Roman"/>
                <w:sz w:val="24"/>
                <w:szCs w:val="24"/>
              </w:rPr>
              <w:t>Карбоновые кислоты и их производные</w:t>
            </w:r>
            <w:r w:rsidRPr="0063048D">
              <w:rPr>
                <w:sz w:val="24"/>
                <w:szCs w:val="24"/>
              </w:rPr>
              <w:t>.</w:t>
            </w:r>
          </w:p>
        </w:tc>
        <w:tc>
          <w:tcPr>
            <w:tcW w:w="600" w:type="pct"/>
          </w:tcPr>
          <w:p w14:paraId="63633087" w14:textId="0A66927A" w:rsidR="00670284" w:rsidRPr="0063048D" w:rsidRDefault="00670284" w:rsidP="0063048D">
            <w:pPr>
              <w:tabs>
                <w:tab w:val="left" w:pos="345"/>
                <w:tab w:val="center" w:pos="465"/>
              </w:tabs>
              <w:jc w:val="center"/>
              <w:rPr>
                <w:sz w:val="24"/>
                <w:szCs w:val="24"/>
              </w:rPr>
            </w:pPr>
          </w:p>
        </w:tc>
        <w:tc>
          <w:tcPr>
            <w:tcW w:w="704" w:type="pct"/>
            <w:vMerge/>
            <w:shd w:val="clear" w:color="auto" w:fill="FFFFFF"/>
          </w:tcPr>
          <w:p w14:paraId="6F498DDF" w14:textId="77777777" w:rsidR="00670284" w:rsidRPr="0063048D" w:rsidRDefault="00670284" w:rsidP="0063048D">
            <w:pPr>
              <w:rPr>
                <w:sz w:val="24"/>
                <w:szCs w:val="24"/>
              </w:rPr>
            </w:pPr>
          </w:p>
        </w:tc>
      </w:tr>
      <w:tr w:rsidR="003767CB" w:rsidRPr="0063048D" w14:paraId="1AF882CA" w14:textId="77777777" w:rsidTr="0063048D">
        <w:trPr>
          <w:trHeight w:val="23"/>
        </w:trPr>
        <w:tc>
          <w:tcPr>
            <w:tcW w:w="917" w:type="pct"/>
            <w:vMerge w:val="restart"/>
          </w:tcPr>
          <w:p w14:paraId="3D485F59" w14:textId="77777777" w:rsidR="00670284" w:rsidRPr="0063048D" w:rsidRDefault="00670284" w:rsidP="0063048D">
            <w:pPr>
              <w:jc w:val="both"/>
              <w:rPr>
                <w:b/>
                <w:sz w:val="24"/>
                <w:szCs w:val="24"/>
              </w:rPr>
            </w:pPr>
            <w:r w:rsidRPr="0063048D">
              <w:rPr>
                <w:b/>
                <w:sz w:val="24"/>
                <w:szCs w:val="24"/>
              </w:rPr>
              <w:t>Тема 3.4.</w:t>
            </w:r>
          </w:p>
          <w:p w14:paraId="1C7EBC2A" w14:textId="77777777" w:rsidR="00670284" w:rsidRPr="0063048D" w:rsidRDefault="00670284" w:rsidP="0063048D">
            <w:pPr>
              <w:rPr>
                <w:b/>
                <w:sz w:val="24"/>
                <w:szCs w:val="24"/>
              </w:rPr>
            </w:pPr>
            <w:r w:rsidRPr="0063048D">
              <w:rPr>
                <w:sz w:val="24"/>
                <w:szCs w:val="24"/>
              </w:rPr>
              <w:t>Амины.</w:t>
            </w:r>
          </w:p>
          <w:p w14:paraId="45056123" w14:textId="77777777" w:rsidR="00670284" w:rsidRPr="0063048D" w:rsidRDefault="00B83647" w:rsidP="0063048D">
            <w:pPr>
              <w:rPr>
                <w:sz w:val="24"/>
                <w:szCs w:val="24"/>
              </w:rPr>
            </w:pPr>
            <w:r w:rsidRPr="0063048D">
              <w:rPr>
                <w:sz w:val="24"/>
                <w:szCs w:val="24"/>
              </w:rPr>
              <w:t>Диазо- и азосоединения</w:t>
            </w:r>
          </w:p>
        </w:tc>
        <w:tc>
          <w:tcPr>
            <w:tcW w:w="2778" w:type="pct"/>
          </w:tcPr>
          <w:p w14:paraId="7A6C594C" w14:textId="7120177E" w:rsidR="00670284" w:rsidRPr="0063048D" w:rsidRDefault="00B929DB" w:rsidP="0063048D">
            <w:pPr>
              <w:rPr>
                <w:sz w:val="24"/>
                <w:szCs w:val="24"/>
              </w:rPr>
            </w:pPr>
            <w:r w:rsidRPr="0063048D">
              <w:rPr>
                <w:b/>
                <w:sz w:val="24"/>
                <w:szCs w:val="24"/>
              </w:rPr>
              <w:t>Содержание</w:t>
            </w:r>
          </w:p>
        </w:tc>
        <w:tc>
          <w:tcPr>
            <w:tcW w:w="600" w:type="pct"/>
          </w:tcPr>
          <w:p w14:paraId="29AAB3CB" w14:textId="1C0DF936" w:rsidR="00670284" w:rsidRPr="0063048D" w:rsidRDefault="00670284" w:rsidP="0063048D">
            <w:pPr>
              <w:jc w:val="center"/>
              <w:rPr>
                <w:sz w:val="24"/>
                <w:szCs w:val="24"/>
              </w:rPr>
            </w:pPr>
          </w:p>
        </w:tc>
        <w:tc>
          <w:tcPr>
            <w:tcW w:w="704" w:type="pct"/>
            <w:vMerge w:val="restart"/>
            <w:shd w:val="clear" w:color="auto" w:fill="FFFFFF"/>
          </w:tcPr>
          <w:p w14:paraId="14C03DE7" w14:textId="77777777" w:rsidR="00670284" w:rsidRPr="0063048D" w:rsidRDefault="007D4A7F" w:rsidP="0063048D">
            <w:pPr>
              <w:jc w:val="center"/>
              <w:rPr>
                <w:sz w:val="24"/>
                <w:szCs w:val="24"/>
              </w:rPr>
            </w:pPr>
            <w:r w:rsidRPr="0063048D">
              <w:rPr>
                <w:sz w:val="24"/>
                <w:szCs w:val="24"/>
              </w:rPr>
              <w:t>ПК 2.5,</w:t>
            </w:r>
          </w:p>
          <w:p w14:paraId="2E138183" w14:textId="77777777" w:rsidR="00670284" w:rsidRPr="0063048D" w:rsidRDefault="002A0524" w:rsidP="0063048D">
            <w:pPr>
              <w:jc w:val="center"/>
              <w:rPr>
                <w:sz w:val="24"/>
                <w:szCs w:val="24"/>
              </w:rPr>
            </w:pPr>
            <w:r w:rsidRPr="0063048D">
              <w:rPr>
                <w:sz w:val="24"/>
                <w:szCs w:val="24"/>
              </w:rPr>
              <w:t>ОК 04</w:t>
            </w:r>
          </w:p>
          <w:p w14:paraId="3D5C5A14" w14:textId="77777777" w:rsidR="00670284" w:rsidRPr="0063048D" w:rsidRDefault="00670284" w:rsidP="0063048D">
            <w:pPr>
              <w:jc w:val="center"/>
              <w:rPr>
                <w:sz w:val="24"/>
                <w:szCs w:val="24"/>
              </w:rPr>
            </w:pPr>
          </w:p>
        </w:tc>
      </w:tr>
      <w:tr w:rsidR="003767CB" w:rsidRPr="0063048D" w14:paraId="5E9F99E3" w14:textId="77777777" w:rsidTr="0063048D">
        <w:trPr>
          <w:trHeight w:val="23"/>
        </w:trPr>
        <w:tc>
          <w:tcPr>
            <w:tcW w:w="917" w:type="pct"/>
            <w:vMerge/>
          </w:tcPr>
          <w:p w14:paraId="4ABE4AD6" w14:textId="77777777" w:rsidR="00670284" w:rsidRPr="0063048D" w:rsidRDefault="00670284" w:rsidP="0063048D">
            <w:pPr>
              <w:jc w:val="center"/>
              <w:rPr>
                <w:b/>
                <w:sz w:val="24"/>
                <w:szCs w:val="24"/>
              </w:rPr>
            </w:pPr>
          </w:p>
        </w:tc>
        <w:tc>
          <w:tcPr>
            <w:tcW w:w="2778" w:type="pct"/>
          </w:tcPr>
          <w:p w14:paraId="0149CA37" w14:textId="77777777" w:rsidR="00670284" w:rsidRPr="0063048D" w:rsidRDefault="00670284" w:rsidP="0063048D">
            <w:pPr>
              <w:jc w:val="both"/>
              <w:rPr>
                <w:sz w:val="24"/>
                <w:szCs w:val="24"/>
              </w:rPr>
            </w:pPr>
            <w:r w:rsidRPr="0063048D">
              <w:rPr>
                <w:sz w:val="24"/>
                <w:szCs w:val="24"/>
              </w:rPr>
              <w:t>Классификация аминов. Номенклатура. Взаимное влияние атомов в аминах. Химические свойства аминов. Соли диазония. Азосоединения.</w:t>
            </w:r>
          </w:p>
        </w:tc>
        <w:tc>
          <w:tcPr>
            <w:tcW w:w="600" w:type="pct"/>
          </w:tcPr>
          <w:p w14:paraId="06DF44A0" w14:textId="4DF696D8" w:rsidR="00670284" w:rsidRPr="0063048D" w:rsidRDefault="00670284" w:rsidP="0063048D">
            <w:pPr>
              <w:jc w:val="center"/>
              <w:rPr>
                <w:sz w:val="24"/>
                <w:szCs w:val="24"/>
              </w:rPr>
            </w:pPr>
          </w:p>
        </w:tc>
        <w:tc>
          <w:tcPr>
            <w:tcW w:w="704" w:type="pct"/>
            <w:vMerge/>
            <w:shd w:val="clear" w:color="auto" w:fill="FFFFFF"/>
          </w:tcPr>
          <w:p w14:paraId="3E585AC9" w14:textId="77777777" w:rsidR="00670284" w:rsidRPr="0063048D" w:rsidRDefault="00670284" w:rsidP="0063048D">
            <w:pPr>
              <w:jc w:val="center"/>
              <w:rPr>
                <w:sz w:val="24"/>
                <w:szCs w:val="24"/>
              </w:rPr>
            </w:pPr>
          </w:p>
        </w:tc>
      </w:tr>
      <w:tr w:rsidR="003767CB" w:rsidRPr="0063048D" w14:paraId="2B04EC0E" w14:textId="77777777" w:rsidTr="0063048D">
        <w:trPr>
          <w:trHeight w:val="23"/>
        </w:trPr>
        <w:tc>
          <w:tcPr>
            <w:tcW w:w="917" w:type="pct"/>
            <w:vMerge/>
          </w:tcPr>
          <w:p w14:paraId="2BDF78ED" w14:textId="77777777" w:rsidR="00670284" w:rsidRPr="0063048D" w:rsidRDefault="00670284" w:rsidP="0063048D">
            <w:pPr>
              <w:jc w:val="center"/>
              <w:rPr>
                <w:b/>
                <w:sz w:val="24"/>
                <w:szCs w:val="24"/>
              </w:rPr>
            </w:pPr>
          </w:p>
        </w:tc>
        <w:tc>
          <w:tcPr>
            <w:tcW w:w="2778" w:type="pct"/>
          </w:tcPr>
          <w:p w14:paraId="372EDF4F" w14:textId="2A3333F8"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Pr>
          <w:p w14:paraId="1C39B0EB" w14:textId="0805B14B" w:rsidR="00670284" w:rsidRPr="0063048D" w:rsidRDefault="00670284" w:rsidP="0063048D">
            <w:pPr>
              <w:jc w:val="center"/>
              <w:rPr>
                <w:sz w:val="24"/>
                <w:szCs w:val="24"/>
              </w:rPr>
            </w:pPr>
          </w:p>
        </w:tc>
        <w:tc>
          <w:tcPr>
            <w:tcW w:w="704" w:type="pct"/>
            <w:vMerge/>
            <w:shd w:val="clear" w:color="auto" w:fill="FFFFFF"/>
          </w:tcPr>
          <w:p w14:paraId="6C44EB54" w14:textId="77777777" w:rsidR="00670284" w:rsidRPr="0063048D" w:rsidRDefault="00670284" w:rsidP="0063048D">
            <w:pPr>
              <w:jc w:val="center"/>
              <w:rPr>
                <w:sz w:val="24"/>
                <w:szCs w:val="24"/>
              </w:rPr>
            </w:pPr>
          </w:p>
        </w:tc>
      </w:tr>
      <w:tr w:rsidR="003767CB" w:rsidRPr="0063048D" w14:paraId="7EBD5BEF" w14:textId="77777777" w:rsidTr="0063048D">
        <w:trPr>
          <w:trHeight w:val="23"/>
        </w:trPr>
        <w:tc>
          <w:tcPr>
            <w:tcW w:w="917" w:type="pct"/>
            <w:vMerge/>
          </w:tcPr>
          <w:p w14:paraId="76E09658" w14:textId="77777777" w:rsidR="00670284" w:rsidRPr="0063048D" w:rsidRDefault="00670284" w:rsidP="0063048D">
            <w:pPr>
              <w:jc w:val="center"/>
              <w:rPr>
                <w:b/>
                <w:sz w:val="24"/>
                <w:szCs w:val="24"/>
              </w:rPr>
            </w:pPr>
          </w:p>
        </w:tc>
        <w:tc>
          <w:tcPr>
            <w:tcW w:w="2778" w:type="pct"/>
          </w:tcPr>
          <w:p w14:paraId="20F4B631" w14:textId="77777777" w:rsidR="00670284" w:rsidRPr="0063048D" w:rsidRDefault="00670284" w:rsidP="0063048D">
            <w:pPr>
              <w:rPr>
                <w:b/>
                <w:bCs/>
                <w:sz w:val="24"/>
                <w:szCs w:val="24"/>
              </w:rPr>
            </w:pPr>
            <w:r w:rsidRPr="0063048D">
              <w:rPr>
                <w:b/>
                <w:sz w:val="24"/>
                <w:szCs w:val="24"/>
              </w:rPr>
              <w:t xml:space="preserve">Практическое занятие № 11. </w:t>
            </w:r>
            <w:r w:rsidRPr="0063048D">
              <w:rPr>
                <w:rFonts w:eastAsia="Times New Roman"/>
                <w:sz w:val="24"/>
                <w:szCs w:val="24"/>
              </w:rPr>
              <w:t>Амины</w:t>
            </w:r>
            <w:r w:rsidR="00B83647" w:rsidRPr="0063048D">
              <w:rPr>
                <w:rFonts w:eastAsia="Times New Roman"/>
                <w:sz w:val="24"/>
                <w:szCs w:val="24"/>
              </w:rPr>
              <w:t xml:space="preserve">. </w:t>
            </w:r>
            <w:r w:rsidR="00B83647" w:rsidRPr="0063048D">
              <w:rPr>
                <w:sz w:val="24"/>
                <w:szCs w:val="24"/>
              </w:rPr>
              <w:t>Диазо- и азосоединения</w:t>
            </w:r>
          </w:p>
        </w:tc>
        <w:tc>
          <w:tcPr>
            <w:tcW w:w="600" w:type="pct"/>
          </w:tcPr>
          <w:p w14:paraId="66FE31F7" w14:textId="5D6F2F09" w:rsidR="00670284" w:rsidRPr="0063048D" w:rsidRDefault="00670284" w:rsidP="0063048D">
            <w:pPr>
              <w:jc w:val="center"/>
              <w:rPr>
                <w:sz w:val="24"/>
                <w:szCs w:val="24"/>
              </w:rPr>
            </w:pPr>
          </w:p>
        </w:tc>
        <w:tc>
          <w:tcPr>
            <w:tcW w:w="704" w:type="pct"/>
            <w:vMerge/>
            <w:shd w:val="clear" w:color="auto" w:fill="FFFFFF"/>
          </w:tcPr>
          <w:p w14:paraId="40CFCB77" w14:textId="77777777" w:rsidR="00670284" w:rsidRPr="0063048D" w:rsidRDefault="00670284" w:rsidP="0063048D">
            <w:pPr>
              <w:jc w:val="center"/>
              <w:rPr>
                <w:sz w:val="24"/>
                <w:szCs w:val="24"/>
              </w:rPr>
            </w:pPr>
          </w:p>
        </w:tc>
      </w:tr>
      <w:tr w:rsidR="003767CB" w:rsidRPr="0063048D" w14:paraId="7F430BDD" w14:textId="77777777" w:rsidTr="0063048D">
        <w:trPr>
          <w:trHeight w:val="23"/>
        </w:trPr>
        <w:tc>
          <w:tcPr>
            <w:tcW w:w="917" w:type="pct"/>
            <w:vMerge w:val="restart"/>
          </w:tcPr>
          <w:p w14:paraId="417CD982" w14:textId="77777777" w:rsidR="00670284" w:rsidRPr="0063048D" w:rsidRDefault="00670284" w:rsidP="0063048D">
            <w:pPr>
              <w:jc w:val="both"/>
              <w:rPr>
                <w:b/>
                <w:sz w:val="24"/>
                <w:szCs w:val="24"/>
              </w:rPr>
            </w:pPr>
            <w:r w:rsidRPr="0063048D">
              <w:rPr>
                <w:b/>
                <w:sz w:val="24"/>
                <w:szCs w:val="24"/>
              </w:rPr>
              <w:t>Тема 3.5.</w:t>
            </w:r>
          </w:p>
          <w:p w14:paraId="6DB12977" w14:textId="77777777" w:rsidR="00670284" w:rsidRPr="0063048D" w:rsidRDefault="00B83647" w:rsidP="0063048D">
            <w:pPr>
              <w:jc w:val="both"/>
              <w:rPr>
                <w:sz w:val="24"/>
                <w:szCs w:val="24"/>
              </w:rPr>
            </w:pPr>
            <w:r w:rsidRPr="0063048D">
              <w:rPr>
                <w:sz w:val="24"/>
                <w:szCs w:val="24"/>
              </w:rPr>
              <w:t>Гетерофункциональные кислоты</w:t>
            </w:r>
          </w:p>
        </w:tc>
        <w:tc>
          <w:tcPr>
            <w:tcW w:w="2778" w:type="pct"/>
            <w:tcBorders>
              <w:bottom w:val="single" w:sz="4" w:space="0" w:color="auto"/>
            </w:tcBorders>
          </w:tcPr>
          <w:p w14:paraId="4090A0E2" w14:textId="5A43980E" w:rsidR="00670284" w:rsidRPr="0063048D" w:rsidRDefault="00B929DB" w:rsidP="0063048D">
            <w:pPr>
              <w:rPr>
                <w:b/>
                <w:sz w:val="24"/>
                <w:szCs w:val="24"/>
              </w:rPr>
            </w:pPr>
            <w:r w:rsidRPr="0063048D">
              <w:rPr>
                <w:b/>
                <w:sz w:val="24"/>
                <w:szCs w:val="24"/>
              </w:rPr>
              <w:t>Содержание</w:t>
            </w:r>
          </w:p>
        </w:tc>
        <w:tc>
          <w:tcPr>
            <w:tcW w:w="600" w:type="pct"/>
            <w:shd w:val="clear" w:color="auto" w:fill="FFFFFF"/>
          </w:tcPr>
          <w:p w14:paraId="0778D240" w14:textId="0D6C4D3B" w:rsidR="00670284" w:rsidRPr="0063048D" w:rsidRDefault="00670284" w:rsidP="0063048D">
            <w:pPr>
              <w:tabs>
                <w:tab w:val="left" w:pos="246"/>
                <w:tab w:val="center" w:pos="388"/>
              </w:tabs>
              <w:jc w:val="center"/>
              <w:rPr>
                <w:sz w:val="24"/>
                <w:szCs w:val="24"/>
              </w:rPr>
            </w:pPr>
          </w:p>
        </w:tc>
        <w:tc>
          <w:tcPr>
            <w:tcW w:w="704" w:type="pct"/>
            <w:vMerge w:val="restart"/>
            <w:shd w:val="clear" w:color="auto" w:fill="FFFFFF"/>
          </w:tcPr>
          <w:p w14:paraId="4126940D" w14:textId="77777777" w:rsidR="00670284" w:rsidRPr="0063048D" w:rsidRDefault="007D4A7F" w:rsidP="0063048D">
            <w:pPr>
              <w:jc w:val="center"/>
              <w:rPr>
                <w:sz w:val="24"/>
                <w:szCs w:val="24"/>
              </w:rPr>
            </w:pPr>
            <w:r w:rsidRPr="0063048D">
              <w:rPr>
                <w:sz w:val="24"/>
                <w:szCs w:val="24"/>
              </w:rPr>
              <w:t>ПК 2.5,</w:t>
            </w:r>
          </w:p>
          <w:p w14:paraId="000A9669" w14:textId="77777777" w:rsidR="00670284" w:rsidRPr="0063048D" w:rsidRDefault="002A0524" w:rsidP="0063048D">
            <w:pPr>
              <w:jc w:val="center"/>
              <w:rPr>
                <w:sz w:val="24"/>
                <w:szCs w:val="24"/>
              </w:rPr>
            </w:pPr>
            <w:r w:rsidRPr="0063048D">
              <w:rPr>
                <w:sz w:val="24"/>
                <w:szCs w:val="24"/>
              </w:rPr>
              <w:t>ОК 01</w:t>
            </w:r>
            <w:r w:rsidR="007912DC" w:rsidRPr="0063048D">
              <w:rPr>
                <w:sz w:val="24"/>
                <w:szCs w:val="24"/>
              </w:rPr>
              <w:t xml:space="preserve">, </w:t>
            </w:r>
            <w:r w:rsidRPr="0063048D">
              <w:rPr>
                <w:sz w:val="24"/>
                <w:szCs w:val="24"/>
              </w:rPr>
              <w:t>ОК 02,</w:t>
            </w:r>
          </w:p>
          <w:p w14:paraId="3138EBE6" w14:textId="77777777" w:rsidR="00670284" w:rsidRPr="0063048D" w:rsidRDefault="002A0524" w:rsidP="0063048D">
            <w:pPr>
              <w:jc w:val="center"/>
              <w:rPr>
                <w:sz w:val="24"/>
                <w:szCs w:val="24"/>
              </w:rPr>
            </w:pPr>
            <w:r w:rsidRPr="0063048D">
              <w:rPr>
                <w:sz w:val="24"/>
                <w:szCs w:val="24"/>
              </w:rPr>
              <w:t>ОК 04</w:t>
            </w:r>
            <w:r w:rsidR="007912DC" w:rsidRPr="0063048D">
              <w:rPr>
                <w:sz w:val="24"/>
                <w:szCs w:val="24"/>
              </w:rPr>
              <w:t xml:space="preserve">, </w:t>
            </w:r>
            <w:r w:rsidRPr="0063048D">
              <w:rPr>
                <w:sz w:val="24"/>
                <w:szCs w:val="24"/>
              </w:rPr>
              <w:t>ОК 09</w:t>
            </w:r>
          </w:p>
          <w:p w14:paraId="6FBEA168" w14:textId="77777777" w:rsidR="00670284" w:rsidRPr="0063048D" w:rsidRDefault="00670284" w:rsidP="0063048D">
            <w:pPr>
              <w:jc w:val="center"/>
              <w:rPr>
                <w:sz w:val="24"/>
                <w:szCs w:val="24"/>
              </w:rPr>
            </w:pPr>
          </w:p>
        </w:tc>
      </w:tr>
      <w:tr w:rsidR="003767CB" w:rsidRPr="0063048D" w14:paraId="790CD435" w14:textId="77777777" w:rsidTr="0063048D">
        <w:trPr>
          <w:trHeight w:val="23"/>
        </w:trPr>
        <w:tc>
          <w:tcPr>
            <w:tcW w:w="917" w:type="pct"/>
            <w:vMerge/>
          </w:tcPr>
          <w:p w14:paraId="4A2B0B81" w14:textId="77777777" w:rsidR="00670284" w:rsidRPr="0063048D" w:rsidRDefault="00670284" w:rsidP="0063048D">
            <w:pPr>
              <w:jc w:val="center"/>
              <w:rPr>
                <w:b/>
                <w:sz w:val="24"/>
                <w:szCs w:val="24"/>
              </w:rPr>
            </w:pPr>
          </w:p>
        </w:tc>
        <w:tc>
          <w:tcPr>
            <w:tcW w:w="2778" w:type="pct"/>
            <w:tcBorders>
              <w:bottom w:val="single" w:sz="4" w:space="0" w:color="auto"/>
            </w:tcBorders>
          </w:tcPr>
          <w:p w14:paraId="70653531" w14:textId="77777777" w:rsidR="00670284" w:rsidRPr="0063048D" w:rsidRDefault="00670284" w:rsidP="0063048D">
            <w:pPr>
              <w:jc w:val="both"/>
              <w:rPr>
                <w:b/>
                <w:sz w:val="24"/>
                <w:szCs w:val="24"/>
              </w:rPr>
            </w:pPr>
            <w:r w:rsidRPr="0063048D">
              <w:rPr>
                <w:sz w:val="24"/>
                <w:szCs w:val="24"/>
              </w:rPr>
              <w:t xml:space="preserve">Гидроксикислоты, фенолокислоты, аминокислоты. Сравнительная характеристика строения и химических свойств гидрокси-, феноло- и аминокислот. </w:t>
            </w:r>
          </w:p>
        </w:tc>
        <w:tc>
          <w:tcPr>
            <w:tcW w:w="600" w:type="pct"/>
            <w:tcBorders>
              <w:bottom w:val="single" w:sz="4" w:space="0" w:color="auto"/>
            </w:tcBorders>
            <w:shd w:val="clear" w:color="auto" w:fill="FFFFFF"/>
          </w:tcPr>
          <w:p w14:paraId="75B69720" w14:textId="0EDB8590" w:rsidR="00670284" w:rsidRPr="0063048D" w:rsidRDefault="00670284" w:rsidP="0063048D">
            <w:pPr>
              <w:tabs>
                <w:tab w:val="left" w:pos="246"/>
                <w:tab w:val="center" w:pos="388"/>
              </w:tabs>
              <w:jc w:val="center"/>
              <w:rPr>
                <w:sz w:val="24"/>
                <w:szCs w:val="24"/>
              </w:rPr>
            </w:pPr>
          </w:p>
        </w:tc>
        <w:tc>
          <w:tcPr>
            <w:tcW w:w="704" w:type="pct"/>
            <w:vMerge/>
            <w:shd w:val="clear" w:color="auto" w:fill="FFFFFF"/>
          </w:tcPr>
          <w:p w14:paraId="78D0B06A" w14:textId="77777777" w:rsidR="00670284" w:rsidRPr="0063048D" w:rsidRDefault="00670284" w:rsidP="0063048D">
            <w:pPr>
              <w:jc w:val="center"/>
              <w:rPr>
                <w:sz w:val="24"/>
                <w:szCs w:val="24"/>
              </w:rPr>
            </w:pPr>
          </w:p>
        </w:tc>
      </w:tr>
      <w:tr w:rsidR="003767CB" w:rsidRPr="0063048D" w14:paraId="66DD7B16" w14:textId="77777777" w:rsidTr="0063048D">
        <w:trPr>
          <w:trHeight w:val="23"/>
        </w:trPr>
        <w:tc>
          <w:tcPr>
            <w:tcW w:w="917" w:type="pct"/>
            <w:vMerge/>
          </w:tcPr>
          <w:p w14:paraId="7C35DF46" w14:textId="77777777" w:rsidR="00670284" w:rsidRPr="0063048D" w:rsidRDefault="00670284" w:rsidP="0063048D">
            <w:pPr>
              <w:jc w:val="center"/>
              <w:rPr>
                <w:b/>
                <w:sz w:val="24"/>
                <w:szCs w:val="24"/>
              </w:rPr>
            </w:pPr>
          </w:p>
        </w:tc>
        <w:tc>
          <w:tcPr>
            <w:tcW w:w="2778" w:type="pct"/>
            <w:tcBorders>
              <w:bottom w:val="single" w:sz="4" w:space="0" w:color="auto"/>
            </w:tcBorders>
          </w:tcPr>
          <w:p w14:paraId="39C38188" w14:textId="61D08537"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Borders>
              <w:bottom w:val="single" w:sz="4" w:space="0" w:color="auto"/>
            </w:tcBorders>
            <w:shd w:val="clear" w:color="auto" w:fill="FFFFFF"/>
          </w:tcPr>
          <w:p w14:paraId="1C4D170D" w14:textId="169F9079" w:rsidR="00670284" w:rsidRPr="0063048D" w:rsidRDefault="00670284" w:rsidP="0063048D">
            <w:pPr>
              <w:jc w:val="center"/>
              <w:rPr>
                <w:sz w:val="24"/>
                <w:szCs w:val="24"/>
              </w:rPr>
            </w:pPr>
          </w:p>
        </w:tc>
        <w:tc>
          <w:tcPr>
            <w:tcW w:w="704" w:type="pct"/>
            <w:vMerge/>
            <w:shd w:val="clear" w:color="auto" w:fill="FFFFFF"/>
          </w:tcPr>
          <w:p w14:paraId="5479FCA0" w14:textId="77777777" w:rsidR="00670284" w:rsidRPr="0063048D" w:rsidRDefault="00670284" w:rsidP="0063048D">
            <w:pPr>
              <w:jc w:val="center"/>
              <w:rPr>
                <w:sz w:val="24"/>
                <w:szCs w:val="24"/>
              </w:rPr>
            </w:pPr>
          </w:p>
        </w:tc>
      </w:tr>
      <w:tr w:rsidR="003767CB" w:rsidRPr="0063048D" w14:paraId="7C43CCCD" w14:textId="77777777" w:rsidTr="0063048D">
        <w:trPr>
          <w:trHeight w:val="23"/>
        </w:trPr>
        <w:tc>
          <w:tcPr>
            <w:tcW w:w="917" w:type="pct"/>
            <w:vMerge/>
          </w:tcPr>
          <w:p w14:paraId="59C7E996" w14:textId="77777777" w:rsidR="007912DC" w:rsidRPr="0063048D" w:rsidRDefault="007912DC" w:rsidP="0063048D">
            <w:pPr>
              <w:jc w:val="center"/>
              <w:rPr>
                <w:b/>
                <w:sz w:val="24"/>
                <w:szCs w:val="24"/>
              </w:rPr>
            </w:pPr>
          </w:p>
        </w:tc>
        <w:tc>
          <w:tcPr>
            <w:tcW w:w="2778" w:type="pct"/>
          </w:tcPr>
          <w:p w14:paraId="6558FD3A" w14:textId="77777777" w:rsidR="007912DC" w:rsidRPr="0063048D" w:rsidRDefault="007912DC" w:rsidP="0063048D">
            <w:pPr>
              <w:rPr>
                <w:b/>
                <w:bCs/>
                <w:sz w:val="24"/>
                <w:szCs w:val="24"/>
              </w:rPr>
            </w:pPr>
            <w:r w:rsidRPr="0063048D">
              <w:rPr>
                <w:b/>
                <w:sz w:val="24"/>
                <w:szCs w:val="24"/>
              </w:rPr>
              <w:t xml:space="preserve">Практическое занятие № 12-13. </w:t>
            </w:r>
            <w:r w:rsidRPr="0063048D">
              <w:rPr>
                <w:rFonts w:eastAsia="Times New Roman"/>
                <w:sz w:val="24"/>
                <w:szCs w:val="24"/>
              </w:rPr>
              <w:t>Гетерофункциональные кислоты</w:t>
            </w:r>
            <w:r w:rsidRPr="0063048D">
              <w:rPr>
                <w:sz w:val="24"/>
                <w:szCs w:val="24"/>
              </w:rPr>
              <w:t>.</w:t>
            </w:r>
          </w:p>
        </w:tc>
        <w:tc>
          <w:tcPr>
            <w:tcW w:w="600" w:type="pct"/>
          </w:tcPr>
          <w:p w14:paraId="21F77CD4" w14:textId="02763D6A" w:rsidR="007912DC" w:rsidRPr="0063048D" w:rsidRDefault="007912DC" w:rsidP="0063048D">
            <w:pPr>
              <w:jc w:val="center"/>
              <w:rPr>
                <w:sz w:val="24"/>
                <w:szCs w:val="24"/>
              </w:rPr>
            </w:pPr>
          </w:p>
        </w:tc>
        <w:tc>
          <w:tcPr>
            <w:tcW w:w="704" w:type="pct"/>
            <w:vMerge/>
            <w:shd w:val="clear" w:color="auto" w:fill="FFFFFF"/>
          </w:tcPr>
          <w:p w14:paraId="2E7C93EE" w14:textId="77777777" w:rsidR="007912DC" w:rsidRPr="0063048D" w:rsidRDefault="007912DC" w:rsidP="0063048D">
            <w:pPr>
              <w:jc w:val="center"/>
              <w:rPr>
                <w:sz w:val="24"/>
                <w:szCs w:val="24"/>
              </w:rPr>
            </w:pPr>
          </w:p>
        </w:tc>
      </w:tr>
      <w:tr w:rsidR="003767CB" w:rsidRPr="0063048D" w14:paraId="14236646" w14:textId="77777777" w:rsidTr="0063048D">
        <w:trPr>
          <w:trHeight w:val="23"/>
        </w:trPr>
        <w:tc>
          <w:tcPr>
            <w:tcW w:w="3695" w:type="pct"/>
            <w:gridSpan w:val="2"/>
          </w:tcPr>
          <w:p w14:paraId="5014CF48" w14:textId="77777777" w:rsidR="00670284" w:rsidRPr="0063048D" w:rsidRDefault="00670284" w:rsidP="0063048D">
            <w:pPr>
              <w:rPr>
                <w:b/>
                <w:sz w:val="24"/>
                <w:szCs w:val="24"/>
              </w:rPr>
            </w:pPr>
            <w:r w:rsidRPr="0063048D">
              <w:rPr>
                <w:b/>
                <w:sz w:val="24"/>
                <w:szCs w:val="24"/>
              </w:rPr>
              <w:t>Раздел 4. Природные органические соединения.</w:t>
            </w:r>
          </w:p>
        </w:tc>
        <w:tc>
          <w:tcPr>
            <w:tcW w:w="600" w:type="pct"/>
          </w:tcPr>
          <w:p w14:paraId="4960CBE8" w14:textId="14EAEC48" w:rsidR="00670284" w:rsidRPr="0063048D" w:rsidRDefault="008C7E95" w:rsidP="0063048D">
            <w:pPr>
              <w:jc w:val="center"/>
              <w:rPr>
                <w:b/>
                <w:sz w:val="24"/>
                <w:szCs w:val="24"/>
              </w:rPr>
            </w:pPr>
            <w:r>
              <w:rPr>
                <w:b/>
                <w:sz w:val="24"/>
                <w:szCs w:val="24"/>
              </w:rPr>
              <w:t>16/8</w:t>
            </w:r>
          </w:p>
        </w:tc>
        <w:tc>
          <w:tcPr>
            <w:tcW w:w="704" w:type="pct"/>
            <w:shd w:val="clear" w:color="auto" w:fill="FFFFFF"/>
          </w:tcPr>
          <w:p w14:paraId="217B5973" w14:textId="77777777" w:rsidR="00670284" w:rsidRPr="0063048D" w:rsidRDefault="00670284" w:rsidP="0063048D">
            <w:pPr>
              <w:jc w:val="center"/>
              <w:rPr>
                <w:sz w:val="24"/>
                <w:szCs w:val="24"/>
              </w:rPr>
            </w:pPr>
          </w:p>
        </w:tc>
      </w:tr>
      <w:tr w:rsidR="003767CB" w:rsidRPr="0063048D" w14:paraId="38B61075" w14:textId="77777777" w:rsidTr="0063048D">
        <w:trPr>
          <w:trHeight w:val="23"/>
        </w:trPr>
        <w:tc>
          <w:tcPr>
            <w:tcW w:w="917" w:type="pct"/>
            <w:vMerge w:val="restart"/>
          </w:tcPr>
          <w:p w14:paraId="2D174893" w14:textId="77777777" w:rsidR="007912DC" w:rsidRPr="0063048D" w:rsidRDefault="007912DC" w:rsidP="0063048D">
            <w:pPr>
              <w:jc w:val="both"/>
              <w:rPr>
                <w:b/>
                <w:sz w:val="24"/>
                <w:szCs w:val="24"/>
              </w:rPr>
            </w:pPr>
            <w:r w:rsidRPr="0063048D">
              <w:rPr>
                <w:b/>
                <w:sz w:val="24"/>
                <w:szCs w:val="24"/>
              </w:rPr>
              <w:t>Тема 4.1.</w:t>
            </w:r>
          </w:p>
          <w:p w14:paraId="7147EB44" w14:textId="77777777" w:rsidR="007912DC" w:rsidRPr="0063048D" w:rsidRDefault="007912DC" w:rsidP="0063048D">
            <w:pPr>
              <w:rPr>
                <w:b/>
                <w:sz w:val="24"/>
                <w:szCs w:val="24"/>
              </w:rPr>
            </w:pPr>
            <w:r w:rsidRPr="0063048D">
              <w:rPr>
                <w:sz w:val="24"/>
                <w:szCs w:val="24"/>
              </w:rPr>
              <w:t>Углеводы</w:t>
            </w:r>
          </w:p>
        </w:tc>
        <w:tc>
          <w:tcPr>
            <w:tcW w:w="2778" w:type="pct"/>
          </w:tcPr>
          <w:p w14:paraId="6F1994EC" w14:textId="58E27497" w:rsidR="007912DC" w:rsidRPr="0063048D" w:rsidRDefault="00B929DB" w:rsidP="0063048D">
            <w:pPr>
              <w:rPr>
                <w:sz w:val="24"/>
                <w:szCs w:val="24"/>
              </w:rPr>
            </w:pPr>
            <w:r w:rsidRPr="0063048D">
              <w:rPr>
                <w:b/>
                <w:sz w:val="24"/>
                <w:szCs w:val="24"/>
              </w:rPr>
              <w:t>Содержание</w:t>
            </w:r>
          </w:p>
        </w:tc>
        <w:tc>
          <w:tcPr>
            <w:tcW w:w="600" w:type="pct"/>
          </w:tcPr>
          <w:p w14:paraId="43732070" w14:textId="6F10410A" w:rsidR="007912DC" w:rsidRPr="0063048D" w:rsidRDefault="007912DC" w:rsidP="0063048D">
            <w:pPr>
              <w:jc w:val="center"/>
              <w:rPr>
                <w:sz w:val="24"/>
                <w:szCs w:val="24"/>
              </w:rPr>
            </w:pPr>
          </w:p>
        </w:tc>
        <w:tc>
          <w:tcPr>
            <w:tcW w:w="704" w:type="pct"/>
            <w:vMerge w:val="restart"/>
            <w:shd w:val="clear" w:color="auto" w:fill="FFFFFF"/>
          </w:tcPr>
          <w:p w14:paraId="32B04886" w14:textId="77777777" w:rsidR="007912DC" w:rsidRPr="0063048D" w:rsidRDefault="00656E32" w:rsidP="0063048D">
            <w:pPr>
              <w:jc w:val="center"/>
              <w:rPr>
                <w:sz w:val="24"/>
                <w:szCs w:val="24"/>
              </w:rPr>
            </w:pPr>
            <w:r w:rsidRPr="0063048D">
              <w:rPr>
                <w:sz w:val="24"/>
                <w:szCs w:val="24"/>
              </w:rPr>
              <w:t>ОК 01, ОК 02,</w:t>
            </w:r>
          </w:p>
          <w:p w14:paraId="2FDAFC5F" w14:textId="77777777" w:rsidR="00CE5B5D" w:rsidRPr="0063048D" w:rsidRDefault="00656E32" w:rsidP="0063048D">
            <w:pPr>
              <w:jc w:val="center"/>
              <w:rPr>
                <w:sz w:val="24"/>
                <w:szCs w:val="24"/>
              </w:rPr>
            </w:pPr>
            <w:r w:rsidRPr="0063048D">
              <w:rPr>
                <w:sz w:val="24"/>
                <w:szCs w:val="24"/>
              </w:rPr>
              <w:t>ОК 04, ОК 09</w:t>
            </w:r>
          </w:p>
          <w:p w14:paraId="7F108B1F" w14:textId="77777777" w:rsidR="007912DC" w:rsidRPr="0063048D" w:rsidRDefault="007912DC" w:rsidP="0063048D">
            <w:pPr>
              <w:jc w:val="center"/>
              <w:rPr>
                <w:sz w:val="24"/>
                <w:szCs w:val="24"/>
              </w:rPr>
            </w:pPr>
          </w:p>
        </w:tc>
      </w:tr>
      <w:tr w:rsidR="003767CB" w:rsidRPr="0063048D" w14:paraId="1DFD5328" w14:textId="77777777" w:rsidTr="0063048D">
        <w:trPr>
          <w:trHeight w:val="23"/>
        </w:trPr>
        <w:tc>
          <w:tcPr>
            <w:tcW w:w="917" w:type="pct"/>
            <w:vMerge/>
          </w:tcPr>
          <w:p w14:paraId="3BA23D6F" w14:textId="77777777" w:rsidR="007912DC" w:rsidRPr="0063048D" w:rsidRDefault="007912DC" w:rsidP="0063048D">
            <w:pPr>
              <w:jc w:val="center"/>
              <w:rPr>
                <w:b/>
                <w:sz w:val="24"/>
                <w:szCs w:val="24"/>
              </w:rPr>
            </w:pPr>
          </w:p>
        </w:tc>
        <w:tc>
          <w:tcPr>
            <w:tcW w:w="2778" w:type="pct"/>
          </w:tcPr>
          <w:p w14:paraId="5A1B9880" w14:textId="77777777" w:rsidR="007912DC" w:rsidRPr="0063048D" w:rsidRDefault="007912DC" w:rsidP="0063048D">
            <w:pPr>
              <w:jc w:val="both"/>
              <w:rPr>
                <w:b/>
                <w:sz w:val="24"/>
                <w:szCs w:val="24"/>
              </w:rPr>
            </w:pPr>
            <w:r w:rsidRPr="0063048D">
              <w:rPr>
                <w:sz w:val="24"/>
                <w:szCs w:val="24"/>
              </w:rPr>
              <w:t>Классификация. Номенклатура. Строение декстрозы. Формулы Фишера и Хеуорса. Химические свойства декстрозы. Реакции спиртовых гидроксилов и оксогруппы.</w:t>
            </w:r>
          </w:p>
        </w:tc>
        <w:tc>
          <w:tcPr>
            <w:tcW w:w="600" w:type="pct"/>
          </w:tcPr>
          <w:p w14:paraId="6FB643C8" w14:textId="5D9C06A5" w:rsidR="007912DC" w:rsidRPr="0063048D" w:rsidRDefault="007912DC" w:rsidP="0063048D">
            <w:pPr>
              <w:jc w:val="center"/>
              <w:rPr>
                <w:sz w:val="24"/>
                <w:szCs w:val="24"/>
              </w:rPr>
            </w:pPr>
          </w:p>
        </w:tc>
        <w:tc>
          <w:tcPr>
            <w:tcW w:w="704" w:type="pct"/>
            <w:vMerge/>
            <w:shd w:val="clear" w:color="auto" w:fill="FFFFFF"/>
          </w:tcPr>
          <w:p w14:paraId="3E535554" w14:textId="77777777" w:rsidR="007912DC" w:rsidRPr="0063048D" w:rsidRDefault="007912DC" w:rsidP="0063048D">
            <w:pPr>
              <w:jc w:val="center"/>
              <w:rPr>
                <w:sz w:val="24"/>
                <w:szCs w:val="24"/>
              </w:rPr>
            </w:pPr>
          </w:p>
        </w:tc>
      </w:tr>
      <w:tr w:rsidR="003767CB" w:rsidRPr="0063048D" w14:paraId="34118EEB" w14:textId="77777777" w:rsidTr="0063048D">
        <w:trPr>
          <w:trHeight w:val="23"/>
        </w:trPr>
        <w:tc>
          <w:tcPr>
            <w:tcW w:w="917" w:type="pct"/>
            <w:vMerge w:val="restart"/>
          </w:tcPr>
          <w:p w14:paraId="1A6BDEA1" w14:textId="77777777" w:rsidR="00670284" w:rsidRPr="0063048D" w:rsidRDefault="00670284" w:rsidP="0063048D">
            <w:pPr>
              <w:jc w:val="both"/>
              <w:rPr>
                <w:b/>
                <w:sz w:val="24"/>
                <w:szCs w:val="24"/>
              </w:rPr>
            </w:pPr>
            <w:r w:rsidRPr="0063048D">
              <w:rPr>
                <w:b/>
                <w:sz w:val="24"/>
                <w:szCs w:val="24"/>
              </w:rPr>
              <w:t xml:space="preserve">Тема 4.2. </w:t>
            </w:r>
          </w:p>
          <w:p w14:paraId="374889B3" w14:textId="77777777" w:rsidR="00670284" w:rsidRPr="0063048D" w:rsidRDefault="00670284" w:rsidP="0063048D">
            <w:pPr>
              <w:rPr>
                <w:b/>
                <w:sz w:val="24"/>
                <w:szCs w:val="24"/>
              </w:rPr>
            </w:pPr>
            <w:r w:rsidRPr="0063048D">
              <w:rPr>
                <w:sz w:val="24"/>
                <w:szCs w:val="24"/>
              </w:rPr>
              <w:t>Жиры</w:t>
            </w:r>
          </w:p>
        </w:tc>
        <w:tc>
          <w:tcPr>
            <w:tcW w:w="2778" w:type="pct"/>
          </w:tcPr>
          <w:p w14:paraId="74D76F3E" w14:textId="450A311F" w:rsidR="00670284" w:rsidRPr="0063048D" w:rsidRDefault="00B929DB" w:rsidP="0063048D">
            <w:pPr>
              <w:rPr>
                <w:sz w:val="24"/>
                <w:szCs w:val="24"/>
              </w:rPr>
            </w:pPr>
            <w:r w:rsidRPr="0063048D">
              <w:rPr>
                <w:b/>
                <w:sz w:val="24"/>
                <w:szCs w:val="24"/>
              </w:rPr>
              <w:t>Содержание</w:t>
            </w:r>
          </w:p>
        </w:tc>
        <w:tc>
          <w:tcPr>
            <w:tcW w:w="600" w:type="pct"/>
          </w:tcPr>
          <w:p w14:paraId="07D387DA" w14:textId="45B7D9C2" w:rsidR="00670284" w:rsidRPr="0063048D" w:rsidRDefault="00670284" w:rsidP="0063048D">
            <w:pPr>
              <w:jc w:val="center"/>
              <w:rPr>
                <w:sz w:val="24"/>
                <w:szCs w:val="24"/>
              </w:rPr>
            </w:pPr>
          </w:p>
        </w:tc>
        <w:tc>
          <w:tcPr>
            <w:tcW w:w="704" w:type="pct"/>
            <w:vMerge w:val="restart"/>
          </w:tcPr>
          <w:p w14:paraId="590F6014" w14:textId="77777777" w:rsidR="00670284" w:rsidRPr="0063048D" w:rsidRDefault="007D4A7F" w:rsidP="0063048D">
            <w:pPr>
              <w:jc w:val="center"/>
              <w:rPr>
                <w:sz w:val="24"/>
                <w:szCs w:val="24"/>
              </w:rPr>
            </w:pPr>
            <w:r w:rsidRPr="0063048D">
              <w:rPr>
                <w:sz w:val="24"/>
                <w:szCs w:val="24"/>
              </w:rPr>
              <w:t>ПК 2.5,</w:t>
            </w:r>
          </w:p>
          <w:p w14:paraId="3DE5CDB6" w14:textId="77777777" w:rsidR="00670284" w:rsidRPr="0063048D" w:rsidRDefault="00656E32" w:rsidP="0063048D">
            <w:pPr>
              <w:jc w:val="center"/>
              <w:rPr>
                <w:sz w:val="24"/>
                <w:szCs w:val="24"/>
              </w:rPr>
            </w:pPr>
            <w:r w:rsidRPr="0063048D">
              <w:rPr>
                <w:sz w:val="24"/>
                <w:szCs w:val="24"/>
              </w:rPr>
              <w:t>ОК 01</w:t>
            </w:r>
            <w:r w:rsidR="007912DC" w:rsidRPr="0063048D">
              <w:rPr>
                <w:sz w:val="24"/>
                <w:szCs w:val="24"/>
              </w:rPr>
              <w:t xml:space="preserve">, </w:t>
            </w:r>
            <w:r w:rsidRPr="0063048D">
              <w:rPr>
                <w:sz w:val="24"/>
                <w:szCs w:val="24"/>
              </w:rPr>
              <w:t>ОК 02</w:t>
            </w:r>
          </w:p>
        </w:tc>
      </w:tr>
      <w:tr w:rsidR="003767CB" w:rsidRPr="0063048D" w14:paraId="43F9766F" w14:textId="77777777" w:rsidTr="0063048D">
        <w:trPr>
          <w:trHeight w:val="23"/>
        </w:trPr>
        <w:tc>
          <w:tcPr>
            <w:tcW w:w="917" w:type="pct"/>
            <w:vMerge/>
          </w:tcPr>
          <w:p w14:paraId="20A49202" w14:textId="77777777" w:rsidR="00670284" w:rsidRPr="0063048D" w:rsidRDefault="00670284" w:rsidP="0063048D">
            <w:pPr>
              <w:jc w:val="center"/>
              <w:rPr>
                <w:b/>
                <w:sz w:val="24"/>
                <w:szCs w:val="24"/>
              </w:rPr>
            </w:pPr>
          </w:p>
        </w:tc>
        <w:tc>
          <w:tcPr>
            <w:tcW w:w="2778" w:type="pct"/>
          </w:tcPr>
          <w:p w14:paraId="648218E3" w14:textId="77777777" w:rsidR="00670284" w:rsidRPr="0063048D" w:rsidRDefault="00670284" w:rsidP="0063048D">
            <w:pPr>
              <w:jc w:val="both"/>
              <w:rPr>
                <w:sz w:val="24"/>
                <w:szCs w:val="24"/>
              </w:rPr>
            </w:pPr>
            <w:r w:rsidRPr="0063048D">
              <w:rPr>
                <w:sz w:val="24"/>
                <w:szCs w:val="24"/>
              </w:rPr>
              <w:t>Триацилглицерины. Номенклатура. Химические свойства: кислотный и щелочной гидролиз, гидрогенизация жидких жиров.</w:t>
            </w:r>
          </w:p>
        </w:tc>
        <w:tc>
          <w:tcPr>
            <w:tcW w:w="600" w:type="pct"/>
          </w:tcPr>
          <w:p w14:paraId="6E01A536" w14:textId="3929BDF2" w:rsidR="00670284" w:rsidRPr="0063048D" w:rsidRDefault="00670284" w:rsidP="0063048D">
            <w:pPr>
              <w:jc w:val="center"/>
              <w:rPr>
                <w:sz w:val="24"/>
                <w:szCs w:val="24"/>
              </w:rPr>
            </w:pPr>
          </w:p>
        </w:tc>
        <w:tc>
          <w:tcPr>
            <w:tcW w:w="704" w:type="pct"/>
            <w:vMerge/>
          </w:tcPr>
          <w:p w14:paraId="502C0645" w14:textId="77777777" w:rsidR="00670284" w:rsidRPr="0063048D" w:rsidRDefault="00670284" w:rsidP="0063048D">
            <w:pPr>
              <w:jc w:val="center"/>
              <w:rPr>
                <w:sz w:val="24"/>
                <w:szCs w:val="24"/>
              </w:rPr>
            </w:pPr>
          </w:p>
        </w:tc>
      </w:tr>
      <w:tr w:rsidR="003767CB" w:rsidRPr="0063048D" w14:paraId="24094269" w14:textId="77777777" w:rsidTr="0063048D">
        <w:trPr>
          <w:trHeight w:val="23"/>
        </w:trPr>
        <w:tc>
          <w:tcPr>
            <w:tcW w:w="917" w:type="pct"/>
            <w:vMerge/>
          </w:tcPr>
          <w:p w14:paraId="54415358" w14:textId="77777777" w:rsidR="00670284" w:rsidRPr="0063048D" w:rsidRDefault="00670284" w:rsidP="0063048D">
            <w:pPr>
              <w:jc w:val="center"/>
              <w:rPr>
                <w:b/>
                <w:sz w:val="24"/>
                <w:szCs w:val="24"/>
              </w:rPr>
            </w:pPr>
          </w:p>
        </w:tc>
        <w:tc>
          <w:tcPr>
            <w:tcW w:w="2778" w:type="pct"/>
          </w:tcPr>
          <w:p w14:paraId="69273AB2" w14:textId="0E1D66F9"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Pr>
          <w:p w14:paraId="2103B5CD" w14:textId="1168B7EC" w:rsidR="00670284" w:rsidRPr="0063048D" w:rsidRDefault="00670284" w:rsidP="0063048D">
            <w:pPr>
              <w:jc w:val="center"/>
              <w:rPr>
                <w:sz w:val="24"/>
                <w:szCs w:val="24"/>
              </w:rPr>
            </w:pPr>
          </w:p>
        </w:tc>
        <w:tc>
          <w:tcPr>
            <w:tcW w:w="704" w:type="pct"/>
            <w:vMerge/>
          </w:tcPr>
          <w:p w14:paraId="26624BF8" w14:textId="77777777" w:rsidR="00670284" w:rsidRPr="0063048D" w:rsidRDefault="00670284" w:rsidP="0063048D">
            <w:pPr>
              <w:jc w:val="center"/>
              <w:rPr>
                <w:sz w:val="24"/>
                <w:szCs w:val="24"/>
              </w:rPr>
            </w:pPr>
          </w:p>
        </w:tc>
      </w:tr>
      <w:tr w:rsidR="003767CB" w:rsidRPr="0063048D" w14:paraId="39BC9BEC" w14:textId="77777777" w:rsidTr="0063048D">
        <w:trPr>
          <w:trHeight w:val="23"/>
        </w:trPr>
        <w:tc>
          <w:tcPr>
            <w:tcW w:w="917" w:type="pct"/>
            <w:vMerge/>
          </w:tcPr>
          <w:p w14:paraId="12457D68" w14:textId="77777777" w:rsidR="007912DC" w:rsidRPr="0063048D" w:rsidRDefault="007912DC" w:rsidP="0063048D">
            <w:pPr>
              <w:jc w:val="center"/>
              <w:rPr>
                <w:b/>
                <w:sz w:val="24"/>
                <w:szCs w:val="24"/>
              </w:rPr>
            </w:pPr>
          </w:p>
        </w:tc>
        <w:tc>
          <w:tcPr>
            <w:tcW w:w="2778" w:type="pct"/>
          </w:tcPr>
          <w:p w14:paraId="0EE8A84B" w14:textId="77777777" w:rsidR="007912DC" w:rsidRPr="0063048D" w:rsidRDefault="007912DC" w:rsidP="0063048D">
            <w:pPr>
              <w:jc w:val="both"/>
              <w:rPr>
                <w:b/>
                <w:bCs/>
                <w:sz w:val="24"/>
                <w:szCs w:val="24"/>
              </w:rPr>
            </w:pPr>
            <w:r w:rsidRPr="0063048D">
              <w:rPr>
                <w:b/>
                <w:sz w:val="24"/>
                <w:szCs w:val="24"/>
              </w:rPr>
              <w:t xml:space="preserve">Практическое занятие № 14-15. </w:t>
            </w:r>
            <w:r w:rsidRPr="0063048D">
              <w:rPr>
                <w:rFonts w:eastAsia="Times New Roman"/>
                <w:sz w:val="24"/>
                <w:szCs w:val="24"/>
              </w:rPr>
              <w:t>Природные органические соединения (углеводы, жиры)</w:t>
            </w:r>
            <w:r w:rsidRPr="0063048D">
              <w:rPr>
                <w:sz w:val="24"/>
                <w:szCs w:val="24"/>
              </w:rPr>
              <w:t>.</w:t>
            </w:r>
          </w:p>
        </w:tc>
        <w:tc>
          <w:tcPr>
            <w:tcW w:w="600" w:type="pct"/>
          </w:tcPr>
          <w:p w14:paraId="0E8D10DA" w14:textId="79648563" w:rsidR="007912DC" w:rsidRPr="0063048D" w:rsidRDefault="007912DC" w:rsidP="0063048D">
            <w:pPr>
              <w:jc w:val="center"/>
              <w:rPr>
                <w:sz w:val="24"/>
                <w:szCs w:val="24"/>
              </w:rPr>
            </w:pPr>
          </w:p>
        </w:tc>
        <w:tc>
          <w:tcPr>
            <w:tcW w:w="704" w:type="pct"/>
            <w:vMerge/>
          </w:tcPr>
          <w:p w14:paraId="54CC393C" w14:textId="77777777" w:rsidR="007912DC" w:rsidRPr="0063048D" w:rsidRDefault="007912DC" w:rsidP="0063048D">
            <w:pPr>
              <w:jc w:val="center"/>
              <w:rPr>
                <w:sz w:val="24"/>
                <w:szCs w:val="24"/>
              </w:rPr>
            </w:pPr>
          </w:p>
        </w:tc>
      </w:tr>
      <w:tr w:rsidR="003767CB" w:rsidRPr="0063048D" w14:paraId="1945648D" w14:textId="77777777" w:rsidTr="0063048D">
        <w:trPr>
          <w:trHeight w:val="23"/>
        </w:trPr>
        <w:tc>
          <w:tcPr>
            <w:tcW w:w="917" w:type="pct"/>
            <w:vMerge w:val="restart"/>
          </w:tcPr>
          <w:p w14:paraId="13B68082" w14:textId="77777777" w:rsidR="00670284" w:rsidRPr="0063048D" w:rsidRDefault="00670284" w:rsidP="0063048D">
            <w:pPr>
              <w:jc w:val="both"/>
              <w:rPr>
                <w:b/>
                <w:sz w:val="24"/>
                <w:szCs w:val="24"/>
              </w:rPr>
            </w:pPr>
            <w:r w:rsidRPr="0063048D">
              <w:rPr>
                <w:b/>
                <w:sz w:val="24"/>
                <w:szCs w:val="24"/>
              </w:rPr>
              <w:t>Тема 4.3.</w:t>
            </w:r>
          </w:p>
          <w:p w14:paraId="5B6CB18C" w14:textId="77777777" w:rsidR="00670284" w:rsidRPr="0063048D" w:rsidRDefault="00670284" w:rsidP="0063048D">
            <w:pPr>
              <w:rPr>
                <w:sz w:val="24"/>
                <w:szCs w:val="24"/>
              </w:rPr>
            </w:pPr>
            <w:r w:rsidRPr="0063048D">
              <w:rPr>
                <w:sz w:val="24"/>
                <w:szCs w:val="24"/>
              </w:rPr>
              <w:t>Гет</w:t>
            </w:r>
            <w:r w:rsidR="00B83647" w:rsidRPr="0063048D">
              <w:rPr>
                <w:sz w:val="24"/>
                <w:szCs w:val="24"/>
              </w:rPr>
              <w:t>ероциклические соединения (ГЦС)</w:t>
            </w:r>
          </w:p>
        </w:tc>
        <w:tc>
          <w:tcPr>
            <w:tcW w:w="2778" w:type="pct"/>
          </w:tcPr>
          <w:p w14:paraId="73E43C25" w14:textId="56088C60" w:rsidR="00670284" w:rsidRPr="0063048D" w:rsidRDefault="00B929DB" w:rsidP="0063048D">
            <w:pPr>
              <w:rPr>
                <w:b/>
                <w:sz w:val="24"/>
                <w:szCs w:val="24"/>
              </w:rPr>
            </w:pPr>
            <w:r w:rsidRPr="0063048D">
              <w:rPr>
                <w:b/>
                <w:sz w:val="24"/>
                <w:szCs w:val="24"/>
              </w:rPr>
              <w:t>Содержание</w:t>
            </w:r>
          </w:p>
        </w:tc>
        <w:tc>
          <w:tcPr>
            <w:tcW w:w="600" w:type="pct"/>
          </w:tcPr>
          <w:p w14:paraId="15E4540D" w14:textId="205E310F" w:rsidR="00670284" w:rsidRPr="0063048D" w:rsidRDefault="00670284" w:rsidP="0063048D">
            <w:pPr>
              <w:jc w:val="center"/>
              <w:rPr>
                <w:sz w:val="24"/>
                <w:szCs w:val="24"/>
              </w:rPr>
            </w:pPr>
          </w:p>
        </w:tc>
        <w:tc>
          <w:tcPr>
            <w:tcW w:w="704" w:type="pct"/>
            <w:vMerge w:val="restart"/>
            <w:shd w:val="clear" w:color="auto" w:fill="FFFFFF"/>
          </w:tcPr>
          <w:p w14:paraId="73792CE5" w14:textId="77777777" w:rsidR="00670284" w:rsidRPr="0063048D" w:rsidRDefault="007D4A7F" w:rsidP="0063048D">
            <w:pPr>
              <w:jc w:val="center"/>
              <w:rPr>
                <w:sz w:val="24"/>
                <w:szCs w:val="24"/>
              </w:rPr>
            </w:pPr>
            <w:r w:rsidRPr="0063048D">
              <w:rPr>
                <w:sz w:val="24"/>
                <w:szCs w:val="24"/>
              </w:rPr>
              <w:t>ПК 2.5,</w:t>
            </w:r>
          </w:p>
          <w:p w14:paraId="0ABC338C" w14:textId="77777777" w:rsidR="00670284" w:rsidRPr="0063048D" w:rsidRDefault="00656E32" w:rsidP="0063048D">
            <w:pPr>
              <w:jc w:val="center"/>
              <w:rPr>
                <w:sz w:val="24"/>
                <w:szCs w:val="24"/>
              </w:rPr>
            </w:pPr>
            <w:r w:rsidRPr="0063048D">
              <w:rPr>
                <w:sz w:val="24"/>
                <w:szCs w:val="24"/>
              </w:rPr>
              <w:t>ОК 02</w:t>
            </w:r>
            <w:r w:rsidR="007912DC" w:rsidRPr="0063048D">
              <w:rPr>
                <w:sz w:val="24"/>
                <w:szCs w:val="24"/>
              </w:rPr>
              <w:t xml:space="preserve">, </w:t>
            </w:r>
            <w:r w:rsidRPr="0063048D">
              <w:rPr>
                <w:sz w:val="24"/>
                <w:szCs w:val="24"/>
              </w:rPr>
              <w:t>ОК 04,</w:t>
            </w:r>
          </w:p>
          <w:p w14:paraId="71123A21" w14:textId="77777777" w:rsidR="00CE5B5D" w:rsidRPr="0063048D" w:rsidRDefault="00656E32" w:rsidP="0063048D">
            <w:pPr>
              <w:jc w:val="center"/>
              <w:rPr>
                <w:sz w:val="24"/>
                <w:szCs w:val="24"/>
              </w:rPr>
            </w:pPr>
            <w:r w:rsidRPr="0063048D">
              <w:rPr>
                <w:sz w:val="24"/>
                <w:szCs w:val="24"/>
              </w:rPr>
              <w:t>ОК 07</w:t>
            </w:r>
            <w:r w:rsidR="007912DC" w:rsidRPr="0063048D">
              <w:rPr>
                <w:sz w:val="24"/>
                <w:szCs w:val="24"/>
              </w:rPr>
              <w:t xml:space="preserve">, </w:t>
            </w:r>
            <w:r w:rsidRPr="0063048D">
              <w:rPr>
                <w:sz w:val="24"/>
                <w:szCs w:val="24"/>
              </w:rPr>
              <w:t>ОК 09</w:t>
            </w:r>
          </w:p>
          <w:p w14:paraId="634CEDA3" w14:textId="77777777" w:rsidR="00670284" w:rsidRPr="0063048D" w:rsidRDefault="00670284" w:rsidP="0063048D">
            <w:pPr>
              <w:jc w:val="center"/>
              <w:rPr>
                <w:sz w:val="24"/>
                <w:szCs w:val="24"/>
              </w:rPr>
            </w:pPr>
          </w:p>
        </w:tc>
      </w:tr>
      <w:tr w:rsidR="003767CB" w:rsidRPr="0063048D" w14:paraId="049BD85B" w14:textId="77777777" w:rsidTr="0063048D">
        <w:trPr>
          <w:trHeight w:val="23"/>
        </w:trPr>
        <w:tc>
          <w:tcPr>
            <w:tcW w:w="917" w:type="pct"/>
            <w:vMerge/>
          </w:tcPr>
          <w:p w14:paraId="162F4300" w14:textId="77777777" w:rsidR="00670284" w:rsidRPr="0063048D" w:rsidRDefault="00670284" w:rsidP="0063048D">
            <w:pPr>
              <w:jc w:val="center"/>
              <w:rPr>
                <w:b/>
                <w:sz w:val="24"/>
                <w:szCs w:val="24"/>
              </w:rPr>
            </w:pPr>
          </w:p>
        </w:tc>
        <w:tc>
          <w:tcPr>
            <w:tcW w:w="2778" w:type="pct"/>
          </w:tcPr>
          <w:p w14:paraId="2E2A1F4F" w14:textId="77777777" w:rsidR="00670284" w:rsidRPr="0063048D" w:rsidRDefault="00670284" w:rsidP="0063048D">
            <w:pPr>
              <w:jc w:val="both"/>
              <w:rPr>
                <w:sz w:val="24"/>
                <w:szCs w:val="24"/>
              </w:rPr>
            </w:pPr>
            <w:r w:rsidRPr="0063048D">
              <w:rPr>
                <w:sz w:val="24"/>
                <w:szCs w:val="24"/>
              </w:rPr>
              <w:t xml:space="preserve">Классификация. Строение. Ароматичность. Пиррольный и пиридиновый атомы азота. Конденсированные системы гетероциклов. Пурин и его производные, химические свойства: кислотно-основные свойства. </w:t>
            </w:r>
          </w:p>
        </w:tc>
        <w:tc>
          <w:tcPr>
            <w:tcW w:w="600" w:type="pct"/>
          </w:tcPr>
          <w:p w14:paraId="20FFD80B" w14:textId="588CDD4C" w:rsidR="00670284" w:rsidRPr="0063048D" w:rsidRDefault="00670284" w:rsidP="0063048D">
            <w:pPr>
              <w:jc w:val="center"/>
              <w:rPr>
                <w:sz w:val="24"/>
                <w:szCs w:val="24"/>
              </w:rPr>
            </w:pPr>
          </w:p>
        </w:tc>
        <w:tc>
          <w:tcPr>
            <w:tcW w:w="704" w:type="pct"/>
            <w:vMerge/>
            <w:shd w:val="clear" w:color="auto" w:fill="FFFFFF"/>
          </w:tcPr>
          <w:p w14:paraId="120FD645" w14:textId="77777777" w:rsidR="00670284" w:rsidRPr="0063048D" w:rsidRDefault="00670284" w:rsidP="0063048D">
            <w:pPr>
              <w:jc w:val="center"/>
              <w:rPr>
                <w:sz w:val="24"/>
                <w:szCs w:val="24"/>
              </w:rPr>
            </w:pPr>
          </w:p>
        </w:tc>
      </w:tr>
      <w:tr w:rsidR="003767CB" w:rsidRPr="0063048D" w14:paraId="4E9DD6F2" w14:textId="77777777" w:rsidTr="0063048D">
        <w:trPr>
          <w:trHeight w:val="23"/>
        </w:trPr>
        <w:tc>
          <w:tcPr>
            <w:tcW w:w="917" w:type="pct"/>
            <w:vMerge/>
          </w:tcPr>
          <w:p w14:paraId="69C7D2E1" w14:textId="77777777" w:rsidR="00670284" w:rsidRPr="0063048D" w:rsidRDefault="00670284" w:rsidP="0063048D">
            <w:pPr>
              <w:jc w:val="center"/>
              <w:rPr>
                <w:b/>
                <w:sz w:val="24"/>
                <w:szCs w:val="24"/>
              </w:rPr>
            </w:pPr>
          </w:p>
        </w:tc>
        <w:tc>
          <w:tcPr>
            <w:tcW w:w="2778" w:type="pct"/>
          </w:tcPr>
          <w:p w14:paraId="31F1E7F1" w14:textId="4B5EF8F0" w:rsidR="00670284" w:rsidRPr="0063048D" w:rsidRDefault="00664D74" w:rsidP="0063048D">
            <w:pPr>
              <w:rPr>
                <w:b/>
                <w:sz w:val="24"/>
                <w:szCs w:val="24"/>
              </w:rPr>
            </w:pPr>
            <w:r w:rsidRPr="0063048D">
              <w:rPr>
                <w:b/>
                <w:bCs/>
                <w:sz w:val="24"/>
                <w:szCs w:val="24"/>
              </w:rPr>
              <w:t>В том числе практических занятий и лабораторных работ</w:t>
            </w:r>
          </w:p>
        </w:tc>
        <w:tc>
          <w:tcPr>
            <w:tcW w:w="600" w:type="pct"/>
          </w:tcPr>
          <w:p w14:paraId="285BD91A" w14:textId="2F128613" w:rsidR="00670284" w:rsidRPr="0063048D" w:rsidRDefault="00670284" w:rsidP="0063048D">
            <w:pPr>
              <w:jc w:val="center"/>
              <w:rPr>
                <w:sz w:val="24"/>
                <w:szCs w:val="24"/>
              </w:rPr>
            </w:pPr>
          </w:p>
        </w:tc>
        <w:tc>
          <w:tcPr>
            <w:tcW w:w="704" w:type="pct"/>
            <w:vMerge/>
            <w:shd w:val="clear" w:color="auto" w:fill="FFFFFF"/>
          </w:tcPr>
          <w:p w14:paraId="66A47809" w14:textId="77777777" w:rsidR="00670284" w:rsidRPr="0063048D" w:rsidRDefault="00670284" w:rsidP="0063048D">
            <w:pPr>
              <w:jc w:val="center"/>
              <w:rPr>
                <w:sz w:val="24"/>
                <w:szCs w:val="24"/>
              </w:rPr>
            </w:pPr>
          </w:p>
        </w:tc>
      </w:tr>
      <w:tr w:rsidR="003767CB" w:rsidRPr="0063048D" w14:paraId="5EBED925" w14:textId="77777777" w:rsidTr="0063048D">
        <w:trPr>
          <w:trHeight w:val="23"/>
        </w:trPr>
        <w:tc>
          <w:tcPr>
            <w:tcW w:w="917" w:type="pct"/>
            <w:vMerge/>
          </w:tcPr>
          <w:p w14:paraId="184BEE6A" w14:textId="77777777" w:rsidR="007912DC" w:rsidRPr="0063048D" w:rsidRDefault="007912DC" w:rsidP="0063048D">
            <w:pPr>
              <w:jc w:val="center"/>
              <w:rPr>
                <w:b/>
                <w:sz w:val="24"/>
                <w:szCs w:val="24"/>
              </w:rPr>
            </w:pPr>
          </w:p>
        </w:tc>
        <w:tc>
          <w:tcPr>
            <w:tcW w:w="2778" w:type="pct"/>
          </w:tcPr>
          <w:p w14:paraId="34060C96" w14:textId="77777777" w:rsidR="007912DC" w:rsidRPr="0063048D" w:rsidRDefault="007912DC" w:rsidP="0063048D">
            <w:pPr>
              <w:rPr>
                <w:b/>
                <w:bCs/>
                <w:sz w:val="24"/>
                <w:szCs w:val="24"/>
              </w:rPr>
            </w:pPr>
            <w:r w:rsidRPr="0063048D">
              <w:rPr>
                <w:b/>
                <w:sz w:val="24"/>
                <w:szCs w:val="24"/>
              </w:rPr>
              <w:t xml:space="preserve">Практическое занятие № 16-17. </w:t>
            </w:r>
            <w:r w:rsidRPr="0063048D">
              <w:rPr>
                <w:rFonts w:eastAsia="Times New Roman"/>
                <w:sz w:val="24"/>
                <w:szCs w:val="24"/>
              </w:rPr>
              <w:t>Гетероциклические соединения</w:t>
            </w:r>
            <w:r w:rsidRPr="0063048D">
              <w:rPr>
                <w:sz w:val="24"/>
                <w:szCs w:val="24"/>
              </w:rPr>
              <w:t>.</w:t>
            </w:r>
          </w:p>
        </w:tc>
        <w:tc>
          <w:tcPr>
            <w:tcW w:w="600" w:type="pct"/>
          </w:tcPr>
          <w:p w14:paraId="671D932F" w14:textId="74AE5C18" w:rsidR="007912DC" w:rsidRPr="0063048D" w:rsidRDefault="007912DC" w:rsidP="0063048D">
            <w:pPr>
              <w:jc w:val="center"/>
              <w:rPr>
                <w:sz w:val="24"/>
                <w:szCs w:val="24"/>
              </w:rPr>
            </w:pPr>
          </w:p>
        </w:tc>
        <w:tc>
          <w:tcPr>
            <w:tcW w:w="704" w:type="pct"/>
            <w:vMerge/>
            <w:shd w:val="clear" w:color="auto" w:fill="FFFFFF"/>
          </w:tcPr>
          <w:p w14:paraId="74A450DB" w14:textId="77777777" w:rsidR="007912DC" w:rsidRPr="0063048D" w:rsidRDefault="007912DC" w:rsidP="0063048D">
            <w:pPr>
              <w:jc w:val="center"/>
              <w:rPr>
                <w:sz w:val="24"/>
                <w:szCs w:val="24"/>
              </w:rPr>
            </w:pPr>
          </w:p>
        </w:tc>
      </w:tr>
      <w:tr w:rsidR="003767CB" w:rsidRPr="0063048D" w14:paraId="2E9F5477" w14:textId="77777777" w:rsidTr="0063048D">
        <w:trPr>
          <w:trHeight w:val="23"/>
        </w:trPr>
        <w:tc>
          <w:tcPr>
            <w:tcW w:w="3695" w:type="pct"/>
            <w:gridSpan w:val="2"/>
          </w:tcPr>
          <w:p w14:paraId="5A9D3662" w14:textId="77777777" w:rsidR="00670284" w:rsidRPr="0063048D" w:rsidRDefault="00670284" w:rsidP="0063048D">
            <w:pPr>
              <w:rPr>
                <w:b/>
                <w:sz w:val="24"/>
                <w:szCs w:val="24"/>
              </w:rPr>
            </w:pPr>
            <w:r w:rsidRPr="0063048D">
              <w:rPr>
                <w:b/>
                <w:sz w:val="24"/>
                <w:szCs w:val="24"/>
              </w:rPr>
              <w:t xml:space="preserve">Промежуточная аттестация </w:t>
            </w:r>
          </w:p>
        </w:tc>
        <w:tc>
          <w:tcPr>
            <w:tcW w:w="600" w:type="pct"/>
          </w:tcPr>
          <w:p w14:paraId="5C3C348D" w14:textId="600FF2B6" w:rsidR="00670284" w:rsidRPr="0063048D" w:rsidRDefault="00670284" w:rsidP="0063048D">
            <w:pPr>
              <w:jc w:val="center"/>
              <w:rPr>
                <w:b/>
                <w:sz w:val="24"/>
                <w:szCs w:val="24"/>
              </w:rPr>
            </w:pPr>
          </w:p>
        </w:tc>
        <w:tc>
          <w:tcPr>
            <w:tcW w:w="704" w:type="pct"/>
            <w:shd w:val="clear" w:color="auto" w:fill="FFFFFF"/>
          </w:tcPr>
          <w:p w14:paraId="0CB8F518" w14:textId="77777777" w:rsidR="00670284" w:rsidRPr="0063048D" w:rsidRDefault="00670284" w:rsidP="0063048D">
            <w:pPr>
              <w:jc w:val="center"/>
              <w:rPr>
                <w:sz w:val="24"/>
                <w:szCs w:val="24"/>
              </w:rPr>
            </w:pPr>
          </w:p>
        </w:tc>
      </w:tr>
      <w:tr w:rsidR="003767CB" w:rsidRPr="0063048D" w14:paraId="3AA30D50" w14:textId="77777777" w:rsidTr="0063048D">
        <w:trPr>
          <w:trHeight w:val="23"/>
        </w:trPr>
        <w:tc>
          <w:tcPr>
            <w:tcW w:w="3695" w:type="pct"/>
            <w:gridSpan w:val="2"/>
          </w:tcPr>
          <w:p w14:paraId="31781C4B" w14:textId="77777777" w:rsidR="00670284" w:rsidRPr="0063048D" w:rsidRDefault="00670284" w:rsidP="0063048D">
            <w:pPr>
              <w:rPr>
                <w:sz w:val="24"/>
                <w:szCs w:val="24"/>
              </w:rPr>
            </w:pPr>
            <w:r w:rsidRPr="0063048D">
              <w:rPr>
                <w:b/>
                <w:sz w:val="24"/>
                <w:szCs w:val="24"/>
              </w:rPr>
              <w:t>Всего</w:t>
            </w:r>
          </w:p>
        </w:tc>
        <w:tc>
          <w:tcPr>
            <w:tcW w:w="600" w:type="pct"/>
          </w:tcPr>
          <w:p w14:paraId="67E23286" w14:textId="77777777" w:rsidR="00670284" w:rsidRPr="0063048D" w:rsidRDefault="00670284" w:rsidP="0063048D">
            <w:pPr>
              <w:jc w:val="center"/>
              <w:rPr>
                <w:b/>
                <w:sz w:val="24"/>
                <w:szCs w:val="24"/>
              </w:rPr>
            </w:pPr>
            <w:r w:rsidRPr="0063048D">
              <w:rPr>
                <w:b/>
                <w:sz w:val="24"/>
                <w:szCs w:val="24"/>
              </w:rPr>
              <w:t>60</w:t>
            </w:r>
          </w:p>
        </w:tc>
        <w:tc>
          <w:tcPr>
            <w:tcW w:w="704" w:type="pct"/>
            <w:shd w:val="clear" w:color="auto" w:fill="FFFFFF"/>
          </w:tcPr>
          <w:p w14:paraId="6BB9313E" w14:textId="77777777" w:rsidR="00670284" w:rsidRPr="0063048D" w:rsidRDefault="00670284" w:rsidP="0063048D">
            <w:pPr>
              <w:jc w:val="center"/>
              <w:rPr>
                <w:sz w:val="24"/>
                <w:szCs w:val="24"/>
              </w:rPr>
            </w:pPr>
          </w:p>
        </w:tc>
      </w:tr>
    </w:tbl>
    <w:p w14:paraId="1C427E39" w14:textId="77777777" w:rsidR="00B41DC6" w:rsidRPr="00664D74" w:rsidRDefault="00B41DC6" w:rsidP="007912DC">
      <w:pPr>
        <w:shd w:val="clear" w:color="auto" w:fill="FFFFFF"/>
        <w:spacing w:line="276" w:lineRule="auto"/>
        <w:jc w:val="both"/>
        <w:rPr>
          <w:rFonts w:eastAsia="Times New Roman"/>
          <w:sz w:val="24"/>
          <w:szCs w:val="24"/>
        </w:rPr>
        <w:sectPr w:rsidR="00B41DC6" w:rsidRPr="00664D74" w:rsidSect="00664D74">
          <w:pgSz w:w="16834" w:h="11909" w:orient="landscape"/>
          <w:pgMar w:top="1134" w:right="567" w:bottom="1134" w:left="1701" w:header="720" w:footer="720" w:gutter="0"/>
          <w:cols w:space="60"/>
          <w:noEndnote/>
          <w:docGrid w:linePitch="272"/>
        </w:sectPr>
      </w:pPr>
    </w:p>
    <w:p w14:paraId="3DF1011C" w14:textId="77777777" w:rsidR="00956CCA" w:rsidRPr="00664D74" w:rsidRDefault="005567F4" w:rsidP="00C877A6">
      <w:pPr>
        <w:spacing w:line="276" w:lineRule="auto"/>
        <w:ind w:firstLine="709"/>
        <w:jc w:val="center"/>
        <w:rPr>
          <w:rFonts w:eastAsia="Times New Roman"/>
          <w:b/>
          <w:bCs/>
          <w:sz w:val="24"/>
          <w:szCs w:val="24"/>
        </w:rPr>
      </w:pPr>
      <w:r w:rsidRPr="00664D74">
        <w:rPr>
          <w:rFonts w:eastAsia="Times New Roman"/>
          <w:b/>
          <w:bCs/>
          <w:sz w:val="24"/>
          <w:szCs w:val="24"/>
        </w:rPr>
        <w:lastRenderedPageBreak/>
        <w:t>3. УСЛОВИЯ РЕАЛИЗАЦИИ УЧЕБНОЙ ДИСЦИПЛИНЫ</w:t>
      </w:r>
    </w:p>
    <w:p w14:paraId="61C4760C" w14:textId="77777777" w:rsidR="005567F4" w:rsidRPr="00664D74" w:rsidRDefault="005567F4" w:rsidP="00C877A6">
      <w:pPr>
        <w:spacing w:line="276" w:lineRule="auto"/>
        <w:jc w:val="both"/>
        <w:rPr>
          <w:rFonts w:eastAsia="Times New Roman"/>
          <w:b/>
          <w:bCs/>
          <w:color w:val="FF0000"/>
          <w:sz w:val="24"/>
          <w:szCs w:val="24"/>
        </w:rPr>
      </w:pPr>
    </w:p>
    <w:p w14:paraId="095F436C" w14:textId="77777777"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26AA4913" w14:textId="365B4736"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 xml:space="preserve">Кабинет </w:t>
      </w:r>
      <w:r w:rsidR="008C7E95" w:rsidRPr="003767CB">
        <w:rPr>
          <w:sz w:val="24"/>
          <w:szCs w:val="24"/>
        </w:rPr>
        <w:t>«</w:t>
      </w:r>
      <w:r w:rsidR="008C7E95" w:rsidRPr="003767CB">
        <w:rPr>
          <w:rFonts w:eastAsia="Times New Roman"/>
          <w:sz w:val="24"/>
          <w:szCs w:val="24"/>
        </w:rPr>
        <w:t>Органической химии</w:t>
      </w:r>
      <w:r w:rsidR="008C7E95" w:rsidRPr="003767CB">
        <w:rPr>
          <w:sz w:val="24"/>
          <w:szCs w:val="24"/>
        </w:rPr>
        <w:t xml:space="preserve">», </w:t>
      </w:r>
      <w:r w:rsidRPr="00664D74">
        <w:rPr>
          <w:rFonts w:eastAsia="Times New Roman"/>
          <w:sz w:val="24"/>
          <w:szCs w:val="24"/>
        </w:rPr>
        <w:t>оснащенный в соответствии с п.</w:t>
      </w:r>
      <w:r w:rsidR="008C7E95">
        <w:rPr>
          <w:rFonts w:eastAsia="Times New Roman"/>
          <w:sz w:val="24"/>
          <w:szCs w:val="24"/>
        </w:rPr>
        <w:t xml:space="preserve"> </w:t>
      </w:r>
      <w:r w:rsidRPr="00664D74">
        <w:rPr>
          <w:rFonts w:eastAsia="Times New Roman"/>
          <w:sz w:val="24"/>
          <w:szCs w:val="24"/>
        </w:rPr>
        <w:t>6.1.2.1 образовательной программы по специальности 33.02.01 Фармация.</w:t>
      </w:r>
    </w:p>
    <w:p w14:paraId="6DC21246"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4944065C"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51B4C5DF"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2B7E7A8" w14:textId="68BF101A" w:rsidR="00956CCA" w:rsidRPr="00664D74" w:rsidRDefault="00956CCA" w:rsidP="00C877A6">
      <w:pPr>
        <w:shd w:val="clear" w:color="auto" w:fill="FFFFFF"/>
        <w:spacing w:line="276" w:lineRule="auto"/>
        <w:ind w:firstLine="698"/>
        <w:jc w:val="both"/>
        <w:rPr>
          <w:b/>
          <w:sz w:val="24"/>
          <w:szCs w:val="24"/>
        </w:rPr>
      </w:pPr>
    </w:p>
    <w:p w14:paraId="4EBCE3A5" w14:textId="77777777" w:rsidR="009404AF" w:rsidRPr="00664D74" w:rsidRDefault="009404AF" w:rsidP="009404AF">
      <w:pPr>
        <w:shd w:val="clear" w:color="auto" w:fill="FFFFFF"/>
        <w:spacing w:line="276" w:lineRule="auto"/>
        <w:ind w:firstLine="698"/>
        <w:jc w:val="both"/>
        <w:rPr>
          <w:rFonts w:eastAsia="Times New Roman"/>
          <w:b/>
          <w:sz w:val="24"/>
          <w:szCs w:val="24"/>
        </w:rPr>
      </w:pPr>
      <w:r w:rsidRPr="00664D74">
        <w:rPr>
          <w:rFonts w:eastAsia="Times New Roman"/>
          <w:b/>
          <w:sz w:val="24"/>
          <w:szCs w:val="24"/>
        </w:rPr>
        <w:t>3.2.1. Основные печатные издания</w:t>
      </w:r>
    </w:p>
    <w:p w14:paraId="3FF3B5DD" w14:textId="77777777" w:rsidR="00EC5624" w:rsidRPr="00664D74" w:rsidRDefault="00EC5624" w:rsidP="0026195E">
      <w:pPr>
        <w:widowControl/>
        <w:numPr>
          <w:ilvl w:val="0"/>
          <w:numId w:val="51"/>
        </w:numPr>
        <w:shd w:val="clear" w:color="auto" w:fill="FFFFFF"/>
        <w:tabs>
          <w:tab w:val="left" w:pos="993"/>
        </w:tabs>
        <w:spacing w:line="276" w:lineRule="auto"/>
        <w:ind w:left="0" w:firstLine="709"/>
        <w:contextualSpacing/>
        <w:jc w:val="both"/>
        <w:rPr>
          <w:sz w:val="24"/>
          <w:szCs w:val="24"/>
        </w:rPr>
      </w:pPr>
      <w:r w:rsidRPr="00664D74">
        <w:rPr>
          <w:sz w:val="24"/>
          <w:szCs w:val="24"/>
        </w:rPr>
        <w:t>Зурабян, С.Э. Органическая химия / С.Э. Зурабян, А.П. Лузина, под ред. Т.А. Тюкавкиной. – Москва: ГЭОТАР–Медиа, 2019. – 384 с.</w:t>
      </w:r>
    </w:p>
    <w:p w14:paraId="0394A3B3" w14:textId="77777777" w:rsidR="00EC5624" w:rsidRPr="00664D74" w:rsidRDefault="00EC5624" w:rsidP="0026195E">
      <w:pPr>
        <w:widowControl/>
        <w:numPr>
          <w:ilvl w:val="0"/>
          <w:numId w:val="86"/>
        </w:numPr>
        <w:shd w:val="clear" w:color="auto" w:fill="FFFFFF"/>
        <w:tabs>
          <w:tab w:val="left" w:pos="993"/>
        </w:tabs>
        <w:spacing w:line="276" w:lineRule="auto"/>
        <w:ind w:left="0" w:firstLine="709"/>
        <w:contextualSpacing/>
        <w:jc w:val="both"/>
        <w:rPr>
          <w:sz w:val="24"/>
          <w:szCs w:val="24"/>
        </w:rPr>
      </w:pPr>
      <w:r w:rsidRPr="00664D74">
        <w:rPr>
          <w:sz w:val="24"/>
          <w:szCs w:val="24"/>
        </w:rPr>
        <w:t>Тюкавкина, Н.А. Органическая химия / Н.А. Тюкавкина, В.Л. Белобородов, С.Э. Зурабян. – Москва: ГЭОТАР–Медиа, 2019. – 640 с.</w:t>
      </w:r>
    </w:p>
    <w:p w14:paraId="20E6298A" w14:textId="77777777" w:rsidR="009404AF" w:rsidRPr="00664D74" w:rsidRDefault="009404AF" w:rsidP="009404AF">
      <w:pPr>
        <w:shd w:val="clear" w:color="auto" w:fill="FFFFFF"/>
        <w:tabs>
          <w:tab w:val="left" w:pos="993"/>
        </w:tabs>
        <w:spacing w:line="276" w:lineRule="auto"/>
        <w:ind w:firstLine="698"/>
        <w:contextualSpacing/>
        <w:jc w:val="both"/>
        <w:rPr>
          <w:sz w:val="24"/>
          <w:szCs w:val="24"/>
        </w:rPr>
      </w:pPr>
    </w:p>
    <w:p w14:paraId="38D45392" w14:textId="60B75722" w:rsidR="009404AF" w:rsidRPr="00664D74" w:rsidRDefault="00EC5624" w:rsidP="00EC5624">
      <w:pPr>
        <w:widowControl/>
        <w:autoSpaceDE/>
        <w:adjustRightInd/>
        <w:spacing w:line="276" w:lineRule="auto"/>
        <w:ind w:left="698"/>
        <w:contextualSpacing/>
        <w:rPr>
          <w:b/>
          <w:sz w:val="24"/>
          <w:szCs w:val="24"/>
        </w:rPr>
      </w:pPr>
      <w:r w:rsidRPr="00664D74">
        <w:rPr>
          <w:rFonts w:eastAsia="Times New Roman"/>
          <w:b/>
          <w:sz w:val="24"/>
          <w:szCs w:val="24"/>
        </w:rPr>
        <w:t>3.2.</w:t>
      </w:r>
      <w:r>
        <w:rPr>
          <w:rFonts w:eastAsia="Times New Roman"/>
          <w:b/>
          <w:sz w:val="24"/>
          <w:szCs w:val="24"/>
        </w:rPr>
        <w:t>2</w:t>
      </w:r>
      <w:r w:rsidRPr="00664D74">
        <w:rPr>
          <w:rFonts w:eastAsia="Times New Roman"/>
          <w:b/>
          <w:sz w:val="24"/>
          <w:szCs w:val="24"/>
        </w:rPr>
        <w:t xml:space="preserve">. Основные </w:t>
      </w:r>
      <w:r>
        <w:rPr>
          <w:rFonts w:eastAsia="Times New Roman"/>
          <w:b/>
          <w:sz w:val="24"/>
          <w:szCs w:val="24"/>
        </w:rPr>
        <w:t>электронные</w:t>
      </w:r>
      <w:r w:rsidRPr="00664D74">
        <w:rPr>
          <w:rFonts w:eastAsia="Times New Roman"/>
          <w:b/>
          <w:sz w:val="24"/>
          <w:szCs w:val="24"/>
        </w:rPr>
        <w:t xml:space="preserve"> издания</w:t>
      </w:r>
    </w:p>
    <w:p w14:paraId="6826443B" w14:textId="77777777" w:rsidR="00EC5624" w:rsidRPr="00EC5624" w:rsidRDefault="00EC5624" w:rsidP="0026195E">
      <w:pPr>
        <w:pStyle w:val="a4"/>
        <w:widowControl/>
        <w:numPr>
          <w:ilvl w:val="0"/>
          <w:numId w:val="87"/>
        </w:numPr>
        <w:spacing w:line="276" w:lineRule="auto"/>
        <w:ind w:left="0" w:firstLine="709"/>
        <w:jc w:val="both"/>
        <w:rPr>
          <w:sz w:val="24"/>
          <w:szCs w:val="24"/>
        </w:rPr>
      </w:pPr>
      <w:r w:rsidRPr="00EC5624">
        <w:rPr>
          <w:sz w:val="24"/>
          <w:szCs w:val="24"/>
        </w:rPr>
        <w:t xml:space="preserve">Акимова, Т. И. Органическая химия. Лабораторные работы: учебное пособие для спо / Т. И. Акимова, Л. Н. Дончак, Н. П. Багрина. — 2-е изд., стер. — Санкт-Петербург: Лань, 2022. — 164 с. — ISBN 978-5-8114-9068-4. — Текст: электронный // Лань: электронно-библиотечная система. — URL: </w:t>
      </w:r>
      <w:hyperlink r:id="rId74" w:history="1">
        <w:r w:rsidRPr="00EC5624">
          <w:rPr>
            <w:color w:val="0000FF" w:themeColor="hyperlink"/>
            <w:sz w:val="24"/>
            <w:szCs w:val="24"/>
            <w:u w:val="single"/>
          </w:rPr>
          <w:t>https://e.lanbook.com/book/184070</w:t>
        </w:r>
      </w:hyperlink>
      <w:r w:rsidRPr="00EC5624">
        <w:rPr>
          <w:sz w:val="24"/>
          <w:szCs w:val="24"/>
        </w:rPr>
        <w:t xml:space="preserve"> </w:t>
      </w:r>
    </w:p>
    <w:p w14:paraId="1F14723D" w14:textId="77777777" w:rsidR="00EC5624" w:rsidRPr="00EC5624" w:rsidRDefault="00EC5624" w:rsidP="0026195E">
      <w:pPr>
        <w:pStyle w:val="a4"/>
        <w:widowControl/>
        <w:numPr>
          <w:ilvl w:val="0"/>
          <w:numId w:val="87"/>
        </w:numPr>
        <w:spacing w:line="276" w:lineRule="auto"/>
        <w:ind w:left="0" w:firstLine="709"/>
        <w:jc w:val="both"/>
        <w:rPr>
          <w:rFonts w:eastAsia="Times New Roman"/>
          <w:sz w:val="24"/>
          <w:szCs w:val="24"/>
        </w:rPr>
      </w:pPr>
      <w:r w:rsidRPr="00EC5624">
        <w:rPr>
          <w:iCs/>
          <w:sz w:val="24"/>
          <w:szCs w:val="24"/>
        </w:rPr>
        <w:t xml:space="preserve">Гаршин, А.П. </w:t>
      </w:r>
      <w:r w:rsidRPr="00EC5624">
        <w:rPr>
          <w:sz w:val="24"/>
          <w:szCs w:val="24"/>
        </w:rPr>
        <w:t xml:space="preserve">Органическая химия в рисунках, таблицах, схемах: учебное пособие для среднего профессионального образования / А.П. Гаршин. – 3-е изд., испр. и доп. – Москва: Издательство Юрайт, 2020. – 240 с. – (Профессиональное образование). – ISBN 978-5-534-04816-2. – Режим доступа: </w:t>
      </w:r>
      <w:hyperlink r:id="rId75" w:history="1">
        <w:r w:rsidRPr="00EC5624">
          <w:rPr>
            <w:color w:val="0000FF" w:themeColor="hyperlink"/>
            <w:sz w:val="24"/>
            <w:szCs w:val="24"/>
            <w:u w:val="single"/>
          </w:rPr>
          <w:t>www.urait.ru/book/organicheskaya-himiya-v-risunkah-</w:t>
        </w:r>
      </w:hyperlink>
      <w:r w:rsidRPr="00EC5624">
        <w:rPr>
          <w:rFonts w:eastAsia="Times New Roman"/>
          <w:sz w:val="24"/>
          <w:szCs w:val="24"/>
        </w:rPr>
        <w:t>tablicah-shemah-438955</w:t>
      </w:r>
    </w:p>
    <w:p w14:paraId="6E6F49BA" w14:textId="77777777" w:rsidR="00EC5624" w:rsidRPr="00EC5624" w:rsidRDefault="00EC5624" w:rsidP="0026195E">
      <w:pPr>
        <w:pStyle w:val="a4"/>
        <w:widowControl/>
        <w:numPr>
          <w:ilvl w:val="0"/>
          <w:numId w:val="87"/>
        </w:numPr>
        <w:spacing w:line="276" w:lineRule="auto"/>
        <w:ind w:left="0" w:firstLine="709"/>
        <w:jc w:val="both"/>
        <w:rPr>
          <w:sz w:val="24"/>
          <w:szCs w:val="24"/>
        </w:rPr>
      </w:pPr>
      <w:r w:rsidRPr="00EC5624">
        <w:rPr>
          <w:iCs/>
          <w:sz w:val="24"/>
          <w:szCs w:val="24"/>
        </w:rPr>
        <w:t xml:space="preserve">Каминский, В.А. </w:t>
      </w:r>
      <w:r w:rsidRPr="00EC5624">
        <w:rPr>
          <w:sz w:val="24"/>
          <w:szCs w:val="24"/>
        </w:rPr>
        <w:t xml:space="preserve">Органическая химия в 2 ч. Часть 1: учебник для среднего профессионального образования / В.А. Каминский. – 2-е изд., испр. и доп. – Москва: Издательство Юрайт, 2020. – 287 с. – (Профессиональное образование). – ISBN 978-5-534-02909-3. – Режим доступа: </w:t>
      </w:r>
      <w:hyperlink r:id="rId76" w:history="1">
        <w:r w:rsidRPr="00EC5624">
          <w:rPr>
            <w:color w:val="0000FF" w:themeColor="hyperlink"/>
            <w:sz w:val="24"/>
            <w:szCs w:val="24"/>
            <w:u w:val="single"/>
          </w:rPr>
          <w:t>www.urait.ru/book/organicheskaya-himiya-v-2-ch-chast-1-</w:t>
        </w:r>
      </w:hyperlink>
      <w:r w:rsidRPr="00EC5624">
        <w:rPr>
          <w:sz w:val="24"/>
          <w:szCs w:val="24"/>
        </w:rPr>
        <w:t>437950</w:t>
      </w:r>
    </w:p>
    <w:p w14:paraId="3E6C4DEC" w14:textId="77777777" w:rsidR="00EC5624" w:rsidRPr="00EC5624" w:rsidRDefault="00EC5624" w:rsidP="0026195E">
      <w:pPr>
        <w:pStyle w:val="a4"/>
        <w:widowControl/>
        <w:numPr>
          <w:ilvl w:val="0"/>
          <w:numId w:val="87"/>
        </w:numPr>
        <w:spacing w:line="276" w:lineRule="auto"/>
        <w:ind w:left="0" w:firstLine="709"/>
        <w:jc w:val="both"/>
        <w:rPr>
          <w:color w:val="0000FF" w:themeColor="hyperlink"/>
          <w:sz w:val="24"/>
          <w:u w:val="single"/>
        </w:rPr>
      </w:pPr>
      <w:r w:rsidRPr="00EC5624">
        <w:rPr>
          <w:iCs/>
          <w:sz w:val="24"/>
          <w:szCs w:val="24"/>
        </w:rPr>
        <w:t xml:space="preserve">Каминский, В.А. </w:t>
      </w:r>
      <w:r w:rsidRPr="00EC5624">
        <w:rPr>
          <w:sz w:val="24"/>
          <w:szCs w:val="24"/>
        </w:rPr>
        <w:t xml:space="preserve">Органическая химия в 2 ч. Часть 2: учебник для среднего профессионального образования / В.А. Каминский. – 2-е изд., испр. и доп. – Москва: Издательство Юрайт, 2020. – 314 с. – (Профессиональное образование). – ISBN 978-5-534-02912-3. – Режим доступа: </w:t>
      </w:r>
      <w:hyperlink r:id="rId77" w:history="1">
        <w:r w:rsidRPr="00EC5624">
          <w:rPr>
            <w:color w:val="0000FF" w:themeColor="hyperlink"/>
            <w:sz w:val="24"/>
            <w:szCs w:val="24"/>
            <w:u w:val="single"/>
          </w:rPr>
          <w:t>www.urait.ru/book/organicheskaya-himiya-v-2-ch-chast-2-437951</w:t>
        </w:r>
      </w:hyperlink>
    </w:p>
    <w:p w14:paraId="5BF61932" w14:textId="77777777" w:rsidR="00EC5624" w:rsidRPr="00EC5624" w:rsidRDefault="00EC5624" w:rsidP="0026195E">
      <w:pPr>
        <w:pStyle w:val="a4"/>
        <w:widowControl/>
        <w:numPr>
          <w:ilvl w:val="0"/>
          <w:numId w:val="87"/>
        </w:numPr>
        <w:spacing w:line="276" w:lineRule="auto"/>
        <w:ind w:left="0" w:firstLine="709"/>
        <w:jc w:val="both"/>
        <w:rPr>
          <w:sz w:val="24"/>
        </w:rPr>
      </w:pPr>
      <w:r w:rsidRPr="00EC5624">
        <w:rPr>
          <w:sz w:val="24"/>
          <w:szCs w:val="24"/>
        </w:rPr>
        <w:t xml:space="preserve">Органическая химия : практикум для СПО / составители Т. А. Родина, Ю. А. Гужель. — Саратов : Профобразование, 2021. — 67 c. — ISBN 978-5-4488-1141-8. — Текст : электронный // Электронный ресурс цифровой образовательной среды СПО PROFобразование : [сайт]. — URL: </w:t>
      </w:r>
      <w:hyperlink r:id="rId78" w:history="1">
        <w:r w:rsidRPr="00EC5624">
          <w:rPr>
            <w:color w:val="0000FF" w:themeColor="hyperlink"/>
            <w:sz w:val="24"/>
            <w:szCs w:val="24"/>
            <w:u w:val="single"/>
          </w:rPr>
          <w:t>https://profspo.ru/books/105147</w:t>
        </w:r>
      </w:hyperlink>
    </w:p>
    <w:p w14:paraId="0B31716D" w14:textId="77777777" w:rsidR="00EC5624" w:rsidRPr="00EC5624" w:rsidRDefault="00EC5624" w:rsidP="0026195E">
      <w:pPr>
        <w:pStyle w:val="a4"/>
        <w:widowControl/>
        <w:numPr>
          <w:ilvl w:val="0"/>
          <w:numId w:val="87"/>
        </w:numPr>
        <w:spacing w:line="276" w:lineRule="auto"/>
        <w:ind w:left="0" w:firstLine="709"/>
        <w:jc w:val="both"/>
        <w:rPr>
          <w:sz w:val="24"/>
          <w:szCs w:val="24"/>
        </w:rPr>
      </w:pPr>
      <w:r w:rsidRPr="00EC5624">
        <w:rPr>
          <w:sz w:val="24"/>
          <w:szCs w:val="24"/>
        </w:rPr>
        <w:t xml:space="preserve">Пенина, В. И. Органическая химия : учебное пособие для СПО / В. И. Пенина, О. Ю. Афанасьева, О. В. Лаврентьева. — Саратов : Профобразование, 2021. — 136 c. — ISBN </w:t>
      </w:r>
      <w:r w:rsidRPr="00EC5624">
        <w:rPr>
          <w:sz w:val="24"/>
          <w:szCs w:val="24"/>
        </w:rPr>
        <w:lastRenderedPageBreak/>
        <w:t xml:space="preserve">978-5-4488-1241-5. — Текст : электронный // Электронный ресурс цифровой образовательной среды СПО PROFобразование : [сайт]. — URL: </w:t>
      </w:r>
      <w:hyperlink r:id="rId79" w:history="1">
        <w:r w:rsidRPr="00EC5624">
          <w:rPr>
            <w:color w:val="0000FF" w:themeColor="hyperlink"/>
            <w:sz w:val="24"/>
            <w:szCs w:val="24"/>
            <w:u w:val="single"/>
          </w:rPr>
          <w:t>https://profspo.ru/books/106839</w:t>
        </w:r>
      </w:hyperlink>
      <w:r w:rsidRPr="00EC5624">
        <w:rPr>
          <w:sz w:val="24"/>
          <w:szCs w:val="24"/>
        </w:rPr>
        <w:t xml:space="preserve"> </w:t>
      </w:r>
    </w:p>
    <w:p w14:paraId="02D92969" w14:textId="77777777" w:rsidR="00EC5624" w:rsidRPr="00EC5624" w:rsidRDefault="00EC5624" w:rsidP="0026195E">
      <w:pPr>
        <w:pStyle w:val="a4"/>
        <w:widowControl/>
        <w:numPr>
          <w:ilvl w:val="0"/>
          <w:numId w:val="87"/>
        </w:numPr>
        <w:spacing w:line="276" w:lineRule="auto"/>
        <w:ind w:left="0" w:firstLine="709"/>
        <w:jc w:val="both"/>
        <w:rPr>
          <w:sz w:val="24"/>
          <w:szCs w:val="24"/>
        </w:rPr>
      </w:pPr>
      <w:r w:rsidRPr="00EC5624">
        <w:rPr>
          <w:sz w:val="24"/>
          <w:szCs w:val="24"/>
        </w:rPr>
        <w:t xml:space="preserve">Пресс, И. А. Органическая химия: учебное пособие для спо / И. А. Пресс. — 2-е изд., стер. — Санкт-Петербург: Лань, 2022. — 432 с. — ISBN 978-5-8114-8976-3. — Текст: электронный // Лань: электронно-библиотечная система. — URL: </w:t>
      </w:r>
      <w:hyperlink r:id="rId80" w:history="1">
        <w:r w:rsidRPr="00EC5624">
          <w:rPr>
            <w:color w:val="0000FF" w:themeColor="hyperlink"/>
            <w:sz w:val="24"/>
            <w:szCs w:val="24"/>
            <w:u w:val="single"/>
          </w:rPr>
          <w:t>https://e.lanbook.com/book/186018</w:t>
        </w:r>
      </w:hyperlink>
      <w:r w:rsidRPr="00EC5624">
        <w:rPr>
          <w:sz w:val="24"/>
          <w:szCs w:val="24"/>
        </w:rPr>
        <w:t xml:space="preserve"> </w:t>
      </w:r>
    </w:p>
    <w:p w14:paraId="3554E000" w14:textId="77777777" w:rsidR="009404AF" w:rsidRPr="00664D74" w:rsidRDefault="009404AF" w:rsidP="009404AF">
      <w:pPr>
        <w:widowControl/>
        <w:shd w:val="clear" w:color="auto" w:fill="FFFFFF"/>
        <w:tabs>
          <w:tab w:val="left" w:pos="993"/>
        </w:tabs>
        <w:autoSpaceDE/>
        <w:adjustRightInd/>
        <w:spacing w:line="276" w:lineRule="auto"/>
        <w:ind w:firstLine="698"/>
        <w:contextualSpacing/>
        <w:jc w:val="both"/>
        <w:rPr>
          <w:sz w:val="24"/>
          <w:szCs w:val="24"/>
        </w:rPr>
      </w:pPr>
    </w:p>
    <w:p w14:paraId="14223B0A" w14:textId="77777777" w:rsidR="009404AF" w:rsidRPr="00664D74" w:rsidRDefault="009404AF" w:rsidP="009404AF">
      <w:pPr>
        <w:widowControl/>
        <w:shd w:val="clear" w:color="auto" w:fill="FFFFFF"/>
        <w:autoSpaceDE/>
        <w:adjustRightInd/>
        <w:spacing w:line="276" w:lineRule="auto"/>
        <w:ind w:firstLine="698"/>
        <w:jc w:val="both"/>
        <w:rPr>
          <w:rFonts w:eastAsia="Times New Roman"/>
          <w:sz w:val="24"/>
          <w:szCs w:val="24"/>
        </w:rPr>
      </w:pPr>
      <w:r w:rsidRPr="00664D74">
        <w:rPr>
          <w:rFonts w:eastAsia="Times New Roman"/>
          <w:b/>
          <w:sz w:val="24"/>
          <w:szCs w:val="24"/>
        </w:rPr>
        <w:t>3.2.3. Дополнительные источники</w:t>
      </w:r>
    </w:p>
    <w:p w14:paraId="003FBCB6" w14:textId="77777777" w:rsidR="009404AF" w:rsidRPr="00664D74" w:rsidRDefault="009404AF" w:rsidP="0026195E">
      <w:pPr>
        <w:numPr>
          <w:ilvl w:val="0"/>
          <w:numId w:val="52"/>
        </w:numPr>
        <w:tabs>
          <w:tab w:val="left" w:pos="993"/>
        </w:tabs>
        <w:spacing w:line="276" w:lineRule="auto"/>
        <w:ind w:left="0" w:firstLine="698"/>
        <w:contextualSpacing/>
        <w:jc w:val="both"/>
        <w:rPr>
          <w:iCs/>
          <w:sz w:val="24"/>
          <w:szCs w:val="24"/>
        </w:rPr>
      </w:pPr>
      <w:r w:rsidRPr="00664D74">
        <w:rPr>
          <w:sz w:val="24"/>
          <w:szCs w:val="24"/>
          <w:shd w:val="clear" w:color="auto" w:fill="FFFFFF"/>
        </w:rPr>
        <w:t xml:space="preserve">Хаханина, Т. И.  Органическая химия: учебное пособие для среднего профессионального образования / Т. И. Хаханина, Н. Г. Осипенкова. — Москва: Издательство Юрайт, 2021. — 396 с. — (Профессиональное образование). — ISBN 978-5-534-00948-4. — Текст: электронный // Образовательная платформа Юрайт [сайт]. — URL: https://www.urait.ru/bcode/468374 </w:t>
      </w:r>
    </w:p>
    <w:p w14:paraId="1AAC608C" w14:textId="77777777" w:rsidR="00EC5624" w:rsidRDefault="00EC5624">
      <w:pPr>
        <w:widowControl/>
        <w:autoSpaceDE/>
        <w:autoSpaceDN/>
        <w:adjustRightInd/>
        <w:spacing w:after="200" w:line="276" w:lineRule="auto"/>
        <w:rPr>
          <w:rFonts w:eastAsia="Times New Roman"/>
          <w:b/>
          <w:sz w:val="24"/>
          <w:szCs w:val="24"/>
        </w:rPr>
      </w:pPr>
      <w:r>
        <w:rPr>
          <w:rFonts w:eastAsia="Times New Roman"/>
          <w:b/>
          <w:sz w:val="24"/>
          <w:szCs w:val="24"/>
        </w:rPr>
        <w:br w:type="page"/>
      </w:r>
    </w:p>
    <w:p w14:paraId="54586E6B" w14:textId="00215AFE" w:rsidR="00956CCA" w:rsidRPr="00664D74" w:rsidRDefault="00EC5624" w:rsidP="00EC5624">
      <w:pPr>
        <w:pStyle w:val="a4"/>
        <w:widowControl/>
        <w:autoSpaceDE/>
        <w:autoSpaceDN/>
        <w:adjustRightInd/>
        <w:spacing w:line="276" w:lineRule="auto"/>
        <w:ind w:left="426"/>
        <w:jc w:val="center"/>
        <w:rPr>
          <w:rFonts w:eastAsia="Times New Roman"/>
          <w:b/>
          <w:sz w:val="24"/>
          <w:szCs w:val="24"/>
        </w:rPr>
      </w:pPr>
      <w:r>
        <w:rPr>
          <w:rFonts w:eastAsia="Times New Roman"/>
          <w:b/>
          <w:sz w:val="24"/>
          <w:szCs w:val="24"/>
        </w:rPr>
        <w:lastRenderedPageBreak/>
        <w:t xml:space="preserve">4. </w:t>
      </w:r>
      <w:r w:rsidR="00956CCA" w:rsidRPr="00664D74">
        <w:rPr>
          <w:rFonts w:eastAsia="Times New Roman"/>
          <w:b/>
          <w:sz w:val="24"/>
          <w:szCs w:val="24"/>
        </w:rPr>
        <w:t>КОНТРОЛЬ И ОЦЕНКА РЕЗУЛЬТАТОВ ОСВОЕНИЯ</w:t>
      </w:r>
    </w:p>
    <w:p w14:paraId="5F90E60C" w14:textId="77777777" w:rsidR="00956CCA" w:rsidRPr="00664D74" w:rsidRDefault="00956CCA" w:rsidP="00C877A6">
      <w:pPr>
        <w:pStyle w:val="a4"/>
        <w:spacing w:line="276" w:lineRule="auto"/>
        <w:ind w:left="426"/>
        <w:jc w:val="center"/>
        <w:rPr>
          <w:rFonts w:eastAsia="Times New Roman"/>
          <w:b/>
          <w:sz w:val="24"/>
          <w:szCs w:val="24"/>
        </w:rPr>
      </w:pPr>
      <w:r w:rsidRPr="00664D74">
        <w:rPr>
          <w:rFonts w:eastAsia="Times New Roman"/>
          <w:b/>
          <w:sz w:val="24"/>
          <w:szCs w:val="24"/>
        </w:rPr>
        <w:t>УЧЕБНОЙ ДИСЦИПЛИНЫ</w:t>
      </w:r>
    </w:p>
    <w:p w14:paraId="54D638C5" w14:textId="77777777" w:rsidR="003063C1" w:rsidRPr="00664D74" w:rsidRDefault="003063C1" w:rsidP="00C877A6">
      <w:pPr>
        <w:pStyle w:val="a4"/>
        <w:spacing w:line="276" w:lineRule="auto"/>
        <w:ind w:left="426"/>
        <w:jc w:val="both"/>
        <w:rPr>
          <w:rFonts w:eastAsia="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693"/>
        <w:gridCol w:w="3824"/>
      </w:tblGrid>
      <w:tr w:rsidR="003767CB" w:rsidRPr="00EC5624" w14:paraId="0E68C2D9" w14:textId="77777777" w:rsidTr="00EC5624">
        <w:trPr>
          <w:trHeight w:val="23"/>
        </w:trPr>
        <w:tc>
          <w:tcPr>
            <w:tcW w:w="1617" w:type="pct"/>
            <w:shd w:val="clear" w:color="auto" w:fill="auto"/>
            <w:vAlign w:val="center"/>
          </w:tcPr>
          <w:p w14:paraId="394CB250" w14:textId="218980D0" w:rsidR="00956CCA" w:rsidRPr="00EC5624" w:rsidRDefault="00956CCA" w:rsidP="00EC5624">
            <w:pPr>
              <w:jc w:val="center"/>
              <w:rPr>
                <w:b/>
                <w:sz w:val="24"/>
                <w:szCs w:val="24"/>
              </w:rPr>
            </w:pPr>
            <w:r w:rsidRPr="00EC5624">
              <w:rPr>
                <w:b/>
                <w:sz w:val="24"/>
                <w:szCs w:val="24"/>
              </w:rPr>
              <w:t>Результаты обучения</w:t>
            </w:r>
          </w:p>
        </w:tc>
        <w:tc>
          <w:tcPr>
            <w:tcW w:w="1398" w:type="pct"/>
            <w:shd w:val="clear" w:color="auto" w:fill="auto"/>
            <w:vAlign w:val="center"/>
          </w:tcPr>
          <w:p w14:paraId="4E616B3F" w14:textId="77777777" w:rsidR="00956CCA" w:rsidRPr="00EC5624" w:rsidRDefault="00956CCA" w:rsidP="00EC5624">
            <w:pPr>
              <w:jc w:val="center"/>
              <w:rPr>
                <w:b/>
                <w:sz w:val="24"/>
                <w:szCs w:val="24"/>
              </w:rPr>
            </w:pPr>
            <w:r w:rsidRPr="00EC5624">
              <w:rPr>
                <w:b/>
                <w:sz w:val="24"/>
                <w:szCs w:val="24"/>
              </w:rPr>
              <w:t>Критерии оценки</w:t>
            </w:r>
          </w:p>
        </w:tc>
        <w:tc>
          <w:tcPr>
            <w:tcW w:w="1985" w:type="pct"/>
            <w:shd w:val="clear" w:color="auto" w:fill="auto"/>
            <w:vAlign w:val="center"/>
          </w:tcPr>
          <w:p w14:paraId="0A5C34F8" w14:textId="77777777" w:rsidR="00956CCA" w:rsidRPr="00EC5624" w:rsidRDefault="00956CCA" w:rsidP="00EC5624">
            <w:pPr>
              <w:jc w:val="center"/>
              <w:rPr>
                <w:b/>
                <w:sz w:val="24"/>
                <w:szCs w:val="24"/>
              </w:rPr>
            </w:pPr>
            <w:r w:rsidRPr="00EC5624">
              <w:rPr>
                <w:b/>
                <w:sz w:val="24"/>
                <w:szCs w:val="24"/>
              </w:rPr>
              <w:t>Методы оценки</w:t>
            </w:r>
          </w:p>
        </w:tc>
      </w:tr>
      <w:tr w:rsidR="003767CB" w:rsidRPr="00EC5624" w14:paraId="295C7654" w14:textId="77777777" w:rsidTr="00EC5624">
        <w:trPr>
          <w:trHeight w:val="23"/>
        </w:trPr>
        <w:tc>
          <w:tcPr>
            <w:tcW w:w="1617" w:type="pct"/>
            <w:shd w:val="clear" w:color="auto" w:fill="auto"/>
          </w:tcPr>
          <w:p w14:paraId="6407AD83" w14:textId="77777777" w:rsidR="00C211BD" w:rsidRPr="00EC5624" w:rsidRDefault="00C211BD" w:rsidP="00EC5624">
            <w:pPr>
              <w:jc w:val="both"/>
              <w:rPr>
                <w:sz w:val="24"/>
                <w:szCs w:val="24"/>
              </w:rPr>
            </w:pPr>
            <w:r w:rsidRPr="00EC5624">
              <w:rPr>
                <w:sz w:val="24"/>
                <w:szCs w:val="24"/>
              </w:rPr>
              <w:t>Знания:</w:t>
            </w:r>
          </w:p>
          <w:p w14:paraId="15985AA7" w14:textId="77777777" w:rsidR="00956CCA" w:rsidRPr="00EC5624" w:rsidRDefault="00956CCA" w:rsidP="00EC5624">
            <w:pPr>
              <w:jc w:val="both"/>
              <w:rPr>
                <w:sz w:val="24"/>
                <w:szCs w:val="24"/>
              </w:rPr>
            </w:pPr>
            <w:r w:rsidRPr="00EC5624">
              <w:rPr>
                <w:sz w:val="24"/>
                <w:szCs w:val="24"/>
              </w:rPr>
              <w:t xml:space="preserve">- основные положения теории химического строения органических соединений </w:t>
            </w:r>
            <w:r w:rsidR="009B3794" w:rsidRPr="00EC5624">
              <w:rPr>
                <w:sz w:val="24"/>
                <w:szCs w:val="24"/>
              </w:rPr>
              <w:br/>
            </w:r>
            <w:r w:rsidRPr="00EC5624">
              <w:rPr>
                <w:sz w:val="24"/>
                <w:szCs w:val="24"/>
              </w:rPr>
              <w:t>А.М. Бутлерова;</w:t>
            </w:r>
          </w:p>
          <w:p w14:paraId="10DA66E7" w14:textId="77777777" w:rsidR="00956CCA" w:rsidRPr="00EC5624" w:rsidRDefault="00B86E8A" w:rsidP="00EC5624">
            <w:pPr>
              <w:jc w:val="both"/>
              <w:rPr>
                <w:sz w:val="24"/>
                <w:szCs w:val="24"/>
              </w:rPr>
            </w:pPr>
            <w:r w:rsidRPr="00EC5624">
              <w:rPr>
                <w:sz w:val="24"/>
                <w:szCs w:val="24"/>
              </w:rPr>
              <w:t xml:space="preserve"> – </w:t>
            </w:r>
            <w:r w:rsidR="00956CCA" w:rsidRPr="00EC5624">
              <w:rPr>
                <w:sz w:val="24"/>
                <w:szCs w:val="24"/>
              </w:rPr>
              <w:t>значение органических соединений как основы лекарственных средств;</w:t>
            </w:r>
          </w:p>
          <w:p w14:paraId="25AA622B" w14:textId="77777777" w:rsidR="00956CCA" w:rsidRPr="00EC5624" w:rsidRDefault="00B86E8A" w:rsidP="00EC5624">
            <w:pPr>
              <w:jc w:val="both"/>
              <w:rPr>
                <w:sz w:val="24"/>
                <w:szCs w:val="24"/>
              </w:rPr>
            </w:pPr>
            <w:r w:rsidRPr="00EC5624">
              <w:rPr>
                <w:sz w:val="24"/>
                <w:szCs w:val="24"/>
              </w:rPr>
              <w:t xml:space="preserve"> – </w:t>
            </w:r>
            <w:r w:rsidR="003063C1" w:rsidRPr="00EC5624">
              <w:rPr>
                <w:sz w:val="24"/>
                <w:szCs w:val="24"/>
              </w:rPr>
              <w:t>номенклатура</w:t>
            </w:r>
            <w:r w:rsidR="00956CCA" w:rsidRPr="00EC5624">
              <w:rPr>
                <w:sz w:val="24"/>
                <w:szCs w:val="24"/>
              </w:rPr>
              <w:t xml:space="preserve"> ИЮПАК органических соединений;</w:t>
            </w:r>
          </w:p>
          <w:p w14:paraId="1484D295" w14:textId="77777777" w:rsidR="00956CCA" w:rsidRPr="00EC5624" w:rsidRDefault="00B86E8A" w:rsidP="00EC5624">
            <w:pPr>
              <w:jc w:val="both"/>
              <w:rPr>
                <w:sz w:val="24"/>
                <w:szCs w:val="24"/>
              </w:rPr>
            </w:pPr>
            <w:r w:rsidRPr="00EC5624">
              <w:rPr>
                <w:sz w:val="24"/>
                <w:szCs w:val="24"/>
              </w:rPr>
              <w:t xml:space="preserve"> – </w:t>
            </w:r>
            <w:r w:rsidR="00956CCA" w:rsidRPr="00EC5624">
              <w:rPr>
                <w:sz w:val="24"/>
                <w:szCs w:val="24"/>
              </w:rPr>
              <w:t>физические и химические св</w:t>
            </w:r>
            <w:r w:rsidR="00C211BD" w:rsidRPr="00EC5624">
              <w:rPr>
                <w:sz w:val="24"/>
                <w:szCs w:val="24"/>
              </w:rPr>
              <w:t>ойства органических соединений</w:t>
            </w:r>
          </w:p>
        </w:tc>
        <w:tc>
          <w:tcPr>
            <w:tcW w:w="1398" w:type="pct"/>
            <w:shd w:val="clear" w:color="auto" w:fill="auto"/>
          </w:tcPr>
          <w:p w14:paraId="468F5221" w14:textId="77777777" w:rsidR="00656E32" w:rsidRPr="00EC5624" w:rsidRDefault="00656E32" w:rsidP="00EC5624">
            <w:pPr>
              <w:jc w:val="both"/>
              <w:rPr>
                <w:sz w:val="24"/>
                <w:szCs w:val="24"/>
              </w:rPr>
            </w:pPr>
          </w:p>
          <w:p w14:paraId="034E9814" w14:textId="77777777" w:rsidR="00956CCA" w:rsidRPr="00EC5624" w:rsidRDefault="005D639F" w:rsidP="00EC5624">
            <w:pPr>
              <w:jc w:val="both"/>
              <w:rPr>
                <w:sz w:val="24"/>
                <w:szCs w:val="24"/>
              </w:rPr>
            </w:pPr>
            <w:r w:rsidRPr="00EC5624">
              <w:rPr>
                <w:sz w:val="24"/>
                <w:szCs w:val="24"/>
              </w:rPr>
              <w:t>- объясняет основные понятия;</w:t>
            </w:r>
          </w:p>
          <w:p w14:paraId="792CF3CE" w14:textId="77777777" w:rsidR="005D639F" w:rsidRPr="00EC5624" w:rsidRDefault="005D639F" w:rsidP="00EC5624">
            <w:pPr>
              <w:jc w:val="both"/>
              <w:rPr>
                <w:sz w:val="24"/>
                <w:szCs w:val="24"/>
              </w:rPr>
            </w:pPr>
            <w:r w:rsidRPr="00EC5624">
              <w:rPr>
                <w:sz w:val="24"/>
                <w:szCs w:val="24"/>
              </w:rPr>
              <w:t>- анализирует значение органических соединений;</w:t>
            </w:r>
          </w:p>
          <w:p w14:paraId="4C921D0C" w14:textId="77777777" w:rsidR="008822A0" w:rsidRPr="00EC5624" w:rsidRDefault="008822A0" w:rsidP="00EC5624">
            <w:pPr>
              <w:jc w:val="both"/>
              <w:rPr>
                <w:sz w:val="24"/>
                <w:szCs w:val="24"/>
              </w:rPr>
            </w:pPr>
            <w:r w:rsidRPr="00EC5624">
              <w:rPr>
                <w:sz w:val="24"/>
                <w:szCs w:val="24"/>
              </w:rPr>
              <w:t xml:space="preserve">- объясняет основные положения теории химического строения органических соединений </w:t>
            </w:r>
            <w:r w:rsidR="009B3794" w:rsidRPr="00EC5624">
              <w:rPr>
                <w:sz w:val="24"/>
                <w:szCs w:val="24"/>
              </w:rPr>
              <w:br/>
            </w:r>
            <w:r w:rsidRPr="00EC5624">
              <w:rPr>
                <w:sz w:val="24"/>
                <w:szCs w:val="24"/>
              </w:rPr>
              <w:t>А.М. Бутлерова;</w:t>
            </w:r>
          </w:p>
          <w:p w14:paraId="1C7145D4" w14:textId="77777777" w:rsidR="005D639F" w:rsidRPr="00EC5624" w:rsidRDefault="005D639F" w:rsidP="00EC5624">
            <w:pPr>
              <w:jc w:val="both"/>
              <w:rPr>
                <w:sz w:val="24"/>
                <w:szCs w:val="24"/>
              </w:rPr>
            </w:pPr>
            <w:r w:rsidRPr="00EC5624">
              <w:rPr>
                <w:sz w:val="24"/>
                <w:szCs w:val="24"/>
              </w:rPr>
              <w:t xml:space="preserve">- дает физические </w:t>
            </w:r>
            <w:r w:rsidR="00832EDA" w:rsidRPr="00EC5624">
              <w:rPr>
                <w:sz w:val="24"/>
                <w:szCs w:val="24"/>
              </w:rPr>
              <w:br/>
            </w:r>
            <w:r w:rsidRPr="00EC5624">
              <w:rPr>
                <w:sz w:val="24"/>
                <w:szCs w:val="24"/>
              </w:rPr>
              <w:t>и химические с</w:t>
            </w:r>
            <w:r w:rsidR="008822A0" w:rsidRPr="00EC5624">
              <w:rPr>
                <w:sz w:val="24"/>
                <w:szCs w:val="24"/>
              </w:rPr>
              <w:t>войства органических соединений</w:t>
            </w:r>
          </w:p>
        </w:tc>
        <w:tc>
          <w:tcPr>
            <w:tcW w:w="1985" w:type="pct"/>
            <w:shd w:val="clear" w:color="auto" w:fill="auto"/>
          </w:tcPr>
          <w:p w14:paraId="4090A225" w14:textId="77777777" w:rsidR="00656E32" w:rsidRPr="00EC5624" w:rsidRDefault="00656E32" w:rsidP="00EC5624">
            <w:pPr>
              <w:jc w:val="both"/>
              <w:rPr>
                <w:sz w:val="24"/>
                <w:szCs w:val="24"/>
              </w:rPr>
            </w:pPr>
          </w:p>
          <w:p w14:paraId="07A92DE7" w14:textId="77777777" w:rsidR="00956CCA" w:rsidRPr="00EC5624" w:rsidRDefault="00956CCA" w:rsidP="00EC5624">
            <w:pPr>
              <w:jc w:val="both"/>
              <w:rPr>
                <w:sz w:val="24"/>
                <w:szCs w:val="24"/>
              </w:rPr>
            </w:pPr>
            <w:r w:rsidRPr="00EC5624">
              <w:rPr>
                <w:sz w:val="24"/>
                <w:szCs w:val="24"/>
              </w:rPr>
              <w:t xml:space="preserve">Текущий контроль по каждой теме курса: </w:t>
            </w:r>
          </w:p>
          <w:p w14:paraId="00529CD6" w14:textId="77777777" w:rsidR="00956CCA" w:rsidRPr="00EC5624" w:rsidRDefault="00956CCA" w:rsidP="00EC5624">
            <w:pPr>
              <w:jc w:val="both"/>
              <w:rPr>
                <w:sz w:val="24"/>
                <w:szCs w:val="24"/>
              </w:rPr>
            </w:pPr>
            <w:r w:rsidRPr="00EC5624">
              <w:rPr>
                <w:sz w:val="24"/>
                <w:szCs w:val="24"/>
              </w:rPr>
              <w:t>-</w:t>
            </w:r>
            <w:r w:rsidR="00453CCA" w:rsidRPr="00EC5624">
              <w:rPr>
                <w:sz w:val="24"/>
                <w:szCs w:val="24"/>
              </w:rPr>
              <w:t xml:space="preserve"> </w:t>
            </w:r>
            <w:r w:rsidRPr="00EC5624">
              <w:rPr>
                <w:sz w:val="24"/>
                <w:szCs w:val="24"/>
              </w:rPr>
              <w:t>письменный опрос</w:t>
            </w:r>
            <w:r w:rsidR="003063C1" w:rsidRPr="00EC5624">
              <w:rPr>
                <w:sz w:val="24"/>
                <w:szCs w:val="24"/>
              </w:rPr>
              <w:t>;</w:t>
            </w:r>
          </w:p>
          <w:p w14:paraId="7C576DC5" w14:textId="77777777" w:rsidR="00956CCA" w:rsidRPr="00EC5624" w:rsidRDefault="00956CCA" w:rsidP="00EC5624">
            <w:pPr>
              <w:jc w:val="both"/>
              <w:rPr>
                <w:sz w:val="24"/>
                <w:szCs w:val="24"/>
              </w:rPr>
            </w:pPr>
            <w:r w:rsidRPr="00EC5624">
              <w:rPr>
                <w:sz w:val="24"/>
                <w:szCs w:val="24"/>
              </w:rPr>
              <w:t>- устный опрос</w:t>
            </w:r>
            <w:r w:rsidR="003063C1" w:rsidRPr="00EC5624">
              <w:rPr>
                <w:sz w:val="24"/>
                <w:szCs w:val="24"/>
              </w:rPr>
              <w:t>;</w:t>
            </w:r>
          </w:p>
          <w:p w14:paraId="411B08F7" w14:textId="77777777" w:rsidR="00956CCA" w:rsidRPr="00EC5624" w:rsidRDefault="00956CCA" w:rsidP="00EC5624">
            <w:pPr>
              <w:jc w:val="both"/>
              <w:rPr>
                <w:sz w:val="24"/>
                <w:szCs w:val="24"/>
              </w:rPr>
            </w:pPr>
            <w:r w:rsidRPr="00EC5624">
              <w:rPr>
                <w:sz w:val="24"/>
                <w:szCs w:val="24"/>
              </w:rPr>
              <w:t>- решение ситуационных задач</w:t>
            </w:r>
            <w:r w:rsidR="003063C1" w:rsidRPr="00EC5624">
              <w:rPr>
                <w:sz w:val="24"/>
                <w:szCs w:val="24"/>
              </w:rPr>
              <w:t>;</w:t>
            </w:r>
          </w:p>
          <w:p w14:paraId="4533D142" w14:textId="77777777" w:rsidR="00956CCA" w:rsidRPr="00EC5624" w:rsidRDefault="00956CCA" w:rsidP="00EC5624">
            <w:pPr>
              <w:jc w:val="both"/>
              <w:rPr>
                <w:sz w:val="24"/>
                <w:szCs w:val="24"/>
              </w:rPr>
            </w:pPr>
            <w:r w:rsidRPr="00EC5624">
              <w:rPr>
                <w:sz w:val="24"/>
                <w:szCs w:val="24"/>
              </w:rPr>
              <w:t>- контроль выполнения практических заданий</w:t>
            </w:r>
            <w:r w:rsidR="003063C1" w:rsidRPr="00EC5624">
              <w:rPr>
                <w:sz w:val="24"/>
                <w:szCs w:val="24"/>
              </w:rPr>
              <w:t>.</w:t>
            </w:r>
          </w:p>
          <w:p w14:paraId="6FEFAF89" w14:textId="77777777" w:rsidR="00956CCA" w:rsidRPr="00EC5624" w:rsidRDefault="00956CCA" w:rsidP="00EC5624">
            <w:pPr>
              <w:jc w:val="both"/>
              <w:rPr>
                <w:sz w:val="24"/>
                <w:szCs w:val="24"/>
              </w:rPr>
            </w:pPr>
          </w:p>
          <w:p w14:paraId="592DFD73" w14:textId="77777777" w:rsidR="003063C1" w:rsidRPr="00EC5624" w:rsidRDefault="003063C1" w:rsidP="00EC5624">
            <w:pPr>
              <w:jc w:val="both"/>
              <w:rPr>
                <w:rFonts w:eastAsia="Times New Roman"/>
                <w:sz w:val="24"/>
                <w:szCs w:val="24"/>
              </w:rPr>
            </w:pPr>
            <w:r w:rsidRPr="00EC5624">
              <w:rPr>
                <w:rFonts w:eastAsia="Times New Roman"/>
                <w:sz w:val="24"/>
                <w:szCs w:val="24"/>
              </w:rPr>
              <w:t>Промежуточная аттестация проводится в форме экзамена.</w:t>
            </w:r>
          </w:p>
          <w:p w14:paraId="54610728" w14:textId="77777777" w:rsidR="00956CCA" w:rsidRPr="00EC5624" w:rsidRDefault="003063C1" w:rsidP="00EC5624">
            <w:pPr>
              <w:jc w:val="both"/>
              <w:rPr>
                <w:sz w:val="24"/>
                <w:szCs w:val="24"/>
              </w:rPr>
            </w:pPr>
            <w:r w:rsidRPr="00EC5624">
              <w:rPr>
                <w:rFonts w:eastAsia="Times New Roman"/>
                <w:sz w:val="24"/>
                <w:szCs w:val="24"/>
              </w:rPr>
              <w:t>Экзамен включает в себя контроль усвоения теоретического материала; контро</w:t>
            </w:r>
            <w:r w:rsidR="00C211BD" w:rsidRPr="00EC5624">
              <w:rPr>
                <w:rFonts w:eastAsia="Times New Roman"/>
                <w:sz w:val="24"/>
                <w:szCs w:val="24"/>
              </w:rPr>
              <w:t>ль усвоения практических умений</w:t>
            </w:r>
          </w:p>
        </w:tc>
      </w:tr>
      <w:tr w:rsidR="00956CCA" w:rsidRPr="00EC5624" w14:paraId="351E8CB2" w14:textId="77777777" w:rsidTr="00EC5624">
        <w:trPr>
          <w:trHeight w:val="23"/>
        </w:trPr>
        <w:tc>
          <w:tcPr>
            <w:tcW w:w="1617" w:type="pct"/>
            <w:shd w:val="clear" w:color="auto" w:fill="auto"/>
          </w:tcPr>
          <w:p w14:paraId="5B344476" w14:textId="77777777" w:rsidR="00C211BD" w:rsidRPr="00EC5624" w:rsidRDefault="00C211BD" w:rsidP="00EC5624">
            <w:pPr>
              <w:jc w:val="both"/>
              <w:rPr>
                <w:sz w:val="24"/>
                <w:szCs w:val="24"/>
              </w:rPr>
            </w:pPr>
            <w:r w:rsidRPr="00EC5624">
              <w:rPr>
                <w:sz w:val="24"/>
                <w:szCs w:val="24"/>
              </w:rPr>
              <w:t>Умения:</w:t>
            </w:r>
          </w:p>
          <w:p w14:paraId="7F335BCC" w14:textId="77777777" w:rsidR="00956CCA" w:rsidRPr="00EC5624" w:rsidRDefault="00956CCA" w:rsidP="00EC5624">
            <w:pPr>
              <w:jc w:val="both"/>
              <w:rPr>
                <w:sz w:val="24"/>
                <w:szCs w:val="24"/>
              </w:rPr>
            </w:pPr>
            <w:r w:rsidRPr="00EC5624">
              <w:rPr>
                <w:sz w:val="24"/>
                <w:szCs w:val="24"/>
              </w:rPr>
              <w:t>- составлять название органического соединения по номенклатуре ИЮПАК;</w:t>
            </w:r>
          </w:p>
          <w:p w14:paraId="7055A7C1" w14:textId="77777777" w:rsidR="00956CCA" w:rsidRPr="00EC5624" w:rsidRDefault="00B86E8A" w:rsidP="00EC5624">
            <w:pPr>
              <w:jc w:val="both"/>
              <w:rPr>
                <w:sz w:val="24"/>
                <w:szCs w:val="24"/>
              </w:rPr>
            </w:pPr>
            <w:r w:rsidRPr="00EC5624">
              <w:rPr>
                <w:sz w:val="24"/>
                <w:szCs w:val="24"/>
              </w:rPr>
              <w:t xml:space="preserve"> – </w:t>
            </w:r>
            <w:r w:rsidR="00956CCA" w:rsidRPr="00EC5624">
              <w:rPr>
                <w:sz w:val="24"/>
                <w:szCs w:val="24"/>
              </w:rPr>
              <w:t>писать изомеры органических соединений;</w:t>
            </w:r>
          </w:p>
          <w:p w14:paraId="211180B1" w14:textId="77777777" w:rsidR="00956CCA" w:rsidRPr="00EC5624" w:rsidRDefault="00956CCA" w:rsidP="00EC5624">
            <w:pPr>
              <w:jc w:val="both"/>
              <w:rPr>
                <w:sz w:val="24"/>
                <w:szCs w:val="24"/>
              </w:rPr>
            </w:pPr>
            <w:r w:rsidRPr="00EC5624">
              <w:rPr>
                <w:sz w:val="24"/>
                <w:szCs w:val="24"/>
              </w:rPr>
              <w:t>- классифицировать органические</w:t>
            </w:r>
            <w:r w:rsidR="000D6E85" w:rsidRPr="00EC5624">
              <w:rPr>
                <w:sz w:val="24"/>
                <w:szCs w:val="24"/>
              </w:rPr>
              <w:t xml:space="preserve"> </w:t>
            </w:r>
            <w:r w:rsidRPr="00EC5624">
              <w:rPr>
                <w:sz w:val="24"/>
                <w:szCs w:val="24"/>
              </w:rPr>
              <w:t>соединения по функциональным группам;</w:t>
            </w:r>
          </w:p>
          <w:p w14:paraId="3782B73B" w14:textId="77777777" w:rsidR="00956CCA" w:rsidRPr="00EC5624" w:rsidRDefault="00956CCA" w:rsidP="00EC5624">
            <w:pPr>
              <w:jc w:val="both"/>
              <w:rPr>
                <w:sz w:val="24"/>
                <w:szCs w:val="24"/>
              </w:rPr>
            </w:pPr>
            <w:r w:rsidRPr="00EC5624">
              <w:rPr>
                <w:sz w:val="24"/>
                <w:szCs w:val="24"/>
              </w:rPr>
              <w:t>- классифицировать органические</w:t>
            </w:r>
            <w:r w:rsidR="000D6E85" w:rsidRPr="00EC5624">
              <w:rPr>
                <w:sz w:val="24"/>
                <w:szCs w:val="24"/>
              </w:rPr>
              <w:t xml:space="preserve"> </w:t>
            </w:r>
            <w:r w:rsidRPr="00EC5624">
              <w:rPr>
                <w:sz w:val="24"/>
                <w:szCs w:val="24"/>
              </w:rPr>
              <w:t>соединения по кислотным и основным свойствам;</w:t>
            </w:r>
          </w:p>
          <w:p w14:paraId="2CBC1D5D" w14:textId="77777777" w:rsidR="00956CCA" w:rsidRPr="00EC5624" w:rsidRDefault="00B86E8A" w:rsidP="00EC5624">
            <w:pPr>
              <w:jc w:val="both"/>
              <w:rPr>
                <w:sz w:val="24"/>
                <w:szCs w:val="24"/>
              </w:rPr>
            </w:pPr>
            <w:r w:rsidRPr="00EC5624">
              <w:rPr>
                <w:sz w:val="24"/>
                <w:szCs w:val="24"/>
              </w:rPr>
              <w:t xml:space="preserve"> – </w:t>
            </w:r>
            <w:r w:rsidR="00956CCA" w:rsidRPr="00EC5624">
              <w:rPr>
                <w:sz w:val="24"/>
                <w:szCs w:val="24"/>
              </w:rPr>
              <w:t>предлагать качественные реакции на лекарственные</w:t>
            </w:r>
            <w:r w:rsidR="000D6E85" w:rsidRPr="00EC5624">
              <w:rPr>
                <w:sz w:val="24"/>
                <w:szCs w:val="24"/>
              </w:rPr>
              <w:t xml:space="preserve"> </w:t>
            </w:r>
            <w:r w:rsidR="00956CCA" w:rsidRPr="00EC5624">
              <w:rPr>
                <w:sz w:val="24"/>
                <w:szCs w:val="24"/>
              </w:rPr>
              <w:t>средства органического происхождения</w:t>
            </w:r>
          </w:p>
        </w:tc>
        <w:tc>
          <w:tcPr>
            <w:tcW w:w="1398" w:type="pct"/>
            <w:shd w:val="clear" w:color="auto" w:fill="auto"/>
          </w:tcPr>
          <w:p w14:paraId="47BF44D6" w14:textId="77777777" w:rsidR="00656E32" w:rsidRPr="00EC5624" w:rsidRDefault="00656E32" w:rsidP="00EC5624">
            <w:pPr>
              <w:jc w:val="both"/>
              <w:rPr>
                <w:sz w:val="24"/>
                <w:szCs w:val="24"/>
              </w:rPr>
            </w:pPr>
          </w:p>
          <w:p w14:paraId="0FC0AD99" w14:textId="77777777" w:rsidR="005D639F" w:rsidRPr="00EC5624" w:rsidRDefault="005D639F" w:rsidP="00EC5624">
            <w:pPr>
              <w:jc w:val="both"/>
              <w:rPr>
                <w:sz w:val="24"/>
                <w:szCs w:val="24"/>
              </w:rPr>
            </w:pPr>
            <w:r w:rsidRPr="00EC5624">
              <w:rPr>
                <w:sz w:val="24"/>
                <w:szCs w:val="24"/>
              </w:rPr>
              <w:t>- классифицирует органические соединения по функциональным группам, кислотным и основным свойствам;</w:t>
            </w:r>
          </w:p>
          <w:p w14:paraId="6DD0709D" w14:textId="77777777" w:rsidR="005D639F" w:rsidRPr="00EC5624" w:rsidRDefault="005D639F" w:rsidP="00EC5624">
            <w:pPr>
              <w:jc w:val="both"/>
              <w:rPr>
                <w:sz w:val="24"/>
                <w:szCs w:val="24"/>
              </w:rPr>
            </w:pPr>
            <w:r w:rsidRPr="00EC5624">
              <w:rPr>
                <w:sz w:val="24"/>
                <w:szCs w:val="24"/>
              </w:rPr>
              <w:t>- выполняет качественные реакции на лекарственные средства органического происхождения;</w:t>
            </w:r>
          </w:p>
          <w:p w14:paraId="707D336A" w14:textId="77777777" w:rsidR="00956CCA" w:rsidRPr="00EC5624" w:rsidRDefault="005D639F" w:rsidP="00EC5624">
            <w:pPr>
              <w:jc w:val="both"/>
              <w:rPr>
                <w:sz w:val="24"/>
                <w:szCs w:val="24"/>
              </w:rPr>
            </w:pPr>
            <w:r w:rsidRPr="00EC5624">
              <w:rPr>
                <w:sz w:val="24"/>
                <w:szCs w:val="24"/>
              </w:rPr>
              <w:t>- выполняет практические задания;</w:t>
            </w:r>
          </w:p>
          <w:p w14:paraId="0E2A576E" w14:textId="77777777" w:rsidR="005D639F" w:rsidRPr="00EC5624" w:rsidRDefault="005D639F" w:rsidP="00EC5624">
            <w:pPr>
              <w:jc w:val="both"/>
              <w:rPr>
                <w:sz w:val="24"/>
                <w:szCs w:val="24"/>
              </w:rPr>
            </w:pPr>
            <w:r w:rsidRPr="00EC5624">
              <w:rPr>
                <w:sz w:val="24"/>
                <w:szCs w:val="24"/>
              </w:rPr>
              <w:t>- решает типовые задачи;</w:t>
            </w:r>
          </w:p>
          <w:p w14:paraId="0968DC6C" w14:textId="77777777" w:rsidR="005D639F" w:rsidRPr="00EC5624" w:rsidRDefault="00B86E8A" w:rsidP="00EC5624">
            <w:pPr>
              <w:jc w:val="both"/>
              <w:rPr>
                <w:sz w:val="24"/>
                <w:szCs w:val="24"/>
              </w:rPr>
            </w:pPr>
            <w:r w:rsidRPr="00EC5624">
              <w:rPr>
                <w:sz w:val="24"/>
                <w:szCs w:val="24"/>
              </w:rPr>
              <w:t xml:space="preserve"> – </w:t>
            </w:r>
            <w:r w:rsidR="005D639F" w:rsidRPr="00EC5624">
              <w:rPr>
                <w:sz w:val="24"/>
                <w:szCs w:val="24"/>
              </w:rPr>
              <w:t xml:space="preserve">обоснованно, четко </w:t>
            </w:r>
            <w:r w:rsidR="00832EDA" w:rsidRPr="00EC5624">
              <w:rPr>
                <w:sz w:val="24"/>
                <w:szCs w:val="24"/>
              </w:rPr>
              <w:br/>
            </w:r>
            <w:r w:rsidR="005D639F" w:rsidRPr="00EC5624">
              <w:rPr>
                <w:sz w:val="24"/>
                <w:szCs w:val="24"/>
              </w:rPr>
              <w:t xml:space="preserve">и полно дает ответы </w:t>
            </w:r>
            <w:r w:rsidR="00832EDA" w:rsidRPr="00EC5624">
              <w:rPr>
                <w:sz w:val="24"/>
                <w:szCs w:val="24"/>
              </w:rPr>
              <w:br/>
            </w:r>
            <w:r w:rsidR="005D639F" w:rsidRPr="00EC5624">
              <w:rPr>
                <w:sz w:val="24"/>
                <w:szCs w:val="24"/>
              </w:rPr>
              <w:t>на вопросы</w:t>
            </w:r>
          </w:p>
        </w:tc>
        <w:tc>
          <w:tcPr>
            <w:tcW w:w="1985" w:type="pct"/>
            <w:shd w:val="clear" w:color="auto" w:fill="auto"/>
          </w:tcPr>
          <w:p w14:paraId="16DCDD53" w14:textId="77777777" w:rsidR="00656E32" w:rsidRPr="00EC5624" w:rsidRDefault="00656E32" w:rsidP="00EC5624">
            <w:pPr>
              <w:jc w:val="both"/>
              <w:rPr>
                <w:sz w:val="24"/>
                <w:szCs w:val="24"/>
              </w:rPr>
            </w:pPr>
          </w:p>
          <w:p w14:paraId="32237492" w14:textId="77777777" w:rsidR="00956CCA" w:rsidRPr="00EC5624" w:rsidRDefault="00956CCA" w:rsidP="00EC5624">
            <w:pPr>
              <w:jc w:val="both"/>
              <w:rPr>
                <w:sz w:val="24"/>
                <w:szCs w:val="24"/>
              </w:rPr>
            </w:pPr>
            <w:r w:rsidRPr="00EC5624">
              <w:rPr>
                <w:sz w:val="24"/>
                <w:szCs w:val="24"/>
              </w:rPr>
              <w:t>- оценка результатов выполнения практической работы;</w:t>
            </w:r>
          </w:p>
          <w:p w14:paraId="153BE074" w14:textId="77777777" w:rsidR="00956CCA" w:rsidRPr="00EC5624" w:rsidRDefault="00B86E8A" w:rsidP="00EC5624">
            <w:pPr>
              <w:jc w:val="both"/>
              <w:rPr>
                <w:sz w:val="24"/>
                <w:szCs w:val="24"/>
              </w:rPr>
            </w:pPr>
            <w:r w:rsidRPr="00EC5624">
              <w:rPr>
                <w:sz w:val="24"/>
                <w:szCs w:val="24"/>
              </w:rPr>
              <w:t xml:space="preserve"> – </w:t>
            </w:r>
            <w:r w:rsidR="00956CCA" w:rsidRPr="00EC5624">
              <w:rPr>
                <w:sz w:val="24"/>
                <w:szCs w:val="24"/>
              </w:rPr>
              <w:t xml:space="preserve">экспертное наблюдение </w:t>
            </w:r>
            <w:r w:rsidR="00832EDA" w:rsidRPr="00EC5624">
              <w:rPr>
                <w:sz w:val="24"/>
                <w:szCs w:val="24"/>
              </w:rPr>
              <w:br/>
            </w:r>
            <w:r w:rsidR="00956CCA" w:rsidRPr="00EC5624">
              <w:rPr>
                <w:sz w:val="24"/>
                <w:szCs w:val="24"/>
              </w:rPr>
              <w:t>за ходом выполнения практической работы</w:t>
            </w:r>
          </w:p>
        </w:tc>
      </w:tr>
    </w:tbl>
    <w:p w14:paraId="7008583C" w14:textId="77777777" w:rsidR="00956CCA" w:rsidRPr="00664D74" w:rsidRDefault="00956CCA" w:rsidP="00C877A6">
      <w:pPr>
        <w:shd w:val="clear" w:color="auto" w:fill="FFFFFF"/>
        <w:spacing w:line="276" w:lineRule="auto"/>
        <w:ind w:firstLine="353"/>
        <w:jc w:val="both"/>
        <w:rPr>
          <w:rFonts w:eastAsia="Times New Roman"/>
          <w:sz w:val="24"/>
          <w:szCs w:val="24"/>
        </w:rPr>
        <w:sectPr w:rsidR="00956CCA" w:rsidRPr="00664D74" w:rsidSect="00664D74">
          <w:pgSz w:w="11909" w:h="16834"/>
          <w:pgMar w:top="1134" w:right="567" w:bottom="1134" w:left="1701" w:header="720" w:footer="720" w:gutter="0"/>
          <w:cols w:space="60"/>
          <w:noEndnote/>
          <w:docGrid w:linePitch="272"/>
        </w:sectPr>
      </w:pPr>
    </w:p>
    <w:p w14:paraId="0B2DF242" w14:textId="6C044079"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.15</w:t>
      </w:r>
    </w:p>
    <w:p w14:paraId="7CB37636" w14:textId="2139C569"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3311A7" w:rsidRPr="00664D74">
        <w:rPr>
          <w:rFonts w:eastAsia="Times New Roman"/>
          <w:iCs/>
          <w:sz w:val="24"/>
          <w:szCs w:val="24"/>
        </w:rPr>
        <w:t xml:space="preserve">-П </w:t>
      </w:r>
      <w:r w:rsidRPr="00664D74">
        <w:rPr>
          <w:rFonts w:eastAsia="Times New Roman"/>
          <w:iCs/>
          <w:sz w:val="24"/>
          <w:szCs w:val="24"/>
        </w:rPr>
        <w:t>по специальности</w:t>
      </w:r>
    </w:p>
    <w:p w14:paraId="0BCAE437"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01A1C95B" w14:textId="77777777" w:rsidR="000F3299" w:rsidRPr="00664D74" w:rsidRDefault="000F3299" w:rsidP="00C877A6">
      <w:pPr>
        <w:shd w:val="clear" w:color="auto" w:fill="FFFFFF"/>
        <w:spacing w:line="276" w:lineRule="auto"/>
        <w:rPr>
          <w:rFonts w:eastAsia="Times New Roman"/>
          <w:b/>
          <w:bCs/>
          <w:sz w:val="24"/>
          <w:szCs w:val="24"/>
        </w:rPr>
      </w:pPr>
    </w:p>
    <w:p w14:paraId="36B66474" w14:textId="77777777" w:rsidR="000F3299" w:rsidRPr="00664D74" w:rsidRDefault="000F3299" w:rsidP="00C877A6">
      <w:pPr>
        <w:shd w:val="clear" w:color="auto" w:fill="FFFFFF"/>
        <w:spacing w:line="276" w:lineRule="auto"/>
        <w:rPr>
          <w:rFonts w:eastAsia="Times New Roman"/>
          <w:b/>
          <w:bCs/>
          <w:sz w:val="24"/>
          <w:szCs w:val="24"/>
        </w:rPr>
      </w:pPr>
    </w:p>
    <w:p w14:paraId="0E38790E" w14:textId="77777777" w:rsidR="000F3299" w:rsidRPr="00664D74" w:rsidRDefault="000F3299" w:rsidP="00C877A6">
      <w:pPr>
        <w:shd w:val="clear" w:color="auto" w:fill="FFFFFF"/>
        <w:spacing w:line="276" w:lineRule="auto"/>
        <w:rPr>
          <w:rFonts w:eastAsia="Times New Roman"/>
          <w:b/>
          <w:bCs/>
          <w:sz w:val="24"/>
          <w:szCs w:val="24"/>
        </w:rPr>
      </w:pPr>
    </w:p>
    <w:p w14:paraId="2788D4E5" w14:textId="77777777" w:rsidR="000F3299" w:rsidRPr="00664D74" w:rsidRDefault="000F3299" w:rsidP="00C877A6">
      <w:pPr>
        <w:shd w:val="clear" w:color="auto" w:fill="FFFFFF"/>
        <w:spacing w:line="276" w:lineRule="auto"/>
        <w:rPr>
          <w:rFonts w:eastAsia="Times New Roman"/>
          <w:b/>
          <w:bCs/>
          <w:sz w:val="24"/>
          <w:szCs w:val="24"/>
        </w:rPr>
      </w:pPr>
    </w:p>
    <w:p w14:paraId="475C219E" w14:textId="77777777" w:rsidR="000F3299" w:rsidRPr="00664D74" w:rsidRDefault="000F3299" w:rsidP="00C877A6">
      <w:pPr>
        <w:shd w:val="clear" w:color="auto" w:fill="FFFFFF"/>
        <w:spacing w:line="276" w:lineRule="auto"/>
        <w:rPr>
          <w:rFonts w:eastAsia="Times New Roman"/>
          <w:b/>
          <w:bCs/>
          <w:sz w:val="24"/>
          <w:szCs w:val="24"/>
        </w:rPr>
      </w:pPr>
    </w:p>
    <w:p w14:paraId="34828EBA" w14:textId="77777777" w:rsidR="000F3299" w:rsidRPr="00664D74" w:rsidRDefault="000F3299" w:rsidP="00C877A6">
      <w:pPr>
        <w:shd w:val="clear" w:color="auto" w:fill="FFFFFF"/>
        <w:spacing w:line="276" w:lineRule="auto"/>
        <w:rPr>
          <w:rFonts w:eastAsia="Times New Roman"/>
          <w:b/>
          <w:bCs/>
          <w:sz w:val="24"/>
          <w:szCs w:val="24"/>
        </w:rPr>
      </w:pPr>
    </w:p>
    <w:p w14:paraId="0FAA57BB" w14:textId="77777777" w:rsidR="000F3299" w:rsidRPr="00664D74" w:rsidRDefault="000F3299" w:rsidP="00C877A6">
      <w:pPr>
        <w:shd w:val="clear" w:color="auto" w:fill="FFFFFF"/>
        <w:spacing w:line="276" w:lineRule="auto"/>
        <w:rPr>
          <w:rFonts w:eastAsia="Times New Roman"/>
          <w:b/>
          <w:bCs/>
          <w:sz w:val="24"/>
          <w:szCs w:val="24"/>
        </w:rPr>
      </w:pPr>
    </w:p>
    <w:p w14:paraId="14F45277" w14:textId="77777777" w:rsidR="000F3299" w:rsidRPr="00664D74" w:rsidRDefault="000F3299" w:rsidP="00C877A6">
      <w:pPr>
        <w:shd w:val="clear" w:color="auto" w:fill="FFFFFF"/>
        <w:spacing w:line="276" w:lineRule="auto"/>
        <w:rPr>
          <w:rFonts w:eastAsia="Times New Roman"/>
          <w:b/>
          <w:bCs/>
          <w:sz w:val="24"/>
          <w:szCs w:val="24"/>
        </w:rPr>
      </w:pPr>
    </w:p>
    <w:p w14:paraId="7C0C552D" w14:textId="77777777" w:rsidR="000F3299" w:rsidRPr="00664D74" w:rsidRDefault="000F3299" w:rsidP="00C877A6">
      <w:pPr>
        <w:shd w:val="clear" w:color="auto" w:fill="FFFFFF"/>
        <w:spacing w:line="276" w:lineRule="auto"/>
        <w:rPr>
          <w:rFonts w:eastAsia="Times New Roman"/>
          <w:b/>
          <w:bCs/>
          <w:sz w:val="24"/>
          <w:szCs w:val="24"/>
        </w:rPr>
      </w:pPr>
    </w:p>
    <w:p w14:paraId="002C972A" w14:textId="77777777" w:rsidR="00453CCA" w:rsidRPr="00664D74" w:rsidRDefault="00453CCA" w:rsidP="00C877A6">
      <w:pPr>
        <w:shd w:val="clear" w:color="auto" w:fill="FFFFFF"/>
        <w:spacing w:line="276" w:lineRule="auto"/>
        <w:rPr>
          <w:rFonts w:eastAsia="Times New Roman"/>
          <w:b/>
          <w:bCs/>
          <w:sz w:val="24"/>
          <w:szCs w:val="24"/>
        </w:rPr>
      </w:pPr>
    </w:p>
    <w:p w14:paraId="49AFC474" w14:textId="77777777" w:rsidR="00453CCA" w:rsidRPr="00664D74" w:rsidRDefault="00453CCA" w:rsidP="00C877A6">
      <w:pPr>
        <w:shd w:val="clear" w:color="auto" w:fill="FFFFFF"/>
        <w:spacing w:line="276" w:lineRule="auto"/>
        <w:rPr>
          <w:rFonts w:eastAsia="Times New Roman"/>
          <w:b/>
          <w:bCs/>
          <w:sz w:val="24"/>
          <w:szCs w:val="24"/>
        </w:rPr>
      </w:pPr>
    </w:p>
    <w:p w14:paraId="771077B2" w14:textId="77777777" w:rsidR="000F3299" w:rsidRPr="00664D74" w:rsidRDefault="000F3299" w:rsidP="00C877A6">
      <w:pPr>
        <w:shd w:val="clear" w:color="auto" w:fill="FFFFFF"/>
        <w:spacing w:line="276" w:lineRule="auto"/>
        <w:rPr>
          <w:rFonts w:eastAsia="Times New Roman"/>
          <w:b/>
          <w:bCs/>
          <w:sz w:val="24"/>
          <w:szCs w:val="24"/>
        </w:rPr>
      </w:pPr>
    </w:p>
    <w:p w14:paraId="4DCCE2EC" w14:textId="69A1C6DF" w:rsidR="000F3299" w:rsidRPr="00664D74" w:rsidRDefault="00664D74" w:rsidP="00D273E8">
      <w:pPr>
        <w:shd w:val="clear" w:color="auto" w:fill="FFFFFF"/>
        <w:spacing w:line="276" w:lineRule="auto"/>
        <w:jc w:val="center"/>
        <w:rPr>
          <w:b/>
          <w:sz w:val="24"/>
          <w:szCs w:val="24"/>
        </w:rPr>
      </w:pPr>
      <w:r>
        <w:rPr>
          <w:rFonts w:eastAsia="Times New Roman"/>
          <w:b/>
          <w:sz w:val="24"/>
          <w:szCs w:val="24"/>
        </w:rPr>
        <w:t>ПРИМЕРНАЯ РАБОЧАЯ ПРОГРАММА УЧЕБНОЙ ДИСЦИПЛИНЫ</w:t>
      </w:r>
    </w:p>
    <w:p w14:paraId="482A49EE" w14:textId="77777777" w:rsidR="000F3299" w:rsidRPr="00664D74" w:rsidRDefault="000F3299" w:rsidP="00D273E8">
      <w:pPr>
        <w:shd w:val="clear" w:color="auto" w:fill="FFFFFF"/>
        <w:spacing w:line="276" w:lineRule="auto"/>
        <w:jc w:val="center"/>
        <w:rPr>
          <w:b/>
          <w:bCs/>
          <w:sz w:val="24"/>
          <w:szCs w:val="24"/>
        </w:rPr>
      </w:pPr>
    </w:p>
    <w:p w14:paraId="19631345" w14:textId="507298CC" w:rsidR="000F3299" w:rsidRPr="00664D74" w:rsidRDefault="00D273E8" w:rsidP="00D273E8">
      <w:pPr>
        <w:shd w:val="clear" w:color="auto" w:fill="FFFFFF"/>
        <w:spacing w:line="276" w:lineRule="auto"/>
        <w:jc w:val="center"/>
        <w:rPr>
          <w:b/>
          <w:bCs/>
          <w:iCs/>
          <w:sz w:val="24"/>
          <w:szCs w:val="24"/>
        </w:rPr>
      </w:pPr>
      <w:r w:rsidRPr="00664D74">
        <w:rPr>
          <w:b/>
          <w:bCs/>
          <w:iCs/>
          <w:sz w:val="24"/>
          <w:szCs w:val="24"/>
        </w:rPr>
        <w:t xml:space="preserve">ОП.08 </w:t>
      </w:r>
      <w:r w:rsidR="003311A7" w:rsidRPr="00664D74">
        <w:rPr>
          <w:b/>
          <w:iCs/>
          <w:sz w:val="24"/>
          <w:szCs w:val="24"/>
        </w:rPr>
        <w:t>Аналитическая химия</w:t>
      </w:r>
    </w:p>
    <w:p w14:paraId="08E6EF73" w14:textId="77777777" w:rsidR="000F3299" w:rsidRPr="00664D74" w:rsidRDefault="000F3299" w:rsidP="00D273E8">
      <w:pPr>
        <w:shd w:val="clear" w:color="auto" w:fill="FFFFFF"/>
        <w:tabs>
          <w:tab w:val="left" w:pos="6645"/>
        </w:tabs>
        <w:spacing w:line="276" w:lineRule="auto"/>
        <w:jc w:val="both"/>
        <w:rPr>
          <w:b/>
          <w:bCs/>
          <w:sz w:val="24"/>
          <w:szCs w:val="24"/>
        </w:rPr>
      </w:pPr>
      <w:r w:rsidRPr="00664D74">
        <w:rPr>
          <w:b/>
          <w:bCs/>
          <w:sz w:val="24"/>
          <w:szCs w:val="24"/>
        </w:rPr>
        <w:tab/>
      </w:r>
    </w:p>
    <w:p w14:paraId="1E7CB6CB" w14:textId="77777777" w:rsidR="000F3299" w:rsidRPr="00664D74" w:rsidRDefault="000F3299" w:rsidP="00C877A6">
      <w:pPr>
        <w:shd w:val="clear" w:color="auto" w:fill="FFFFFF"/>
        <w:spacing w:line="276" w:lineRule="auto"/>
        <w:ind w:firstLine="353"/>
        <w:jc w:val="both"/>
        <w:rPr>
          <w:b/>
          <w:bCs/>
          <w:sz w:val="24"/>
          <w:szCs w:val="24"/>
        </w:rPr>
      </w:pPr>
    </w:p>
    <w:p w14:paraId="317D3D13" w14:textId="77777777" w:rsidR="000F3299" w:rsidRPr="00664D74" w:rsidRDefault="000F3299" w:rsidP="00C877A6">
      <w:pPr>
        <w:shd w:val="clear" w:color="auto" w:fill="FFFFFF"/>
        <w:spacing w:line="276" w:lineRule="auto"/>
        <w:ind w:firstLine="353"/>
        <w:jc w:val="both"/>
        <w:rPr>
          <w:b/>
          <w:bCs/>
          <w:sz w:val="24"/>
          <w:szCs w:val="24"/>
        </w:rPr>
      </w:pPr>
    </w:p>
    <w:p w14:paraId="2C9CC5A4" w14:textId="77777777" w:rsidR="000F3299" w:rsidRPr="00664D74" w:rsidRDefault="000F3299" w:rsidP="00C877A6">
      <w:pPr>
        <w:shd w:val="clear" w:color="auto" w:fill="FFFFFF"/>
        <w:spacing w:line="276" w:lineRule="auto"/>
        <w:ind w:firstLine="353"/>
        <w:jc w:val="both"/>
        <w:rPr>
          <w:b/>
          <w:bCs/>
          <w:sz w:val="24"/>
          <w:szCs w:val="24"/>
        </w:rPr>
      </w:pPr>
    </w:p>
    <w:p w14:paraId="1556DFD9" w14:textId="77777777" w:rsidR="000F3299" w:rsidRPr="00664D74" w:rsidRDefault="000F3299" w:rsidP="00C877A6">
      <w:pPr>
        <w:shd w:val="clear" w:color="auto" w:fill="FFFFFF"/>
        <w:spacing w:line="276" w:lineRule="auto"/>
        <w:ind w:firstLine="353"/>
        <w:jc w:val="both"/>
        <w:rPr>
          <w:b/>
          <w:bCs/>
          <w:sz w:val="24"/>
          <w:szCs w:val="24"/>
        </w:rPr>
      </w:pPr>
    </w:p>
    <w:p w14:paraId="40D6554F" w14:textId="77777777" w:rsidR="000F3299" w:rsidRPr="00664D74" w:rsidRDefault="000F3299" w:rsidP="00C877A6">
      <w:pPr>
        <w:shd w:val="clear" w:color="auto" w:fill="FFFFFF"/>
        <w:spacing w:line="276" w:lineRule="auto"/>
        <w:ind w:firstLine="353"/>
        <w:jc w:val="both"/>
        <w:rPr>
          <w:b/>
          <w:bCs/>
          <w:sz w:val="24"/>
          <w:szCs w:val="24"/>
        </w:rPr>
      </w:pPr>
    </w:p>
    <w:p w14:paraId="79938A7E" w14:textId="77777777" w:rsidR="000F3299" w:rsidRPr="00664D74" w:rsidRDefault="000F3299" w:rsidP="00C877A6">
      <w:pPr>
        <w:shd w:val="clear" w:color="auto" w:fill="FFFFFF"/>
        <w:spacing w:line="276" w:lineRule="auto"/>
        <w:ind w:firstLine="353"/>
        <w:jc w:val="both"/>
        <w:rPr>
          <w:b/>
          <w:bCs/>
          <w:sz w:val="24"/>
          <w:szCs w:val="24"/>
        </w:rPr>
      </w:pPr>
    </w:p>
    <w:p w14:paraId="2C34F8F6" w14:textId="77777777" w:rsidR="000F3299" w:rsidRPr="00664D74" w:rsidRDefault="000F3299" w:rsidP="00C877A6">
      <w:pPr>
        <w:shd w:val="clear" w:color="auto" w:fill="FFFFFF"/>
        <w:spacing w:line="276" w:lineRule="auto"/>
        <w:ind w:firstLine="353"/>
        <w:jc w:val="both"/>
        <w:rPr>
          <w:b/>
          <w:bCs/>
          <w:sz w:val="24"/>
          <w:szCs w:val="24"/>
        </w:rPr>
      </w:pPr>
    </w:p>
    <w:p w14:paraId="073FD282" w14:textId="77777777" w:rsidR="000F3299" w:rsidRPr="00664D74" w:rsidRDefault="000F3299" w:rsidP="00C877A6">
      <w:pPr>
        <w:shd w:val="clear" w:color="auto" w:fill="FFFFFF"/>
        <w:spacing w:line="276" w:lineRule="auto"/>
        <w:ind w:firstLine="353"/>
        <w:jc w:val="both"/>
        <w:rPr>
          <w:b/>
          <w:bCs/>
          <w:sz w:val="24"/>
          <w:szCs w:val="24"/>
        </w:rPr>
      </w:pPr>
    </w:p>
    <w:p w14:paraId="367B703C" w14:textId="77777777" w:rsidR="000F3299" w:rsidRPr="00664D74" w:rsidRDefault="000F3299" w:rsidP="00C877A6">
      <w:pPr>
        <w:shd w:val="clear" w:color="auto" w:fill="FFFFFF"/>
        <w:spacing w:line="276" w:lineRule="auto"/>
        <w:ind w:firstLine="353"/>
        <w:jc w:val="both"/>
        <w:rPr>
          <w:b/>
          <w:bCs/>
          <w:sz w:val="24"/>
          <w:szCs w:val="24"/>
        </w:rPr>
      </w:pPr>
    </w:p>
    <w:p w14:paraId="388D91AD" w14:textId="77777777" w:rsidR="000F3299" w:rsidRPr="00664D74" w:rsidRDefault="000F3299" w:rsidP="00C877A6">
      <w:pPr>
        <w:shd w:val="clear" w:color="auto" w:fill="FFFFFF"/>
        <w:spacing w:line="276" w:lineRule="auto"/>
        <w:ind w:firstLine="353"/>
        <w:jc w:val="both"/>
        <w:rPr>
          <w:b/>
          <w:bCs/>
          <w:sz w:val="24"/>
          <w:szCs w:val="24"/>
        </w:rPr>
      </w:pPr>
    </w:p>
    <w:p w14:paraId="2A1A788F" w14:textId="77777777" w:rsidR="000F3299" w:rsidRPr="00664D74" w:rsidRDefault="000F3299" w:rsidP="00C877A6">
      <w:pPr>
        <w:shd w:val="clear" w:color="auto" w:fill="FFFFFF"/>
        <w:spacing w:line="276" w:lineRule="auto"/>
        <w:ind w:firstLine="353"/>
        <w:jc w:val="both"/>
        <w:rPr>
          <w:b/>
          <w:bCs/>
          <w:sz w:val="24"/>
          <w:szCs w:val="24"/>
        </w:rPr>
      </w:pPr>
    </w:p>
    <w:p w14:paraId="548FD034" w14:textId="77777777" w:rsidR="000F3299" w:rsidRPr="00664D74" w:rsidRDefault="000F3299" w:rsidP="00C877A6">
      <w:pPr>
        <w:shd w:val="clear" w:color="auto" w:fill="FFFFFF"/>
        <w:spacing w:line="276" w:lineRule="auto"/>
        <w:ind w:firstLine="353"/>
        <w:jc w:val="both"/>
        <w:rPr>
          <w:b/>
          <w:bCs/>
          <w:sz w:val="24"/>
          <w:szCs w:val="24"/>
        </w:rPr>
      </w:pPr>
    </w:p>
    <w:p w14:paraId="2C3334F5" w14:textId="77777777" w:rsidR="000F3299" w:rsidRPr="00664D74" w:rsidRDefault="000F3299" w:rsidP="00C877A6">
      <w:pPr>
        <w:shd w:val="clear" w:color="auto" w:fill="FFFFFF"/>
        <w:spacing w:line="276" w:lineRule="auto"/>
        <w:ind w:firstLine="353"/>
        <w:jc w:val="both"/>
        <w:rPr>
          <w:b/>
          <w:bCs/>
          <w:sz w:val="24"/>
          <w:szCs w:val="24"/>
        </w:rPr>
      </w:pPr>
    </w:p>
    <w:p w14:paraId="43835B38" w14:textId="77777777" w:rsidR="000F3299" w:rsidRPr="00664D74" w:rsidRDefault="000F3299" w:rsidP="00C877A6">
      <w:pPr>
        <w:shd w:val="clear" w:color="auto" w:fill="FFFFFF"/>
        <w:spacing w:line="276" w:lineRule="auto"/>
        <w:ind w:firstLine="353"/>
        <w:jc w:val="both"/>
        <w:rPr>
          <w:b/>
          <w:bCs/>
          <w:sz w:val="24"/>
          <w:szCs w:val="24"/>
        </w:rPr>
      </w:pPr>
    </w:p>
    <w:p w14:paraId="214F405F" w14:textId="77777777" w:rsidR="000F3299" w:rsidRPr="00664D74" w:rsidRDefault="000F3299" w:rsidP="00C877A6">
      <w:pPr>
        <w:shd w:val="clear" w:color="auto" w:fill="FFFFFF"/>
        <w:spacing w:line="276" w:lineRule="auto"/>
        <w:rPr>
          <w:b/>
          <w:bCs/>
          <w:sz w:val="24"/>
          <w:szCs w:val="24"/>
        </w:rPr>
      </w:pPr>
    </w:p>
    <w:p w14:paraId="78654BDC" w14:textId="77777777" w:rsidR="002460F5" w:rsidRPr="00664D74" w:rsidRDefault="002460F5" w:rsidP="00C877A6">
      <w:pPr>
        <w:shd w:val="clear" w:color="auto" w:fill="FFFFFF"/>
        <w:spacing w:line="276" w:lineRule="auto"/>
        <w:rPr>
          <w:b/>
          <w:bCs/>
          <w:sz w:val="24"/>
          <w:szCs w:val="24"/>
        </w:rPr>
      </w:pPr>
    </w:p>
    <w:p w14:paraId="611C1E79" w14:textId="77777777" w:rsidR="00453CCA" w:rsidRPr="00664D74" w:rsidRDefault="00453CCA" w:rsidP="00C877A6">
      <w:pPr>
        <w:shd w:val="clear" w:color="auto" w:fill="FFFFFF"/>
        <w:spacing w:line="276" w:lineRule="auto"/>
        <w:rPr>
          <w:b/>
          <w:bCs/>
          <w:sz w:val="24"/>
          <w:szCs w:val="24"/>
        </w:rPr>
      </w:pPr>
    </w:p>
    <w:p w14:paraId="0EC9E300" w14:textId="77777777" w:rsidR="00453CCA" w:rsidRPr="00664D74" w:rsidRDefault="00453CCA" w:rsidP="00C877A6">
      <w:pPr>
        <w:shd w:val="clear" w:color="auto" w:fill="FFFFFF"/>
        <w:spacing w:line="276" w:lineRule="auto"/>
        <w:rPr>
          <w:b/>
          <w:bCs/>
          <w:sz w:val="24"/>
          <w:szCs w:val="24"/>
        </w:rPr>
      </w:pPr>
    </w:p>
    <w:p w14:paraId="72161EB6" w14:textId="77777777" w:rsidR="00453CCA" w:rsidRPr="00664D74" w:rsidRDefault="00453CCA" w:rsidP="00C877A6">
      <w:pPr>
        <w:shd w:val="clear" w:color="auto" w:fill="FFFFFF"/>
        <w:spacing w:line="276" w:lineRule="auto"/>
        <w:rPr>
          <w:b/>
          <w:bCs/>
          <w:sz w:val="24"/>
          <w:szCs w:val="24"/>
        </w:rPr>
      </w:pPr>
    </w:p>
    <w:p w14:paraId="55A5104C" w14:textId="77777777" w:rsidR="00453CCA" w:rsidRPr="00664D74" w:rsidRDefault="00453CCA" w:rsidP="00C877A6">
      <w:pPr>
        <w:shd w:val="clear" w:color="auto" w:fill="FFFFFF"/>
        <w:spacing w:line="276" w:lineRule="auto"/>
        <w:rPr>
          <w:b/>
          <w:bCs/>
          <w:sz w:val="24"/>
          <w:szCs w:val="24"/>
        </w:rPr>
      </w:pPr>
    </w:p>
    <w:p w14:paraId="386F07E8" w14:textId="77777777" w:rsidR="00453CCA" w:rsidRPr="00664D74" w:rsidRDefault="00453CCA" w:rsidP="00C877A6">
      <w:pPr>
        <w:shd w:val="clear" w:color="auto" w:fill="FFFFFF"/>
        <w:spacing w:line="276" w:lineRule="auto"/>
        <w:rPr>
          <w:b/>
          <w:bCs/>
          <w:sz w:val="24"/>
          <w:szCs w:val="24"/>
        </w:rPr>
      </w:pPr>
    </w:p>
    <w:p w14:paraId="168F1006" w14:textId="77777777" w:rsidR="00453CCA" w:rsidRPr="00664D74" w:rsidRDefault="00453CCA" w:rsidP="00C877A6">
      <w:pPr>
        <w:shd w:val="clear" w:color="auto" w:fill="FFFFFF"/>
        <w:spacing w:line="276" w:lineRule="auto"/>
        <w:rPr>
          <w:b/>
          <w:bCs/>
          <w:sz w:val="24"/>
          <w:szCs w:val="24"/>
        </w:rPr>
      </w:pPr>
    </w:p>
    <w:p w14:paraId="09666743" w14:textId="77777777" w:rsidR="00453CCA" w:rsidRPr="00664D74" w:rsidRDefault="00453CCA" w:rsidP="00C877A6">
      <w:pPr>
        <w:shd w:val="clear" w:color="auto" w:fill="FFFFFF"/>
        <w:spacing w:line="276" w:lineRule="auto"/>
        <w:rPr>
          <w:b/>
          <w:bCs/>
          <w:sz w:val="24"/>
          <w:szCs w:val="24"/>
        </w:rPr>
      </w:pPr>
    </w:p>
    <w:p w14:paraId="389427D8" w14:textId="77777777" w:rsidR="00453CCA" w:rsidRPr="00664D74" w:rsidRDefault="00453CCA" w:rsidP="00C877A6">
      <w:pPr>
        <w:shd w:val="clear" w:color="auto" w:fill="FFFFFF"/>
        <w:spacing w:line="276" w:lineRule="auto"/>
        <w:rPr>
          <w:b/>
          <w:bCs/>
          <w:sz w:val="24"/>
          <w:szCs w:val="24"/>
        </w:rPr>
      </w:pPr>
    </w:p>
    <w:p w14:paraId="26C94D48" w14:textId="77777777" w:rsidR="002460F5" w:rsidRPr="00664D74" w:rsidRDefault="002460F5" w:rsidP="00C877A6">
      <w:pPr>
        <w:shd w:val="clear" w:color="auto" w:fill="FFFFFF"/>
        <w:spacing w:line="276" w:lineRule="auto"/>
        <w:rPr>
          <w:bCs/>
          <w:sz w:val="24"/>
          <w:szCs w:val="24"/>
        </w:rPr>
      </w:pPr>
    </w:p>
    <w:p w14:paraId="13A68565" w14:textId="130D10A8" w:rsidR="000F3299" w:rsidRPr="00664D74" w:rsidRDefault="00DD18E7" w:rsidP="00C877A6">
      <w:pPr>
        <w:shd w:val="clear" w:color="auto" w:fill="FFFFFF"/>
        <w:spacing w:line="276" w:lineRule="auto"/>
        <w:ind w:firstLine="353"/>
        <w:jc w:val="center"/>
        <w:rPr>
          <w:b/>
          <w:sz w:val="24"/>
          <w:szCs w:val="24"/>
        </w:rPr>
      </w:pPr>
      <w:r w:rsidRPr="00664D74">
        <w:rPr>
          <w:b/>
          <w:sz w:val="24"/>
          <w:szCs w:val="24"/>
        </w:rPr>
        <w:t>20</w:t>
      </w:r>
      <w:r w:rsidR="003311A7" w:rsidRPr="00664D74">
        <w:rPr>
          <w:b/>
          <w:sz w:val="24"/>
          <w:szCs w:val="24"/>
        </w:rPr>
        <w:t>23</w:t>
      </w:r>
      <w:r w:rsidR="000F3299" w:rsidRPr="00664D74">
        <w:rPr>
          <w:b/>
          <w:sz w:val="24"/>
          <w:szCs w:val="24"/>
        </w:rPr>
        <w:t xml:space="preserve"> г.</w:t>
      </w:r>
    </w:p>
    <w:p w14:paraId="76583D0B" w14:textId="04DBC3E1"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322AC888"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24F11155" w14:textId="77777777" w:rsidTr="000F27D8">
        <w:tc>
          <w:tcPr>
            <w:tcW w:w="7501" w:type="dxa"/>
          </w:tcPr>
          <w:p w14:paraId="2E5BD4DC" w14:textId="77777777" w:rsidR="009C2C8D" w:rsidRPr="00664D74" w:rsidRDefault="009C2C8D" w:rsidP="00865994">
            <w:pPr>
              <w:widowControl/>
              <w:numPr>
                <w:ilvl w:val="0"/>
                <w:numId w:val="33"/>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1401D264" w14:textId="77777777" w:rsidR="009C2C8D" w:rsidRPr="00664D74" w:rsidRDefault="009C2C8D" w:rsidP="000F27D8">
            <w:pPr>
              <w:rPr>
                <w:b/>
                <w:sz w:val="24"/>
                <w:szCs w:val="24"/>
              </w:rPr>
            </w:pPr>
          </w:p>
        </w:tc>
      </w:tr>
      <w:tr w:rsidR="003767CB" w:rsidRPr="00664D74" w14:paraId="4F9A4BBE" w14:textId="77777777" w:rsidTr="000F27D8">
        <w:tc>
          <w:tcPr>
            <w:tcW w:w="7501" w:type="dxa"/>
          </w:tcPr>
          <w:p w14:paraId="4F32BCE6" w14:textId="6AFB0DCA" w:rsidR="009C2C8D" w:rsidRPr="00664D74" w:rsidRDefault="009C2C8D" w:rsidP="00865994">
            <w:pPr>
              <w:widowControl/>
              <w:numPr>
                <w:ilvl w:val="0"/>
                <w:numId w:val="33"/>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6885A748" w14:textId="77777777" w:rsidR="009C2C8D" w:rsidRPr="00664D74" w:rsidRDefault="009C2C8D" w:rsidP="00865994">
            <w:pPr>
              <w:widowControl/>
              <w:numPr>
                <w:ilvl w:val="0"/>
                <w:numId w:val="33"/>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6A6F6C4A" w14:textId="77777777" w:rsidR="009C2C8D" w:rsidRPr="00664D74" w:rsidRDefault="009C2C8D" w:rsidP="000F27D8">
            <w:pPr>
              <w:ind w:left="644"/>
              <w:rPr>
                <w:b/>
                <w:sz w:val="24"/>
                <w:szCs w:val="24"/>
              </w:rPr>
            </w:pPr>
          </w:p>
        </w:tc>
      </w:tr>
      <w:tr w:rsidR="009C2C8D" w:rsidRPr="00664D74" w14:paraId="28F06B72" w14:textId="77777777" w:rsidTr="000F27D8">
        <w:tc>
          <w:tcPr>
            <w:tcW w:w="7501" w:type="dxa"/>
          </w:tcPr>
          <w:p w14:paraId="6D589156" w14:textId="77777777" w:rsidR="009C2C8D" w:rsidRPr="00664D74" w:rsidRDefault="009C2C8D" w:rsidP="00865994">
            <w:pPr>
              <w:widowControl/>
              <w:numPr>
                <w:ilvl w:val="0"/>
                <w:numId w:val="33"/>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79CC7DDC" w14:textId="77777777" w:rsidR="009C2C8D" w:rsidRPr="00664D74" w:rsidRDefault="009C2C8D" w:rsidP="000F27D8">
            <w:pPr>
              <w:suppressAutoHyphens/>
              <w:rPr>
                <w:b/>
                <w:sz w:val="24"/>
                <w:szCs w:val="24"/>
              </w:rPr>
            </w:pPr>
          </w:p>
        </w:tc>
        <w:tc>
          <w:tcPr>
            <w:tcW w:w="1854" w:type="dxa"/>
          </w:tcPr>
          <w:p w14:paraId="3505573C" w14:textId="77777777" w:rsidR="009C2C8D" w:rsidRPr="00664D74" w:rsidRDefault="009C2C8D" w:rsidP="000F27D8">
            <w:pPr>
              <w:rPr>
                <w:b/>
                <w:sz w:val="24"/>
                <w:szCs w:val="24"/>
              </w:rPr>
            </w:pPr>
          </w:p>
        </w:tc>
      </w:tr>
    </w:tbl>
    <w:p w14:paraId="2A56B54E"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5B763059"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6029BD51" w14:textId="77777777" w:rsidR="00453CCA" w:rsidRPr="00664D74" w:rsidRDefault="00453CCA" w:rsidP="00C877A6">
      <w:pPr>
        <w:shd w:val="clear" w:color="auto" w:fill="FFFFFF"/>
        <w:spacing w:line="276" w:lineRule="auto"/>
        <w:ind w:firstLine="353"/>
        <w:jc w:val="both"/>
        <w:rPr>
          <w:rFonts w:eastAsia="Times New Roman"/>
          <w:sz w:val="24"/>
          <w:szCs w:val="24"/>
        </w:rPr>
      </w:pPr>
    </w:p>
    <w:p w14:paraId="3C50B759"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7F96B2E3"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53599B56"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2FA9093C" w14:textId="77777777" w:rsidR="00B54420" w:rsidRPr="00664D74" w:rsidRDefault="00B54420" w:rsidP="00C877A6">
      <w:pPr>
        <w:shd w:val="clear" w:color="auto" w:fill="FFFFFF"/>
        <w:spacing w:line="276" w:lineRule="auto"/>
        <w:ind w:firstLine="353"/>
        <w:jc w:val="both"/>
        <w:rPr>
          <w:rFonts w:eastAsia="Times New Roman"/>
          <w:sz w:val="24"/>
          <w:szCs w:val="24"/>
        </w:rPr>
      </w:pPr>
    </w:p>
    <w:p w14:paraId="02D41838" w14:textId="77777777" w:rsidR="00B54420" w:rsidRPr="00664D74" w:rsidRDefault="00B54420" w:rsidP="00C877A6">
      <w:pPr>
        <w:shd w:val="clear" w:color="auto" w:fill="FFFFFF"/>
        <w:spacing w:line="276" w:lineRule="auto"/>
        <w:jc w:val="both"/>
        <w:rPr>
          <w:rFonts w:eastAsia="Times New Roman"/>
          <w:sz w:val="24"/>
          <w:szCs w:val="24"/>
        </w:rPr>
      </w:pPr>
    </w:p>
    <w:p w14:paraId="1DB1D285" w14:textId="77777777" w:rsidR="009C2C8D" w:rsidRPr="00664D74" w:rsidRDefault="009C2C8D">
      <w:pPr>
        <w:widowControl/>
        <w:autoSpaceDE/>
        <w:autoSpaceDN/>
        <w:adjustRightInd/>
        <w:spacing w:after="200" w:line="276" w:lineRule="auto"/>
        <w:rPr>
          <w:b/>
          <w:bCs/>
          <w:sz w:val="24"/>
          <w:szCs w:val="24"/>
        </w:rPr>
      </w:pPr>
      <w:r w:rsidRPr="00664D74">
        <w:rPr>
          <w:b/>
          <w:bCs/>
          <w:sz w:val="24"/>
          <w:szCs w:val="24"/>
        </w:rPr>
        <w:br w:type="page"/>
      </w:r>
    </w:p>
    <w:p w14:paraId="2549E1B1" w14:textId="1EFA3D41" w:rsidR="003311A7" w:rsidRPr="00664D74" w:rsidRDefault="00B54420" w:rsidP="0026195E">
      <w:pPr>
        <w:pStyle w:val="a4"/>
        <w:numPr>
          <w:ilvl w:val="0"/>
          <w:numId w:val="66"/>
        </w:numPr>
        <w:spacing w:line="276" w:lineRule="auto"/>
        <w:jc w:val="center"/>
        <w:rPr>
          <w:b/>
          <w:bCs/>
          <w:sz w:val="24"/>
          <w:szCs w:val="24"/>
        </w:rPr>
      </w:pPr>
      <w:r w:rsidRPr="00664D74">
        <w:rPr>
          <w:b/>
          <w:bCs/>
          <w:sz w:val="24"/>
          <w:szCs w:val="24"/>
        </w:rPr>
        <w:lastRenderedPageBreak/>
        <w:t>ОБЩАЯ ХАРАКТЕРИСТИКА РАБОЧЕЙ ПРОГРАММЫ</w:t>
      </w:r>
    </w:p>
    <w:p w14:paraId="4EE76AD5" w14:textId="77777777" w:rsidR="003311A7" w:rsidRPr="00664D74" w:rsidRDefault="00B54420" w:rsidP="003311A7">
      <w:pPr>
        <w:pStyle w:val="a4"/>
        <w:spacing w:line="276" w:lineRule="auto"/>
        <w:jc w:val="center"/>
        <w:rPr>
          <w:b/>
          <w:bCs/>
          <w:sz w:val="24"/>
          <w:szCs w:val="24"/>
        </w:rPr>
      </w:pPr>
      <w:r w:rsidRPr="00664D74">
        <w:rPr>
          <w:b/>
          <w:bCs/>
          <w:sz w:val="24"/>
          <w:szCs w:val="24"/>
        </w:rPr>
        <w:t>УЧЕБНОЙ ДИСЦИПЛИНЫ</w:t>
      </w:r>
    </w:p>
    <w:p w14:paraId="49E5F84F" w14:textId="2DEF24FE" w:rsidR="00B54420" w:rsidRPr="00664D74" w:rsidRDefault="00B54420" w:rsidP="003311A7">
      <w:pPr>
        <w:pStyle w:val="a4"/>
        <w:spacing w:line="276" w:lineRule="auto"/>
        <w:jc w:val="center"/>
        <w:rPr>
          <w:b/>
          <w:bCs/>
          <w:sz w:val="24"/>
          <w:szCs w:val="24"/>
        </w:rPr>
      </w:pPr>
      <w:r w:rsidRPr="00664D74">
        <w:rPr>
          <w:b/>
          <w:bCs/>
          <w:sz w:val="24"/>
          <w:szCs w:val="24"/>
        </w:rPr>
        <w:t>«</w:t>
      </w:r>
      <w:r w:rsidR="003311A7" w:rsidRPr="00664D74">
        <w:rPr>
          <w:b/>
          <w:bCs/>
          <w:sz w:val="24"/>
          <w:szCs w:val="24"/>
        </w:rPr>
        <w:t xml:space="preserve">ОП.08 </w:t>
      </w:r>
      <w:r w:rsidRPr="00664D74">
        <w:rPr>
          <w:b/>
          <w:sz w:val="24"/>
          <w:szCs w:val="24"/>
        </w:rPr>
        <w:t>АНАЛИТИЧЕСКАЯ ХИМИЯ»</w:t>
      </w:r>
    </w:p>
    <w:p w14:paraId="71461A4C" w14:textId="77777777" w:rsidR="00B54420" w:rsidRPr="00664D74" w:rsidRDefault="00B54420" w:rsidP="00C877A6">
      <w:pPr>
        <w:shd w:val="clear" w:color="auto" w:fill="FFFFFF"/>
        <w:tabs>
          <w:tab w:val="left" w:pos="1224"/>
        </w:tabs>
        <w:spacing w:line="276" w:lineRule="auto"/>
        <w:ind w:firstLine="709"/>
        <w:jc w:val="both"/>
        <w:rPr>
          <w:sz w:val="24"/>
          <w:szCs w:val="24"/>
        </w:rPr>
      </w:pPr>
      <w:r w:rsidRPr="00664D74">
        <w:rPr>
          <w:b/>
          <w:bCs/>
          <w:sz w:val="24"/>
          <w:szCs w:val="24"/>
        </w:rPr>
        <w:t>1.1.</w:t>
      </w:r>
      <w:r w:rsidRPr="00664D74">
        <w:rPr>
          <w:b/>
          <w:bCs/>
          <w:sz w:val="24"/>
          <w:szCs w:val="24"/>
        </w:rPr>
        <w:tab/>
        <w:t>Место дисциплины в структуре осн</w:t>
      </w:r>
      <w:r w:rsidR="00C211BD" w:rsidRPr="00664D74">
        <w:rPr>
          <w:b/>
          <w:bCs/>
          <w:sz w:val="24"/>
          <w:szCs w:val="24"/>
        </w:rPr>
        <w:t>овной образовательной программы</w:t>
      </w:r>
    </w:p>
    <w:p w14:paraId="296BBCDD" w14:textId="7A19A4B3" w:rsidR="00B54420" w:rsidRPr="00664D74" w:rsidRDefault="00B54420" w:rsidP="00EC5624">
      <w:pPr>
        <w:shd w:val="clear" w:color="auto" w:fill="FFFFFF"/>
        <w:tabs>
          <w:tab w:val="left" w:leader="underscore" w:pos="0"/>
        </w:tabs>
        <w:spacing w:line="276" w:lineRule="auto"/>
        <w:ind w:firstLine="567"/>
        <w:jc w:val="both"/>
        <w:rPr>
          <w:sz w:val="24"/>
          <w:szCs w:val="24"/>
        </w:rPr>
      </w:pPr>
      <w:r w:rsidRPr="00664D74">
        <w:rPr>
          <w:sz w:val="24"/>
          <w:szCs w:val="24"/>
        </w:rPr>
        <w:t>Учебная дисциплина «</w:t>
      </w:r>
      <w:r w:rsidR="003311A7" w:rsidRPr="00664D74">
        <w:rPr>
          <w:sz w:val="24"/>
          <w:szCs w:val="24"/>
        </w:rPr>
        <w:t xml:space="preserve">ОП.08 </w:t>
      </w:r>
      <w:r w:rsidRPr="00664D74">
        <w:rPr>
          <w:sz w:val="24"/>
          <w:szCs w:val="24"/>
        </w:rPr>
        <w:t xml:space="preserve">Аналитическая химия» является обязательной частью </w:t>
      </w:r>
      <w:r w:rsidR="00C211BD" w:rsidRPr="00664D74">
        <w:rPr>
          <w:sz w:val="24"/>
          <w:szCs w:val="24"/>
        </w:rPr>
        <w:t>о</w:t>
      </w:r>
      <w:r w:rsidRPr="00664D74">
        <w:rPr>
          <w:sz w:val="24"/>
          <w:szCs w:val="24"/>
        </w:rPr>
        <w:t xml:space="preserve">бщепрофессионального цикла </w:t>
      </w:r>
      <w:r w:rsidR="003311A7" w:rsidRPr="00664D74">
        <w:rPr>
          <w:sz w:val="24"/>
          <w:szCs w:val="24"/>
        </w:rPr>
        <w:t xml:space="preserve">ПОП-П </w:t>
      </w:r>
      <w:r w:rsidRPr="00664D74">
        <w:rPr>
          <w:sz w:val="24"/>
          <w:szCs w:val="24"/>
        </w:rPr>
        <w:t>в соответствии с ФГОС по  специальности 33.02.01 Фармация.</w:t>
      </w:r>
    </w:p>
    <w:p w14:paraId="25392974" w14:textId="77777777" w:rsidR="00B54420" w:rsidRPr="00664D74" w:rsidRDefault="00B54420" w:rsidP="00C877A6">
      <w:pPr>
        <w:shd w:val="clear" w:color="auto" w:fill="FFFFFF"/>
        <w:tabs>
          <w:tab w:val="left" w:leader="underscore" w:pos="0"/>
        </w:tabs>
        <w:spacing w:line="276" w:lineRule="auto"/>
        <w:ind w:firstLine="567"/>
        <w:jc w:val="both"/>
        <w:rPr>
          <w:sz w:val="24"/>
          <w:szCs w:val="24"/>
        </w:rPr>
      </w:pPr>
      <w:r w:rsidRPr="00664D74">
        <w:rPr>
          <w:sz w:val="24"/>
          <w:szCs w:val="24"/>
        </w:rPr>
        <w:t>Особое значение дис</w:t>
      </w:r>
      <w:r w:rsidRPr="00664D74">
        <w:rPr>
          <w:sz w:val="24"/>
          <w:szCs w:val="24"/>
        </w:rPr>
        <w:softHyphen/>
        <w:t xml:space="preserve">циплина имеет при формировании и развитии </w:t>
      </w:r>
      <w:r w:rsidR="00C265FB" w:rsidRPr="00664D74">
        <w:rPr>
          <w:sz w:val="24"/>
          <w:szCs w:val="24"/>
        </w:rPr>
        <w:t xml:space="preserve">ОК 01, ОК 02, </w:t>
      </w:r>
      <w:r w:rsidR="00832EDA" w:rsidRPr="00664D74">
        <w:rPr>
          <w:sz w:val="24"/>
          <w:szCs w:val="24"/>
        </w:rPr>
        <w:br/>
      </w:r>
      <w:r w:rsidR="002460F5" w:rsidRPr="00664D74">
        <w:rPr>
          <w:sz w:val="24"/>
          <w:szCs w:val="24"/>
        </w:rPr>
        <w:t xml:space="preserve">ОК 04, </w:t>
      </w:r>
      <w:r w:rsidR="00C95474" w:rsidRPr="00664D74">
        <w:rPr>
          <w:sz w:val="24"/>
          <w:szCs w:val="24"/>
        </w:rPr>
        <w:t xml:space="preserve">ОК 07, </w:t>
      </w:r>
      <w:r w:rsidR="002460F5" w:rsidRPr="00664D74">
        <w:rPr>
          <w:sz w:val="24"/>
          <w:szCs w:val="24"/>
        </w:rPr>
        <w:t>ОК 09</w:t>
      </w:r>
      <w:r w:rsidRPr="00664D74">
        <w:rPr>
          <w:sz w:val="24"/>
          <w:szCs w:val="24"/>
        </w:rPr>
        <w:t>.</w:t>
      </w:r>
    </w:p>
    <w:p w14:paraId="710B68EC" w14:textId="77777777" w:rsidR="00B54420" w:rsidRPr="00664D74" w:rsidRDefault="00B54420" w:rsidP="00C877A6">
      <w:pPr>
        <w:shd w:val="clear" w:color="auto" w:fill="FFFFFF"/>
        <w:tabs>
          <w:tab w:val="left" w:pos="1224"/>
        </w:tabs>
        <w:spacing w:line="276" w:lineRule="auto"/>
        <w:ind w:firstLine="709"/>
        <w:rPr>
          <w:sz w:val="24"/>
          <w:szCs w:val="24"/>
        </w:rPr>
      </w:pPr>
      <w:r w:rsidRPr="00664D74">
        <w:rPr>
          <w:b/>
          <w:bCs/>
          <w:sz w:val="24"/>
          <w:szCs w:val="24"/>
        </w:rPr>
        <w:t>1.2.</w:t>
      </w:r>
      <w:r w:rsidRPr="00664D74">
        <w:rPr>
          <w:b/>
          <w:bCs/>
          <w:sz w:val="24"/>
          <w:szCs w:val="24"/>
        </w:rPr>
        <w:tab/>
        <w:t>Цель и планируемые</w:t>
      </w:r>
      <w:r w:rsidR="00C211BD" w:rsidRPr="00664D74">
        <w:rPr>
          <w:b/>
          <w:bCs/>
          <w:sz w:val="24"/>
          <w:szCs w:val="24"/>
        </w:rPr>
        <w:t xml:space="preserve"> результаты освоения дисциплины</w:t>
      </w:r>
    </w:p>
    <w:p w14:paraId="5DC5080A" w14:textId="77777777" w:rsidR="00A14D30" w:rsidRPr="00664D74" w:rsidRDefault="00B54420" w:rsidP="00C877A6">
      <w:pPr>
        <w:shd w:val="clear" w:color="auto" w:fill="FFFFFF"/>
        <w:spacing w:line="276" w:lineRule="auto"/>
        <w:ind w:firstLine="708"/>
        <w:jc w:val="both"/>
        <w:rPr>
          <w:sz w:val="24"/>
          <w:szCs w:val="24"/>
        </w:rPr>
      </w:pPr>
      <w:r w:rsidRPr="00664D74">
        <w:rPr>
          <w:sz w:val="24"/>
          <w:szCs w:val="24"/>
        </w:rPr>
        <w:t xml:space="preserve">В рамках программы учебной дисциплины обучающимися осваиваются умения </w:t>
      </w:r>
      <w:r w:rsidR="00832EDA" w:rsidRPr="00664D74">
        <w:rPr>
          <w:sz w:val="24"/>
          <w:szCs w:val="24"/>
        </w:rPr>
        <w:br/>
      </w:r>
      <w:r w:rsidRPr="00664D74">
        <w:rPr>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4292"/>
        <w:gridCol w:w="4055"/>
      </w:tblGrid>
      <w:tr w:rsidR="00EC5624" w:rsidRPr="00EC5624" w14:paraId="13373CE3" w14:textId="77777777" w:rsidTr="00EC5624">
        <w:trPr>
          <w:trHeight w:val="23"/>
        </w:trPr>
        <w:tc>
          <w:tcPr>
            <w:tcW w:w="667" w:type="pct"/>
            <w:vMerge w:val="restart"/>
            <w:shd w:val="clear" w:color="auto" w:fill="auto"/>
            <w:vAlign w:val="center"/>
          </w:tcPr>
          <w:p w14:paraId="2D763B9D" w14:textId="77777777" w:rsidR="00EC5624" w:rsidRPr="00EC5624" w:rsidRDefault="00EC5624" w:rsidP="00EC5624">
            <w:pPr>
              <w:widowControl/>
              <w:autoSpaceDE/>
              <w:autoSpaceDN/>
              <w:adjustRightInd/>
              <w:jc w:val="center"/>
              <w:rPr>
                <w:rFonts w:eastAsia="Times New Roman"/>
                <w:color w:val="000000"/>
                <w:sz w:val="24"/>
                <w:szCs w:val="24"/>
              </w:rPr>
            </w:pPr>
            <w:r w:rsidRPr="00EC5624">
              <w:rPr>
                <w:rFonts w:eastAsia="Times New Roman"/>
                <w:bCs/>
                <w:sz w:val="24"/>
                <w:szCs w:val="24"/>
              </w:rPr>
              <w:t>Код</w:t>
            </w:r>
          </w:p>
          <w:p w14:paraId="6D069A7B" w14:textId="2BD9C456" w:rsidR="00EC5624" w:rsidRPr="00EC5624" w:rsidRDefault="00EC5624" w:rsidP="00EC5624">
            <w:pPr>
              <w:jc w:val="center"/>
              <w:rPr>
                <w:rFonts w:eastAsia="Times New Roman"/>
                <w:bCs/>
                <w:sz w:val="24"/>
                <w:szCs w:val="24"/>
              </w:rPr>
            </w:pPr>
            <w:r w:rsidRPr="00EC5624">
              <w:rPr>
                <w:rFonts w:eastAsia="Times New Roman"/>
                <w:bCs/>
                <w:sz w:val="24"/>
                <w:szCs w:val="24"/>
              </w:rPr>
              <w:t>ПК, ОК</w:t>
            </w:r>
          </w:p>
        </w:tc>
        <w:tc>
          <w:tcPr>
            <w:tcW w:w="4333" w:type="pct"/>
            <w:gridSpan w:val="2"/>
            <w:shd w:val="clear" w:color="auto" w:fill="auto"/>
            <w:vAlign w:val="center"/>
          </w:tcPr>
          <w:p w14:paraId="7D3C73E6" w14:textId="2DC58B25" w:rsidR="00EC5624" w:rsidRPr="00EC5624" w:rsidRDefault="00EC5624" w:rsidP="00EC5624">
            <w:pPr>
              <w:widowControl/>
              <w:autoSpaceDE/>
              <w:autoSpaceDN/>
              <w:adjustRightInd/>
              <w:jc w:val="center"/>
              <w:rPr>
                <w:rFonts w:eastAsia="Times New Roman"/>
                <w:bCs/>
                <w:sz w:val="24"/>
                <w:szCs w:val="24"/>
              </w:rPr>
            </w:pPr>
            <w:r>
              <w:rPr>
                <w:rFonts w:eastAsia="Times New Roman"/>
                <w:bCs/>
                <w:sz w:val="24"/>
                <w:szCs w:val="24"/>
              </w:rPr>
              <w:t>Дисциплинарные результаты</w:t>
            </w:r>
          </w:p>
        </w:tc>
      </w:tr>
      <w:tr w:rsidR="00EC5624" w:rsidRPr="00EC5624" w14:paraId="049EC62F" w14:textId="77777777" w:rsidTr="00EC5624">
        <w:trPr>
          <w:trHeight w:val="23"/>
        </w:trPr>
        <w:tc>
          <w:tcPr>
            <w:tcW w:w="667" w:type="pct"/>
            <w:vMerge/>
            <w:shd w:val="clear" w:color="auto" w:fill="auto"/>
            <w:vAlign w:val="center"/>
            <w:hideMark/>
          </w:tcPr>
          <w:p w14:paraId="2A2F74B4" w14:textId="0AE9267D" w:rsidR="00EC5624" w:rsidRPr="00EC5624" w:rsidRDefault="00EC5624" w:rsidP="00EC5624">
            <w:pPr>
              <w:jc w:val="center"/>
              <w:rPr>
                <w:rFonts w:eastAsia="Times New Roman"/>
                <w:color w:val="000000"/>
                <w:sz w:val="24"/>
                <w:szCs w:val="24"/>
              </w:rPr>
            </w:pPr>
          </w:p>
        </w:tc>
        <w:tc>
          <w:tcPr>
            <w:tcW w:w="2228" w:type="pct"/>
            <w:shd w:val="clear" w:color="auto" w:fill="auto"/>
            <w:vAlign w:val="center"/>
            <w:hideMark/>
          </w:tcPr>
          <w:p w14:paraId="799CD715" w14:textId="77777777" w:rsidR="00EC5624" w:rsidRPr="00EC5624" w:rsidRDefault="00EC5624" w:rsidP="00EC5624">
            <w:pPr>
              <w:widowControl/>
              <w:autoSpaceDE/>
              <w:autoSpaceDN/>
              <w:adjustRightInd/>
              <w:jc w:val="center"/>
              <w:rPr>
                <w:rFonts w:eastAsia="Times New Roman"/>
                <w:color w:val="000000"/>
                <w:sz w:val="24"/>
                <w:szCs w:val="24"/>
              </w:rPr>
            </w:pPr>
            <w:r w:rsidRPr="00EC5624">
              <w:rPr>
                <w:rFonts w:eastAsia="Times New Roman"/>
                <w:bCs/>
                <w:sz w:val="24"/>
                <w:szCs w:val="24"/>
              </w:rPr>
              <w:t>Умения</w:t>
            </w:r>
          </w:p>
        </w:tc>
        <w:tc>
          <w:tcPr>
            <w:tcW w:w="2105" w:type="pct"/>
            <w:shd w:val="clear" w:color="auto" w:fill="auto"/>
            <w:vAlign w:val="center"/>
            <w:hideMark/>
          </w:tcPr>
          <w:p w14:paraId="10F43B97" w14:textId="77777777" w:rsidR="00EC5624" w:rsidRPr="00EC5624" w:rsidRDefault="00EC5624" w:rsidP="00EC5624">
            <w:pPr>
              <w:widowControl/>
              <w:autoSpaceDE/>
              <w:autoSpaceDN/>
              <w:adjustRightInd/>
              <w:jc w:val="center"/>
              <w:rPr>
                <w:rFonts w:eastAsia="Times New Roman"/>
                <w:color w:val="000000"/>
                <w:sz w:val="24"/>
                <w:szCs w:val="24"/>
              </w:rPr>
            </w:pPr>
            <w:r w:rsidRPr="00EC5624">
              <w:rPr>
                <w:rFonts w:eastAsia="Times New Roman"/>
                <w:bCs/>
                <w:sz w:val="24"/>
                <w:szCs w:val="24"/>
              </w:rPr>
              <w:t>Знания</w:t>
            </w:r>
          </w:p>
        </w:tc>
      </w:tr>
      <w:tr w:rsidR="00EC5624" w:rsidRPr="00EC5624" w14:paraId="2C987037" w14:textId="77777777" w:rsidTr="00EC5624">
        <w:trPr>
          <w:trHeight w:val="23"/>
        </w:trPr>
        <w:tc>
          <w:tcPr>
            <w:tcW w:w="667" w:type="pct"/>
            <w:vMerge w:val="restart"/>
            <w:shd w:val="clear" w:color="auto" w:fill="auto"/>
            <w:hideMark/>
          </w:tcPr>
          <w:p w14:paraId="26F8E305"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ПК 2.3,</w:t>
            </w:r>
          </w:p>
          <w:p w14:paraId="3529EDF7"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ПК 2.5,</w:t>
            </w:r>
          </w:p>
          <w:p w14:paraId="249AEA95"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ОК 01,</w:t>
            </w:r>
          </w:p>
          <w:p w14:paraId="66262567"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ОК 02,</w:t>
            </w:r>
          </w:p>
          <w:p w14:paraId="6075C100"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ОК 04,</w:t>
            </w:r>
          </w:p>
          <w:p w14:paraId="2079FC03" w14:textId="77777777" w:rsidR="00EC5624" w:rsidRPr="00EC5624" w:rsidRDefault="00EC5624" w:rsidP="00EC5624">
            <w:pPr>
              <w:widowControl/>
              <w:autoSpaceDE/>
              <w:autoSpaceDN/>
              <w:adjustRightInd/>
              <w:rPr>
                <w:rFonts w:eastAsia="Times New Roman"/>
                <w:color w:val="000000"/>
                <w:sz w:val="24"/>
                <w:szCs w:val="24"/>
              </w:rPr>
            </w:pPr>
            <w:r w:rsidRPr="00EC5624">
              <w:rPr>
                <w:rFonts w:eastAsia="Times New Roman"/>
                <w:color w:val="000000"/>
                <w:sz w:val="24"/>
                <w:szCs w:val="24"/>
              </w:rPr>
              <w:t>ОК 07,</w:t>
            </w:r>
          </w:p>
          <w:p w14:paraId="53C2E4F5" w14:textId="02C5BEDC" w:rsidR="00EC5624" w:rsidRPr="00EC5624" w:rsidRDefault="00EC5624" w:rsidP="00EC5624">
            <w:pPr>
              <w:rPr>
                <w:rFonts w:eastAsia="Times New Roman"/>
                <w:color w:val="000000"/>
                <w:sz w:val="24"/>
                <w:szCs w:val="24"/>
              </w:rPr>
            </w:pPr>
            <w:r w:rsidRPr="00EC5624">
              <w:rPr>
                <w:rFonts w:eastAsia="Times New Roman"/>
                <w:color w:val="000000"/>
                <w:sz w:val="24"/>
                <w:szCs w:val="24"/>
              </w:rPr>
              <w:t>ОК 09</w:t>
            </w:r>
          </w:p>
        </w:tc>
        <w:tc>
          <w:tcPr>
            <w:tcW w:w="2228" w:type="pct"/>
            <w:shd w:val="clear" w:color="auto" w:fill="auto"/>
            <w:vAlign w:val="center"/>
            <w:hideMark/>
          </w:tcPr>
          <w:p w14:paraId="76D66511" w14:textId="77777777" w:rsidR="00EC5624" w:rsidRPr="00EC5624" w:rsidRDefault="00EC5624" w:rsidP="00EC5624">
            <w:pPr>
              <w:widowControl/>
              <w:autoSpaceDE/>
              <w:autoSpaceDN/>
              <w:adjustRightInd/>
              <w:jc w:val="both"/>
              <w:rPr>
                <w:rFonts w:eastAsia="Times New Roman"/>
                <w:color w:val="000000"/>
                <w:sz w:val="24"/>
                <w:szCs w:val="24"/>
              </w:rPr>
            </w:pPr>
            <w:r w:rsidRPr="00EC5624">
              <w:rPr>
                <w:rFonts w:eastAsia="Times New Roman"/>
                <w:bCs/>
                <w:sz w:val="24"/>
                <w:szCs w:val="24"/>
              </w:rPr>
              <w:t>проводить качественный и количественный анализ химических веществ, в том числе лекарственных средств;</w:t>
            </w:r>
          </w:p>
        </w:tc>
        <w:tc>
          <w:tcPr>
            <w:tcW w:w="2105" w:type="pct"/>
            <w:shd w:val="clear" w:color="auto" w:fill="auto"/>
            <w:vAlign w:val="center"/>
            <w:hideMark/>
          </w:tcPr>
          <w:p w14:paraId="19F023C1" w14:textId="77777777" w:rsidR="00EC5624" w:rsidRPr="00EC5624" w:rsidRDefault="00EC5624" w:rsidP="00EC5624">
            <w:pPr>
              <w:widowControl/>
              <w:autoSpaceDE/>
              <w:autoSpaceDN/>
              <w:adjustRightInd/>
              <w:jc w:val="both"/>
              <w:rPr>
                <w:rFonts w:eastAsia="Times New Roman"/>
                <w:color w:val="000000"/>
                <w:sz w:val="24"/>
                <w:szCs w:val="24"/>
              </w:rPr>
            </w:pPr>
            <w:r w:rsidRPr="00EC5624">
              <w:rPr>
                <w:rFonts w:eastAsia="Times New Roman"/>
                <w:bCs/>
                <w:color w:val="000000"/>
                <w:sz w:val="24"/>
                <w:szCs w:val="24"/>
              </w:rPr>
              <w:t>теоретические основы аналитической химии;</w:t>
            </w:r>
          </w:p>
        </w:tc>
      </w:tr>
      <w:tr w:rsidR="00EC5624" w:rsidRPr="00EC5624" w14:paraId="74CC590A" w14:textId="77777777" w:rsidTr="00EC5624">
        <w:trPr>
          <w:trHeight w:val="23"/>
        </w:trPr>
        <w:tc>
          <w:tcPr>
            <w:tcW w:w="667" w:type="pct"/>
            <w:vMerge/>
            <w:shd w:val="clear" w:color="auto" w:fill="auto"/>
            <w:vAlign w:val="center"/>
            <w:hideMark/>
          </w:tcPr>
          <w:p w14:paraId="6F15C44C" w14:textId="08405491" w:rsidR="00EC5624" w:rsidRPr="00EC5624" w:rsidRDefault="00EC5624" w:rsidP="00EC5624">
            <w:pPr>
              <w:jc w:val="center"/>
              <w:rPr>
                <w:rFonts w:eastAsia="Times New Roman"/>
                <w:color w:val="000000"/>
                <w:sz w:val="24"/>
                <w:szCs w:val="24"/>
              </w:rPr>
            </w:pPr>
          </w:p>
        </w:tc>
        <w:tc>
          <w:tcPr>
            <w:tcW w:w="2228" w:type="pct"/>
            <w:shd w:val="clear" w:color="auto" w:fill="auto"/>
            <w:vAlign w:val="center"/>
            <w:hideMark/>
          </w:tcPr>
          <w:p w14:paraId="31187B0A" w14:textId="77777777" w:rsidR="00EC5624" w:rsidRPr="00EC5624" w:rsidRDefault="00EC5624" w:rsidP="00EC5624">
            <w:pPr>
              <w:widowControl/>
              <w:autoSpaceDE/>
              <w:autoSpaceDN/>
              <w:adjustRightInd/>
              <w:jc w:val="both"/>
              <w:rPr>
                <w:rFonts w:eastAsia="Times New Roman"/>
                <w:color w:val="000000"/>
                <w:sz w:val="24"/>
                <w:szCs w:val="24"/>
              </w:rPr>
            </w:pPr>
            <w:r w:rsidRPr="00EC5624">
              <w:rPr>
                <w:rFonts w:eastAsia="Times New Roman"/>
                <w:color w:val="000000"/>
                <w:sz w:val="24"/>
                <w:szCs w:val="24"/>
              </w:rPr>
              <w:t>соблюдать правила санитарно-гигиенического режима, охраны труда, техники безопасности и противопожарной безопасности, порядок действия при чрезвычайных ситуациях</w:t>
            </w:r>
          </w:p>
        </w:tc>
        <w:tc>
          <w:tcPr>
            <w:tcW w:w="2105" w:type="pct"/>
            <w:shd w:val="clear" w:color="auto" w:fill="auto"/>
            <w:vAlign w:val="center"/>
            <w:hideMark/>
          </w:tcPr>
          <w:p w14:paraId="133509F9" w14:textId="77777777" w:rsidR="00EC5624" w:rsidRPr="00EC5624" w:rsidRDefault="00EC5624" w:rsidP="00EC5624">
            <w:pPr>
              <w:widowControl/>
              <w:autoSpaceDE/>
              <w:autoSpaceDN/>
              <w:adjustRightInd/>
              <w:jc w:val="both"/>
              <w:rPr>
                <w:rFonts w:eastAsia="Times New Roman"/>
                <w:color w:val="000000"/>
                <w:sz w:val="24"/>
                <w:szCs w:val="24"/>
              </w:rPr>
            </w:pPr>
            <w:r w:rsidRPr="00EC5624">
              <w:rPr>
                <w:rFonts w:eastAsia="Times New Roman"/>
                <w:bCs/>
                <w:sz w:val="24"/>
                <w:szCs w:val="24"/>
              </w:rPr>
              <w:t>методы качественного и количественного анализа неорганических и органических веществ, в том числе физико-химические;</w:t>
            </w:r>
          </w:p>
        </w:tc>
      </w:tr>
      <w:tr w:rsidR="00EC5624" w:rsidRPr="00EC5624" w14:paraId="292F4D0C" w14:textId="77777777" w:rsidTr="00EC5624">
        <w:trPr>
          <w:trHeight w:val="23"/>
        </w:trPr>
        <w:tc>
          <w:tcPr>
            <w:tcW w:w="667" w:type="pct"/>
            <w:vMerge/>
            <w:shd w:val="clear" w:color="auto" w:fill="auto"/>
            <w:vAlign w:val="center"/>
            <w:hideMark/>
          </w:tcPr>
          <w:p w14:paraId="5E80CEB1" w14:textId="428D58BF" w:rsidR="00EC5624" w:rsidRPr="00EC5624" w:rsidRDefault="00EC5624" w:rsidP="00EC5624">
            <w:pPr>
              <w:jc w:val="center"/>
              <w:rPr>
                <w:rFonts w:eastAsia="Times New Roman"/>
                <w:color w:val="000000"/>
                <w:sz w:val="24"/>
                <w:szCs w:val="24"/>
              </w:rPr>
            </w:pPr>
          </w:p>
        </w:tc>
        <w:tc>
          <w:tcPr>
            <w:tcW w:w="2228" w:type="pct"/>
            <w:shd w:val="clear" w:color="auto" w:fill="auto"/>
            <w:hideMark/>
          </w:tcPr>
          <w:p w14:paraId="0E863219" w14:textId="77777777" w:rsidR="00EC5624" w:rsidRPr="00EC5624" w:rsidRDefault="00EC5624" w:rsidP="00EC5624">
            <w:pPr>
              <w:widowControl/>
              <w:autoSpaceDE/>
              <w:autoSpaceDN/>
              <w:adjustRightInd/>
              <w:rPr>
                <w:rFonts w:eastAsia="Times New Roman"/>
                <w:color w:val="000000"/>
                <w:sz w:val="24"/>
                <w:szCs w:val="22"/>
              </w:rPr>
            </w:pPr>
            <w:r w:rsidRPr="00EC5624">
              <w:rPr>
                <w:rFonts w:eastAsia="Times New Roman"/>
                <w:color w:val="000000"/>
                <w:sz w:val="24"/>
                <w:szCs w:val="22"/>
              </w:rPr>
              <w:t> </w:t>
            </w:r>
          </w:p>
        </w:tc>
        <w:tc>
          <w:tcPr>
            <w:tcW w:w="2105" w:type="pct"/>
            <w:shd w:val="clear" w:color="auto" w:fill="auto"/>
            <w:vAlign w:val="center"/>
            <w:hideMark/>
          </w:tcPr>
          <w:p w14:paraId="4D3C9BBC" w14:textId="77777777" w:rsidR="00EC5624" w:rsidRPr="00EC5624" w:rsidRDefault="00EC5624" w:rsidP="00EC5624">
            <w:pPr>
              <w:widowControl/>
              <w:autoSpaceDE/>
              <w:autoSpaceDN/>
              <w:adjustRightInd/>
              <w:jc w:val="both"/>
              <w:rPr>
                <w:rFonts w:eastAsia="Times New Roman"/>
                <w:color w:val="000000"/>
                <w:sz w:val="24"/>
                <w:szCs w:val="24"/>
              </w:rPr>
            </w:pPr>
            <w:r w:rsidRPr="00EC5624">
              <w:rPr>
                <w:rFonts w:eastAsia="Times New Roman"/>
                <w:color w:val="000000"/>
                <w:sz w:val="24"/>
                <w:szCs w:val="24"/>
              </w:rPr>
              <w:t>требования по охране труда, меры пожарной безопасности, порядок действий при чрезвычайных ситуациях</w:t>
            </w:r>
          </w:p>
        </w:tc>
      </w:tr>
    </w:tbl>
    <w:p w14:paraId="4DDA80FD" w14:textId="77777777" w:rsidR="00C211BD" w:rsidRPr="00664D74" w:rsidRDefault="00C211BD" w:rsidP="00C877A6">
      <w:pPr>
        <w:spacing w:line="276" w:lineRule="auto"/>
        <w:jc w:val="center"/>
        <w:rPr>
          <w:b/>
          <w:sz w:val="24"/>
          <w:szCs w:val="24"/>
        </w:rPr>
      </w:pPr>
    </w:p>
    <w:p w14:paraId="52933849" w14:textId="6D883800" w:rsidR="00B54420" w:rsidRPr="00664D74" w:rsidRDefault="00B54420" w:rsidP="00C877A6">
      <w:pPr>
        <w:spacing w:line="276" w:lineRule="auto"/>
        <w:jc w:val="center"/>
        <w:rPr>
          <w:b/>
          <w:sz w:val="24"/>
          <w:szCs w:val="24"/>
        </w:rPr>
      </w:pPr>
      <w:r w:rsidRPr="00664D74">
        <w:rPr>
          <w:b/>
          <w:bCs/>
          <w:sz w:val="24"/>
          <w:szCs w:val="24"/>
        </w:rPr>
        <w:t xml:space="preserve">2. СТРУКТУРА И </w:t>
      </w:r>
      <w:r w:rsidR="00B929DB" w:rsidRPr="00664D74">
        <w:rPr>
          <w:b/>
          <w:sz w:val="24"/>
          <w:szCs w:val="24"/>
        </w:rPr>
        <w:t>СОДЕРЖАНИЕ</w:t>
      </w:r>
      <w:r w:rsidRPr="00664D74">
        <w:rPr>
          <w:b/>
          <w:bCs/>
          <w:sz w:val="24"/>
          <w:szCs w:val="24"/>
        </w:rPr>
        <w:t xml:space="preserve"> УЧЕБНОЙ ДИСЦИПЛИНЫ</w:t>
      </w:r>
    </w:p>
    <w:p w14:paraId="74E32235" w14:textId="77777777" w:rsidR="00B54420" w:rsidRPr="00664D74" w:rsidRDefault="00B54420" w:rsidP="00C877A6">
      <w:pPr>
        <w:shd w:val="clear" w:color="auto" w:fill="FFFFFF"/>
        <w:spacing w:line="276" w:lineRule="auto"/>
        <w:rPr>
          <w:b/>
          <w:bCs/>
          <w:sz w:val="24"/>
          <w:szCs w:val="24"/>
        </w:rPr>
      </w:pPr>
    </w:p>
    <w:p w14:paraId="48A4355A" w14:textId="77777777" w:rsidR="00B54420" w:rsidRPr="00664D74" w:rsidRDefault="00B54420" w:rsidP="00C877A6">
      <w:pPr>
        <w:shd w:val="clear" w:color="auto" w:fill="FFFFFF"/>
        <w:spacing w:line="276" w:lineRule="auto"/>
        <w:ind w:firstLine="709"/>
        <w:rPr>
          <w:sz w:val="24"/>
          <w:szCs w:val="24"/>
        </w:rPr>
      </w:pPr>
      <w:r w:rsidRPr="00664D74">
        <w:rPr>
          <w:b/>
          <w:bCs/>
          <w:sz w:val="24"/>
          <w:szCs w:val="24"/>
        </w:rPr>
        <w:t>2.1. Объем учебной дисциплины и виды учебной работы</w:t>
      </w:r>
    </w:p>
    <w:p w14:paraId="5E9F9F53" w14:textId="77777777" w:rsidR="00B54420" w:rsidRPr="00664D74" w:rsidRDefault="00B54420" w:rsidP="00C877A6">
      <w:pPr>
        <w:spacing w:line="276" w:lineRule="auto"/>
        <w:rPr>
          <w:sz w:val="24"/>
          <w:szCs w:val="24"/>
        </w:rPr>
      </w:pPr>
    </w:p>
    <w:tbl>
      <w:tblPr>
        <w:tblW w:w="9498" w:type="dxa"/>
        <w:tblInd w:w="40" w:type="dxa"/>
        <w:tblLayout w:type="fixed"/>
        <w:tblCellMar>
          <w:left w:w="40" w:type="dxa"/>
          <w:right w:w="40" w:type="dxa"/>
        </w:tblCellMar>
        <w:tblLook w:val="0000" w:firstRow="0" w:lastRow="0" w:firstColumn="0" w:lastColumn="0" w:noHBand="0" w:noVBand="0"/>
      </w:tblPr>
      <w:tblGrid>
        <w:gridCol w:w="7371"/>
        <w:gridCol w:w="2127"/>
      </w:tblGrid>
      <w:tr w:rsidR="003767CB" w:rsidRPr="00664D74" w14:paraId="0699CE5E" w14:textId="77777777" w:rsidTr="00C211BD">
        <w:trPr>
          <w:trHeight w:val="382"/>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2CB026FE" w14:textId="77777777" w:rsidR="00B54420" w:rsidRPr="00664D74" w:rsidRDefault="00B54420" w:rsidP="00C877A6">
            <w:pPr>
              <w:shd w:val="clear" w:color="auto" w:fill="FFFFFF"/>
              <w:spacing w:line="276" w:lineRule="auto"/>
              <w:jc w:val="center"/>
              <w:rPr>
                <w:sz w:val="24"/>
                <w:szCs w:val="24"/>
              </w:rPr>
            </w:pPr>
            <w:r w:rsidRPr="00664D74">
              <w:rPr>
                <w:b/>
                <w:bCs/>
                <w:sz w:val="24"/>
                <w:szCs w:val="24"/>
              </w:rPr>
              <w:t>Вид учебной работы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7CD4B111" w14:textId="77777777" w:rsidR="00B54420" w:rsidRPr="00664D74" w:rsidRDefault="00B54420" w:rsidP="00C877A6">
            <w:pPr>
              <w:shd w:val="clear" w:color="auto" w:fill="FFFFFF"/>
              <w:spacing w:line="276" w:lineRule="auto"/>
              <w:jc w:val="center"/>
              <w:rPr>
                <w:sz w:val="24"/>
                <w:szCs w:val="24"/>
              </w:rPr>
            </w:pPr>
            <w:r w:rsidRPr="00664D74">
              <w:rPr>
                <w:b/>
                <w:bCs/>
                <w:sz w:val="24"/>
                <w:szCs w:val="24"/>
              </w:rPr>
              <w:t xml:space="preserve">Объем </w:t>
            </w:r>
            <w:r w:rsidR="002460F5" w:rsidRPr="00664D74">
              <w:rPr>
                <w:b/>
                <w:bCs/>
                <w:sz w:val="24"/>
                <w:szCs w:val="24"/>
              </w:rPr>
              <w:t>часов</w:t>
            </w:r>
          </w:p>
        </w:tc>
      </w:tr>
      <w:tr w:rsidR="003767CB" w:rsidRPr="00664D74" w14:paraId="7B2334AF" w14:textId="77777777" w:rsidTr="00C211BD">
        <w:trPr>
          <w:trHeight w:hRule="exact" w:val="418"/>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558EA2EC" w14:textId="77777777" w:rsidR="00B54420" w:rsidRPr="00664D74" w:rsidRDefault="00B54420" w:rsidP="005530C5">
            <w:pPr>
              <w:shd w:val="clear" w:color="auto" w:fill="FFFFFF"/>
              <w:spacing w:line="276" w:lineRule="auto"/>
              <w:rPr>
                <w:sz w:val="24"/>
                <w:szCs w:val="24"/>
              </w:rPr>
            </w:pPr>
            <w:r w:rsidRPr="00664D74">
              <w:rPr>
                <w:b/>
                <w:bCs/>
                <w:sz w:val="24"/>
                <w:szCs w:val="24"/>
              </w:rPr>
              <w:t>Объем образовательной программы учебной дисциплины</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C0D091B" w14:textId="77777777" w:rsidR="00B54420" w:rsidRPr="00664D74" w:rsidRDefault="005530C5" w:rsidP="005530C5">
            <w:pPr>
              <w:shd w:val="clear" w:color="auto" w:fill="FFFFFF"/>
              <w:spacing w:line="276" w:lineRule="auto"/>
              <w:jc w:val="center"/>
              <w:rPr>
                <w:b/>
                <w:sz w:val="24"/>
                <w:szCs w:val="24"/>
              </w:rPr>
            </w:pPr>
            <w:r w:rsidRPr="00664D74">
              <w:rPr>
                <w:b/>
                <w:sz w:val="24"/>
                <w:szCs w:val="24"/>
              </w:rPr>
              <w:t>64</w:t>
            </w:r>
          </w:p>
        </w:tc>
      </w:tr>
      <w:tr w:rsidR="003767CB" w:rsidRPr="00664D74" w14:paraId="5FF2BC03" w14:textId="77777777" w:rsidTr="005530C5">
        <w:trPr>
          <w:trHeight w:hRule="exact" w:val="497"/>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10A922A6" w14:textId="77777777" w:rsidR="005530C5" w:rsidRPr="00664D74" w:rsidRDefault="005530C5" w:rsidP="005530C5">
            <w:pPr>
              <w:widowControl/>
              <w:suppressAutoHyphens/>
              <w:autoSpaceDE/>
              <w:autoSpaceDN/>
              <w:adjustRightInd/>
              <w:spacing w:line="276" w:lineRule="auto"/>
              <w:rPr>
                <w:rFonts w:eastAsia="Times New Roman"/>
                <w:b/>
                <w:sz w:val="24"/>
                <w:szCs w:val="22"/>
              </w:rPr>
            </w:pPr>
            <w:r w:rsidRPr="00664D74">
              <w:rPr>
                <w:rFonts w:eastAsia="Times New Roman"/>
                <w:b/>
                <w:sz w:val="24"/>
                <w:szCs w:val="22"/>
              </w:rPr>
              <w:t>в т.ч. в форме практической подготовки</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43A3048F" w14:textId="77777777" w:rsidR="005530C5" w:rsidRPr="00664D74" w:rsidRDefault="005530C5" w:rsidP="005530C5">
            <w:pPr>
              <w:widowControl/>
              <w:suppressAutoHyphens/>
              <w:autoSpaceDE/>
              <w:autoSpaceDN/>
              <w:adjustRightInd/>
              <w:spacing w:line="276" w:lineRule="auto"/>
              <w:jc w:val="center"/>
              <w:rPr>
                <w:rFonts w:eastAsia="Times New Roman"/>
                <w:b/>
                <w:iCs/>
                <w:sz w:val="24"/>
                <w:szCs w:val="22"/>
              </w:rPr>
            </w:pPr>
            <w:r w:rsidRPr="00664D74">
              <w:rPr>
                <w:rFonts w:eastAsia="Times New Roman"/>
                <w:b/>
                <w:iCs/>
                <w:sz w:val="24"/>
                <w:szCs w:val="22"/>
              </w:rPr>
              <w:t>38</w:t>
            </w:r>
          </w:p>
        </w:tc>
      </w:tr>
      <w:tr w:rsidR="003767CB" w:rsidRPr="00664D74" w14:paraId="38975E26" w14:textId="77777777" w:rsidTr="005530C5">
        <w:trPr>
          <w:trHeight w:hRule="exact" w:val="342"/>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14:paraId="7E23A5AA" w14:textId="77777777" w:rsidR="005530C5" w:rsidRPr="00664D74" w:rsidRDefault="005530C5" w:rsidP="00C877A6">
            <w:pPr>
              <w:shd w:val="clear" w:color="auto" w:fill="FFFFFF"/>
              <w:spacing w:line="276" w:lineRule="auto"/>
              <w:rPr>
                <w:sz w:val="24"/>
                <w:szCs w:val="24"/>
              </w:rPr>
            </w:pPr>
            <w:r w:rsidRPr="00664D74">
              <w:rPr>
                <w:sz w:val="24"/>
                <w:szCs w:val="24"/>
              </w:rPr>
              <w:t>в том числе:</w:t>
            </w:r>
          </w:p>
        </w:tc>
      </w:tr>
      <w:tr w:rsidR="003767CB" w:rsidRPr="00664D74" w14:paraId="397AEFBC" w14:textId="77777777" w:rsidTr="005530C5">
        <w:trPr>
          <w:trHeight w:hRule="exact" w:val="404"/>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2203A728" w14:textId="77777777" w:rsidR="005530C5" w:rsidRPr="00664D74" w:rsidRDefault="005530C5" w:rsidP="005530C5">
            <w:pPr>
              <w:shd w:val="clear" w:color="auto" w:fill="FFFFFF"/>
              <w:spacing w:line="276" w:lineRule="auto"/>
              <w:rPr>
                <w:sz w:val="24"/>
                <w:szCs w:val="24"/>
              </w:rPr>
            </w:pPr>
            <w:r w:rsidRPr="00664D74">
              <w:rPr>
                <w:sz w:val="24"/>
                <w:szCs w:val="24"/>
              </w:rPr>
              <w:t>теоретическое обучение</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01306AB9" w14:textId="06696038" w:rsidR="005530C5" w:rsidRPr="00664D74" w:rsidRDefault="003311A7" w:rsidP="005530C5">
            <w:pPr>
              <w:shd w:val="clear" w:color="auto" w:fill="FFFFFF"/>
              <w:spacing w:line="276" w:lineRule="auto"/>
              <w:jc w:val="center"/>
              <w:rPr>
                <w:sz w:val="24"/>
                <w:szCs w:val="24"/>
              </w:rPr>
            </w:pPr>
            <w:r w:rsidRPr="00664D74">
              <w:rPr>
                <w:sz w:val="24"/>
                <w:szCs w:val="24"/>
              </w:rPr>
              <w:t>26</w:t>
            </w:r>
          </w:p>
        </w:tc>
      </w:tr>
      <w:tr w:rsidR="003767CB" w:rsidRPr="00664D74" w14:paraId="1E2DCC13" w14:textId="77777777" w:rsidTr="00C211BD">
        <w:trPr>
          <w:trHeight w:hRule="exact" w:val="326"/>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3C4BBF70" w14:textId="77777777" w:rsidR="005530C5" w:rsidRPr="00664D74" w:rsidRDefault="005530C5" w:rsidP="005530C5">
            <w:pPr>
              <w:shd w:val="clear" w:color="auto" w:fill="FFFFFF"/>
              <w:spacing w:line="276" w:lineRule="auto"/>
              <w:rPr>
                <w:sz w:val="24"/>
                <w:szCs w:val="24"/>
              </w:rPr>
            </w:pPr>
            <w:r w:rsidRPr="00664D74">
              <w:rPr>
                <w:sz w:val="24"/>
                <w:szCs w:val="24"/>
              </w:rPr>
              <w:t xml:space="preserve">практические занятия </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40FBFD36" w14:textId="77777777" w:rsidR="005530C5" w:rsidRPr="00664D74" w:rsidRDefault="005530C5" w:rsidP="005530C5">
            <w:pPr>
              <w:shd w:val="clear" w:color="auto" w:fill="FFFFFF"/>
              <w:spacing w:line="276" w:lineRule="auto"/>
              <w:jc w:val="center"/>
              <w:rPr>
                <w:sz w:val="24"/>
                <w:szCs w:val="24"/>
              </w:rPr>
            </w:pPr>
            <w:r w:rsidRPr="00664D74">
              <w:rPr>
                <w:sz w:val="24"/>
                <w:szCs w:val="24"/>
              </w:rPr>
              <w:t>38</w:t>
            </w:r>
          </w:p>
        </w:tc>
      </w:tr>
      <w:tr w:rsidR="003767CB" w:rsidRPr="00664D74" w14:paraId="50F0C0F4" w14:textId="77777777" w:rsidTr="005530C5">
        <w:trPr>
          <w:trHeight w:hRule="exact" w:val="468"/>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5DFAA501" w14:textId="0B69386F" w:rsidR="005530C5" w:rsidRPr="00664D74" w:rsidRDefault="00664D74" w:rsidP="005530C5">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739908BA" w14:textId="139D0216" w:rsidR="005530C5" w:rsidRPr="00664D74" w:rsidRDefault="005530C5" w:rsidP="005530C5">
            <w:pPr>
              <w:shd w:val="clear" w:color="auto" w:fill="FFFFFF"/>
              <w:spacing w:line="276" w:lineRule="auto"/>
              <w:jc w:val="center"/>
              <w:rPr>
                <w:sz w:val="24"/>
                <w:szCs w:val="24"/>
              </w:rPr>
            </w:pPr>
          </w:p>
        </w:tc>
      </w:tr>
      <w:tr w:rsidR="003767CB" w:rsidRPr="00664D74" w14:paraId="4B055004" w14:textId="77777777" w:rsidTr="005530C5">
        <w:trPr>
          <w:trHeight w:hRule="exact" w:val="416"/>
        </w:trPr>
        <w:tc>
          <w:tcPr>
            <w:tcW w:w="7371" w:type="dxa"/>
            <w:tcBorders>
              <w:top w:val="single" w:sz="6" w:space="0" w:color="auto"/>
              <w:left w:val="single" w:sz="6" w:space="0" w:color="auto"/>
              <w:bottom w:val="single" w:sz="6" w:space="0" w:color="auto"/>
              <w:right w:val="single" w:sz="6" w:space="0" w:color="auto"/>
            </w:tcBorders>
            <w:shd w:val="clear" w:color="auto" w:fill="FFFFFF"/>
            <w:vAlign w:val="center"/>
          </w:tcPr>
          <w:p w14:paraId="3F27345F" w14:textId="77777777" w:rsidR="005530C5" w:rsidRPr="00664D74" w:rsidRDefault="005530C5" w:rsidP="005530C5">
            <w:pPr>
              <w:shd w:val="clear" w:color="auto" w:fill="FFFFFF"/>
              <w:spacing w:line="276" w:lineRule="auto"/>
              <w:rPr>
                <w:sz w:val="24"/>
                <w:szCs w:val="24"/>
              </w:rPr>
            </w:pPr>
            <w:r w:rsidRPr="00664D74">
              <w:rPr>
                <w:rFonts w:eastAsia="Times New Roman"/>
                <w:b/>
                <w:bCs/>
                <w:sz w:val="24"/>
                <w:szCs w:val="24"/>
              </w:rPr>
              <w:t>Промежуточная аттестация</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5E10F148" w14:textId="0965D33F" w:rsidR="005530C5" w:rsidRPr="00664D74" w:rsidRDefault="005530C5" w:rsidP="005530C5">
            <w:pPr>
              <w:shd w:val="clear" w:color="auto" w:fill="FFFFFF"/>
              <w:spacing w:line="276" w:lineRule="auto"/>
              <w:jc w:val="center"/>
              <w:rPr>
                <w:b/>
                <w:sz w:val="24"/>
                <w:szCs w:val="24"/>
              </w:rPr>
            </w:pPr>
          </w:p>
        </w:tc>
      </w:tr>
    </w:tbl>
    <w:p w14:paraId="25DB82C5" w14:textId="77777777" w:rsidR="00B54420" w:rsidRPr="00664D74" w:rsidRDefault="00B54420" w:rsidP="00C87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szCs w:val="24"/>
        </w:rPr>
      </w:pPr>
    </w:p>
    <w:p w14:paraId="713486D2" w14:textId="77777777" w:rsidR="00B54420" w:rsidRPr="00664D74" w:rsidRDefault="00B54420" w:rsidP="00C877A6">
      <w:pPr>
        <w:shd w:val="clear" w:color="auto" w:fill="FFFFFF"/>
        <w:spacing w:line="276" w:lineRule="auto"/>
        <w:ind w:firstLine="353"/>
        <w:jc w:val="both"/>
        <w:rPr>
          <w:rFonts w:eastAsia="Times New Roman"/>
          <w:sz w:val="24"/>
          <w:szCs w:val="24"/>
        </w:rPr>
        <w:sectPr w:rsidR="00B54420" w:rsidRPr="00664D74" w:rsidSect="00664D74">
          <w:pgSz w:w="11909" w:h="16834"/>
          <w:pgMar w:top="1134" w:right="567" w:bottom="1134" w:left="1701" w:header="720" w:footer="720" w:gutter="0"/>
          <w:cols w:space="60"/>
          <w:noEndnote/>
          <w:docGrid w:linePitch="272"/>
        </w:sectPr>
      </w:pPr>
    </w:p>
    <w:p w14:paraId="07251C88" w14:textId="77777777" w:rsidR="0031295A" w:rsidRPr="00664D74" w:rsidRDefault="0031295A" w:rsidP="005530C5">
      <w:pPr>
        <w:shd w:val="clear" w:color="auto" w:fill="FFFFFF"/>
        <w:spacing w:line="276" w:lineRule="auto"/>
        <w:ind w:firstLine="709"/>
        <w:rPr>
          <w:b/>
          <w:sz w:val="24"/>
          <w:szCs w:val="24"/>
          <w:u w:val="single"/>
        </w:rPr>
      </w:pPr>
      <w:r w:rsidRPr="00664D74">
        <w:rPr>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8575"/>
        <w:gridCol w:w="1748"/>
        <w:gridCol w:w="1942"/>
      </w:tblGrid>
      <w:tr w:rsidR="003311A7" w:rsidRPr="00EC5624" w14:paraId="5ACA0BD5" w14:textId="77777777" w:rsidTr="00EC5624">
        <w:trPr>
          <w:trHeight w:val="23"/>
        </w:trPr>
        <w:tc>
          <w:tcPr>
            <w:tcW w:w="787" w:type="pct"/>
            <w:vAlign w:val="center"/>
          </w:tcPr>
          <w:p w14:paraId="35C432CC" w14:textId="3C1BB1F3" w:rsidR="003311A7" w:rsidRPr="00EC5624" w:rsidRDefault="003311A7" w:rsidP="00EC5624">
            <w:pPr>
              <w:pStyle w:val="af0"/>
              <w:jc w:val="center"/>
              <w:rPr>
                <w:rFonts w:ascii="Times New Roman" w:hAnsi="Times New Roman"/>
                <w:b/>
                <w:sz w:val="24"/>
                <w:szCs w:val="24"/>
              </w:rPr>
            </w:pPr>
            <w:r w:rsidRPr="00EC5624">
              <w:rPr>
                <w:rFonts w:ascii="Times New Roman" w:hAnsi="Times New Roman"/>
                <w:b/>
                <w:bCs/>
                <w:sz w:val="24"/>
                <w:szCs w:val="24"/>
              </w:rPr>
              <w:t xml:space="preserve">Наименование разделов </w:t>
            </w:r>
            <w:r w:rsidRPr="00EC5624">
              <w:rPr>
                <w:rFonts w:ascii="Times New Roman" w:hAnsi="Times New Roman"/>
                <w:b/>
                <w:bCs/>
                <w:sz w:val="24"/>
                <w:szCs w:val="24"/>
              </w:rPr>
              <w:br/>
              <w:t>и тем</w:t>
            </w:r>
          </w:p>
        </w:tc>
        <w:tc>
          <w:tcPr>
            <w:tcW w:w="2945" w:type="pct"/>
            <w:vAlign w:val="center"/>
          </w:tcPr>
          <w:p w14:paraId="42DD8816" w14:textId="3DA96970" w:rsidR="003311A7" w:rsidRPr="00EC5624" w:rsidRDefault="00664D74" w:rsidP="00EC5624">
            <w:pPr>
              <w:shd w:val="clear" w:color="auto" w:fill="FFFFFF"/>
              <w:jc w:val="center"/>
              <w:rPr>
                <w:b/>
                <w:sz w:val="24"/>
                <w:szCs w:val="24"/>
              </w:rPr>
            </w:pPr>
            <w:r w:rsidRPr="00EC5624">
              <w:rPr>
                <w:rFonts w:eastAsia="Times New Roman"/>
                <w:b/>
                <w:bCs/>
                <w:sz w:val="24"/>
                <w:szCs w:val="24"/>
              </w:rPr>
              <w:t>Содержание учебного материала и формы организации деятельности обучающихся</w:t>
            </w:r>
          </w:p>
        </w:tc>
        <w:tc>
          <w:tcPr>
            <w:tcW w:w="600" w:type="pct"/>
            <w:vAlign w:val="center"/>
          </w:tcPr>
          <w:p w14:paraId="47BA94E0" w14:textId="6746B457" w:rsidR="003311A7" w:rsidRPr="00EC5624" w:rsidRDefault="003311A7" w:rsidP="00EC5624">
            <w:pPr>
              <w:pStyle w:val="af0"/>
              <w:jc w:val="center"/>
              <w:rPr>
                <w:rFonts w:ascii="Times New Roman" w:hAnsi="Times New Roman"/>
                <w:b/>
                <w:bCs/>
                <w:sz w:val="24"/>
                <w:szCs w:val="24"/>
              </w:rPr>
            </w:pPr>
            <w:r w:rsidRPr="00EC5624">
              <w:rPr>
                <w:rFonts w:ascii="Times New Roman" w:hAnsi="Times New Roman"/>
                <w:b/>
                <w:bCs/>
                <w:sz w:val="24"/>
                <w:szCs w:val="24"/>
              </w:rPr>
              <w:t xml:space="preserve">Объем, акад. ч / в том числе </w:t>
            </w:r>
            <w:r w:rsidRPr="00EC5624">
              <w:rPr>
                <w:rFonts w:ascii="Times New Roman" w:hAnsi="Times New Roman"/>
                <w:b/>
                <w:bCs/>
                <w:sz w:val="24"/>
                <w:szCs w:val="24"/>
              </w:rPr>
              <w:br/>
              <w:t>в форме практической подготовки, акад. ч</w:t>
            </w:r>
            <w:r w:rsidRPr="00EC5624">
              <w:rPr>
                <w:rStyle w:val="af4"/>
                <w:rFonts w:ascii="Times New Roman" w:hAnsi="Times New Roman"/>
                <w:b/>
                <w:bCs/>
                <w:sz w:val="24"/>
                <w:szCs w:val="24"/>
              </w:rPr>
              <w:footnoteReference w:id="15"/>
            </w:r>
          </w:p>
        </w:tc>
        <w:tc>
          <w:tcPr>
            <w:tcW w:w="667" w:type="pct"/>
            <w:vAlign w:val="center"/>
          </w:tcPr>
          <w:p w14:paraId="5BEE29E5" w14:textId="6676DE7E" w:rsidR="003311A7" w:rsidRPr="00EC5624" w:rsidRDefault="003311A7" w:rsidP="00EC5624">
            <w:pPr>
              <w:pStyle w:val="af0"/>
              <w:jc w:val="center"/>
              <w:rPr>
                <w:rFonts w:ascii="Times New Roman" w:hAnsi="Times New Roman"/>
                <w:b/>
                <w:bCs/>
                <w:sz w:val="24"/>
              </w:rPr>
            </w:pPr>
            <w:r w:rsidRPr="00EC5624">
              <w:rPr>
                <w:rFonts w:ascii="Times New Roman" w:hAnsi="Times New Roman"/>
                <w:b/>
                <w:bCs/>
                <w:sz w:val="24"/>
                <w:szCs w:val="24"/>
              </w:rPr>
              <w:t>Коды компетенций,</w:t>
            </w:r>
            <w:r w:rsidRPr="00EC5624">
              <w:rPr>
                <w:rFonts w:ascii="Times New Roman" w:hAnsi="Times New Roman"/>
                <w:sz w:val="24"/>
                <w:szCs w:val="24"/>
              </w:rPr>
              <w:t xml:space="preserve"> </w:t>
            </w:r>
            <w:r w:rsidRPr="00EC5624">
              <w:rPr>
                <w:rFonts w:ascii="Times New Roman" w:hAnsi="Times New Roman"/>
                <w:b/>
                <w:bCs/>
                <w:sz w:val="24"/>
                <w:szCs w:val="24"/>
              </w:rPr>
              <w:t>формированию которых способствует элемент программы</w:t>
            </w:r>
          </w:p>
        </w:tc>
      </w:tr>
      <w:tr w:rsidR="003767CB" w:rsidRPr="00EC5624" w14:paraId="654409A6" w14:textId="77777777" w:rsidTr="00EC5624">
        <w:trPr>
          <w:trHeight w:val="23"/>
        </w:trPr>
        <w:tc>
          <w:tcPr>
            <w:tcW w:w="787" w:type="pct"/>
          </w:tcPr>
          <w:p w14:paraId="1434DBD3" w14:textId="77777777" w:rsidR="005530C5" w:rsidRPr="00EC5624" w:rsidRDefault="005530C5" w:rsidP="00EC5624">
            <w:pPr>
              <w:pStyle w:val="af0"/>
              <w:jc w:val="center"/>
              <w:rPr>
                <w:rFonts w:ascii="Times New Roman" w:hAnsi="Times New Roman"/>
                <w:b/>
                <w:iCs/>
                <w:sz w:val="24"/>
              </w:rPr>
            </w:pPr>
            <w:r w:rsidRPr="00EC5624">
              <w:rPr>
                <w:rFonts w:ascii="Times New Roman" w:hAnsi="Times New Roman"/>
                <w:b/>
                <w:iCs/>
                <w:sz w:val="24"/>
              </w:rPr>
              <w:t>1</w:t>
            </w:r>
          </w:p>
        </w:tc>
        <w:tc>
          <w:tcPr>
            <w:tcW w:w="2945" w:type="pct"/>
          </w:tcPr>
          <w:p w14:paraId="4AE1E147" w14:textId="77777777" w:rsidR="005530C5" w:rsidRPr="00EC5624" w:rsidRDefault="005530C5" w:rsidP="00EC5624">
            <w:pPr>
              <w:pStyle w:val="af0"/>
              <w:jc w:val="center"/>
              <w:rPr>
                <w:rFonts w:ascii="Times New Roman" w:hAnsi="Times New Roman"/>
                <w:b/>
                <w:iCs/>
                <w:sz w:val="24"/>
              </w:rPr>
            </w:pPr>
            <w:r w:rsidRPr="00EC5624">
              <w:rPr>
                <w:rFonts w:ascii="Times New Roman" w:hAnsi="Times New Roman"/>
                <w:b/>
                <w:iCs/>
                <w:sz w:val="24"/>
              </w:rPr>
              <w:t>2</w:t>
            </w:r>
          </w:p>
        </w:tc>
        <w:tc>
          <w:tcPr>
            <w:tcW w:w="600" w:type="pct"/>
          </w:tcPr>
          <w:p w14:paraId="568C4067" w14:textId="77777777" w:rsidR="005530C5" w:rsidRPr="00EC5624" w:rsidRDefault="005530C5" w:rsidP="00EC5624">
            <w:pPr>
              <w:pStyle w:val="af0"/>
              <w:jc w:val="center"/>
              <w:rPr>
                <w:rFonts w:ascii="Times New Roman" w:hAnsi="Times New Roman"/>
                <w:b/>
                <w:iCs/>
                <w:sz w:val="24"/>
              </w:rPr>
            </w:pPr>
            <w:r w:rsidRPr="00EC5624">
              <w:rPr>
                <w:rFonts w:ascii="Times New Roman" w:hAnsi="Times New Roman"/>
                <w:b/>
                <w:iCs/>
                <w:sz w:val="24"/>
              </w:rPr>
              <w:t>3</w:t>
            </w:r>
          </w:p>
        </w:tc>
        <w:tc>
          <w:tcPr>
            <w:tcW w:w="667" w:type="pct"/>
          </w:tcPr>
          <w:p w14:paraId="5D8F8090" w14:textId="77777777" w:rsidR="005530C5" w:rsidRPr="00EC5624" w:rsidRDefault="005530C5" w:rsidP="00EC5624">
            <w:pPr>
              <w:pStyle w:val="af0"/>
              <w:jc w:val="center"/>
              <w:rPr>
                <w:rFonts w:ascii="Times New Roman" w:hAnsi="Times New Roman"/>
                <w:b/>
                <w:iCs/>
                <w:sz w:val="24"/>
              </w:rPr>
            </w:pPr>
            <w:r w:rsidRPr="00EC5624">
              <w:rPr>
                <w:rFonts w:ascii="Times New Roman" w:hAnsi="Times New Roman"/>
                <w:b/>
                <w:iCs/>
                <w:sz w:val="24"/>
              </w:rPr>
              <w:t>4</w:t>
            </w:r>
          </w:p>
        </w:tc>
      </w:tr>
      <w:tr w:rsidR="003767CB" w:rsidRPr="00EC5624" w14:paraId="22902DF6" w14:textId="77777777" w:rsidTr="00EC5624">
        <w:trPr>
          <w:trHeight w:val="23"/>
        </w:trPr>
        <w:tc>
          <w:tcPr>
            <w:tcW w:w="3732" w:type="pct"/>
            <w:gridSpan w:val="2"/>
          </w:tcPr>
          <w:p w14:paraId="7E331060"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b/>
                <w:sz w:val="24"/>
                <w:szCs w:val="24"/>
              </w:rPr>
              <w:t xml:space="preserve">Раздел 1.  </w:t>
            </w:r>
            <w:r w:rsidR="00C211BD" w:rsidRPr="00EC5624">
              <w:rPr>
                <w:rFonts w:ascii="Times New Roman" w:hAnsi="Times New Roman"/>
                <w:b/>
                <w:bCs/>
                <w:sz w:val="24"/>
                <w:szCs w:val="24"/>
              </w:rPr>
              <w:t>Введение в аналитическую химию</w:t>
            </w:r>
          </w:p>
        </w:tc>
        <w:tc>
          <w:tcPr>
            <w:tcW w:w="600" w:type="pct"/>
          </w:tcPr>
          <w:p w14:paraId="0808225F" w14:textId="7F0895BE" w:rsidR="005530C5" w:rsidRPr="00EC5624" w:rsidRDefault="00EC5624" w:rsidP="00EC5624">
            <w:pPr>
              <w:pStyle w:val="af0"/>
              <w:jc w:val="center"/>
              <w:rPr>
                <w:rFonts w:ascii="Times New Roman" w:hAnsi="Times New Roman"/>
                <w:b/>
                <w:sz w:val="24"/>
                <w:szCs w:val="24"/>
              </w:rPr>
            </w:pPr>
            <w:r>
              <w:rPr>
                <w:rFonts w:ascii="Times New Roman" w:hAnsi="Times New Roman"/>
                <w:b/>
                <w:sz w:val="24"/>
                <w:szCs w:val="24"/>
              </w:rPr>
              <w:t>2/-</w:t>
            </w:r>
          </w:p>
        </w:tc>
        <w:tc>
          <w:tcPr>
            <w:tcW w:w="667" w:type="pct"/>
          </w:tcPr>
          <w:p w14:paraId="3B1B54C7" w14:textId="77777777" w:rsidR="005530C5" w:rsidRPr="00EC5624" w:rsidRDefault="005530C5" w:rsidP="00EC5624">
            <w:pPr>
              <w:pStyle w:val="af0"/>
              <w:jc w:val="center"/>
              <w:rPr>
                <w:rFonts w:ascii="Times New Roman" w:hAnsi="Times New Roman"/>
                <w:sz w:val="24"/>
                <w:szCs w:val="24"/>
              </w:rPr>
            </w:pPr>
          </w:p>
        </w:tc>
      </w:tr>
      <w:tr w:rsidR="003767CB" w:rsidRPr="00EC5624" w14:paraId="617F22AB" w14:textId="77777777" w:rsidTr="00EC5624">
        <w:trPr>
          <w:trHeight w:val="23"/>
        </w:trPr>
        <w:tc>
          <w:tcPr>
            <w:tcW w:w="787" w:type="pct"/>
            <w:vMerge w:val="restart"/>
          </w:tcPr>
          <w:p w14:paraId="103FFDC7"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b/>
                <w:sz w:val="24"/>
                <w:szCs w:val="24"/>
              </w:rPr>
              <w:t xml:space="preserve">Тема 1.1. </w:t>
            </w:r>
          </w:p>
          <w:p w14:paraId="01F772BE" w14:textId="77777777" w:rsidR="005530C5" w:rsidRPr="00EC5624" w:rsidRDefault="00C211BD" w:rsidP="00EC5624">
            <w:pPr>
              <w:pStyle w:val="af0"/>
              <w:rPr>
                <w:rFonts w:ascii="Times New Roman" w:hAnsi="Times New Roman"/>
                <w:sz w:val="24"/>
                <w:szCs w:val="24"/>
              </w:rPr>
            </w:pPr>
            <w:r w:rsidRPr="00EC5624">
              <w:rPr>
                <w:rFonts w:ascii="Times New Roman" w:hAnsi="Times New Roman"/>
                <w:sz w:val="24"/>
                <w:szCs w:val="24"/>
              </w:rPr>
              <w:t>Введение</w:t>
            </w:r>
          </w:p>
          <w:p w14:paraId="0CF9A663" w14:textId="77777777" w:rsidR="005530C5" w:rsidRPr="00EC5624" w:rsidRDefault="005530C5" w:rsidP="00EC5624">
            <w:pPr>
              <w:pStyle w:val="af0"/>
              <w:jc w:val="center"/>
              <w:rPr>
                <w:rFonts w:ascii="Times New Roman" w:hAnsi="Times New Roman"/>
                <w:b/>
                <w:sz w:val="24"/>
                <w:szCs w:val="24"/>
              </w:rPr>
            </w:pPr>
          </w:p>
        </w:tc>
        <w:tc>
          <w:tcPr>
            <w:tcW w:w="2945" w:type="pct"/>
          </w:tcPr>
          <w:p w14:paraId="6070E2C1" w14:textId="3D22E3D7"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65B7FF30" w14:textId="028E0ECE"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5EC5B35F" w14:textId="77777777" w:rsidR="005530C5" w:rsidRPr="00EC5624" w:rsidRDefault="00656E32" w:rsidP="00EC5624">
            <w:pPr>
              <w:jc w:val="center"/>
              <w:rPr>
                <w:sz w:val="24"/>
                <w:szCs w:val="24"/>
              </w:rPr>
            </w:pPr>
            <w:r w:rsidRPr="00EC5624">
              <w:rPr>
                <w:sz w:val="24"/>
                <w:szCs w:val="24"/>
              </w:rPr>
              <w:t xml:space="preserve">ОК 01, </w:t>
            </w:r>
            <w:r w:rsidR="005530C5" w:rsidRPr="00EC5624">
              <w:rPr>
                <w:sz w:val="24"/>
                <w:szCs w:val="24"/>
              </w:rPr>
              <w:t>ОК 02</w:t>
            </w:r>
          </w:p>
        </w:tc>
      </w:tr>
      <w:tr w:rsidR="003767CB" w:rsidRPr="00EC5624" w14:paraId="5B23A78D" w14:textId="77777777" w:rsidTr="00EC5624">
        <w:trPr>
          <w:trHeight w:val="23"/>
        </w:trPr>
        <w:tc>
          <w:tcPr>
            <w:tcW w:w="787" w:type="pct"/>
            <w:vMerge/>
          </w:tcPr>
          <w:p w14:paraId="6561EE2F" w14:textId="77777777" w:rsidR="005530C5" w:rsidRPr="00EC5624" w:rsidRDefault="005530C5" w:rsidP="00EC5624">
            <w:pPr>
              <w:pStyle w:val="af0"/>
              <w:jc w:val="center"/>
              <w:rPr>
                <w:rFonts w:ascii="Times New Roman" w:hAnsi="Times New Roman"/>
                <w:b/>
                <w:sz w:val="24"/>
                <w:szCs w:val="24"/>
              </w:rPr>
            </w:pPr>
          </w:p>
        </w:tc>
        <w:tc>
          <w:tcPr>
            <w:tcW w:w="2945" w:type="pct"/>
          </w:tcPr>
          <w:p w14:paraId="78FB68C6"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Аналитическая химия, ее значение и задачи. Развитие аналитической химии, вклад русских ученых в развитие аналитической химии. Связь аналитической химии </w:t>
            </w:r>
            <w:r w:rsidR="00832EDA" w:rsidRPr="00EC5624">
              <w:rPr>
                <w:rFonts w:ascii="Times New Roman" w:hAnsi="Times New Roman"/>
                <w:sz w:val="24"/>
                <w:szCs w:val="24"/>
              </w:rPr>
              <w:br/>
            </w:r>
            <w:r w:rsidRPr="00EC5624">
              <w:rPr>
                <w:rFonts w:ascii="Times New Roman" w:hAnsi="Times New Roman"/>
                <w:sz w:val="24"/>
                <w:szCs w:val="24"/>
              </w:rPr>
              <w:t>с другими дисциплинами. Объекты аналитического анализа.</w:t>
            </w:r>
            <w:r w:rsidR="00B410E8" w:rsidRPr="00EC5624">
              <w:rPr>
                <w:rFonts w:ascii="Times New Roman" w:hAnsi="Times New Roman"/>
                <w:sz w:val="24"/>
                <w:szCs w:val="24"/>
              </w:rPr>
              <w:t xml:space="preserve"> </w:t>
            </w:r>
            <w:r w:rsidRPr="00EC5624">
              <w:rPr>
                <w:rFonts w:ascii="Times New Roman" w:hAnsi="Times New Roman"/>
                <w:sz w:val="24"/>
                <w:szCs w:val="24"/>
              </w:rPr>
              <w:t>Методы химического анализа. Основные характеристики методов. Требования, предъявляемые к анализу веществ. Современные достижения аналитической химии как науки.</w:t>
            </w:r>
          </w:p>
        </w:tc>
        <w:tc>
          <w:tcPr>
            <w:tcW w:w="600" w:type="pct"/>
          </w:tcPr>
          <w:p w14:paraId="5FEF5CC1" w14:textId="1EDAB67A"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CC63672" w14:textId="77777777" w:rsidR="005530C5" w:rsidRPr="00EC5624" w:rsidRDefault="005530C5" w:rsidP="00EC5624">
            <w:pPr>
              <w:jc w:val="center"/>
              <w:rPr>
                <w:sz w:val="24"/>
                <w:szCs w:val="24"/>
              </w:rPr>
            </w:pPr>
          </w:p>
        </w:tc>
      </w:tr>
      <w:tr w:rsidR="003767CB" w:rsidRPr="00EC5624" w14:paraId="2B1D994F" w14:textId="77777777" w:rsidTr="00EC5624">
        <w:trPr>
          <w:trHeight w:val="23"/>
        </w:trPr>
        <w:tc>
          <w:tcPr>
            <w:tcW w:w="787" w:type="pct"/>
            <w:vMerge w:val="restart"/>
          </w:tcPr>
          <w:p w14:paraId="01DFBB0C"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1.2. </w:t>
            </w:r>
          </w:p>
          <w:p w14:paraId="7F176145"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sz w:val="24"/>
                <w:szCs w:val="24"/>
              </w:rPr>
              <w:t>Растворы. Химическое равновесие. Закон действующих масс.</w:t>
            </w:r>
          </w:p>
          <w:p w14:paraId="3EFB90D3" w14:textId="77777777" w:rsidR="005530C5" w:rsidRPr="00EC5624" w:rsidRDefault="005530C5" w:rsidP="00EC5624">
            <w:pPr>
              <w:pStyle w:val="af0"/>
              <w:rPr>
                <w:rFonts w:ascii="Times New Roman" w:hAnsi="Times New Roman"/>
                <w:sz w:val="24"/>
                <w:szCs w:val="24"/>
              </w:rPr>
            </w:pPr>
            <w:r w:rsidRPr="00EC5624">
              <w:rPr>
                <w:rFonts w:ascii="Times New Roman" w:hAnsi="Times New Roman"/>
                <w:sz w:val="24"/>
                <w:szCs w:val="24"/>
              </w:rPr>
              <w:t>Кислотно-основное равновесие. Равновесие в гетерог</w:t>
            </w:r>
            <w:r w:rsidR="00C211BD" w:rsidRPr="00EC5624">
              <w:rPr>
                <w:rFonts w:ascii="Times New Roman" w:hAnsi="Times New Roman"/>
                <w:sz w:val="24"/>
                <w:szCs w:val="24"/>
              </w:rPr>
              <w:t>енной системе раствор – осадок</w:t>
            </w:r>
          </w:p>
        </w:tc>
        <w:tc>
          <w:tcPr>
            <w:tcW w:w="2945" w:type="pct"/>
          </w:tcPr>
          <w:p w14:paraId="53EFC9B0" w14:textId="47513D45"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31195961" w14:textId="47971E4B"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34869C0E" w14:textId="77777777" w:rsidR="005530C5" w:rsidRPr="00EC5624" w:rsidRDefault="00656E32" w:rsidP="00EC5624">
            <w:pPr>
              <w:jc w:val="center"/>
              <w:rPr>
                <w:sz w:val="24"/>
                <w:szCs w:val="24"/>
              </w:rPr>
            </w:pPr>
            <w:r w:rsidRPr="00EC5624">
              <w:rPr>
                <w:sz w:val="24"/>
                <w:szCs w:val="24"/>
              </w:rPr>
              <w:t xml:space="preserve">ОК 01, </w:t>
            </w:r>
            <w:r w:rsidR="005530C5" w:rsidRPr="00EC5624">
              <w:rPr>
                <w:sz w:val="24"/>
                <w:szCs w:val="24"/>
              </w:rPr>
              <w:t>ОК 02</w:t>
            </w:r>
          </w:p>
        </w:tc>
      </w:tr>
      <w:tr w:rsidR="003767CB" w:rsidRPr="00EC5624" w14:paraId="04A16862" w14:textId="77777777" w:rsidTr="00EC5624">
        <w:trPr>
          <w:trHeight w:val="23"/>
        </w:trPr>
        <w:tc>
          <w:tcPr>
            <w:tcW w:w="787" w:type="pct"/>
            <w:vMerge/>
          </w:tcPr>
          <w:p w14:paraId="298F2578" w14:textId="77777777" w:rsidR="005530C5" w:rsidRPr="00EC5624" w:rsidRDefault="005530C5" w:rsidP="00EC5624">
            <w:pPr>
              <w:pStyle w:val="af0"/>
              <w:jc w:val="center"/>
              <w:rPr>
                <w:rFonts w:ascii="Times New Roman" w:hAnsi="Times New Roman"/>
                <w:b/>
                <w:sz w:val="24"/>
                <w:szCs w:val="24"/>
              </w:rPr>
            </w:pPr>
          </w:p>
        </w:tc>
        <w:tc>
          <w:tcPr>
            <w:tcW w:w="2945" w:type="pct"/>
          </w:tcPr>
          <w:p w14:paraId="739D4827"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Способы выражения состава раствора. Химическое равновесие. Закон действующих масс. Константа химического равновесия, способы ее выражения. Общие понятия </w:t>
            </w:r>
            <w:r w:rsidR="00832EDA" w:rsidRPr="00EC5624">
              <w:rPr>
                <w:rFonts w:ascii="Times New Roman" w:hAnsi="Times New Roman"/>
                <w:sz w:val="24"/>
                <w:szCs w:val="24"/>
              </w:rPr>
              <w:br/>
            </w:r>
            <w:r w:rsidRPr="00EC5624">
              <w:rPr>
                <w:rFonts w:ascii="Times New Roman" w:hAnsi="Times New Roman"/>
                <w:sz w:val="24"/>
                <w:szCs w:val="24"/>
              </w:rPr>
              <w:t xml:space="preserve">о растворах. Слабые, сильные электролиты. Смещение химического равновесия. Расчет равновесных концентраций. Электролитическая диссоциация воды. Ионное произведение воды. Водородный и гидроксильный показатели. Растворимость. Равновесие в гетерогенной системе раствор-осадок. Произведение растворимости (ПР). Условия образования и растворения осадков. Дробное осаждение </w:t>
            </w:r>
            <w:r w:rsidR="00832EDA" w:rsidRPr="00EC5624">
              <w:rPr>
                <w:rFonts w:ascii="Times New Roman" w:hAnsi="Times New Roman"/>
                <w:sz w:val="24"/>
                <w:szCs w:val="24"/>
              </w:rPr>
              <w:br/>
            </w:r>
            <w:r w:rsidRPr="00EC5624">
              <w:rPr>
                <w:rFonts w:ascii="Times New Roman" w:hAnsi="Times New Roman"/>
                <w:sz w:val="24"/>
                <w:szCs w:val="24"/>
              </w:rPr>
              <w:t xml:space="preserve">и разделение. Равновесие в растворах кислот и оснований. Влияние </w:t>
            </w:r>
            <w:r w:rsidRPr="00EC5624">
              <w:rPr>
                <w:rFonts w:ascii="Times New Roman" w:hAnsi="Times New Roman"/>
                <w:sz w:val="24"/>
                <w:szCs w:val="24"/>
                <w:lang w:val="en-US"/>
              </w:rPr>
              <w:t>pH</w:t>
            </w:r>
            <w:r w:rsidRPr="00EC5624">
              <w:rPr>
                <w:rFonts w:ascii="Times New Roman" w:hAnsi="Times New Roman"/>
                <w:sz w:val="24"/>
                <w:szCs w:val="24"/>
              </w:rPr>
              <w:t xml:space="preserve"> раствора </w:t>
            </w:r>
            <w:r w:rsidR="00832EDA" w:rsidRPr="00EC5624">
              <w:rPr>
                <w:rFonts w:ascii="Times New Roman" w:hAnsi="Times New Roman"/>
                <w:sz w:val="24"/>
                <w:szCs w:val="24"/>
              </w:rPr>
              <w:br/>
            </w:r>
            <w:r w:rsidRPr="00EC5624">
              <w:rPr>
                <w:rFonts w:ascii="Times New Roman" w:hAnsi="Times New Roman"/>
                <w:sz w:val="24"/>
                <w:szCs w:val="24"/>
              </w:rPr>
              <w:t>на диссоциацию кислот и оснований. Факторы, влияющие на растворимость труднорастворимых электролитов.</w:t>
            </w:r>
          </w:p>
        </w:tc>
        <w:tc>
          <w:tcPr>
            <w:tcW w:w="600" w:type="pct"/>
          </w:tcPr>
          <w:p w14:paraId="73E5FF05" w14:textId="5C21DF37"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59755096" w14:textId="77777777" w:rsidR="005530C5" w:rsidRPr="00EC5624" w:rsidRDefault="005530C5" w:rsidP="00EC5624">
            <w:pPr>
              <w:jc w:val="center"/>
              <w:rPr>
                <w:sz w:val="24"/>
                <w:szCs w:val="24"/>
              </w:rPr>
            </w:pPr>
          </w:p>
        </w:tc>
      </w:tr>
      <w:tr w:rsidR="003767CB" w:rsidRPr="00EC5624" w14:paraId="6A82D904" w14:textId="77777777" w:rsidTr="00EC5624">
        <w:trPr>
          <w:trHeight w:val="23"/>
        </w:trPr>
        <w:tc>
          <w:tcPr>
            <w:tcW w:w="3732" w:type="pct"/>
            <w:gridSpan w:val="2"/>
          </w:tcPr>
          <w:p w14:paraId="3F2E1B91"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b/>
                <w:bCs/>
                <w:sz w:val="24"/>
                <w:szCs w:val="24"/>
              </w:rPr>
              <w:t xml:space="preserve">Раздел 2. </w:t>
            </w:r>
            <w:r w:rsidR="00C211BD" w:rsidRPr="00EC5624">
              <w:rPr>
                <w:rFonts w:ascii="Times New Roman" w:hAnsi="Times New Roman"/>
                <w:b/>
                <w:sz w:val="24"/>
                <w:szCs w:val="24"/>
              </w:rPr>
              <w:t>Качественный анализ</w:t>
            </w:r>
          </w:p>
        </w:tc>
        <w:tc>
          <w:tcPr>
            <w:tcW w:w="600" w:type="pct"/>
          </w:tcPr>
          <w:p w14:paraId="66E46AB5" w14:textId="0F4CD3D7" w:rsidR="005530C5" w:rsidRPr="00EC5624" w:rsidRDefault="00EC5624" w:rsidP="00EC5624">
            <w:pPr>
              <w:pStyle w:val="af0"/>
              <w:jc w:val="center"/>
              <w:rPr>
                <w:rFonts w:ascii="Times New Roman" w:hAnsi="Times New Roman"/>
                <w:b/>
                <w:sz w:val="24"/>
                <w:szCs w:val="24"/>
              </w:rPr>
            </w:pPr>
            <w:r>
              <w:rPr>
                <w:rFonts w:ascii="Times New Roman" w:hAnsi="Times New Roman"/>
                <w:b/>
                <w:sz w:val="24"/>
                <w:szCs w:val="24"/>
              </w:rPr>
              <w:t>22/10</w:t>
            </w:r>
          </w:p>
        </w:tc>
        <w:tc>
          <w:tcPr>
            <w:tcW w:w="667" w:type="pct"/>
            <w:shd w:val="clear" w:color="auto" w:fill="auto"/>
          </w:tcPr>
          <w:p w14:paraId="63DE8435" w14:textId="77777777" w:rsidR="005530C5" w:rsidRPr="00EC5624" w:rsidRDefault="005530C5" w:rsidP="00EC5624">
            <w:pPr>
              <w:jc w:val="center"/>
              <w:rPr>
                <w:sz w:val="24"/>
                <w:szCs w:val="24"/>
              </w:rPr>
            </w:pPr>
          </w:p>
        </w:tc>
      </w:tr>
      <w:tr w:rsidR="003767CB" w:rsidRPr="00EC5624" w14:paraId="0F5EE709" w14:textId="77777777" w:rsidTr="00EC5624">
        <w:trPr>
          <w:trHeight w:val="23"/>
        </w:trPr>
        <w:tc>
          <w:tcPr>
            <w:tcW w:w="787" w:type="pct"/>
            <w:vMerge w:val="restart"/>
          </w:tcPr>
          <w:p w14:paraId="38CC60A5"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lastRenderedPageBreak/>
              <w:t xml:space="preserve">Тема 2.1. </w:t>
            </w:r>
          </w:p>
          <w:p w14:paraId="13A46CE4" w14:textId="77777777" w:rsidR="005530C5" w:rsidRPr="00EC5624" w:rsidRDefault="00C211BD" w:rsidP="00EC5624">
            <w:pPr>
              <w:pStyle w:val="af0"/>
              <w:rPr>
                <w:rFonts w:ascii="Times New Roman" w:hAnsi="Times New Roman"/>
                <w:b/>
                <w:sz w:val="24"/>
                <w:szCs w:val="24"/>
              </w:rPr>
            </w:pPr>
            <w:r w:rsidRPr="00EC5624">
              <w:rPr>
                <w:rFonts w:ascii="Times New Roman" w:hAnsi="Times New Roman"/>
                <w:sz w:val="24"/>
                <w:szCs w:val="24"/>
              </w:rPr>
              <w:t>Методы качественного анализа</w:t>
            </w:r>
          </w:p>
        </w:tc>
        <w:tc>
          <w:tcPr>
            <w:tcW w:w="2945" w:type="pct"/>
          </w:tcPr>
          <w:p w14:paraId="25F21D3A" w14:textId="61541685"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54580EF7" w14:textId="4C63BCFF"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5142EBDA" w14:textId="77777777" w:rsidR="005530C5" w:rsidRPr="00EC5624" w:rsidRDefault="00656E32" w:rsidP="00EC5624">
            <w:pPr>
              <w:jc w:val="center"/>
              <w:rPr>
                <w:sz w:val="24"/>
                <w:szCs w:val="24"/>
              </w:rPr>
            </w:pPr>
            <w:r w:rsidRPr="00EC5624">
              <w:rPr>
                <w:sz w:val="24"/>
                <w:szCs w:val="24"/>
              </w:rPr>
              <w:t>ОК 01, ОК 02</w:t>
            </w:r>
          </w:p>
        </w:tc>
      </w:tr>
      <w:tr w:rsidR="003767CB" w:rsidRPr="00EC5624" w14:paraId="49DA1913" w14:textId="77777777" w:rsidTr="00EC5624">
        <w:trPr>
          <w:trHeight w:val="23"/>
        </w:trPr>
        <w:tc>
          <w:tcPr>
            <w:tcW w:w="787" w:type="pct"/>
            <w:vMerge/>
          </w:tcPr>
          <w:p w14:paraId="46D1F9C5" w14:textId="77777777" w:rsidR="005530C5" w:rsidRPr="00EC5624" w:rsidRDefault="005530C5" w:rsidP="00EC5624">
            <w:pPr>
              <w:pStyle w:val="af0"/>
              <w:jc w:val="center"/>
              <w:rPr>
                <w:rFonts w:ascii="Times New Roman" w:hAnsi="Times New Roman"/>
                <w:b/>
                <w:sz w:val="24"/>
                <w:szCs w:val="24"/>
              </w:rPr>
            </w:pPr>
          </w:p>
        </w:tc>
        <w:tc>
          <w:tcPr>
            <w:tcW w:w="2945" w:type="pct"/>
          </w:tcPr>
          <w:p w14:paraId="0067C892"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Реакции, используемые в качественном анализе. Реакции разделения </w:t>
            </w:r>
            <w:r w:rsidR="00832EDA" w:rsidRPr="00EC5624">
              <w:rPr>
                <w:rFonts w:ascii="Times New Roman" w:hAnsi="Times New Roman"/>
                <w:sz w:val="24"/>
                <w:szCs w:val="24"/>
              </w:rPr>
              <w:br/>
            </w:r>
            <w:r w:rsidRPr="00EC5624">
              <w:rPr>
                <w:rFonts w:ascii="Times New Roman" w:hAnsi="Times New Roman"/>
                <w:sz w:val="24"/>
                <w:szCs w:val="24"/>
              </w:rPr>
              <w:t xml:space="preserve">и обнаружения. Селективность и специфичность аналитических реакций. Условия выполнения реакций. Чувствительность. Факторы, влияющие на чувствительность. Реактивы: частные, специфические, групповые. Классификация ионов. Кислотно-основная классификация. Методы качественного анализа. Дробный  </w:t>
            </w:r>
            <w:r w:rsidR="00832EDA" w:rsidRPr="00EC5624">
              <w:rPr>
                <w:rFonts w:ascii="Times New Roman" w:hAnsi="Times New Roman"/>
                <w:sz w:val="24"/>
                <w:szCs w:val="24"/>
              </w:rPr>
              <w:br/>
            </w:r>
            <w:r w:rsidRPr="00EC5624">
              <w:rPr>
                <w:rFonts w:ascii="Times New Roman" w:hAnsi="Times New Roman"/>
                <w:sz w:val="24"/>
                <w:szCs w:val="24"/>
              </w:rPr>
              <w:t>и систематический анализ.</w:t>
            </w:r>
          </w:p>
        </w:tc>
        <w:tc>
          <w:tcPr>
            <w:tcW w:w="600" w:type="pct"/>
          </w:tcPr>
          <w:p w14:paraId="5EC42FFB" w14:textId="77777777"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27718A79" w14:textId="77777777" w:rsidR="005530C5" w:rsidRPr="00EC5624" w:rsidRDefault="005530C5" w:rsidP="00EC5624">
            <w:pPr>
              <w:jc w:val="center"/>
              <w:rPr>
                <w:sz w:val="24"/>
                <w:szCs w:val="24"/>
              </w:rPr>
            </w:pPr>
          </w:p>
        </w:tc>
      </w:tr>
      <w:tr w:rsidR="003767CB" w:rsidRPr="00EC5624" w14:paraId="04583C09" w14:textId="77777777" w:rsidTr="00EC5624">
        <w:trPr>
          <w:trHeight w:val="23"/>
        </w:trPr>
        <w:tc>
          <w:tcPr>
            <w:tcW w:w="787" w:type="pct"/>
            <w:vMerge w:val="restart"/>
          </w:tcPr>
          <w:p w14:paraId="4F00D4EE"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2.2. </w:t>
            </w:r>
          </w:p>
          <w:p w14:paraId="6DF57EEE" w14:textId="77777777" w:rsidR="005530C5" w:rsidRPr="00EC5624" w:rsidRDefault="005530C5" w:rsidP="00EC5624">
            <w:pPr>
              <w:pStyle w:val="af0"/>
              <w:rPr>
                <w:rFonts w:ascii="Times New Roman" w:hAnsi="Times New Roman"/>
                <w:sz w:val="24"/>
                <w:szCs w:val="24"/>
                <w:u w:val="single"/>
              </w:rPr>
            </w:pPr>
            <w:r w:rsidRPr="00EC5624">
              <w:rPr>
                <w:rFonts w:ascii="Times New Roman" w:hAnsi="Times New Roman"/>
                <w:sz w:val="24"/>
                <w:szCs w:val="24"/>
              </w:rPr>
              <w:t xml:space="preserve">Катионы </w:t>
            </w:r>
            <w:r w:rsidR="00832EDA" w:rsidRPr="00EC5624">
              <w:rPr>
                <w:rFonts w:ascii="Times New Roman" w:hAnsi="Times New Roman"/>
                <w:sz w:val="24"/>
                <w:szCs w:val="24"/>
              </w:rPr>
              <w:br/>
            </w:r>
            <w:r w:rsidRPr="00EC5624">
              <w:rPr>
                <w:rFonts w:ascii="Times New Roman" w:hAnsi="Times New Roman"/>
                <w:sz w:val="24"/>
                <w:szCs w:val="24"/>
                <w:lang w:val="en-US"/>
              </w:rPr>
              <w:t>I</w:t>
            </w:r>
            <w:r w:rsidRPr="00EC5624">
              <w:rPr>
                <w:rFonts w:ascii="Times New Roman" w:hAnsi="Times New Roman"/>
                <w:sz w:val="24"/>
                <w:szCs w:val="24"/>
              </w:rPr>
              <w:t xml:space="preserve"> аналитической группы. Катионы</w:t>
            </w:r>
            <w:r w:rsidR="00832EDA" w:rsidRPr="00EC5624">
              <w:rPr>
                <w:rFonts w:ascii="Times New Roman" w:hAnsi="Times New Roman"/>
                <w:sz w:val="24"/>
                <w:szCs w:val="24"/>
              </w:rPr>
              <w:br/>
            </w:r>
            <w:r w:rsidRPr="00EC5624">
              <w:rPr>
                <w:rFonts w:ascii="Times New Roman" w:hAnsi="Times New Roman"/>
                <w:sz w:val="24"/>
                <w:szCs w:val="24"/>
              </w:rPr>
              <w:t xml:space="preserve"> </w:t>
            </w:r>
            <w:r w:rsidRPr="00EC5624">
              <w:rPr>
                <w:rFonts w:ascii="Times New Roman" w:hAnsi="Times New Roman"/>
                <w:sz w:val="24"/>
                <w:szCs w:val="24"/>
                <w:lang w:val="en-US"/>
              </w:rPr>
              <w:t>II</w:t>
            </w:r>
            <w:r w:rsidR="00C211BD" w:rsidRPr="00EC5624">
              <w:rPr>
                <w:rFonts w:ascii="Times New Roman" w:hAnsi="Times New Roman"/>
                <w:sz w:val="24"/>
                <w:szCs w:val="24"/>
              </w:rPr>
              <w:t xml:space="preserve"> аналитической группы</w:t>
            </w:r>
          </w:p>
        </w:tc>
        <w:tc>
          <w:tcPr>
            <w:tcW w:w="2945" w:type="pct"/>
          </w:tcPr>
          <w:p w14:paraId="7E1373CF" w14:textId="3D05BD2B"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4B4EB613" w14:textId="295656A2"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25ABC3B5"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 ПК 2.5,</w:t>
            </w:r>
          </w:p>
          <w:p w14:paraId="497FB133"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 ОК 02,</w:t>
            </w:r>
          </w:p>
          <w:p w14:paraId="42BDBF14" w14:textId="77777777" w:rsidR="005530C5" w:rsidRPr="00EC5624" w:rsidRDefault="00656E32" w:rsidP="00EC5624">
            <w:pPr>
              <w:jc w:val="center"/>
              <w:rPr>
                <w:sz w:val="24"/>
                <w:szCs w:val="24"/>
                <w:highlight w:val="lightGray"/>
              </w:rPr>
            </w:pPr>
            <w:r w:rsidRPr="00EC5624">
              <w:rPr>
                <w:sz w:val="24"/>
                <w:szCs w:val="24"/>
              </w:rPr>
              <w:t>ОК 04</w:t>
            </w:r>
            <w:r w:rsidR="005530C5" w:rsidRPr="00EC5624">
              <w:rPr>
                <w:sz w:val="24"/>
                <w:szCs w:val="24"/>
              </w:rPr>
              <w:t>, ОК 07</w:t>
            </w:r>
            <w:r w:rsidR="00CE5B5D" w:rsidRPr="00EC5624">
              <w:rPr>
                <w:sz w:val="24"/>
                <w:szCs w:val="24"/>
                <w:highlight w:val="lightGray"/>
              </w:rPr>
              <w:t xml:space="preserve"> </w:t>
            </w:r>
          </w:p>
        </w:tc>
      </w:tr>
      <w:tr w:rsidR="003767CB" w:rsidRPr="00EC5624" w14:paraId="0C3916BB" w14:textId="77777777" w:rsidTr="00EC5624">
        <w:trPr>
          <w:trHeight w:val="23"/>
        </w:trPr>
        <w:tc>
          <w:tcPr>
            <w:tcW w:w="787" w:type="pct"/>
            <w:vMerge/>
          </w:tcPr>
          <w:p w14:paraId="4803C99C" w14:textId="77777777" w:rsidR="005530C5" w:rsidRPr="00EC5624" w:rsidRDefault="005530C5" w:rsidP="00EC5624">
            <w:pPr>
              <w:pStyle w:val="af0"/>
              <w:jc w:val="center"/>
              <w:rPr>
                <w:rFonts w:ascii="Times New Roman" w:hAnsi="Times New Roman"/>
                <w:b/>
                <w:sz w:val="24"/>
                <w:szCs w:val="24"/>
              </w:rPr>
            </w:pPr>
          </w:p>
        </w:tc>
        <w:tc>
          <w:tcPr>
            <w:tcW w:w="2945" w:type="pct"/>
          </w:tcPr>
          <w:p w14:paraId="545A432E"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I</w:t>
            </w:r>
            <w:r w:rsidRPr="00EC5624">
              <w:rPr>
                <w:rFonts w:ascii="Times New Roman" w:hAnsi="Times New Roman"/>
                <w:sz w:val="24"/>
                <w:szCs w:val="24"/>
              </w:rPr>
              <w:t xml:space="preserve"> аналитической группы. Общая характеристика. Свойства катионов натрия, калия, аммония. Реактивы. Условия осаждения ионов калия и натрия </w:t>
            </w:r>
            <w:r w:rsidR="00832EDA" w:rsidRPr="00EC5624">
              <w:rPr>
                <w:rFonts w:ascii="Times New Roman" w:hAnsi="Times New Roman"/>
                <w:sz w:val="24"/>
                <w:szCs w:val="24"/>
              </w:rPr>
              <w:br/>
            </w:r>
            <w:r w:rsidRPr="00EC5624">
              <w:rPr>
                <w:rFonts w:ascii="Times New Roman" w:hAnsi="Times New Roman"/>
                <w:sz w:val="24"/>
                <w:szCs w:val="24"/>
              </w:rPr>
              <w:t xml:space="preserve">в зависимости от концентрации, реакции среды, температуры. Применение </w:t>
            </w:r>
            <w:r w:rsidR="00832EDA" w:rsidRPr="00EC5624">
              <w:rPr>
                <w:rFonts w:ascii="Times New Roman" w:hAnsi="Times New Roman"/>
                <w:sz w:val="24"/>
                <w:szCs w:val="24"/>
              </w:rPr>
              <w:br/>
            </w:r>
            <w:r w:rsidRPr="00EC5624">
              <w:rPr>
                <w:rFonts w:ascii="Times New Roman" w:hAnsi="Times New Roman"/>
                <w:sz w:val="24"/>
                <w:szCs w:val="24"/>
              </w:rPr>
              <w:t>их соединений в медицине.</w:t>
            </w:r>
          </w:p>
          <w:p w14:paraId="25D02FED"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II</w:t>
            </w:r>
            <w:r w:rsidRPr="00EC5624">
              <w:rPr>
                <w:rFonts w:ascii="Times New Roman" w:hAnsi="Times New Roman"/>
                <w:sz w:val="24"/>
                <w:szCs w:val="24"/>
              </w:rPr>
              <w:t xml:space="preserve"> аналитической группы. Общая характеристика. Свойства катионов серебра, свинца (</w:t>
            </w:r>
            <w:r w:rsidRPr="00EC5624">
              <w:rPr>
                <w:rFonts w:ascii="Times New Roman" w:hAnsi="Times New Roman"/>
                <w:sz w:val="24"/>
                <w:szCs w:val="24"/>
                <w:lang w:val="en-US"/>
              </w:rPr>
              <w:t>II</w:t>
            </w:r>
            <w:r w:rsidRPr="00EC5624">
              <w:rPr>
                <w:rFonts w:ascii="Times New Roman" w:hAnsi="Times New Roman"/>
                <w:sz w:val="24"/>
                <w:szCs w:val="24"/>
              </w:rPr>
              <w:t xml:space="preserve">). Групповой реактив. Его действие. Реактивы. Значение соединений катионов </w:t>
            </w:r>
            <w:r w:rsidRPr="00EC5624">
              <w:rPr>
                <w:rFonts w:ascii="Times New Roman" w:hAnsi="Times New Roman"/>
                <w:sz w:val="24"/>
                <w:szCs w:val="24"/>
                <w:lang w:val="en-US"/>
              </w:rPr>
              <w:t>II</w:t>
            </w:r>
            <w:r w:rsidRPr="00EC5624">
              <w:rPr>
                <w:rFonts w:ascii="Times New Roman" w:hAnsi="Times New Roman"/>
                <w:sz w:val="24"/>
                <w:szCs w:val="24"/>
              </w:rPr>
              <w:t xml:space="preserve"> группы в медицине.</w:t>
            </w:r>
          </w:p>
        </w:tc>
        <w:tc>
          <w:tcPr>
            <w:tcW w:w="600" w:type="pct"/>
          </w:tcPr>
          <w:p w14:paraId="3ECB665F" w14:textId="70465014"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1C232B19" w14:textId="77777777" w:rsidR="005530C5" w:rsidRPr="00EC5624" w:rsidRDefault="005530C5" w:rsidP="00EC5624">
            <w:pPr>
              <w:pStyle w:val="af0"/>
              <w:jc w:val="center"/>
              <w:rPr>
                <w:rFonts w:ascii="Times New Roman" w:hAnsi="Times New Roman"/>
                <w:sz w:val="24"/>
                <w:szCs w:val="24"/>
              </w:rPr>
            </w:pPr>
          </w:p>
        </w:tc>
      </w:tr>
      <w:tr w:rsidR="003767CB" w:rsidRPr="00EC5624" w14:paraId="58D842EF" w14:textId="77777777" w:rsidTr="00EC5624">
        <w:trPr>
          <w:trHeight w:val="23"/>
        </w:trPr>
        <w:tc>
          <w:tcPr>
            <w:tcW w:w="787" w:type="pct"/>
            <w:vMerge/>
          </w:tcPr>
          <w:p w14:paraId="0529C3B4" w14:textId="77777777" w:rsidR="005530C5" w:rsidRPr="00EC5624" w:rsidRDefault="005530C5" w:rsidP="00EC5624">
            <w:pPr>
              <w:pStyle w:val="af0"/>
              <w:jc w:val="center"/>
              <w:rPr>
                <w:rFonts w:ascii="Times New Roman" w:hAnsi="Times New Roman"/>
                <w:b/>
                <w:sz w:val="24"/>
                <w:szCs w:val="24"/>
              </w:rPr>
            </w:pPr>
          </w:p>
        </w:tc>
        <w:tc>
          <w:tcPr>
            <w:tcW w:w="2945" w:type="pct"/>
          </w:tcPr>
          <w:p w14:paraId="2E45739C" w14:textId="0C7E6E78"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3970E962" w14:textId="547AF731"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3BB639E8" w14:textId="77777777" w:rsidR="005530C5" w:rsidRPr="00EC5624" w:rsidRDefault="005530C5" w:rsidP="00EC5624">
            <w:pPr>
              <w:pStyle w:val="af0"/>
              <w:jc w:val="center"/>
              <w:rPr>
                <w:rFonts w:ascii="Times New Roman" w:hAnsi="Times New Roman"/>
                <w:sz w:val="24"/>
                <w:szCs w:val="24"/>
              </w:rPr>
            </w:pPr>
          </w:p>
        </w:tc>
      </w:tr>
      <w:tr w:rsidR="003767CB" w:rsidRPr="00EC5624" w14:paraId="30BBA2CE" w14:textId="77777777" w:rsidTr="00EC5624">
        <w:trPr>
          <w:trHeight w:val="23"/>
        </w:trPr>
        <w:tc>
          <w:tcPr>
            <w:tcW w:w="787" w:type="pct"/>
            <w:vMerge/>
          </w:tcPr>
          <w:p w14:paraId="7B8CB9DD" w14:textId="77777777" w:rsidR="005530C5" w:rsidRPr="00EC5624" w:rsidRDefault="005530C5" w:rsidP="00EC5624">
            <w:pPr>
              <w:pStyle w:val="af0"/>
              <w:jc w:val="center"/>
              <w:rPr>
                <w:rFonts w:ascii="Times New Roman" w:hAnsi="Times New Roman"/>
                <w:b/>
                <w:sz w:val="24"/>
                <w:szCs w:val="24"/>
              </w:rPr>
            </w:pPr>
          </w:p>
        </w:tc>
        <w:tc>
          <w:tcPr>
            <w:tcW w:w="2945" w:type="pct"/>
          </w:tcPr>
          <w:p w14:paraId="60C35AD4"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№1. </w:t>
            </w:r>
            <w:r w:rsidRPr="00EC5624">
              <w:rPr>
                <w:rFonts w:ascii="Times New Roman" w:hAnsi="Times New Roman"/>
                <w:sz w:val="24"/>
                <w:szCs w:val="24"/>
              </w:rPr>
              <w:t xml:space="preserve">Качественные  реакции на катионы </w:t>
            </w:r>
            <w:r w:rsidRPr="00EC5624">
              <w:rPr>
                <w:rFonts w:ascii="Times New Roman" w:hAnsi="Times New Roman"/>
                <w:sz w:val="24"/>
                <w:szCs w:val="24"/>
                <w:lang w:val="en-US"/>
              </w:rPr>
              <w:t>I</w:t>
            </w:r>
            <w:r w:rsidRPr="00EC5624">
              <w:rPr>
                <w:rFonts w:ascii="Times New Roman" w:hAnsi="Times New Roman"/>
                <w:sz w:val="24"/>
                <w:szCs w:val="24"/>
              </w:rPr>
              <w:t xml:space="preserve"> и </w:t>
            </w:r>
            <w:r w:rsidRPr="00EC5624">
              <w:rPr>
                <w:rFonts w:ascii="Times New Roman" w:hAnsi="Times New Roman"/>
                <w:sz w:val="24"/>
                <w:szCs w:val="24"/>
                <w:lang w:val="en-US"/>
              </w:rPr>
              <w:t>II</w:t>
            </w:r>
            <w:r w:rsidRPr="00EC5624">
              <w:rPr>
                <w:rFonts w:ascii="Times New Roman" w:hAnsi="Times New Roman"/>
                <w:sz w:val="24"/>
                <w:szCs w:val="24"/>
              </w:rPr>
              <w:t xml:space="preserve"> аналитических групп.</w:t>
            </w:r>
          </w:p>
        </w:tc>
        <w:tc>
          <w:tcPr>
            <w:tcW w:w="600" w:type="pct"/>
          </w:tcPr>
          <w:p w14:paraId="4180677C" w14:textId="0C69EA3F"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60ECC2C" w14:textId="77777777" w:rsidR="005530C5" w:rsidRPr="00EC5624" w:rsidRDefault="005530C5" w:rsidP="00EC5624">
            <w:pPr>
              <w:jc w:val="center"/>
              <w:rPr>
                <w:sz w:val="24"/>
                <w:szCs w:val="24"/>
                <w:highlight w:val="lightGray"/>
              </w:rPr>
            </w:pPr>
          </w:p>
        </w:tc>
      </w:tr>
      <w:tr w:rsidR="003767CB" w:rsidRPr="00EC5624" w14:paraId="1FAF0271" w14:textId="77777777" w:rsidTr="00EC5624">
        <w:trPr>
          <w:trHeight w:val="23"/>
        </w:trPr>
        <w:tc>
          <w:tcPr>
            <w:tcW w:w="787" w:type="pct"/>
            <w:vMerge w:val="restart"/>
          </w:tcPr>
          <w:p w14:paraId="29618531"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2.3. </w:t>
            </w:r>
          </w:p>
          <w:p w14:paraId="1D3F5FCD" w14:textId="77777777" w:rsidR="005530C5" w:rsidRPr="00EC5624" w:rsidRDefault="005530C5" w:rsidP="00EC5624">
            <w:pPr>
              <w:pStyle w:val="af0"/>
              <w:rPr>
                <w:rFonts w:ascii="Times New Roman" w:hAnsi="Times New Roman"/>
                <w:sz w:val="24"/>
                <w:szCs w:val="24"/>
                <w:u w:val="single"/>
              </w:rPr>
            </w:pPr>
            <w:r w:rsidRPr="00EC5624">
              <w:rPr>
                <w:rFonts w:ascii="Times New Roman" w:hAnsi="Times New Roman"/>
                <w:sz w:val="24"/>
                <w:szCs w:val="24"/>
              </w:rPr>
              <w:t xml:space="preserve">Катионы </w:t>
            </w:r>
            <w:r w:rsidR="00832EDA" w:rsidRPr="00EC5624">
              <w:rPr>
                <w:rFonts w:ascii="Times New Roman" w:hAnsi="Times New Roman"/>
                <w:sz w:val="24"/>
                <w:szCs w:val="24"/>
              </w:rPr>
              <w:br/>
            </w:r>
            <w:r w:rsidRPr="00EC5624">
              <w:rPr>
                <w:rFonts w:ascii="Times New Roman" w:hAnsi="Times New Roman"/>
                <w:sz w:val="24"/>
                <w:szCs w:val="24"/>
                <w:lang w:val="en-US"/>
              </w:rPr>
              <w:t>III</w:t>
            </w:r>
            <w:r w:rsidRPr="00EC5624">
              <w:rPr>
                <w:rFonts w:ascii="Times New Roman" w:hAnsi="Times New Roman"/>
                <w:sz w:val="24"/>
                <w:szCs w:val="24"/>
              </w:rPr>
              <w:t xml:space="preserve"> аналитической группы. Катионы </w:t>
            </w:r>
            <w:r w:rsidR="00832EDA" w:rsidRPr="00EC5624">
              <w:rPr>
                <w:rFonts w:ascii="Times New Roman" w:hAnsi="Times New Roman"/>
                <w:sz w:val="24"/>
                <w:szCs w:val="24"/>
              </w:rPr>
              <w:br/>
            </w:r>
            <w:r w:rsidRPr="00EC5624">
              <w:rPr>
                <w:rFonts w:ascii="Times New Roman" w:hAnsi="Times New Roman"/>
                <w:sz w:val="24"/>
                <w:szCs w:val="24"/>
                <w:lang w:val="en-US"/>
              </w:rPr>
              <w:t>IV</w:t>
            </w:r>
            <w:r w:rsidR="00C211BD" w:rsidRPr="00EC5624">
              <w:rPr>
                <w:rFonts w:ascii="Times New Roman" w:hAnsi="Times New Roman"/>
                <w:sz w:val="24"/>
                <w:szCs w:val="24"/>
              </w:rPr>
              <w:t xml:space="preserve"> аналитической группы</w:t>
            </w:r>
          </w:p>
        </w:tc>
        <w:tc>
          <w:tcPr>
            <w:tcW w:w="2945" w:type="pct"/>
          </w:tcPr>
          <w:p w14:paraId="234AFB63" w14:textId="78109BBE"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0E9ADC7C" w14:textId="21A3E4D3"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66093A84"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 ПК 2.5,</w:t>
            </w:r>
          </w:p>
          <w:p w14:paraId="0B16C002" w14:textId="77777777" w:rsidR="00656E32"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 ОК 02,</w:t>
            </w:r>
          </w:p>
          <w:p w14:paraId="02D0CF58" w14:textId="77777777" w:rsidR="005530C5" w:rsidRPr="00EC5624" w:rsidRDefault="00656E32" w:rsidP="00EC5624">
            <w:pPr>
              <w:pStyle w:val="af0"/>
              <w:jc w:val="center"/>
              <w:rPr>
                <w:rFonts w:ascii="Times New Roman" w:hAnsi="Times New Roman"/>
                <w:sz w:val="24"/>
                <w:szCs w:val="24"/>
                <w:highlight w:val="lightGray"/>
              </w:rPr>
            </w:pPr>
            <w:r w:rsidRPr="00EC5624">
              <w:rPr>
                <w:rFonts w:ascii="Times New Roman" w:hAnsi="Times New Roman"/>
                <w:sz w:val="24"/>
                <w:szCs w:val="24"/>
              </w:rPr>
              <w:t>ОК 04, ОК 07</w:t>
            </w:r>
          </w:p>
        </w:tc>
      </w:tr>
      <w:tr w:rsidR="003767CB" w:rsidRPr="00EC5624" w14:paraId="1BA0B693" w14:textId="77777777" w:rsidTr="00EC5624">
        <w:trPr>
          <w:trHeight w:val="23"/>
        </w:trPr>
        <w:tc>
          <w:tcPr>
            <w:tcW w:w="787" w:type="pct"/>
            <w:vMerge/>
          </w:tcPr>
          <w:p w14:paraId="17FD679F" w14:textId="77777777" w:rsidR="005530C5" w:rsidRPr="00EC5624" w:rsidRDefault="005530C5" w:rsidP="00EC5624">
            <w:pPr>
              <w:pStyle w:val="af0"/>
              <w:jc w:val="center"/>
              <w:rPr>
                <w:rFonts w:ascii="Times New Roman" w:hAnsi="Times New Roman"/>
                <w:b/>
                <w:sz w:val="24"/>
                <w:szCs w:val="24"/>
              </w:rPr>
            </w:pPr>
          </w:p>
        </w:tc>
        <w:tc>
          <w:tcPr>
            <w:tcW w:w="2945" w:type="pct"/>
          </w:tcPr>
          <w:p w14:paraId="6F7CFC93"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III</w:t>
            </w:r>
            <w:r w:rsidRPr="00EC5624">
              <w:rPr>
                <w:rFonts w:ascii="Times New Roman" w:hAnsi="Times New Roman"/>
                <w:sz w:val="24"/>
                <w:szCs w:val="24"/>
              </w:rPr>
              <w:t xml:space="preserve"> аналитической группы. Общая характеристика. Свойства катионов бария, кальция. Групповой реактив. Его действие. Реактивы. Значение соединений катионов </w:t>
            </w:r>
            <w:r w:rsidRPr="00EC5624">
              <w:rPr>
                <w:rFonts w:ascii="Times New Roman" w:hAnsi="Times New Roman"/>
                <w:sz w:val="24"/>
                <w:szCs w:val="24"/>
                <w:lang w:val="en-US"/>
              </w:rPr>
              <w:t>III</w:t>
            </w:r>
            <w:r w:rsidRPr="00EC5624">
              <w:rPr>
                <w:rFonts w:ascii="Times New Roman" w:hAnsi="Times New Roman"/>
                <w:sz w:val="24"/>
                <w:szCs w:val="24"/>
              </w:rPr>
              <w:t xml:space="preserve"> группы в медицине. Понятие о произведении растворимости. Условия осаждения и растворения малорастворимых соединений в соответствии </w:t>
            </w:r>
            <w:r w:rsidR="00832EDA" w:rsidRPr="00EC5624">
              <w:rPr>
                <w:rFonts w:ascii="Times New Roman" w:hAnsi="Times New Roman"/>
                <w:sz w:val="24"/>
                <w:szCs w:val="24"/>
              </w:rPr>
              <w:br/>
            </w:r>
            <w:r w:rsidRPr="00EC5624">
              <w:rPr>
                <w:rFonts w:ascii="Times New Roman" w:hAnsi="Times New Roman"/>
                <w:sz w:val="24"/>
                <w:szCs w:val="24"/>
              </w:rPr>
              <w:t>с величинами ПР.</w:t>
            </w:r>
          </w:p>
          <w:p w14:paraId="28F28DFD"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IV</w:t>
            </w:r>
            <w:r w:rsidRPr="00EC5624">
              <w:rPr>
                <w:rFonts w:ascii="Times New Roman" w:hAnsi="Times New Roman"/>
                <w:sz w:val="24"/>
                <w:szCs w:val="24"/>
              </w:rPr>
              <w:t xml:space="preserve"> аналитической группы. Общая характеристика. Свойства катионов алюминия, цинка. Значение и применение гидролиза и амфотерности при открытии и отделении катионов </w:t>
            </w:r>
            <w:r w:rsidRPr="00EC5624">
              <w:rPr>
                <w:rFonts w:ascii="Times New Roman" w:hAnsi="Times New Roman"/>
                <w:sz w:val="24"/>
                <w:szCs w:val="24"/>
                <w:lang w:val="en-US"/>
              </w:rPr>
              <w:t>IV</w:t>
            </w:r>
            <w:r w:rsidRPr="00EC5624">
              <w:rPr>
                <w:rFonts w:ascii="Times New Roman" w:hAnsi="Times New Roman"/>
                <w:sz w:val="24"/>
                <w:szCs w:val="24"/>
              </w:rPr>
              <w:t xml:space="preserve"> группы. Групповой реактив. Его действие.  Реактивы. Применение соединений в медицине.</w:t>
            </w:r>
          </w:p>
        </w:tc>
        <w:tc>
          <w:tcPr>
            <w:tcW w:w="600" w:type="pct"/>
          </w:tcPr>
          <w:p w14:paraId="7C3DDCAD" w14:textId="278E3D82" w:rsidR="005530C5" w:rsidRPr="00EC5624" w:rsidRDefault="005530C5" w:rsidP="00EC5624">
            <w:pPr>
              <w:jc w:val="center"/>
              <w:rPr>
                <w:sz w:val="24"/>
                <w:szCs w:val="24"/>
              </w:rPr>
            </w:pPr>
          </w:p>
        </w:tc>
        <w:tc>
          <w:tcPr>
            <w:tcW w:w="667" w:type="pct"/>
            <w:vMerge/>
            <w:shd w:val="clear" w:color="auto" w:fill="auto"/>
          </w:tcPr>
          <w:p w14:paraId="6C47DAC5" w14:textId="77777777" w:rsidR="005530C5" w:rsidRPr="00EC5624" w:rsidRDefault="005530C5" w:rsidP="00EC5624">
            <w:pPr>
              <w:pStyle w:val="af0"/>
              <w:jc w:val="center"/>
              <w:rPr>
                <w:rFonts w:ascii="Times New Roman" w:hAnsi="Times New Roman"/>
                <w:sz w:val="24"/>
                <w:szCs w:val="24"/>
              </w:rPr>
            </w:pPr>
          </w:p>
        </w:tc>
      </w:tr>
      <w:tr w:rsidR="003767CB" w:rsidRPr="00EC5624" w14:paraId="41CA3F08" w14:textId="77777777" w:rsidTr="00EC5624">
        <w:trPr>
          <w:trHeight w:val="23"/>
        </w:trPr>
        <w:tc>
          <w:tcPr>
            <w:tcW w:w="787" w:type="pct"/>
            <w:vMerge/>
          </w:tcPr>
          <w:p w14:paraId="7F88D461" w14:textId="77777777" w:rsidR="005530C5" w:rsidRPr="00EC5624" w:rsidRDefault="005530C5" w:rsidP="00EC5624">
            <w:pPr>
              <w:pStyle w:val="af0"/>
              <w:jc w:val="center"/>
              <w:rPr>
                <w:rFonts w:ascii="Times New Roman" w:hAnsi="Times New Roman"/>
                <w:b/>
                <w:sz w:val="24"/>
                <w:szCs w:val="24"/>
              </w:rPr>
            </w:pPr>
          </w:p>
        </w:tc>
        <w:tc>
          <w:tcPr>
            <w:tcW w:w="2945" w:type="pct"/>
          </w:tcPr>
          <w:p w14:paraId="3F48892C" w14:textId="3D94FF19"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5CC3213E" w14:textId="16DA6950"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44DF3392" w14:textId="77777777" w:rsidR="005530C5" w:rsidRPr="00EC5624" w:rsidRDefault="005530C5" w:rsidP="00EC5624">
            <w:pPr>
              <w:pStyle w:val="af0"/>
              <w:jc w:val="center"/>
              <w:rPr>
                <w:rFonts w:ascii="Times New Roman" w:hAnsi="Times New Roman"/>
                <w:sz w:val="24"/>
                <w:szCs w:val="24"/>
              </w:rPr>
            </w:pPr>
          </w:p>
        </w:tc>
      </w:tr>
      <w:tr w:rsidR="003767CB" w:rsidRPr="00EC5624" w14:paraId="76C1FFAD" w14:textId="77777777" w:rsidTr="00EC5624">
        <w:trPr>
          <w:trHeight w:val="23"/>
        </w:trPr>
        <w:tc>
          <w:tcPr>
            <w:tcW w:w="787" w:type="pct"/>
            <w:vMerge/>
          </w:tcPr>
          <w:p w14:paraId="06E0EB54" w14:textId="77777777" w:rsidR="005530C5" w:rsidRPr="00EC5624" w:rsidRDefault="005530C5" w:rsidP="00EC5624">
            <w:pPr>
              <w:pStyle w:val="af0"/>
              <w:jc w:val="center"/>
              <w:rPr>
                <w:rFonts w:ascii="Times New Roman" w:hAnsi="Times New Roman"/>
                <w:b/>
                <w:sz w:val="24"/>
                <w:szCs w:val="24"/>
              </w:rPr>
            </w:pPr>
          </w:p>
        </w:tc>
        <w:tc>
          <w:tcPr>
            <w:tcW w:w="2945" w:type="pct"/>
          </w:tcPr>
          <w:p w14:paraId="7DB0ABAF"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2. </w:t>
            </w:r>
            <w:r w:rsidRPr="00EC5624">
              <w:rPr>
                <w:rFonts w:ascii="Times New Roman" w:hAnsi="Times New Roman"/>
                <w:sz w:val="24"/>
                <w:szCs w:val="24"/>
              </w:rPr>
              <w:t xml:space="preserve">Качественные реакции на катионы </w:t>
            </w:r>
            <w:r w:rsidRPr="00EC5624">
              <w:rPr>
                <w:rFonts w:ascii="Times New Roman" w:hAnsi="Times New Roman"/>
                <w:sz w:val="24"/>
                <w:szCs w:val="24"/>
                <w:lang w:val="en-US"/>
              </w:rPr>
              <w:t>III</w:t>
            </w:r>
            <w:r w:rsidRPr="00EC5624">
              <w:rPr>
                <w:rFonts w:ascii="Times New Roman" w:hAnsi="Times New Roman"/>
                <w:sz w:val="24"/>
                <w:szCs w:val="24"/>
              </w:rPr>
              <w:t xml:space="preserve"> и </w:t>
            </w:r>
            <w:r w:rsidRPr="00EC5624">
              <w:rPr>
                <w:rFonts w:ascii="Times New Roman" w:hAnsi="Times New Roman"/>
                <w:sz w:val="24"/>
                <w:szCs w:val="24"/>
                <w:lang w:val="en-US"/>
              </w:rPr>
              <w:t>IV</w:t>
            </w:r>
            <w:r w:rsidRPr="00EC5624">
              <w:rPr>
                <w:rFonts w:ascii="Times New Roman" w:hAnsi="Times New Roman"/>
                <w:sz w:val="24"/>
                <w:szCs w:val="24"/>
              </w:rPr>
              <w:t xml:space="preserve"> аналитических групп.</w:t>
            </w:r>
          </w:p>
        </w:tc>
        <w:tc>
          <w:tcPr>
            <w:tcW w:w="600" w:type="pct"/>
          </w:tcPr>
          <w:p w14:paraId="7DB76549" w14:textId="5406E7AC"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FB5A684" w14:textId="77777777" w:rsidR="005530C5" w:rsidRPr="00EC5624" w:rsidRDefault="005530C5" w:rsidP="00EC5624">
            <w:pPr>
              <w:jc w:val="center"/>
              <w:rPr>
                <w:sz w:val="24"/>
                <w:szCs w:val="24"/>
                <w:highlight w:val="lightGray"/>
              </w:rPr>
            </w:pPr>
          </w:p>
        </w:tc>
      </w:tr>
      <w:tr w:rsidR="003767CB" w:rsidRPr="00EC5624" w14:paraId="24CFFE25" w14:textId="77777777" w:rsidTr="00EC5624">
        <w:trPr>
          <w:trHeight w:val="23"/>
        </w:trPr>
        <w:tc>
          <w:tcPr>
            <w:tcW w:w="787" w:type="pct"/>
            <w:vMerge w:val="restart"/>
          </w:tcPr>
          <w:p w14:paraId="0B7A7514"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2.4. </w:t>
            </w:r>
          </w:p>
          <w:p w14:paraId="73EA4306" w14:textId="77777777" w:rsidR="005530C5" w:rsidRPr="00EC5624" w:rsidRDefault="005530C5" w:rsidP="00EC5624">
            <w:pPr>
              <w:pStyle w:val="af0"/>
              <w:rPr>
                <w:rFonts w:ascii="Times New Roman" w:hAnsi="Times New Roman"/>
                <w:sz w:val="24"/>
                <w:szCs w:val="24"/>
                <w:u w:val="single"/>
              </w:rPr>
            </w:pPr>
            <w:r w:rsidRPr="00EC5624">
              <w:rPr>
                <w:rFonts w:ascii="Times New Roman" w:hAnsi="Times New Roman"/>
                <w:sz w:val="24"/>
                <w:szCs w:val="24"/>
              </w:rPr>
              <w:lastRenderedPageBreak/>
              <w:t xml:space="preserve">Катионы </w:t>
            </w:r>
            <w:r w:rsidR="00832EDA" w:rsidRPr="00EC5624">
              <w:rPr>
                <w:rFonts w:ascii="Times New Roman" w:hAnsi="Times New Roman"/>
                <w:sz w:val="24"/>
                <w:szCs w:val="24"/>
              </w:rPr>
              <w:br/>
            </w:r>
            <w:r w:rsidRPr="00EC5624">
              <w:rPr>
                <w:rFonts w:ascii="Times New Roman" w:hAnsi="Times New Roman"/>
                <w:sz w:val="24"/>
                <w:szCs w:val="24"/>
                <w:lang w:val="en-US"/>
              </w:rPr>
              <w:t>V</w:t>
            </w:r>
            <w:r w:rsidRPr="00EC5624">
              <w:rPr>
                <w:rFonts w:ascii="Times New Roman" w:hAnsi="Times New Roman"/>
                <w:sz w:val="24"/>
                <w:szCs w:val="24"/>
              </w:rPr>
              <w:t xml:space="preserve"> аналитической группы. Катионы </w:t>
            </w:r>
            <w:r w:rsidR="00832EDA" w:rsidRPr="00EC5624">
              <w:rPr>
                <w:rFonts w:ascii="Times New Roman" w:hAnsi="Times New Roman"/>
                <w:sz w:val="24"/>
                <w:szCs w:val="24"/>
              </w:rPr>
              <w:br/>
            </w:r>
            <w:r w:rsidRPr="00EC5624">
              <w:rPr>
                <w:rFonts w:ascii="Times New Roman" w:hAnsi="Times New Roman"/>
                <w:sz w:val="24"/>
                <w:szCs w:val="24"/>
                <w:lang w:val="en-US"/>
              </w:rPr>
              <w:t>VI</w:t>
            </w:r>
            <w:r w:rsidR="00C211BD" w:rsidRPr="00EC5624">
              <w:rPr>
                <w:rFonts w:ascii="Times New Roman" w:hAnsi="Times New Roman"/>
                <w:sz w:val="24"/>
                <w:szCs w:val="24"/>
              </w:rPr>
              <w:t xml:space="preserve"> аналитической группы</w:t>
            </w:r>
          </w:p>
        </w:tc>
        <w:tc>
          <w:tcPr>
            <w:tcW w:w="2945" w:type="pct"/>
          </w:tcPr>
          <w:p w14:paraId="7D1A374F" w14:textId="4BC37FC4"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lastRenderedPageBreak/>
              <w:t>Содержание</w:t>
            </w:r>
          </w:p>
        </w:tc>
        <w:tc>
          <w:tcPr>
            <w:tcW w:w="600" w:type="pct"/>
          </w:tcPr>
          <w:p w14:paraId="71C8D4E5" w14:textId="27F28182"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409C577E"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48D551D1" w14:textId="77777777" w:rsidR="00656E32"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lastRenderedPageBreak/>
              <w:t>ОК 01, ОК 02,</w:t>
            </w:r>
          </w:p>
          <w:p w14:paraId="3AB09EFC" w14:textId="77777777" w:rsidR="005530C5" w:rsidRPr="00EC5624" w:rsidRDefault="00656E32" w:rsidP="00EC5624">
            <w:pPr>
              <w:pStyle w:val="af0"/>
              <w:jc w:val="center"/>
              <w:rPr>
                <w:rFonts w:ascii="Times New Roman" w:hAnsi="Times New Roman"/>
                <w:sz w:val="24"/>
                <w:szCs w:val="24"/>
                <w:highlight w:val="lightGray"/>
              </w:rPr>
            </w:pPr>
            <w:r w:rsidRPr="00EC5624">
              <w:rPr>
                <w:rFonts w:ascii="Times New Roman" w:hAnsi="Times New Roman"/>
                <w:sz w:val="24"/>
                <w:szCs w:val="24"/>
              </w:rPr>
              <w:t>ОК 04, ОК 07</w:t>
            </w:r>
          </w:p>
        </w:tc>
      </w:tr>
      <w:tr w:rsidR="003767CB" w:rsidRPr="00EC5624" w14:paraId="45A6421A" w14:textId="77777777" w:rsidTr="00EC5624">
        <w:trPr>
          <w:trHeight w:val="23"/>
        </w:trPr>
        <w:tc>
          <w:tcPr>
            <w:tcW w:w="787" w:type="pct"/>
            <w:vMerge/>
          </w:tcPr>
          <w:p w14:paraId="5A5587B0" w14:textId="77777777" w:rsidR="005530C5" w:rsidRPr="00EC5624" w:rsidRDefault="005530C5" w:rsidP="00EC5624">
            <w:pPr>
              <w:pStyle w:val="af0"/>
              <w:jc w:val="center"/>
              <w:rPr>
                <w:rFonts w:ascii="Times New Roman" w:hAnsi="Times New Roman"/>
                <w:b/>
                <w:sz w:val="24"/>
                <w:szCs w:val="24"/>
              </w:rPr>
            </w:pPr>
          </w:p>
        </w:tc>
        <w:tc>
          <w:tcPr>
            <w:tcW w:w="2945" w:type="pct"/>
          </w:tcPr>
          <w:p w14:paraId="1E435843"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V</w:t>
            </w:r>
            <w:r w:rsidRPr="00EC5624">
              <w:rPr>
                <w:rFonts w:ascii="Times New Roman" w:hAnsi="Times New Roman"/>
                <w:sz w:val="24"/>
                <w:szCs w:val="24"/>
              </w:rPr>
              <w:t xml:space="preserve"> аналитической группы. Общая характеристика. Свойства катионов железа (</w:t>
            </w:r>
            <w:r w:rsidRPr="00EC5624">
              <w:rPr>
                <w:rFonts w:ascii="Times New Roman" w:hAnsi="Times New Roman"/>
                <w:sz w:val="24"/>
                <w:szCs w:val="24"/>
                <w:lang w:val="en-US"/>
              </w:rPr>
              <w:t>II</w:t>
            </w:r>
            <w:r w:rsidRPr="00EC5624">
              <w:rPr>
                <w:rFonts w:ascii="Times New Roman" w:hAnsi="Times New Roman"/>
                <w:sz w:val="24"/>
                <w:szCs w:val="24"/>
              </w:rPr>
              <w:t xml:space="preserve">, </w:t>
            </w:r>
            <w:r w:rsidRPr="00EC5624">
              <w:rPr>
                <w:rFonts w:ascii="Times New Roman" w:hAnsi="Times New Roman"/>
                <w:sz w:val="24"/>
                <w:szCs w:val="24"/>
                <w:lang w:val="en-US"/>
              </w:rPr>
              <w:t>III</w:t>
            </w:r>
            <w:r w:rsidRPr="00EC5624">
              <w:rPr>
                <w:rFonts w:ascii="Times New Roman" w:hAnsi="Times New Roman"/>
                <w:sz w:val="24"/>
                <w:szCs w:val="24"/>
              </w:rPr>
              <w:t xml:space="preserve">), магния. Окислительно-восстановительные реакции и использование их при открытии и анализе катионов </w:t>
            </w:r>
            <w:r w:rsidRPr="00EC5624">
              <w:rPr>
                <w:rFonts w:ascii="Times New Roman" w:hAnsi="Times New Roman"/>
                <w:sz w:val="24"/>
                <w:szCs w:val="24"/>
                <w:lang w:val="en-US"/>
              </w:rPr>
              <w:t>V</w:t>
            </w:r>
            <w:r w:rsidRPr="00EC5624">
              <w:rPr>
                <w:rFonts w:ascii="Times New Roman" w:hAnsi="Times New Roman"/>
                <w:sz w:val="24"/>
                <w:szCs w:val="24"/>
              </w:rPr>
              <w:t xml:space="preserve"> группы. Применение соединений катионов </w:t>
            </w:r>
            <w:r w:rsidRPr="00EC5624">
              <w:rPr>
                <w:rFonts w:ascii="Times New Roman" w:hAnsi="Times New Roman"/>
                <w:sz w:val="24"/>
                <w:szCs w:val="24"/>
                <w:lang w:val="en-US"/>
              </w:rPr>
              <w:t>V</w:t>
            </w:r>
            <w:r w:rsidRPr="00EC5624">
              <w:rPr>
                <w:rFonts w:ascii="Times New Roman" w:hAnsi="Times New Roman"/>
                <w:sz w:val="24"/>
                <w:szCs w:val="24"/>
              </w:rPr>
              <w:t xml:space="preserve"> аналитической группы в медицине.</w:t>
            </w:r>
          </w:p>
          <w:p w14:paraId="189DB658"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Катионы </w:t>
            </w:r>
            <w:r w:rsidRPr="00EC5624">
              <w:rPr>
                <w:rFonts w:ascii="Times New Roman" w:hAnsi="Times New Roman"/>
                <w:sz w:val="24"/>
                <w:szCs w:val="24"/>
                <w:lang w:val="en-US"/>
              </w:rPr>
              <w:t>VI</w:t>
            </w:r>
            <w:r w:rsidRPr="00EC5624">
              <w:rPr>
                <w:rFonts w:ascii="Times New Roman" w:hAnsi="Times New Roman"/>
                <w:sz w:val="24"/>
                <w:szCs w:val="24"/>
              </w:rPr>
              <w:t xml:space="preserve"> аналитической группы. Общая характеристика. Свойства катиона меди </w:t>
            </w:r>
            <w:r w:rsidRPr="00EC5624">
              <w:rPr>
                <w:rFonts w:ascii="Times New Roman" w:hAnsi="Times New Roman"/>
                <w:sz w:val="24"/>
                <w:szCs w:val="24"/>
                <w:lang w:val="en-US"/>
              </w:rPr>
              <w:t>II</w:t>
            </w:r>
            <w:r w:rsidRPr="00EC5624">
              <w:rPr>
                <w:rFonts w:ascii="Times New Roman" w:hAnsi="Times New Roman"/>
                <w:sz w:val="24"/>
                <w:szCs w:val="24"/>
              </w:rPr>
              <w:t xml:space="preserve">. Реакции комплексообразования. Использование их при открытии катионов </w:t>
            </w:r>
            <w:r w:rsidR="00832EDA" w:rsidRPr="00EC5624">
              <w:rPr>
                <w:rFonts w:ascii="Times New Roman" w:hAnsi="Times New Roman"/>
                <w:sz w:val="24"/>
                <w:szCs w:val="24"/>
              </w:rPr>
              <w:br/>
            </w:r>
            <w:r w:rsidRPr="00EC5624">
              <w:rPr>
                <w:rFonts w:ascii="Times New Roman" w:hAnsi="Times New Roman"/>
                <w:sz w:val="24"/>
                <w:szCs w:val="24"/>
                <w:lang w:val="en-US"/>
              </w:rPr>
              <w:t>VI</w:t>
            </w:r>
            <w:r w:rsidR="00C265FB" w:rsidRPr="00EC5624">
              <w:rPr>
                <w:rFonts w:ascii="Times New Roman" w:hAnsi="Times New Roman"/>
                <w:sz w:val="24"/>
                <w:szCs w:val="24"/>
              </w:rPr>
              <w:t xml:space="preserve"> </w:t>
            </w:r>
            <w:r w:rsidRPr="00EC5624">
              <w:rPr>
                <w:rFonts w:ascii="Times New Roman" w:hAnsi="Times New Roman"/>
                <w:sz w:val="24"/>
                <w:szCs w:val="24"/>
              </w:rPr>
              <w:t xml:space="preserve">группы. Групповой реактив. Его действие. Применение соединений меди </w:t>
            </w:r>
            <w:r w:rsidR="00832EDA" w:rsidRPr="00EC5624">
              <w:rPr>
                <w:rFonts w:ascii="Times New Roman" w:hAnsi="Times New Roman"/>
                <w:sz w:val="24"/>
                <w:szCs w:val="24"/>
              </w:rPr>
              <w:br/>
            </w:r>
            <w:r w:rsidRPr="00EC5624">
              <w:rPr>
                <w:rFonts w:ascii="Times New Roman" w:hAnsi="Times New Roman"/>
                <w:sz w:val="24"/>
                <w:szCs w:val="24"/>
              </w:rPr>
              <w:t>в медицине.</w:t>
            </w:r>
          </w:p>
        </w:tc>
        <w:tc>
          <w:tcPr>
            <w:tcW w:w="600" w:type="pct"/>
          </w:tcPr>
          <w:p w14:paraId="756903B0" w14:textId="1D5F31C5"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58BF8034" w14:textId="77777777" w:rsidR="005530C5" w:rsidRPr="00EC5624" w:rsidRDefault="005530C5" w:rsidP="00EC5624">
            <w:pPr>
              <w:pStyle w:val="af0"/>
              <w:jc w:val="center"/>
              <w:rPr>
                <w:rFonts w:ascii="Times New Roman" w:hAnsi="Times New Roman"/>
                <w:sz w:val="24"/>
                <w:szCs w:val="24"/>
              </w:rPr>
            </w:pPr>
          </w:p>
        </w:tc>
      </w:tr>
      <w:tr w:rsidR="003767CB" w:rsidRPr="00EC5624" w14:paraId="29D5BD74" w14:textId="77777777" w:rsidTr="00EC5624">
        <w:trPr>
          <w:trHeight w:val="23"/>
        </w:trPr>
        <w:tc>
          <w:tcPr>
            <w:tcW w:w="787" w:type="pct"/>
            <w:vMerge/>
          </w:tcPr>
          <w:p w14:paraId="1642B8EA" w14:textId="77777777" w:rsidR="005530C5" w:rsidRPr="00EC5624" w:rsidRDefault="005530C5" w:rsidP="00EC5624">
            <w:pPr>
              <w:pStyle w:val="af0"/>
              <w:jc w:val="center"/>
              <w:rPr>
                <w:rFonts w:ascii="Times New Roman" w:hAnsi="Times New Roman"/>
                <w:b/>
                <w:sz w:val="24"/>
                <w:szCs w:val="24"/>
              </w:rPr>
            </w:pPr>
          </w:p>
        </w:tc>
        <w:tc>
          <w:tcPr>
            <w:tcW w:w="2945" w:type="pct"/>
          </w:tcPr>
          <w:p w14:paraId="18BC97D7" w14:textId="7FD6179F"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1619DABD" w14:textId="6805085D"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8E95102" w14:textId="77777777" w:rsidR="005530C5" w:rsidRPr="00EC5624" w:rsidRDefault="005530C5" w:rsidP="00EC5624">
            <w:pPr>
              <w:pStyle w:val="af0"/>
              <w:jc w:val="center"/>
              <w:rPr>
                <w:rFonts w:ascii="Times New Roman" w:hAnsi="Times New Roman"/>
                <w:sz w:val="24"/>
                <w:szCs w:val="24"/>
              </w:rPr>
            </w:pPr>
          </w:p>
        </w:tc>
      </w:tr>
      <w:tr w:rsidR="003767CB" w:rsidRPr="00EC5624" w14:paraId="328FD5AF" w14:textId="77777777" w:rsidTr="00EC5624">
        <w:trPr>
          <w:trHeight w:val="23"/>
        </w:trPr>
        <w:tc>
          <w:tcPr>
            <w:tcW w:w="787" w:type="pct"/>
            <w:vMerge/>
          </w:tcPr>
          <w:p w14:paraId="07D1CB35" w14:textId="77777777" w:rsidR="00C265FB" w:rsidRPr="00EC5624" w:rsidRDefault="00C265FB" w:rsidP="00EC5624">
            <w:pPr>
              <w:pStyle w:val="af0"/>
              <w:jc w:val="center"/>
              <w:rPr>
                <w:rFonts w:ascii="Times New Roman" w:hAnsi="Times New Roman"/>
                <w:b/>
                <w:sz w:val="24"/>
                <w:szCs w:val="24"/>
              </w:rPr>
            </w:pPr>
          </w:p>
        </w:tc>
        <w:tc>
          <w:tcPr>
            <w:tcW w:w="2945" w:type="pct"/>
          </w:tcPr>
          <w:p w14:paraId="166D6F59"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3. </w:t>
            </w:r>
            <w:r w:rsidRPr="00EC5624">
              <w:rPr>
                <w:rFonts w:ascii="Times New Roman" w:hAnsi="Times New Roman"/>
                <w:sz w:val="24"/>
                <w:szCs w:val="24"/>
              </w:rPr>
              <w:t xml:space="preserve">Качественные реакции на катионы </w:t>
            </w:r>
            <w:r w:rsidRPr="00EC5624">
              <w:rPr>
                <w:rFonts w:ascii="Times New Roman" w:hAnsi="Times New Roman"/>
                <w:sz w:val="24"/>
                <w:szCs w:val="24"/>
                <w:lang w:val="en-US"/>
              </w:rPr>
              <w:t>V</w:t>
            </w:r>
            <w:r w:rsidRPr="00EC5624">
              <w:rPr>
                <w:rFonts w:ascii="Times New Roman" w:hAnsi="Times New Roman"/>
                <w:sz w:val="24"/>
                <w:szCs w:val="24"/>
              </w:rPr>
              <w:t xml:space="preserve"> и </w:t>
            </w:r>
            <w:r w:rsidRPr="00EC5624">
              <w:rPr>
                <w:rFonts w:ascii="Times New Roman" w:hAnsi="Times New Roman"/>
                <w:sz w:val="24"/>
                <w:szCs w:val="24"/>
                <w:lang w:val="en-US"/>
              </w:rPr>
              <w:t>VI</w:t>
            </w:r>
            <w:r w:rsidRPr="00EC5624">
              <w:rPr>
                <w:rFonts w:ascii="Times New Roman" w:hAnsi="Times New Roman"/>
                <w:sz w:val="24"/>
                <w:szCs w:val="24"/>
              </w:rPr>
              <w:t xml:space="preserve"> аналитических групп.</w:t>
            </w:r>
          </w:p>
        </w:tc>
        <w:tc>
          <w:tcPr>
            <w:tcW w:w="600" w:type="pct"/>
          </w:tcPr>
          <w:p w14:paraId="7F555A8E" w14:textId="241EC1A9"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088006C1" w14:textId="77777777" w:rsidR="00C265FB" w:rsidRPr="00EC5624" w:rsidRDefault="00C265FB" w:rsidP="00EC5624">
            <w:pPr>
              <w:jc w:val="center"/>
              <w:rPr>
                <w:sz w:val="24"/>
                <w:szCs w:val="24"/>
                <w:highlight w:val="lightGray"/>
              </w:rPr>
            </w:pPr>
          </w:p>
        </w:tc>
      </w:tr>
      <w:tr w:rsidR="003767CB" w:rsidRPr="00EC5624" w14:paraId="29889BC2" w14:textId="77777777" w:rsidTr="00EC5624">
        <w:trPr>
          <w:trHeight w:val="23"/>
        </w:trPr>
        <w:tc>
          <w:tcPr>
            <w:tcW w:w="787" w:type="pct"/>
            <w:vMerge w:val="restart"/>
          </w:tcPr>
          <w:p w14:paraId="53055D8F"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2.5. </w:t>
            </w:r>
          </w:p>
          <w:p w14:paraId="0FE31FA1"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sz w:val="24"/>
                <w:szCs w:val="24"/>
              </w:rPr>
              <w:t xml:space="preserve">Катионы </w:t>
            </w:r>
            <w:r w:rsidR="00832EDA" w:rsidRPr="00EC5624">
              <w:rPr>
                <w:rFonts w:ascii="Times New Roman" w:hAnsi="Times New Roman"/>
                <w:sz w:val="24"/>
                <w:szCs w:val="24"/>
              </w:rPr>
              <w:br/>
            </w:r>
            <w:r w:rsidRPr="00EC5624">
              <w:rPr>
                <w:rFonts w:ascii="Times New Roman" w:hAnsi="Times New Roman"/>
                <w:sz w:val="24"/>
                <w:szCs w:val="24"/>
                <w:lang w:val="en-US"/>
              </w:rPr>
              <w:t>I</w:t>
            </w:r>
            <w:r w:rsidRPr="00EC5624">
              <w:rPr>
                <w:rFonts w:ascii="Times New Roman" w:hAnsi="Times New Roman"/>
                <w:sz w:val="24"/>
                <w:szCs w:val="24"/>
              </w:rPr>
              <w:t>-</w:t>
            </w:r>
            <w:r w:rsidRPr="00EC5624">
              <w:rPr>
                <w:rFonts w:ascii="Times New Roman" w:hAnsi="Times New Roman"/>
                <w:sz w:val="24"/>
                <w:szCs w:val="24"/>
                <w:lang w:val="en-US"/>
              </w:rPr>
              <w:t>VI</w:t>
            </w:r>
            <w:r w:rsidR="00C265FB" w:rsidRPr="00EC5624">
              <w:rPr>
                <w:rFonts w:ascii="Times New Roman" w:hAnsi="Times New Roman"/>
                <w:sz w:val="24"/>
                <w:szCs w:val="24"/>
              </w:rPr>
              <w:t xml:space="preserve"> </w:t>
            </w:r>
            <w:r w:rsidR="00C211BD" w:rsidRPr="00EC5624">
              <w:rPr>
                <w:rFonts w:ascii="Times New Roman" w:hAnsi="Times New Roman"/>
                <w:sz w:val="24"/>
                <w:szCs w:val="24"/>
              </w:rPr>
              <w:t>аналитических групп</w:t>
            </w:r>
          </w:p>
        </w:tc>
        <w:tc>
          <w:tcPr>
            <w:tcW w:w="2945" w:type="pct"/>
          </w:tcPr>
          <w:p w14:paraId="17410D73" w14:textId="53671DC6"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35ADC3D4" w14:textId="4AF83D1F"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663E67B1" w14:textId="77777777" w:rsidR="005530C5" w:rsidRPr="00EC5624" w:rsidRDefault="005530C5"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007D4A7F" w:rsidRPr="00EC5624">
              <w:rPr>
                <w:rFonts w:ascii="Times New Roman" w:hAnsi="Times New Roman"/>
                <w:sz w:val="24"/>
                <w:szCs w:val="24"/>
              </w:rPr>
              <w:t>ПК 2.5,</w:t>
            </w:r>
          </w:p>
          <w:p w14:paraId="031CDCAD"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054A977E"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07,</w:t>
            </w:r>
          </w:p>
          <w:p w14:paraId="19A26A8F"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09</w:t>
            </w:r>
          </w:p>
          <w:p w14:paraId="06DEB9BF" w14:textId="77777777" w:rsidR="005530C5" w:rsidRPr="00EC5624" w:rsidRDefault="005530C5" w:rsidP="00EC5624">
            <w:pPr>
              <w:pStyle w:val="af0"/>
              <w:jc w:val="center"/>
              <w:rPr>
                <w:rFonts w:ascii="Times New Roman" w:hAnsi="Times New Roman"/>
                <w:sz w:val="24"/>
                <w:szCs w:val="24"/>
              </w:rPr>
            </w:pPr>
          </w:p>
        </w:tc>
      </w:tr>
      <w:tr w:rsidR="003767CB" w:rsidRPr="00EC5624" w14:paraId="45360B19" w14:textId="77777777" w:rsidTr="00EC5624">
        <w:trPr>
          <w:trHeight w:val="23"/>
        </w:trPr>
        <w:tc>
          <w:tcPr>
            <w:tcW w:w="787" w:type="pct"/>
            <w:vMerge/>
          </w:tcPr>
          <w:p w14:paraId="78CC289E" w14:textId="77777777" w:rsidR="005530C5" w:rsidRPr="00EC5624" w:rsidRDefault="005530C5" w:rsidP="00EC5624">
            <w:pPr>
              <w:pStyle w:val="af0"/>
              <w:jc w:val="center"/>
              <w:rPr>
                <w:rFonts w:ascii="Times New Roman" w:hAnsi="Times New Roman"/>
                <w:b/>
                <w:sz w:val="24"/>
                <w:szCs w:val="24"/>
              </w:rPr>
            </w:pPr>
          </w:p>
        </w:tc>
        <w:tc>
          <w:tcPr>
            <w:tcW w:w="2945" w:type="pct"/>
          </w:tcPr>
          <w:p w14:paraId="4B3F345D" w14:textId="0598AFD3"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52C8B8DD" w14:textId="304DA81A"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968D165" w14:textId="77777777" w:rsidR="005530C5" w:rsidRPr="00EC5624" w:rsidRDefault="005530C5" w:rsidP="00EC5624">
            <w:pPr>
              <w:pStyle w:val="af0"/>
              <w:jc w:val="center"/>
              <w:rPr>
                <w:rFonts w:ascii="Times New Roman" w:hAnsi="Times New Roman"/>
                <w:sz w:val="24"/>
                <w:szCs w:val="24"/>
              </w:rPr>
            </w:pPr>
          </w:p>
        </w:tc>
      </w:tr>
      <w:tr w:rsidR="003767CB" w:rsidRPr="00EC5624" w14:paraId="03CAF55F" w14:textId="77777777" w:rsidTr="00EC5624">
        <w:trPr>
          <w:trHeight w:val="23"/>
        </w:trPr>
        <w:tc>
          <w:tcPr>
            <w:tcW w:w="787" w:type="pct"/>
            <w:vMerge/>
          </w:tcPr>
          <w:p w14:paraId="45549E37" w14:textId="77777777" w:rsidR="00C265FB" w:rsidRPr="00EC5624" w:rsidRDefault="00C265FB" w:rsidP="00EC5624">
            <w:pPr>
              <w:pStyle w:val="af0"/>
              <w:jc w:val="center"/>
              <w:rPr>
                <w:rFonts w:ascii="Times New Roman" w:hAnsi="Times New Roman"/>
                <w:b/>
                <w:sz w:val="24"/>
                <w:szCs w:val="24"/>
              </w:rPr>
            </w:pPr>
          </w:p>
        </w:tc>
        <w:tc>
          <w:tcPr>
            <w:tcW w:w="2945" w:type="pct"/>
          </w:tcPr>
          <w:p w14:paraId="5A467F8B" w14:textId="77777777" w:rsidR="00C265FB" w:rsidRPr="00EC5624" w:rsidRDefault="00C265FB" w:rsidP="00EC5624">
            <w:pPr>
              <w:pStyle w:val="af0"/>
              <w:rPr>
                <w:rFonts w:ascii="Times New Roman" w:hAnsi="Times New Roman"/>
                <w:b/>
                <w:sz w:val="24"/>
                <w:szCs w:val="24"/>
              </w:rPr>
            </w:pPr>
            <w:r w:rsidRPr="00EC5624">
              <w:rPr>
                <w:rFonts w:ascii="Times New Roman" w:hAnsi="Times New Roman"/>
                <w:b/>
                <w:sz w:val="24"/>
                <w:szCs w:val="24"/>
              </w:rPr>
              <w:t xml:space="preserve">Практическое занятие № 4. </w:t>
            </w:r>
            <w:r w:rsidRPr="00EC5624">
              <w:rPr>
                <w:rFonts w:ascii="Times New Roman" w:hAnsi="Times New Roman"/>
                <w:sz w:val="24"/>
                <w:szCs w:val="24"/>
              </w:rPr>
              <w:t xml:space="preserve">Систематический анализ смеси катионов </w:t>
            </w:r>
            <w:r w:rsidRPr="00EC5624">
              <w:rPr>
                <w:rFonts w:ascii="Times New Roman" w:hAnsi="Times New Roman"/>
                <w:sz w:val="24"/>
                <w:szCs w:val="24"/>
                <w:lang w:val="en-US"/>
              </w:rPr>
              <w:t>I</w:t>
            </w:r>
            <w:r w:rsidRPr="00EC5624">
              <w:rPr>
                <w:rFonts w:ascii="Times New Roman" w:hAnsi="Times New Roman"/>
                <w:sz w:val="24"/>
                <w:szCs w:val="24"/>
              </w:rPr>
              <w:t>-</w:t>
            </w:r>
            <w:r w:rsidRPr="00EC5624">
              <w:rPr>
                <w:rFonts w:ascii="Times New Roman" w:hAnsi="Times New Roman"/>
                <w:sz w:val="24"/>
                <w:szCs w:val="24"/>
                <w:lang w:val="en-US"/>
              </w:rPr>
              <w:t>VI</w:t>
            </w:r>
            <w:r w:rsidRPr="00EC5624">
              <w:rPr>
                <w:rFonts w:ascii="Times New Roman" w:hAnsi="Times New Roman"/>
                <w:sz w:val="24"/>
                <w:szCs w:val="24"/>
              </w:rPr>
              <w:t xml:space="preserve"> группы.</w:t>
            </w:r>
          </w:p>
        </w:tc>
        <w:tc>
          <w:tcPr>
            <w:tcW w:w="600" w:type="pct"/>
          </w:tcPr>
          <w:p w14:paraId="5D97CFFC" w14:textId="3FE2009C"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2412E43E" w14:textId="77777777" w:rsidR="00C265FB" w:rsidRPr="00EC5624" w:rsidRDefault="00C265FB" w:rsidP="00EC5624">
            <w:pPr>
              <w:pStyle w:val="af0"/>
              <w:jc w:val="center"/>
              <w:rPr>
                <w:rFonts w:ascii="Times New Roman" w:hAnsi="Times New Roman"/>
                <w:sz w:val="24"/>
                <w:szCs w:val="24"/>
              </w:rPr>
            </w:pPr>
          </w:p>
        </w:tc>
      </w:tr>
      <w:tr w:rsidR="003767CB" w:rsidRPr="00EC5624" w14:paraId="66D587BC" w14:textId="77777777" w:rsidTr="00EC5624">
        <w:trPr>
          <w:trHeight w:val="23"/>
        </w:trPr>
        <w:tc>
          <w:tcPr>
            <w:tcW w:w="787" w:type="pct"/>
            <w:vMerge w:val="restart"/>
          </w:tcPr>
          <w:p w14:paraId="1C33DEA2"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2.6.</w:t>
            </w:r>
          </w:p>
          <w:p w14:paraId="0CF0AB45" w14:textId="77777777" w:rsidR="005530C5" w:rsidRPr="00EC5624" w:rsidRDefault="005530C5" w:rsidP="00EC5624">
            <w:pPr>
              <w:pStyle w:val="af0"/>
              <w:rPr>
                <w:rFonts w:ascii="Times New Roman" w:hAnsi="Times New Roman"/>
                <w:sz w:val="24"/>
                <w:szCs w:val="24"/>
              </w:rPr>
            </w:pPr>
            <w:r w:rsidRPr="00EC5624">
              <w:rPr>
                <w:rFonts w:ascii="Times New Roman" w:hAnsi="Times New Roman"/>
                <w:sz w:val="24"/>
                <w:szCs w:val="24"/>
              </w:rPr>
              <w:t xml:space="preserve">Анионы </w:t>
            </w:r>
            <w:r w:rsidR="00832EDA" w:rsidRPr="00EC5624">
              <w:rPr>
                <w:rFonts w:ascii="Times New Roman" w:hAnsi="Times New Roman"/>
                <w:sz w:val="24"/>
                <w:szCs w:val="24"/>
              </w:rPr>
              <w:br/>
            </w:r>
            <w:r w:rsidRPr="00EC5624">
              <w:rPr>
                <w:rFonts w:ascii="Times New Roman" w:hAnsi="Times New Roman"/>
                <w:sz w:val="24"/>
                <w:szCs w:val="24"/>
                <w:lang w:val="en-US"/>
              </w:rPr>
              <w:t>I</w:t>
            </w:r>
            <w:r w:rsidRPr="00EC5624">
              <w:rPr>
                <w:rFonts w:ascii="Times New Roman" w:hAnsi="Times New Roman"/>
                <w:sz w:val="24"/>
                <w:szCs w:val="24"/>
              </w:rPr>
              <w:t xml:space="preserve">- </w:t>
            </w:r>
            <w:r w:rsidRPr="00EC5624">
              <w:rPr>
                <w:rFonts w:ascii="Times New Roman" w:hAnsi="Times New Roman"/>
                <w:sz w:val="24"/>
                <w:szCs w:val="24"/>
                <w:lang w:val="en-US"/>
              </w:rPr>
              <w:t>III</w:t>
            </w:r>
            <w:r w:rsidR="00C211BD" w:rsidRPr="00EC5624">
              <w:rPr>
                <w:rFonts w:ascii="Times New Roman" w:hAnsi="Times New Roman"/>
                <w:sz w:val="24"/>
                <w:szCs w:val="24"/>
              </w:rPr>
              <w:t xml:space="preserve"> аналитических групп</w:t>
            </w:r>
          </w:p>
        </w:tc>
        <w:tc>
          <w:tcPr>
            <w:tcW w:w="2945" w:type="pct"/>
          </w:tcPr>
          <w:p w14:paraId="07E7354F" w14:textId="0BAD6B3B"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4BF4D6DD" w14:textId="5C3E45E6"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0AE3BAD9" w14:textId="77777777" w:rsidR="00C265FB"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ПК 2</w:t>
            </w:r>
            <w:r w:rsidRPr="00EC5624">
              <w:rPr>
                <w:rFonts w:ascii="Times New Roman" w:hAnsi="Times New Roman"/>
                <w:sz w:val="24"/>
                <w:szCs w:val="24"/>
              </w:rPr>
              <w:t>.5,</w:t>
            </w:r>
          </w:p>
          <w:p w14:paraId="5D83D326" w14:textId="77777777" w:rsidR="00C265FB"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 ОК 02,</w:t>
            </w:r>
          </w:p>
          <w:p w14:paraId="25483B1D" w14:textId="77777777" w:rsidR="00C265FB"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 ОК 07,</w:t>
            </w:r>
          </w:p>
          <w:p w14:paraId="5F1086FF"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09</w:t>
            </w:r>
          </w:p>
          <w:p w14:paraId="1817DF13" w14:textId="77777777" w:rsidR="005530C5" w:rsidRPr="00EC5624" w:rsidRDefault="005530C5" w:rsidP="00EC5624">
            <w:pPr>
              <w:pStyle w:val="af0"/>
              <w:jc w:val="center"/>
              <w:rPr>
                <w:rFonts w:ascii="Times New Roman" w:hAnsi="Times New Roman"/>
                <w:sz w:val="24"/>
                <w:szCs w:val="24"/>
              </w:rPr>
            </w:pPr>
          </w:p>
        </w:tc>
      </w:tr>
      <w:tr w:rsidR="003767CB" w:rsidRPr="00EC5624" w14:paraId="228C455A" w14:textId="77777777" w:rsidTr="00EC5624">
        <w:trPr>
          <w:trHeight w:val="23"/>
        </w:trPr>
        <w:tc>
          <w:tcPr>
            <w:tcW w:w="787" w:type="pct"/>
            <w:vMerge/>
          </w:tcPr>
          <w:p w14:paraId="28C51B1A" w14:textId="77777777" w:rsidR="005530C5" w:rsidRPr="00EC5624" w:rsidRDefault="005530C5" w:rsidP="00EC5624">
            <w:pPr>
              <w:pStyle w:val="af0"/>
              <w:jc w:val="center"/>
              <w:rPr>
                <w:rFonts w:ascii="Times New Roman" w:hAnsi="Times New Roman"/>
                <w:b/>
                <w:sz w:val="24"/>
                <w:szCs w:val="24"/>
              </w:rPr>
            </w:pPr>
          </w:p>
        </w:tc>
        <w:tc>
          <w:tcPr>
            <w:tcW w:w="2945" w:type="pct"/>
            <w:tcBorders>
              <w:bottom w:val="single" w:sz="4" w:space="0" w:color="auto"/>
            </w:tcBorders>
          </w:tcPr>
          <w:p w14:paraId="2CAD8C30"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Общая характеристика анионов и их классификации. Анионы окислители, восстановители, индифферентные. Предварительные испытания на присутствие анионов-окислителей и восстановителей. Групповые реактивы на анионы и условия их применения: хлорид бария, нитрат серебра.</w:t>
            </w:r>
            <w:r w:rsidR="00B410E8" w:rsidRPr="00EC5624">
              <w:rPr>
                <w:rFonts w:ascii="Times New Roman" w:hAnsi="Times New Roman"/>
                <w:sz w:val="24"/>
                <w:szCs w:val="24"/>
              </w:rPr>
              <w:t xml:space="preserve"> </w:t>
            </w:r>
            <w:r w:rsidRPr="00EC5624">
              <w:rPr>
                <w:rFonts w:ascii="Times New Roman" w:hAnsi="Times New Roman"/>
                <w:sz w:val="24"/>
                <w:szCs w:val="24"/>
              </w:rPr>
              <w:t xml:space="preserve">Качественные реакции на анионы </w:t>
            </w:r>
            <w:r w:rsidR="00832EDA" w:rsidRPr="00EC5624">
              <w:rPr>
                <w:rFonts w:ascii="Times New Roman" w:hAnsi="Times New Roman"/>
                <w:sz w:val="24"/>
                <w:szCs w:val="24"/>
              </w:rPr>
              <w:br/>
            </w:r>
            <w:r w:rsidRPr="00EC5624">
              <w:rPr>
                <w:rFonts w:ascii="Times New Roman" w:hAnsi="Times New Roman"/>
                <w:sz w:val="24"/>
                <w:szCs w:val="24"/>
                <w:lang w:val="en-US"/>
              </w:rPr>
              <w:t>I</w:t>
            </w:r>
            <w:r w:rsidRPr="00EC5624">
              <w:rPr>
                <w:rFonts w:ascii="Times New Roman" w:hAnsi="Times New Roman"/>
                <w:sz w:val="24"/>
                <w:szCs w:val="24"/>
              </w:rPr>
              <w:t xml:space="preserve"> группы: сульфат-ион, сульфит-ион, тиосульфат-ион, фосфат-ион, карбонат-ион, гидрокарбонат-ион, оксалат-ион, борат-ион. Групповой реактив. Применение соединений в медицине.</w:t>
            </w:r>
            <w:r w:rsidR="00B410E8" w:rsidRPr="00EC5624">
              <w:rPr>
                <w:rFonts w:ascii="Times New Roman" w:hAnsi="Times New Roman"/>
                <w:sz w:val="24"/>
                <w:szCs w:val="24"/>
              </w:rPr>
              <w:t xml:space="preserve"> </w:t>
            </w:r>
            <w:r w:rsidRPr="00EC5624">
              <w:rPr>
                <w:rFonts w:ascii="Times New Roman" w:hAnsi="Times New Roman"/>
                <w:sz w:val="24"/>
                <w:szCs w:val="24"/>
              </w:rPr>
              <w:t xml:space="preserve">Качественные реакции на анионы </w:t>
            </w:r>
            <w:r w:rsidRPr="00EC5624">
              <w:rPr>
                <w:rFonts w:ascii="Times New Roman" w:hAnsi="Times New Roman"/>
                <w:sz w:val="24"/>
                <w:szCs w:val="24"/>
                <w:lang w:val="en-US"/>
              </w:rPr>
              <w:t>II</w:t>
            </w:r>
            <w:r w:rsidR="00C211BD" w:rsidRPr="00EC5624">
              <w:rPr>
                <w:rFonts w:ascii="Times New Roman" w:hAnsi="Times New Roman"/>
                <w:sz w:val="24"/>
                <w:szCs w:val="24"/>
              </w:rPr>
              <w:t xml:space="preserve"> группы:</w:t>
            </w:r>
            <w:r w:rsidRPr="00EC5624">
              <w:rPr>
                <w:rFonts w:ascii="Times New Roman" w:hAnsi="Times New Roman"/>
                <w:sz w:val="24"/>
                <w:szCs w:val="24"/>
              </w:rPr>
              <w:t xml:space="preserve"> хлорид-ион, бромид-ион, иодид-ион. Групповой реактив. Применение в медицине.</w:t>
            </w:r>
            <w:r w:rsidR="00B410E8" w:rsidRPr="00EC5624">
              <w:rPr>
                <w:rFonts w:ascii="Times New Roman" w:hAnsi="Times New Roman"/>
                <w:sz w:val="24"/>
                <w:szCs w:val="24"/>
              </w:rPr>
              <w:t xml:space="preserve"> </w:t>
            </w:r>
            <w:r w:rsidRPr="00EC5624">
              <w:rPr>
                <w:rFonts w:ascii="Times New Roman" w:hAnsi="Times New Roman"/>
                <w:sz w:val="24"/>
                <w:szCs w:val="24"/>
              </w:rPr>
              <w:t xml:space="preserve">Качественные реакции на анионы </w:t>
            </w:r>
            <w:r w:rsidRPr="00EC5624">
              <w:rPr>
                <w:rFonts w:ascii="Times New Roman" w:hAnsi="Times New Roman"/>
                <w:sz w:val="24"/>
                <w:szCs w:val="24"/>
                <w:lang w:val="en-US"/>
              </w:rPr>
              <w:t>III</w:t>
            </w:r>
            <w:r w:rsidRPr="00EC5624">
              <w:rPr>
                <w:rFonts w:ascii="Times New Roman" w:hAnsi="Times New Roman"/>
                <w:sz w:val="24"/>
                <w:szCs w:val="24"/>
              </w:rPr>
              <w:t xml:space="preserve"> группы: нитрат-ион, нитрит-ион. Групповой реактив. Применение в медицине. Анализ смеси анионов трех аналитических групп.</w:t>
            </w:r>
          </w:p>
        </w:tc>
        <w:tc>
          <w:tcPr>
            <w:tcW w:w="600" w:type="pct"/>
          </w:tcPr>
          <w:p w14:paraId="18E7DBD1" w14:textId="5C0C719A"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11E89441" w14:textId="77777777" w:rsidR="005530C5" w:rsidRPr="00EC5624" w:rsidRDefault="005530C5" w:rsidP="00EC5624">
            <w:pPr>
              <w:pStyle w:val="af0"/>
              <w:jc w:val="center"/>
              <w:rPr>
                <w:rFonts w:ascii="Times New Roman" w:hAnsi="Times New Roman"/>
                <w:sz w:val="24"/>
                <w:szCs w:val="24"/>
              </w:rPr>
            </w:pPr>
          </w:p>
        </w:tc>
      </w:tr>
      <w:tr w:rsidR="003767CB" w:rsidRPr="00EC5624" w14:paraId="7803A0C7" w14:textId="77777777" w:rsidTr="00EC5624">
        <w:trPr>
          <w:trHeight w:val="23"/>
        </w:trPr>
        <w:tc>
          <w:tcPr>
            <w:tcW w:w="787" w:type="pct"/>
            <w:vMerge/>
          </w:tcPr>
          <w:p w14:paraId="7A4D48F6" w14:textId="77777777" w:rsidR="005530C5" w:rsidRPr="00EC5624" w:rsidRDefault="005530C5" w:rsidP="00EC5624">
            <w:pPr>
              <w:pStyle w:val="af0"/>
              <w:jc w:val="center"/>
              <w:rPr>
                <w:rFonts w:ascii="Times New Roman" w:hAnsi="Times New Roman"/>
                <w:b/>
                <w:sz w:val="24"/>
                <w:szCs w:val="24"/>
              </w:rPr>
            </w:pPr>
          </w:p>
        </w:tc>
        <w:tc>
          <w:tcPr>
            <w:tcW w:w="2945" w:type="pct"/>
            <w:tcBorders>
              <w:bottom w:val="single" w:sz="4" w:space="0" w:color="auto"/>
            </w:tcBorders>
          </w:tcPr>
          <w:p w14:paraId="01F4F936" w14:textId="3CD39B84"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Borders>
              <w:bottom w:val="single" w:sz="4" w:space="0" w:color="auto"/>
            </w:tcBorders>
          </w:tcPr>
          <w:p w14:paraId="2E093933" w14:textId="646F141C"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32E4364B" w14:textId="77777777" w:rsidR="005530C5" w:rsidRPr="00EC5624" w:rsidRDefault="005530C5" w:rsidP="00EC5624">
            <w:pPr>
              <w:pStyle w:val="af0"/>
              <w:jc w:val="center"/>
              <w:rPr>
                <w:rFonts w:ascii="Times New Roman" w:hAnsi="Times New Roman"/>
                <w:sz w:val="24"/>
                <w:szCs w:val="24"/>
              </w:rPr>
            </w:pPr>
          </w:p>
        </w:tc>
      </w:tr>
      <w:tr w:rsidR="003767CB" w:rsidRPr="00EC5624" w14:paraId="3BC63EEE" w14:textId="77777777" w:rsidTr="00EC5624">
        <w:trPr>
          <w:trHeight w:val="23"/>
        </w:trPr>
        <w:tc>
          <w:tcPr>
            <w:tcW w:w="787" w:type="pct"/>
            <w:vMerge/>
          </w:tcPr>
          <w:p w14:paraId="3E3BE1B6" w14:textId="77777777" w:rsidR="00C265FB" w:rsidRPr="00EC5624" w:rsidRDefault="00C265FB" w:rsidP="00EC5624">
            <w:pPr>
              <w:pStyle w:val="af0"/>
              <w:jc w:val="center"/>
              <w:rPr>
                <w:rFonts w:ascii="Times New Roman" w:hAnsi="Times New Roman"/>
                <w:b/>
                <w:sz w:val="24"/>
                <w:szCs w:val="24"/>
              </w:rPr>
            </w:pPr>
          </w:p>
        </w:tc>
        <w:tc>
          <w:tcPr>
            <w:tcW w:w="2945" w:type="pct"/>
          </w:tcPr>
          <w:p w14:paraId="1A4EE0DB"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5-6. </w:t>
            </w:r>
            <w:r w:rsidRPr="00EC5624">
              <w:rPr>
                <w:rFonts w:ascii="Times New Roman" w:hAnsi="Times New Roman"/>
                <w:sz w:val="24"/>
                <w:szCs w:val="24"/>
              </w:rPr>
              <w:t xml:space="preserve">Качественные реакции на анионы </w:t>
            </w:r>
            <w:r w:rsidR="00832EDA" w:rsidRPr="00EC5624">
              <w:rPr>
                <w:rFonts w:ascii="Times New Roman" w:hAnsi="Times New Roman"/>
                <w:sz w:val="24"/>
                <w:szCs w:val="24"/>
              </w:rPr>
              <w:br/>
            </w:r>
            <w:r w:rsidRPr="00EC5624">
              <w:rPr>
                <w:rFonts w:ascii="Times New Roman" w:hAnsi="Times New Roman"/>
                <w:sz w:val="24"/>
                <w:szCs w:val="24"/>
                <w:lang w:val="en-US"/>
              </w:rPr>
              <w:t>I</w:t>
            </w:r>
            <w:r w:rsidRPr="00EC5624">
              <w:rPr>
                <w:rFonts w:ascii="Times New Roman" w:hAnsi="Times New Roman"/>
                <w:sz w:val="24"/>
                <w:szCs w:val="24"/>
              </w:rPr>
              <w:t>-</w:t>
            </w:r>
            <w:r w:rsidRPr="00EC5624">
              <w:rPr>
                <w:rFonts w:ascii="Times New Roman" w:hAnsi="Times New Roman"/>
                <w:sz w:val="24"/>
                <w:szCs w:val="24"/>
                <w:lang w:val="en-US"/>
              </w:rPr>
              <w:t>III</w:t>
            </w:r>
            <w:r w:rsidRPr="00EC5624">
              <w:rPr>
                <w:rFonts w:ascii="Times New Roman" w:hAnsi="Times New Roman"/>
                <w:sz w:val="24"/>
                <w:szCs w:val="24"/>
              </w:rPr>
              <w:t xml:space="preserve"> аналитических групп.</w:t>
            </w:r>
            <w:r w:rsidR="00B410E8" w:rsidRPr="00EC5624">
              <w:rPr>
                <w:rFonts w:ascii="Times New Roman" w:hAnsi="Times New Roman"/>
                <w:sz w:val="24"/>
                <w:szCs w:val="24"/>
              </w:rPr>
              <w:t xml:space="preserve"> </w:t>
            </w:r>
            <w:r w:rsidRPr="00EC5624">
              <w:rPr>
                <w:rFonts w:ascii="Times New Roman" w:hAnsi="Times New Roman"/>
                <w:sz w:val="24"/>
                <w:szCs w:val="24"/>
              </w:rPr>
              <w:t xml:space="preserve">Анализ смеси анионов </w:t>
            </w:r>
            <w:r w:rsidRPr="00EC5624">
              <w:rPr>
                <w:rFonts w:ascii="Times New Roman" w:hAnsi="Times New Roman"/>
                <w:sz w:val="24"/>
                <w:szCs w:val="24"/>
                <w:lang w:val="en-US"/>
              </w:rPr>
              <w:t>I</w:t>
            </w:r>
            <w:r w:rsidRPr="00EC5624">
              <w:rPr>
                <w:rFonts w:ascii="Times New Roman" w:hAnsi="Times New Roman"/>
                <w:sz w:val="24"/>
                <w:szCs w:val="24"/>
              </w:rPr>
              <w:t xml:space="preserve"> – </w:t>
            </w:r>
            <w:r w:rsidRPr="00EC5624">
              <w:rPr>
                <w:rFonts w:ascii="Times New Roman" w:hAnsi="Times New Roman"/>
                <w:sz w:val="24"/>
                <w:szCs w:val="24"/>
                <w:lang w:val="en-US"/>
              </w:rPr>
              <w:t>III</w:t>
            </w:r>
            <w:r w:rsidR="00C211BD" w:rsidRPr="00EC5624">
              <w:rPr>
                <w:rFonts w:ascii="Times New Roman" w:hAnsi="Times New Roman"/>
                <w:sz w:val="24"/>
                <w:szCs w:val="24"/>
              </w:rPr>
              <w:t xml:space="preserve"> </w:t>
            </w:r>
            <w:r w:rsidRPr="00EC5624">
              <w:rPr>
                <w:rFonts w:ascii="Times New Roman" w:hAnsi="Times New Roman"/>
                <w:sz w:val="24"/>
                <w:szCs w:val="24"/>
              </w:rPr>
              <w:t>групп. Анализ неизвестного вещества.</w:t>
            </w:r>
          </w:p>
        </w:tc>
        <w:tc>
          <w:tcPr>
            <w:tcW w:w="600" w:type="pct"/>
          </w:tcPr>
          <w:p w14:paraId="5F14EDF3" w14:textId="146356FB"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40F96C8D" w14:textId="77777777" w:rsidR="00C265FB" w:rsidRPr="00EC5624" w:rsidRDefault="00C265FB" w:rsidP="00EC5624">
            <w:pPr>
              <w:jc w:val="center"/>
              <w:rPr>
                <w:sz w:val="24"/>
                <w:szCs w:val="24"/>
                <w:highlight w:val="lightGray"/>
              </w:rPr>
            </w:pPr>
          </w:p>
        </w:tc>
      </w:tr>
      <w:tr w:rsidR="003767CB" w:rsidRPr="00EC5624" w14:paraId="4F470881" w14:textId="77777777" w:rsidTr="00EC5624">
        <w:trPr>
          <w:trHeight w:val="23"/>
        </w:trPr>
        <w:tc>
          <w:tcPr>
            <w:tcW w:w="3732" w:type="pct"/>
            <w:gridSpan w:val="2"/>
          </w:tcPr>
          <w:p w14:paraId="3F6904E8" w14:textId="77777777" w:rsidR="005530C5" w:rsidRPr="00EC5624" w:rsidRDefault="005530C5" w:rsidP="00EC5624">
            <w:pPr>
              <w:pStyle w:val="af0"/>
              <w:rPr>
                <w:rFonts w:ascii="Times New Roman" w:hAnsi="Times New Roman"/>
                <w:sz w:val="24"/>
                <w:szCs w:val="24"/>
              </w:rPr>
            </w:pPr>
            <w:r w:rsidRPr="00EC5624">
              <w:rPr>
                <w:rFonts w:ascii="Times New Roman" w:hAnsi="Times New Roman"/>
                <w:b/>
                <w:bCs/>
                <w:sz w:val="24"/>
                <w:szCs w:val="24"/>
              </w:rPr>
              <w:lastRenderedPageBreak/>
              <w:t>Раздел 3.</w:t>
            </w:r>
            <w:r w:rsidR="00C211BD" w:rsidRPr="00EC5624">
              <w:rPr>
                <w:rFonts w:ascii="Times New Roman" w:hAnsi="Times New Roman"/>
                <w:b/>
                <w:sz w:val="24"/>
                <w:szCs w:val="24"/>
              </w:rPr>
              <w:t xml:space="preserve"> Количественный анализ</w:t>
            </w:r>
          </w:p>
        </w:tc>
        <w:tc>
          <w:tcPr>
            <w:tcW w:w="600" w:type="pct"/>
          </w:tcPr>
          <w:p w14:paraId="3AEE06F5" w14:textId="2EB2A50C" w:rsidR="005530C5" w:rsidRPr="00EC5624" w:rsidRDefault="00EC5624" w:rsidP="00EC5624">
            <w:pPr>
              <w:pStyle w:val="af0"/>
              <w:jc w:val="center"/>
              <w:rPr>
                <w:rFonts w:ascii="Times New Roman" w:hAnsi="Times New Roman"/>
                <w:b/>
                <w:sz w:val="24"/>
                <w:szCs w:val="24"/>
              </w:rPr>
            </w:pPr>
            <w:r>
              <w:rPr>
                <w:rFonts w:ascii="Times New Roman" w:hAnsi="Times New Roman"/>
                <w:b/>
                <w:sz w:val="24"/>
                <w:szCs w:val="24"/>
              </w:rPr>
              <w:t>40/26</w:t>
            </w:r>
          </w:p>
        </w:tc>
        <w:tc>
          <w:tcPr>
            <w:tcW w:w="667" w:type="pct"/>
            <w:shd w:val="clear" w:color="auto" w:fill="auto"/>
          </w:tcPr>
          <w:p w14:paraId="588DB434" w14:textId="77777777" w:rsidR="005530C5" w:rsidRPr="00EC5624" w:rsidRDefault="005530C5" w:rsidP="00EC5624">
            <w:pPr>
              <w:jc w:val="center"/>
              <w:rPr>
                <w:sz w:val="24"/>
                <w:szCs w:val="24"/>
                <w:highlight w:val="lightGray"/>
              </w:rPr>
            </w:pPr>
          </w:p>
        </w:tc>
      </w:tr>
      <w:tr w:rsidR="003767CB" w:rsidRPr="00EC5624" w14:paraId="2ADBBADE" w14:textId="77777777" w:rsidTr="00EC5624">
        <w:trPr>
          <w:trHeight w:val="23"/>
        </w:trPr>
        <w:tc>
          <w:tcPr>
            <w:tcW w:w="787" w:type="pct"/>
            <w:vMerge w:val="restart"/>
          </w:tcPr>
          <w:p w14:paraId="731E1FFE"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3.1.</w:t>
            </w:r>
          </w:p>
          <w:p w14:paraId="65BE3906"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Титриметрические</w:t>
            </w:r>
          </w:p>
          <w:p w14:paraId="4D9E8ECB" w14:textId="77777777" w:rsidR="005530C5" w:rsidRPr="00EC5624" w:rsidRDefault="00C211BD" w:rsidP="00EC5624">
            <w:pPr>
              <w:pStyle w:val="af0"/>
              <w:jc w:val="both"/>
              <w:rPr>
                <w:rFonts w:ascii="Times New Roman" w:hAnsi="Times New Roman"/>
                <w:b/>
                <w:sz w:val="24"/>
                <w:szCs w:val="24"/>
              </w:rPr>
            </w:pPr>
            <w:r w:rsidRPr="00EC5624">
              <w:rPr>
                <w:rFonts w:ascii="Times New Roman" w:hAnsi="Times New Roman"/>
                <w:sz w:val="24"/>
                <w:szCs w:val="24"/>
              </w:rPr>
              <w:t>методы анализа</w:t>
            </w:r>
          </w:p>
        </w:tc>
        <w:tc>
          <w:tcPr>
            <w:tcW w:w="2945" w:type="pct"/>
          </w:tcPr>
          <w:p w14:paraId="56D8E600" w14:textId="2B22D2C7"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59FC6930" w14:textId="7AB20E0F"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435C3273"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430841B7"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2ECDDE73" w14:textId="77777777" w:rsidR="005530C5" w:rsidRPr="00EC5624" w:rsidRDefault="005530C5" w:rsidP="00EC5624">
            <w:pPr>
              <w:pStyle w:val="af0"/>
              <w:jc w:val="center"/>
              <w:rPr>
                <w:rFonts w:ascii="Times New Roman" w:hAnsi="Times New Roman"/>
                <w:sz w:val="24"/>
                <w:szCs w:val="24"/>
                <w:highlight w:val="lightGray"/>
              </w:rPr>
            </w:pPr>
            <w:r w:rsidRPr="00EC5624">
              <w:rPr>
                <w:rFonts w:ascii="Times New Roman" w:hAnsi="Times New Roman"/>
                <w:sz w:val="24"/>
                <w:szCs w:val="24"/>
              </w:rPr>
              <w:t>ОК 04</w:t>
            </w:r>
            <w:r w:rsidR="00CE5B5D" w:rsidRPr="00EC5624">
              <w:rPr>
                <w:rFonts w:ascii="Times New Roman" w:hAnsi="Times New Roman"/>
                <w:sz w:val="24"/>
                <w:szCs w:val="24"/>
                <w:highlight w:val="lightGray"/>
              </w:rPr>
              <w:t xml:space="preserve"> </w:t>
            </w:r>
          </w:p>
        </w:tc>
      </w:tr>
      <w:tr w:rsidR="003767CB" w:rsidRPr="00EC5624" w14:paraId="61D8328A" w14:textId="77777777" w:rsidTr="00EC5624">
        <w:trPr>
          <w:trHeight w:val="23"/>
        </w:trPr>
        <w:tc>
          <w:tcPr>
            <w:tcW w:w="787" w:type="pct"/>
            <w:vMerge/>
          </w:tcPr>
          <w:p w14:paraId="4A9CAF5D" w14:textId="77777777" w:rsidR="005530C5" w:rsidRPr="00EC5624" w:rsidRDefault="005530C5" w:rsidP="00EC5624">
            <w:pPr>
              <w:pStyle w:val="af0"/>
              <w:jc w:val="center"/>
              <w:rPr>
                <w:rFonts w:ascii="Times New Roman" w:hAnsi="Times New Roman"/>
                <w:b/>
                <w:sz w:val="24"/>
                <w:szCs w:val="24"/>
              </w:rPr>
            </w:pPr>
          </w:p>
        </w:tc>
        <w:tc>
          <w:tcPr>
            <w:tcW w:w="2945" w:type="pct"/>
          </w:tcPr>
          <w:p w14:paraId="78005F05"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Основные сведения о титриметрическом анализе, его особенности и преимущества. Требования к реакциям. Точка эквивалентности и способы ее фиксации. Индикаторы. Классификация методов.</w:t>
            </w:r>
          </w:p>
          <w:p w14:paraId="414A33A9"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Способы выражения концентрации рабочего раствора. Растворы с молярной концентрацией э</w:t>
            </w:r>
            <w:r w:rsidR="00C211BD" w:rsidRPr="00EC5624">
              <w:rPr>
                <w:rFonts w:ascii="Times New Roman" w:hAnsi="Times New Roman"/>
                <w:sz w:val="24"/>
                <w:szCs w:val="24"/>
              </w:rPr>
              <w:t xml:space="preserve">квивалента, молярные растворы. </w:t>
            </w:r>
            <w:r w:rsidRPr="00EC5624">
              <w:rPr>
                <w:rFonts w:ascii="Times New Roman" w:hAnsi="Times New Roman"/>
                <w:sz w:val="24"/>
                <w:szCs w:val="24"/>
              </w:rPr>
              <w:t>Титр и титрованные растворы. Растворы с титром приготовленным и титром установленным.</w:t>
            </w:r>
          </w:p>
          <w:p w14:paraId="56ACA326"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Исходные вещества. Требования к исходным веществам. Понятие о поправочном коэффициенте. Стандарт-титр (фиксаналы). Прямое, обратное титрование </w:t>
            </w:r>
            <w:r w:rsidR="00832EDA" w:rsidRPr="00EC5624">
              <w:rPr>
                <w:rFonts w:ascii="Times New Roman" w:hAnsi="Times New Roman"/>
                <w:sz w:val="24"/>
                <w:szCs w:val="24"/>
              </w:rPr>
              <w:br/>
            </w:r>
            <w:r w:rsidRPr="00EC5624">
              <w:rPr>
                <w:rFonts w:ascii="Times New Roman" w:hAnsi="Times New Roman"/>
                <w:sz w:val="24"/>
                <w:szCs w:val="24"/>
              </w:rPr>
              <w:t>и титрование заместителя</w:t>
            </w:r>
            <w:r w:rsidR="00C211BD" w:rsidRPr="00EC5624">
              <w:rPr>
                <w:rFonts w:ascii="Times New Roman" w:hAnsi="Times New Roman"/>
                <w:sz w:val="24"/>
                <w:szCs w:val="24"/>
              </w:rPr>
              <w:t>. Вычисления в титриметрическом</w:t>
            </w:r>
            <w:r w:rsidRPr="00EC5624">
              <w:rPr>
                <w:rFonts w:ascii="Times New Roman" w:hAnsi="Times New Roman"/>
                <w:sz w:val="24"/>
                <w:szCs w:val="24"/>
              </w:rPr>
              <w:t xml:space="preserve"> методе. Измерительная посуда: мерные колбы, пипетки, бюретки и другие.</w:t>
            </w:r>
          </w:p>
        </w:tc>
        <w:tc>
          <w:tcPr>
            <w:tcW w:w="600" w:type="pct"/>
          </w:tcPr>
          <w:p w14:paraId="37FBD0F5" w14:textId="1BD24685"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528C0CE9" w14:textId="77777777" w:rsidR="005530C5" w:rsidRPr="00EC5624" w:rsidRDefault="005530C5" w:rsidP="00EC5624">
            <w:pPr>
              <w:pStyle w:val="af0"/>
              <w:jc w:val="center"/>
              <w:rPr>
                <w:rFonts w:ascii="Times New Roman" w:hAnsi="Times New Roman"/>
                <w:sz w:val="24"/>
                <w:szCs w:val="24"/>
              </w:rPr>
            </w:pPr>
          </w:p>
        </w:tc>
      </w:tr>
      <w:tr w:rsidR="003767CB" w:rsidRPr="00EC5624" w14:paraId="62DA1440" w14:textId="77777777" w:rsidTr="00EC5624">
        <w:trPr>
          <w:trHeight w:val="23"/>
        </w:trPr>
        <w:tc>
          <w:tcPr>
            <w:tcW w:w="787" w:type="pct"/>
            <w:vMerge/>
          </w:tcPr>
          <w:p w14:paraId="3E17C78D" w14:textId="77777777" w:rsidR="005530C5" w:rsidRPr="00EC5624" w:rsidRDefault="005530C5" w:rsidP="00EC5624">
            <w:pPr>
              <w:pStyle w:val="af0"/>
              <w:jc w:val="center"/>
              <w:rPr>
                <w:rFonts w:ascii="Times New Roman" w:hAnsi="Times New Roman"/>
                <w:b/>
                <w:sz w:val="24"/>
                <w:szCs w:val="24"/>
              </w:rPr>
            </w:pPr>
          </w:p>
        </w:tc>
        <w:tc>
          <w:tcPr>
            <w:tcW w:w="2945" w:type="pct"/>
          </w:tcPr>
          <w:p w14:paraId="314F49E2" w14:textId="6CAAE27F"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49D23EE3" w14:textId="29071EF3"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21C377DD" w14:textId="77777777" w:rsidR="005530C5" w:rsidRPr="00EC5624" w:rsidRDefault="005530C5" w:rsidP="00EC5624">
            <w:pPr>
              <w:pStyle w:val="af0"/>
              <w:jc w:val="center"/>
              <w:rPr>
                <w:rFonts w:ascii="Times New Roman" w:hAnsi="Times New Roman"/>
                <w:sz w:val="24"/>
                <w:szCs w:val="24"/>
              </w:rPr>
            </w:pPr>
          </w:p>
        </w:tc>
      </w:tr>
      <w:tr w:rsidR="003767CB" w:rsidRPr="00EC5624" w14:paraId="7A151C2C" w14:textId="77777777" w:rsidTr="00EC5624">
        <w:trPr>
          <w:trHeight w:val="23"/>
        </w:trPr>
        <w:tc>
          <w:tcPr>
            <w:tcW w:w="787" w:type="pct"/>
            <w:vMerge/>
          </w:tcPr>
          <w:p w14:paraId="6347D994" w14:textId="77777777" w:rsidR="00C265FB" w:rsidRPr="00EC5624" w:rsidRDefault="00C265FB" w:rsidP="00EC5624">
            <w:pPr>
              <w:pStyle w:val="af0"/>
              <w:jc w:val="center"/>
              <w:rPr>
                <w:rFonts w:ascii="Times New Roman" w:hAnsi="Times New Roman"/>
                <w:b/>
                <w:sz w:val="24"/>
                <w:szCs w:val="24"/>
              </w:rPr>
            </w:pPr>
          </w:p>
        </w:tc>
        <w:tc>
          <w:tcPr>
            <w:tcW w:w="2945" w:type="pct"/>
          </w:tcPr>
          <w:p w14:paraId="5672E60B"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7-8. </w:t>
            </w:r>
            <w:r w:rsidRPr="00EC5624">
              <w:rPr>
                <w:rFonts w:ascii="Times New Roman" w:hAnsi="Times New Roman"/>
                <w:sz w:val="24"/>
                <w:szCs w:val="24"/>
              </w:rPr>
              <w:t>Титриметрические методы анализа. Работа с мерной посудой, с аналитическими весами. Решение задач по количественному анализу.</w:t>
            </w:r>
          </w:p>
        </w:tc>
        <w:tc>
          <w:tcPr>
            <w:tcW w:w="600" w:type="pct"/>
          </w:tcPr>
          <w:p w14:paraId="10F027B0" w14:textId="113B2B05"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682F4FCB" w14:textId="77777777" w:rsidR="00C265FB" w:rsidRPr="00EC5624" w:rsidRDefault="00C265FB" w:rsidP="00EC5624">
            <w:pPr>
              <w:jc w:val="center"/>
              <w:rPr>
                <w:sz w:val="24"/>
                <w:szCs w:val="24"/>
                <w:highlight w:val="lightGray"/>
              </w:rPr>
            </w:pPr>
          </w:p>
        </w:tc>
      </w:tr>
      <w:tr w:rsidR="003767CB" w:rsidRPr="00EC5624" w14:paraId="7EE6AE12" w14:textId="77777777" w:rsidTr="00EC5624">
        <w:trPr>
          <w:trHeight w:val="23"/>
        </w:trPr>
        <w:tc>
          <w:tcPr>
            <w:tcW w:w="787" w:type="pct"/>
            <w:vMerge w:val="restart"/>
          </w:tcPr>
          <w:p w14:paraId="16E6C6BD"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3.2.</w:t>
            </w:r>
          </w:p>
          <w:p w14:paraId="2E62F2CA"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sz w:val="24"/>
                <w:szCs w:val="24"/>
              </w:rPr>
              <w:t>Метод</w:t>
            </w:r>
            <w:r w:rsidR="00C211BD" w:rsidRPr="00EC5624">
              <w:rPr>
                <w:rFonts w:ascii="Times New Roman" w:hAnsi="Times New Roman"/>
                <w:sz w:val="24"/>
                <w:szCs w:val="24"/>
              </w:rPr>
              <w:t>ы кислотно-основного титрования</w:t>
            </w:r>
          </w:p>
          <w:p w14:paraId="2508F6B7" w14:textId="77777777" w:rsidR="005530C5" w:rsidRPr="00EC5624" w:rsidRDefault="005530C5" w:rsidP="00EC5624">
            <w:pPr>
              <w:pStyle w:val="af0"/>
              <w:jc w:val="center"/>
              <w:rPr>
                <w:rFonts w:ascii="Times New Roman" w:hAnsi="Times New Roman"/>
                <w:b/>
                <w:sz w:val="24"/>
                <w:szCs w:val="24"/>
              </w:rPr>
            </w:pPr>
          </w:p>
        </w:tc>
        <w:tc>
          <w:tcPr>
            <w:tcW w:w="2945" w:type="pct"/>
          </w:tcPr>
          <w:p w14:paraId="63EDA152" w14:textId="0D8D09C8"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2E52B4A3" w14:textId="25EE1105"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35E88FA2"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35DAF918"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2C92CCE3"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07</w:t>
            </w:r>
          </w:p>
          <w:p w14:paraId="16CAD8AA" w14:textId="77777777" w:rsidR="005530C5" w:rsidRPr="00EC5624" w:rsidRDefault="005530C5" w:rsidP="00EC5624">
            <w:pPr>
              <w:pStyle w:val="af0"/>
              <w:jc w:val="center"/>
              <w:rPr>
                <w:rFonts w:ascii="Times New Roman" w:hAnsi="Times New Roman"/>
                <w:sz w:val="24"/>
                <w:szCs w:val="24"/>
              </w:rPr>
            </w:pPr>
          </w:p>
        </w:tc>
      </w:tr>
      <w:tr w:rsidR="003767CB" w:rsidRPr="00EC5624" w14:paraId="126C3E68" w14:textId="77777777" w:rsidTr="00EC5624">
        <w:trPr>
          <w:trHeight w:val="23"/>
        </w:trPr>
        <w:tc>
          <w:tcPr>
            <w:tcW w:w="787" w:type="pct"/>
            <w:vMerge/>
          </w:tcPr>
          <w:p w14:paraId="72B0F135" w14:textId="77777777" w:rsidR="005530C5" w:rsidRPr="00EC5624" w:rsidRDefault="005530C5" w:rsidP="00EC5624">
            <w:pPr>
              <w:pStyle w:val="af0"/>
              <w:jc w:val="center"/>
              <w:rPr>
                <w:rFonts w:ascii="Times New Roman" w:hAnsi="Times New Roman"/>
                <w:b/>
                <w:sz w:val="24"/>
                <w:szCs w:val="24"/>
              </w:rPr>
            </w:pPr>
          </w:p>
        </w:tc>
        <w:tc>
          <w:tcPr>
            <w:tcW w:w="2945" w:type="pct"/>
          </w:tcPr>
          <w:p w14:paraId="09226416"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Основное уравнение метода. Рабочие растворы. Стандартные растворы. Индикаторы. Ацидиметрия и алкалиметрия.</w:t>
            </w:r>
            <w:r w:rsidR="00C265FB" w:rsidRPr="00EC5624">
              <w:rPr>
                <w:rFonts w:ascii="Times New Roman" w:hAnsi="Times New Roman"/>
                <w:sz w:val="24"/>
                <w:szCs w:val="24"/>
              </w:rPr>
              <w:t xml:space="preserve"> </w:t>
            </w:r>
            <w:r w:rsidRPr="00EC5624">
              <w:rPr>
                <w:rFonts w:ascii="Times New Roman" w:hAnsi="Times New Roman"/>
                <w:sz w:val="24"/>
                <w:szCs w:val="24"/>
              </w:rPr>
              <w:t>Порядок и техника титрования. Расчеты. Использование метода при анализе лекарственных веществ.</w:t>
            </w:r>
          </w:p>
        </w:tc>
        <w:tc>
          <w:tcPr>
            <w:tcW w:w="600" w:type="pct"/>
          </w:tcPr>
          <w:p w14:paraId="07664DC7" w14:textId="390FBB1E"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AC27E17" w14:textId="77777777" w:rsidR="005530C5" w:rsidRPr="00EC5624" w:rsidRDefault="005530C5" w:rsidP="00EC5624">
            <w:pPr>
              <w:pStyle w:val="af0"/>
              <w:jc w:val="center"/>
              <w:rPr>
                <w:rFonts w:ascii="Times New Roman" w:hAnsi="Times New Roman"/>
                <w:sz w:val="24"/>
                <w:szCs w:val="24"/>
              </w:rPr>
            </w:pPr>
          </w:p>
        </w:tc>
      </w:tr>
      <w:tr w:rsidR="003767CB" w:rsidRPr="00EC5624" w14:paraId="3B108F9D" w14:textId="77777777" w:rsidTr="00EC5624">
        <w:trPr>
          <w:trHeight w:val="23"/>
        </w:trPr>
        <w:tc>
          <w:tcPr>
            <w:tcW w:w="787" w:type="pct"/>
            <w:vMerge/>
          </w:tcPr>
          <w:p w14:paraId="5DA2CD9B" w14:textId="77777777" w:rsidR="005530C5" w:rsidRPr="00EC5624" w:rsidRDefault="005530C5" w:rsidP="00EC5624">
            <w:pPr>
              <w:pStyle w:val="af0"/>
              <w:jc w:val="center"/>
              <w:rPr>
                <w:rFonts w:ascii="Times New Roman" w:hAnsi="Times New Roman"/>
                <w:b/>
                <w:sz w:val="24"/>
                <w:szCs w:val="24"/>
              </w:rPr>
            </w:pPr>
          </w:p>
        </w:tc>
        <w:tc>
          <w:tcPr>
            <w:tcW w:w="2945" w:type="pct"/>
          </w:tcPr>
          <w:p w14:paraId="49B6AB7E" w14:textId="4D0F76AA"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7FDDE819" w14:textId="2B8A409F"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F1DF36D" w14:textId="77777777" w:rsidR="005530C5" w:rsidRPr="00EC5624" w:rsidRDefault="005530C5" w:rsidP="00EC5624">
            <w:pPr>
              <w:pStyle w:val="af0"/>
              <w:jc w:val="center"/>
              <w:rPr>
                <w:rFonts w:ascii="Times New Roman" w:hAnsi="Times New Roman"/>
                <w:sz w:val="24"/>
                <w:szCs w:val="24"/>
              </w:rPr>
            </w:pPr>
          </w:p>
        </w:tc>
      </w:tr>
      <w:tr w:rsidR="003767CB" w:rsidRPr="00EC5624" w14:paraId="794109ED" w14:textId="77777777" w:rsidTr="00EC5624">
        <w:trPr>
          <w:trHeight w:val="23"/>
        </w:trPr>
        <w:tc>
          <w:tcPr>
            <w:tcW w:w="787" w:type="pct"/>
            <w:vMerge/>
          </w:tcPr>
          <w:p w14:paraId="05624CFC" w14:textId="77777777" w:rsidR="00C265FB" w:rsidRPr="00EC5624" w:rsidRDefault="00C265FB" w:rsidP="00EC5624">
            <w:pPr>
              <w:pStyle w:val="af0"/>
              <w:jc w:val="center"/>
              <w:rPr>
                <w:rFonts w:ascii="Times New Roman" w:hAnsi="Times New Roman"/>
                <w:b/>
                <w:sz w:val="24"/>
                <w:szCs w:val="24"/>
              </w:rPr>
            </w:pPr>
          </w:p>
        </w:tc>
        <w:tc>
          <w:tcPr>
            <w:tcW w:w="2945" w:type="pct"/>
          </w:tcPr>
          <w:p w14:paraId="273015F2" w14:textId="77777777" w:rsidR="00C265FB" w:rsidRPr="00EC5624" w:rsidRDefault="00C265FB" w:rsidP="00EC5624">
            <w:pPr>
              <w:pStyle w:val="af0"/>
              <w:jc w:val="both"/>
              <w:rPr>
                <w:rFonts w:ascii="Times New Roman" w:hAnsi="Times New Roman"/>
                <w:sz w:val="24"/>
                <w:szCs w:val="24"/>
              </w:rPr>
            </w:pPr>
            <w:r w:rsidRPr="00EC5624">
              <w:rPr>
                <w:rFonts w:ascii="Times New Roman" w:hAnsi="Times New Roman"/>
                <w:b/>
                <w:sz w:val="24"/>
                <w:szCs w:val="24"/>
              </w:rPr>
              <w:t>Практическое занятие № 9-10.</w:t>
            </w:r>
            <w:r w:rsidRPr="00EC5624">
              <w:rPr>
                <w:rFonts w:ascii="Times New Roman" w:hAnsi="Times New Roman"/>
                <w:sz w:val="24"/>
                <w:szCs w:val="24"/>
              </w:rPr>
              <w:t xml:space="preserve"> Методы кислотно-основного титрования. Метод ацидиметрии. Определение массовой доли гидрокарбоната натрия в растворе. Метод алкалиметрии. Определение массовой доли раствора кислоты хлороводородной.</w:t>
            </w:r>
          </w:p>
          <w:p w14:paraId="7AC6B9CE" w14:textId="77777777" w:rsidR="00C211BD" w:rsidRPr="00EC5624" w:rsidRDefault="00C211BD" w:rsidP="00EC5624">
            <w:pPr>
              <w:pStyle w:val="af0"/>
              <w:jc w:val="both"/>
              <w:rPr>
                <w:rFonts w:ascii="Times New Roman" w:hAnsi="Times New Roman"/>
                <w:b/>
                <w:sz w:val="24"/>
                <w:szCs w:val="24"/>
              </w:rPr>
            </w:pPr>
          </w:p>
        </w:tc>
        <w:tc>
          <w:tcPr>
            <w:tcW w:w="600" w:type="pct"/>
          </w:tcPr>
          <w:p w14:paraId="6C7C0FFC" w14:textId="77777777"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6E7E2AE8" w14:textId="77777777" w:rsidR="00C265FB" w:rsidRPr="00EC5624" w:rsidRDefault="00C265FB" w:rsidP="00EC5624">
            <w:pPr>
              <w:jc w:val="center"/>
              <w:rPr>
                <w:sz w:val="24"/>
                <w:szCs w:val="24"/>
                <w:highlight w:val="lightGray"/>
              </w:rPr>
            </w:pPr>
          </w:p>
        </w:tc>
      </w:tr>
      <w:tr w:rsidR="003767CB" w:rsidRPr="00EC5624" w14:paraId="13F76FD1" w14:textId="77777777" w:rsidTr="00EC5624">
        <w:trPr>
          <w:trHeight w:val="23"/>
        </w:trPr>
        <w:tc>
          <w:tcPr>
            <w:tcW w:w="787" w:type="pct"/>
            <w:vMerge w:val="restart"/>
          </w:tcPr>
          <w:p w14:paraId="4F26CED8"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3.3.</w:t>
            </w:r>
          </w:p>
          <w:p w14:paraId="1EDA1727"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sz w:val="24"/>
                <w:szCs w:val="24"/>
              </w:rPr>
              <w:t>Методы окислительн</w:t>
            </w:r>
            <w:r w:rsidR="00C211BD" w:rsidRPr="00EC5624">
              <w:rPr>
                <w:rFonts w:ascii="Times New Roman" w:hAnsi="Times New Roman"/>
                <w:sz w:val="24"/>
                <w:szCs w:val="24"/>
              </w:rPr>
              <w:t>о-восстановительного титрования</w:t>
            </w:r>
          </w:p>
        </w:tc>
        <w:tc>
          <w:tcPr>
            <w:tcW w:w="2945" w:type="pct"/>
          </w:tcPr>
          <w:p w14:paraId="2FB6EF1D" w14:textId="49A3B536"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17FFEB01" w14:textId="71DDDB9E"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4FE73312"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739F0BBC"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37920F1A"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07</w:t>
            </w:r>
          </w:p>
          <w:p w14:paraId="795A302F" w14:textId="77777777" w:rsidR="005530C5" w:rsidRPr="00EC5624" w:rsidRDefault="005530C5" w:rsidP="00EC5624">
            <w:pPr>
              <w:pStyle w:val="af0"/>
              <w:jc w:val="center"/>
              <w:rPr>
                <w:rFonts w:ascii="Times New Roman" w:hAnsi="Times New Roman"/>
                <w:sz w:val="24"/>
                <w:szCs w:val="24"/>
              </w:rPr>
            </w:pPr>
          </w:p>
        </w:tc>
      </w:tr>
      <w:tr w:rsidR="003767CB" w:rsidRPr="00EC5624" w14:paraId="47FC36DB" w14:textId="77777777" w:rsidTr="00EC5624">
        <w:trPr>
          <w:trHeight w:val="23"/>
        </w:trPr>
        <w:tc>
          <w:tcPr>
            <w:tcW w:w="787" w:type="pct"/>
            <w:vMerge/>
          </w:tcPr>
          <w:p w14:paraId="16895868" w14:textId="77777777" w:rsidR="005530C5" w:rsidRPr="00EC5624" w:rsidRDefault="005530C5" w:rsidP="00EC5624">
            <w:pPr>
              <w:pStyle w:val="af0"/>
              <w:jc w:val="center"/>
              <w:rPr>
                <w:rFonts w:ascii="Times New Roman" w:hAnsi="Times New Roman"/>
                <w:b/>
                <w:sz w:val="24"/>
                <w:szCs w:val="24"/>
              </w:rPr>
            </w:pPr>
          </w:p>
        </w:tc>
        <w:tc>
          <w:tcPr>
            <w:tcW w:w="2945" w:type="pct"/>
          </w:tcPr>
          <w:p w14:paraId="2E113917" w14:textId="77777777" w:rsidR="005530C5" w:rsidRPr="00EC5624" w:rsidRDefault="005530C5" w:rsidP="00EC5624">
            <w:pPr>
              <w:pStyle w:val="af0"/>
              <w:jc w:val="both"/>
              <w:rPr>
                <w:rFonts w:ascii="Times New Roman" w:hAnsi="Times New Roman"/>
                <w:sz w:val="24"/>
                <w:szCs w:val="23"/>
              </w:rPr>
            </w:pPr>
            <w:r w:rsidRPr="00EC5624">
              <w:rPr>
                <w:rFonts w:ascii="Times New Roman" w:hAnsi="Times New Roman"/>
                <w:sz w:val="24"/>
                <w:szCs w:val="23"/>
              </w:rPr>
              <w:t xml:space="preserve">Перманганатометрия. Окислительные свойства перманганата калия в зависимости </w:t>
            </w:r>
            <w:r w:rsidR="00832EDA" w:rsidRPr="00EC5624">
              <w:rPr>
                <w:rFonts w:ascii="Times New Roman" w:hAnsi="Times New Roman"/>
                <w:sz w:val="24"/>
                <w:szCs w:val="23"/>
              </w:rPr>
              <w:br/>
            </w:r>
            <w:r w:rsidRPr="00EC5624">
              <w:rPr>
                <w:rFonts w:ascii="Times New Roman" w:hAnsi="Times New Roman"/>
                <w:sz w:val="24"/>
                <w:szCs w:val="23"/>
              </w:rPr>
              <w:t xml:space="preserve">от реакции среды. Вычисление эквивалента перманганата калия в зависимости </w:t>
            </w:r>
            <w:r w:rsidR="00832EDA" w:rsidRPr="00EC5624">
              <w:rPr>
                <w:rFonts w:ascii="Times New Roman" w:hAnsi="Times New Roman"/>
                <w:sz w:val="24"/>
                <w:szCs w:val="23"/>
              </w:rPr>
              <w:br/>
            </w:r>
            <w:r w:rsidRPr="00EC5624">
              <w:rPr>
                <w:rFonts w:ascii="Times New Roman" w:hAnsi="Times New Roman"/>
                <w:sz w:val="24"/>
                <w:szCs w:val="23"/>
              </w:rPr>
              <w:t>от среды р</w:t>
            </w:r>
            <w:r w:rsidR="00C211BD" w:rsidRPr="00EC5624">
              <w:rPr>
                <w:rFonts w:ascii="Times New Roman" w:hAnsi="Times New Roman"/>
                <w:sz w:val="24"/>
                <w:szCs w:val="23"/>
              </w:rPr>
              <w:t>аствора. Приготовление раствора</w:t>
            </w:r>
            <w:r w:rsidRPr="00EC5624">
              <w:rPr>
                <w:rFonts w:ascii="Times New Roman" w:hAnsi="Times New Roman"/>
                <w:sz w:val="24"/>
                <w:szCs w:val="23"/>
              </w:rPr>
              <w:t xml:space="preserve"> перманганата калия. Исходные вещества </w:t>
            </w:r>
            <w:r w:rsidR="00832EDA" w:rsidRPr="00EC5624">
              <w:rPr>
                <w:rFonts w:ascii="Times New Roman" w:hAnsi="Times New Roman"/>
                <w:sz w:val="24"/>
                <w:szCs w:val="23"/>
              </w:rPr>
              <w:br/>
            </w:r>
            <w:r w:rsidRPr="00EC5624">
              <w:rPr>
                <w:rFonts w:ascii="Times New Roman" w:hAnsi="Times New Roman"/>
                <w:sz w:val="24"/>
                <w:szCs w:val="23"/>
              </w:rPr>
              <w:t xml:space="preserve">в методе перманганатометрии. Приготовление раствора щавелевой кислоты. Определение молярной концентрации эквивалента и титра раствора перманганата </w:t>
            </w:r>
            <w:r w:rsidRPr="00EC5624">
              <w:rPr>
                <w:rFonts w:ascii="Times New Roman" w:hAnsi="Times New Roman"/>
                <w:sz w:val="24"/>
                <w:szCs w:val="23"/>
              </w:rPr>
              <w:lastRenderedPageBreak/>
              <w:t>калия по раствору щавелевой кислоты. Использование метода для анализа лекарственных веществ.</w:t>
            </w:r>
          </w:p>
          <w:p w14:paraId="65C800BE" w14:textId="77777777" w:rsidR="005530C5" w:rsidRPr="00EC5624" w:rsidRDefault="005530C5" w:rsidP="00EC5624">
            <w:pPr>
              <w:pStyle w:val="af0"/>
              <w:jc w:val="both"/>
              <w:rPr>
                <w:rFonts w:ascii="Times New Roman" w:hAnsi="Times New Roman"/>
                <w:sz w:val="24"/>
                <w:szCs w:val="23"/>
              </w:rPr>
            </w:pPr>
            <w:r w:rsidRPr="00EC5624">
              <w:rPr>
                <w:rFonts w:ascii="Times New Roman" w:hAnsi="Times New Roman"/>
                <w:sz w:val="24"/>
                <w:szCs w:val="23"/>
              </w:rPr>
              <w:t>Йодометрия.  Химические реакции, лежащие в основе йодометрического метода. Приготовление рабочих растворов йода и тиосульфата натрия, дихромата калия. Условия хранения рабочих растворо</w:t>
            </w:r>
            <w:r w:rsidR="00C211BD" w:rsidRPr="00EC5624">
              <w:rPr>
                <w:rFonts w:ascii="Times New Roman" w:hAnsi="Times New Roman"/>
                <w:sz w:val="24"/>
                <w:szCs w:val="23"/>
              </w:rPr>
              <w:t xml:space="preserve">в в методе йодометрии. Крахмал </w:t>
            </w:r>
            <w:r w:rsidRPr="00EC5624">
              <w:rPr>
                <w:rFonts w:ascii="Times New Roman" w:hAnsi="Times New Roman"/>
                <w:sz w:val="24"/>
                <w:szCs w:val="23"/>
              </w:rPr>
              <w:t xml:space="preserve">как индикатор </w:t>
            </w:r>
            <w:r w:rsidR="00832EDA" w:rsidRPr="00EC5624">
              <w:rPr>
                <w:rFonts w:ascii="Times New Roman" w:hAnsi="Times New Roman"/>
                <w:sz w:val="24"/>
                <w:szCs w:val="23"/>
              </w:rPr>
              <w:br/>
            </w:r>
            <w:r w:rsidRPr="00EC5624">
              <w:rPr>
                <w:rFonts w:ascii="Times New Roman" w:hAnsi="Times New Roman"/>
                <w:sz w:val="24"/>
                <w:szCs w:val="23"/>
              </w:rPr>
              <w:t>в йодометрии, его приготовление. Использование метода йодометрии в анализе лекарственных веществ.</w:t>
            </w:r>
          </w:p>
          <w:p w14:paraId="44D16D9D" w14:textId="77777777" w:rsidR="005530C5" w:rsidRPr="00EC5624" w:rsidRDefault="005530C5" w:rsidP="00EC5624">
            <w:pPr>
              <w:pStyle w:val="af0"/>
              <w:jc w:val="both"/>
              <w:rPr>
                <w:rFonts w:ascii="Times New Roman" w:hAnsi="Times New Roman"/>
                <w:sz w:val="24"/>
                <w:szCs w:val="23"/>
              </w:rPr>
            </w:pPr>
            <w:r w:rsidRPr="00EC5624">
              <w:rPr>
                <w:rFonts w:ascii="Times New Roman" w:hAnsi="Times New Roman"/>
                <w:sz w:val="24"/>
                <w:szCs w:val="23"/>
              </w:rPr>
              <w:t xml:space="preserve">Метод нитритометрии. Рабочий раствор. Стандартный раствор. Фиксирование точки эквивалентности с помощью внешнего и внутренних индикаторов. Условия титрования. Примеры нитритометрического определения. Использование метода </w:t>
            </w:r>
            <w:r w:rsidR="000B249B" w:rsidRPr="00EC5624">
              <w:rPr>
                <w:rFonts w:ascii="Times New Roman" w:hAnsi="Times New Roman"/>
                <w:sz w:val="24"/>
                <w:szCs w:val="23"/>
              </w:rPr>
              <w:br/>
            </w:r>
            <w:r w:rsidRPr="00EC5624">
              <w:rPr>
                <w:rFonts w:ascii="Times New Roman" w:hAnsi="Times New Roman"/>
                <w:sz w:val="24"/>
                <w:szCs w:val="23"/>
              </w:rPr>
              <w:t>для анализа лекарственных веществ.</w:t>
            </w:r>
          </w:p>
          <w:p w14:paraId="3166EBCA"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3"/>
              </w:rPr>
              <w:t>Метод броматометрии. Рабочий раствор. Стандартный раствор. Химические реакции, лежащие в основе метода, применение метода. Условия титрования. Способы фиксации точки эквивалентности. Использование метода для анализа лекарственных веществ.</w:t>
            </w:r>
          </w:p>
        </w:tc>
        <w:tc>
          <w:tcPr>
            <w:tcW w:w="600" w:type="pct"/>
          </w:tcPr>
          <w:p w14:paraId="5470705C" w14:textId="673F1DA7"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78935A4D" w14:textId="77777777" w:rsidR="005530C5" w:rsidRPr="00EC5624" w:rsidRDefault="005530C5" w:rsidP="00EC5624">
            <w:pPr>
              <w:pStyle w:val="af0"/>
              <w:jc w:val="center"/>
              <w:rPr>
                <w:rFonts w:ascii="Times New Roman" w:hAnsi="Times New Roman"/>
                <w:sz w:val="24"/>
                <w:szCs w:val="24"/>
              </w:rPr>
            </w:pPr>
          </w:p>
        </w:tc>
      </w:tr>
      <w:tr w:rsidR="003767CB" w:rsidRPr="00EC5624" w14:paraId="7D4A284E" w14:textId="77777777" w:rsidTr="00EC5624">
        <w:trPr>
          <w:trHeight w:val="23"/>
        </w:trPr>
        <w:tc>
          <w:tcPr>
            <w:tcW w:w="787" w:type="pct"/>
            <w:vMerge/>
          </w:tcPr>
          <w:p w14:paraId="31D14534" w14:textId="77777777" w:rsidR="005530C5" w:rsidRPr="00EC5624" w:rsidRDefault="005530C5" w:rsidP="00EC5624">
            <w:pPr>
              <w:pStyle w:val="af0"/>
              <w:jc w:val="center"/>
              <w:rPr>
                <w:rFonts w:ascii="Times New Roman" w:hAnsi="Times New Roman"/>
                <w:b/>
                <w:sz w:val="24"/>
                <w:szCs w:val="24"/>
              </w:rPr>
            </w:pPr>
          </w:p>
        </w:tc>
        <w:tc>
          <w:tcPr>
            <w:tcW w:w="2945" w:type="pct"/>
          </w:tcPr>
          <w:p w14:paraId="4458A6F8" w14:textId="1D6A0ED8"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180A5216" w14:textId="7D2F4688"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5EFBCF3C" w14:textId="77777777" w:rsidR="005530C5" w:rsidRPr="00EC5624" w:rsidRDefault="005530C5" w:rsidP="00EC5624">
            <w:pPr>
              <w:pStyle w:val="af0"/>
              <w:jc w:val="center"/>
              <w:rPr>
                <w:rFonts w:ascii="Times New Roman" w:hAnsi="Times New Roman"/>
                <w:sz w:val="24"/>
                <w:szCs w:val="24"/>
              </w:rPr>
            </w:pPr>
          </w:p>
        </w:tc>
      </w:tr>
      <w:tr w:rsidR="003767CB" w:rsidRPr="00EC5624" w14:paraId="6CBC6E10" w14:textId="77777777" w:rsidTr="00EC5624">
        <w:trPr>
          <w:trHeight w:val="23"/>
        </w:trPr>
        <w:tc>
          <w:tcPr>
            <w:tcW w:w="787" w:type="pct"/>
            <w:vMerge/>
          </w:tcPr>
          <w:p w14:paraId="20F92DAD" w14:textId="77777777" w:rsidR="00C265FB" w:rsidRPr="00EC5624" w:rsidRDefault="00C265FB" w:rsidP="00EC5624">
            <w:pPr>
              <w:pStyle w:val="af0"/>
              <w:jc w:val="center"/>
              <w:rPr>
                <w:rFonts w:ascii="Times New Roman" w:hAnsi="Times New Roman"/>
                <w:b/>
                <w:sz w:val="24"/>
                <w:szCs w:val="24"/>
              </w:rPr>
            </w:pPr>
          </w:p>
        </w:tc>
        <w:tc>
          <w:tcPr>
            <w:tcW w:w="2945" w:type="pct"/>
          </w:tcPr>
          <w:p w14:paraId="125A0AB6"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11-12. </w:t>
            </w:r>
            <w:r w:rsidRPr="00EC5624">
              <w:rPr>
                <w:rFonts w:ascii="Times New Roman" w:hAnsi="Times New Roman"/>
                <w:sz w:val="24"/>
                <w:szCs w:val="24"/>
              </w:rPr>
              <w:t>Методы окислительно-восстановительного титрования. Определение массовой доли пероксида водорода в растворе. Определение массовой доли йода в растворе.</w:t>
            </w:r>
          </w:p>
        </w:tc>
        <w:tc>
          <w:tcPr>
            <w:tcW w:w="600" w:type="pct"/>
          </w:tcPr>
          <w:p w14:paraId="3F488CAD" w14:textId="77777777" w:rsidR="00C265FB" w:rsidRPr="00EC5624" w:rsidRDefault="00C265FB" w:rsidP="00EC5624">
            <w:pPr>
              <w:pStyle w:val="af0"/>
              <w:rPr>
                <w:rFonts w:ascii="Times New Roman" w:hAnsi="Times New Roman"/>
                <w:sz w:val="24"/>
                <w:szCs w:val="24"/>
              </w:rPr>
            </w:pPr>
          </w:p>
        </w:tc>
        <w:tc>
          <w:tcPr>
            <w:tcW w:w="667" w:type="pct"/>
            <w:vMerge/>
            <w:shd w:val="clear" w:color="auto" w:fill="auto"/>
          </w:tcPr>
          <w:p w14:paraId="5D49A143" w14:textId="77777777" w:rsidR="00C265FB" w:rsidRPr="00EC5624" w:rsidRDefault="00C265FB" w:rsidP="00EC5624">
            <w:pPr>
              <w:jc w:val="center"/>
              <w:rPr>
                <w:sz w:val="24"/>
                <w:szCs w:val="24"/>
                <w:highlight w:val="lightGray"/>
              </w:rPr>
            </w:pPr>
          </w:p>
        </w:tc>
      </w:tr>
      <w:tr w:rsidR="003767CB" w:rsidRPr="00EC5624" w14:paraId="1B13D3C2" w14:textId="77777777" w:rsidTr="00EC5624">
        <w:trPr>
          <w:trHeight w:val="23"/>
        </w:trPr>
        <w:tc>
          <w:tcPr>
            <w:tcW w:w="787" w:type="pct"/>
            <w:vMerge w:val="restart"/>
          </w:tcPr>
          <w:p w14:paraId="13D75D24"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3.4.</w:t>
            </w:r>
          </w:p>
          <w:p w14:paraId="481CF556" w14:textId="77777777" w:rsidR="005530C5" w:rsidRPr="00EC5624" w:rsidRDefault="00C211BD" w:rsidP="00EC5624">
            <w:pPr>
              <w:pStyle w:val="af0"/>
              <w:rPr>
                <w:rFonts w:ascii="Times New Roman" w:hAnsi="Times New Roman"/>
                <w:sz w:val="24"/>
                <w:szCs w:val="24"/>
              </w:rPr>
            </w:pPr>
            <w:r w:rsidRPr="00EC5624">
              <w:rPr>
                <w:rFonts w:ascii="Times New Roman" w:hAnsi="Times New Roman"/>
                <w:sz w:val="24"/>
                <w:szCs w:val="24"/>
              </w:rPr>
              <w:t>Методы осаждения</w:t>
            </w:r>
          </w:p>
        </w:tc>
        <w:tc>
          <w:tcPr>
            <w:tcW w:w="2945" w:type="pct"/>
          </w:tcPr>
          <w:p w14:paraId="19FCB41E" w14:textId="4972E41A"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0E96AE81" w14:textId="19B1D621"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45B148E7"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3D46AF0B"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5BB60CC4"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07</w:t>
            </w:r>
          </w:p>
          <w:p w14:paraId="721497E3" w14:textId="77777777" w:rsidR="005530C5" w:rsidRPr="00EC5624" w:rsidRDefault="005530C5" w:rsidP="00EC5624">
            <w:pPr>
              <w:pStyle w:val="af0"/>
              <w:jc w:val="center"/>
              <w:rPr>
                <w:rFonts w:ascii="Times New Roman" w:hAnsi="Times New Roman"/>
                <w:sz w:val="24"/>
                <w:szCs w:val="24"/>
              </w:rPr>
            </w:pPr>
          </w:p>
        </w:tc>
      </w:tr>
      <w:tr w:rsidR="003767CB" w:rsidRPr="00EC5624" w14:paraId="16A3DFF3" w14:textId="77777777" w:rsidTr="00EC5624">
        <w:trPr>
          <w:trHeight w:val="23"/>
        </w:trPr>
        <w:tc>
          <w:tcPr>
            <w:tcW w:w="787" w:type="pct"/>
            <w:vMerge/>
          </w:tcPr>
          <w:p w14:paraId="62AF695B" w14:textId="77777777" w:rsidR="005530C5" w:rsidRPr="00EC5624" w:rsidRDefault="005530C5" w:rsidP="00EC5624">
            <w:pPr>
              <w:pStyle w:val="af0"/>
              <w:jc w:val="center"/>
              <w:rPr>
                <w:rFonts w:ascii="Times New Roman" w:hAnsi="Times New Roman"/>
                <w:b/>
                <w:sz w:val="24"/>
                <w:szCs w:val="24"/>
              </w:rPr>
            </w:pPr>
          </w:p>
        </w:tc>
        <w:tc>
          <w:tcPr>
            <w:tcW w:w="2945" w:type="pct"/>
          </w:tcPr>
          <w:p w14:paraId="7E69A484"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Аргентометрия.</w:t>
            </w:r>
          </w:p>
          <w:p w14:paraId="35D961B3"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Вариант Мора – титрант, среда, индикатор, переход окраски, основное уравнение реакции, применение в фармацевтическом анализе.</w:t>
            </w:r>
          </w:p>
          <w:p w14:paraId="6F85F2B5"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 xml:space="preserve">Вариант Фаянса – основное уравнение, условия титрования, использование адсорбционных индикаторов: бромфенолового синего, эозината натрия </w:t>
            </w:r>
            <w:r w:rsidR="00832EDA" w:rsidRPr="00EC5624">
              <w:rPr>
                <w:rFonts w:ascii="Times New Roman" w:hAnsi="Times New Roman"/>
                <w:sz w:val="24"/>
                <w:szCs w:val="24"/>
              </w:rPr>
              <w:br/>
            </w:r>
            <w:r w:rsidRPr="00EC5624">
              <w:rPr>
                <w:rFonts w:ascii="Times New Roman" w:hAnsi="Times New Roman"/>
                <w:sz w:val="24"/>
                <w:szCs w:val="24"/>
              </w:rPr>
              <w:t>для определения галогенидов, титрант, среда, индикатор, уравнения реакции, определение точки эквивалентности.</w:t>
            </w:r>
          </w:p>
          <w:p w14:paraId="00BCEC10"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Вариант Фольгарда</w:t>
            </w:r>
            <w:r w:rsidR="00C211BD" w:rsidRPr="00EC5624">
              <w:rPr>
                <w:rFonts w:ascii="Times New Roman" w:hAnsi="Times New Roman"/>
                <w:sz w:val="24"/>
                <w:szCs w:val="24"/>
              </w:rPr>
              <w:t xml:space="preserve"> – </w:t>
            </w:r>
            <w:r w:rsidRPr="00EC5624">
              <w:rPr>
                <w:rFonts w:ascii="Times New Roman" w:hAnsi="Times New Roman"/>
                <w:sz w:val="24"/>
                <w:szCs w:val="24"/>
              </w:rPr>
              <w:t>уравнение метода, условия титрования, индикатор. Тиоцианометрия – титрант, среда, индикатор, переход окраски, основное уравнение реакции, применение в фармацевтическом анализе.</w:t>
            </w:r>
          </w:p>
        </w:tc>
        <w:tc>
          <w:tcPr>
            <w:tcW w:w="600" w:type="pct"/>
          </w:tcPr>
          <w:p w14:paraId="6AB8E146" w14:textId="56707A3E"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51A734DD" w14:textId="77777777" w:rsidR="005530C5" w:rsidRPr="00EC5624" w:rsidRDefault="005530C5" w:rsidP="00EC5624">
            <w:pPr>
              <w:pStyle w:val="af0"/>
              <w:jc w:val="center"/>
              <w:rPr>
                <w:rFonts w:ascii="Times New Roman" w:hAnsi="Times New Roman"/>
                <w:sz w:val="24"/>
                <w:szCs w:val="24"/>
              </w:rPr>
            </w:pPr>
          </w:p>
        </w:tc>
      </w:tr>
      <w:tr w:rsidR="003767CB" w:rsidRPr="00EC5624" w14:paraId="52D592DB" w14:textId="77777777" w:rsidTr="00EC5624">
        <w:trPr>
          <w:trHeight w:val="23"/>
        </w:trPr>
        <w:tc>
          <w:tcPr>
            <w:tcW w:w="787" w:type="pct"/>
            <w:vMerge/>
          </w:tcPr>
          <w:p w14:paraId="27D322B4" w14:textId="77777777" w:rsidR="005530C5" w:rsidRPr="00EC5624" w:rsidRDefault="005530C5" w:rsidP="00EC5624">
            <w:pPr>
              <w:pStyle w:val="af0"/>
              <w:jc w:val="center"/>
              <w:rPr>
                <w:rFonts w:ascii="Times New Roman" w:hAnsi="Times New Roman"/>
                <w:b/>
                <w:sz w:val="24"/>
                <w:szCs w:val="24"/>
              </w:rPr>
            </w:pPr>
          </w:p>
        </w:tc>
        <w:tc>
          <w:tcPr>
            <w:tcW w:w="2945" w:type="pct"/>
          </w:tcPr>
          <w:p w14:paraId="69E71A6C" w14:textId="027A778A"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61ED8291" w14:textId="340E7697"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6FB6CCA4" w14:textId="77777777" w:rsidR="005530C5" w:rsidRPr="00EC5624" w:rsidRDefault="005530C5" w:rsidP="00EC5624">
            <w:pPr>
              <w:pStyle w:val="af0"/>
              <w:jc w:val="center"/>
              <w:rPr>
                <w:rFonts w:ascii="Times New Roman" w:hAnsi="Times New Roman"/>
                <w:sz w:val="24"/>
                <w:szCs w:val="24"/>
              </w:rPr>
            </w:pPr>
          </w:p>
        </w:tc>
      </w:tr>
      <w:tr w:rsidR="003767CB" w:rsidRPr="00EC5624" w14:paraId="18A686A5" w14:textId="77777777" w:rsidTr="00EC5624">
        <w:trPr>
          <w:trHeight w:val="23"/>
        </w:trPr>
        <w:tc>
          <w:tcPr>
            <w:tcW w:w="787" w:type="pct"/>
            <w:vMerge/>
          </w:tcPr>
          <w:p w14:paraId="666FCF52" w14:textId="77777777" w:rsidR="00C265FB" w:rsidRPr="00EC5624" w:rsidRDefault="00C265FB" w:rsidP="00EC5624">
            <w:pPr>
              <w:pStyle w:val="af0"/>
              <w:jc w:val="center"/>
              <w:rPr>
                <w:rFonts w:ascii="Times New Roman" w:hAnsi="Times New Roman"/>
                <w:b/>
                <w:sz w:val="24"/>
                <w:szCs w:val="24"/>
              </w:rPr>
            </w:pPr>
          </w:p>
        </w:tc>
        <w:tc>
          <w:tcPr>
            <w:tcW w:w="2945" w:type="pct"/>
          </w:tcPr>
          <w:p w14:paraId="6A716EFA"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13-14. </w:t>
            </w:r>
            <w:r w:rsidRPr="00EC5624">
              <w:rPr>
                <w:rFonts w:ascii="Times New Roman" w:hAnsi="Times New Roman"/>
                <w:sz w:val="24"/>
                <w:szCs w:val="24"/>
              </w:rPr>
              <w:t xml:space="preserve">Методы аргентометрии. Определение массовой доли натрия хлорида – вариантом Мора. Определение массовой доли калия </w:t>
            </w:r>
            <w:r w:rsidRPr="00EC5624">
              <w:rPr>
                <w:rFonts w:ascii="Times New Roman" w:hAnsi="Times New Roman"/>
                <w:sz w:val="24"/>
                <w:szCs w:val="24"/>
              </w:rPr>
              <w:lastRenderedPageBreak/>
              <w:t>иодида – вариантом Фаянса. Определение массовой доли калия бромида вариантом Фольгарда.</w:t>
            </w:r>
          </w:p>
        </w:tc>
        <w:tc>
          <w:tcPr>
            <w:tcW w:w="600" w:type="pct"/>
          </w:tcPr>
          <w:p w14:paraId="1CBB6622" w14:textId="29E83F12"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5C49DCC0" w14:textId="77777777" w:rsidR="00C265FB" w:rsidRPr="00EC5624" w:rsidRDefault="00C265FB" w:rsidP="00EC5624">
            <w:pPr>
              <w:jc w:val="center"/>
              <w:rPr>
                <w:sz w:val="24"/>
                <w:szCs w:val="24"/>
                <w:highlight w:val="lightGray"/>
              </w:rPr>
            </w:pPr>
          </w:p>
        </w:tc>
      </w:tr>
      <w:tr w:rsidR="003767CB" w:rsidRPr="00EC5624" w14:paraId="2B646E08" w14:textId="77777777" w:rsidTr="00EC5624">
        <w:trPr>
          <w:trHeight w:val="23"/>
        </w:trPr>
        <w:tc>
          <w:tcPr>
            <w:tcW w:w="787" w:type="pct"/>
            <w:vMerge w:val="restart"/>
          </w:tcPr>
          <w:p w14:paraId="47883A10"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 xml:space="preserve">Тема 3.5. </w:t>
            </w:r>
          </w:p>
          <w:p w14:paraId="502854A6" w14:textId="77777777" w:rsidR="005530C5" w:rsidRPr="00EC5624" w:rsidRDefault="00C211BD" w:rsidP="00EC5624">
            <w:pPr>
              <w:pStyle w:val="af0"/>
              <w:rPr>
                <w:rFonts w:ascii="Times New Roman" w:hAnsi="Times New Roman"/>
                <w:b/>
                <w:sz w:val="24"/>
                <w:szCs w:val="24"/>
              </w:rPr>
            </w:pPr>
            <w:r w:rsidRPr="00EC5624">
              <w:rPr>
                <w:rFonts w:ascii="Times New Roman" w:hAnsi="Times New Roman"/>
                <w:sz w:val="24"/>
                <w:szCs w:val="24"/>
              </w:rPr>
              <w:t>Метод комплексонометрии</w:t>
            </w:r>
          </w:p>
        </w:tc>
        <w:tc>
          <w:tcPr>
            <w:tcW w:w="2945" w:type="pct"/>
          </w:tcPr>
          <w:p w14:paraId="3644402B" w14:textId="080FD22D"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735E7F9E" w14:textId="4DC86291"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0B52D3FA"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039ACFCD"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Pr="00EC5624">
              <w:rPr>
                <w:rFonts w:ascii="Times New Roman" w:hAnsi="Times New Roman"/>
                <w:sz w:val="24"/>
                <w:szCs w:val="24"/>
              </w:rPr>
              <w:t>ОК 02,</w:t>
            </w:r>
          </w:p>
          <w:p w14:paraId="6522A4DE" w14:textId="77777777" w:rsidR="00CE5B5D"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07</w:t>
            </w:r>
          </w:p>
          <w:p w14:paraId="7D1BB7BB" w14:textId="77777777" w:rsidR="005530C5" w:rsidRPr="00EC5624" w:rsidRDefault="005530C5" w:rsidP="00EC5624">
            <w:pPr>
              <w:pStyle w:val="af0"/>
              <w:jc w:val="center"/>
              <w:rPr>
                <w:rFonts w:ascii="Times New Roman" w:hAnsi="Times New Roman"/>
                <w:sz w:val="24"/>
                <w:szCs w:val="24"/>
              </w:rPr>
            </w:pPr>
          </w:p>
        </w:tc>
      </w:tr>
      <w:tr w:rsidR="003767CB" w:rsidRPr="00EC5624" w14:paraId="7313AD46" w14:textId="77777777" w:rsidTr="00EC5624">
        <w:trPr>
          <w:trHeight w:val="23"/>
        </w:trPr>
        <w:tc>
          <w:tcPr>
            <w:tcW w:w="787" w:type="pct"/>
            <w:vMerge/>
          </w:tcPr>
          <w:p w14:paraId="46DDEE5D" w14:textId="77777777" w:rsidR="005530C5" w:rsidRPr="00EC5624" w:rsidRDefault="005530C5" w:rsidP="00EC5624">
            <w:pPr>
              <w:pStyle w:val="af0"/>
              <w:jc w:val="both"/>
              <w:rPr>
                <w:rFonts w:ascii="Times New Roman" w:hAnsi="Times New Roman"/>
                <w:b/>
                <w:sz w:val="24"/>
                <w:szCs w:val="24"/>
              </w:rPr>
            </w:pPr>
          </w:p>
        </w:tc>
        <w:tc>
          <w:tcPr>
            <w:tcW w:w="2945" w:type="pct"/>
          </w:tcPr>
          <w:p w14:paraId="4B0E4E3C"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Общая характеристика метода комплексонометрии. Индикаторы. Титрование солей металлов.</w:t>
            </w:r>
          </w:p>
          <w:p w14:paraId="7EDC3593"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Влияние кислотности растворов (рН). Буферные растворы. Использование метода при анализе лекарственных веществ.</w:t>
            </w:r>
          </w:p>
        </w:tc>
        <w:tc>
          <w:tcPr>
            <w:tcW w:w="600" w:type="pct"/>
          </w:tcPr>
          <w:p w14:paraId="61004A2D" w14:textId="4B26025F"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632A9143" w14:textId="77777777" w:rsidR="005530C5" w:rsidRPr="00EC5624" w:rsidRDefault="005530C5" w:rsidP="00EC5624">
            <w:pPr>
              <w:pStyle w:val="af0"/>
              <w:jc w:val="center"/>
              <w:rPr>
                <w:rFonts w:ascii="Times New Roman" w:hAnsi="Times New Roman"/>
                <w:sz w:val="24"/>
                <w:szCs w:val="24"/>
              </w:rPr>
            </w:pPr>
          </w:p>
        </w:tc>
      </w:tr>
      <w:tr w:rsidR="003767CB" w:rsidRPr="00EC5624" w14:paraId="317376B6" w14:textId="77777777" w:rsidTr="00EC5624">
        <w:trPr>
          <w:trHeight w:val="23"/>
        </w:trPr>
        <w:tc>
          <w:tcPr>
            <w:tcW w:w="787" w:type="pct"/>
            <w:vMerge/>
          </w:tcPr>
          <w:p w14:paraId="54EB52E2" w14:textId="77777777" w:rsidR="005530C5" w:rsidRPr="00EC5624" w:rsidRDefault="005530C5" w:rsidP="00EC5624">
            <w:pPr>
              <w:pStyle w:val="af0"/>
              <w:jc w:val="both"/>
              <w:rPr>
                <w:rFonts w:ascii="Times New Roman" w:hAnsi="Times New Roman"/>
                <w:b/>
                <w:sz w:val="24"/>
                <w:szCs w:val="24"/>
              </w:rPr>
            </w:pPr>
          </w:p>
        </w:tc>
        <w:tc>
          <w:tcPr>
            <w:tcW w:w="2945" w:type="pct"/>
          </w:tcPr>
          <w:p w14:paraId="62D79D10" w14:textId="0C9F0187"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04B15D69" w14:textId="0C35D659"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23593C85" w14:textId="77777777" w:rsidR="005530C5" w:rsidRPr="00EC5624" w:rsidRDefault="005530C5" w:rsidP="00EC5624">
            <w:pPr>
              <w:pStyle w:val="af0"/>
              <w:jc w:val="center"/>
              <w:rPr>
                <w:rFonts w:ascii="Times New Roman" w:hAnsi="Times New Roman"/>
                <w:sz w:val="24"/>
                <w:szCs w:val="24"/>
              </w:rPr>
            </w:pPr>
          </w:p>
        </w:tc>
      </w:tr>
      <w:tr w:rsidR="003767CB" w:rsidRPr="00EC5624" w14:paraId="3C5CC7CE" w14:textId="77777777" w:rsidTr="00EC5624">
        <w:trPr>
          <w:trHeight w:val="23"/>
        </w:trPr>
        <w:tc>
          <w:tcPr>
            <w:tcW w:w="787" w:type="pct"/>
            <w:vMerge/>
          </w:tcPr>
          <w:p w14:paraId="359DE707" w14:textId="77777777" w:rsidR="00C265FB" w:rsidRPr="00EC5624" w:rsidRDefault="00C265FB" w:rsidP="00EC5624">
            <w:pPr>
              <w:pStyle w:val="af0"/>
              <w:jc w:val="both"/>
              <w:rPr>
                <w:rFonts w:ascii="Times New Roman" w:hAnsi="Times New Roman"/>
                <w:b/>
                <w:sz w:val="24"/>
                <w:szCs w:val="24"/>
              </w:rPr>
            </w:pPr>
          </w:p>
        </w:tc>
        <w:tc>
          <w:tcPr>
            <w:tcW w:w="2945" w:type="pct"/>
          </w:tcPr>
          <w:p w14:paraId="05B4D941"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15-16. </w:t>
            </w:r>
            <w:r w:rsidRPr="00EC5624">
              <w:rPr>
                <w:rFonts w:ascii="Times New Roman" w:hAnsi="Times New Roman"/>
                <w:sz w:val="24"/>
                <w:szCs w:val="24"/>
              </w:rPr>
              <w:t>Метод комплексонометрии. Определение содержания хлорида кальция (магния сульфата) и цинка сульфата в растворе.</w:t>
            </w:r>
          </w:p>
        </w:tc>
        <w:tc>
          <w:tcPr>
            <w:tcW w:w="600" w:type="pct"/>
          </w:tcPr>
          <w:p w14:paraId="05FF40B3" w14:textId="086CD406" w:rsidR="00C265FB" w:rsidRPr="00EC5624" w:rsidRDefault="00C265FB" w:rsidP="00EC5624">
            <w:pPr>
              <w:pStyle w:val="af0"/>
              <w:jc w:val="center"/>
              <w:rPr>
                <w:rFonts w:ascii="Times New Roman" w:hAnsi="Times New Roman"/>
                <w:sz w:val="24"/>
                <w:szCs w:val="24"/>
              </w:rPr>
            </w:pPr>
          </w:p>
        </w:tc>
        <w:tc>
          <w:tcPr>
            <w:tcW w:w="667" w:type="pct"/>
            <w:vMerge/>
            <w:shd w:val="clear" w:color="auto" w:fill="auto"/>
          </w:tcPr>
          <w:p w14:paraId="2C61BB57" w14:textId="77777777" w:rsidR="00C265FB" w:rsidRPr="00EC5624" w:rsidRDefault="00C265FB" w:rsidP="00EC5624">
            <w:pPr>
              <w:jc w:val="center"/>
              <w:rPr>
                <w:sz w:val="24"/>
                <w:szCs w:val="24"/>
                <w:highlight w:val="lightGray"/>
              </w:rPr>
            </w:pPr>
          </w:p>
        </w:tc>
      </w:tr>
      <w:tr w:rsidR="003767CB" w:rsidRPr="00EC5624" w14:paraId="7B205FBB" w14:textId="77777777" w:rsidTr="00EC5624">
        <w:trPr>
          <w:trHeight w:val="23"/>
        </w:trPr>
        <w:tc>
          <w:tcPr>
            <w:tcW w:w="787" w:type="pct"/>
            <w:vMerge w:val="restart"/>
          </w:tcPr>
          <w:p w14:paraId="4E6A0373"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b/>
                <w:sz w:val="24"/>
                <w:szCs w:val="24"/>
              </w:rPr>
              <w:t>Тема 3.6.</w:t>
            </w:r>
          </w:p>
          <w:p w14:paraId="541335E8" w14:textId="77777777" w:rsidR="005530C5" w:rsidRPr="00EC5624" w:rsidRDefault="005530C5" w:rsidP="00EC5624">
            <w:pPr>
              <w:pStyle w:val="af0"/>
              <w:jc w:val="both"/>
              <w:rPr>
                <w:rFonts w:ascii="Times New Roman" w:hAnsi="Times New Roman"/>
                <w:sz w:val="24"/>
                <w:szCs w:val="24"/>
              </w:rPr>
            </w:pPr>
            <w:r w:rsidRPr="00EC5624">
              <w:rPr>
                <w:rFonts w:ascii="Times New Roman" w:hAnsi="Times New Roman"/>
                <w:sz w:val="24"/>
                <w:szCs w:val="24"/>
              </w:rPr>
              <w:t>Инструментальные</w:t>
            </w:r>
          </w:p>
          <w:p w14:paraId="0007EB0A" w14:textId="77777777" w:rsidR="005530C5" w:rsidRPr="00EC5624" w:rsidRDefault="00C211BD" w:rsidP="00EC5624">
            <w:pPr>
              <w:pStyle w:val="af0"/>
              <w:rPr>
                <w:rFonts w:ascii="Times New Roman" w:hAnsi="Times New Roman"/>
                <w:sz w:val="24"/>
                <w:szCs w:val="24"/>
              </w:rPr>
            </w:pPr>
            <w:r w:rsidRPr="00EC5624">
              <w:rPr>
                <w:rFonts w:ascii="Times New Roman" w:hAnsi="Times New Roman"/>
                <w:sz w:val="24"/>
                <w:szCs w:val="24"/>
              </w:rPr>
              <w:t>методы анализа</w:t>
            </w:r>
          </w:p>
        </w:tc>
        <w:tc>
          <w:tcPr>
            <w:tcW w:w="2945" w:type="pct"/>
          </w:tcPr>
          <w:p w14:paraId="4AD0855F" w14:textId="03B4E81F" w:rsidR="005530C5" w:rsidRPr="00EC5624" w:rsidRDefault="00B929DB" w:rsidP="00EC5624">
            <w:pPr>
              <w:pStyle w:val="af0"/>
              <w:rPr>
                <w:rFonts w:ascii="Times New Roman" w:hAnsi="Times New Roman"/>
                <w:b/>
                <w:sz w:val="24"/>
                <w:szCs w:val="24"/>
              </w:rPr>
            </w:pPr>
            <w:r w:rsidRPr="00EC5624">
              <w:rPr>
                <w:rFonts w:ascii="Times New Roman" w:hAnsi="Times New Roman"/>
                <w:b/>
                <w:sz w:val="24"/>
                <w:szCs w:val="24"/>
              </w:rPr>
              <w:t>Содержание</w:t>
            </w:r>
          </w:p>
        </w:tc>
        <w:tc>
          <w:tcPr>
            <w:tcW w:w="600" w:type="pct"/>
          </w:tcPr>
          <w:p w14:paraId="3C9963D5" w14:textId="520EACCA" w:rsidR="005530C5" w:rsidRPr="00EC5624" w:rsidRDefault="005530C5" w:rsidP="00EC5624">
            <w:pPr>
              <w:pStyle w:val="af0"/>
              <w:jc w:val="center"/>
              <w:rPr>
                <w:rFonts w:ascii="Times New Roman" w:hAnsi="Times New Roman"/>
                <w:sz w:val="24"/>
                <w:szCs w:val="24"/>
              </w:rPr>
            </w:pPr>
          </w:p>
        </w:tc>
        <w:tc>
          <w:tcPr>
            <w:tcW w:w="667" w:type="pct"/>
            <w:vMerge w:val="restart"/>
            <w:shd w:val="clear" w:color="auto" w:fill="auto"/>
          </w:tcPr>
          <w:p w14:paraId="6397AD15" w14:textId="77777777" w:rsidR="005530C5" w:rsidRPr="00EC5624" w:rsidRDefault="007D4A7F" w:rsidP="00EC5624">
            <w:pPr>
              <w:pStyle w:val="af0"/>
              <w:jc w:val="center"/>
              <w:rPr>
                <w:rFonts w:ascii="Times New Roman" w:hAnsi="Times New Roman"/>
                <w:sz w:val="24"/>
                <w:szCs w:val="24"/>
              </w:rPr>
            </w:pPr>
            <w:r w:rsidRPr="00EC5624">
              <w:rPr>
                <w:rFonts w:ascii="Times New Roman" w:hAnsi="Times New Roman"/>
                <w:sz w:val="24"/>
                <w:szCs w:val="24"/>
              </w:rPr>
              <w:t>ПК 2.3</w:t>
            </w:r>
            <w:r w:rsidR="00C265FB" w:rsidRPr="00EC5624">
              <w:rPr>
                <w:rFonts w:ascii="Times New Roman" w:hAnsi="Times New Roman"/>
                <w:sz w:val="24"/>
                <w:szCs w:val="24"/>
              </w:rPr>
              <w:t xml:space="preserve">, </w:t>
            </w:r>
            <w:r w:rsidRPr="00EC5624">
              <w:rPr>
                <w:rFonts w:ascii="Times New Roman" w:hAnsi="Times New Roman"/>
                <w:sz w:val="24"/>
                <w:szCs w:val="24"/>
              </w:rPr>
              <w:t>ПК 2.5,</w:t>
            </w:r>
          </w:p>
          <w:p w14:paraId="4CD7DC24"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01</w:t>
            </w:r>
            <w:r w:rsidR="00C265FB" w:rsidRPr="00EC5624">
              <w:rPr>
                <w:rFonts w:ascii="Times New Roman" w:hAnsi="Times New Roman"/>
                <w:sz w:val="24"/>
                <w:szCs w:val="24"/>
              </w:rPr>
              <w:t xml:space="preserve">, </w:t>
            </w:r>
            <w:r w:rsidR="005530C5" w:rsidRPr="00EC5624">
              <w:rPr>
                <w:rFonts w:ascii="Times New Roman" w:hAnsi="Times New Roman"/>
                <w:sz w:val="24"/>
                <w:szCs w:val="24"/>
              </w:rPr>
              <w:t>ОК</w:t>
            </w:r>
            <w:r w:rsidRPr="00EC5624">
              <w:rPr>
                <w:rFonts w:ascii="Times New Roman" w:hAnsi="Times New Roman"/>
                <w:sz w:val="24"/>
                <w:szCs w:val="24"/>
              </w:rPr>
              <w:t xml:space="preserve"> 02,</w:t>
            </w:r>
          </w:p>
          <w:p w14:paraId="10251EEF" w14:textId="77777777" w:rsidR="005530C5" w:rsidRPr="00EC5624" w:rsidRDefault="00656E32" w:rsidP="00EC5624">
            <w:pPr>
              <w:pStyle w:val="af0"/>
              <w:jc w:val="center"/>
              <w:rPr>
                <w:rFonts w:ascii="Times New Roman" w:hAnsi="Times New Roman"/>
                <w:sz w:val="24"/>
                <w:szCs w:val="24"/>
              </w:rPr>
            </w:pPr>
            <w:r w:rsidRPr="00EC5624">
              <w:rPr>
                <w:rFonts w:ascii="Times New Roman" w:hAnsi="Times New Roman"/>
                <w:sz w:val="24"/>
                <w:szCs w:val="24"/>
              </w:rPr>
              <w:t>ОК 04</w:t>
            </w:r>
            <w:r w:rsidR="00C265FB" w:rsidRPr="00EC5624">
              <w:rPr>
                <w:rFonts w:ascii="Times New Roman" w:hAnsi="Times New Roman"/>
                <w:sz w:val="24"/>
                <w:szCs w:val="24"/>
              </w:rPr>
              <w:t xml:space="preserve">, </w:t>
            </w:r>
            <w:r w:rsidRPr="00EC5624">
              <w:rPr>
                <w:rFonts w:ascii="Times New Roman" w:hAnsi="Times New Roman"/>
                <w:sz w:val="24"/>
                <w:szCs w:val="24"/>
              </w:rPr>
              <w:t>ОК 09</w:t>
            </w:r>
            <w:r w:rsidR="00CE5B5D" w:rsidRPr="00EC5624">
              <w:rPr>
                <w:rFonts w:ascii="Times New Roman" w:hAnsi="Times New Roman"/>
                <w:sz w:val="24"/>
                <w:szCs w:val="24"/>
              </w:rPr>
              <w:t xml:space="preserve"> </w:t>
            </w:r>
          </w:p>
        </w:tc>
      </w:tr>
      <w:tr w:rsidR="003767CB" w:rsidRPr="00EC5624" w14:paraId="18BE60C3" w14:textId="77777777" w:rsidTr="00EC5624">
        <w:trPr>
          <w:trHeight w:val="23"/>
        </w:trPr>
        <w:tc>
          <w:tcPr>
            <w:tcW w:w="787" w:type="pct"/>
            <w:vMerge/>
          </w:tcPr>
          <w:p w14:paraId="24058FE2" w14:textId="77777777" w:rsidR="005530C5" w:rsidRPr="00EC5624" w:rsidRDefault="005530C5" w:rsidP="00EC5624">
            <w:pPr>
              <w:pStyle w:val="af0"/>
              <w:jc w:val="center"/>
              <w:rPr>
                <w:rFonts w:ascii="Times New Roman" w:hAnsi="Times New Roman"/>
                <w:b/>
                <w:sz w:val="24"/>
                <w:szCs w:val="24"/>
              </w:rPr>
            </w:pPr>
          </w:p>
        </w:tc>
        <w:tc>
          <w:tcPr>
            <w:tcW w:w="2945" w:type="pct"/>
          </w:tcPr>
          <w:p w14:paraId="046D89D4" w14:textId="77777777" w:rsidR="005530C5" w:rsidRPr="00EC5624" w:rsidRDefault="005530C5" w:rsidP="00EC5624">
            <w:pPr>
              <w:pStyle w:val="af0"/>
              <w:jc w:val="both"/>
              <w:rPr>
                <w:rFonts w:ascii="Times New Roman" w:hAnsi="Times New Roman"/>
                <w:b/>
                <w:sz w:val="24"/>
                <w:szCs w:val="24"/>
              </w:rPr>
            </w:pPr>
            <w:r w:rsidRPr="00EC5624">
              <w:rPr>
                <w:rFonts w:ascii="Times New Roman" w:hAnsi="Times New Roman"/>
                <w:sz w:val="24"/>
                <w:szCs w:val="24"/>
              </w:rPr>
              <w:t xml:space="preserve">Классификация методов. Обзор оптических, хроматографических </w:t>
            </w:r>
            <w:r w:rsidR="00832EDA" w:rsidRPr="00EC5624">
              <w:rPr>
                <w:rFonts w:ascii="Times New Roman" w:hAnsi="Times New Roman"/>
                <w:sz w:val="24"/>
                <w:szCs w:val="24"/>
              </w:rPr>
              <w:br/>
            </w:r>
            <w:r w:rsidRPr="00EC5624">
              <w:rPr>
                <w:rFonts w:ascii="Times New Roman" w:hAnsi="Times New Roman"/>
                <w:sz w:val="24"/>
                <w:szCs w:val="24"/>
              </w:rPr>
              <w:t>и электрохимических методов. Рефрактометрия. Расчеты.</w:t>
            </w:r>
          </w:p>
        </w:tc>
        <w:tc>
          <w:tcPr>
            <w:tcW w:w="600" w:type="pct"/>
          </w:tcPr>
          <w:p w14:paraId="794D2A62" w14:textId="1807AD95"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205FDD6D" w14:textId="77777777" w:rsidR="005530C5" w:rsidRPr="00EC5624" w:rsidRDefault="005530C5" w:rsidP="00EC5624">
            <w:pPr>
              <w:pStyle w:val="af0"/>
              <w:jc w:val="center"/>
              <w:rPr>
                <w:rFonts w:ascii="Times New Roman" w:hAnsi="Times New Roman"/>
                <w:sz w:val="24"/>
                <w:szCs w:val="24"/>
              </w:rPr>
            </w:pPr>
          </w:p>
        </w:tc>
      </w:tr>
      <w:tr w:rsidR="003767CB" w:rsidRPr="00EC5624" w14:paraId="14091E43" w14:textId="77777777" w:rsidTr="00EC5624">
        <w:trPr>
          <w:trHeight w:val="23"/>
        </w:trPr>
        <w:tc>
          <w:tcPr>
            <w:tcW w:w="787" w:type="pct"/>
            <w:vMerge/>
          </w:tcPr>
          <w:p w14:paraId="5A92DB3A" w14:textId="77777777" w:rsidR="005530C5" w:rsidRPr="00EC5624" w:rsidRDefault="005530C5" w:rsidP="00EC5624">
            <w:pPr>
              <w:pStyle w:val="af0"/>
              <w:jc w:val="center"/>
              <w:rPr>
                <w:rFonts w:ascii="Times New Roman" w:hAnsi="Times New Roman"/>
                <w:b/>
                <w:sz w:val="24"/>
                <w:szCs w:val="24"/>
              </w:rPr>
            </w:pPr>
          </w:p>
        </w:tc>
        <w:tc>
          <w:tcPr>
            <w:tcW w:w="2945" w:type="pct"/>
          </w:tcPr>
          <w:p w14:paraId="4EF1175C" w14:textId="63E36BCA" w:rsidR="005530C5" w:rsidRPr="00EC5624" w:rsidRDefault="00664D74" w:rsidP="00EC5624">
            <w:pPr>
              <w:pStyle w:val="af0"/>
              <w:jc w:val="both"/>
              <w:rPr>
                <w:rFonts w:ascii="Times New Roman" w:hAnsi="Times New Roman"/>
                <w:b/>
                <w:sz w:val="24"/>
                <w:szCs w:val="24"/>
              </w:rPr>
            </w:pPr>
            <w:r w:rsidRPr="00EC5624">
              <w:rPr>
                <w:rFonts w:ascii="Times New Roman" w:hAnsi="Times New Roman"/>
                <w:b/>
                <w:sz w:val="24"/>
                <w:szCs w:val="24"/>
              </w:rPr>
              <w:t>В том числе практических занятий и лабораторных работ</w:t>
            </w:r>
          </w:p>
        </w:tc>
        <w:tc>
          <w:tcPr>
            <w:tcW w:w="600" w:type="pct"/>
          </w:tcPr>
          <w:p w14:paraId="121A15B7" w14:textId="799AEBB1" w:rsidR="005530C5" w:rsidRPr="00EC5624" w:rsidRDefault="005530C5" w:rsidP="00EC5624">
            <w:pPr>
              <w:pStyle w:val="af0"/>
              <w:jc w:val="center"/>
              <w:rPr>
                <w:rFonts w:ascii="Times New Roman" w:hAnsi="Times New Roman"/>
                <w:sz w:val="24"/>
                <w:szCs w:val="24"/>
              </w:rPr>
            </w:pPr>
          </w:p>
        </w:tc>
        <w:tc>
          <w:tcPr>
            <w:tcW w:w="667" w:type="pct"/>
            <w:vMerge/>
            <w:shd w:val="clear" w:color="auto" w:fill="auto"/>
          </w:tcPr>
          <w:p w14:paraId="0DBFD989" w14:textId="77777777" w:rsidR="005530C5" w:rsidRPr="00EC5624" w:rsidRDefault="005530C5" w:rsidP="00EC5624">
            <w:pPr>
              <w:pStyle w:val="af0"/>
              <w:jc w:val="center"/>
              <w:rPr>
                <w:rFonts w:ascii="Times New Roman" w:hAnsi="Times New Roman"/>
                <w:sz w:val="24"/>
                <w:szCs w:val="24"/>
              </w:rPr>
            </w:pPr>
          </w:p>
        </w:tc>
      </w:tr>
      <w:tr w:rsidR="003767CB" w:rsidRPr="00EC5624" w14:paraId="72B40856" w14:textId="77777777" w:rsidTr="00EC5624">
        <w:trPr>
          <w:trHeight w:val="23"/>
        </w:trPr>
        <w:tc>
          <w:tcPr>
            <w:tcW w:w="787" w:type="pct"/>
            <w:vMerge/>
          </w:tcPr>
          <w:p w14:paraId="3CDA9A60" w14:textId="77777777" w:rsidR="00C265FB" w:rsidRPr="00EC5624" w:rsidRDefault="00C265FB" w:rsidP="00EC5624">
            <w:pPr>
              <w:pStyle w:val="af0"/>
              <w:jc w:val="center"/>
              <w:rPr>
                <w:rFonts w:ascii="Times New Roman" w:hAnsi="Times New Roman"/>
                <w:b/>
                <w:sz w:val="24"/>
                <w:szCs w:val="24"/>
              </w:rPr>
            </w:pPr>
          </w:p>
        </w:tc>
        <w:tc>
          <w:tcPr>
            <w:tcW w:w="2945" w:type="pct"/>
          </w:tcPr>
          <w:p w14:paraId="29612AE5" w14:textId="77777777" w:rsidR="00C265FB" w:rsidRPr="00EC5624" w:rsidRDefault="00C265FB" w:rsidP="00EC5624">
            <w:pPr>
              <w:pStyle w:val="af0"/>
              <w:jc w:val="both"/>
              <w:rPr>
                <w:rFonts w:ascii="Times New Roman" w:hAnsi="Times New Roman"/>
                <w:sz w:val="24"/>
                <w:szCs w:val="24"/>
              </w:rPr>
            </w:pPr>
            <w:r w:rsidRPr="00EC5624">
              <w:rPr>
                <w:rFonts w:ascii="Times New Roman" w:hAnsi="Times New Roman"/>
                <w:b/>
                <w:sz w:val="24"/>
                <w:szCs w:val="24"/>
              </w:rPr>
              <w:t xml:space="preserve">Практическое занятие № 17-18. </w:t>
            </w:r>
            <w:r w:rsidRPr="00EC5624">
              <w:rPr>
                <w:rFonts w:ascii="Times New Roman" w:hAnsi="Times New Roman"/>
                <w:sz w:val="24"/>
                <w:szCs w:val="24"/>
              </w:rPr>
              <w:t>Инструментальные методы анализа. Определение массовой доли однокомпонентных растворов методом рефрактометрии.</w:t>
            </w:r>
          </w:p>
          <w:p w14:paraId="0FB75AC0" w14:textId="77777777" w:rsidR="00C265FB" w:rsidRPr="00EC5624" w:rsidRDefault="00C265FB" w:rsidP="00EC5624">
            <w:pPr>
              <w:pStyle w:val="af0"/>
              <w:jc w:val="both"/>
              <w:rPr>
                <w:rFonts w:ascii="Times New Roman" w:hAnsi="Times New Roman"/>
                <w:b/>
                <w:sz w:val="24"/>
                <w:szCs w:val="24"/>
              </w:rPr>
            </w:pPr>
            <w:r w:rsidRPr="00EC5624">
              <w:rPr>
                <w:rFonts w:ascii="Times New Roman" w:hAnsi="Times New Roman"/>
                <w:b/>
                <w:sz w:val="24"/>
                <w:szCs w:val="24"/>
              </w:rPr>
              <w:t xml:space="preserve">Практическое занятие № 19. </w:t>
            </w:r>
            <w:r w:rsidRPr="00EC5624">
              <w:rPr>
                <w:rFonts w:ascii="Times New Roman" w:hAnsi="Times New Roman"/>
                <w:sz w:val="24"/>
                <w:szCs w:val="24"/>
              </w:rPr>
              <w:t>Инструментальные методы анализа. Применение  инструментальных методов анализа в анализе лекарственных средств.</w:t>
            </w:r>
          </w:p>
        </w:tc>
        <w:tc>
          <w:tcPr>
            <w:tcW w:w="600" w:type="pct"/>
          </w:tcPr>
          <w:p w14:paraId="55A54431" w14:textId="77777777" w:rsidR="00C265FB" w:rsidRPr="00EC5624" w:rsidRDefault="00C265FB" w:rsidP="00EC5624">
            <w:pPr>
              <w:pStyle w:val="af0"/>
              <w:rPr>
                <w:rFonts w:ascii="Times New Roman" w:hAnsi="Times New Roman"/>
                <w:sz w:val="24"/>
                <w:szCs w:val="24"/>
              </w:rPr>
            </w:pPr>
          </w:p>
        </w:tc>
        <w:tc>
          <w:tcPr>
            <w:tcW w:w="667" w:type="pct"/>
            <w:vMerge/>
            <w:shd w:val="clear" w:color="auto" w:fill="auto"/>
          </w:tcPr>
          <w:p w14:paraId="4036003D" w14:textId="77777777" w:rsidR="00C265FB" w:rsidRPr="00EC5624" w:rsidRDefault="00C265FB" w:rsidP="00EC5624">
            <w:pPr>
              <w:jc w:val="center"/>
              <w:rPr>
                <w:sz w:val="24"/>
                <w:szCs w:val="24"/>
                <w:highlight w:val="lightGray"/>
              </w:rPr>
            </w:pPr>
          </w:p>
        </w:tc>
      </w:tr>
      <w:tr w:rsidR="003767CB" w:rsidRPr="00EC5624" w14:paraId="032FA57E" w14:textId="77777777" w:rsidTr="00EC5624">
        <w:trPr>
          <w:trHeight w:val="23"/>
        </w:trPr>
        <w:tc>
          <w:tcPr>
            <w:tcW w:w="3732" w:type="pct"/>
            <w:gridSpan w:val="2"/>
          </w:tcPr>
          <w:p w14:paraId="7FB0C5D2"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b/>
                <w:bCs/>
                <w:sz w:val="24"/>
                <w:szCs w:val="24"/>
              </w:rPr>
              <w:t xml:space="preserve">Промежуточная аттестация </w:t>
            </w:r>
          </w:p>
        </w:tc>
        <w:tc>
          <w:tcPr>
            <w:tcW w:w="600" w:type="pct"/>
          </w:tcPr>
          <w:p w14:paraId="3BA20FC9" w14:textId="4750D8D7" w:rsidR="005530C5" w:rsidRPr="00EC5624" w:rsidRDefault="005530C5" w:rsidP="00EC5624">
            <w:pPr>
              <w:pStyle w:val="af0"/>
              <w:jc w:val="center"/>
              <w:rPr>
                <w:rFonts w:ascii="Times New Roman" w:hAnsi="Times New Roman"/>
                <w:b/>
                <w:sz w:val="24"/>
                <w:szCs w:val="24"/>
              </w:rPr>
            </w:pPr>
          </w:p>
        </w:tc>
        <w:tc>
          <w:tcPr>
            <w:tcW w:w="667" w:type="pct"/>
            <w:shd w:val="clear" w:color="auto" w:fill="auto"/>
          </w:tcPr>
          <w:p w14:paraId="53446DA8" w14:textId="77777777" w:rsidR="005530C5" w:rsidRPr="00EC5624" w:rsidRDefault="005530C5" w:rsidP="00EC5624">
            <w:pPr>
              <w:jc w:val="center"/>
              <w:rPr>
                <w:sz w:val="24"/>
                <w:szCs w:val="24"/>
                <w:highlight w:val="lightGray"/>
              </w:rPr>
            </w:pPr>
          </w:p>
        </w:tc>
      </w:tr>
      <w:tr w:rsidR="005530C5" w:rsidRPr="00EC5624" w14:paraId="2B7A1DE1" w14:textId="77777777" w:rsidTr="00EC5624">
        <w:trPr>
          <w:trHeight w:val="23"/>
        </w:trPr>
        <w:tc>
          <w:tcPr>
            <w:tcW w:w="3732" w:type="pct"/>
            <w:gridSpan w:val="2"/>
          </w:tcPr>
          <w:p w14:paraId="55EC95FC" w14:textId="77777777" w:rsidR="005530C5" w:rsidRPr="00EC5624" w:rsidRDefault="005530C5" w:rsidP="00EC5624">
            <w:pPr>
              <w:pStyle w:val="af0"/>
              <w:rPr>
                <w:rFonts w:ascii="Times New Roman" w:hAnsi="Times New Roman"/>
                <w:b/>
                <w:sz w:val="24"/>
                <w:szCs w:val="24"/>
              </w:rPr>
            </w:pPr>
            <w:r w:rsidRPr="00EC5624">
              <w:rPr>
                <w:rFonts w:ascii="Times New Roman" w:hAnsi="Times New Roman"/>
                <w:b/>
                <w:sz w:val="24"/>
                <w:szCs w:val="24"/>
              </w:rPr>
              <w:t>Всего:</w:t>
            </w:r>
          </w:p>
        </w:tc>
        <w:tc>
          <w:tcPr>
            <w:tcW w:w="600" w:type="pct"/>
          </w:tcPr>
          <w:p w14:paraId="7042BBC3" w14:textId="77777777" w:rsidR="005530C5" w:rsidRPr="00EC5624" w:rsidRDefault="005530C5" w:rsidP="00EC5624">
            <w:pPr>
              <w:pStyle w:val="af0"/>
              <w:jc w:val="center"/>
              <w:rPr>
                <w:rFonts w:ascii="Times New Roman" w:hAnsi="Times New Roman"/>
                <w:b/>
                <w:sz w:val="24"/>
                <w:szCs w:val="24"/>
              </w:rPr>
            </w:pPr>
            <w:r w:rsidRPr="00EC5624">
              <w:rPr>
                <w:rFonts w:ascii="Times New Roman" w:hAnsi="Times New Roman"/>
                <w:b/>
                <w:sz w:val="24"/>
                <w:szCs w:val="24"/>
              </w:rPr>
              <w:t>64</w:t>
            </w:r>
          </w:p>
        </w:tc>
        <w:tc>
          <w:tcPr>
            <w:tcW w:w="667" w:type="pct"/>
            <w:shd w:val="clear" w:color="auto" w:fill="auto"/>
          </w:tcPr>
          <w:p w14:paraId="4B2A292A" w14:textId="77777777" w:rsidR="005530C5" w:rsidRPr="00EC5624" w:rsidRDefault="005530C5" w:rsidP="00EC5624">
            <w:pPr>
              <w:jc w:val="center"/>
              <w:rPr>
                <w:sz w:val="24"/>
                <w:szCs w:val="24"/>
                <w:highlight w:val="lightGray"/>
              </w:rPr>
            </w:pPr>
          </w:p>
        </w:tc>
      </w:tr>
    </w:tbl>
    <w:p w14:paraId="06D9109E" w14:textId="77777777" w:rsidR="00856C9B" w:rsidRPr="00664D74" w:rsidRDefault="00856C9B" w:rsidP="00C877A6">
      <w:pPr>
        <w:shd w:val="clear" w:color="auto" w:fill="FFFFFF"/>
        <w:spacing w:line="276" w:lineRule="auto"/>
        <w:ind w:firstLine="353"/>
        <w:jc w:val="both"/>
        <w:rPr>
          <w:rFonts w:eastAsia="Times New Roman"/>
          <w:sz w:val="24"/>
          <w:szCs w:val="24"/>
        </w:rPr>
      </w:pPr>
    </w:p>
    <w:p w14:paraId="505F22A3" w14:textId="77777777" w:rsidR="00856C9B" w:rsidRPr="00664D74" w:rsidRDefault="00856C9B" w:rsidP="00B410E8">
      <w:pPr>
        <w:shd w:val="clear" w:color="auto" w:fill="FFFFFF"/>
        <w:spacing w:line="276" w:lineRule="auto"/>
        <w:jc w:val="both"/>
        <w:rPr>
          <w:rFonts w:eastAsia="Times New Roman"/>
          <w:sz w:val="24"/>
          <w:szCs w:val="24"/>
        </w:rPr>
        <w:sectPr w:rsidR="00856C9B" w:rsidRPr="00664D74" w:rsidSect="00664D74">
          <w:pgSz w:w="16834" w:h="11909" w:orient="landscape"/>
          <w:pgMar w:top="1134" w:right="567" w:bottom="1134" w:left="1701" w:header="720" w:footer="720" w:gutter="0"/>
          <w:cols w:space="60"/>
          <w:noEndnote/>
          <w:docGrid w:linePitch="272"/>
        </w:sectPr>
      </w:pPr>
    </w:p>
    <w:p w14:paraId="6CC0AB9E" w14:textId="77777777" w:rsidR="00856C9B" w:rsidRPr="00664D74" w:rsidRDefault="00856C9B" w:rsidP="00C211BD">
      <w:pPr>
        <w:spacing w:line="276" w:lineRule="auto"/>
        <w:jc w:val="center"/>
        <w:rPr>
          <w:rFonts w:eastAsia="Times New Roman"/>
          <w:b/>
          <w:bCs/>
          <w:sz w:val="24"/>
          <w:szCs w:val="24"/>
        </w:rPr>
      </w:pPr>
      <w:r w:rsidRPr="00664D74">
        <w:rPr>
          <w:rFonts w:eastAsia="Times New Roman"/>
          <w:b/>
          <w:bCs/>
          <w:sz w:val="24"/>
          <w:szCs w:val="24"/>
        </w:rPr>
        <w:lastRenderedPageBreak/>
        <w:t>3. УСЛОВИЯ РЕАЛИЗАЦИИ УЧЕБНОЙ ДИСЦИПЛИНЫ</w:t>
      </w:r>
    </w:p>
    <w:p w14:paraId="6F0CF246" w14:textId="77777777" w:rsidR="00645309" w:rsidRDefault="00645309" w:rsidP="002969A2">
      <w:pPr>
        <w:shd w:val="clear" w:color="auto" w:fill="FFFFFF"/>
        <w:spacing w:line="276" w:lineRule="auto"/>
        <w:ind w:firstLine="709"/>
        <w:jc w:val="both"/>
        <w:rPr>
          <w:b/>
          <w:sz w:val="24"/>
          <w:szCs w:val="24"/>
        </w:rPr>
      </w:pPr>
    </w:p>
    <w:p w14:paraId="2E00CE42" w14:textId="5754E61E"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6FF57671" w14:textId="3C217411" w:rsidR="002969A2" w:rsidRPr="00664D74" w:rsidRDefault="00645309" w:rsidP="002969A2">
      <w:pPr>
        <w:shd w:val="clear" w:color="auto" w:fill="FFFFFF"/>
        <w:spacing w:line="276" w:lineRule="auto"/>
        <w:ind w:firstLine="709"/>
        <w:jc w:val="both"/>
        <w:rPr>
          <w:bCs/>
          <w:sz w:val="24"/>
          <w:szCs w:val="24"/>
          <w:lang w:eastAsia="ar-SA"/>
        </w:rPr>
      </w:pPr>
      <w:r w:rsidRPr="003767CB">
        <w:rPr>
          <w:sz w:val="24"/>
          <w:szCs w:val="24"/>
        </w:rPr>
        <w:t xml:space="preserve">Кабинет «Аналитической химии», </w:t>
      </w:r>
      <w:r w:rsidR="002969A2" w:rsidRPr="00664D74">
        <w:rPr>
          <w:rFonts w:eastAsia="Times New Roman"/>
          <w:sz w:val="24"/>
          <w:szCs w:val="24"/>
        </w:rPr>
        <w:t>оснащенный в соответствии с п.</w:t>
      </w:r>
      <w:r>
        <w:rPr>
          <w:rFonts w:eastAsia="Times New Roman"/>
          <w:sz w:val="24"/>
          <w:szCs w:val="24"/>
        </w:rPr>
        <w:t xml:space="preserve"> </w:t>
      </w:r>
      <w:r w:rsidR="002969A2" w:rsidRPr="00664D74">
        <w:rPr>
          <w:rFonts w:eastAsia="Times New Roman"/>
          <w:sz w:val="24"/>
          <w:szCs w:val="24"/>
        </w:rPr>
        <w:t>6.1.2.1 образовательной программы по специальности 33.02.01 Фармация.</w:t>
      </w:r>
    </w:p>
    <w:p w14:paraId="36CDBD4B"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0DE3C3FC"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75E256F0"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80EE04D" w14:textId="77777777" w:rsidR="00645309" w:rsidRDefault="00645309" w:rsidP="009404AF">
      <w:pPr>
        <w:shd w:val="clear" w:color="auto" w:fill="FFFFFF"/>
        <w:spacing w:line="276" w:lineRule="auto"/>
        <w:ind w:firstLine="709"/>
        <w:rPr>
          <w:rFonts w:eastAsia="Times New Roman"/>
          <w:b/>
          <w:sz w:val="24"/>
          <w:szCs w:val="24"/>
        </w:rPr>
      </w:pPr>
    </w:p>
    <w:p w14:paraId="1E8458F3" w14:textId="2F83382D" w:rsidR="009404AF" w:rsidRPr="00664D74" w:rsidRDefault="009404AF" w:rsidP="009404AF">
      <w:pPr>
        <w:shd w:val="clear" w:color="auto" w:fill="FFFFFF"/>
        <w:spacing w:line="276" w:lineRule="auto"/>
        <w:ind w:firstLine="709"/>
        <w:rPr>
          <w:rFonts w:eastAsia="Times New Roman"/>
          <w:b/>
          <w:sz w:val="24"/>
          <w:szCs w:val="24"/>
        </w:rPr>
      </w:pPr>
      <w:r w:rsidRPr="00664D74">
        <w:rPr>
          <w:rFonts w:eastAsia="Times New Roman"/>
          <w:b/>
          <w:sz w:val="24"/>
          <w:szCs w:val="24"/>
        </w:rPr>
        <w:t>3.2.1. Основные печатные издания</w:t>
      </w:r>
    </w:p>
    <w:p w14:paraId="56551620" w14:textId="77777777" w:rsidR="009404AF" w:rsidRPr="00664D74" w:rsidRDefault="009404AF" w:rsidP="0026195E">
      <w:pPr>
        <w:numPr>
          <w:ilvl w:val="0"/>
          <w:numId w:val="53"/>
        </w:numPr>
        <w:shd w:val="clear" w:color="auto" w:fill="FFFFFF"/>
        <w:tabs>
          <w:tab w:val="left" w:pos="993"/>
        </w:tabs>
        <w:spacing w:line="276" w:lineRule="auto"/>
        <w:ind w:left="0" w:firstLine="709"/>
        <w:contextualSpacing/>
        <w:jc w:val="both"/>
        <w:rPr>
          <w:b/>
          <w:sz w:val="24"/>
          <w:szCs w:val="24"/>
        </w:rPr>
      </w:pPr>
      <w:r w:rsidRPr="00664D74">
        <w:rPr>
          <w:rFonts w:eastAsia="MS Mincho"/>
          <w:sz w:val="24"/>
          <w:szCs w:val="24"/>
        </w:rPr>
        <w:t>Саенко, О.Е. Аналитическая химия / О.Е. Саенко. – Ростов-на-Дону: Феникс, 2021. – 288 с.</w:t>
      </w:r>
    </w:p>
    <w:p w14:paraId="193EBE24" w14:textId="77777777" w:rsidR="009404AF" w:rsidRPr="00664D74" w:rsidRDefault="009404AF" w:rsidP="0026195E">
      <w:pPr>
        <w:numPr>
          <w:ilvl w:val="0"/>
          <w:numId w:val="53"/>
        </w:numPr>
        <w:shd w:val="clear" w:color="auto" w:fill="FFFFFF"/>
        <w:tabs>
          <w:tab w:val="left" w:pos="993"/>
        </w:tabs>
        <w:spacing w:line="276" w:lineRule="auto"/>
        <w:ind w:left="0" w:firstLine="709"/>
        <w:contextualSpacing/>
        <w:jc w:val="both"/>
        <w:rPr>
          <w:b/>
          <w:sz w:val="24"/>
          <w:szCs w:val="24"/>
        </w:rPr>
      </w:pPr>
      <w:r w:rsidRPr="00664D74">
        <w:rPr>
          <w:sz w:val="24"/>
          <w:szCs w:val="24"/>
        </w:rPr>
        <w:t>Харитонов, Ю.Я. Аналитическая химия: учебник [Текст] / Ю. Я. Харитонов. – Москва: ГЭОТАР-Медиа, 2021. – 320 с.</w:t>
      </w:r>
    </w:p>
    <w:p w14:paraId="17112FDD" w14:textId="77777777" w:rsidR="009404AF" w:rsidRPr="00664D74" w:rsidRDefault="009404AF" w:rsidP="009404AF">
      <w:pPr>
        <w:shd w:val="clear" w:color="auto" w:fill="FFFFFF"/>
        <w:tabs>
          <w:tab w:val="left" w:pos="993"/>
        </w:tabs>
        <w:spacing w:line="276" w:lineRule="auto"/>
        <w:ind w:firstLine="709"/>
        <w:contextualSpacing/>
        <w:jc w:val="both"/>
        <w:rPr>
          <w:b/>
          <w:sz w:val="24"/>
          <w:szCs w:val="24"/>
        </w:rPr>
      </w:pPr>
    </w:p>
    <w:p w14:paraId="09660163" w14:textId="77777777" w:rsidR="009404AF" w:rsidRPr="00664D74" w:rsidRDefault="009404AF" w:rsidP="009404AF">
      <w:pPr>
        <w:shd w:val="clear" w:color="auto" w:fill="FFFFFF"/>
        <w:spacing w:line="276" w:lineRule="auto"/>
        <w:ind w:firstLine="709"/>
        <w:rPr>
          <w:rFonts w:eastAsia="Times New Roman"/>
          <w:b/>
          <w:sz w:val="24"/>
          <w:szCs w:val="24"/>
        </w:rPr>
      </w:pPr>
      <w:r w:rsidRPr="00664D74">
        <w:rPr>
          <w:rFonts w:eastAsia="Times New Roman"/>
          <w:b/>
          <w:sz w:val="24"/>
          <w:szCs w:val="24"/>
        </w:rPr>
        <w:t>3.2.2. Основные электронные издания</w:t>
      </w:r>
    </w:p>
    <w:p w14:paraId="6DDDC0C3"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iCs/>
          <w:sz w:val="24"/>
          <w:szCs w:val="24"/>
        </w:rPr>
        <w:t xml:space="preserve">Александрова, Э.А. </w:t>
      </w:r>
      <w:r w:rsidRPr="00645309">
        <w:rPr>
          <w:sz w:val="24"/>
          <w:szCs w:val="24"/>
        </w:rPr>
        <w:t>Аналитическая химия в 2 книгах. Книга 1. Химические методы анализа: учебник и практикум для среднего профессионального образования / Э.А. Александрова, Н.Г. Гайдукова. – 3-е изд., испр. и доп. – Москва: Издательство Юрайт, 2020. – 537 с. – (Профессиональное образование). – ISBN 978-5-534-10489-9. – Режим доступа: www.urait.ru/book/analiticheskaya-himiya-v-2-knigah-kniga-1-himicheskie-metody-analiza-43066</w:t>
      </w:r>
    </w:p>
    <w:p w14:paraId="6F38F7D7"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iCs/>
          <w:sz w:val="24"/>
          <w:szCs w:val="24"/>
        </w:rPr>
        <w:t xml:space="preserve">Александрова, Э.А. </w:t>
      </w:r>
      <w:r w:rsidRPr="00645309">
        <w:rPr>
          <w:sz w:val="24"/>
          <w:szCs w:val="24"/>
        </w:rPr>
        <w:t xml:space="preserve">Аналитическая химия в 2 книгах. Книга 2. Физико-химические методы анализа: учебник и практикум для среднего профессионального образования / Э.А. Александрова, Н.Г. Гайдукова. – 3-е изд., испр. и доп. – Москва: Издательство Юрайт, 2020. – 344 с. – (Профессиональное образование). – ISBN 978-5-534-10946-7. – Режим доступа: </w:t>
      </w:r>
      <w:hyperlink r:id="rId81" w:history="1">
        <w:r w:rsidRPr="00645309">
          <w:rPr>
            <w:color w:val="0000FF" w:themeColor="hyperlink"/>
            <w:sz w:val="24"/>
            <w:szCs w:val="24"/>
            <w:u w:val="single"/>
          </w:rPr>
          <w:t>www.urait.ru/book/analiticheskaya-himiya-v-2-knigah-kniga-2-fiziko-himicheskie-metody-analiza-432754</w:t>
        </w:r>
      </w:hyperlink>
    </w:p>
    <w:p w14:paraId="7788EECF"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sz w:val="24"/>
          <w:szCs w:val="24"/>
        </w:rPr>
        <w:t xml:space="preserve">Аналитическая химия : практикум для СПО / Е. В. Лидер, С. Н. Воробьева, М. Б. Бушуев [и др.]. — Саратов, Москва : Профобразование, Ай Пи Ар Медиа, 2020. — 76 c. — ISBN 978-5-4488-0775-6, 978-5-4497-0441-2. — Текст : электронный // Электронный ресурс цифровой образовательной среды СПО PROFобразование : [сайт]. — URL: </w:t>
      </w:r>
      <w:hyperlink r:id="rId82" w:history="1">
        <w:r w:rsidRPr="00645309">
          <w:rPr>
            <w:color w:val="0000FF" w:themeColor="hyperlink"/>
            <w:sz w:val="24"/>
            <w:szCs w:val="24"/>
            <w:u w:val="single"/>
          </w:rPr>
          <w:t>https://profspo.ru/books/96010</w:t>
        </w:r>
      </w:hyperlink>
    </w:p>
    <w:p w14:paraId="5B3E7734"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sz w:val="24"/>
          <w:szCs w:val="24"/>
        </w:rPr>
        <w:t>Аналитическая химия : учебное пособие для СПО / О. Б. Кукина, О. В. Слепцова, Е. А. Хорохордина, О. Б. Рудаков. — Саратов : Профобразование, 2019. — 161 c. — ISBN 978-5-4488-0373-4. — Текст : электронный // Электронный ресурс цифровой образовательной среды СПО PROFобразование : [сайт]. — URL: https://profspo.ru/books/87269</w:t>
      </w:r>
    </w:p>
    <w:p w14:paraId="066FF769"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iCs/>
          <w:sz w:val="24"/>
          <w:szCs w:val="24"/>
        </w:rPr>
        <w:t xml:space="preserve">Борисов, А.Н. </w:t>
      </w:r>
      <w:r w:rsidRPr="00645309">
        <w:rPr>
          <w:sz w:val="24"/>
          <w:szCs w:val="24"/>
        </w:rPr>
        <w:t xml:space="preserve">Аналитическая химия. Расчеты в количественном анализе: учебник и практикум для среднего профессионального образования / А.Н. Борисов, И.Ю. Тихомирова. – 2-е изд., испр. и доп. – Москва: Издательство Юрайт, 2020. – 119 с. – </w:t>
      </w:r>
      <w:r w:rsidRPr="00645309">
        <w:rPr>
          <w:sz w:val="24"/>
          <w:szCs w:val="24"/>
        </w:rPr>
        <w:lastRenderedPageBreak/>
        <w:t xml:space="preserve">(Профессиональное образование). – ISBN 978-5-534-08850-2. – Режим доступа: </w:t>
      </w:r>
      <w:hyperlink r:id="rId83" w:history="1">
        <w:r w:rsidRPr="00645309">
          <w:rPr>
            <w:color w:val="0000FF" w:themeColor="hyperlink"/>
            <w:sz w:val="24"/>
            <w:szCs w:val="24"/>
            <w:u w:val="single"/>
          </w:rPr>
          <w:t>www.urait.ru/book/analiticheskaya-himiya-raschety-v-kolichestvennom-analize-437141</w:t>
        </w:r>
      </w:hyperlink>
    </w:p>
    <w:p w14:paraId="107331BE"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sz w:val="24"/>
          <w:szCs w:val="24"/>
        </w:rPr>
        <w:t xml:space="preserve">Гайдукова, Б. М. Техника и технология лабораторных работ: учебное пособие / Б. М. Гайдукова, С. В. Харитонов. — 5-е изд., стер. — Санкт-Петербург: Лань, 2020. — 128 с. — ISBN 978-5-8114-4964-4. — Текст: электронный // Лань: электронно-библиотечная система. — URL: </w:t>
      </w:r>
      <w:hyperlink r:id="rId84" w:history="1">
        <w:r w:rsidRPr="00645309">
          <w:rPr>
            <w:color w:val="0000FF" w:themeColor="hyperlink"/>
            <w:sz w:val="24"/>
            <w:szCs w:val="24"/>
            <w:u w:val="single"/>
          </w:rPr>
          <w:t>https://e.lanbook.com/book/129227</w:t>
        </w:r>
      </w:hyperlink>
      <w:r w:rsidRPr="00645309">
        <w:rPr>
          <w:sz w:val="24"/>
          <w:szCs w:val="24"/>
        </w:rPr>
        <w:t xml:space="preserve"> </w:t>
      </w:r>
    </w:p>
    <w:p w14:paraId="2E47FB26"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sz w:val="24"/>
          <w:szCs w:val="24"/>
        </w:rPr>
        <w:t xml:space="preserve">Егоров, В. В. Аналитическая химия: учебник для спо / В. В. Егоров, Н. И. Воробьева, И. Г. Сильвестрова. — Санкт-Петербург: Лань, 2022. — 144 с. — ISBN 978-5-8114-8882-7. — Текст: электронный // Лань: электронно-библиотечная система. — URL: </w:t>
      </w:r>
      <w:hyperlink r:id="rId85" w:history="1">
        <w:r w:rsidRPr="00645309">
          <w:rPr>
            <w:color w:val="0000FF" w:themeColor="hyperlink"/>
            <w:sz w:val="24"/>
            <w:szCs w:val="24"/>
            <w:u w:val="single"/>
          </w:rPr>
          <w:t>https://e.lanbook.com/book/183250</w:t>
        </w:r>
      </w:hyperlink>
      <w:r w:rsidRPr="00645309">
        <w:rPr>
          <w:sz w:val="24"/>
          <w:szCs w:val="24"/>
        </w:rPr>
        <w:t xml:space="preserve"> </w:t>
      </w:r>
    </w:p>
    <w:p w14:paraId="1A7AB254" w14:textId="77777777" w:rsidR="00645309" w:rsidRPr="00645309" w:rsidRDefault="00645309" w:rsidP="0026195E">
      <w:pPr>
        <w:pStyle w:val="a4"/>
        <w:widowControl/>
        <w:numPr>
          <w:ilvl w:val="0"/>
          <w:numId w:val="88"/>
        </w:numPr>
        <w:spacing w:line="276" w:lineRule="auto"/>
        <w:ind w:left="0" w:firstLine="709"/>
        <w:jc w:val="both"/>
        <w:rPr>
          <w:sz w:val="24"/>
          <w:szCs w:val="24"/>
        </w:rPr>
      </w:pPr>
      <w:r w:rsidRPr="00645309">
        <w:rPr>
          <w:sz w:val="24"/>
          <w:szCs w:val="24"/>
        </w:rPr>
        <w:t>Лупейко, Т. Г. Химия : учебник для СПО /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w:t>
      </w:r>
    </w:p>
    <w:p w14:paraId="1E07883C" w14:textId="77777777" w:rsidR="00645309" w:rsidRDefault="00645309" w:rsidP="009404AF">
      <w:pPr>
        <w:shd w:val="clear" w:color="auto" w:fill="FFFFFF"/>
        <w:spacing w:line="276" w:lineRule="auto"/>
        <w:ind w:firstLine="709"/>
        <w:rPr>
          <w:rFonts w:eastAsia="Times New Roman"/>
          <w:b/>
          <w:sz w:val="24"/>
          <w:szCs w:val="24"/>
        </w:rPr>
      </w:pPr>
    </w:p>
    <w:p w14:paraId="1DFA7D9C" w14:textId="0EBDAFA2" w:rsidR="009404AF" w:rsidRPr="00664D74" w:rsidRDefault="009404AF" w:rsidP="009404AF">
      <w:pPr>
        <w:shd w:val="clear" w:color="auto" w:fill="FFFFFF"/>
        <w:spacing w:line="276" w:lineRule="auto"/>
        <w:ind w:firstLine="709"/>
        <w:rPr>
          <w:rFonts w:eastAsia="Times New Roman"/>
          <w:b/>
          <w:sz w:val="24"/>
          <w:szCs w:val="24"/>
        </w:rPr>
      </w:pPr>
      <w:r w:rsidRPr="00664D74">
        <w:rPr>
          <w:rFonts w:eastAsia="Times New Roman"/>
          <w:b/>
          <w:sz w:val="24"/>
          <w:szCs w:val="24"/>
        </w:rPr>
        <w:t>3.2.3. Дополнительные источники</w:t>
      </w:r>
    </w:p>
    <w:p w14:paraId="2DB1876A" w14:textId="77777777" w:rsidR="009404AF" w:rsidRPr="00664D74" w:rsidRDefault="009404AF" w:rsidP="009404AF">
      <w:pPr>
        <w:spacing w:line="276" w:lineRule="auto"/>
        <w:ind w:firstLine="709"/>
        <w:jc w:val="both"/>
        <w:rPr>
          <w:rFonts w:eastAsia="Times New Roman"/>
          <w:sz w:val="24"/>
          <w:szCs w:val="24"/>
        </w:rPr>
      </w:pPr>
      <w:r w:rsidRPr="00664D74">
        <w:rPr>
          <w:rFonts w:eastAsia="Times New Roman"/>
          <w:sz w:val="24"/>
          <w:szCs w:val="24"/>
        </w:rPr>
        <w:t>1. Никитина, Н</w:t>
      </w:r>
      <w:r w:rsidRPr="00664D74">
        <w:rPr>
          <w:rFonts w:eastAsia="Times New Roman"/>
          <w:i/>
          <w:iCs/>
          <w:sz w:val="24"/>
          <w:szCs w:val="24"/>
        </w:rPr>
        <w:t>.</w:t>
      </w:r>
      <w:r w:rsidRPr="00664D74">
        <w:rPr>
          <w:rFonts w:eastAsia="Times New Roman"/>
          <w:iCs/>
          <w:sz w:val="24"/>
          <w:szCs w:val="24"/>
        </w:rPr>
        <w:t>Г.</w:t>
      </w:r>
      <w:r w:rsidRPr="00664D74">
        <w:rPr>
          <w:rFonts w:eastAsia="Times New Roman"/>
          <w:i/>
          <w:iCs/>
          <w:sz w:val="24"/>
          <w:szCs w:val="24"/>
        </w:rPr>
        <w:t xml:space="preserve"> </w:t>
      </w:r>
      <w:r w:rsidRPr="00664D74">
        <w:rPr>
          <w:rFonts w:eastAsia="Times New Roman"/>
          <w:sz w:val="24"/>
          <w:szCs w:val="24"/>
        </w:rPr>
        <w:t>Аналитическая химия: учебник и практикум для среднего профессионального образования / Н. Г. Никитина, А. Г. Борисов, Т. И. Хаханина; под редакцией Н. Г. Никитиной. – 4-е изд., перераб. и доп. – Москва: Издательство Юрайт, 2020.–394 с.</w:t>
      </w:r>
    </w:p>
    <w:p w14:paraId="0EA4BAC3" w14:textId="77777777" w:rsidR="009404AF" w:rsidRPr="00664D74" w:rsidRDefault="009404AF" w:rsidP="009404AF">
      <w:pPr>
        <w:tabs>
          <w:tab w:val="left" w:pos="284"/>
        </w:tabs>
        <w:spacing w:line="276" w:lineRule="auto"/>
        <w:ind w:firstLine="709"/>
        <w:jc w:val="both"/>
        <w:rPr>
          <w:rFonts w:eastAsia="Times New Roman"/>
          <w:sz w:val="24"/>
          <w:szCs w:val="24"/>
        </w:rPr>
      </w:pPr>
      <w:r w:rsidRPr="00664D74">
        <w:rPr>
          <w:rFonts w:eastAsia="Times New Roman"/>
          <w:sz w:val="24"/>
          <w:szCs w:val="24"/>
        </w:rPr>
        <w:t>2. Глубоков, Ю.М. Аналитическая химия: учебник для студ. учреждений сред.проф. образования / Ю.М. Глубоков, В.А. Головачева, Ю.А. Ефимова и др., под. Ред. А.А. Ищенко. – 12 изд.  – Москва:</w:t>
      </w:r>
      <w:r w:rsidRPr="00664D74">
        <w:rPr>
          <w:rFonts w:eastAsia="Times New Roman"/>
          <w:sz w:val="24"/>
          <w:szCs w:val="24"/>
          <w:shd w:val="clear" w:color="auto" w:fill="FFFFFF"/>
        </w:rPr>
        <w:t xml:space="preserve"> Академия</w:t>
      </w:r>
      <w:r w:rsidRPr="00664D74">
        <w:rPr>
          <w:rFonts w:eastAsia="Times New Roman"/>
          <w:sz w:val="24"/>
          <w:szCs w:val="24"/>
        </w:rPr>
        <w:t>, 2017. – 464с.</w:t>
      </w:r>
    </w:p>
    <w:p w14:paraId="609D88BB" w14:textId="77777777" w:rsidR="009404AF" w:rsidRPr="00664D74" w:rsidRDefault="009404AF" w:rsidP="009404AF">
      <w:pPr>
        <w:tabs>
          <w:tab w:val="left" w:pos="284"/>
        </w:tabs>
        <w:spacing w:line="276" w:lineRule="auto"/>
        <w:ind w:firstLine="709"/>
        <w:jc w:val="both"/>
        <w:rPr>
          <w:rFonts w:eastAsia="Times New Roman"/>
          <w:sz w:val="24"/>
          <w:szCs w:val="24"/>
        </w:rPr>
      </w:pPr>
      <w:r w:rsidRPr="00664D74">
        <w:rPr>
          <w:rFonts w:eastAsia="Times New Roman"/>
          <w:sz w:val="24"/>
          <w:szCs w:val="24"/>
        </w:rPr>
        <w:t xml:space="preserve">3. Вершинин, В. И. Аналитическая химия: учебник для вузов </w:t>
      </w:r>
      <w:r w:rsidRPr="00664D74">
        <w:rPr>
          <w:rFonts w:eastAsia="MS Mincho"/>
          <w:sz w:val="24"/>
          <w:szCs w:val="24"/>
        </w:rPr>
        <w:t xml:space="preserve">[Текст] </w:t>
      </w:r>
      <w:r w:rsidRPr="00664D74">
        <w:rPr>
          <w:rFonts w:eastAsia="Times New Roman"/>
          <w:sz w:val="24"/>
          <w:szCs w:val="24"/>
        </w:rPr>
        <w:t>/ В. И. Вершинин, И. В. Власова, И. А. Никифорова. – 4-е изд., стер. – Санкт-Петербург: Лань, 2022. – 428 с.</w:t>
      </w:r>
    </w:p>
    <w:p w14:paraId="04E01BE5" w14:textId="77777777" w:rsidR="002118AB" w:rsidRPr="00664D74" w:rsidRDefault="002118AB" w:rsidP="00C877A6">
      <w:pPr>
        <w:shd w:val="clear" w:color="auto" w:fill="FFFFFF"/>
        <w:spacing w:line="276" w:lineRule="auto"/>
        <w:jc w:val="both"/>
        <w:rPr>
          <w:rFonts w:eastAsia="Times New Roman"/>
          <w:sz w:val="24"/>
          <w:szCs w:val="24"/>
        </w:rPr>
      </w:pPr>
    </w:p>
    <w:p w14:paraId="60DCCE21" w14:textId="220229FC" w:rsidR="00F222B6" w:rsidRPr="00664D74" w:rsidRDefault="00F222B6" w:rsidP="00CF2937">
      <w:pPr>
        <w:shd w:val="clear" w:color="auto" w:fill="FFFFFF"/>
        <w:spacing w:line="276" w:lineRule="auto"/>
        <w:jc w:val="center"/>
        <w:rPr>
          <w:sz w:val="24"/>
          <w:szCs w:val="24"/>
        </w:rPr>
      </w:pPr>
      <w:r w:rsidRPr="00664D74">
        <w:rPr>
          <w:b/>
          <w:bCs/>
          <w:sz w:val="24"/>
          <w:szCs w:val="24"/>
        </w:rPr>
        <w:t xml:space="preserve">4. КОНТРОЛЬ И ОЦЕНКА РЕЗУЛЬТАТОВ ОСВОЕНИЯ </w:t>
      </w:r>
      <w:r w:rsidR="00645309">
        <w:rPr>
          <w:b/>
          <w:bCs/>
          <w:sz w:val="24"/>
          <w:szCs w:val="24"/>
        </w:rPr>
        <w:br/>
      </w:r>
      <w:r w:rsidRPr="00664D74">
        <w:rPr>
          <w:b/>
          <w:bCs/>
          <w:sz w:val="24"/>
          <w:szCs w:val="24"/>
        </w:rPr>
        <w:t>УЧЕБНОЙ ДИСЦИПЛИНЫ</w:t>
      </w:r>
    </w:p>
    <w:tbl>
      <w:tblPr>
        <w:tblStyle w:val="aa"/>
        <w:tblW w:w="5000" w:type="pct"/>
        <w:tblLook w:val="04A0" w:firstRow="1" w:lastRow="0" w:firstColumn="1" w:lastColumn="0" w:noHBand="0" w:noVBand="1"/>
      </w:tblPr>
      <w:tblGrid>
        <w:gridCol w:w="2904"/>
        <w:gridCol w:w="2909"/>
        <w:gridCol w:w="3818"/>
      </w:tblGrid>
      <w:tr w:rsidR="003767CB" w:rsidRPr="00645309" w14:paraId="13745EC1" w14:textId="77777777" w:rsidTr="00645309">
        <w:trPr>
          <w:trHeight w:val="23"/>
        </w:trPr>
        <w:tc>
          <w:tcPr>
            <w:tcW w:w="1508" w:type="pct"/>
            <w:vAlign w:val="center"/>
          </w:tcPr>
          <w:p w14:paraId="11DCBD2E" w14:textId="039B8D8C" w:rsidR="002118AB" w:rsidRPr="00645309" w:rsidRDefault="002118AB" w:rsidP="00645309">
            <w:pPr>
              <w:shd w:val="clear" w:color="auto" w:fill="FFFFFF"/>
              <w:jc w:val="center"/>
              <w:rPr>
                <w:b/>
                <w:sz w:val="24"/>
                <w:szCs w:val="24"/>
              </w:rPr>
            </w:pPr>
            <w:r w:rsidRPr="00645309">
              <w:rPr>
                <w:b/>
                <w:iCs/>
                <w:sz w:val="24"/>
                <w:szCs w:val="24"/>
              </w:rPr>
              <w:t>Результаты обучения</w:t>
            </w:r>
          </w:p>
        </w:tc>
        <w:tc>
          <w:tcPr>
            <w:tcW w:w="1510" w:type="pct"/>
            <w:vAlign w:val="center"/>
          </w:tcPr>
          <w:p w14:paraId="5C52447B" w14:textId="77777777" w:rsidR="002118AB" w:rsidRPr="00645309" w:rsidRDefault="002118AB" w:rsidP="00645309">
            <w:pPr>
              <w:shd w:val="clear" w:color="auto" w:fill="FFFFFF"/>
              <w:jc w:val="center"/>
              <w:rPr>
                <w:b/>
                <w:sz w:val="24"/>
                <w:szCs w:val="24"/>
              </w:rPr>
            </w:pPr>
            <w:r w:rsidRPr="00645309">
              <w:rPr>
                <w:b/>
                <w:iCs/>
                <w:sz w:val="24"/>
                <w:szCs w:val="24"/>
              </w:rPr>
              <w:t>Критерии оценки</w:t>
            </w:r>
          </w:p>
        </w:tc>
        <w:tc>
          <w:tcPr>
            <w:tcW w:w="1982" w:type="pct"/>
            <w:vAlign w:val="center"/>
          </w:tcPr>
          <w:p w14:paraId="5B1A1A6B" w14:textId="77777777" w:rsidR="002118AB" w:rsidRPr="00645309" w:rsidRDefault="002118AB" w:rsidP="00645309">
            <w:pPr>
              <w:shd w:val="clear" w:color="auto" w:fill="FFFFFF"/>
              <w:jc w:val="center"/>
              <w:rPr>
                <w:b/>
                <w:sz w:val="24"/>
                <w:szCs w:val="24"/>
              </w:rPr>
            </w:pPr>
            <w:r w:rsidRPr="00645309">
              <w:rPr>
                <w:b/>
                <w:iCs/>
                <w:sz w:val="24"/>
                <w:szCs w:val="24"/>
              </w:rPr>
              <w:t>Методы оценки</w:t>
            </w:r>
          </w:p>
        </w:tc>
      </w:tr>
      <w:tr w:rsidR="003767CB" w:rsidRPr="00645309" w14:paraId="6BBB6668" w14:textId="77777777" w:rsidTr="00645309">
        <w:trPr>
          <w:trHeight w:val="23"/>
        </w:trPr>
        <w:tc>
          <w:tcPr>
            <w:tcW w:w="1508" w:type="pct"/>
          </w:tcPr>
          <w:p w14:paraId="7263CA75" w14:textId="77777777" w:rsidR="00493BA8" w:rsidRPr="00645309" w:rsidRDefault="00493BA8" w:rsidP="00645309">
            <w:pPr>
              <w:jc w:val="both"/>
              <w:rPr>
                <w:sz w:val="24"/>
                <w:szCs w:val="24"/>
              </w:rPr>
            </w:pPr>
            <w:r w:rsidRPr="00645309">
              <w:rPr>
                <w:sz w:val="24"/>
                <w:szCs w:val="24"/>
              </w:rPr>
              <w:t>Знания:</w:t>
            </w:r>
          </w:p>
          <w:p w14:paraId="795ADB1E" w14:textId="77777777" w:rsidR="002118AB" w:rsidRPr="00645309" w:rsidRDefault="002118AB" w:rsidP="00645309">
            <w:pPr>
              <w:jc w:val="both"/>
              <w:rPr>
                <w:sz w:val="24"/>
                <w:szCs w:val="24"/>
              </w:rPr>
            </w:pPr>
            <w:r w:rsidRPr="00645309">
              <w:rPr>
                <w:sz w:val="24"/>
                <w:szCs w:val="24"/>
              </w:rPr>
              <w:t>- теоретические основы аналитической химии;</w:t>
            </w:r>
          </w:p>
          <w:p w14:paraId="2D950E67" w14:textId="77777777" w:rsidR="002118AB" w:rsidRPr="00645309" w:rsidRDefault="002118AB" w:rsidP="00645309">
            <w:pPr>
              <w:shd w:val="clear" w:color="auto" w:fill="FFFFFF"/>
              <w:jc w:val="both"/>
              <w:rPr>
                <w:sz w:val="24"/>
                <w:szCs w:val="24"/>
              </w:rPr>
            </w:pPr>
            <w:r w:rsidRPr="00645309">
              <w:rPr>
                <w:sz w:val="24"/>
                <w:szCs w:val="24"/>
              </w:rPr>
              <w:t>- методы качественного и количественного анализа неорганических и органических веществ, в том числе физико-химические</w:t>
            </w:r>
            <w:r w:rsidR="00DD62B9" w:rsidRPr="00645309">
              <w:rPr>
                <w:sz w:val="24"/>
                <w:szCs w:val="24"/>
              </w:rPr>
              <w:t>;</w:t>
            </w:r>
          </w:p>
          <w:p w14:paraId="4A564CAD" w14:textId="77777777" w:rsidR="00DD62B9" w:rsidRPr="00645309" w:rsidRDefault="00DD62B9" w:rsidP="00645309">
            <w:pPr>
              <w:shd w:val="clear" w:color="auto" w:fill="FFFFFF"/>
              <w:jc w:val="both"/>
              <w:rPr>
                <w:iCs/>
                <w:sz w:val="24"/>
                <w:szCs w:val="24"/>
              </w:rPr>
            </w:pPr>
            <w:r w:rsidRPr="00645309">
              <w:rPr>
                <w:rFonts w:eastAsia="Times New Roman"/>
                <w:sz w:val="24"/>
                <w:szCs w:val="22"/>
                <w:lang w:eastAsia="en-US"/>
              </w:rPr>
              <w:t xml:space="preserve">- требования по охране труда, меры пожарной безопасности, порядок действий </w:t>
            </w:r>
            <w:r w:rsidR="00832EDA" w:rsidRPr="00645309">
              <w:rPr>
                <w:rFonts w:eastAsia="Times New Roman"/>
                <w:sz w:val="24"/>
                <w:szCs w:val="22"/>
                <w:lang w:eastAsia="en-US"/>
              </w:rPr>
              <w:br/>
            </w:r>
            <w:r w:rsidRPr="00645309">
              <w:rPr>
                <w:rFonts w:eastAsia="Times New Roman"/>
                <w:sz w:val="24"/>
                <w:szCs w:val="22"/>
                <w:lang w:eastAsia="en-US"/>
              </w:rPr>
              <w:t>при чрезвычайных ситуациях</w:t>
            </w:r>
          </w:p>
        </w:tc>
        <w:tc>
          <w:tcPr>
            <w:tcW w:w="1510" w:type="pct"/>
          </w:tcPr>
          <w:p w14:paraId="6BC858B8" w14:textId="77777777" w:rsidR="00656E32" w:rsidRPr="00645309" w:rsidRDefault="00656E32" w:rsidP="00645309">
            <w:pPr>
              <w:pStyle w:val="ad"/>
              <w:tabs>
                <w:tab w:val="left" w:pos="317"/>
              </w:tabs>
              <w:spacing w:before="0" w:beforeAutospacing="0" w:after="0" w:afterAutospacing="0"/>
              <w:jc w:val="both"/>
            </w:pPr>
          </w:p>
          <w:p w14:paraId="00007CD0" w14:textId="77777777" w:rsidR="00DD62B9" w:rsidRPr="00645309" w:rsidRDefault="00DD62B9" w:rsidP="00645309">
            <w:pPr>
              <w:pStyle w:val="ad"/>
              <w:tabs>
                <w:tab w:val="left" w:pos="317"/>
              </w:tabs>
              <w:spacing w:before="0" w:beforeAutospacing="0" w:after="0" w:afterAutospacing="0"/>
              <w:jc w:val="both"/>
            </w:pPr>
            <w:r w:rsidRPr="00645309">
              <w:t>- уровень усвоения обучающимися теоретического материала, предусмотренного учебной программой дисциплины;</w:t>
            </w:r>
          </w:p>
          <w:p w14:paraId="2DC0F5AE" w14:textId="77777777" w:rsidR="00DD62B9" w:rsidRPr="00645309" w:rsidRDefault="00DD62B9" w:rsidP="00645309">
            <w:pPr>
              <w:pStyle w:val="ad"/>
              <w:tabs>
                <w:tab w:val="left" w:pos="317"/>
                <w:tab w:val="left" w:pos="601"/>
              </w:tabs>
              <w:spacing w:before="0" w:beforeAutospacing="0" w:after="0" w:afterAutospacing="0"/>
              <w:jc w:val="both"/>
            </w:pPr>
            <w:r w:rsidRPr="00645309">
              <w:t>- уровень знаний, общих компетенций, позволяющих обучающемуся решать типовые ситуационные задачи;</w:t>
            </w:r>
          </w:p>
          <w:p w14:paraId="5E9DDDF1" w14:textId="77777777" w:rsidR="00DD62B9" w:rsidRPr="00645309" w:rsidRDefault="00DD62B9" w:rsidP="00645309">
            <w:pPr>
              <w:pStyle w:val="ad"/>
              <w:tabs>
                <w:tab w:val="left" w:pos="317"/>
              </w:tabs>
              <w:spacing w:before="0" w:beforeAutospacing="0" w:after="0" w:afterAutospacing="0"/>
              <w:jc w:val="both"/>
            </w:pPr>
            <w:r w:rsidRPr="00645309">
              <w:t>- обоснованность, четкость, полнота изложения ответов</w:t>
            </w:r>
          </w:p>
        </w:tc>
        <w:tc>
          <w:tcPr>
            <w:tcW w:w="1982" w:type="pct"/>
          </w:tcPr>
          <w:p w14:paraId="695843FC" w14:textId="77777777" w:rsidR="00656E32" w:rsidRPr="00645309" w:rsidRDefault="00656E32" w:rsidP="00645309">
            <w:pPr>
              <w:jc w:val="both"/>
              <w:rPr>
                <w:sz w:val="24"/>
                <w:szCs w:val="24"/>
              </w:rPr>
            </w:pPr>
          </w:p>
          <w:p w14:paraId="7A3507CA" w14:textId="77777777" w:rsidR="002118AB" w:rsidRPr="00645309" w:rsidRDefault="002118AB" w:rsidP="00645309">
            <w:pPr>
              <w:jc w:val="both"/>
              <w:rPr>
                <w:sz w:val="24"/>
                <w:szCs w:val="24"/>
              </w:rPr>
            </w:pPr>
            <w:r w:rsidRPr="00645309">
              <w:rPr>
                <w:sz w:val="24"/>
                <w:szCs w:val="24"/>
              </w:rPr>
              <w:t>Текущий контроль по каждой теме:</w:t>
            </w:r>
          </w:p>
          <w:p w14:paraId="5F78CA24" w14:textId="77777777" w:rsidR="002118AB" w:rsidRPr="00645309" w:rsidRDefault="002118AB" w:rsidP="00645309">
            <w:pPr>
              <w:widowControl/>
              <w:tabs>
                <w:tab w:val="num" w:pos="1440"/>
              </w:tabs>
              <w:autoSpaceDE/>
              <w:autoSpaceDN/>
              <w:adjustRightInd/>
              <w:jc w:val="both"/>
              <w:rPr>
                <w:sz w:val="24"/>
                <w:szCs w:val="24"/>
              </w:rPr>
            </w:pPr>
            <w:r w:rsidRPr="00645309">
              <w:rPr>
                <w:sz w:val="24"/>
                <w:szCs w:val="24"/>
              </w:rPr>
              <w:t>- письменный опрос;</w:t>
            </w:r>
          </w:p>
          <w:p w14:paraId="37EFA75D" w14:textId="77777777" w:rsidR="002118AB" w:rsidRPr="00645309" w:rsidRDefault="002118AB" w:rsidP="00645309">
            <w:pPr>
              <w:widowControl/>
              <w:tabs>
                <w:tab w:val="num" w:pos="1440"/>
              </w:tabs>
              <w:autoSpaceDE/>
              <w:autoSpaceDN/>
              <w:adjustRightInd/>
              <w:jc w:val="both"/>
              <w:rPr>
                <w:sz w:val="24"/>
                <w:szCs w:val="24"/>
              </w:rPr>
            </w:pPr>
            <w:r w:rsidRPr="00645309">
              <w:rPr>
                <w:sz w:val="24"/>
                <w:szCs w:val="24"/>
              </w:rPr>
              <w:t>- устный опрос;</w:t>
            </w:r>
          </w:p>
          <w:p w14:paraId="7FF45DEB" w14:textId="77777777" w:rsidR="002118AB" w:rsidRPr="00645309" w:rsidRDefault="002118AB" w:rsidP="00645309">
            <w:pPr>
              <w:widowControl/>
              <w:tabs>
                <w:tab w:val="num" w:pos="1440"/>
              </w:tabs>
              <w:autoSpaceDE/>
              <w:autoSpaceDN/>
              <w:adjustRightInd/>
              <w:jc w:val="both"/>
              <w:rPr>
                <w:sz w:val="24"/>
                <w:szCs w:val="24"/>
              </w:rPr>
            </w:pPr>
            <w:r w:rsidRPr="00645309">
              <w:rPr>
                <w:sz w:val="24"/>
                <w:szCs w:val="24"/>
              </w:rPr>
              <w:t>-</w:t>
            </w:r>
            <w:r w:rsidR="00DD62B9" w:rsidRPr="00645309">
              <w:rPr>
                <w:sz w:val="24"/>
                <w:szCs w:val="24"/>
              </w:rPr>
              <w:t xml:space="preserve"> </w:t>
            </w:r>
            <w:r w:rsidRPr="00645309">
              <w:rPr>
                <w:sz w:val="24"/>
                <w:szCs w:val="24"/>
              </w:rPr>
              <w:t>решение ситуационных задач;</w:t>
            </w:r>
          </w:p>
          <w:p w14:paraId="5CC3F6FB" w14:textId="77777777" w:rsidR="002118AB" w:rsidRPr="00645309" w:rsidRDefault="002118AB" w:rsidP="00645309">
            <w:pPr>
              <w:widowControl/>
              <w:tabs>
                <w:tab w:val="num" w:pos="1440"/>
              </w:tabs>
              <w:autoSpaceDE/>
              <w:autoSpaceDN/>
              <w:adjustRightInd/>
              <w:jc w:val="both"/>
              <w:rPr>
                <w:sz w:val="24"/>
                <w:szCs w:val="24"/>
              </w:rPr>
            </w:pPr>
            <w:r w:rsidRPr="00645309">
              <w:rPr>
                <w:sz w:val="24"/>
                <w:szCs w:val="24"/>
              </w:rPr>
              <w:t>- контроль выполнения практических заданий.</w:t>
            </w:r>
          </w:p>
          <w:p w14:paraId="64E6E9B3" w14:textId="77777777" w:rsidR="002118AB" w:rsidRPr="00645309" w:rsidRDefault="002118AB" w:rsidP="00645309">
            <w:pPr>
              <w:jc w:val="both"/>
              <w:rPr>
                <w:sz w:val="24"/>
                <w:szCs w:val="24"/>
              </w:rPr>
            </w:pPr>
          </w:p>
          <w:p w14:paraId="09A07529" w14:textId="77777777" w:rsidR="002118AB" w:rsidRPr="00645309" w:rsidRDefault="002118AB" w:rsidP="00645309">
            <w:pPr>
              <w:shd w:val="clear" w:color="auto" w:fill="FFFFFF"/>
              <w:jc w:val="both"/>
              <w:rPr>
                <w:iCs/>
                <w:sz w:val="24"/>
                <w:szCs w:val="24"/>
              </w:rPr>
            </w:pPr>
            <w:r w:rsidRPr="00645309">
              <w:rPr>
                <w:sz w:val="24"/>
                <w:szCs w:val="24"/>
              </w:rPr>
              <w:t>Итоговый контроль</w:t>
            </w:r>
            <w:r w:rsidR="000B249B" w:rsidRPr="00645309">
              <w:rPr>
                <w:sz w:val="24"/>
                <w:szCs w:val="24"/>
              </w:rPr>
              <w:t xml:space="preserve"> </w:t>
            </w:r>
            <w:r w:rsidRPr="00645309">
              <w:rPr>
                <w:sz w:val="24"/>
                <w:szCs w:val="24"/>
              </w:rPr>
              <w:t>– дифференцированный зачет</w:t>
            </w:r>
            <w:r w:rsidR="00DD62B9" w:rsidRPr="00645309">
              <w:rPr>
                <w:sz w:val="24"/>
                <w:szCs w:val="24"/>
              </w:rPr>
              <w:t>/зачет</w:t>
            </w:r>
            <w:r w:rsidRPr="00645309">
              <w:rPr>
                <w:sz w:val="24"/>
                <w:szCs w:val="24"/>
              </w:rPr>
              <w:t>, который проводи</w:t>
            </w:r>
            <w:r w:rsidR="00DD62B9" w:rsidRPr="00645309">
              <w:rPr>
                <w:sz w:val="24"/>
                <w:szCs w:val="24"/>
              </w:rPr>
              <w:t xml:space="preserve">тся на последнем занятии и </w:t>
            </w:r>
            <w:r w:rsidRPr="00645309">
              <w:rPr>
                <w:sz w:val="24"/>
                <w:szCs w:val="24"/>
              </w:rPr>
              <w:t xml:space="preserve">включает в себя контроль усвоения теоретического материала и контроль усвоения практических умений. </w:t>
            </w:r>
          </w:p>
        </w:tc>
      </w:tr>
      <w:tr w:rsidR="002118AB" w:rsidRPr="00645309" w14:paraId="53FB414E" w14:textId="77777777" w:rsidTr="00645309">
        <w:trPr>
          <w:trHeight w:val="23"/>
        </w:trPr>
        <w:tc>
          <w:tcPr>
            <w:tcW w:w="1508" w:type="pct"/>
          </w:tcPr>
          <w:p w14:paraId="0F548CAF" w14:textId="77777777" w:rsidR="00493BA8" w:rsidRPr="00645309" w:rsidRDefault="00493BA8" w:rsidP="00645309">
            <w:pPr>
              <w:shd w:val="clear" w:color="auto" w:fill="FFFFFF"/>
              <w:jc w:val="both"/>
              <w:rPr>
                <w:sz w:val="24"/>
                <w:szCs w:val="24"/>
              </w:rPr>
            </w:pPr>
            <w:r w:rsidRPr="00645309">
              <w:rPr>
                <w:sz w:val="24"/>
                <w:szCs w:val="24"/>
              </w:rPr>
              <w:t>Умения:</w:t>
            </w:r>
          </w:p>
          <w:p w14:paraId="39A5D471" w14:textId="77777777" w:rsidR="002118AB" w:rsidRPr="00645309" w:rsidRDefault="002118AB" w:rsidP="00645309">
            <w:pPr>
              <w:shd w:val="clear" w:color="auto" w:fill="FFFFFF"/>
              <w:jc w:val="both"/>
              <w:rPr>
                <w:sz w:val="24"/>
                <w:szCs w:val="24"/>
              </w:rPr>
            </w:pPr>
            <w:r w:rsidRPr="00645309">
              <w:rPr>
                <w:sz w:val="24"/>
                <w:szCs w:val="24"/>
              </w:rPr>
              <w:lastRenderedPageBreak/>
              <w:t xml:space="preserve">- проводить качественный </w:t>
            </w:r>
            <w:r w:rsidR="00832EDA" w:rsidRPr="00645309">
              <w:rPr>
                <w:sz w:val="24"/>
                <w:szCs w:val="24"/>
              </w:rPr>
              <w:br/>
            </w:r>
            <w:r w:rsidRPr="00645309">
              <w:rPr>
                <w:sz w:val="24"/>
                <w:szCs w:val="24"/>
              </w:rPr>
              <w:t>и количественный анализ химических веществ, в том числе лекарственных средств</w:t>
            </w:r>
            <w:r w:rsidR="00DD62B9" w:rsidRPr="00645309">
              <w:rPr>
                <w:sz w:val="24"/>
                <w:szCs w:val="24"/>
              </w:rPr>
              <w:t>;</w:t>
            </w:r>
          </w:p>
          <w:p w14:paraId="29D3B5BD" w14:textId="77777777" w:rsidR="00DD62B9" w:rsidRPr="00645309" w:rsidRDefault="00DD62B9" w:rsidP="00645309">
            <w:pPr>
              <w:shd w:val="clear" w:color="auto" w:fill="FFFFFF"/>
              <w:jc w:val="both"/>
              <w:rPr>
                <w:iCs/>
                <w:sz w:val="24"/>
                <w:szCs w:val="24"/>
              </w:rPr>
            </w:pPr>
            <w:r w:rsidRPr="00645309">
              <w:rPr>
                <w:sz w:val="24"/>
                <w:szCs w:val="24"/>
              </w:rPr>
              <w:t xml:space="preserve">- </w:t>
            </w:r>
            <w:r w:rsidRPr="00645309">
              <w:rPr>
                <w:rFonts w:eastAsia="Times New Roman"/>
                <w:sz w:val="24"/>
                <w:szCs w:val="24"/>
                <w:lang w:eastAsia="en-US"/>
              </w:rPr>
              <w:t xml:space="preserve">соблюдать правила санитарно-гигиенического режима, охраны труда, техники безопасности </w:t>
            </w:r>
            <w:r w:rsidR="00832EDA" w:rsidRPr="00645309">
              <w:rPr>
                <w:rFonts w:eastAsia="Times New Roman"/>
                <w:sz w:val="24"/>
                <w:szCs w:val="24"/>
                <w:lang w:eastAsia="en-US"/>
              </w:rPr>
              <w:br/>
            </w:r>
            <w:r w:rsidRPr="00645309">
              <w:rPr>
                <w:rFonts w:eastAsia="Times New Roman"/>
                <w:sz w:val="24"/>
                <w:szCs w:val="24"/>
                <w:lang w:eastAsia="en-US"/>
              </w:rPr>
              <w:t>и противопожарной безопасности, порядок действия при чрезвычайных ситуациях</w:t>
            </w:r>
          </w:p>
        </w:tc>
        <w:tc>
          <w:tcPr>
            <w:tcW w:w="1510" w:type="pct"/>
          </w:tcPr>
          <w:p w14:paraId="39EFE076" w14:textId="77777777" w:rsidR="00656E32" w:rsidRPr="00645309" w:rsidRDefault="00656E32" w:rsidP="00645309">
            <w:pPr>
              <w:pStyle w:val="ad"/>
              <w:spacing w:before="0" w:beforeAutospacing="0" w:after="0" w:afterAutospacing="0"/>
              <w:jc w:val="both"/>
            </w:pPr>
          </w:p>
          <w:p w14:paraId="4282EFAD" w14:textId="77777777" w:rsidR="002118AB" w:rsidRPr="00645309" w:rsidRDefault="002118AB" w:rsidP="00645309">
            <w:pPr>
              <w:pStyle w:val="ad"/>
              <w:spacing w:before="0" w:beforeAutospacing="0" w:after="0" w:afterAutospacing="0"/>
              <w:jc w:val="both"/>
            </w:pPr>
            <w:r w:rsidRPr="00645309">
              <w:lastRenderedPageBreak/>
              <w:t xml:space="preserve">- </w:t>
            </w:r>
            <w:r w:rsidR="007B04F1" w:rsidRPr="00645309">
              <w:t>решает</w:t>
            </w:r>
            <w:r w:rsidRPr="00645309">
              <w:t xml:space="preserve"> типовые задачи;</w:t>
            </w:r>
          </w:p>
          <w:p w14:paraId="34318D66" w14:textId="77777777" w:rsidR="002118AB" w:rsidRPr="00645309" w:rsidRDefault="002118AB" w:rsidP="00645309">
            <w:pPr>
              <w:pStyle w:val="ad"/>
              <w:spacing w:before="0" w:beforeAutospacing="0" w:after="0" w:afterAutospacing="0"/>
              <w:jc w:val="both"/>
            </w:pPr>
            <w:r w:rsidRPr="00645309">
              <w:t>-</w:t>
            </w:r>
            <w:r w:rsidR="007B04F1" w:rsidRPr="00645309">
              <w:t xml:space="preserve"> выполняет практические задания;</w:t>
            </w:r>
          </w:p>
          <w:p w14:paraId="6C0A5BD1" w14:textId="77777777" w:rsidR="007B04F1" w:rsidRPr="00645309" w:rsidRDefault="007B04F1" w:rsidP="00645309">
            <w:pPr>
              <w:pStyle w:val="ad"/>
              <w:spacing w:before="0" w:beforeAutospacing="0" w:after="0" w:afterAutospacing="0"/>
              <w:jc w:val="both"/>
            </w:pPr>
            <w:r w:rsidRPr="00645309">
              <w:t>- проводит качественный и количественный анализ химических веществ</w:t>
            </w:r>
            <w:r w:rsidR="00DD62B9" w:rsidRPr="00645309">
              <w:t>;</w:t>
            </w:r>
          </w:p>
          <w:p w14:paraId="647151FE" w14:textId="77777777" w:rsidR="00DD62B9" w:rsidRPr="00645309" w:rsidRDefault="00DD62B9" w:rsidP="00645309">
            <w:pPr>
              <w:pStyle w:val="ad"/>
              <w:spacing w:before="0" w:beforeAutospacing="0" w:after="0" w:afterAutospacing="0"/>
              <w:jc w:val="both"/>
            </w:pPr>
            <w:r w:rsidRPr="00645309">
              <w:rPr>
                <w:lang w:eastAsia="en-US"/>
              </w:rPr>
              <w:t xml:space="preserve">- соблюдет правила санитарно-гигиенического режима, охраны труда, техники безопасности </w:t>
            </w:r>
            <w:r w:rsidR="00832EDA" w:rsidRPr="00645309">
              <w:rPr>
                <w:lang w:eastAsia="en-US"/>
              </w:rPr>
              <w:br/>
            </w:r>
            <w:r w:rsidRPr="00645309">
              <w:rPr>
                <w:lang w:eastAsia="en-US"/>
              </w:rPr>
              <w:t>и противопожарной</w:t>
            </w:r>
          </w:p>
        </w:tc>
        <w:tc>
          <w:tcPr>
            <w:tcW w:w="1982" w:type="pct"/>
          </w:tcPr>
          <w:p w14:paraId="6A635ADB" w14:textId="77777777" w:rsidR="00656E32" w:rsidRPr="00645309" w:rsidRDefault="00656E32" w:rsidP="00645309">
            <w:pPr>
              <w:shd w:val="clear" w:color="auto" w:fill="FFFFFF"/>
              <w:jc w:val="both"/>
              <w:rPr>
                <w:sz w:val="24"/>
                <w:szCs w:val="24"/>
              </w:rPr>
            </w:pPr>
          </w:p>
          <w:p w14:paraId="00A17EBF" w14:textId="77777777" w:rsidR="002118AB" w:rsidRPr="00645309" w:rsidRDefault="002118AB" w:rsidP="00645309">
            <w:pPr>
              <w:shd w:val="clear" w:color="auto" w:fill="FFFFFF"/>
              <w:jc w:val="both"/>
              <w:rPr>
                <w:sz w:val="24"/>
                <w:szCs w:val="24"/>
              </w:rPr>
            </w:pPr>
            <w:r w:rsidRPr="00645309">
              <w:rPr>
                <w:sz w:val="24"/>
                <w:szCs w:val="24"/>
              </w:rPr>
              <w:lastRenderedPageBreak/>
              <w:t>- оценка результатов выполнения практической работы;</w:t>
            </w:r>
          </w:p>
          <w:p w14:paraId="4E880A2D" w14:textId="77777777" w:rsidR="002118AB" w:rsidRPr="00645309" w:rsidRDefault="002118AB" w:rsidP="00645309">
            <w:pPr>
              <w:pStyle w:val="ad"/>
              <w:spacing w:before="0" w:beforeAutospacing="0" w:after="0" w:afterAutospacing="0"/>
              <w:jc w:val="both"/>
              <w:rPr>
                <w:iCs/>
              </w:rPr>
            </w:pPr>
            <w:r w:rsidRPr="00645309">
              <w:t xml:space="preserve">- экспертное наблюдение </w:t>
            </w:r>
            <w:r w:rsidR="00832EDA" w:rsidRPr="00645309">
              <w:br/>
            </w:r>
            <w:r w:rsidRPr="00645309">
              <w:t>за ходом выполнения практической работы</w:t>
            </w:r>
          </w:p>
        </w:tc>
      </w:tr>
    </w:tbl>
    <w:p w14:paraId="69053449" w14:textId="77777777" w:rsidR="00F222B6" w:rsidRPr="00664D74" w:rsidRDefault="00F222B6" w:rsidP="00C877A6">
      <w:pPr>
        <w:shd w:val="clear" w:color="auto" w:fill="FFFFFF"/>
        <w:spacing w:line="276" w:lineRule="auto"/>
        <w:rPr>
          <w:sz w:val="24"/>
          <w:szCs w:val="24"/>
        </w:rPr>
      </w:pPr>
    </w:p>
    <w:p w14:paraId="07B3C464" w14:textId="77777777" w:rsidR="00F222B6" w:rsidRPr="00664D74" w:rsidRDefault="00F222B6" w:rsidP="00C877A6">
      <w:pPr>
        <w:shd w:val="clear" w:color="auto" w:fill="FFFFFF"/>
        <w:spacing w:line="276" w:lineRule="auto"/>
        <w:ind w:firstLine="353"/>
        <w:jc w:val="both"/>
        <w:rPr>
          <w:rFonts w:eastAsia="Times New Roman"/>
          <w:sz w:val="24"/>
          <w:szCs w:val="24"/>
        </w:rPr>
        <w:sectPr w:rsidR="00F222B6" w:rsidRPr="00664D74" w:rsidSect="00664D74">
          <w:pgSz w:w="11909" w:h="16834"/>
          <w:pgMar w:top="1134" w:right="567" w:bottom="1134" w:left="1701" w:header="720" w:footer="720" w:gutter="0"/>
          <w:cols w:space="60"/>
          <w:noEndnote/>
          <w:docGrid w:linePitch="272"/>
        </w:sectPr>
      </w:pPr>
    </w:p>
    <w:p w14:paraId="1681EB13" w14:textId="46B6F40F"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b/>
          <w:bCs/>
          <w:sz w:val="24"/>
          <w:szCs w:val="24"/>
        </w:rPr>
        <w:lastRenderedPageBreak/>
        <w:t xml:space="preserve">Приложение </w:t>
      </w:r>
      <w:r w:rsidR="00127EAD" w:rsidRPr="00664D74">
        <w:rPr>
          <w:rFonts w:eastAsia="Times New Roman"/>
          <w:b/>
          <w:bCs/>
          <w:sz w:val="24"/>
          <w:szCs w:val="24"/>
        </w:rPr>
        <w:t>3</w:t>
      </w:r>
      <w:r w:rsidRPr="00664D74">
        <w:rPr>
          <w:rFonts w:eastAsia="Times New Roman"/>
          <w:b/>
          <w:bCs/>
          <w:sz w:val="24"/>
          <w:szCs w:val="24"/>
        </w:rPr>
        <w:t>.16</w:t>
      </w:r>
    </w:p>
    <w:p w14:paraId="1123FAF7" w14:textId="374325C3" w:rsidR="00D273E8" w:rsidRPr="00664D74" w:rsidRDefault="00D273E8" w:rsidP="00D273E8">
      <w:pPr>
        <w:shd w:val="clear" w:color="auto" w:fill="FFFFFF"/>
        <w:spacing w:line="276" w:lineRule="auto"/>
        <w:jc w:val="right"/>
        <w:rPr>
          <w:iCs/>
          <w:sz w:val="24"/>
          <w:szCs w:val="24"/>
        </w:rPr>
      </w:pPr>
      <w:r w:rsidRPr="00664D74">
        <w:rPr>
          <w:rFonts w:eastAsia="Times New Roman"/>
          <w:iCs/>
          <w:sz w:val="24"/>
          <w:szCs w:val="24"/>
        </w:rPr>
        <w:t>к ПОП</w:t>
      </w:r>
      <w:r w:rsidR="003311A7" w:rsidRPr="00664D74">
        <w:rPr>
          <w:rFonts w:eastAsia="Times New Roman"/>
          <w:iCs/>
          <w:sz w:val="24"/>
          <w:szCs w:val="24"/>
        </w:rPr>
        <w:t>-П</w:t>
      </w:r>
      <w:r w:rsidRPr="00664D74">
        <w:rPr>
          <w:rFonts w:eastAsia="Times New Roman"/>
          <w:iCs/>
          <w:sz w:val="24"/>
          <w:szCs w:val="24"/>
        </w:rPr>
        <w:t xml:space="preserve"> по специальности</w:t>
      </w:r>
    </w:p>
    <w:p w14:paraId="2C5F9F03" w14:textId="77777777" w:rsidR="00D273E8" w:rsidRPr="00664D74" w:rsidRDefault="00D273E8" w:rsidP="00D273E8">
      <w:pPr>
        <w:shd w:val="clear" w:color="auto" w:fill="FFFFFF"/>
        <w:spacing w:line="276" w:lineRule="auto"/>
        <w:jc w:val="right"/>
        <w:rPr>
          <w:rFonts w:eastAsia="Times New Roman"/>
          <w:b/>
          <w:bCs/>
          <w:sz w:val="24"/>
          <w:szCs w:val="24"/>
        </w:rPr>
      </w:pPr>
      <w:r w:rsidRPr="00664D74">
        <w:rPr>
          <w:rFonts w:eastAsia="Times New Roman"/>
          <w:iCs/>
          <w:sz w:val="24"/>
          <w:szCs w:val="24"/>
        </w:rPr>
        <w:t>33.02.01 Фармация</w:t>
      </w:r>
    </w:p>
    <w:p w14:paraId="6B64024A" w14:textId="77777777" w:rsidR="000F3299" w:rsidRPr="00664D74" w:rsidRDefault="000F3299" w:rsidP="00C877A6">
      <w:pPr>
        <w:shd w:val="clear" w:color="auto" w:fill="FFFFFF"/>
        <w:spacing w:line="276" w:lineRule="auto"/>
        <w:rPr>
          <w:rFonts w:eastAsia="Times New Roman"/>
          <w:b/>
          <w:bCs/>
          <w:sz w:val="24"/>
          <w:szCs w:val="24"/>
        </w:rPr>
      </w:pPr>
    </w:p>
    <w:p w14:paraId="76B8C6AB" w14:textId="77777777" w:rsidR="000F3299" w:rsidRPr="00664D74" w:rsidRDefault="000F3299" w:rsidP="00C877A6">
      <w:pPr>
        <w:shd w:val="clear" w:color="auto" w:fill="FFFFFF"/>
        <w:spacing w:line="276" w:lineRule="auto"/>
        <w:rPr>
          <w:rFonts w:eastAsia="Times New Roman"/>
          <w:b/>
          <w:bCs/>
          <w:sz w:val="24"/>
          <w:szCs w:val="24"/>
        </w:rPr>
      </w:pPr>
    </w:p>
    <w:p w14:paraId="29AA7CA4" w14:textId="77777777" w:rsidR="000F3299" w:rsidRPr="00664D74" w:rsidRDefault="000F3299" w:rsidP="00C877A6">
      <w:pPr>
        <w:shd w:val="clear" w:color="auto" w:fill="FFFFFF"/>
        <w:spacing w:line="276" w:lineRule="auto"/>
        <w:rPr>
          <w:rFonts w:eastAsia="Times New Roman"/>
          <w:b/>
          <w:bCs/>
          <w:sz w:val="24"/>
          <w:szCs w:val="24"/>
        </w:rPr>
      </w:pPr>
    </w:p>
    <w:p w14:paraId="0C7C766C" w14:textId="77777777" w:rsidR="000F3299" w:rsidRPr="00664D74" w:rsidRDefault="000F3299" w:rsidP="00C877A6">
      <w:pPr>
        <w:shd w:val="clear" w:color="auto" w:fill="FFFFFF"/>
        <w:spacing w:line="276" w:lineRule="auto"/>
        <w:rPr>
          <w:rFonts w:eastAsia="Times New Roman"/>
          <w:b/>
          <w:bCs/>
          <w:sz w:val="24"/>
          <w:szCs w:val="24"/>
        </w:rPr>
      </w:pPr>
    </w:p>
    <w:p w14:paraId="1DD7D4B8" w14:textId="77777777" w:rsidR="000F3299" w:rsidRPr="00664D74" w:rsidRDefault="000F3299" w:rsidP="00C877A6">
      <w:pPr>
        <w:shd w:val="clear" w:color="auto" w:fill="FFFFFF"/>
        <w:spacing w:line="276" w:lineRule="auto"/>
        <w:rPr>
          <w:rFonts w:eastAsia="Times New Roman"/>
          <w:b/>
          <w:bCs/>
          <w:sz w:val="24"/>
          <w:szCs w:val="24"/>
        </w:rPr>
      </w:pPr>
    </w:p>
    <w:p w14:paraId="7C085541" w14:textId="77777777" w:rsidR="00C213A5" w:rsidRPr="00664D74" w:rsidRDefault="00C213A5" w:rsidP="00C877A6">
      <w:pPr>
        <w:shd w:val="clear" w:color="auto" w:fill="FFFFFF"/>
        <w:spacing w:line="276" w:lineRule="auto"/>
        <w:rPr>
          <w:rFonts w:eastAsia="Times New Roman"/>
          <w:b/>
          <w:bCs/>
          <w:sz w:val="24"/>
          <w:szCs w:val="24"/>
        </w:rPr>
      </w:pPr>
    </w:p>
    <w:p w14:paraId="66BBAA94" w14:textId="77777777" w:rsidR="00C213A5" w:rsidRPr="00664D74" w:rsidRDefault="00C213A5" w:rsidP="00C877A6">
      <w:pPr>
        <w:shd w:val="clear" w:color="auto" w:fill="FFFFFF"/>
        <w:spacing w:line="276" w:lineRule="auto"/>
        <w:rPr>
          <w:rFonts w:eastAsia="Times New Roman"/>
          <w:b/>
          <w:bCs/>
          <w:sz w:val="24"/>
          <w:szCs w:val="24"/>
        </w:rPr>
      </w:pPr>
    </w:p>
    <w:p w14:paraId="488BD54B" w14:textId="77777777" w:rsidR="000F3299" w:rsidRPr="00664D74" w:rsidRDefault="000F3299" w:rsidP="00C877A6">
      <w:pPr>
        <w:shd w:val="clear" w:color="auto" w:fill="FFFFFF"/>
        <w:spacing w:line="276" w:lineRule="auto"/>
        <w:rPr>
          <w:rFonts w:eastAsia="Times New Roman"/>
          <w:b/>
          <w:bCs/>
          <w:sz w:val="24"/>
          <w:szCs w:val="24"/>
        </w:rPr>
      </w:pPr>
    </w:p>
    <w:p w14:paraId="37827CCE" w14:textId="77777777" w:rsidR="000F3299" w:rsidRPr="00664D74" w:rsidRDefault="000F3299" w:rsidP="00C877A6">
      <w:pPr>
        <w:shd w:val="clear" w:color="auto" w:fill="FFFFFF"/>
        <w:spacing w:line="276" w:lineRule="auto"/>
        <w:rPr>
          <w:rFonts w:eastAsia="Times New Roman"/>
          <w:b/>
          <w:bCs/>
          <w:sz w:val="24"/>
          <w:szCs w:val="24"/>
        </w:rPr>
      </w:pPr>
    </w:p>
    <w:p w14:paraId="23FACD85" w14:textId="77777777" w:rsidR="000F3299" w:rsidRPr="00664D74" w:rsidRDefault="000F3299" w:rsidP="00C877A6">
      <w:pPr>
        <w:shd w:val="clear" w:color="auto" w:fill="FFFFFF"/>
        <w:spacing w:line="276" w:lineRule="auto"/>
        <w:rPr>
          <w:rFonts w:eastAsia="Times New Roman"/>
          <w:b/>
          <w:bCs/>
          <w:sz w:val="24"/>
          <w:szCs w:val="24"/>
        </w:rPr>
      </w:pPr>
    </w:p>
    <w:p w14:paraId="67AB2342" w14:textId="77777777" w:rsidR="000F3299" w:rsidRPr="00664D74" w:rsidRDefault="000F3299" w:rsidP="00C877A6">
      <w:pPr>
        <w:shd w:val="clear" w:color="auto" w:fill="FFFFFF"/>
        <w:spacing w:line="276" w:lineRule="auto"/>
        <w:rPr>
          <w:rFonts w:eastAsia="Times New Roman"/>
          <w:b/>
          <w:bCs/>
          <w:sz w:val="24"/>
          <w:szCs w:val="24"/>
        </w:rPr>
      </w:pPr>
    </w:p>
    <w:p w14:paraId="2B7480CE" w14:textId="74886CDF" w:rsidR="000F3299" w:rsidRPr="00664D74" w:rsidRDefault="00664D74" w:rsidP="00C877A6">
      <w:pPr>
        <w:shd w:val="clear" w:color="auto" w:fill="FFFFFF"/>
        <w:spacing w:line="276" w:lineRule="auto"/>
        <w:ind w:firstLine="709"/>
        <w:jc w:val="center"/>
        <w:rPr>
          <w:b/>
          <w:sz w:val="24"/>
          <w:szCs w:val="24"/>
        </w:rPr>
      </w:pPr>
      <w:r>
        <w:rPr>
          <w:rFonts w:eastAsia="Times New Roman"/>
          <w:b/>
          <w:sz w:val="24"/>
          <w:szCs w:val="24"/>
        </w:rPr>
        <w:t>ПРИМЕРНАЯ РАБОЧАЯ ПРОГРАММА УЧЕБНОЙ ДИСЦИПЛИНЫ</w:t>
      </w:r>
    </w:p>
    <w:p w14:paraId="2F7E32E8" w14:textId="77777777" w:rsidR="000F3299" w:rsidRPr="00664D74" w:rsidRDefault="000F3299" w:rsidP="00C877A6">
      <w:pPr>
        <w:shd w:val="clear" w:color="auto" w:fill="FFFFFF"/>
        <w:spacing w:line="276" w:lineRule="auto"/>
        <w:ind w:firstLine="353"/>
        <w:jc w:val="center"/>
        <w:rPr>
          <w:b/>
          <w:bCs/>
          <w:sz w:val="24"/>
          <w:szCs w:val="24"/>
        </w:rPr>
      </w:pPr>
    </w:p>
    <w:p w14:paraId="1773C07B" w14:textId="1815F26F" w:rsidR="000F3299" w:rsidRPr="00664D74" w:rsidRDefault="00D273E8" w:rsidP="00C877A6">
      <w:pPr>
        <w:shd w:val="clear" w:color="auto" w:fill="FFFFFF"/>
        <w:spacing w:line="276" w:lineRule="auto"/>
        <w:ind w:firstLine="709"/>
        <w:jc w:val="center"/>
        <w:rPr>
          <w:b/>
          <w:bCs/>
          <w:iCs/>
          <w:sz w:val="24"/>
          <w:szCs w:val="24"/>
        </w:rPr>
      </w:pPr>
      <w:r w:rsidRPr="00664D74">
        <w:rPr>
          <w:b/>
          <w:bCs/>
          <w:iCs/>
          <w:sz w:val="24"/>
          <w:szCs w:val="24"/>
        </w:rPr>
        <w:t xml:space="preserve">ОП.09 </w:t>
      </w:r>
      <w:r w:rsidR="008F6AC4" w:rsidRPr="00664D74">
        <w:rPr>
          <w:b/>
          <w:bCs/>
          <w:iCs/>
          <w:sz w:val="24"/>
          <w:szCs w:val="24"/>
        </w:rPr>
        <w:t>Б</w:t>
      </w:r>
      <w:r w:rsidR="003311A7" w:rsidRPr="00664D74">
        <w:rPr>
          <w:b/>
          <w:iCs/>
          <w:sz w:val="24"/>
          <w:szCs w:val="24"/>
        </w:rPr>
        <w:t>езопасность жизнедеятельности</w:t>
      </w:r>
    </w:p>
    <w:p w14:paraId="4EABEC20" w14:textId="77777777" w:rsidR="000F3299" w:rsidRPr="00664D74" w:rsidRDefault="000F3299" w:rsidP="00C877A6">
      <w:pPr>
        <w:shd w:val="clear" w:color="auto" w:fill="FFFFFF"/>
        <w:tabs>
          <w:tab w:val="left" w:pos="6645"/>
        </w:tabs>
        <w:spacing w:line="276" w:lineRule="auto"/>
        <w:ind w:firstLine="353"/>
        <w:jc w:val="both"/>
        <w:rPr>
          <w:b/>
          <w:bCs/>
          <w:sz w:val="24"/>
          <w:szCs w:val="24"/>
        </w:rPr>
      </w:pPr>
      <w:r w:rsidRPr="00664D74">
        <w:rPr>
          <w:b/>
          <w:bCs/>
          <w:sz w:val="24"/>
          <w:szCs w:val="24"/>
        </w:rPr>
        <w:tab/>
      </w:r>
    </w:p>
    <w:p w14:paraId="348E5F5E" w14:textId="77777777" w:rsidR="000F3299" w:rsidRPr="00664D74" w:rsidRDefault="000F3299" w:rsidP="00C877A6">
      <w:pPr>
        <w:shd w:val="clear" w:color="auto" w:fill="FFFFFF"/>
        <w:spacing w:line="276" w:lineRule="auto"/>
        <w:ind w:firstLine="353"/>
        <w:jc w:val="both"/>
        <w:rPr>
          <w:b/>
          <w:bCs/>
          <w:sz w:val="24"/>
          <w:szCs w:val="24"/>
        </w:rPr>
      </w:pPr>
    </w:p>
    <w:p w14:paraId="54ED6786" w14:textId="77777777" w:rsidR="000F3299" w:rsidRPr="00664D74" w:rsidRDefault="000F3299" w:rsidP="00C877A6">
      <w:pPr>
        <w:shd w:val="clear" w:color="auto" w:fill="FFFFFF"/>
        <w:spacing w:line="276" w:lineRule="auto"/>
        <w:ind w:firstLine="353"/>
        <w:jc w:val="both"/>
        <w:rPr>
          <w:b/>
          <w:bCs/>
          <w:sz w:val="24"/>
          <w:szCs w:val="24"/>
        </w:rPr>
      </w:pPr>
    </w:p>
    <w:p w14:paraId="32A9595F" w14:textId="77777777" w:rsidR="000F3299" w:rsidRPr="00664D74" w:rsidRDefault="000F3299" w:rsidP="00C877A6">
      <w:pPr>
        <w:shd w:val="clear" w:color="auto" w:fill="FFFFFF"/>
        <w:spacing w:line="276" w:lineRule="auto"/>
        <w:ind w:firstLine="353"/>
        <w:jc w:val="both"/>
        <w:rPr>
          <w:b/>
          <w:bCs/>
          <w:sz w:val="24"/>
          <w:szCs w:val="24"/>
        </w:rPr>
      </w:pPr>
    </w:p>
    <w:p w14:paraId="25D65540" w14:textId="77777777" w:rsidR="000F3299" w:rsidRPr="00664D74" w:rsidRDefault="000F3299" w:rsidP="00C877A6">
      <w:pPr>
        <w:shd w:val="clear" w:color="auto" w:fill="FFFFFF"/>
        <w:spacing w:line="276" w:lineRule="auto"/>
        <w:ind w:firstLine="353"/>
        <w:jc w:val="both"/>
        <w:rPr>
          <w:b/>
          <w:bCs/>
          <w:sz w:val="24"/>
          <w:szCs w:val="24"/>
        </w:rPr>
      </w:pPr>
    </w:p>
    <w:p w14:paraId="2A913385" w14:textId="77777777" w:rsidR="000F3299" w:rsidRPr="00664D74" w:rsidRDefault="000F3299" w:rsidP="00C877A6">
      <w:pPr>
        <w:shd w:val="clear" w:color="auto" w:fill="FFFFFF"/>
        <w:spacing w:line="276" w:lineRule="auto"/>
        <w:ind w:firstLine="353"/>
        <w:jc w:val="both"/>
        <w:rPr>
          <w:b/>
          <w:bCs/>
          <w:sz w:val="24"/>
          <w:szCs w:val="24"/>
        </w:rPr>
      </w:pPr>
    </w:p>
    <w:p w14:paraId="1F7242CB" w14:textId="77777777" w:rsidR="000F3299" w:rsidRPr="00664D74" w:rsidRDefault="000F3299" w:rsidP="00C877A6">
      <w:pPr>
        <w:shd w:val="clear" w:color="auto" w:fill="FFFFFF"/>
        <w:spacing w:line="276" w:lineRule="auto"/>
        <w:ind w:firstLine="353"/>
        <w:jc w:val="both"/>
        <w:rPr>
          <w:b/>
          <w:bCs/>
          <w:sz w:val="24"/>
          <w:szCs w:val="24"/>
        </w:rPr>
      </w:pPr>
    </w:p>
    <w:p w14:paraId="7D79388A" w14:textId="77777777" w:rsidR="000F3299" w:rsidRPr="00664D74" w:rsidRDefault="000F3299" w:rsidP="00C877A6">
      <w:pPr>
        <w:shd w:val="clear" w:color="auto" w:fill="FFFFFF"/>
        <w:spacing w:line="276" w:lineRule="auto"/>
        <w:ind w:firstLine="353"/>
        <w:jc w:val="both"/>
        <w:rPr>
          <w:b/>
          <w:bCs/>
          <w:sz w:val="24"/>
          <w:szCs w:val="24"/>
        </w:rPr>
      </w:pPr>
    </w:p>
    <w:p w14:paraId="2E7AFB52" w14:textId="77777777" w:rsidR="000F3299" w:rsidRPr="00664D74" w:rsidRDefault="000F3299" w:rsidP="00C877A6">
      <w:pPr>
        <w:shd w:val="clear" w:color="auto" w:fill="FFFFFF"/>
        <w:spacing w:line="276" w:lineRule="auto"/>
        <w:ind w:firstLine="353"/>
        <w:jc w:val="both"/>
        <w:rPr>
          <w:b/>
          <w:bCs/>
          <w:sz w:val="24"/>
          <w:szCs w:val="24"/>
        </w:rPr>
      </w:pPr>
    </w:p>
    <w:p w14:paraId="3F0855ED" w14:textId="77777777" w:rsidR="000F3299" w:rsidRPr="00664D74" w:rsidRDefault="000F3299" w:rsidP="00C877A6">
      <w:pPr>
        <w:shd w:val="clear" w:color="auto" w:fill="FFFFFF"/>
        <w:spacing w:line="276" w:lineRule="auto"/>
        <w:ind w:firstLine="353"/>
        <w:jc w:val="both"/>
        <w:rPr>
          <w:b/>
          <w:bCs/>
          <w:sz w:val="24"/>
          <w:szCs w:val="24"/>
        </w:rPr>
      </w:pPr>
    </w:p>
    <w:p w14:paraId="3DD53678" w14:textId="77777777" w:rsidR="000F3299" w:rsidRPr="00664D74" w:rsidRDefault="000F3299" w:rsidP="00C877A6">
      <w:pPr>
        <w:shd w:val="clear" w:color="auto" w:fill="FFFFFF"/>
        <w:spacing w:line="276" w:lineRule="auto"/>
        <w:ind w:firstLine="353"/>
        <w:jc w:val="both"/>
        <w:rPr>
          <w:b/>
          <w:bCs/>
          <w:sz w:val="24"/>
          <w:szCs w:val="24"/>
        </w:rPr>
      </w:pPr>
    </w:p>
    <w:p w14:paraId="37977D79" w14:textId="77777777" w:rsidR="000F3299" w:rsidRPr="00664D74" w:rsidRDefault="000F3299" w:rsidP="00C877A6">
      <w:pPr>
        <w:shd w:val="clear" w:color="auto" w:fill="FFFFFF"/>
        <w:spacing w:line="276" w:lineRule="auto"/>
        <w:ind w:firstLine="353"/>
        <w:jc w:val="both"/>
        <w:rPr>
          <w:b/>
          <w:bCs/>
          <w:sz w:val="24"/>
          <w:szCs w:val="24"/>
        </w:rPr>
      </w:pPr>
    </w:p>
    <w:p w14:paraId="49B569AB" w14:textId="77777777" w:rsidR="000F3299" w:rsidRPr="00664D74" w:rsidRDefault="000F3299" w:rsidP="00C877A6">
      <w:pPr>
        <w:shd w:val="clear" w:color="auto" w:fill="FFFFFF"/>
        <w:spacing w:line="276" w:lineRule="auto"/>
        <w:ind w:firstLine="353"/>
        <w:jc w:val="both"/>
        <w:rPr>
          <w:b/>
          <w:bCs/>
          <w:sz w:val="24"/>
          <w:szCs w:val="24"/>
        </w:rPr>
      </w:pPr>
    </w:p>
    <w:p w14:paraId="4FA38F60" w14:textId="77777777" w:rsidR="000F3299" w:rsidRPr="00664D74" w:rsidRDefault="000F3299" w:rsidP="00C877A6">
      <w:pPr>
        <w:shd w:val="clear" w:color="auto" w:fill="FFFFFF"/>
        <w:spacing w:line="276" w:lineRule="auto"/>
        <w:ind w:firstLine="353"/>
        <w:jc w:val="both"/>
        <w:rPr>
          <w:b/>
          <w:bCs/>
          <w:sz w:val="24"/>
          <w:szCs w:val="24"/>
        </w:rPr>
      </w:pPr>
    </w:p>
    <w:p w14:paraId="50C02FF0" w14:textId="77777777" w:rsidR="000F3299" w:rsidRPr="00664D74" w:rsidRDefault="000F3299" w:rsidP="00C877A6">
      <w:pPr>
        <w:shd w:val="clear" w:color="auto" w:fill="FFFFFF"/>
        <w:spacing w:line="276" w:lineRule="auto"/>
        <w:ind w:firstLine="353"/>
        <w:jc w:val="both"/>
        <w:rPr>
          <w:b/>
          <w:bCs/>
          <w:sz w:val="24"/>
          <w:szCs w:val="24"/>
        </w:rPr>
      </w:pPr>
    </w:p>
    <w:p w14:paraId="77FBF0C3" w14:textId="77777777" w:rsidR="000F3299" w:rsidRPr="00664D74" w:rsidRDefault="000F3299" w:rsidP="00C877A6">
      <w:pPr>
        <w:shd w:val="clear" w:color="auto" w:fill="FFFFFF"/>
        <w:spacing w:line="276" w:lineRule="auto"/>
        <w:ind w:firstLine="353"/>
        <w:jc w:val="both"/>
        <w:rPr>
          <w:b/>
          <w:bCs/>
          <w:sz w:val="24"/>
          <w:szCs w:val="24"/>
        </w:rPr>
      </w:pPr>
    </w:p>
    <w:p w14:paraId="17505C3B" w14:textId="77777777" w:rsidR="000F3299" w:rsidRPr="00664D74" w:rsidRDefault="000F3299" w:rsidP="00C877A6">
      <w:pPr>
        <w:shd w:val="clear" w:color="auto" w:fill="FFFFFF"/>
        <w:spacing w:line="276" w:lineRule="auto"/>
        <w:ind w:firstLine="353"/>
        <w:jc w:val="both"/>
        <w:rPr>
          <w:b/>
          <w:bCs/>
          <w:sz w:val="24"/>
          <w:szCs w:val="24"/>
        </w:rPr>
      </w:pPr>
    </w:p>
    <w:p w14:paraId="00EF12C9" w14:textId="77777777" w:rsidR="000F3299" w:rsidRPr="00664D74" w:rsidRDefault="000F3299" w:rsidP="00C877A6">
      <w:pPr>
        <w:shd w:val="clear" w:color="auto" w:fill="FFFFFF"/>
        <w:spacing w:line="276" w:lineRule="auto"/>
        <w:rPr>
          <w:b/>
          <w:bCs/>
          <w:sz w:val="24"/>
          <w:szCs w:val="24"/>
        </w:rPr>
      </w:pPr>
    </w:p>
    <w:p w14:paraId="6EB06A34" w14:textId="77777777" w:rsidR="00C213A5" w:rsidRPr="00664D74" w:rsidRDefault="00C213A5" w:rsidP="00C877A6">
      <w:pPr>
        <w:shd w:val="clear" w:color="auto" w:fill="FFFFFF"/>
        <w:spacing w:line="276" w:lineRule="auto"/>
        <w:rPr>
          <w:b/>
          <w:bCs/>
          <w:sz w:val="24"/>
          <w:szCs w:val="24"/>
        </w:rPr>
      </w:pPr>
    </w:p>
    <w:p w14:paraId="00E74E26" w14:textId="77777777" w:rsidR="00C213A5" w:rsidRPr="00664D74" w:rsidRDefault="00C213A5" w:rsidP="00C877A6">
      <w:pPr>
        <w:shd w:val="clear" w:color="auto" w:fill="FFFFFF"/>
        <w:spacing w:line="276" w:lineRule="auto"/>
        <w:rPr>
          <w:b/>
          <w:bCs/>
          <w:sz w:val="24"/>
          <w:szCs w:val="24"/>
        </w:rPr>
      </w:pPr>
    </w:p>
    <w:p w14:paraId="44ADAD32" w14:textId="77777777" w:rsidR="00C213A5" w:rsidRPr="00664D74" w:rsidRDefault="00C213A5" w:rsidP="00C877A6">
      <w:pPr>
        <w:shd w:val="clear" w:color="auto" w:fill="FFFFFF"/>
        <w:spacing w:line="276" w:lineRule="auto"/>
        <w:rPr>
          <w:b/>
          <w:bCs/>
          <w:sz w:val="24"/>
          <w:szCs w:val="24"/>
        </w:rPr>
      </w:pPr>
    </w:p>
    <w:p w14:paraId="55DA2324" w14:textId="77777777" w:rsidR="00C213A5" w:rsidRPr="00664D74" w:rsidRDefault="00C213A5" w:rsidP="00C877A6">
      <w:pPr>
        <w:shd w:val="clear" w:color="auto" w:fill="FFFFFF"/>
        <w:spacing w:line="276" w:lineRule="auto"/>
        <w:rPr>
          <w:b/>
          <w:bCs/>
          <w:sz w:val="24"/>
          <w:szCs w:val="24"/>
        </w:rPr>
      </w:pPr>
    </w:p>
    <w:p w14:paraId="2C83086D" w14:textId="77777777" w:rsidR="00C213A5" w:rsidRPr="00664D74" w:rsidRDefault="00C213A5" w:rsidP="00C877A6">
      <w:pPr>
        <w:shd w:val="clear" w:color="auto" w:fill="FFFFFF"/>
        <w:spacing w:line="276" w:lineRule="auto"/>
        <w:rPr>
          <w:b/>
          <w:bCs/>
          <w:sz w:val="24"/>
          <w:szCs w:val="24"/>
        </w:rPr>
      </w:pPr>
    </w:p>
    <w:p w14:paraId="39E70A1A" w14:textId="77777777" w:rsidR="00C213A5" w:rsidRPr="00664D74" w:rsidRDefault="00C213A5" w:rsidP="00C877A6">
      <w:pPr>
        <w:shd w:val="clear" w:color="auto" w:fill="FFFFFF"/>
        <w:spacing w:line="276" w:lineRule="auto"/>
        <w:rPr>
          <w:b/>
          <w:bCs/>
          <w:sz w:val="24"/>
          <w:szCs w:val="24"/>
        </w:rPr>
      </w:pPr>
    </w:p>
    <w:p w14:paraId="6F7B4C60" w14:textId="77777777" w:rsidR="00C213A5" w:rsidRPr="00664D74" w:rsidRDefault="00C213A5" w:rsidP="00C877A6">
      <w:pPr>
        <w:shd w:val="clear" w:color="auto" w:fill="FFFFFF"/>
        <w:spacing w:line="276" w:lineRule="auto"/>
        <w:rPr>
          <w:b/>
          <w:bCs/>
          <w:sz w:val="24"/>
          <w:szCs w:val="24"/>
        </w:rPr>
      </w:pPr>
    </w:p>
    <w:p w14:paraId="682E0345" w14:textId="77777777" w:rsidR="00C213A5" w:rsidRPr="00664D74" w:rsidRDefault="00C213A5" w:rsidP="00C877A6">
      <w:pPr>
        <w:shd w:val="clear" w:color="auto" w:fill="FFFFFF"/>
        <w:spacing w:line="276" w:lineRule="auto"/>
        <w:rPr>
          <w:b/>
          <w:bCs/>
          <w:sz w:val="24"/>
          <w:szCs w:val="24"/>
        </w:rPr>
      </w:pPr>
    </w:p>
    <w:p w14:paraId="48406CC5" w14:textId="77777777" w:rsidR="00C213A5" w:rsidRPr="00664D74" w:rsidRDefault="00C213A5" w:rsidP="00C877A6">
      <w:pPr>
        <w:shd w:val="clear" w:color="auto" w:fill="FFFFFF"/>
        <w:spacing w:line="276" w:lineRule="auto"/>
        <w:rPr>
          <w:bCs/>
          <w:sz w:val="24"/>
          <w:szCs w:val="24"/>
        </w:rPr>
      </w:pPr>
    </w:p>
    <w:p w14:paraId="6A99A153" w14:textId="7527D1D1" w:rsidR="000F3299" w:rsidRPr="00664D74" w:rsidRDefault="00DD18E7" w:rsidP="00C877A6">
      <w:pPr>
        <w:shd w:val="clear" w:color="auto" w:fill="FFFFFF"/>
        <w:spacing w:line="276" w:lineRule="auto"/>
        <w:ind w:firstLine="353"/>
        <w:jc w:val="center"/>
        <w:rPr>
          <w:b/>
          <w:sz w:val="24"/>
          <w:szCs w:val="24"/>
        </w:rPr>
      </w:pPr>
      <w:r w:rsidRPr="00664D74">
        <w:rPr>
          <w:b/>
          <w:sz w:val="24"/>
          <w:szCs w:val="24"/>
        </w:rPr>
        <w:t>202</w:t>
      </w:r>
      <w:r w:rsidR="002969A2" w:rsidRPr="00664D74">
        <w:rPr>
          <w:b/>
          <w:sz w:val="24"/>
          <w:szCs w:val="24"/>
        </w:rPr>
        <w:t>3</w:t>
      </w:r>
      <w:r w:rsidR="000F3299" w:rsidRPr="00664D74">
        <w:rPr>
          <w:b/>
          <w:sz w:val="24"/>
          <w:szCs w:val="24"/>
        </w:rPr>
        <w:t xml:space="preserve"> г.</w:t>
      </w:r>
    </w:p>
    <w:p w14:paraId="22CECC3D" w14:textId="3370535D" w:rsidR="000F3299" w:rsidRPr="00664D74" w:rsidRDefault="00B929DB" w:rsidP="00C877A6">
      <w:pPr>
        <w:shd w:val="clear" w:color="auto" w:fill="FFFFFF"/>
        <w:spacing w:line="276" w:lineRule="auto"/>
        <w:jc w:val="center"/>
        <w:rPr>
          <w:rFonts w:eastAsia="Times New Roman"/>
          <w:b/>
          <w:i/>
          <w:iCs/>
          <w:sz w:val="24"/>
          <w:szCs w:val="24"/>
        </w:rPr>
      </w:pPr>
      <w:r w:rsidRPr="00664D74">
        <w:rPr>
          <w:rFonts w:eastAsia="Times New Roman"/>
          <w:b/>
          <w:iCs/>
          <w:sz w:val="24"/>
          <w:szCs w:val="24"/>
        </w:rPr>
        <w:lastRenderedPageBreak/>
        <w:t>СОДЕРЖАНИЕ</w:t>
      </w:r>
    </w:p>
    <w:p w14:paraId="727E06E4" w14:textId="77777777" w:rsidR="000F3299" w:rsidRPr="00664D74" w:rsidRDefault="000F3299" w:rsidP="00C877A6">
      <w:pPr>
        <w:shd w:val="clear" w:color="auto" w:fill="FFFFFF"/>
        <w:spacing w:line="276" w:lineRule="auto"/>
        <w:jc w:val="center"/>
        <w:rPr>
          <w:b/>
          <w:sz w:val="24"/>
          <w:szCs w:val="24"/>
        </w:rPr>
      </w:pPr>
    </w:p>
    <w:tbl>
      <w:tblPr>
        <w:tblW w:w="0" w:type="auto"/>
        <w:tblLook w:val="01E0" w:firstRow="1" w:lastRow="1" w:firstColumn="1" w:lastColumn="1" w:noHBand="0" w:noVBand="0"/>
      </w:tblPr>
      <w:tblGrid>
        <w:gridCol w:w="7501"/>
        <w:gridCol w:w="1854"/>
      </w:tblGrid>
      <w:tr w:rsidR="003767CB" w:rsidRPr="00664D74" w14:paraId="3BF2B9C4" w14:textId="77777777" w:rsidTr="000F27D8">
        <w:tc>
          <w:tcPr>
            <w:tcW w:w="7501" w:type="dxa"/>
          </w:tcPr>
          <w:p w14:paraId="67DB44A6" w14:textId="77777777" w:rsidR="009C2C8D" w:rsidRPr="00664D74" w:rsidRDefault="009C2C8D" w:rsidP="00865994">
            <w:pPr>
              <w:widowControl/>
              <w:numPr>
                <w:ilvl w:val="0"/>
                <w:numId w:val="34"/>
              </w:numPr>
              <w:suppressAutoHyphens/>
              <w:autoSpaceDE/>
              <w:autoSpaceDN/>
              <w:adjustRightInd/>
              <w:spacing w:after="200" w:line="276" w:lineRule="auto"/>
              <w:rPr>
                <w:b/>
                <w:sz w:val="24"/>
                <w:szCs w:val="24"/>
              </w:rPr>
            </w:pPr>
            <w:r w:rsidRPr="00664D74">
              <w:rPr>
                <w:b/>
                <w:sz w:val="24"/>
                <w:szCs w:val="24"/>
              </w:rPr>
              <w:t>ОБЩАЯ ХАРАКТЕРИСТИКА ПРИМЕРНОЙ РАБОЧЕЙ ПРОГРАММЫ УЧЕБНОЙ ДИСЦИПЛИНЫ</w:t>
            </w:r>
          </w:p>
        </w:tc>
        <w:tc>
          <w:tcPr>
            <w:tcW w:w="1854" w:type="dxa"/>
          </w:tcPr>
          <w:p w14:paraId="61E57CD4" w14:textId="77777777" w:rsidR="009C2C8D" w:rsidRPr="00664D74" w:rsidRDefault="009C2C8D" w:rsidP="000F27D8">
            <w:pPr>
              <w:rPr>
                <w:b/>
                <w:sz w:val="24"/>
                <w:szCs w:val="24"/>
              </w:rPr>
            </w:pPr>
          </w:p>
        </w:tc>
      </w:tr>
      <w:tr w:rsidR="003767CB" w:rsidRPr="00664D74" w14:paraId="2C1752EC" w14:textId="77777777" w:rsidTr="000F27D8">
        <w:tc>
          <w:tcPr>
            <w:tcW w:w="7501" w:type="dxa"/>
          </w:tcPr>
          <w:p w14:paraId="69CD6B7E" w14:textId="2A172858" w:rsidR="009C2C8D" w:rsidRPr="00664D74" w:rsidRDefault="009C2C8D" w:rsidP="00865994">
            <w:pPr>
              <w:widowControl/>
              <w:numPr>
                <w:ilvl w:val="0"/>
                <w:numId w:val="34"/>
              </w:numPr>
              <w:suppressAutoHyphens/>
              <w:autoSpaceDE/>
              <w:autoSpaceDN/>
              <w:adjustRightInd/>
              <w:spacing w:after="200" w:line="276" w:lineRule="auto"/>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08A1B212" w14:textId="77777777" w:rsidR="009C2C8D" w:rsidRPr="00664D74" w:rsidRDefault="009C2C8D" w:rsidP="00865994">
            <w:pPr>
              <w:widowControl/>
              <w:numPr>
                <w:ilvl w:val="0"/>
                <w:numId w:val="34"/>
              </w:numPr>
              <w:suppressAutoHyphens/>
              <w:autoSpaceDE/>
              <w:autoSpaceDN/>
              <w:adjustRightInd/>
              <w:spacing w:after="200" w:line="276" w:lineRule="auto"/>
              <w:rPr>
                <w:b/>
                <w:sz w:val="24"/>
                <w:szCs w:val="24"/>
              </w:rPr>
            </w:pPr>
            <w:r w:rsidRPr="00664D74">
              <w:rPr>
                <w:b/>
                <w:sz w:val="24"/>
                <w:szCs w:val="24"/>
              </w:rPr>
              <w:t>УСЛОВИЯ РЕАЛИЗАЦИИ УЧЕБНОЙ ДИСЦИПЛИНЫ</w:t>
            </w:r>
          </w:p>
        </w:tc>
        <w:tc>
          <w:tcPr>
            <w:tcW w:w="1854" w:type="dxa"/>
          </w:tcPr>
          <w:p w14:paraId="3E39023A" w14:textId="77777777" w:rsidR="009C2C8D" w:rsidRPr="00664D74" w:rsidRDefault="009C2C8D" w:rsidP="000F27D8">
            <w:pPr>
              <w:ind w:left="644"/>
              <w:rPr>
                <w:b/>
                <w:sz w:val="24"/>
                <w:szCs w:val="24"/>
              </w:rPr>
            </w:pPr>
          </w:p>
        </w:tc>
      </w:tr>
      <w:tr w:rsidR="009C2C8D" w:rsidRPr="00664D74" w14:paraId="3D2AA1EC" w14:textId="77777777" w:rsidTr="000F27D8">
        <w:tc>
          <w:tcPr>
            <w:tcW w:w="7501" w:type="dxa"/>
          </w:tcPr>
          <w:p w14:paraId="15D4F823" w14:textId="77777777" w:rsidR="009C2C8D" w:rsidRPr="00664D74" w:rsidRDefault="009C2C8D" w:rsidP="00865994">
            <w:pPr>
              <w:widowControl/>
              <w:numPr>
                <w:ilvl w:val="0"/>
                <w:numId w:val="34"/>
              </w:numPr>
              <w:suppressAutoHyphens/>
              <w:autoSpaceDE/>
              <w:autoSpaceDN/>
              <w:adjustRightInd/>
              <w:spacing w:after="200" w:line="276" w:lineRule="auto"/>
              <w:rPr>
                <w:b/>
                <w:sz w:val="24"/>
                <w:szCs w:val="24"/>
              </w:rPr>
            </w:pPr>
            <w:r w:rsidRPr="00664D74">
              <w:rPr>
                <w:b/>
                <w:sz w:val="24"/>
                <w:szCs w:val="24"/>
              </w:rPr>
              <w:t>КОНТРОЛЬ И ОЦЕНКА РЕЗУЛЬТАТОВ ОСВОЕНИЯ УЧЕБНОЙ ДИСЦИПЛИНЫ</w:t>
            </w:r>
          </w:p>
          <w:p w14:paraId="2640065F" w14:textId="77777777" w:rsidR="009C2C8D" w:rsidRPr="00664D74" w:rsidRDefault="009C2C8D" w:rsidP="000F27D8">
            <w:pPr>
              <w:suppressAutoHyphens/>
              <w:rPr>
                <w:b/>
                <w:sz w:val="24"/>
                <w:szCs w:val="24"/>
              </w:rPr>
            </w:pPr>
          </w:p>
        </w:tc>
        <w:tc>
          <w:tcPr>
            <w:tcW w:w="1854" w:type="dxa"/>
          </w:tcPr>
          <w:p w14:paraId="01413213" w14:textId="77777777" w:rsidR="009C2C8D" w:rsidRPr="00664D74" w:rsidRDefault="009C2C8D" w:rsidP="000F27D8">
            <w:pPr>
              <w:rPr>
                <w:b/>
                <w:sz w:val="24"/>
                <w:szCs w:val="24"/>
              </w:rPr>
            </w:pPr>
          </w:p>
        </w:tc>
      </w:tr>
    </w:tbl>
    <w:p w14:paraId="2792BC38" w14:textId="77777777" w:rsidR="000F3299" w:rsidRPr="00664D74" w:rsidRDefault="000F3299" w:rsidP="00C877A6">
      <w:pPr>
        <w:shd w:val="clear" w:color="auto" w:fill="FFFFFF"/>
        <w:spacing w:line="276" w:lineRule="auto"/>
        <w:ind w:firstLine="353"/>
        <w:jc w:val="both"/>
        <w:rPr>
          <w:rFonts w:eastAsia="Times New Roman"/>
          <w:sz w:val="24"/>
          <w:szCs w:val="24"/>
        </w:rPr>
      </w:pPr>
    </w:p>
    <w:p w14:paraId="434B7B59" w14:textId="77777777" w:rsidR="000F3299" w:rsidRPr="00664D74" w:rsidRDefault="000F3299" w:rsidP="00C877A6">
      <w:pPr>
        <w:shd w:val="clear" w:color="auto" w:fill="FFFFFF"/>
        <w:spacing w:line="276" w:lineRule="auto"/>
        <w:ind w:firstLine="353"/>
        <w:jc w:val="both"/>
        <w:rPr>
          <w:rFonts w:eastAsia="Times New Roman"/>
          <w:sz w:val="24"/>
          <w:szCs w:val="24"/>
        </w:rPr>
      </w:pPr>
    </w:p>
    <w:p w14:paraId="2488DDA2" w14:textId="77777777" w:rsidR="00715D90" w:rsidRPr="00664D74" w:rsidRDefault="009C2C8D" w:rsidP="00655F59">
      <w:pPr>
        <w:widowControl/>
        <w:autoSpaceDE/>
        <w:autoSpaceDN/>
        <w:adjustRightInd/>
        <w:spacing w:after="200" w:line="276" w:lineRule="auto"/>
        <w:rPr>
          <w:rFonts w:eastAsia="Times New Roman"/>
          <w:sz w:val="24"/>
          <w:szCs w:val="24"/>
        </w:rPr>
      </w:pPr>
      <w:r w:rsidRPr="00664D74">
        <w:rPr>
          <w:rFonts w:eastAsia="Times New Roman"/>
          <w:sz w:val="24"/>
          <w:szCs w:val="24"/>
        </w:rPr>
        <w:br w:type="page"/>
      </w:r>
    </w:p>
    <w:p w14:paraId="52A2D5AD" w14:textId="05907C01" w:rsidR="008F6AC4" w:rsidRPr="00664D74" w:rsidRDefault="000F3299" w:rsidP="00225E10">
      <w:pPr>
        <w:pStyle w:val="a4"/>
        <w:numPr>
          <w:ilvl w:val="0"/>
          <w:numId w:val="4"/>
        </w:numPr>
        <w:spacing w:line="276" w:lineRule="auto"/>
        <w:jc w:val="center"/>
        <w:rPr>
          <w:b/>
          <w:sz w:val="24"/>
          <w:szCs w:val="24"/>
        </w:rPr>
      </w:pPr>
      <w:r w:rsidRPr="00664D74">
        <w:rPr>
          <w:b/>
          <w:sz w:val="24"/>
          <w:szCs w:val="24"/>
        </w:rPr>
        <w:lastRenderedPageBreak/>
        <w:t>ОБЩАЯ ХАРАКТЕРИСТИКА РАБОЧЕЙ ПРОГРАММЫ</w:t>
      </w:r>
    </w:p>
    <w:p w14:paraId="31AB63D9" w14:textId="5301C286" w:rsidR="000F3299" w:rsidRPr="00664D74" w:rsidRDefault="000F3299" w:rsidP="00225E10">
      <w:pPr>
        <w:pStyle w:val="a4"/>
        <w:spacing w:line="276" w:lineRule="auto"/>
        <w:ind w:hanging="360"/>
        <w:jc w:val="center"/>
        <w:rPr>
          <w:b/>
          <w:sz w:val="24"/>
          <w:szCs w:val="24"/>
        </w:rPr>
      </w:pPr>
      <w:r w:rsidRPr="00664D74">
        <w:rPr>
          <w:b/>
          <w:sz w:val="24"/>
          <w:szCs w:val="24"/>
        </w:rPr>
        <w:t>УЧЕБНОЙ ДИСЦИПЛИНЫ</w:t>
      </w:r>
    </w:p>
    <w:p w14:paraId="17224710" w14:textId="75A84761" w:rsidR="000F3299" w:rsidRPr="00664D74" w:rsidRDefault="000F3299" w:rsidP="00225E10">
      <w:pPr>
        <w:pStyle w:val="a4"/>
        <w:spacing w:line="276" w:lineRule="auto"/>
        <w:ind w:hanging="360"/>
        <w:jc w:val="center"/>
        <w:rPr>
          <w:b/>
          <w:sz w:val="24"/>
          <w:szCs w:val="24"/>
        </w:rPr>
      </w:pPr>
      <w:r w:rsidRPr="00664D74">
        <w:rPr>
          <w:b/>
          <w:sz w:val="24"/>
          <w:szCs w:val="24"/>
        </w:rPr>
        <w:t>«</w:t>
      </w:r>
      <w:r w:rsidR="008F6AC4" w:rsidRPr="00664D74">
        <w:rPr>
          <w:b/>
          <w:sz w:val="24"/>
          <w:szCs w:val="24"/>
        </w:rPr>
        <w:t>ОП.09 Безопасность жизнедеятельности</w:t>
      </w:r>
      <w:r w:rsidRPr="00664D74">
        <w:rPr>
          <w:b/>
          <w:sz w:val="24"/>
          <w:szCs w:val="24"/>
        </w:rPr>
        <w:t>»</w:t>
      </w:r>
    </w:p>
    <w:p w14:paraId="20BB243E" w14:textId="77777777" w:rsidR="000F3299" w:rsidRPr="00664D74" w:rsidRDefault="000F3299" w:rsidP="00225E10">
      <w:pPr>
        <w:spacing w:line="276" w:lineRule="auto"/>
        <w:ind w:firstLine="709"/>
        <w:jc w:val="both"/>
        <w:rPr>
          <w:b/>
          <w:sz w:val="24"/>
          <w:szCs w:val="24"/>
        </w:rPr>
      </w:pPr>
      <w:r w:rsidRPr="00664D74">
        <w:rPr>
          <w:b/>
          <w:sz w:val="24"/>
          <w:szCs w:val="24"/>
        </w:rPr>
        <w:t xml:space="preserve">1.1. Место дисциплины в структуре основной образовательной программы: </w:t>
      </w:r>
    </w:p>
    <w:p w14:paraId="466A306C" w14:textId="3DB4D999" w:rsidR="000F3299" w:rsidRPr="00664D74" w:rsidRDefault="000F3299" w:rsidP="00225E10">
      <w:pPr>
        <w:spacing w:line="276" w:lineRule="auto"/>
        <w:ind w:firstLine="709"/>
        <w:jc w:val="both"/>
        <w:rPr>
          <w:sz w:val="24"/>
          <w:szCs w:val="24"/>
        </w:rPr>
      </w:pPr>
      <w:r w:rsidRPr="00664D74">
        <w:rPr>
          <w:sz w:val="24"/>
          <w:szCs w:val="24"/>
        </w:rPr>
        <w:t>Учебная дисциплина «</w:t>
      </w:r>
      <w:r w:rsidR="008F6AC4" w:rsidRPr="00664D74">
        <w:rPr>
          <w:sz w:val="24"/>
          <w:szCs w:val="24"/>
        </w:rPr>
        <w:t xml:space="preserve">ОП.09 </w:t>
      </w:r>
      <w:r w:rsidRPr="00664D74">
        <w:rPr>
          <w:sz w:val="24"/>
          <w:szCs w:val="24"/>
        </w:rPr>
        <w:t>Безопасность жизнедеятельности</w:t>
      </w:r>
      <w:r w:rsidR="001B6BFE" w:rsidRPr="00664D74">
        <w:rPr>
          <w:sz w:val="24"/>
          <w:szCs w:val="24"/>
        </w:rPr>
        <w:t xml:space="preserve">» является обязательной частью </w:t>
      </w:r>
      <w:r w:rsidR="00493BA8" w:rsidRPr="00664D74">
        <w:rPr>
          <w:sz w:val="24"/>
          <w:szCs w:val="24"/>
        </w:rPr>
        <w:t>о</w:t>
      </w:r>
      <w:r w:rsidRPr="00664D74">
        <w:rPr>
          <w:sz w:val="24"/>
          <w:szCs w:val="24"/>
        </w:rPr>
        <w:t xml:space="preserve">бщепрофессионального цикла </w:t>
      </w:r>
      <w:r w:rsidR="008F6AC4" w:rsidRPr="00664D74">
        <w:rPr>
          <w:sz w:val="24"/>
          <w:szCs w:val="24"/>
        </w:rPr>
        <w:t xml:space="preserve">ПОП-П </w:t>
      </w:r>
      <w:r w:rsidRPr="00664D74">
        <w:rPr>
          <w:sz w:val="24"/>
          <w:szCs w:val="24"/>
        </w:rPr>
        <w:t xml:space="preserve"> в соответствии с ФГОС</w:t>
      </w:r>
      <w:r w:rsidR="008F6AC4" w:rsidRPr="00664D74">
        <w:rPr>
          <w:sz w:val="24"/>
          <w:szCs w:val="24"/>
        </w:rPr>
        <w:t xml:space="preserve"> СПО</w:t>
      </w:r>
      <w:r w:rsidRPr="00664D74">
        <w:rPr>
          <w:sz w:val="24"/>
          <w:szCs w:val="24"/>
        </w:rPr>
        <w:t xml:space="preserve"> по специальности 33.02.01 Фармация.</w:t>
      </w:r>
    </w:p>
    <w:p w14:paraId="72D0672A" w14:textId="77777777" w:rsidR="000F3299" w:rsidRPr="00664D74" w:rsidRDefault="000F3299" w:rsidP="00225E10">
      <w:pPr>
        <w:spacing w:line="276" w:lineRule="auto"/>
        <w:ind w:firstLine="709"/>
        <w:jc w:val="both"/>
        <w:rPr>
          <w:sz w:val="24"/>
          <w:szCs w:val="24"/>
        </w:rPr>
      </w:pPr>
      <w:r w:rsidRPr="00664D74">
        <w:rPr>
          <w:sz w:val="24"/>
          <w:szCs w:val="24"/>
        </w:rPr>
        <w:t xml:space="preserve">Особое значение дисциплина имеет при формировании и развитии </w:t>
      </w:r>
      <w:r w:rsidR="00B04753" w:rsidRPr="00664D74">
        <w:rPr>
          <w:rFonts w:eastAsia="Times New Roman"/>
          <w:sz w:val="24"/>
          <w:szCs w:val="24"/>
        </w:rPr>
        <w:t>ОК 01, ОК 02, ОК</w:t>
      </w:r>
      <w:r w:rsidR="00493BA8" w:rsidRPr="00664D74">
        <w:rPr>
          <w:rFonts w:eastAsia="Times New Roman"/>
          <w:sz w:val="24"/>
          <w:szCs w:val="24"/>
        </w:rPr>
        <w:t> </w:t>
      </w:r>
      <w:r w:rsidR="00B04753" w:rsidRPr="00664D74">
        <w:rPr>
          <w:rFonts w:eastAsia="Times New Roman"/>
          <w:sz w:val="24"/>
          <w:szCs w:val="24"/>
        </w:rPr>
        <w:t>03, ОК 04, ОК 06, ОК 07, ОК 09</w:t>
      </w:r>
      <w:r w:rsidR="00715D90" w:rsidRPr="00664D74">
        <w:rPr>
          <w:sz w:val="24"/>
          <w:szCs w:val="24"/>
        </w:rPr>
        <w:t>, ОК 12.</w:t>
      </w:r>
    </w:p>
    <w:p w14:paraId="2556C800" w14:textId="77777777" w:rsidR="000F3299" w:rsidRPr="00664D74" w:rsidRDefault="000F3299" w:rsidP="00C877A6">
      <w:pPr>
        <w:spacing w:line="276" w:lineRule="auto"/>
        <w:jc w:val="both"/>
        <w:rPr>
          <w:sz w:val="24"/>
          <w:szCs w:val="24"/>
        </w:rPr>
      </w:pPr>
      <w:r w:rsidRPr="00664D74">
        <w:rPr>
          <w:sz w:val="24"/>
          <w:szCs w:val="24"/>
        </w:rPr>
        <w:tab/>
      </w:r>
      <w:r w:rsidRPr="00664D74">
        <w:rPr>
          <w:b/>
          <w:sz w:val="24"/>
          <w:szCs w:val="24"/>
        </w:rPr>
        <w:t>1.2. Цель и планируемые результаты освоения дисциплины:</w:t>
      </w:r>
    </w:p>
    <w:p w14:paraId="0D437062" w14:textId="77777777" w:rsidR="000F3299" w:rsidRPr="00664D74" w:rsidRDefault="000F3299" w:rsidP="00C877A6">
      <w:pPr>
        <w:spacing w:line="276" w:lineRule="auto"/>
        <w:ind w:firstLine="709"/>
        <w:jc w:val="both"/>
        <w:rPr>
          <w:sz w:val="24"/>
          <w:szCs w:val="24"/>
        </w:rPr>
      </w:pPr>
      <w:r w:rsidRPr="00664D74">
        <w:rPr>
          <w:sz w:val="24"/>
          <w:szCs w:val="24"/>
        </w:rPr>
        <w:t xml:space="preserve">В рамках программы учебной дисциплины обучающимися осваиваются умения </w:t>
      </w:r>
      <w:r w:rsidR="00832EDA" w:rsidRPr="00664D74">
        <w:rPr>
          <w:sz w:val="24"/>
          <w:szCs w:val="24"/>
        </w:rPr>
        <w:br/>
      </w:r>
      <w:r w:rsidRPr="00664D74">
        <w:rPr>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4139"/>
        <w:gridCol w:w="4163"/>
      </w:tblGrid>
      <w:tr w:rsidR="00225E10" w:rsidRPr="00225E10" w14:paraId="090AA983" w14:textId="77777777" w:rsidTr="00225E10">
        <w:trPr>
          <w:trHeight w:val="23"/>
        </w:trPr>
        <w:tc>
          <w:tcPr>
            <w:tcW w:w="690" w:type="pct"/>
            <w:vMerge w:val="restart"/>
            <w:shd w:val="clear" w:color="auto" w:fill="auto"/>
            <w:vAlign w:val="center"/>
            <w:hideMark/>
          </w:tcPr>
          <w:p w14:paraId="781D86AD"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sz w:val="24"/>
                <w:szCs w:val="24"/>
              </w:rPr>
              <w:t>Код</w:t>
            </w:r>
          </w:p>
          <w:p w14:paraId="66DED3C8" w14:textId="1FC49D00" w:rsidR="00225E10" w:rsidRPr="00225E10" w:rsidRDefault="00225E10" w:rsidP="00225E10">
            <w:pPr>
              <w:jc w:val="center"/>
              <w:rPr>
                <w:rFonts w:eastAsia="Times New Roman"/>
                <w:color w:val="000000"/>
                <w:sz w:val="24"/>
                <w:szCs w:val="24"/>
              </w:rPr>
            </w:pPr>
            <w:r w:rsidRPr="00225E10">
              <w:rPr>
                <w:rFonts w:eastAsia="Times New Roman"/>
                <w:bCs/>
                <w:color w:val="000000"/>
                <w:sz w:val="24"/>
                <w:szCs w:val="24"/>
              </w:rPr>
              <w:t>ПК, ОК</w:t>
            </w:r>
          </w:p>
        </w:tc>
        <w:tc>
          <w:tcPr>
            <w:tcW w:w="4310" w:type="pct"/>
            <w:gridSpan w:val="2"/>
            <w:shd w:val="clear" w:color="auto" w:fill="auto"/>
            <w:vAlign w:val="center"/>
            <w:hideMark/>
          </w:tcPr>
          <w:p w14:paraId="0D6F7C92"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Дисциплинарные результаты</w:t>
            </w:r>
          </w:p>
        </w:tc>
      </w:tr>
      <w:tr w:rsidR="00225E10" w:rsidRPr="00225E10" w14:paraId="167E4A9E" w14:textId="77777777" w:rsidTr="00225E10">
        <w:trPr>
          <w:trHeight w:val="23"/>
        </w:trPr>
        <w:tc>
          <w:tcPr>
            <w:tcW w:w="690" w:type="pct"/>
            <w:vMerge/>
            <w:shd w:val="clear" w:color="auto" w:fill="auto"/>
            <w:vAlign w:val="center"/>
            <w:hideMark/>
          </w:tcPr>
          <w:p w14:paraId="7915AA1A" w14:textId="7C1621D9" w:rsidR="00225E10" w:rsidRPr="00225E10" w:rsidRDefault="00225E10" w:rsidP="00225E10">
            <w:pPr>
              <w:widowControl/>
              <w:autoSpaceDE/>
              <w:autoSpaceDN/>
              <w:adjustRightInd/>
              <w:jc w:val="center"/>
              <w:rPr>
                <w:rFonts w:eastAsia="Times New Roman"/>
                <w:color w:val="000000"/>
                <w:sz w:val="24"/>
                <w:szCs w:val="24"/>
              </w:rPr>
            </w:pPr>
          </w:p>
        </w:tc>
        <w:tc>
          <w:tcPr>
            <w:tcW w:w="2149" w:type="pct"/>
            <w:shd w:val="clear" w:color="auto" w:fill="auto"/>
            <w:vAlign w:val="center"/>
            <w:hideMark/>
          </w:tcPr>
          <w:p w14:paraId="4F2BAB65"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Умения</w:t>
            </w:r>
          </w:p>
        </w:tc>
        <w:tc>
          <w:tcPr>
            <w:tcW w:w="2161" w:type="pct"/>
            <w:shd w:val="clear" w:color="auto" w:fill="auto"/>
            <w:vAlign w:val="center"/>
            <w:hideMark/>
          </w:tcPr>
          <w:p w14:paraId="595B1695"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Знания</w:t>
            </w:r>
          </w:p>
        </w:tc>
      </w:tr>
      <w:tr w:rsidR="00225E10" w:rsidRPr="00225E10" w14:paraId="12FF122A" w14:textId="77777777" w:rsidTr="00225E10">
        <w:trPr>
          <w:trHeight w:val="23"/>
        </w:trPr>
        <w:tc>
          <w:tcPr>
            <w:tcW w:w="690" w:type="pct"/>
            <w:vMerge w:val="restart"/>
            <w:shd w:val="clear" w:color="auto" w:fill="auto"/>
            <w:hideMark/>
          </w:tcPr>
          <w:p w14:paraId="459EA581"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color w:val="000000"/>
                <w:sz w:val="24"/>
                <w:szCs w:val="24"/>
              </w:rPr>
              <w:t>ПК 1.11,</w:t>
            </w:r>
          </w:p>
          <w:p w14:paraId="72401103"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color w:val="000000"/>
                <w:sz w:val="24"/>
                <w:szCs w:val="24"/>
              </w:rPr>
              <w:t>ПК 2.5,</w:t>
            </w:r>
          </w:p>
          <w:p w14:paraId="1ED9A76A" w14:textId="1087841D"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ОК 01,</w:t>
            </w:r>
          </w:p>
          <w:p w14:paraId="1EF842C9"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ОК 02,</w:t>
            </w:r>
          </w:p>
          <w:p w14:paraId="3526D21E" w14:textId="39E3FA04"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bCs/>
                <w:iCs/>
                <w:color w:val="000000"/>
                <w:sz w:val="24"/>
                <w:szCs w:val="24"/>
              </w:rPr>
              <w:t>ОК 03,</w:t>
            </w:r>
          </w:p>
          <w:p w14:paraId="2D578C1C"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color w:val="000000"/>
                <w:sz w:val="24"/>
                <w:szCs w:val="24"/>
              </w:rPr>
              <w:t>ОК 04,</w:t>
            </w:r>
          </w:p>
          <w:p w14:paraId="12A6E564" w14:textId="79FB4F1B"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color w:val="000000"/>
                <w:sz w:val="24"/>
                <w:szCs w:val="24"/>
              </w:rPr>
              <w:t>ОК 06,</w:t>
            </w:r>
          </w:p>
          <w:p w14:paraId="27BAF14A" w14:textId="77777777"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color w:val="000000"/>
                <w:sz w:val="24"/>
                <w:szCs w:val="24"/>
              </w:rPr>
              <w:t>ОК 07,</w:t>
            </w:r>
          </w:p>
          <w:p w14:paraId="49C7740E" w14:textId="3916AEFA" w:rsidR="00225E10" w:rsidRPr="00225E10" w:rsidRDefault="00225E10" w:rsidP="00225E10">
            <w:pPr>
              <w:widowControl/>
              <w:autoSpaceDE/>
              <w:autoSpaceDN/>
              <w:adjustRightInd/>
              <w:jc w:val="center"/>
              <w:rPr>
                <w:rFonts w:eastAsia="Times New Roman"/>
                <w:color w:val="000000"/>
                <w:sz w:val="24"/>
                <w:szCs w:val="24"/>
              </w:rPr>
            </w:pPr>
            <w:r w:rsidRPr="00225E10">
              <w:rPr>
                <w:rFonts w:eastAsia="Times New Roman"/>
                <w:color w:val="000000"/>
                <w:sz w:val="24"/>
                <w:szCs w:val="24"/>
              </w:rPr>
              <w:t>ОК 09,</w:t>
            </w:r>
          </w:p>
          <w:p w14:paraId="060145E0" w14:textId="03BC2491" w:rsidR="00225E10" w:rsidRPr="00225E10" w:rsidRDefault="00225E10" w:rsidP="00225E10">
            <w:pPr>
              <w:jc w:val="center"/>
              <w:rPr>
                <w:rFonts w:eastAsia="Times New Roman"/>
                <w:color w:val="000000"/>
                <w:sz w:val="24"/>
                <w:szCs w:val="24"/>
              </w:rPr>
            </w:pPr>
            <w:r w:rsidRPr="00225E10">
              <w:rPr>
                <w:rFonts w:eastAsia="Times New Roman"/>
                <w:color w:val="000000"/>
                <w:sz w:val="24"/>
                <w:szCs w:val="24"/>
              </w:rPr>
              <w:t>ОК 12</w:t>
            </w:r>
          </w:p>
        </w:tc>
        <w:tc>
          <w:tcPr>
            <w:tcW w:w="2149" w:type="pct"/>
            <w:shd w:val="clear" w:color="auto" w:fill="auto"/>
            <w:vAlign w:val="center"/>
            <w:hideMark/>
          </w:tcPr>
          <w:p w14:paraId="79E257DF"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2161" w:type="pct"/>
            <w:shd w:val="clear" w:color="auto" w:fill="auto"/>
            <w:vAlign w:val="center"/>
            <w:hideMark/>
          </w:tcPr>
          <w:p w14:paraId="7B51FA5F"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r>
      <w:tr w:rsidR="00225E10" w:rsidRPr="00225E10" w14:paraId="500DF65A" w14:textId="77777777" w:rsidTr="00225E10">
        <w:trPr>
          <w:trHeight w:val="23"/>
        </w:trPr>
        <w:tc>
          <w:tcPr>
            <w:tcW w:w="690" w:type="pct"/>
            <w:vMerge/>
            <w:shd w:val="clear" w:color="auto" w:fill="auto"/>
            <w:vAlign w:val="center"/>
            <w:hideMark/>
          </w:tcPr>
          <w:p w14:paraId="5E688E47" w14:textId="4582CA7B"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6C271C65"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161" w:type="pct"/>
            <w:shd w:val="clear" w:color="auto" w:fill="auto"/>
            <w:vAlign w:val="center"/>
            <w:hideMark/>
          </w:tcPr>
          <w:p w14:paraId="33795065"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225E10" w:rsidRPr="00225E10" w14:paraId="0DDE3C82" w14:textId="77777777" w:rsidTr="00225E10">
        <w:trPr>
          <w:trHeight w:val="23"/>
        </w:trPr>
        <w:tc>
          <w:tcPr>
            <w:tcW w:w="690" w:type="pct"/>
            <w:vMerge/>
            <w:shd w:val="clear" w:color="auto" w:fill="auto"/>
            <w:vAlign w:val="center"/>
            <w:hideMark/>
          </w:tcPr>
          <w:p w14:paraId="42B0B55C" w14:textId="2207045A"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102A5C06"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использовать средства индивидуальной и коллективной защиты от оружия массового поражения;</w:t>
            </w:r>
          </w:p>
        </w:tc>
        <w:tc>
          <w:tcPr>
            <w:tcW w:w="2161" w:type="pct"/>
            <w:shd w:val="clear" w:color="auto" w:fill="auto"/>
            <w:vAlign w:val="center"/>
            <w:hideMark/>
          </w:tcPr>
          <w:p w14:paraId="4418FE3D"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основы военной службы и обороны России;</w:t>
            </w:r>
          </w:p>
        </w:tc>
      </w:tr>
      <w:tr w:rsidR="00225E10" w:rsidRPr="00225E10" w14:paraId="4951B1CC" w14:textId="77777777" w:rsidTr="00225E10">
        <w:trPr>
          <w:trHeight w:val="23"/>
        </w:trPr>
        <w:tc>
          <w:tcPr>
            <w:tcW w:w="690" w:type="pct"/>
            <w:vMerge/>
            <w:shd w:val="clear" w:color="auto" w:fill="auto"/>
            <w:vAlign w:val="center"/>
            <w:hideMark/>
          </w:tcPr>
          <w:p w14:paraId="21C4129B" w14:textId="7AF28704"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7A0A93CE"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применять первичные средства пожаротушения;</w:t>
            </w:r>
          </w:p>
        </w:tc>
        <w:tc>
          <w:tcPr>
            <w:tcW w:w="2161" w:type="pct"/>
            <w:shd w:val="clear" w:color="auto" w:fill="auto"/>
            <w:vAlign w:val="center"/>
            <w:hideMark/>
          </w:tcPr>
          <w:p w14:paraId="02D53B54"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задачи и основные мероприятия гражданской обороны; способы защиты населения от оружия массового поражения;</w:t>
            </w:r>
          </w:p>
        </w:tc>
      </w:tr>
      <w:tr w:rsidR="00225E10" w:rsidRPr="00225E10" w14:paraId="0E5AC114" w14:textId="77777777" w:rsidTr="00225E10">
        <w:trPr>
          <w:trHeight w:val="23"/>
        </w:trPr>
        <w:tc>
          <w:tcPr>
            <w:tcW w:w="690" w:type="pct"/>
            <w:vMerge/>
            <w:shd w:val="clear" w:color="auto" w:fill="auto"/>
            <w:vAlign w:val="center"/>
            <w:hideMark/>
          </w:tcPr>
          <w:p w14:paraId="5E1EC65D" w14:textId="2CA7B499"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5DACB3CD"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161" w:type="pct"/>
            <w:shd w:val="clear" w:color="auto" w:fill="auto"/>
            <w:vAlign w:val="center"/>
            <w:hideMark/>
          </w:tcPr>
          <w:p w14:paraId="457AAD64"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меры пожарной безопасности и правила безопасного поведения при пожарах;</w:t>
            </w:r>
          </w:p>
        </w:tc>
      </w:tr>
      <w:tr w:rsidR="00225E10" w:rsidRPr="00225E10" w14:paraId="07E0AEFF" w14:textId="77777777" w:rsidTr="00225E10">
        <w:trPr>
          <w:trHeight w:val="23"/>
        </w:trPr>
        <w:tc>
          <w:tcPr>
            <w:tcW w:w="690" w:type="pct"/>
            <w:vMerge/>
            <w:shd w:val="clear" w:color="auto" w:fill="auto"/>
            <w:vAlign w:val="center"/>
            <w:hideMark/>
          </w:tcPr>
          <w:p w14:paraId="4AADD762" w14:textId="2F7F4097"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0A2CB082"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применять профессиональные знания в ходе исполнения обязанностей военной медицинской службы на воинских должностях в соответствии с полученной специальностью;</w:t>
            </w:r>
          </w:p>
        </w:tc>
        <w:tc>
          <w:tcPr>
            <w:tcW w:w="2161" w:type="pct"/>
            <w:shd w:val="clear" w:color="auto" w:fill="auto"/>
            <w:vAlign w:val="center"/>
            <w:hideMark/>
          </w:tcPr>
          <w:p w14:paraId="6F7C1FE6"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организацию и порядок призыва граждан на военную службу и поступления на неё в добровольном порядке;</w:t>
            </w:r>
          </w:p>
        </w:tc>
      </w:tr>
      <w:tr w:rsidR="00225E10" w:rsidRPr="00225E10" w14:paraId="592560A1" w14:textId="77777777" w:rsidTr="00225E10">
        <w:trPr>
          <w:trHeight w:val="23"/>
        </w:trPr>
        <w:tc>
          <w:tcPr>
            <w:tcW w:w="690" w:type="pct"/>
            <w:vMerge/>
            <w:shd w:val="clear" w:color="auto" w:fill="auto"/>
            <w:vAlign w:val="center"/>
            <w:hideMark/>
          </w:tcPr>
          <w:p w14:paraId="51A62A9A" w14:textId="6B2E290A"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6EBD3819"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 xml:space="preserve">владеть способами бесконфликтного общения и саморегуляции в повседневной деятельности и </w:t>
            </w:r>
            <w:r w:rsidRPr="00225E10">
              <w:rPr>
                <w:rFonts w:eastAsia="Times New Roman"/>
                <w:bCs/>
                <w:color w:val="000000"/>
                <w:sz w:val="24"/>
                <w:szCs w:val="24"/>
              </w:rPr>
              <w:lastRenderedPageBreak/>
              <w:t>экстремальных условиях военно-медицинской службы;</w:t>
            </w:r>
          </w:p>
        </w:tc>
        <w:tc>
          <w:tcPr>
            <w:tcW w:w="2161" w:type="pct"/>
            <w:shd w:val="clear" w:color="auto" w:fill="auto"/>
            <w:vAlign w:val="center"/>
            <w:hideMark/>
          </w:tcPr>
          <w:p w14:paraId="6C1E1555"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lastRenderedPageBreak/>
              <w:t xml:space="preserve">основные виды вооружения, военной техники и специального снаряжения, состоящих на вооружении (оснащении) воинских подразделений, </w:t>
            </w:r>
            <w:r w:rsidRPr="00225E10">
              <w:rPr>
                <w:rFonts w:eastAsia="Times New Roman"/>
                <w:bCs/>
                <w:color w:val="000000"/>
                <w:sz w:val="24"/>
                <w:szCs w:val="24"/>
              </w:rPr>
              <w:lastRenderedPageBreak/>
              <w:t>в которых имеются военно-учетные специальности, родственные специальностям СПО;</w:t>
            </w:r>
          </w:p>
        </w:tc>
      </w:tr>
      <w:tr w:rsidR="00225E10" w:rsidRPr="00225E10" w14:paraId="1A797B98" w14:textId="77777777" w:rsidTr="00225E10">
        <w:trPr>
          <w:trHeight w:val="23"/>
        </w:trPr>
        <w:tc>
          <w:tcPr>
            <w:tcW w:w="690" w:type="pct"/>
            <w:vMerge/>
            <w:shd w:val="clear" w:color="auto" w:fill="auto"/>
            <w:vAlign w:val="center"/>
            <w:hideMark/>
          </w:tcPr>
          <w:p w14:paraId="09F8D8FB" w14:textId="4A6F8AB8"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2AA8DC84"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оказывать первую помощь пострадавшим</w:t>
            </w:r>
          </w:p>
        </w:tc>
        <w:tc>
          <w:tcPr>
            <w:tcW w:w="2161" w:type="pct"/>
            <w:shd w:val="clear" w:color="auto" w:fill="auto"/>
            <w:vAlign w:val="center"/>
            <w:hideMark/>
          </w:tcPr>
          <w:p w14:paraId="2B208ACC"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область применения получаемых профессиональных знаний при исполнении обязанностей военной службы;</w:t>
            </w:r>
          </w:p>
        </w:tc>
      </w:tr>
      <w:tr w:rsidR="00225E10" w:rsidRPr="00225E10" w14:paraId="4D9FD9C1" w14:textId="77777777" w:rsidTr="00225E10">
        <w:trPr>
          <w:trHeight w:val="23"/>
        </w:trPr>
        <w:tc>
          <w:tcPr>
            <w:tcW w:w="690" w:type="pct"/>
            <w:vMerge/>
            <w:shd w:val="clear" w:color="auto" w:fill="auto"/>
            <w:vAlign w:val="center"/>
            <w:hideMark/>
          </w:tcPr>
          <w:p w14:paraId="418734A2" w14:textId="1502025A" w:rsidR="00225E10" w:rsidRPr="00225E10" w:rsidRDefault="00225E10" w:rsidP="00225E10">
            <w:pPr>
              <w:jc w:val="center"/>
              <w:rPr>
                <w:rFonts w:eastAsia="Times New Roman"/>
                <w:color w:val="000000"/>
                <w:sz w:val="24"/>
                <w:szCs w:val="24"/>
              </w:rPr>
            </w:pPr>
          </w:p>
        </w:tc>
        <w:tc>
          <w:tcPr>
            <w:tcW w:w="2149" w:type="pct"/>
            <w:shd w:val="clear" w:color="auto" w:fill="auto"/>
            <w:vAlign w:val="center"/>
            <w:hideMark/>
          </w:tcPr>
          <w:p w14:paraId="7AFB1073" w14:textId="77777777" w:rsidR="00225E10" w:rsidRPr="00225E10" w:rsidRDefault="00225E10" w:rsidP="00225E10">
            <w:pPr>
              <w:widowControl/>
              <w:autoSpaceDE/>
              <w:autoSpaceDN/>
              <w:adjustRightInd/>
              <w:rPr>
                <w:rFonts w:eastAsia="Times New Roman"/>
                <w:color w:val="000000"/>
                <w:sz w:val="24"/>
                <w:szCs w:val="22"/>
              </w:rPr>
            </w:pPr>
            <w:r w:rsidRPr="00225E10">
              <w:rPr>
                <w:rFonts w:eastAsia="Times New Roman"/>
                <w:color w:val="000000"/>
                <w:sz w:val="24"/>
                <w:szCs w:val="22"/>
              </w:rPr>
              <w:t> </w:t>
            </w:r>
          </w:p>
        </w:tc>
        <w:tc>
          <w:tcPr>
            <w:tcW w:w="2161" w:type="pct"/>
            <w:shd w:val="clear" w:color="auto" w:fill="auto"/>
            <w:vAlign w:val="center"/>
            <w:hideMark/>
          </w:tcPr>
          <w:p w14:paraId="0CB317AC" w14:textId="77777777" w:rsidR="00225E10" w:rsidRPr="00225E10" w:rsidRDefault="00225E10" w:rsidP="00225E10">
            <w:pPr>
              <w:widowControl/>
              <w:autoSpaceDE/>
              <w:autoSpaceDN/>
              <w:adjustRightInd/>
              <w:jc w:val="both"/>
              <w:rPr>
                <w:rFonts w:eastAsia="Times New Roman"/>
                <w:color w:val="000000"/>
                <w:sz w:val="24"/>
                <w:szCs w:val="24"/>
              </w:rPr>
            </w:pPr>
            <w:r w:rsidRPr="00225E10">
              <w:rPr>
                <w:rFonts w:eastAsia="Times New Roman"/>
                <w:bCs/>
                <w:color w:val="000000"/>
                <w:sz w:val="24"/>
                <w:szCs w:val="24"/>
              </w:rPr>
              <w:t>порядок и правила оказания первой помощи пострадавшим</w:t>
            </w:r>
          </w:p>
        </w:tc>
      </w:tr>
    </w:tbl>
    <w:p w14:paraId="33727BF6" w14:textId="77777777" w:rsidR="00B04753" w:rsidRPr="00664D74" w:rsidRDefault="00B04753" w:rsidP="00C877A6">
      <w:pPr>
        <w:spacing w:line="276" w:lineRule="auto"/>
        <w:ind w:firstLine="709"/>
        <w:jc w:val="both"/>
        <w:rPr>
          <w:sz w:val="24"/>
          <w:szCs w:val="24"/>
        </w:rPr>
      </w:pPr>
    </w:p>
    <w:p w14:paraId="0B3F3998" w14:textId="4A496AED" w:rsidR="000F3299" w:rsidRPr="00664D74" w:rsidRDefault="000F3299" w:rsidP="00B929DB">
      <w:pPr>
        <w:pStyle w:val="a4"/>
        <w:numPr>
          <w:ilvl w:val="0"/>
          <w:numId w:val="4"/>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0"/>
        <w:jc w:val="center"/>
        <w:rPr>
          <w:b/>
          <w:sz w:val="24"/>
          <w:szCs w:val="24"/>
        </w:rPr>
      </w:pPr>
      <w:r w:rsidRPr="00664D74">
        <w:rPr>
          <w:b/>
          <w:sz w:val="24"/>
          <w:szCs w:val="24"/>
        </w:rPr>
        <w:t xml:space="preserve">СТРУКТУРА И </w:t>
      </w:r>
      <w:r w:rsidR="00B929DB" w:rsidRPr="00664D74">
        <w:rPr>
          <w:b/>
          <w:sz w:val="24"/>
          <w:szCs w:val="24"/>
        </w:rPr>
        <w:t>СОДЕРЖАНИЕ</w:t>
      </w:r>
      <w:r w:rsidRPr="00664D74">
        <w:rPr>
          <w:b/>
          <w:sz w:val="24"/>
          <w:szCs w:val="24"/>
        </w:rPr>
        <w:t xml:space="preserve"> УЧЕБНОЙ ДИСЦИПЛИНЫ</w:t>
      </w:r>
    </w:p>
    <w:p w14:paraId="139136D1" w14:textId="77777777" w:rsidR="000F3299" w:rsidRPr="00664D74" w:rsidRDefault="000F3299" w:rsidP="00C877A6">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b/>
          <w:sz w:val="24"/>
          <w:szCs w:val="24"/>
        </w:rPr>
      </w:pPr>
    </w:p>
    <w:p w14:paraId="44F0A50D" w14:textId="77777777" w:rsidR="001B6BFE" w:rsidRPr="00664D74" w:rsidRDefault="000F3299" w:rsidP="00865994">
      <w:pPr>
        <w:pStyle w:val="a4"/>
        <w:numPr>
          <w:ilvl w:val="1"/>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b/>
          <w:sz w:val="24"/>
          <w:szCs w:val="24"/>
        </w:rPr>
      </w:pPr>
      <w:r w:rsidRPr="00664D74">
        <w:rPr>
          <w:b/>
          <w:sz w:val="24"/>
          <w:szCs w:val="24"/>
        </w:rPr>
        <w:t>Объем учебной дисциплины и виды учебной работы</w:t>
      </w:r>
    </w:p>
    <w:p w14:paraId="5EF8B53E" w14:textId="77777777" w:rsidR="00715D90" w:rsidRPr="00664D74" w:rsidRDefault="00715D90" w:rsidP="00715D90">
      <w:pPr>
        <w:pStyle w:val="a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1114"/>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05"/>
        <w:gridCol w:w="1950"/>
      </w:tblGrid>
      <w:tr w:rsidR="003767CB" w:rsidRPr="00664D74" w14:paraId="14BAA8E9" w14:textId="77777777" w:rsidTr="00715D90">
        <w:trPr>
          <w:trHeight w:val="523"/>
        </w:trPr>
        <w:tc>
          <w:tcPr>
            <w:tcW w:w="7905" w:type="dxa"/>
            <w:vAlign w:val="center"/>
          </w:tcPr>
          <w:p w14:paraId="064DFD58" w14:textId="77777777" w:rsidR="000F3299" w:rsidRPr="00664D74" w:rsidRDefault="000F3299" w:rsidP="00C87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sz w:val="24"/>
                <w:szCs w:val="24"/>
              </w:rPr>
            </w:pPr>
            <w:r w:rsidRPr="00664D74">
              <w:rPr>
                <w:b/>
                <w:sz w:val="24"/>
                <w:szCs w:val="24"/>
              </w:rPr>
              <w:t>Вид учебной работы</w:t>
            </w:r>
          </w:p>
        </w:tc>
        <w:tc>
          <w:tcPr>
            <w:tcW w:w="1950" w:type="dxa"/>
            <w:vAlign w:val="center"/>
          </w:tcPr>
          <w:p w14:paraId="78FCC912" w14:textId="77777777" w:rsidR="000F3299" w:rsidRPr="00664D74" w:rsidRDefault="000F3299" w:rsidP="00C87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sz w:val="24"/>
                <w:szCs w:val="24"/>
              </w:rPr>
            </w:pPr>
            <w:r w:rsidRPr="00664D74">
              <w:rPr>
                <w:b/>
                <w:sz w:val="24"/>
                <w:szCs w:val="24"/>
              </w:rPr>
              <w:t>Объем часов</w:t>
            </w:r>
          </w:p>
        </w:tc>
      </w:tr>
      <w:tr w:rsidR="003767CB" w:rsidRPr="00664D74" w14:paraId="5839A40E" w14:textId="77777777" w:rsidTr="00715D90">
        <w:trPr>
          <w:trHeight w:val="417"/>
        </w:trPr>
        <w:tc>
          <w:tcPr>
            <w:tcW w:w="7905" w:type="dxa"/>
            <w:vAlign w:val="center"/>
          </w:tcPr>
          <w:p w14:paraId="57EE9F60" w14:textId="77777777"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b/>
                <w:sz w:val="24"/>
                <w:szCs w:val="24"/>
              </w:rPr>
            </w:pPr>
            <w:r w:rsidRPr="00664D74">
              <w:rPr>
                <w:b/>
                <w:sz w:val="24"/>
                <w:szCs w:val="24"/>
              </w:rPr>
              <w:t>Объем образовательной программы учебной дисциплины</w:t>
            </w:r>
          </w:p>
        </w:tc>
        <w:tc>
          <w:tcPr>
            <w:tcW w:w="1950" w:type="dxa"/>
            <w:vAlign w:val="center"/>
          </w:tcPr>
          <w:p w14:paraId="78651092" w14:textId="77777777"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sz w:val="24"/>
                <w:szCs w:val="24"/>
              </w:rPr>
            </w:pPr>
            <w:r w:rsidRPr="00664D74">
              <w:rPr>
                <w:b/>
                <w:sz w:val="24"/>
                <w:szCs w:val="24"/>
              </w:rPr>
              <w:t>68</w:t>
            </w:r>
          </w:p>
        </w:tc>
      </w:tr>
      <w:tr w:rsidR="003767CB" w:rsidRPr="00664D74" w14:paraId="49AF6804" w14:textId="77777777" w:rsidTr="00715D90">
        <w:trPr>
          <w:trHeight w:val="417"/>
        </w:trPr>
        <w:tc>
          <w:tcPr>
            <w:tcW w:w="7905" w:type="dxa"/>
            <w:vAlign w:val="center"/>
          </w:tcPr>
          <w:p w14:paraId="36578008" w14:textId="77777777" w:rsidR="00715D90" w:rsidRPr="00664D74" w:rsidRDefault="00715D90"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b/>
                <w:sz w:val="24"/>
                <w:szCs w:val="24"/>
              </w:rPr>
            </w:pPr>
            <w:r w:rsidRPr="00664D74">
              <w:rPr>
                <w:b/>
                <w:sz w:val="24"/>
                <w:szCs w:val="24"/>
              </w:rPr>
              <w:t>в т.ч. в форме практической подготовки</w:t>
            </w:r>
          </w:p>
        </w:tc>
        <w:tc>
          <w:tcPr>
            <w:tcW w:w="1950" w:type="dxa"/>
            <w:vAlign w:val="center"/>
          </w:tcPr>
          <w:p w14:paraId="55D78FAB" w14:textId="77777777" w:rsidR="00715D90" w:rsidRPr="00664D74" w:rsidRDefault="00715D90"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sz w:val="24"/>
                <w:szCs w:val="24"/>
              </w:rPr>
            </w:pPr>
            <w:r w:rsidRPr="00664D74">
              <w:rPr>
                <w:b/>
                <w:sz w:val="24"/>
                <w:szCs w:val="24"/>
              </w:rPr>
              <w:t>48</w:t>
            </w:r>
          </w:p>
        </w:tc>
      </w:tr>
      <w:tr w:rsidR="003767CB" w:rsidRPr="00664D74" w14:paraId="5F656B3D" w14:textId="77777777" w:rsidTr="00715D90">
        <w:tc>
          <w:tcPr>
            <w:tcW w:w="9855" w:type="dxa"/>
            <w:gridSpan w:val="2"/>
          </w:tcPr>
          <w:p w14:paraId="69363393" w14:textId="77777777" w:rsidR="000F3299" w:rsidRPr="00664D74" w:rsidRDefault="000F3299" w:rsidP="00C87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sz w:val="24"/>
                <w:szCs w:val="24"/>
              </w:rPr>
            </w:pPr>
            <w:r w:rsidRPr="00664D74">
              <w:rPr>
                <w:sz w:val="24"/>
                <w:szCs w:val="24"/>
              </w:rPr>
              <w:t>в том числе:</w:t>
            </w:r>
          </w:p>
        </w:tc>
      </w:tr>
      <w:tr w:rsidR="003767CB" w:rsidRPr="00664D74" w14:paraId="439F3CEC" w14:textId="77777777" w:rsidTr="00715D90">
        <w:trPr>
          <w:trHeight w:val="405"/>
        </w:trPr>
        <w:tc>
          <w:tcPr>
            <w:tcW w:w="7905" w:type="dxa"/>
            <w:vAlign w:val="center"/>
          </w:tcPr>
          <w:p w14:paraId="50CFDF06" w14:textId="77777777"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sz w:val="24"/>
                <w:szCs w:val="24"/>
              </w:rPr>
            </w:pPr>
            <w:r w:rsidRPr="00664D74">
              <w:rPr>
                <w:sz w:val="24"/>
                <w:szCs w:val="24"/>
              </w:rPr>
              <w:t>теоретическое обучение</w:t>
            </w:r>
          </w:p>
        </w:tc>
        <w:tc>
          <w:tcPr>
            <w:tcW w:w="1950" w:type="dxa"/>
            <w:vAlign w:val="center"/>
          </w:tcPr>
          <w:p w14:paraId="51ABB72E" w14:textId="69E33A19" w:rsidR="000F3299" w:rsidRPr="00664D74" w:rsidRDefault="008F6AC4"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sz w:val="24"/>
                <w:szCs w:val="24"/>
              </w:rPr>
            </w:pPr>
            <w:r w:rsidRPr="00664D74">
              <w:rPr>
                <w:sz w:val="24"/>
                <w:szCs w:val="24"/>
              </w:rPr>
              <w:t>20</w:t>
            </w:r>
          </w:p>
        </w:tc>
      </w:tr>
      <w:tr w:rsidR="003767CB" w:rsidRPr="00664D74" w14:paraId="2CE09C7B" w14:textId="77777777" w:rsidTr="00715D90">
        <w:trPr>
          <w:trHeight w:val="411"/>
        </w:trPr>
        <w:tc>
          <w:tcPr>
            <w:tcW w:w="7905" w:type="dxa"/>
            <w:vAlign w:val="center"/>
          </w:tcPr>
          <w:p w14:paraId="4EF10213" w14:textId="77777777"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sz w:val="24"/>
                <w:szCs w:val="24"/>
              </w:rPr>
            </w:pPr>
            <w:r w:rsidRPr="00664D74">
              <w:rPr>
                <w:sz w:val="24"/>
                <w:szCs w:val="24"/>
              </w:rPr>
              <w:t>практические занятия</w:t>
            </w:r>
          </w:p>
        </w:tc>
        <w:tc>
          <w:tcPr>
            <w:tcW w:w="1950" w:type="dxa"/>
            <w:vAlign w:val="center"/>
          </w:tcPr>
          <w:p w14:paraId="0EE972AA" w14:textId="77777777" w:rsidR="000F3299" w:rsidRPr="00664D74" w:rsidRDefault="007F26CC"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sz w:val="24"/>
                <w:szCs w:val="24"/>
              </w:rPr>
            </w:pPr>
            <w:r w:rsidRPr="00664D74">
              <w:rPr>
                <w:sz w:val="24"/>
                <w:szCs w:val="24"/>
              </w:rPr>
              <w:t>48</w:t>
            </w:r>
          </w:p>
        </w:tc>
      </w:tr>
      <w:tr w:rsidR="003767CB" w:rsidRPr="00664D74" w14:paraId="0A08FDF8" w14:textId="77777777" w:rsidTr="00715D90">
        <w:trPr>
          <w:trHeight w:val="391"/>
        </w:trPr>
        <w:tc>
          <w:tcPr>
            <w:tcW w:w="7905" w:type="dxa"/>
            <w:vAlign w:val="center"/>
          </w:tcPr>
          <w:p w14:paraId="3FDFE16B" w14:textId="3BA5A04D" w:rsidR="000F3299" w:rsidRPr="00664D74" w:rsidRDefault="00664D74" w:rsidP="00715D90">
            <w:pPr>
              <w:shd w:val="clear" w:color="auto" w:fill="FFFFFF"/>
              <w:spacing w:line="276" w:lineRule="auto"/>
              <w:rPr>
                <w:sz w:val="24"/>
                <w:szCs w:val="24"/>
              </w:rPr>
            </w:pPr>
            <w:r w:rsidRPr="00664D74">
              <w:rPr>
                <w:rFonts w:eastAsia="Times New Roman"/>
                <w:iCs/>
                <w:sz w:val="24"/>
                <w:szCs w:val="24"/>
              </w:rPr>
              <w:t>Самостоятельная работа</w:t>
            </w:r>
          </w:p>
        </w:tc>
        <w:tc>
          <w:tcPr>
            <w:tcW w:w="1950" w:type="dxa"/>
            <w:vAlign w:val="center"/>
          </w:tcPr>
          <w:p w14:paraId="0AD78B55" w14:textId="4D38C5BF" w:rsidR="000F3299" w:rsidRPr="00664D74" w:rsidRDefault="000F3299" w:rsidP="00715D90">
            <w:pPr>
              <w:shd w:val="clear" w:color="auto" w:fill="FFFFFF"/>
              <w:spacing w:line="276" w:lineRule="auto"/>
              <w:jc w:val="center"/>
              <w:rPr>
                <w:sz w:val="24"/>
                <w:szCs w:val="24"/>
              </w:rPr>
            </w:pPr>
          </w:p>
        </w:tc>
      </w:tr>
      <w:tr w:rsidR="00715D90" w:rsidRPr="00664D74" w14:paraId="127B17EC" w14:textId="77777777" w:rsidTr="00715D90">
        <w:trPr>
          <w:trHeight w:val="451"/>
        </w:trPr>
        <w:tc>
          <w:tcPr>
            <w:tcW w:w="7905" w:type="dxa"/>
            <w:vAlign w:val="center"/>
          </w:tcPr>
          <w:p w14:paraId="1603CE84" w14:textId="77777777"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b/>
                <w:sz w:val="24"/>
                <w:szCs w:val="24"/>
              </w:rPr>
            </w:pPr>
            <w:r w:rsidRPr="00664D74">
              <w:rPr>
                <w:b/>
                <w:sz w:val="24"/>
                <w:szCs w:val="24"/>
              </w:rPr>
              <w:t xml:space="preserve">Промежуточная аттестация </w:t>
            </w:r>
          </w:p>
        </w:tc>
        <w:tc>
          <w:tcPr>
            <w:tcW w:w="1950" w:type="dxa"/>
            <w:vAlign w:val="center"/>
          </w:tcPr>
          <w:p w14:paraId="2B165301" w14:textId="1607031C" w:rsidR="000F3299" w:rsidRPr="00664D74" w:rsidRDefault="000F3299" w:rsidP="00715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b/>
                <w:sz w:val="24"/>
                <w:szCs w:val="24"/>
              </w:rPr>
            </w:pPr>
          </w:p>
        </w:tc>
      </w:tr>
    </w:tbl>
    <w:p w14:paraId="175161F3" w14:textId="77777777" w:rsidR="000F3299" w:rsidRPr="00664D74" w:rsidRDefault="000F3299" w:rsidP="00C877A6">
      <w:pPr>
        <w:shd w:val="clear" w:color="auto" w:fill="FFFFFF"/>
        <w:spacing w:line="276" w:lineRule="auto"/>
        <w:ind w:firstLine="353"/>
        <w:jc w:val="both"/>
        <w:rPr>
          <w:rFonts w:eastAsia="Times New Roman"/>
          <w:sz w:val="24"/>
          <w:szCs w:val="24"/>
        </w:rPr>
        <w:sectPr w:rsidR="000F3299" w:rsidRPr="00664D74" w:rsidSect="00664D74">
          <w:pgSz w:w="11909" w:h="16834"/>
          <w:pgMar w:top="1134" w:right="567" w:bottom="1134" w:left="1701" w:header="720" w:footer="720" w:gutter="0"/>
          <w:cols w:space="60"/>
          <w:noEndnote/>
          <w:docGrid w:linePitch="272"/>
        </w:sectPr>
      </w:pPr>
    </w:p>
    <w:p w14:paraId="28275702" w14:textId="77777777" w:rsidR="0018020E" w:rsidRPr="00664D74" w:rsidRDefault="000F3299" w:rsidP="00B929DB">
      <w:pPr>
        <w:pStyle w:val="a4"/>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szCs w:val="24"/>
        </w:rPr>
      </w:pPr>
      <w:r w:rsidRPr="00664D74">
        <w:rPr>
          <w:b/>
          <w:sz w:val="24"/>
          <w:szCs w:val="24"/>
        </w:rPr>
        <w:lastRenderedPageBreak/>
        <w:t>Тематический план и содержание учебной дисциплины</w:t>
      </w:r>
    </w:p>
    <w:p w14:paraId="0841B641" w14:textId="77777777" w:rsidR="000F3299" w:rsidRPr="00664D74" w:rsidRDefault="000F3299" w:rsidP="00180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sz w:val="24"/>
          <w:szCs w:val="24"/>
        </w:rPr>
      </w:pPr>
      <w:r w:rsidRPr="00664D74">
        <w:rPr>
          <w:b/>
          <w:sz w:val="24"/>
          <w:szCs w:val="24"/>
        </w:rPr>
        <w:t xml:space="preserve"> </w:t>
      </w:r>
      <w:r w:rsidR="0018020E" w:rsidRPr="00664D74">
        <w:rPr>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3"/>
        <w:gridCol w:w="5766"/>
        <w:gridCol w:w="2078"/>
        <w:gridCol w:w="1048"/>
        <w:gridCol w:w="1901"/>
      </w:tblGrid>
      <w:tr w:rsidR="006A75AE" w:rsidRPr="006A75AE" w14:paraId="2324E528" w14:textId="77777777" w:rsidTr="006A75AE">
        <w:trPr>
          <w:trHeight w:val="23"/>
        </w:trPr>
        <w:tc>
          <w:tcPr>
            <w:tcW w:w="1293" w:type="pct"/>
            <w:vAlign w:val="center"/>
          </w:tcPr>
          <w:p w14:paraId="63D8A2F4" w14:textId="77777777" w:rsidR="006A75AE" w:rsidRPr="006A75AE" w:rsidRDefault="006A75AE" w:rsidP="006A75AE">
            <w:pPr>
              <w:suppressAutoHyphens/>
              <w:jc w:val="center"/>
              <w:rPr>
                <w:b/>
                <w:bCs/>
                <w:sz w:val="24"/>
                <w:szCs w:val="24"/>
              </w:rPr>
            </w:pPr>
            <w:r w:rsidRPr="006A75AE">
              <w:rPr>
                <w:rFonts w:eastAsia="Times New Roman"/>
                <w:b/>
                <w:bCs/>
                <w:sz w:val="24"/>
                <w:szCs w:val="24"/>
              </w:rPr>
              <w:t>Наименование разделов и тем</w:t>
            </w:r>
          </w:p>
        </w:tc>
        <w:tc>
          <w:tcPr>
            <w:tcW w:w="1981" w:type="pct"/>
            <w:vAlign w:val="center"/>
          </w:tcPr>
          <w:p w14:paraId="08F0489B" w14:textId="77777777" w:rsidR="006A75AE" w:rsidRPr="006A75AE" w:rsidRDefault="006A75AE" w:rsidP="006A75AE">
            <w:pPr>
              <w:suppressAutoHyphens/>
              <w:jc w:val="center"/>
              <w:rPr>
                <w:b/>
                <w:bCs/>
                <w:sz w:val="24"/>
                <w:szCs w:val="24"/>
              </w:rPr>
            </w:pPr>
            <w:r w:rsidRPr="006A75AE">
              <w:rPr>
                <w:rFonts w:eastAsia="Times New Roman"/>
                <w:b/>
                <w:bCs/>
                <w:sz w:val="24"/>
                <w:szCs w:val="24"/>
              </w:rPr>
              <w:t>Содержание учебного материала и формы организации деятельности обучающихся</w:t>
            </w:r>
          </w:p>
        </w:tc>
        <w:tc>
          <w:tcPr>
            <w:tcW w:w="1074" w:type="pct"/>
            <w:gridSpan w:val="2"/>
            <w:vAlign w:val="center"/>
          </w:tcPr>
          <w:p w14:paraId="051E0D3F" w14:textId="77777777" w:rsidR="006A75AE" w:rsidRPr="006A75AE" w:rsidRDefault="006A75AE" w:rsidP="006A75AE">
            <w:pPr>
              <w:suppressAutoHyphens/>
              <w:jc w:val="center"/>
              <w:rPr>
                <w:b/>
                <w:bCs/>
                <w:sz w:val="24"/>
                <w:szCs w:val="24"/>
              </w:rPr>
            </w:pPr>
            <w:r w:rsidRPr="006A75AE">
              <w:rPr>
                <w:rFonts w:eastAsia="Times New Roman"/>
                <w:b/>
                <w:bCs/>
                <w:sz w:val="24"/>
                <w:szCs w:val="24"/>
              </w:rPr>
              <w:t xml:space="preserve">Объем, акад. ч / в том числе </w:t>
            </w:r>
            <w:r w:rsidRPr="006A75AE">
              <w:rPr>
                <w:rFonts w:eastAsia="Times New Roman"/>
                <w:b/>
                <w:bCs/>
                <w:sz w:val="24"/>
                <w:szCs w:val="24"/>
              </w:rPr>
              <w:br/>
              <w:t>в форме практической подготовки, акад. ч</w:t>
            </w:r>
          </w:p>
        </w:tc>
        <w:tc>
          <w:tcPr>
            <w:tcW w:w="653" w:type="pct"/>
            <w:vAlign w:val="center"/>
          </w:tcPr>
          <w:p w14:paraId="6CEEE06F" w14:textId="77777777" w:rsidR="006A75AE" w:rsidRPr="006A75AE" w:rsidRDefault="006A75AE" w:rsidP="006A75AE">
            <w:pPr>
              <w:jc w:val="center"/>
              <w:rPr>
                <w:b/>
                <w:bCs/>
                <w:sz w:val="24"/>
                <w:szCs w:val="24"/>
              </w:rPr>
            </w:pPr>
            <w:r w:rsidRPr="006A75AE">
              <w:rPr>
                <w:rFonts w:eastAsia="Times New Roman"/>
                <w:b/>
                <w:bCs/>
                <w:sz w:val="24"/>
                <w:szCs w:val="24"/>
              </w:rPr>
              <w:t>Коды компетенций,</w:t>
            </w:r>
            <w:r w:rsidRPr="006A75AE">
              <w:rPr>
                <w:rFonts w:eastAsia="Times New Roman"/>
                <w:sz w:val="24"/>
                <w:szCs w:val="24"/>
              </w:rPr>
              <w:t xml:space="preserve"> </w:t>
            </w:r>
            <w:r w:rsidRPr="006A75AE">
              <w:rPr>
                <w:rFonts w:eastAsia="Times New Roman"/>
                <w:b/>
                <w:bCs/>
                <w:sz w:val="24"/>
                <w:szCs w:val="24"/>
              </w:rPr>
              <w:t>формированию которых способствует элемент программы</w:t>
            </w:r>
          </w:p>
        </w:tc>
      </w:tr>
      <w:tr w:rsidR="006A75AE" w:rsidRPr="006A75AE" w14:paraId="3D46D408" w14:textId="77777777" w:rsidTr="006A75AE">
        <w:trPr>
          <w:trHeight w:val="23"/>
        </w:trPr>
        <w:tc>
          <w:tcPr>
            <w:tcW w:w="1293" w:type="pct"/>
          </w:tcPr>
          <w:p w14:paraId="5977F97C" w14:textId="77777777" w:rsidR="006A75AE" w:rsidRPr="006A75AE" w:rsidRDefault="006A75AE" w:rsidP="006A75AE">
            <w:pPr>
              <w:jc w:val="center"/>
              <w:rPr>
                <w:b/>
                <w:bCs/>
                <w:sz w:val="24"/>
                <w:szCs w:val="24"/>
              </w:rPr>
            </w:pPr>
            <w:r w:rsidRPr="006A75AE">
              <w:rPr>
                <w:b/>
                <w:bCs/>
                <w:sz w:val="24"/>
                <w:szCs w:val="24"/>
              </w:rPr>
              <w:t>1</w:t>
            </w:r>
          </w:p>
        </w:tc>
        <w:tc>
          <w:tcPr>
            <w:tcW w:w="1981" w:type="pct"/>
          </w:tcPr>
          <w:p w14:paraId="6AAAEE99" w14:textId="77777777" w:rsidR="006A75AE" w:rsidRPr="006A75AE" w:rsidRDefault="006A75AE" w:rsidP="006A75AE">
            <w:pPr>
              <w:jc w:val="center"/>
              <w:rPr>
                <w:b/>
                <w:bCs/>
                <w:sz w:val="24"/>
                <w:szCs w:val="24"/>
              </w:rPr>
            </w:pPr>
            <w:r w:rsidRPr="006A75AE">
              <w:rPr>
                <w:b/>
                <w:bCs/>
                <w:sz w:val="24"/>
                <w:szCs w:val="24"/>
              </w:rPr>
              <w:t>2</w:t>
            </w:r>
          </w:p>
        </w:tc>
        <w:tc>
          <w:tcPr>
            <w:tcW w:w="1074" w:type="pct"/>
            <w:gridSpan w:val="2"/>
          </w:tcPr>
          <w:p w14:paraId="3A905AA5" w14:textId="77777777" w:rsidR="006A75AE" w:rsidRPr="006A75AE" w:rsidRDefault="006A75AE" w:rsidP="006A75AE">
            <w:pPr>
              <w:jc w:val="center"/>
              <w:rPr>
                <w:b/>
                <w:bCs/>
                <w:sz w:val="24"/>
                <w:szCs w:val="24"/>
              </w:rPr>
            </w:pPr>
            <w:r w:rsidRPr="006A75AE">
              <w:rPr>
                <w:b/>
                <w:bCs/>
                <w:sz w:val="24"/>
                <w:szCs w:val="24"/>
              </w:rPr>
              <w:t>3</w:t>
            </w:r>
          </w:p>
        </w:tc>
        <w:tc>
          <w:tcPr>
            <w:tcW w:w="653" w:type="pct"/>
          </w:tcPr>
          <w:p w14:paraId="4EF23778" w14:textId="77777777" w:rsidR="006A75AE" w:rsidRPr="006A75AE" w:rsidRDefault="006A75AE" w:rsidP="006A75AE">
            <w:pPr>
              <w:jc w:val="center"/>
              <w:rPr>
                <w:b/>
                <w:bCs/>
                <w:sz w:val="24"/>
                <w:szCs w:val="24"/>
              </w:rPr>
            </w:pPr>
            <w:r w:rsidRPr="006A75AE">
              <w:rPr>
                <w:b/>
                <w:bCs/>
                <w:sz w:val="24"/>
                <w:szCs w:val="24"/>
              </w:rPr>
              <w:t>4</w:t>
            </w:r>
          </w:p>
        </w:tc>
      </w:tr>
      <w:tr w:rsidR="006A75AE" w:rsidRPr="006A75AE" w14:paraId="069AFB5B" w14:textId="77777777" w:rsidTr="006A75AE">
        <w:trPr>
          <w:trHeight w:val="23"/>
        </w:trPr>
        <w:tc>
          <w:tcPr>
            <w:tcW w:w="3273" w:type="pct"/>
            <w:gridSpan w:val="2"/>
          </w:tcPr>
          <w:p w14:paraId="6140FDC9" w14:textId="77777777" w:rsidR="006A75AE" w:rsidRPr="006A75AE" w:rsidRDefault="006A75AE" w:rsidP="006A75AE">
            <w:pPr>
              <w:rPr>
                <w:b/>
                <w:bCs/>
                <w:sz w:val="24"/>
                <w:szCs w:val="24"/>
              </w:rPr>
            </w:pPr>
          </w:p>
        </w:tc>
        <w:tc>
          <w:tcPr>
            <w:tcW w:w="714" w:type="pct"/>
            <w:vAlign w:val="center"/>
          </w:tcPr>
          <w:p w14:paraId="155501C8" w14:textId="77777777" w:rsidR="006A75AE" w:rsidRPr="006A75AE" w:rsidRDefault="006A75AE" w:rsidP="006A75AE">
            <w:pPr>
              <w:suppressAutoHyphens/>
              <w:jc w:val="center"/>
              <w:rPr>
                <w:b/>
                <w:bCs/>
                <w:iCs/>
                <w:sz w:val="24"/>
                <w:szCs w:val="24"/>
              </w:rPr>
            </w:pPr>
            <w:r w:rsidRPr="006A75AE">
              <w:rPr>
                <w:rFonts w:eastAsia="Times New Roman"/>
                <w:b/>
                <w:bCs/>
                <w:sz w:val="24"/>
                <w:szCs w:val="24"/>
              </w:rPr>
              <w:t>Обязат. часть ОП с учетом интенсификации 40%</w:t>
            </w:r>
          </w:p>
        </w:tc>
        <w:tc>
          <w:tcPr>
            <w:tcW w:w="360" w:type="pct"/>
            <w:vAlign w:val="center"/>
          </w:tcPr>
          <w:p w14:paraId="79320F7F" w14:textId="77777777" w:rsidR="006A75AE" w:rsidRPr="006A75AE" w:rsidRDefault="006A75AE" w:rsidP="006A75AE">
            <w:pPr>
              <w:suppressAutoHyphens/>
              <w:jc w:val="center"/>
              <w:rPr>
                <w:b/>
                <w:bCs/>
                <w:iCs/>
                <w:sz w:val="24"/>
                <w:szCs w:val="24"/>
              </w:rPr>
            </w:pPr>
            <w:r w:rsidRPr="006A75AE">
              <w:rPr>
                <w:rFonts w:eastAsia="Times New Roman"/>
                <w:b/>
                <w:bCs/>
                <w:sz w:val="24"/>
                <w:szCs w:val="24"/>
              </w:rPr>
              <w:t>Обязат. часть ОП</w:t>
            </w:r>
          </w:p>
        </w:tc>
        <w:tc>
          <w:tcPr>
            <w:tcW w:w="653" w:type="pct"/>
          </w:tcPr>
          <w:p w14:paraId="10898409" w14:textId="77777777" w:rsidR="006A75AE" w:rsidRPr="006A75AE" w:rsidRDefault="006A75AE" w:rsidP="006A75AE">
            <w:pPr>
              <w:jc w:val="center"/>
              <w:rPr>
                <w:b/>
                <w:bCs/>
                <w:iCs/>
                <w:sz w:val="24"/>
                <w:szCs w:val="24"/>
              </w:rPr>
            </w:pPr>
          </w:p>
        </w:tc>
      </w:tr>
      <w:tr w:rsidR="006A75AE" w:rsidRPr="006A75AE" w14:paraId="76E990DC" w14:textId="77777777" w:rsidTr="006A75AE">
        <w:trPr>
          <w:trHeight w:val="23"/>
        </w:trPr>
        <w:tc>
          <w:tcPr>
            <w:tcW w:w="3273" w:type="pct"/>
            <w:gridSpan w:val="2"/>
          </w:tcPr>
          <w:p w14:paraId="02A97A60" w14:textId="77777777" w:rsidR="006A75AE" w:rsidRPr="006A75AE" w:rsidRDefault="006A75AE" w:rsidP="006A75AE">
            <w:pPr>
              <w:rPr>
                <w:b/>
                <w:bCs/>
                <w:sz w:val="24"/>
                <w:szCs w:val="24"/>
              </w:rPr>
            </w:pPr>
            <w:bookmarkStart w:id="16" w:name="_Hlk110200345"/>
            <w:r w:rsidRPr="006A75AE">
              <w:rPr>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714" w:type="pct"/>
          </w:tcPr>
          <w:p w14:paraId="3AC85DB6" w14:textId="77777777" w:rsidR="006A75AE" w:rsidRPr="006A75AE" w:rsidRDefault="006A75AE" w:rsidP="006A75AE">
            <w:pPr>
              <w:suppressAutoHyphens/>
              <w:jc w:val="center"/>
              <w:rPr>
                <w:b/>
                <w:bCs/>
                <w:iCs/>
                <w:sz w:val="24"/>
                <w:szCs w:val="24"/>
              </w:rPr>
            </w:pPr>
            <w:r w:rsidRPr="006A75AE">
              <w:rPr>
                <w:b/>
                <w:bCs/>
                <w:iCs/>
                <w:sz w:val="24"/>
                <w:szCs w:val="24"/>
              </w:rPr>
              <w:t>20/10</w:t>
            </w:r>
          </w:p>
        </w:tc>
        <w:tc>
          <w:tcPr>
            <w:tcW w:w="360" w:type="pct"/>
          </w:tcPr>
          <w:p w14:paraId="33BFE8BC" w14:textId="77777777" w:rsidR="006A75AE" w:rsidRPr="006A75AE" w:rsidRDefault="006A75AE" w:rsidP="006A75AE">
            <w:pPr>
              <w:suppressAutoHyphens/>
              <w:jc w:val="center"/>
              <w:rPr>
                <w:b/>
                <w:bCs/>
                <w:iCs/>
                <w:sz w:val="24"/>
                <w:szCs w:val="24"/>
              </w:rPr>
            </w:pPr>
            <w:r w:rsidRPr="006A75AE">
              <w:rPr>
                <w:b/>
                <w:bCs/>
                <w:iCs/>
                <w:sz w:val="24"/>
                <w:szCs w:val="24"/>
              </w:rPr>
              <w:t>20/10</w:t>
            </w:r>
          </w:p>
        </w:tc>
        <w:tc>
          <w:tcPr>
            <w:tcW w:w="653" w:type="pct"/>
          </w:tcPr>
          <w:p w14:paraId="64504811" w14:textId="77777777" w:rsidR="006A75AE" w:rsidRPr="006A75AE" w:rsidRDefault="006A75AE" w:rsidP="006A75AE">
            <w:pPr>
              <w:jc w:val="center"/>
              <w:rPr>
                <w:b/>
                <w:bCs/>
                <w:iCs/>
                <w:sz w:val="24"/>
                <w:szCs w:val="24"/>
              </w:rPr>
            </w:pPr>
          </w:p>
        </w:tc>
      </w:tr>
      <w:tr w:rsidR="006A75AE" w:rsidRPr="006A75AE" w14:paraId="007BB192" w14:textId="77777777" w:rsidTr="006A75AE">
        <w:trPr>
          <w:trHeight w:val="23"/>
        </w:trPr>
        <w:tc>
          <w:tcPr>
            <w:tcW w:w="1293" w:type="pct"/>
            <w:vMerge w:val="restart"/>
          </w:tcPr>
          <w:p w14:paraId="79673C35" w14:textId="77777777" w:rsidR="006A75AE" w:rsidRPr="006A75AE" w:rsidRDefault="006A75AE" w:rsidP="006A75AE">
            <w:pPr>
              <w:rPr>
                <w:sz w:val="24"/>
                <w:szCs w:val="24"/>
              </w:rPr>
            </w:pPr>
            <w:r w:rsidRPr="006A75AE">
              <w:rPr>
                <w:b/>
                <w:bCs/>
                <w:sz w:val="24"/>
                <w:szCs w:val="24"/>
              </w:rPr>
              <w:t>Тема 1.1.</w:t>
            </w:r>
            <w:r w:rsidRPr="006A75AE">
              <w:rPr>
                <w:sz w:val="24"/>
                <w:szCs w:val="24"/>
              </w:rPr>
              <w:t xml:space="preserve"> Теоретические основы безопасности жизнедеятельности</w:t>
            </w:r>
          </w:p>
        </w:tc>
        <w:tc>
          <w:tcPr>
            <w:tcW w:w="1981" w:type="pct"/>
          </w:tcPr>
          <w:p w14:paraId="087DB9DD" w14:textId="77777777" w:rsidR="006A75AE" w:rsidRPr="006A75AE" w:rsidRDefault="006A75AE" w:rsidP="006A75AE">
            <w:pPr>
              <w:rPr>
                <w:b/>
                <w:bCs/>
                <w:sz w:val="24"/>
                <w:szCs w:val="24"/>
              </w:rPr>
            </w:pPr>
            <w:r w:rsidRPr="006A75AE">
              <w:rPr>
                <w:b/>
                <w:bCs/>
                <w:sz w:val="24"/>
                <w:szCs w:val="24"/>
              </w:rPr>
              <w:t>Содержание</w:t>
            </w:r>
          </w:p>
        </w:tc>
        <w:tc>
          <w:tcPr>
            <w:tcW w:w="714" w:type="pct"/>
          </w:tcPr>
          <w:p w14:paraId="5A500975" w14:textId="77777777" w:rsidR="006A75AE" w:rsidRPr="006A75AE" w:rsidRDefault="006A75AE" w:rsidP="006A75AE">
            <w:pPr>
              <w:suppressAutoHyphens/>
              <w:jc w:val="center"/>
              <w:rPr>
                <w:b/>
                <w:bCs/>
                <w:iCs/>
                <w:sz w:val="24"/>
                <w:szCs w:val="24"/>
              </w:rPr>
            </w:pPr>
          </w:p>
        </w:tc>
        <w:tc>
          <w:tcPr>
            <w:tcW w:w="360" w:type="pct"/>
            <w:vAlign w:val="center"/>
          </w:tcPr>
          <w:p w14:paraId="4B87B3DB" w14:textId="77777777" w:rsidR="006A75AE" w:rsidRPr="006A75AE" w:rsidRDefault="006A75AE" w:rsidP="006A75AE">
            <w:pPr>
              <w:suppressAutoHyphens/>
              <w:jc w:val="center"/>
              <w:rPr>
                <w:iCs/>
                <w:sz w:val="24"/>
                <w:szCs w:val="24"/>
              </w:rPr>
            </w:pPr>
          </w:p>
        </w:tc>
        <w:tc>
          <w:tcPr>
            <w:tcW w:w="653" w:type="pct"/>
            <w:vMerge w:val="restart"/>
          </w:tcPr>
          <w:p w14:paraId="300BB70B" w14:textId="77777777" w:rsidR="006A75AE" w:rsidRPr="006A75AE" w:rsidRDefault="006A75AE" w:rsidP="006A75AE">
            <w:pPr>
              <w:suppressAutoHyphens/>
              <w:jc w:val="center"/>
              <w:rPr>
                <w:sz w:val="24"/>
                <w:szCs w:val="24"/>
              </w:rPr>
            </w:pPr>
          </w:p>
          <w:p w14:paraId="4C79FCB5" w14:textId="77777777" w:rsidR="006A75AE" w:rsidRPr="006A75AE" w:rsidRDefault="006A75AE" w:rsidP="006A75AE">
            <w:pPr>
              <w:suppressAutoHyphens/>
              <w:jc w:val="center"/>
              <w:rPr>
                <w:sz w:val="24"/>
                <w:szCs w:val="24"/>
              </w:rPr>
            </w:pPr>
            <w:r w:rsidRPr="006A75AE">
              <w:rPr>
                <w:sz w:val="24"/>
                <w:szCs w:val="24"/>
              </w:rPr>
              <w:t>ОК 01</w:t>
            </w:r>
          </w:p>
          <w:p w14:paraId="7EE0922D" w14:textId="77777777" w:rsidR="006A75AE" w:rsidRPr="006A75AE" w:rsidRDefault="006A75AE" w:rsidP="006A75AE">
            <w:pPr>
              <w:suppressAutoHyphens/>
              <w:jc w:val="center"/>
              <w:rPr>
                <w:sz w:val="24"/>
                <w:szCs w:val="24"/>
              </w:rPr>
            </w:pPr>
            <w:r w:rsidRPr="006A75AE">
              <w:rPr>
                <w:sz w:val="24"/>
                <w:szCs w:val="24"/>
              </w:rPr>
              <w:t>ОК 02</w:t>
            </w:r>
          </w:p>
          <w:p w14:paraId="0854D42B" w14:textId="77777777" w:rsidR="006A75AE" w:rsidRPr="006A75AE" w:rsidRDefault="006A75AE" w:rsidP="006A75AE">
            <w:pPr>
              <w:suppressAutoHyphens/>
              <w:jc w:val="center"/>
              <w:rPr>
                <w:sz w:val="24"/>
                <w:szCs w:val="24"/>
              </w:rPr>
            </w:pPr>
            <w:r w:rsidRPr="006A75AE">
              <w:rPr>
                <w:sz w:val="24"/>
                <w:szCs w:val="24"/>
              </w:rPr>
              <w:t>ОК 04</w:t>
            </w:r>
          </w:p>
          <w:p w14:paraId="395C2700" w14:textId="77777777" w:rsidR="006A75AE" w:rsidRPr="006A75AE" w:rsidRDefault="006A75AE" w:rsidP="006A75AE">
            <w:pPr>
              <w:suppressAutoHyphens/>
              <w:jc w:val="center"/>
              <w:rPr>
                <w:sz w:val="24"/>
                <w:szCs w:val="24"/>
              </w:rPr>
            </w:pPr>
            <w:r w:rsidRPr="006A75AE">
              <w:rPr>
                <w:sz w:val="24"/>
                <w:szCs w:val="24"/>
              </w:rPr>
              <w:t>ОК 07</w:t>
            </w:r>
          </w:p>
          <w:p w14:paraId="1F50F961" w14:textId="77777777" w:rsidR="006A75AE" w:rsidRPr="006A75AE" w:rsidRDefault="006A75AE" w:rsidP="006A75AE">
            <w:pPr>
              <w:jc w:val="center"/>
              <w:rPr>
                <w:b/>
                <w:sz w:val="24"/>
                <w:szCs w:val="24"/>
              </w:rPr>
            </w:pPr>
          </w:p>
        </w:tc>
      </w:tr>
      <w:tr w:rsidR="006A75AE" w:rsidRPr="006A75AE" w14:paraId="7F21B3C0" w14:textId="77777777" w:rsidTr="006A75AE">
        <w:trPr>
          <w:trHeight w:val="23"/>
        </w:trPr>
        <w:tc>
          <w:tcPr>
            <w:tcW w:w="1293" w:type="pct"/>
            <w:vMerge/>
          </w:tcPr>
          <w:p w14:paraId="2457CB6A" w14:textId="77777777" w:rsidR="006A75AE" w:rsidRPr="006A75AE" w:rsidRDefault="006A75AE" w:rsidP="006A75AE">
            <w:pPr>
              <w:rPr>
                <w:b/>
                <w:bCs/>
                <w:sz w:val="24"/>
                <w:szCs w:val="24"/>
              </w:rPr>
            </w:pPr>
          </w:p>
        </w:tc>
        <w:tc>
          <w:tcPr>
            <w:tcW w:w="1981" w:type="pct"/>
          </w:tcPr>
          <w:p w14:paraId="57235CC7" w14:textId="77777777" w:rsidR="006A75AE" w:rsidRPr="006A75AE" w:rsidRDefault="006A75AE" w:rsidP="006A75AE">
            <w:pPr>
              <w:contextualSpacing/>
              <w:jc w:val="both"/>
              <w:rPr>
                <w:bCs/>
                <w:sz w:val="24"/>
                <w:szCs w:val="24"/>
              </w:rPr>
            </w:pPr>
            <w:r w:rsidRPr="006A75AE">
              <w:rPr>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2AB1746" w14:textId="77777777" w:rsidR="006A75AE" w:rsidRPr="006A75AE" w:rsidRDefault="006A75AE" w:rsidP="006A75AE">
            <w:pPr>
              <w:contextualSpacing/>
              <w:jc w:val="both"/>
              <w:rPr>
                <w:bCs/>
                <w:iCs/>
                <w:sz w:val="24"/>
                <w:szCs w:val="24"/>
              </w:rPr>
            </w:pPr>
            <w:r w:rsidRPr="006A75AE">
              <w:rPr>
                <w:bCs/>
                <w:sz w:val="24"/>
                <w:szCs w:val="24"/>
              </w:rPr>
              <w:t>Нормы</w:t>
            </w:r>
            <w:r w:rsidRPr="006A75AE">
              <w:rPr>
                <w:bCs/>
                <w:iCs/>
                <w:sz w:val="24"/>
                <w:szCs w:val="24"/>
              </w:rPr>
              <w:t xml:space="preserve"> экологической безопасности при ведении профессиональной деятельности. С</w:t>
            </w:r>
            <w:r w:rsidRPr="006A75AE">
              <w:rPr>
                <w:bCs/>
                <w:sz w:val="24"/>
                <w:szCs w:val="24"/>
              </w:rPr>
              <w:t xml:space="preserve">пособы минимизации угрозы потерь, вызываемых нарушениями норм безопасности жизнедеятельности </w:t>
            </w:r>
            <w:r w:rsidRPr="006A75AE">
              <w:rPr>
                <w:bCs/>
                <w:sz w:val="24"/>
                <w:szCs w:val="24"/>
              </w:rPr>
              <w:lastRenderedPageBreak/>
              <w:t xml:space="preserve">на рабочем месте и опасность нарушения норм для реализации идеи бережливого производства. </w:t>
            </w:r>
            <w:bookmarkStart w:id="17" w:name="_Hlk109638110"/>
            <w:r w:rsidRPr="006A75AE">
              <w:rPr>
                <w:sz w:val="24"/>
                <w:szCs w:val="24"/>
              </w:rPr>
              <w:t>Алгоритмы поддержания безопасных условий жизнедеятельности на рабочем месте</w:t>
            </w:r>
            <w:bookmarkEnd w:id="17"/>
            <w:r w:rsidRPr="006A75AE">
              <w:rPr>
                <w:sz w:val="24"/>
                <w:szCs w:val="24"/>
              </w:rPr>
              <w:t>.</w:t>
            </w:r>
            <w:r w:rsidRPr="006A75AE">
              <w:rPr>
                <w:bCs/>
                <w:sz w:val="24"/>
                <w:szCs w:val="24"/>
              </w:rPr>
              <w:t xml:space="preserve"> </w:t>
            </w:r>
          </w:p>
          <w:p w14:paraId="78A89378" w14:textId="77777777" w:rsidR="006A75AE" w:rsidRPr="006A75AE" w:rsidRDefault="006A75AE" w:rsidP="006A75AE">
            <w:pPr>
              <w:contextualSpacing/>
              <w:jc w:val="both"/>
              <w:rPr>
                <w:iCs/>
                <w:sz w:val="24"/>
                <w:szCs w:val="24"/>
              </w:rPr>
            </w:pPr>
            <w:r w:rsidRPr="006A75AE">
              <w:rPr>
                <w:iCs/>
                <w:sz w:val="24"/>
                <w:szCs w:val="24"/>
              </w:rPr>
              <w:t xml:space="preserve">Возможности применения ИКТ и цифровых инструментов для поиска актуальных сведений </w:t>
            </w:r>
            <w:r w:rsidRPr="006A75AE">
              <w:rPr>
                <w:sz w:val="24"/>
                <w:szCs w:val="24"/>
              </w:rPr>
              <w:t xml:space="preserve">о безопасности жизнедеятельности </w:t>
            </w:r>
            <w:r w:rsidRPr="006A75AE">
              <w:rPr>
                <w:iCs/>
                <w:sz w:val="24"/>
                <w:szCs w:val="24"/>
              </w:rPr>
              <w:t xml:space="preserve">для принятия обоснованных решений, связанных с профессиональным контекстом </w:t>
            </w:r>
            <w:r w:rsidRPr="006A75AE">
              <w:rPr>
                <w:bCs/>
                <w:iCs/>
                <w:sz w:val="24"/>
                <w:szCs w:val="24"/>
              </w:rPr>
              <w:t>обеспечения безопасности</w:t>
            </w:r>
            <w:r w:rsidRPr="006A75AE">
              <w:rPr>
                <w:sz w:val="24"/>
                <w:szCs w:val="24"/>
              </w:rPr>
              <w:t xml:space="preserve"> жизнедеятельности и защиты окружающей среды</w:t>
            </w:r>
          </w:p>
        </w:tc>
        <w:tc>
          <w:tcPr>
            <w:tcW w:w="714" w:type="pct"/>
          </w:tcPr>
          <w:p w14:paraId="762E67E4" w14:textId="77777777" w:rsidR="006A75AE" w:rsidRPr="006A75AE" w:rsidRDefault="006A75AE" w:rsidP="006A75AE">
            <w:pPr>
              <w:suppressAutoHyphens/>
              <w:jc w:val="center"/>
              <w:rPr>
                <w:bCs/>
                <w:iCs/>
                <w:sz w:val="24"/>
                <w:szCs w:val="24"/>
              </w:rPr>
            </w:pPr>
          </w:p>
        </w:tc>
        <w:tc>
          <w:tcPr>
            <w:tcW w:w="360" w:type="pct"/>
            <w:vAlign w:val="center"/>
          </w:tcPr>
          <w:p w14:paraId="6D548BFD" w14:textId="77777777" w:rsidR="006A75AE" w:rsidRPr="006A75AE" w:rsidRDefault="006A75AE" w:rsidP="006A75AE">
            <w:pPr>
              <w:suppressAutoHyphens/>
              <w:jc w:val="center"/>
              <w:rPr>
                <w:bCs/>
                <w:iCs/>
                <w:sz w:val="24"/>
                <w:szCs w:val="24"/>
              </w:rPr>
            </w:pPr>
          </w:p>
        </w:tc>
        <w:tc>
          <w:tcPr>
            <w:tcW w:w="653" w:type="pct"/>
            <w:vMerge/>
          </w:tcPr>
          <w:p w14:paraId="5F8B53FB" w14:textId="77777777" w:rsidR="006A75AE" w:rsidRPr="006A75AE" w:rsidRDefault="006A75AE" w:rsidP="006A75AE">
            <w:pPr>
              <w:jc w:val="center"/>
              <w:rPr>
                <w:b/>
                <w:bCs/>
                <w:sz w:val="24"/>
                <w:szCs w:val="24"/>
              </w:rPr>
            </w:pPr>
          </w:p>
        </w:tc>
      </w:tr>
      <w:tr w:rsidR="006A75AE" w:rsidRPr="006A75AE" w14:paraId="352003A0" w14:textId="77777777" w:rsidTr="006A75AE">
        <w:trPr>
          <w:trHeight w:val="23"/>
        </w:trPr>
        <w:tc>
          <w:tcPr>
            <w:tcW w:w="1293" w:type="pct"/>
            <w:vMerge/>
          </w:tcPr>
          <w:p w14:paraId="4AF9B859" w14:textId="77777777" w:rsidR="006A75AE" w:rsidRPr="006A75AE" w:rsidRDefault="006A75AE" w:rsidP="006A75AE">
            <w:pPr>
              <w:rPr>
                <w:b/>
                <w:bCs/>
                <w:sz w:val="24"/>
                <w:szCs w:val="24"/>
              </w:rPr>
            </w:pPr>
          </w:p>
        </w:tc>
        <w:tc>
          <w:tcPr>
            <w:tcW w:w="1981" w:type="pct"/>
          </w:tcPr>
          <w:p w14:paraId="692201E0"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58AEDC85" w14:textId="77777777" w:rsidR="006A75AE" w:rsidRPr="006A75AE" w:rsidRDefault="006A75AE" w:rsidP="006A75AE">
            <w:pPr>
              <w:suppressAutoHyphens/>
              <w:jc w:val="center"/>
              <w:rPr>
                <w:b/>
                <w:iCs/>
                <w:sz w:val="24"/>
                <w:szCs w:val="24"/>
              </w:rPr>
            </w:pPr>
          </w:p>
        </w:tc>
        <w:tc>
          <w:tcPr>
            <w:tcW w:w="360" w:type="pct"/>
            <w:vAlign w:val="center"/>
          </w:tcPr>
          <w:p w14:paraId="474EB49B" w14:textId="77777777" w:rsidR="006A75AE" w:rsidRPr="006A75AE" w:rsidRDefault="006A75AE" w:rsidP="006A75AE">
            <w:pPr>
              <w:suppressAutoHyphens/>
              <w:jc w:val="center"/>
              <w:rPr>
                <w:b/>
                <w:bCs/>
                <w:iCs/>
                <w:sz w:val="24"/>
                <w:szCs w:val="24"/>
              </w:rPr>
            </w:pPr>
          </w:p>
        </w:tc>
        <w:tc>
          <w:tcPr>
            <w:tcW w:w="653" w:type="pct"/>
            <w:vMerge/>
          </w:tcPr>
          <w:p w14:paraId="3173736E" w14:textId="77777777" w:rsidR="006A75AE" w:rsidRPr="006A75AE" w:rsidRDefault="006A75AE" w:rsidP="006A75AE">
            <w:pPr>
              <w:jc w:val="center"/>
              <w:rPr>
                <w:b/>
                <w:sz w:val="24"/>
                <w:szCs w:val="24"/>
              </w:rPr>
            </w:pPr>
          </w:p>
        </w:tc>
      </w:tr>
      <w:tr w:rsidR="006A75AE" w:rsidRPr="006A75AE" w14:paraId="67BFD8F0" w14:textId="77777777" w:rsidTr="006A75AE">
        <w:trPr>
          <w:trHeight w:val="23"/>
        </w:trPr>
        <w:tc>
          <w:tcPr>
            <w:tcW w:w="1293" w:type="pct"/>
            <w:vMerge w:val="restart"/>
          </w:tcPr>
          <w:p w14:paraId="2837E19A" w14:textId="77777777" w:rsidR="006A75AE" w:rsidRPr="006A75AE" w:rsidRDefault="006A75AE" w:rsidP="006A75AE">
            <w:pPr>
              <w:rPr>
                <w:b/>
                <w:bCs/>
                <w:sz w:val="24"/>
                <w:szCs w:val="24"/>
              </w:rPr>
            </w:pPr>
            <w:r w:rsidRPr="006A75AE">
              <w:rPr>
                <w:b/>
                <w:bCs/>
                <w:sz w:val="24"/>
                <w:szCs w:val="24"/>
              </w:rPr>
              <w:t xml:space="preserve">Тема 1.2. </w:t>
            </w:r>
          </w:p>
          <w:p w14:paraId="02D68792" w14:textId="77777777" w:rsidR="006A75AE" w:rsidRPr="006A75AE" w:rsidRDefault="006A75AE" w:rsidP="006A75AE">
            <w:pPr>
              <w:jc w:val="both"/>
              <w:rPr>
                <w:sz w:val="24"/>
                <w:szCs w:val="24"/>
              </w:rPr>
            </w:pPr>
            <w:r w:rsidRPr="006A75AE">
              <w:rPr>
                <w:sz w:val="24"/>
                <w:szCs w:val="24"/>
              </w:rPr>
              <w:t>Безопасное поведение человека в чрезвычайных ситуациях и  способы защиты населения от оружия массового поражения</w:t>
            </w:r>
          </w:p>
        </w:tc>
        <w:tc>
          <w:tcPr>
            <w:tcW w:w="1981" w:type="pct"/>
          </w:tcPr>
          <w:p w14:paraId="7B1BAF79" w14:textId="77777777" w:rsidR="006A75AE" w:rsidRPr="006A75AE" w:rsidRDefault="006A75AE" w:rsidP="006A75AE">
            <w:pPr>
              <w:jc w:val="both"/>
              <w:rPr>
                <w:b/>
                <w:bCs/>
                <w:sz w:val="24"/>
                <w:szCs w:val="24"/>
              </w:rPr>
            </w:pPr>
            <w:r w:rsidRPr="006A75AE">
              <w:rPr>
                <w:b/>
                <w:bCs/>
                <w:sz w:val="24"/>
                <w:szCs w:val="24"/>
              </w:rPr>
              <w:t xml:space="preserve">Содержание </w:t>
            </w:r>
          </w:p>
        </w:tc>
        <w:tc>
          <w:tcPr>
            <w:tcW w:w="714" w:type="pct"/>
          </w:tcPr>
          <w:p w14:paraId="7027A114" w14:textId="77777777" w:rsidR="006A75AE" w:rsidRPr="006A75AE" w:rsidRDefault="006A75AE" w:rsidP="006A75AE">
            <w:pPr>
              <w:jc w:val="center"/>
              <w:rPr>
                <w:b/>
                <w:bCs/>
                <w:sz w:val="24"/>
                <w:szCs w:val="24"/>
              </w:rPr>
            </w:pPr>
          </w:p>
        </w:tc>
        <w:tc>
          <w:tcPr>
            <w:tcW w:w="360" w:type="pct"/>
            <w:vAlign w:val="center"/>
          </w:tcPr>
          <w:p w14:paraId="3B5B713B" w14:textId="77777777" w:rsidR="006A75AE" w:rsidRPr="006A75AE" w:rsidRDefault="006A75AE" w:rsidP="006A75AE">
            <w:pPr>
              <w:jc w:val="center"/>
              <w:rPr>
                <w:b/>
                <w:bCs/>
                <w:sz w:val="24"/>
                <w:szCs w:val="24"/>
              </w:rPr>
            </w:pPr>
          </w:p>
        </w:tc>
        <w:tc>
          <w:tcPr>
            <w:tcW w:w="653" w:type="pct"/>
            <w:vMerge w:val="restart"/>
          </w:tcPr>
          <w:p w14:paraId="3E13ACBD" w14:textId="77777777" w:rsidR="006A75AE" w:rsidRPr="006A75AE" w:rsidRDefault="006A75AE" w:rsidP="006A75AE">
            <w:pPr>
              <w:suppressAutoHyphens/>
              <w:jc w:val="center"/>
              <w:rPr>
                <w:sz w:val="24"/>
                <w:szCs w:val="24"/>
              </w:rPr>
            </w:pPr>
          </w:p>
          <w:p w14:paraId="13D6B35E" w14:textId="77777777" w:rsidR="006A75AE" w:rsidRPr="006A75AE" w:rsidRDefault="006A75AE" w:rsidP="006A75AE">
            <w:pPr>
              <w:suppressAutoHyphens/>
              <w:jc w:val="center"/>
              <w:rPr>
                <w:sz w:val="24"/>
                <w:szCs w:val="24"/>
              </w:rPr>
            </w:pPr>
            <w:r w:rsidRPr="006A75AE">
              <w:rPr>
                <w:sz w:val="24"/>
                <w:szCs w:val="24"/>
              </w:rPr>
              <w:t>ОК 01</w:t>
            </w:r>
          </w:p>
          <w:p w14:paraId="2EABD56C" w14:textId="77777777" w:rsidR="006A75AE" w:rsidRPr="006A75AE" w:rsidRDefault="006A75AE" w:rsidP="006A75AE">
            <w:pPr>
              <w:suppressAutoHyphens/>
              <w:jc w:val="center"/>
              <w:rPr>
                <w:sz w:val="24"/>
                <w:szCs w:val="24"/>
              </w:rPr>
            </w:pPr>
            <w:r w:rsidRPr="006A75AE">
              <w:rPr>
                <w:sz w:val="24"/>
                <w:szCs w:val="24"/>
              </w:rPr>
              <w:t>ОК 02</w:t>
            </w:r>
          </w:p>
          <w:p w14:paraId="11275386" w14:textId="77777777" w:rsidR="006A75AE" w:rsidRPr="006A75AE" w:rsidRDefault="006A75AE" w:rsidP="006A75AE">
            <w:pPr>
              <w:suppressAutoHyphens/>
              <w:jc w:val="center"/>
              <w:rPr>
                <w:sz w:val="24"/>
                <w:szCs w:val="24"/>
              </w:rPr>
            </w:pPr>
            <w:r w:rsidRPr="006A75AE">
              <w:rPr>
                <w:sz w:val="24"/>
                <w:szCs w:val="24"/>
              </w:rPr>
              <w:t>ОК 04</w:t>
            </w:r>
          </w:p>
          <w:p w14:paraId="2CBBF381" w14:textId="77777777" w:rsidR="006A75AE" w:rsidRPr="006A75AE" w:rsidRDefault="006A75AE" w:rsidP="006A75AE">
            <w:pPr>
              <w:suppressAutoHyphens/>
              <w:jc w:val="center"/>
              <w:rPr>
                <w:sz w:val="24"/>
                <w:szCs w:val="24"/>
              </w:rPr>
            </w:pPr>
            <w:r w:rsidRPr="006A75AE">
              <w:rPr>
                <w:sz w:val="24"/>
                <w:szCs w:val="24"/>
              </w:rPr>
              <w:t>ОК 07</w:t>
            </w:r>
          </w:p>
          <w:p w14:paraId="41795BB4" w14:textId="77777777" w:rsidR="006A75AE" w:rsidRPr="006A75AE" w:rsidRDefault="006A75AE" w:rsidP="006A75AE">
            <w:pPr>
              <w:jc w:val="center"/>
              <w:rPr>
                <w:b/>
                <w:sz w:val="24"/>
                <w:szCs w:val="24"/>
              </w:rPr>
            </w:pPr>
          </w:p>
        </w:tc>
      </w:tr>
      <w:tr w:rsidR="006A75AE" w:rsidRPr="006A75AE" w14:paraId="71E740D4" w14:textId="77777777" w:rsidTr="006A75AE">
        <w:trPr>
          <w:trHeight w:val="23"/>
        </w:trPr>
        <w:tc>
          <w:tcPr>
            <w:tcW w:w="1293" w:type="pct"/>
            <w:vMerge/>
          </w:tcPr>
          <w:p w14:paraId="45F25324" w14:textId="77777777" w:rsidR="006A75AE" w:rsidRPr="006A75AE" w:rsidRDefault="006A75AE" w:rsidP="006A75AE">
            <w:pPr>
              <w:rPr>
                <w:b/>
                <w:bCs/>
                <w:sz w:val="24"/>
                <w:szCs w:val="24"/>
              </w:rPr>
            </w:pPr>
          </w:p>
        </w:tc>
        <w:tc>
          <w:tcPr>
            <w:tcW w:w="1981" w:type="pct"/>
          </w:tcPr>
          <w:p w14:paraId="7C6C71C1" w14:textId="77777777" w:rsidR="006A75AE" w:rsidRPr="006A75AE" w:rsidRDefault="006A75AE" w:rsidP="006A75AE">
            <w:pPr>
              <w:jc w:val="both"/>
              <w:rPr>
                <w:sz w:val="24"/>
                <w:szCs w:val="24"/>
              </w:rPr>
            </w:pPr>
            <w:r w:rsidRPr="006A75AE">
              <w:rPr>
                <w:bCs/>
                <w:iCs/>
                <w:sz w:val="24"/>
                <w:szCs w:val="24"/>
              </w:rPr>
              <w:t>Понятие и общая классификация чрезвычайных ситуаций. ЧС природного, техногенного и социального характера.</w:t>
            </w:r>
            <w:r w:rsidRPr="006A75AE">
              <w:rPr>
                <w:b/>
                <w:sz w:val="24"/>
                <w:szCs w:val="24"/>
              </w:rPr>
              <w:t xml:space="preserve"> </w:t>
            </w:r>
            <w:r w:rsidRPr="006A75AE">
              <w:rPr>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6A75AE">
              <w:rPr>
                <w:bCs/>
                <w:iCs/>
                <w:sz w:val="24"/>
                <w:szCs w:val="24"/>
              </w:rPr>
              <w:t xml:space="preserve"> Основы пожаробезопасности и электробезопасности</w:t>
            </w:r>
            <w:r w:rsidRPr="006A75AE">
              <w:rPr>
                <w:sz w:val="24"/>
                <w:szCs w:val="24"/>
              </w:rPr>
              <w:t xml:space="preserve"> на рабочем месте. </w:t>
            </w:r>
          </w:p>
          <w:p w14:paraId="6754E59B" w14:textId="77777777" w:rsidR="006A75AE" w:rsidRPr="006A75AE" w:rsidRDefault="006A75AE" w:rsidP="006A75AE">
            <w:pPr>
              <w:jc w:val="both"/>
              <w:rPr>
                <w:sz w:val="24"/>
                <w:szCs w:val="24"/>
              </w:rPr>
            </w:pPr>
            <w:r w:rsidRPr="006A75AE">
              <w:rPr>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EF96C1C" w14:textId="77777777" w:rsidR="006A75AE" w:rsidRPr="006A75AE" w:rsidRDefault="006A75AE" w:rsidP="006A75AE">
            <w:pPr>
              <w:jc w:val="both"/>
              <w:rPr>
                <w:bCs/>
                <w:sz w:val="24"/>
                <w:szCs w:val="24"/>
              </w:rPr>
            </w:pPr>
            <w:r w:rsidRPr="006A75AE">
              <w:rPr>
                <w:sz w:val="24"/>
                <w:szCs w:val="24"/>
              </w:rPr>
              <w:t>П</w:t>
            </w:r>
            <w:r w:rsidRPr="006A75AE">
              <w:rPr>
                <w:bCs/>
                <w:iCs/>
                <w:sz w:val="24"/>
                <w:szCs w:val="24"/>
              </w:rPr>
              <w:t xml:space="preserve">орядок применения современных средств и устройств информатизации и цифровых инструментов в обеспечении </w:t>
            </w:r>
            <w:r w:rsidRPr="006A75AE">
              <w:rPr>
                <w:sz w:val="24"/>
                <w:szCs w:val="24"/>
              </w:rPr>
              <w:t>безопасного поведения в чрезвычайных ситуациях в процессе выполнения профессиональных функций.</w:t>
            </w:r>
            <w:r w:rsidRPr="006A75AE">
              <w:rPr>
                <w:bCs/>
                <w:sz w:val="24"/>
                <w:szCs w:val="24"/>
              </w:rPr>
              <w:t xml:space="preserve"> </w:t>
            </w:r>
          </w:p>
          <w:p w14:paraId="01B5513B" w14:textId="77777777" w:rsidR="006A75AE" w:rsidRPr="006A75AE" w:rsidRDefault="006A75AE" w:rsidP="006A75AE">
            <w:pPr>
              <w:jc w:val="both"/>
              <w:rPr>
                <w:sz w:val="24"/>
                <w:szCs w:val="24"/>
              </w:rPr>
            </w:pPr>
            <w:r w:rsidRPr="006A75AE">
              <w:rPr>
                <w:bCs/>
                <w:sz w:val="24"/>
                <w:szCs w:val="24"/>
              </w:rPr>
              <w:t xml:space="preserve">Основы проектной деятельности </w:t>
            </w:r>
            <w:r w:rsidRPr="006A75AE">
              <w:rPr>
                <w:iCs/>
                <w:sz w:val="24"/>
                <w:szCs w:val="24"/>
              </w:rPr>
              <w:t>в коллективе и команде по решению задач</w:t>
            </w:r>
            <w:r w:rsidRPr="006A75AE">
              <w:rPr>
                <w:bCs/>
                <w:sz w:val="24"/>
                <w:szCs w:val="24"/>
              </w:rPr>
              <w:t xml:space="preserve"> минимизации опасностей </w:t>
            </w:r>
            <w:r w:rsidRPr="006A75AE">
              <w:rPr>
                <w:bCs/>
                <w:sz w:val="24"/>
                <w:szCs w:val="24"/>
              </w:rPr>
              <w:lastRenderedPageBreak/>
              <w:t>и эффективного управления рисками ЧС на рабочем месте.</w:t>
            </w:r>
            <w:r w:rsidRPr="006A75AE">
              <w:rPr>
                <w:iCs/>
                <w:sz w:val="24"/>
                <w:szCs w:val="24"/>
              </w:rPr>
              <w:t xml:space="preserve"> Применение принципов эффективного взаимодействия </w:t>
            </w:r>
            <w:r w:rsidRPr="006A75AE">
              <w:rPr>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714" w:type="pct"/>
          </w:tcPr>
          <w:p w14:paraId="23F9FCDB" w14:textId="77777777" w:rsidR="006A75AE" w:rsidRPr="006A75AE" w:rsidRDefault="006A75AE" w:rsidP="006A75AE">
            <w:pPr>
              <w:jc w:val="center"/>
              <w:rPr>
                <w:bCs/>
                <w:iCs/>
                <w:sz w:val="24"/>
                <w:szCs w:val="24"/>
              </w:rPr>
            </w:pPr>
          </w:p>
        </w:tc>
        <w:tc>
          <w:tcPr>
            <w:tcW w:w="360" w:type="pct"/>
            <w:vMerge w:val="restart"/>
            <w:vAlign w:val="center"/>
          </w:tcPr>
          <w:p w14:paraId="48662EC8" w14:textId="77777777" w:rsidR="006A75AE" w:rsidRPr="006A75AE" w:rsidRDefault="006A75AE" w:rsidP="006A75AE">
            <w:pPr>
              <w:jc w:val="center"/>
              <w:rPr>
                <w:b/>
                <w:bCs/>
                <w:sz w:val="24"/>
                <w:szCs w:val="24"/>
              </w:rPr>
            </w:pPr>
          </w:p>
        </w:tc>
        <w:tc>
          <w:tcPr>
            <w:tcW w:w="653" w:type="pct"/>
            <w:vMerge/>
          </w:tcPr>
          <w:p w14:paraId="131D9B9B" w14:textId="77777777" w:rsidR="006A75AE" w:rsidRPr="006A75AE" w:rsidRDefault="006A75AE" w:rsidP="006A75AE">
            <w:pPr>
              <w:jc w:val="center"/>
              <w:rPr>
                <w:b/>
                <w:bCs/>
                <w:sz w:val="24"/>
                <w:szCs w:val="24"/>
              </w:rPr>
            </w:pPr>
          </w:p>
        </w:tc>
      </w:tr>
      <w:tr w:rsidR="006A75AE" w:rsidRPr="006A75AE" w14:paraId="639BB015" w14:textId="77777777" w:rsidTr="006A75AE">
        <w:trPr>
          <w:trHeight w:val="23"/>
        </w:trPr>
        <w:tc>
          <w:tcPr>
            <w:tcW w:w="1293" w:type="pct"/>
            <w:vMerge/>
          </w:tcPr>
          <w:p w14:paraId="4FAEF5B5" w14:textId="77777777" w:rsidR="006A75AE" w:rsidRPr="006A75AE" w:rsidRDefault="006A75AE" w:rsidP="006A75AE">
            <w:pPr>
              <w:rPr>
                <w:b/>
                <w:bCs/>
                <w:sz w:val="24"/>
                <w:szCs w:val="24"/>
              </w:rPr>
            </w:pPr>
          </w:p>
        </w:tc>
        <w:tc>
          <w:tcPr>
            <w:tcW w:w="1981" w:type="pct"/>
          </w:tcPr>
          <w:p w14:paraId="061501CA" w14:textId="77777777" w:rsidR="006A75AE" w:rsidRPr="006A75AE" w:rsidRDefault="006A75AE" w:rsidP="006A75AE">
            <w:pPr>
              <w:jc w:val="both"/>
              <w:rPr>
                <w:bCs/>
                <w:iCs/>
                <w:sz w:val="24"/>
                <w:szCs w:val="24"/>
              </w:rPr>
            </w:pPr>
            <w:r w:rsidRPr="006A75AE">
              <w:rPr>
                <w:bCs/>
                <w:iCs/>
                <w:sz w:val="24"/>
                <w:szCs w:val="24"/>
              </w:rPr>
              <w:t>Проблемная лекция</w:t>
            </w:r>
          </w:p>
        </w:tc>
        <w:tc>
          <w:tcPr>
            <w:tcW w:w="714" w:type="pct"/>
          </w:tcPr>
          <w:p w14:paraId="6EF25E79" w14:textId="77777777" w:rsidR="006A75AE" w:rsidRPr="006A75AE" w:rsidRDefault="006A75AE" w:rsidP="006A75AE">
            <w:pPr>
              <w:jc w:val="center"/>
              <w:rPr>
                <w:bCs/>
                <w:iCs/>
                <w:sz w:val="24"/>
                <w:szCs w:val="24"/>
              </w:rPr>
            </w:pPr>
          </w:p>
        </w:tc>
        <w:tc>
          <w:tcPr>
            <w:tcW w:w="360" w:type="pct"/>
            <w:vMerge/>
            <w:vAlign w:val="center"/>
          </w:tcPr>
          <w:p w14:paraId="631F3BB8" w14:textId="77777777" w:rsidR="006A75AE" w:rsidRPr="006A75AE" w:rsidRDefault="006A75AE" w:rsidP="006A75AE">
            <w:pPr>
              <w:jc w:val="center"/>
              <w:rPr>
                <w:bCs/>
                <w:iCs/>
                <w:sz w:val="24"/>
                <w:szCs w:val="24"/>
              </w:rPr>
            </w:pPr>
          </w:p>
        </w:tc>
        <w:tc>
          <w:tcPr>
            <w:tcW w:w="653" w:type="pct"/>
            <w:vMerge/>
          </w:tcPr>
          <w:p w14:paraId="4042F41C" w14:textId="77777777" w:rsidR="006A75AE" w:rsidRPr="006A75AE" w:rsidRDefault="006A75AE" w:rsidP="006A75AE">
            <w:pPr>
              <w:jc w:val="center"/>
              <w:rPr>
                <w:b/>
                <w:bCs/>
                <w:sz w:val="24"/>
                <w:szCs w:val="24"/>
              </w:rPr>
            </w:pPr>
          </w:p>
        </w:tc>
      </w:tr>
      <w:tr w:rsidR="006A75AE" w:rsidRPr="006A75AE" w14:paraId="35AD68B2" w14:textId="77777777" w:rsidTr="006A75AE">
        <w:trPr>
          <w:trHeight w:val="23"/>
        </w:trPr>
        <w:tc>
          <w:tcPr>
            <w:tcW w:w="1293" w:type="pct"/>
            <w:vMerge/>
          </w:tcPr>
          <w:p w14:paraId="66BF14A1" w14:textId="77777777" w:rsidR="006A75AE" w:rsidRPr="006A75AE" w:rsidRDefault="006A75AE" w:rsidP="006A75AE">
            <w:pPr>
              <w:rPr>
                <w:b/>
                <w:bCs/>
                <w:sz w:val="24"/>
                <w:szCs w:val="24"/>
              </w:rPr>
            </w:pPr>
          </w:p>
        </w:tc>
        <w:tc>
          <w:tcPr>
            <w:tcW w:w="1981" w:type="pct"/>
          </w:tcPr>
          <w:p w14:paraId="4B87601F" w14:textId="77777777" w:rsidR="006A75AE" w:rsidRPr="006A75AE" w:rsidRDefault="006A75AE" w:rsidP="006A75AE">
            <w:pPr>
              <w:jc w:val="both"/>
              <w:rPr>
                <w:b/>
                <w:sz w:val="24"/>
                <w:szCs w:val="24"/>
              </w:rPr>
            </w:pPr>
            <w:r w:rsidRPr="006A75AE">
              <w:rPr>
                <w:b/>
                <w:bCs/>
                <w:sz w:val="24"/>
                <w:szCs w:val="24"/>
              </w:rPr>
              <w:t>В том числе практических занятий и лабораторных работ</w:t>
            </w:r>
          </w:p>
        </w:tc>
        <w:tc>
          <w:tcPr>
            <w:tcW w:w="714" w:type="pct"/>
          </w:tcPr>
          <w:p w14:paraId="237F53DD" w14:textId="77777777" w:rsidR="006A75AE" w:rsidRPr="006A75AE" w:rsidRDefault="006A75AE" w:rsidP="006A75AE">
            <w:pPr>
              <w:jc w:val="center"/>
              <w:rPr>
                <w:b/>
                <w:bCs/>
                <w:sz w:val="24"/>
                <w:szCs w:val="24"/>
              </w:rPr>
            </w:pPr>
          </w:p>
        </w:tc>
        <w:tc>
          <w:tcPr>
            <w:tcW w:w="360" w:type="pct"/>
            <w:vAlign w:val="center"/>
          </w:tcPr>
          <w:p w14:paraId="66C10D84" w14:textId="77777777" w:rsidR="006A75AE" w:rsidRPr="006A75AE" w:rsidRDefault="006A75AE" w:rsidP="006A75AE">
            <w:pPr>
              <w:jc w:val="center"/>
              <w:rPr>
                <w:b/>
                <w:bCs/>
                <w:sz w:val="24"/>
                <w:szCs w:val="24"/>
              </w:rPr>
            </w:pPr>
          </w:p>
        </w:tc>
        <w:tc>
          <w:tcPr>
            <w:tcW w:w="653" w:type="pct"/>
            <w:vMerge/>
          </w:tcPr>
          <w:p w14:paraId="17305EB1" w14:textId="77777777" w:rsidR="006A75AE" w:rsidRPr="006A75AE" w:rsidRDefault="006A75AE" w:rsidP="006A75AE">
            <w:pPr>
              <w:jc w:val="center"/>
              <w:rPr>
                <w:b/>
                <w:bCs/>
                <w:sz w:val="24"/>
                <w:szCs w:val="24"/>
              </w:rPr>
            </w:pPr>
          </w:p>
        </w:tc>
      </w:tr>
      <w:tr w:rsidR="006A75AE" w:rsidRPr="006A75AE" w14:paraId="549B650F" w14:textId="77777777" w:rsidTr="006A75AE">
        <w:trPr>
          <w:trHeight w:val="23"/>
        </w:trPr>
        <w:tc>
          <w:tcPr>
            <w:tcW w:w="1293" w:type="pct"/>
            <w:vMerge/>
          </w:tcPr>
          <w:p w14:paraId="58963793" w14:textId="77777777" w:rsidR="006A75AE" w:rsidRPr="006A75AE" w:rsidRDefault="006A75AE" w:rsidP="006A75AE">
            <w:pPr>
              <w:rPr>
                <w:b/>
                <w:bCs/>
                <w:sz w:val="24"/>
                <w:szCs w:val="24"/>
              </w:rPr>
            </w:pPr>
          </w:p>
        </w:tc>
        <w:tc>
          <w:tcPr>
            <w:tcW w:w="1981" w:type="pct"/>
            <w:vAlign w:val="bottom"/>
          </w:tcPr>
          <w:p w14:paraId="15DEE41D" w14:textId="77777777" w:rsidR="006A75AE" w:rsidRPr="006A75AE" w:rsidRDefault="006A75AE" w:rsidP="006A75AE">
            <w:pPr>
              <w:pStyle w:val="af2"/>
              <w:rPr>
                <w:bCs/>
                <w:sz w:val="24"/>
                <w:szCs w:val="24"/>
              </w:rPr>
            </w:pPr>
            <w:r w:rsidRPr="006A75AE">
              <w:rPr>
                <w:bCs/>
                <w:iCs/>
                <w:sz w:val="24"/>
                <w:szCs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714" w:type="pct"/>
          </w:tcPr>
          <w:p w14:paraId="22E1DA9E" w14:textId="77777777" w:rsidR="006A75AE" w:rsidRPr="006A75AE" w:rsidRDefault="006A75AE" w:rsidP="006A75AE">
            <w:pPr>
              <w:jc w:val="center"/>
              <w:rPr>
                <w:bCs/>
                <w:iCs/>
                <w:sz w:val="24"/>
                <w:szCs w:val="24"/>
              </w:rPr>
            </w:pPr>
          </w:p>
        </w:tc>
        <w:tc>
          <w:tcPr>
            <w:tcW w:w="360" w:type="pct"/>
            <w:vAlign w:val="bottom"/>
          </w:tcPr>
          <w:p w14:paraId="4D8CAE13" w14:textId="77777777" w:rsidR="006A75AE" w:rsidRPr="006A75AE" w:rsidRDefault="006A75AE" w:rsidP="006A75AE">
            <w:pPr>
              <w:jc w:val="center"/>
              <w:rPr>
                <w:b/>
                <w:sz w:val="24"/>
                <w:szCs w:val="24"/>
              </w:rPr>
            </w:pPr>
          </w:p>
        </w:tc>
        <w:tc>
          <w:tcPr>
            <w:tcW w:w="653" w:type="pct"/>
            <w:vMerge/>
          </w:tcPr>
          <w:p w14:paraId="28FEDE1A" w14:textId="77777777" w:rsidR="006A75AE" w:rsidRPr="006A75AE" w:rsidRDefault="006A75AE" w:rsidP="006A75AE">
            <w:pPr>
              <w:jc w:val="center"/>
              <w:rPr>
                <w:b/>
                <w:bCs/>
                <w:sz w:val="24"/>
                <w:szCs w:val="24"/>
              </w:rPr>
            </w:pPr>
          </w:p>
        </w:tc>
      </w:tr>
      <w:tr w:rsidR="006A75AE" w:rsidRPr="006A75AE" w14:paraId="0AF9FBEA" w14:textId="77777777" w:rsidTr="006A75AE">
        <w:trPr>
          <w:trHeight w:val="23"/>
        </w:trPr>
        <w:tc>
          <w:tcPr>
            <w:tcW w:w="1293" w:type="pct"/>
            <w:vMerge/>
          </w:tcPr>
          <w:p w14:paraId="6880D394" w14:textId="77777777" w:rsidR="006A75AE" w:rsidRPr="006A75AE" w:rsidRDefault="006A75AE" w:rsidP="006A75AE">
            <w:pPr>
              <w:rPr>
                <w:b/>
                <w:bCs/>
                <w:sz w:val="24"/>
                <w:szCs w:val="24"/>
              </w:rPr>
            </w:pPr>
          </w:p>
        </w:tc>
        <w:tc>
          <w:tcPr>
            <w:tcW w:w="1981" w:type="pct"/>
            <w:vAlign w:val="bottom"/>
          </w:tcPr>
          <w:p w14:paraId="3141BA85" w14:textId="77777777" w:rsidR="006A75AE" w:rsidRPr="006A75AE" w:rsidRDefault="006A75AE" w:rsidP="006A75AE">
            <w:pPr>
              <w:jc w:val="both"/>
              <w:rPr>
                <w:bCs/>
                <w:sz w:val="24"/>
                <w:szCs w:val="24"/>
              </w:rPr>
            </w:pPr>
            <w:r w:rsidRPr="006A75AE">
              <w:rPr>
                <w:bCs/>
                <w:sz w:val="24"/>
                <w:szCs w:val="24"/>
              </w:rPr>
              <w:t>Практическое занятие № 2. Использование на рабочем месте средств индивидуальной защиты от поражающих факторов при ЧС</w:t>
            </w:r>
          </w:p>
        </w:tc>
        <w:tc>
          <w:tcPr>
            <w:tcW w:w="714" w:type="pct"/>
          </w:tcPr>
          <w:p w14:paraId="419D4D6B" w14:textId="77777777" w:rsidR="006A75AE" w:rsidRPr="006A75AE" w:rsidRDefault="006A75AE" w:rsidP="006A75AE">
            <w:pPr>
              <w:jc w:val="center"/>
              <w:rPr>
                <w:bCs/>
                <w:iCs/>
                <w:sz w:val="24"/>
                <w:szCs w:val="24"/>
              </w:rPr>
            </w:pPr>
          </w:p>
        </w:tc>
        <w:tc>
          <w:tcPr>
            <w:tcW w:w="360" w:type="pct"/>
            <w:vAlign w:val="bottom"/>
          </w:tcPr>
          <w:p w14:paraId="4AAFD830" w14:textId="77777777" w:rsidR="006A75AE" w:rsidRPr="006A75AE" w:rsidRDefault="006A75AE" w:rsidP="006A75AE">
            <w:pPr>
              <w:jc w:val="center"/>
              <w:rPr>
                <w:bCs/>
                <w:iCs/>
                <w:sz w:val="24"/>
                <w:szCs w:val="24"/>
              </w:rPr>
            </w:pPr>
          </w:p>
        </w:tc>
        <w:tc>
          <w:tcPr>
            <w:tcW w:w="653" w:type="pct"/>
            <w:vMerge/>
          </w:tcPr>
          <w:p w14:paraId="57058CDE" w14:textId="77777777" w:rsidR="006A75AE" w:rsidRPr="006A75AE" w:rsidRDefault="006A75AE" w:rsidP="006A75AE">
            <w:pPr>
              <w:jc w:val="center"/>
              <w:rPr>
                <w:b/>
                <w:bCs/>
                <w:sz w:val="24"/>
                <w:szCs w:val="24"/>
              </w:rPr>
            </w:pPr>
          </w:p>
        </w:tc>
      </w:tr>
      <w:tr w:rsidR="006A75AE" w:rsidRPr="006A75AE" w14:paraId="3B3D5176" w14:textId="77777777" w:rsidTr="006A75AE">
        <w:trPr>
          <w:trHeight w:val="23"/>
        </w:trPr>
        <w:tc>
          <w:tcPr>
            <w:tcW w:w="1293" w:type="pct"/>
            <w:vMerge/>
          </w:tcPr>
          <w:p w14:paraId="3341FCA0" w14:textId="77777777" w:rsidR="006A75AE" w:rsidRPr="006A75AE" w:rsidRDefault="006A75AE" w:rsidP="006A75AE">
            <w:pPr>
              <w:rPr>
                <w:b/>
                <w:bCs/>
                <w:sz w:val="24"/>
                <w:szCs w:val="24"/>
              </w:rPr>
            </w:pPr>
          </w:p>
        </w:tc>
        <w:tc>
          <w:tcPr>
            <w:tcW w:w="1981" w:type="pct"/>
          </w:tcPr>
          <w:p w14:paraId="05855DF2"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6871BBE4" w14:textId="77777777" w:rsidR="006A75AE" w:rsidRPr="006A75AE" w:rsidRDefault="006A75AE" w:rsidP="006A75AE">
            <w:pPr>
              <w:jc w:val="center"/>
              <w:rPr>
                <w:b/>
                <w:bCs/>
                <w:sz w:val="24"/>
                <w:szCs w:val="24"/>
              </w:rPr>
            </w:pPr>
          </w:p>
        </w:tc>
        <w:tc>
          <w:tcPr>
            <w:tcW w:w="360" w:type="pct"/>
            <w:vAlign w:val="center"/>
          </w:tcPr>
          <w:p w14:paraId="6E4215C2" w14:textId="77777777" w:rsidR="006A75AE" w:rsidRPr="006A75AE" w:rsidRDefault="006A75AE" w:rsidP="006A75AE">
            <w:pPr>
              <w:jc w:val="center"/>
              <w:rPr>
                <w:b/>
                <w:bCs/>
                <w:sz w:val="24"/>
                <w:szCs w:val="24"/>
              </w:rPr>
            </w:pPr>
          </w:p>
        </w:tc>
        <w:tc>
          <w:tcPr>
            <w:tcW w:w="653" w:type="pct"/>
            <w:vMerge/>
          </w:tcPr>
          <w:p w14:paraId="78499DF2" w14:textId="77777777" w:rsidR="006A75AE" w:rsidRPr="006A75AE" w:rsidRDefault="006A75AE" w:rsidP="006A75AE">
            <w:pPr>
              <w:jc w:val="center"/>
              <w:rPr>
                <w:b/>
                <w:bCs/>
                <w:sz w:val="24"/>
                <w:szCs w:val="24"/>
              </w:rPr>
            </w:pPr>
          </w:p>
        </w:tc>
      </w:tr>
      <w:tr w:rsidR="006A75AE" w:rsidRPr="006A75AE" w14:paraId="65F05095" w14:textId="77777777" w:rsidTr="006A75AE">
        <w:trPr>
          <w:trHeight w:val="23"/>
        </w:trPr>
        <w:tc>
          <w:tcPr>
            <w:tcW w:w="1293" w:type="pct"/>
            <w:vMerge w:val="restart"/>
          </w:tcPr>
          <w:p w14:paraId="3A6B0225" w14:textId="77777777" w:rsidR="006A75AE" w:rsidRPr="006A75AE" w:rsidRDefault="006A75AE" w:rsidP="006A75AE">
            <w:pPr>
              <w:rPr>
                <w:b/>
                <w:bCs/>
                <w:sz w:val="24"/>
                <w:szCs w:val="24"/>
              </w:rPr>
            </w:pPr>
            <w:r w:rsidRPr="006A75AE">
              <w:rPr>
                <w:b/>
                <w:bCs/>
                <w:sz w:val="24"/>
                <w:szCs w:val="24"/>
              </w:rPr>
              <w:t xml:space="preserve">Тема 1.3. </w:t>
            </w:r>
          </w:p>
          <w:p w14:paraId="363E1CF5" w14:textId="77777777" w:rsidR="006A75AE" w:rsidRPr="006A75AE" w:rsidRDefault="006A75AE" w:rsidP="006A75AE">
            <w:pPr>
              <w:rPr>
                <w:bCs/>
                <w:sz w:val="24"/>
                <w:szCs w:val="24"/>
              </w:rPr>
            </w:pPr>
            <w:r w:rsidRPr="006A75AE">
              <w:rPr>
                <w:sz w:val="24"/>
                <w:szCs w:val="24"/>
              </w:rPr>
              <w:t xml:space="preserve">Организационные </w:t>
            </w:r>
            <w:r w:rsidRPr="006A75AE">
              <w:rPr>
                <w:sz w:val="24"/>
                <w:szCs w:val="24"/>
              </w:rPr>
              <w:br/>
              <w:t>и правовые основы обеспечения безопасности жизнедеятельности в чрезвычайных ситуациях</w:t>
            </w:r>
          </w:p>
        </w:tc>
        <w:tc>
          <w:tcPr>
            <w:tcW w:w="1981" w:type="pct"/>
          </w:tcPr>
          <w:p w14:paraId="07E9C2D7" w14:textId="77777777" w:rsidR="006A75AE" w:rsidRPr="006A75AE" w:rsidRDefault="006A75AE" w:rsidP="006A75AE">
            <w:pPr>
              <w:jc w:val="both"/>
              <w:rPr>
                <w:b/>
                <w:bCs/>
                <w:sz w:val="24"/>
                <w:szCs w:val="24"/>
              </w:rPr>
            </w:pPr>
            <w:r w:rsidRPr="006A75AE">
              <w:rPr>
                <w:b/>
                <w:bCs/>
                <w:sz w:val="24"/>
                <w:szCs w:val="24"/>
              </w:rPr>
              <w:t xml:space="preserve">Содержание </w:t>
            </w:r>
          </w:p>
        </w:tc>
        <w:tc>
          <w:tcPr>
            <w:tcW w:w="714" w:type="pct"/>
          </w:tcPr>
          <w:p w14:paraId="2DE471CC" w14:textId="77777777" w:rsidR="006A75AE" w:rsidRPr="006A75AE" w:rsidRDefault="006A75AE" w:rsidP="006A75AE">
            <w:pPr>
              <w:jc w:val="center"/>
              <w:rPr>
                <w:b/>
                <w:bCs/>
                <w:sz w:val="24"/>
                <w:szCs w:val="24"/>
              </w:rPr>
            </w:pPr>
          </w:p>
        </w:tc>
        <w:tc>
          <w:tcPr>
            <w:tcW w:w="360" w:type="pct"/>
            <w:vAlign w:val="center"/>
          </w:tcPr>
          <w:p w14:paraId="2FEE61B9" w14:textId="77777777" w:rsidR="006A75AE" w:rsidRPr="006A75AE" w:rsidRDefault="006A75AE" w:rsidP="006A75AE">
            <w:pPr>
              <w:jc w:val="center"/>
              <w:rPr>
                <w:b/>
                <w:bCs/>
                <w:sz w:val="24"/>
                <w:szCs w:val="24"/>
              </w:rPr>
            </w:pPr>
          </w:p>
        </w:tc>
        <w:tc>
          <w:tcPr>
            <w:tcW w:w="653" w:type="pct"/>
            <w:vMerge w:val="restart"/>
          </w:tcPr>
          <w:p w14:paraId="6727BC0A" w14:textId="77777777" w:rsidR="006A75AE" w:rsidRPr="006A75AE" w:rsidRDefault="006A75AE" w:rsidP="006A75AE">
            <w:pPr>
              <w:suppressAutoHyphens/>
              <w:jc w:val="center"/>
              <w:rPr>
                <w:sz w:val="24"/>
                <w:szCs w:val="24"/>
              </w:rPr>
            </w:pPr>
          </w:p>
          <w:p w14:paraId="7A65B08F" w14:textId="77777777" w:rsidR="006A75AE" w:rsidRPr="006A75AE" w:rsidRDefault="006A75AE" w:rsidP="006A75AE">
            <w:pPr>
              <w:suppressAutoHyphens/>
              <w:jc w:val="center"/>
              <w:rPr>
                <w:sz w:val="24"/>
                <w:szCs w:val="24"/>
              </w:rPr>
            </w:pPr>
            <w:r w:rsidRPr="006A75AE">
              <w:rPr>
                <w:sz w:val="24"/>
                <w:szCs w:val="24"/>
              </w:rPr>
              <w:t>ОК 01</w:t>
            </w:r>
          </w:p>
          <w:p w14:paraId="2A33517E" w14:textId="77777777" w:rsidR="006A75AE" w:rsidRPr="006A75AE" w:rsidRDefault="006A75AE" w:rsidP="006A75AE">
            <w:pPr>
              <w:suppressAutoHyphens/>
              <w:jc w:val="center"/>
              <w:rPr>
                <w:sz w:val="24"/>
                <w:szCs w:val="24"/>
              </w:rPr>
            </w:pPr>
            <w:r w:rsidRPr="006A75AE">
              <w:rPr>
                <w:sz w:val="24"/>
                <w:szCs w:val="24"/>
              </w:rPr>
              <w:t>ОК 02</w:t>
            </w:r>
          </w:p>
          <w:p w14:paraId="0DCA05D9" w14:textId="77777777" w:rsidR="006A75AE" w:rsidRPr="006A75AE" w:rsidRDefault="006A75AE" w:rsidP="006A75AE">
            <w:pPr>
              <w:suppressAutoHyphens/>
              <w:jc w:val="center"/>
              <w:rPr>
                <w:sz w:val="24"/>
                <w:szCs w:val="24"/>
              </w:rPr>
            </w:pPr>
            <w:r w:rsidRPr="006A75AE">
              <w:rPr>
                <w:sz w:val="24"/>
                <w:szCs w:val="24"/>
              </w:rPr>
              <w:t>ОК 04</w:t>
            </w:r>
          </w:p>
          <w:p w14:paraId="1A4F1CB8" w14:textId="77777777" w:rsidR="006A75AE" w:rsidRPr="006A75AE" w:rsidRDefault="006A75AE" w:rsidP="006A75AE">
            <w:pPr>
              <w:suppressAutoHyphens/>
              <w:jc w:val="center"/>
              <w:rPr>
                <w:sz w:val="24"/>
                <w:szCs w:val="24"/>
              </w:rPr>
            </w:pPr>
            <w:r w:rsidRPr="006A75AE">
              <w:rPr>
                <w:sz w:val="24"/>
                <w:szCs w:val="24"/>
              </w:rPr>
              <w:t>ОК 07</w:t>
            </w:r>
          </w:p>
          <w:p w14:paraId="680D6BE0" w14:textId="77777777" w:rsidR="006A75AE" w:rsidRPr="006A75AE" w:rsidRDefault="006A75AE" w:rsidP="006A75AE">
            <w:pPr>
              <w:jc w:val="center"/>
              <w:rPr>
                <w:b/>
                <w:bCs/>
                <w:sz w:val="24"/>
                <w:szCs w:val="24"/>
              </w:rPr>
            </w:pPr>
          </w:p>
        </w:tc>
      </w:tr>
      <w:tr w:rsidR="006A75AE" w:rsidRPr="006A75AE" w14:paraId="3441A762" w14:textId="77777777" w:rsidTr="006A75AE">
        <w:trPr>
          <w:trHeight w:val="23"/>
        </w:trPr>
        <w:tc>
          <w:tcPr>
            <w:tcW w:w="1293" w:type="pct"/>
            <w:vMerge/>
          </w:tcPr>
          <w:p w14:paraId="4F5046A9" w14:textId="77777777" w:rsidR="006A75AE" w:rsidRPr="006A75AE" w:rsidRDefault="006A75AE" w:rsidP="006A75AE">
            <w:pPr>
              <w:rPr>
                <w:b/>
                <w:bCs/>
                <w:sz w:val="24"/>
                <w:szCs w:val="24"/>
              </w:rPr>
            </w:pPr>
          </w:p>
        </w:tc>
        <w:tc>
          <w:tcPr>
            <w:tcW w:w="1981" w:type="pct"/>
          </w:tcPr>
          <w:p w14:paraId="55B395C3" w14:textId="77777777" w:rsidR="006A75AE" w:rsidRPr="006A75AE" w:rsidRDefault="006A75AE" w:rsidP="006A75AE">
            <w:pPr>
              <w:contextualSpacing/>
              <w:jc w:val="both"/>
              <w:rPr>
                <w:sz w:val="24"/>
                <w:szCs w:val="24"/>
              </w:rPr>
            </w:pPr>
            <w:r w:rsidRPr="006A75AE">
              <w:rPr>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658547E8" w14:textId="77777777" w:rsidR="006A75AE" w:rsidRPr="006A75AE" w:rsidRDefault="006A75AE" w:rsidP="006A75AE">
            <w:pPr>
              <w:contextualSpacing/>
              <w:jc w:val="both"/>
              <w:rPr>
                <w:b/>
                <w:sz w:val="24"/>
                <w:szCs w:val="24"/>
              </w:rPr>
            </w:pPr>
            <w:r w:rsidRPr="006A75AE">
              <w:rPr>
                <w:sz w:val="24"/>
                <w:szCs w:val="24"/>
              </w:rPr>
              <w:t xml:space="preserve">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w:t>
            </w:r>
            <w:r w:rsidRPr="006A75AE">
              <w:rPr>
                <w:sz w:val="24"/>
                <w:szCs w:val="24"/>
              </w:rPr>
              <w:lastRenderedPageBreak/>
              <w:t>и защиты окружающей среды</w:t>
            </w:r>
          </w:p>
        </w:tc>
        <w:tc>
          <w:tcPr>
            <w:tcW w:w="714" w:type="pct"/>
          </w:tcPr>
          <w:p w14:paraId="452488F7" w14:textId="77777777" w:rsidR="006A75AE" w:rsidRPr="006A75AE" w:rsidRDefault="006A75AE" w:rsidP="006A75AE">
            <w:pPr>
              <w:jc w:val="center"/>
              <w:rPr>
                <w:sz w:val="24"/>
                <w:szCs w:val="24"/>
              </w:rPr>
            </w:pPr>
          </w:p>
        </w:tc>
        <w:tc>
          <w:tcPr>
            <w:tcW w:w="360" w:type="pct"/>
            <w:vMerge w:val="restart"/>
            <w:vAlign w:val="center"/>
          </w:tcPr>
          <w:p w14:paraId="25A744F9" w14:textId="77777777" w:rsidR="006A75AE" w:rsidRPr="006A75AE" w:rsidRDefault="006A75AE" w:rsidP="006A75AE">
            <w:pPr>
              <w:jc w:val="center"/>
              <w:rPr>
                <w:sz w:val="24"/>
                <w:szCs w:val="24"/>
              </w:rPr>
            </w:pPr>
          </w:p>
        </w:tc>
        <w:tc>
          <w:tcPr>
            <w:tcW w:w="653" w:type="pct"/>
            <w:vMerge/>
          </w:tcPr>
          <w:p w14:paraId="1D0DC4BF" w14:textId="77777777" w:rsidR="006A75AE" w:rsidRPr="006A75AE" w:rsidRDefault="006A75AE" w:rsidP="006A75AE">
            <w:pPr>
              <w:jc w:val="center"/>
              <w:rPr>
                <w:b/>
                <w:bCs/>
                <w:sz w:val="24"/>
                <w:szCs w:val="24"/>
              </w:rPr>
            </w:pPr>
          </w:p>
        </w:tc>
      </w:tr>
      <w:tr w:rsidR="006A75AE" w:rsidRPr="006A75AE" w14:paraId="59CB86DC" w14:textId="77777777" w:rsidTr="006A75AE">
        <w:trPr>
          <w:trHeight w:val="23"/>
        </w:trPr>
        <w:tc>
          <w:tcPr>
            <w:tcW w:w="1293" w:type="pct"/>
            <w:vMerge/>
          </w:tcPr>
          <w:p w14:paraId="55BF25D4" w14:textId="77777777" w:rsidR="006A75AE" w:rsidRPr="006A75AE" w:rsidRDefault="006A75AE" w:rsidP="006A75AE">
            <w:pPr>
              <w:rPr>
                <w:b/>
                <w:bCs/>
                <w:sz w:val="24"/>
                <w:szCs w:val="24"/>
              </w:rPr>
            </w:pPr>
          </w:p>
        </w:tc>
        <w:tc>
          <w:tcPr>
            <w:tcW w:w="1981" w:type="pct"/>
          </w:tcPr>
          <w:p w14:paraId="211B1DF2" w14:textId="77777777" w:rsidR="006A75AE" w:rsidRPr="006A75AE" w:rsidRDefault="006A75AE" w:rsidP="006A75AE">
            <w:pPr>
              <w:contextualSpacing/>
              <w:jc w:val="both"/>
              <w:rPr>
                <w:bCs/>
                <w:sz w:val="24"/>
                <w:szCs w:val="24"/>
              </w:rPr>
            </w:pPr>
            <w:r w:rsidRPr="006A75AE">
              <w:rPr>
                <w:bCs/>
                <w:sz w:val="24"/>
                <w:szCs w:val="24"/>
              </w:rPr>
              <w:t>Лекция с применением приемов технологии развития критического мышления</w:t>
            </w:r>
          </w:p>
        </w:tc>
        <w:tc>
          <w:tcPr>
            <w:tcW w:w="714" w:type="pct"/>
          </w:tcPr>
          <w:p w14:paraId="28587DEB" w14:textId="77777777" w:rsidR="006A75AE" w:rsidRPr="006A75AE" w:rsidRDefault="006A75AE" w:rsidP="006A75AE">
            <w:pPr>
              <w:jc w:val="center"/>
              <w:rPr>
                <w:sz w:val="24"/>
                <w:szCs w:val="24"/>
              </w:rPr>
            </w:pPr>
          </w:p>
        </w:tc>
        <w:tc>
          <w:tcPr>
            <w:tcW w:w="360" w:type="pct"/>
            <w:vMerge/>
            <w:vAlign w:val="center"/>
          </w:tcPr>
          <w:p w14:paraId="65E37244" w14:textId="77777777" w:rsidR="006A75AE" w:rsidRPr="006A75AE" w:rsidRDefault="006A75AE" w:rsidP="006A75AE">
            <w:pPr>
              <w:jc w:val="center"/>
              <w:rPr>
                <w:sz w:val="24"/>
                <w:szCs w:val="24"/>
              </w:rPr>
            </w:pPr>
          </w:p>
        </w:tc>
        <w:tc>
          <w:tcPr>
            <w:tcW w:w="653" w:type="pct"/>
            <w:vMerge/>
          </w:tcPr>
          <w:p w14:paraId="61A388FF" w14:textId="77777777" w:rsidR="006A75AE" w:rsidRPr="006A75AE" w:rsidRDefault="006A75AE" w:rsidP="006A75AE">
            <w:pPr>
              <w:jc w:val="center"/>
              <w:rPr>
                <w:b/>
                <w:bCs/>
                <w:sz w:val="24"/>
                <w:szCs w:val="24"/>
              </w:rPr>
            </w:pPr>
          </w:p>
        </w:tc>
      </w:tr>
      <w:tr w:rsidR="006A75AE" w:rsidRPr="006A75AE" w14:paraId="64D35A05" w14:textId="77777777" w:rsidTr="006A75AE">
        <w:trPr>
          <w:trHeight w:val="23"/>
        </w:trPr>
        <w:tc>
          <w:tcPr>
            <w:tcW w:w="1293" w:type="pct"/>
            <w:vMerge/>
          </w:tcPr>
          <w:p w14:paraId="70019929" w14:textId="77777777" w:rsidR="006A75AE" w:rsidRPr="006A75AE" w:rsidRDefault="006A75AE" w:rsidP="006A75AE">
            <w:pPr>
              <w:rPr>
                <w:b/>
                <w:bCs/>
                <w:sz w:val="24"/>
                <w:szCs w:val="24"/>
              </w:rPr>
            </w:pPr>
          </w:p>
        </w:tc>
        <w:tc>
          <w:tcPr>
            <w:tcW w:w="1981" w:type="pct"/>
          </w:tcPr>
          <w:p w14:paraId="085DA1AD"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0B100CFE" w14:textId="77777777" w:rsidR="006A75AE" w:rsidRPr="006A75AE" w:rsidRDefault="006A75AE" w:rsidP="006A75AE">
            <w:pPr>
              <w:jc w:val="center"/>
              <w:rPr>
                <w:b/>
                <w:bCs/>
                <w:sz w:val="24"/>
                <w:szCs w:val="24"/>
              </w:rPr>
            </w:pPr>
          </w:p>
        </w:tc>
        <w:tc>
          <w:tcPr>
            <w:tcW w:w="360" w:type="pct"/>
            <w:vAlign w:val="center"/>
          </w:tcPr>
          <w:p w14:paraId="01CF2705" w14:textId="77777777" w:rsidR="006A75AE" w:rsidRPr="006A75AE" w:rsidRDefault="006A75AE" w:rsidP="006A75AE">
            <w:pPr>
              <w:jc w:val="center"/>
              <w:rPr>
                <w:b/>
                <w:bCs/>
                <w:sz w:val="24"/>
                <w:szCs w:val="24"/>
              </w:rPr>
            </w:pPr>
          </w:p>
        </w:tc>
        <w:tc>
          <w:tcPr>
            <w:tcW w:w="653" w:type="pct"/>
            <w:vMerge w:val="restart"/>
          </w:tcPr>
          <w:p w14:paraId="0318ADE2" w14:textId="77777777" w:rsidR="006A75AE" w:rsidRPr="006A75AE" w:rsidRDefault="006A75AE" w:rsidP="006A75AE">
            <w:pPr>
              <w:jc w:val="center"/>
              <w:rPr>
                <w:b/>
                <w:bCs/>
                <w:sz w:val="24"/>
                <w:szCs w:val="24"/>
              </w:rPr>
            </w:pPr>
          </w:p>
        </w:tc>
      </w:tr>
      <w:tr w:rsidR="006A75AE" w:rsidRPr="006A75AE" w14:paraId="45E87E47" w14:textId="77777777" w:rsidTr="006A75AE">
        <w:trPr>
          <w:trHeight w:val="23"/>
        </w:trPr>
        <w:tc>
          <w:tcPr>
            <w:tcW w:w="1293" w:type="pct"/>
            <w:vMerge/>
          </w:tcPr>
          <w:p w14:paraId="1B315505" w14:textId="77777777" w:rsidR="006A75AE" w:rsidRPr="006A75AE" w:rsidRDefault="006A75AE" w:rsidP="006A75AE">
            <w:pPr>
              <w:rPr>
                <w:b/>
                <w:bCs/>
                <w:sz w:val="24"/>
                <w:szCs w:val="24"/>
              </w:rPr>
            </w:pPr>
          </w:p>
        </w:tc>
        <w:tc>
          <w:tcPr>
            <w:tcW w:w="1981" w:type="pct"/>
          </w:tcPr>
          <w:p w14:paraId="4E975F88" w14:textId="77777777" w:rsidR="006A75AE" w:rsidRPr="006A75AE" w:rsidRDefault="006A75AE" w:rsidP="006A75AE">
            <w:pPr>
              <w:jc w:val="both"/>
              <w:rPr>
                <w:sz w:val="24"/>
                <w:szCs w:val="24"/>
              </w:rPr>
            </w:pPr>
            <w:r w:rsidRPr="006A75AE">
              <w:rPr>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714" w:type="pct"/>
          </w:tcPr>
          <w:p w14:paraId="2038BF85" w14:textId="77777777" w:rsidR="006A75AE" w:rsidRPr="006A75AE" w:rsidRDefault="006A75AE" w:rsidP="006A75AE">
            <w:pPr>
              <w:jc w:val="center"/>
              <w:rPr>
                <w:bCs/>
                <w:iCs/>
                <w:sz w:val="24"/>
                <w:szCs w:val="24"/>
              </w:rPr>
            </w:pPr>
          </w:p>
        </w:tc>
        <w:tc>
          <w:tcPr>
            <w:tcW w:w="360" w:type="pct"/>
            <w:vAlign w:val="bottom"/>
          </w:tcPr>
          <w:p w14:paraId="3C18265C" w14:textId="77777777" w:rsidR="006A75AE" w:rsidRPr="006A75AE" w:rsidRDefault="006A75AE" w:rsidP="006A75AE">
            <w:pPr>
              <w:jc w:val="center"/>
              <w:rPr>
                <w:b/>
                <w:bCs/>
                <w:sz w:val="24"/>
                <w:szCs w:val="24"/>
              </w:rPr>
            </w:pPr>
          </w:p>
        </w:tc>
        <w:tc>
          <w:tcPr>
            <w:tcW w:w="653" w:type="pct"/>
            <w:vMerge/>
          </w:tcPr>
          <w:p w14:paraId="0584777C" w14:textId="77777777" w:rsidR="006A75AE" w:rsidRPr="006A75AE" w:rsidRDefault="006A75AE" w:rsidP="006A75AE">
            <w:pPr>
              <w:jc w:val="center"/>
              <w:rPr>
                <w:b/>
                <w:bCs/>
                <w:sz w:val="24"/>
                <w:szCs w:val="24"/>
              </w:rPr>
            </w:pPr>
          </w:p>
        </w:tc>
      </w:tr>
      <w:tr w:rsidR="006A75AE" w:rsidRPr="006A75AE" w14:paraId="0C0D9BD9" w14:textId="77777777" w:rsidTr="006A75AE">
        <w:trPr>
          <w:trHeight w:val="23"/>
        </w:trPr>
        <w:tc>
          <w:tcPr>
            <w:tcW w:w="1293" w:type="pct"/>
            <w:vMerge/>
          </w:tcPr>
          <w:p w14:paraId="03414669" w14:textId="77777777" w:rsidR="006A75AE" w:rsidRPr="006A75AE" w:rsidRDefault="006A75AE" w:rsidP="006A75AE">
            <w:pPr>
              <w:rPr>
                <w:b/>
                <w:bCs/>
                <w:sz w:val="24"/>
                <w:szCs w:val="24"/>
              </w:rPr>
            </w:pPr>
          </w:p>
        </w:tc>
        <w:tc>
          <w:tcPr>
            <w:tcW w:w="1981" w:type="pct"/>
          </w:tcPr>
          <w:p w14:paraId="7A36CABC"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230C8F07" w14:textId="77777777" w:rsidR="006A75AE" w:rsidRPr="006A75AE" w:rsidRDefault="006A75AE" w:rsidP="006A75AE">
            <w:pPr>
              <w:jc w:val="center"/>
              <w:rPr>
                <w:b/>
                <w:bCs/>
                <w:sz w:val="24"/>
                <w:szCs w:val="24"/>
              </w:rPr>
            </w:pPr>
          </w:p>
        </w:tc>
        <w:tc>
          <w:tcPr>
            <w:tcW w:w="360" w:type="pct"/>
            <w:vAlign w:val="center"/>
          </w:tcPr>
          <w:p w14:paraId="33D7CC58" w14:textId="77777777" w:rsidR="006A75AE" w:rsidRPr="006A75AE" w:rsidRDefault="006A75AE" w:rsidP="006A75AE">
            <w:pPr>
              <w:jc w:val="center"/>
              <w:rPr>
                <w:b/>
                <w:bCs/>
                <w:sz w:val="24"/>
                <w:szCs w:val="24"/>
              </w:rPr>
            </w:pPr>
          </w:p>
        </w:tc>
        <w:tc>
          <w:tcPr>
            <w:tcW w:w="653" w:type="pct"/>
            <w:vMerge/>
          </w:tcPr>
          <w:p w14:paraId="78C72CC6" w14:textId="77777777" w:rsidR="006A75AE" w:rsidRPr="006A75AE" w:rsidRDefault="006A75AE" w:rsidP="006A75AE">
            <w:pPr>
              <w:jc w:val="center"/>
              <w:rPr>
                <w:b/>
                <w:bCs/>
                <w:sz w:val="24"/>
                <w:szCs w:val="24"/>
              </w:rPr>
            </w:pPr>
          </w:p>
        </w:tc>
      </w:tr>
      <w:tr w:rsidR="006A75AE" w:rsidRPr="006A75AE" w14:paraId="1D6B5B69" w14:textId="77777777" w:rsidTr="006A75AE">
        <w:trPr>
          <w:trHeight w:val="23"/>
        </w:trPr>
        <w:tc>
          <w:tcPr>
            <w:tcW w:w="3273" w:type="pct"/>
            <w:gridSpan w:val="2"/>
          </w:tcPr>
          <w:p w14:paraId="01208750" w14:textId="77777777" w:rsidR="006A75AE" w:rsidRPr="006A75AE" w:rsidRDefault="006A75AE" w:rsidP="006A75AE">
            <w:pPr>
              <w:jc w:val="both"/>
              <w:rPr>
                <w:b/>
                <w:bCs/>
                <w:sz w:val="24"/>
                <w:szCs w:val="24"/>
              </w:rPr>
            </w:pPr>
            <w:r w:rsidRPr="006A75AE">
              <w:rPr>
                <w:b/>
                <w:bCs/>
                <w:sz w:val="24"/>
                <w:szCs w:val="24"/>
              </w:rPr>
              <w:t>Раздел 2. Основы военной службы и медицинской подготовки</w:t>
            </w:r>
          </w:p>
        </w:tc>
        <w:tc>
          <w:tcPr>
            <w:tcW w:w="714" w:type="pct"/>
          </w:tcPr>
          <w:p w14:paraId="57F3B35F" w14:textId="77777777" w:rsidR="006A75AE" w:rsidRPr="006A75AE" w:rsidRDefault="006A75AE" w:rsidP="006A75AE">
            <w:pPr>
              <w:jc w:val="center"/>
              <w:rPr>
                <w:b/>
                <w:bCs/>
                <w:sz w:val="24"/>
                <w:szCs w:val="24"/>
              </w:rPr>
            </w:pPr>
            <w:r w:rsidRPr="006A75AE">
              <w:rPr>
                <w:b/>
                <w:bCs/>
                <w:sz w:val="24"/>
                <w:szCs w:val="24"/>
              </w:rPr>
              <w:t>48/18</w:t>
            </w:r>
          </w:p>
        </w:tc>
        <w:tc>
          <w:tcPr>
            <w:tcW w:w="360" w:type="pct"/>
          </w:tcPr>
          <w:p w14:paraId="3B351CE7" w14:textId="77777777" w:rsidR="006A75AE" w:rsidRPr="006A75AE" w:rsidRDefault="006A75AE" w:rsidP="006A75AE">
            <w:pPr>
              <w:jc w:val="center"/>
              <w:rPr>
                <w:b/>
                <w:bCs/>
                <w:sz w:val="24"/>
                <w:szCs w:val="24"/>
              </w:rPr>
            </w:pPr>
            <w:r w:rsidRPr="006A75AE">
              <w:rPr>
                <w:b/>
                <w:bCs/>
                <w:sz w:val="24"/>
                <w:szCs w:val="24"/>
              </w:rPr>
              <w:t>48/18</w:t>
            </w:r>
          </w:p>
        </w:tc>
        <w:tc>
          <w:tcPr>
            <w:tcW w:w="653" w:type="pct"/>
          </w:tcPr>
          <w:p w14:paraId="7FA2A39B" w14:textId="77777777" w:rsidR="006A75AE" w:rsidRPr="006A75AE" w:rsidRDefault="006A75AE" w:rsidP="006A75AE">
            <w:pPr>
              <w:jc w:val="center"/>
              <w:rPr>
                <w:b/>
                <w:bCs/>
                <w:iCs/>
                <w:sz w:val="24"/>
                <w:szCs w:val="24"/>
              </w:rPr>
            </w:pPr>
          </w:p>
        </w:tc>
      </w:tr>
      <w:tr w:rsidR="006A75AE" w:rsidRPr="006A75AE" w14:paraId="7D6605C0" w14:textId="77777777" w:rsidTr="006A75AE">
        <w:trPr>
          <w:trHeight w:val="23"/>
        </w:trPr>
        <w:tc>
          <w:tcPr>
            <w:tcW w:w="3273" w:type="pct"/>
            <w:gridSpan w:val="2"/>
          </w:tcPr>
          <w:p w14:paraId="3A9E866A" w14:textId="77777777" w:rsidR="006A75AE" w:rsidRPr="006A75AE" w:rsidRDefault="006A75AE" w:rsidP="006A75AE">
            <w:pPr>
              <w:jc w:val="both"/>
              <w:rPr>
                <w:b/>
                <w:bCs/>
                <w:sz w:val="24"/>
                <w:szCs w:val="24"/>
              </w:rPr>
            </w:pPr>
            <w:r w:rsidRPr="006A75AE">
              <w:rPr>
                <w:b/>
                <w:bCs/>
                <w:sz w:val="24"/>
                <w:szCs w:val="24"/>
              </w:rPr>
              <w:t>Модуль «Основы военной службы» (для юношей)</w:t>
            </w:r>
          </w:p>
        </w:tc>
        <w:tc>
          <w:tcPr>
            <w:tcW w:w="714" w:type="pct"/>
          </w:tcPr>
          <w:p w14:paraId="6E975DFB" w14:textId="77777777" w:rsidR="006A75AE" w:rsidRPr="006A75AE" w:rsidRDefault="006A75AE" w:rsidP="006A75AE">
            <w:pPr>
              <w:jc w:val="center"/>
              <w:rPr>
                <w:b/>
                <w:bCs/>
                <w:sz w:val="24"/>
                <w:szCs w:val="24"/>
              </w:rPr>
            </w:pPr>
            <w:r w:rsidRPr="006A75AE">
              <w:rPr>
                <w:b/>
                <w:bCs/>
                <w:sz w:val="24"/>
                <w:szCs w:val="24"/>
              </w:rPr>
              <w:t>48/18</w:t>
            </w:r>
          </w:p>
        </w:tc>
        <w:tc>
          <w:tcPr>
            <w:tcW w:w="360" w:type="pct"/>
          </w:tcPr>
          <w:p w14:paraId="3FFD5F58" w14:textId="77777777" w:rsidR="006A75AE" w:rsidRPr="006A75AE" w:rsidRDefault="006A75AE" w:rsidP="006A75AE">
            <w:pPr>
              <w:jc w:val="center"/>
              <w:rPr>
                <w:b/>
                <w:bCs/>
                <w:sz w:val="24"/>
                <w:szCs w:val="24"/>
              </w:rPr>
            </w:pPr>
            <w:r w:rsidRPr="006A75AE">
              <w:rPr>
                <w:b/>
                <w:bCs/>
                <w:sz w:val="24"/>
                <w:szCs w:val="24"/>
              </w:rPr>
              <w:t>48/18</w:t>
            </w:r>
          </w:p>
        </w:tc>
        <w:tc>
          <w:tcPr>
            <w:tcW w:w="653" w:type="pct"/>
          </w:tcPr>
          <w:p w14:paraId="763F81DE" w14:textId="77777777" w:rsidR="006A75AE" w:rsidRPr="006A75AE" w:rsidRDefault="006A75AE" w:rsidP="006A75AE">
            <w:pPr>
              <w:jc w:val="center"/>
              <w:rPr>
                <w:b/>
                <w:bCs/>
                <w:iCs/>
                <w:sz w:val="24"/>
                <w:szCs w:val="24"/>
              </w:rPr>
            </w:pPr>
          </w:p>
        </w:tc>
      </w:tr>
      <w:tr w:rsidR="006A75AE" w:rsidRPr="006A75AE" w14:paraId="7EB7027C" w14:textId="77777777" w:rsidTr="006A75AE">
        <w:trPr>
          <w:trHeight w:val="23"/>
        </w:trPr>
        <w:tc>
          <w:tcPr>
            <w:tcW w:w="1293" w:type="pct"/>
            <w:vMerge w:val="restart"/>
          </w:tcPr>
          <w:p w14:paraId="4DF78A5D" w14:textId="77777777" w:rsidR="006A75AE" w:rsidRPr="006A75AE" w:rsidRDefault="006A75AE" w:rsidP="006A75AE">
            <w:pPr>
              <w:jc w:val="both"/>
              <w:rPr>
                <w:sz w:val="24"/>
                <w:szCs w:val="24"/>
              </w:rPr>
            </w:pPr>
            <w:r w:rsidRPr="006A75AE">
              <w:rPr>
                <w:b/>
                <w:bCs/>
                <w:sz w:val="24"/>
                <w:szCs w:val="24"/>
              </w:rPr>
              <w:t>Тема 2.1.</w:t>
            </w:r>
          </w:p>
          <w:p w14:paraId="2C83F61E" w14:textId="77777777" w:rsidR="006A75AE" w:rsidRPr="006A75AE" w:rsidRDefault="006A75AE" w:rsidP="006A75AE">
            <w:pPr>
              <w:jc w:val="both"/>
              <w:rPr>
                <w:sz w:val="24"/>
                <w:szCs w:val="24"/>
              </w:rPr>
            </w:pPr>
            <w:r w:rsidRPr="006A75AE">
              <w:rPr>
                <w:sz w:val="24"/>
                <w:szCs w:val="24"/>
              </w:rPr>
              <w:t>Исторический генезис военной службы в России</w:t>
            </w:r>
          </w:p>
          <w:p w14:paraId="5D8598B1" w14:textId="77777777" w:rsidR="006A75AE" w:rsidRPr="006A75AE" w:rsidRDefault="006A75AE" w:rsidP="006A75AE">
            <w:pPr>
              <w:jc w:val="both"/>
              <w:rPr>
                <w:b/>
                <w:sz w:val="24"/>
                <w:szCs w:val="24"/>
              </w:rPr>
            </w:pPr>
          </w:p>
        </w:tc>
        <w:tc>
          <w:tcPr>
            <w:tcW w:w="1981" w:type="pct"/>
          </w:tcPr>
          <w:p w14:paraId="693F9631" w14:textId="77777777" w:rsidR="006A75AE" w:rsidRPr="006A75AE" w:rsidRDefault="006A75AE" w:rsidP="006A75AE">
            <w:pPr>
              <w:jc w:val="both"/>
              <w:rPr>
                <w:b/>
                <w:bCs/>
                <w:sz w:val="24"/>
                <w:szCs w:val="24"/>
              </w:rPr>
            </w:pPr>
            <w:r w:rsidRPr="006A75AE">
              <w:rPr>
                <w:b/>
                <w:bCs/>
                <w:sz w:val="24"/>
                <w:szCs w:val="24"/>
              </w:rPr>
              <w:t>Содержание</w:t>
            </w:r>
          </w:p>
        </w:tc>
        <w:tc>
          <w:tcPr>
            <w:tcW w:w="714" w:type="pct"/>
          </w:tcPr>
          <w:p w14:paraId="4771B21D" w14:textId="77777777" w:rsidR="006A75AE" w:rsidRPr="006A75AE" w:rsidRDefault="006A75AE" w:rsidP="006A75AE">
            <w:pPr>
              <w:suppressAutoHyphens/>
              <w:jc w:val="center"/>
              <w:rPr>
                <w:b/>
                <w:bCs/>
                <w:sz w:val="24"/>
                <w:szCs w:val="24"/>
              </w:rPr>
            </w:pPr>
          </w:p>
        </w:tc>
        <w:tc>
          <w:tcPr>
            <w:tcW w:w="360" w:type="pct"/>
            <w:vAlign w:val="center"/>
          </w:tcPr>
          <w:p w14:paraId="6FCAD3FB" w14:textId="77777777" w:rsidR="006A75AE" w:rsidRPr="006A75AE" w:rsidRDefault="006A75AE" w:rsidP="006A75AE">
            <w:pPr>
              <w:suppressAutoHyphens/>
              <w:jc w:val="center"/>
              <w:rPr>
                <w:b/>
                <w:bCs/>
                <w:sz w:val="24"/>
                <w:szCs w:val="24"/>
              </w:rPr>
            </w:pPr>
          </w:p>
        </w:tc>
        <w:tc>
          <w:tcPr>
            <w:tcW w:w="653" w:type="pct"/>
            <w:vMerge w:val="restart"/>
          </w:tcPr>
          <w:p w14:paraId="53332F08" w14:textId="77777777" w:rsidR="006A75AE" w:rsidRPr="006A75AE" w:rsidRDefault="006A75AE" w:rsidP="006A75AE">
            <w:pPr>
              <w:suppressAutoHyphens/>
              <w:jc w:val="center"/>
              <w:rPr>
                <w:sz w:val="24"/>
                <w:szCs w:val="24"/>
              </w:rPr>
            </w:pPr>
          </w:p>
          <w:p w14:paraId="6DA020A4" w14:textId="77777777" w:rsidR="006A75AE" w:rsidRPr="006A75AE" w:rsidRDefault="006A75AE" w:rsidP="006A75AE">
            <w:pPr>
              <w:suppressAutoHyphens/>
              <w:jc w:val="center"/>
              <w:rPr>
                <w:sz w:val="24"/>
                <w:szCs w:val="24"/>
              </w:rPr>
            </w:pPr>
            <w:r w:rsidRPr="006A75AE">
              <w:rPr>
                <w:sz w:val="24"/>
                <w:szCs w:val="24"/>
              </w:rPr>
              <w:t>ОК 01</w:t>
            </w:r>
          </w:p>
          <w:p w14:paraId="33113282" w14:textId="77777777" w:rsidR="006A75AE" w:rsidRPr="006A75AE" w:rsidRDefault="006A75AE" w:rsidP="006A75AE">
            <w:pPr>
              <w:suppressAutoHyphens/>
              <w:jc w:val="center"/>
              <w:rPr>
                <w:sz w:val="24"/>
                <w:szCs w:val="24"/>
              </w:rPr>
            </w:pPr>
            <w:r w:rsidRPr="006A75AE">
              <w:rPr>
                <w:sz w:val="24"/>
                <w:szCs w:val="24"/>
              </w:rPr>
              <w:t>ОК 02</w:t>
            </w:r>
          </w:p>
          <w:p w14:paraId="35CB73AD" w14:textId="77777777" w:rsidR="006A75AE" w:rsidRPr="006A75AE" w:rsidRDefault="006A75AE" w:rsidP="006A75AE">
            <w:pPr>
              <w:suppressAutoHyphens/>
              <w:jc w:val="center"/>
              <w:rPr>
                <w:sz w:val="24"/>
                <w:szCs w:val="24"/>
              </w:rPr>
            </w:pPr>
            <w:r w:rsidRPr="006A75AE">
              <w:rPr>
                <w:sz w:val="24"/>
                <w:szCs w:val="24"/>
              </w:rPr>
              <w:t>ОК 04</w:t>
            </w:r>
          </w:p>
          <w:p w14:paraId="59219481" w14:textId="77777777" w:rsidR="006A75AE" w:rsidRPr="006A75AE" w:rsidRDefault="006A75AE" w:rsidP="006A75AE">
            <w:pPr>
              <w:suppressAutoHyphens/>
              <w:jc w:val="center"/>
              <w:rPr>
                <w:sz w:val="24"/>
                <w:szCs w:val="24"/>
              </w:rPr>
            </w:pPr>
            <w:r w:rsidRPr="006A75AE">
              <w:rPr>
                <w:sz w:val="24"/>
                <w:szCs w:val="24"/>
              </w:rPr>
              <w:t>ОК 07</w:t>
            </w:r>
          </w:p>
          <w:p w14:paraId="784AFED6" w14:textId="77777777" w:rsidR="006A75AE" w:rsidRPr="006A75AE" w:rsidRDefault="006A75AE" w:rsidP="006A75AE">
            <w:pPr>
              <w:suppressAutoHyphens/>
              <w:rPr>
                <w:sz w:val="24"/>
                <w:szCs w:val="24"/>
              </w:rPr>
            </w:pPr>
          </w:p>
          <w:p w14:paraId="701F601C" w14:textId="77777777" w:rsidR="006A75AE" w:rsidRPr="006A75AE" w:rsidRDefault="006A75AE" w:rsidP="006A75AE">
            <w:pPr>
              <w:jc w:val="center"/>
              <w:rPr>
                <w:b/>
                <w:sz w:val="24"/>
                <w:szCs w:val="24"/>
              </w:rPr>
            </w:pPr>
          </w:p>
        </w:tc>
      </w:tr>
      <w:tr w:rsidR="006A75AE" w:rsidRPr="006A75AE" w14:paraId="3859CD27" w14:textId="77777777" w:rsidTr="006A75AE">
        <w:trPr>
          <w:trHeight w:val="23"/>
        </w:trPr>
        <w:tc>
          <w:tcPr>
            <w:tcW w:w="1293" w:type="pct"/>
            <w:vMerge/>
          </w:tcPr>
          <w:p w14:paraId="4DE75A0A" w14:textId="77777777" w:rsidR="006A75AE" w:rsidRPr="006A75AE" w:rsidRDefault="006A75AE" w:rsidP="006A75AE">
            <w:pPr>
              <w:jc w:val="both"/>
              <w:rPr>
                <w:b/>
                <w:bCs/>
                <w:sz w:val="24"/>
                <w:szCs w:val="24"/>
              </w:rPr>
            </w:pPr>
          </w:p>
        </w:tc>
        <w:tc>
          <w:tcPr>
            <w:tcW w:w="1981" w:type="pct"/>
          </w:tcPr>
          <w:p w14:paraId="3F760960" w14:textId="77777777" w:rsidR="006A75AE" w:rsidRPr="006A75AE" w:rsidRDefault="006A75AE" w:rsidP="006A75AE">
            <w:pPr>
              <w:rPr>
                <w:sz w:val="24"/>
                <w:szCs w:val="24"/>
              </w:rPr>
            </w:pPr>
            <w:r w:rsidRPr="006A75AE">
              <w:rPr>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714" w:type="pct"/>
          </w:tcPr>
          <w:p w14:paraId="2E527640" w14:textId="77777777" w:rsidR="006A75AE" w:rsidRPr="006A75AE" w:rsidRDefault="006A75AE" w:rsidP="006A75AE">
            <w:pPr>
              <w:suppressAutoHyphens/>
              <w:jc w:val="center"/>
              <w:rPr>
                <w:bCs/>
                <w:sz w:val="24"/>
                <w:szCs w:val="24"/>
              </w:rPr>
            </w:pPr>
          </w:p>
        </w:tc>
        <w:tc>
          <w:tcPr>
            <w:tcW w:w="360" w:type="pct"/>
            <w:vMerge w:val="restart"/>
            <w:vAlign w:val="center"/>
          </w:tcPr>
          <w:p w14:paraId="2C8F4EF1" w14:textId="77777777" w:rsidR="006A75AE" w:rsidRPr="006A75AE" w:rsidRDefault="006A75AE" w:rsidP="006A75AE">
            <w:pPr>
              <w:suppressAutoHyphens/>
              <w:jc w:val="center"/>
              <w:rPr>
                <w:bCs/>
                <w:sz w:val="24"/>
                <w:szCs w:val="24"/>
              </w:rPr>
            </w:pPr>
          </w:p>
        </w:tc>
        <w:tc>
          <w:tcPr>
            <w:tcW w:w="653" w:type="pct"/>
            <w:vMerge/>
          </w:tcPr>
          <w:p w14:paraId="10D4374A" w14:textId="77777777" w:rsidR="006A75AE" w:rsidRPr="006A75AE" w:rsidRDefault="006A75AE" w:rsidP="006A75AE">
            <w:pPr>
              <w:jc w:val="center"/>
              <w:rPr>
                <w:b/>
                <w:bCs/>
                <w:sz w:val="24"/>
                <w:szCs w:val="24"/>
              </w:rPr>
            </w:pPr>
          </w:p>
        </w:tc>
      </w:tr>
      <w:tr w:rsidR="006A75AE" w:rsidRPr="006A75AE" w14:paraId="762C1E71" w14:textId="77777777" w:rsidTr="006A75AE">
        <w:trPr>
          <w:trHeight w:val="23"/>
        </w:trPr>
        <w:tc>
          <w:tcPr>
            <w:tcW w:w="1293" w:type="pct"/>
            <w:vMerge/>
          </w:tcPr>
          <w:p w14:paraId="68201EA4" w14:textId="77777777" w:rsidR="006A75AE" w:rsidRPr="006A75AE" w:rsidRDefault="006A75AE" w:rsidP="006A75AE">
            <w:pPr>
              <w:jc w:val="both"/>
              <w:rPr>
                <w:b/>
                <w:bCs/>
                <w:sz w:val="24"/>
                <w:szCs w:val="24"/>
              </w:rPr>
            </w:pPr>
          </w:p>
        </w:tc>
        <w:tc>
          <w:tcPr>
            <w:tcW w:w="1981" w:type="pct"/>
          </w:tcPr>
          <w:p w14:paraId="334472BD" w14:textId="77777777" w:rsidR="006A75AE" w:rsidRPr="006A75AE" w:rsidRDefault="006A75AE" w:rsidP="006A75AE">
            <w:pPr>
              <w:contextualSpacing/>
              <w:jc w:val="both"/>
              <w:rPr>
                <w:bCs/>
                <w:sz w:val="24"/>
                <w:szCs w:val="24"/>
              </w:rPr>
            </w:pPr>
            <w:r w:rsidRPr="006A75AE">
              <w:rPr>
                <w:bCs/>
                <w:sz w:val="24"/>
                <w:szCs w:val="24"/>
              </w:rPr>
              <w:t xml:space="preserve"> Перевернутая лекция</w:t>
            </w:r>
          </w:p>
        </w:tc>
        <w:tc>
          <w:tcPr>
            <w:tcW w:w="714" w:type="pct"/>
          </w:tcPr>
          <w:p w14:paraId="63F28B7C" w14:textId="77777777" w:rsidR="006A75AE" w:rsidRPr="006A75AE" w:rsidRDefault="006A75AE" w:rsidP="006A75AE">
            <w:pPr>
              <w:suppressAutoHyphens/>
              <w:jc w:val="center"/>
              <w:rPr>
                <w:bCs/>
                <w:sz w:val="24"/>
                <w:szCs w:val="24"/>
              </w:rPr>
            </w:pPr>
          </w:p>
        </w:tc>
        <w:tc>
          <w:tcPr>
            <w:tcW w:w="360" w:type="pct"/>
            <w:vMerge/>
            <w:vAlign w:val="center"/>
          </w:tcPr>
          <w:p w14:paraId="6ADDF12E" w14:textId="77777777" w:rsidR="006A75AE" w:rsidRPr="006A75AE" w:rsidRDefault="006A75AE" w:rsidP="006A75AE">
            <w:pPr>
              <w:suppressAutoHyphens/>
              <w:jc w:val="center"/>
              <w:rPr>
                <w:bCs/>
                <w:sz w:val="24"/>
                <w:szCs w:val="24"/>
              </w:rPr>
            </w:pPr>
          </w:p>
        </w:tc>
        <w:tc>
          <w:tcPr>
            <w:tcW w:w="653" w:type="pct"/>
            <w:vMerge/>
          </w:tcPr>
          <w:p w14:paraId="5F7A6972" w14:textId="77777777" w:rsidR="006A75AE" w:rsidRPr="006A75AE" w:rsidRDefault="006A75AE" w:rsidP="006A75AE">
            <w:pPr>
              <w:jc w:val="center"/>
              <w:rPr>
                <w:b/>
                <w:bCs/>
                <w:sz w:val="24"/>
                <w:szCs w:val="24"/>
              </w:rPr>
            </w:pPr>
          </w:p>
        </w:tc>
      </w:tr>
      <w:tr w:rsidR="006A75AE" w:rsidRPr="006A75AE" w14:paraId="206E4918" w14:textId="77777777" w:rsidTr="006A75AE">
        <w:trPr>
          <w:trHeight w:val="23"/>
        </w:trPr>
        <w:tc>
          <w:tcPr>
            <w:tcW w:w="1293" w:type="pct"/>
            <w:vMerge/>
          </w:tcPr>
          <w:p w14:paraId="1598C1B3" w14:textId="77777777" w:rsidR="006A75AE" w:rsidRPr="006A75AE" w:rsidRDefault="006A75AE" w:rsidP="006A75AE">
            <w:pPr>
              <w:jc w:val="both"/>
              <w:rPr>
                <w:b/>
                <w:bCs/>
                <w:sz w:val="24"/>
                <w:szCs w:val="24"/>
              </w:rPr>
            </w:pPr>
          </w:p>
        </w:tc>
        <w:tc>
          <w:tcPr>
            <w:tcW w:w="1981" w:type="pct"/>
          </w:tcPr>
          <w:p w14:paraId="204BB231" w14:textId="77777777" w:rsidR="006A75AE" w:rsidRPr="006A75AE" w:rsidRDefault="006A75AE" w:rsidP="006A75AE">
            <w:pPr>
              <w:jc w:val="both"/>
              <w:rPr>
                <w:b/>
                <w:sz w:val="24"/>
                <w:szCs w:val="24"/>
              </w:rPr>
            </w:pPr>
            <w:r w:rsidRPr="006A75AE">
              <w:rPr>
                <w:b/>
                <w:bCs/>
                <w:sz w:val="24"/>
                <w:szCs w:val="24"/>
              </w:rPr>
              <w:t>В том числе практических занятий и лабораторных работ</w:t>
            </w:r>
          </w:p>
        </w:tc>
        <w:tc>
          <w:tcPr>
            <w:tcW w:w="714" w:type="pct"/>
          </w:tcPr>
          <w:p w14:paraId="12FFC431" w14:textId="77777777" w:rsidR="006A75AE" w:rsidRPr="006A75AE" w:rsidRDefault="006A75AE" w:rsidP="006A75AE">
            <w:pPr>
              <w:suppressAutoHyphens/>
              <w:jc w:val="center"/>
              <w:rPr>
                <w:b/>
                <w:bCs/>
                <w:sz w:val="24"/>
                <w:szCs w:val="24"/>
              </w:rPr>
            </w:pPr>
          </w:p>
        </w:tc>
        <w:tc>
          <w:tcPr>
            <w:tcW w:w="360" w:type="pct"/>
            <w:vAlign w:val="center"/>
          </w:tcPr>
          <w:p w14:paraId="79163CBA" w14:textId="77777777" w:rsidR="006A75AE" w:rsidRPr="006A75AE" w:rsidRDefault="006A75AE" w:rsidP="006A75AE">
            <w:pPr>
              <w:suppressAutoHyphens/>
              <w:jc w:val="center"/>
              <w:rPr>
                <w:b/>
                <w:bCs/>
                <w:sz w:val="24"/>
                <w:szCs w:val="24"/>
              </w:rPr>
            </w:pPr>
          </w:p>
        </w:tc>
        <w:tc>
          <w:tcPr>
            <w:tcW w:w="653" w:type="pct"/>
            <w:vMerge w:val="restart"/>
          </w:tcPr>
          <w:p w14:paraId="65249CDC" w14:textId="77777777" w:rsidR="006A75AE" w:rsidRPr="006A75AE" w:rsidRDefault="006A75AE" w:rsidP="006A75AE">
            <w:pPr>
              <w:suppressAutoHyphens/>
              <w:jc w:val="center"/>
              <w:rPr>
                <w:sz w:val="24"/>
                <w:szCs w:val="24"/>
              </w:rPr>
            </w:pPr>
            <w:r w:rsidRPr="006A75AE">
              <w:rPr>
                <w:sz w:val="24"/>
                <w:szCs w:val="24"/>
              </w:rPr>
              <w:t>ОК 01</w:t>
            </w:r>
          </w:p>
          <w:p w14:paraId="48A29656" w14:textId="77777777" w:rsidR="006A75AE" w:rsidRPr="006A75AE" w:rsidRDefault="006A75AE" w:rsidP="006A75AE">
            <w:pPr>
              <w:jc w:val="center"/>
              <w:rPr>
                <w:b/>
                <w:sz w:val="24"/>
                <w:szCs w:val="24"/>
              </w:rPr>
            </w:pPr>
            <w:r w:rsidRPr="006A75AE">
              <w:rPr>
                <w:sz w:val="24"/>
                <w:szCs w:val="24"/>
              </w:rPr>
              <w:t>ОК 02</w:t>
            </w:r>
          </w:p>
        </w:tc>
      </w:tr>
      <w:tr w:rsidR="006A75AE" w:rsidRPr="006A75AE" w14:paraId="3CA93A2E" w14:textId="77777777" w:rsidTr="006A75AE">
        <w:trPr>
          <w:trHeight w:val="23"/>
        </w:trPr>
        <w:tc>
          <w:tcPr>
            <w:tcW w:w="1293" w:type="pct"/>
            <w:vMerge/>
          </w:tcPr>
          <w:p w14:paraId="41F6EE1E" w14:textId="77777777" w:rsidR="006A75AE" w:rsidRPr="006A75AE" w:rsidRDefault="006A75AE" w:rsidP="006A75AE">
            <w:pPr>
              <w:jc w:val="both"/>
              <w:rPr>
                <w:b/>
                <w:bCs/>
                <w:sz w:val="24"/>
                <w:szCs w:val="24"/>
              </w:rPr>
            </w:pPr>
          </w:p>
        </w:tc>
        <w:tc>
          <w:tcPr>
            <w:tcW w:w="1981" w:type="pct"/>
          </w:tcPr>
          <w:p w14:paraId="3919CAEB" w14:textId="77777777" w:rsidR="006A75AE" w:rsidRPr="006A75AE" w:rsidRDefault="006A75AE" w:rsidP="006A75AE">
            <w:pPr>
              <w:jc w:val="both"/>
              <w:rPr>
                <w:bCs/>
                <w:iCs/>
                <w:sz w:val="24"/>
                <w:szCs w:val="24"/>
              </w:rPr>
            </w:pPr>
            <w:r w:rsidRPr="006A75AE">
              <w:rPr>
                <w:sz w:val="24"/>
                <w:szCs w:val="24"/>
              </w:rPr>
              <w:t>Практическое занятие № 4. Военная служба в исторической ретроспективе и перспективе</w:t>
            </w:r>
          </w:p>
        </w:tc>
        <w:tc>
          <w:tcPr>
            <w:tcW w:w="714" w:type="pct"/>
          </w:tcPr>
          <w:p w14:paraId="2D8A60EE" w14:textId="77777777" w:rsidR="006A75AE" w:rsidRPr="006A75AE" w:rsidRDefault="006A75AE" w:rsidP="006A75AE">
            <w:pPr>
              <w:suppressAutoHyphens/>
              <w:jc w:val="center"/>
              <w:rPr>
                <w:sz w:val="24"/>
                <w:szCs w:val="24"/>
              </w:rPr>
            </w:pPr>
          </w:p>
        </w:tc>
        <w:tc>
          <w:tcPr>
            <w:tcW w:w="360" w:type="pct"/>
            <w:vAlign w:val="center"/>
          </w:tcPr>
          <w:p w14:paraId="30B54FD9" w14:textId="77777777" w:rsidR="006A75AE" w:rsidRPr="006A75AE" w:rsidRDefault="006A75AE" w:rsidP="006A75AE">
            <w:pPr>
              <w:suppressAutoHyphens/>
              <w:jc w:val="center"/>
              <w:rPr>
                <w:sz w:val="24"/>
                <w:szCs w:val="24"/>
              </w:rPr>
            </w:pPr>
          </w:p>
        </w:tc>
        <w:tc>
          <w:tcPr>
            <w:tcW w:w="653" w:type="pct"/>
            <w:vMerge/>
          </w:tcPr>
          <w:p w14:paraId="36C4F2F4" w14:textId="77777777" w:rsidR="006A75AE" w:rsidRPr="006A75AE" w:rsidRDefault="006A75AE" w:rsidP="006A75AE">
            <w:pPr>
              <w:jc w:val="center"/>
              <w:rPr>
                <w:b/>
                <w:sz w:val="24"/>
                <w:szCs w:val="24"/>
              </w:rPr>
            </w:pPr>
          </w:p>
        </w:tc>
      </w:tr>
      <w:tr w:rsidR="006A75AE" w:rsidRPr="006A75AE" w14:paraId="5373C20B" w14:textId="77777777" w:rsidTr="006A75AE">
        <w:trPr>
          <w:trHeight w:val="23"/>
        </w:trPr>
        <w:tc>
          <w:tcPr>
            <w:tcW w:w="1293" w:type="pct"/>
            <w:vMerge/>
          </w:tcPr>
          <w:p w14:paraId="4329D1C0" w14:textId="77777777" w:rsidR="006A75AE" w:rsidRPr="006A75AE" w:rsidRDefault="006A75AE" w:rsidP="006A75AE">
            <w:pPr>
              <w:jc w:val="both"/>
              <w:rPr>
                <w:b/>
                <w:bCs/>
                <w:sz w:val="24"/>
                <w:szCs w:val="24"/>
              </w:rPr>
            </w:pPr>
          </w:p>
        </w:tc>
        <w:tc>
          <w:tcPr>
            <w:tcW w:w="1981" w:type="pct"/>
          </w:tcPr>
          <w:p w14:paraId="366080D4"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2F3B02D5" w14:textId="77777777" w:rsidR="006A75AE" w:rsidRPr="006A75AE" w:rsidRDefault="006A75AE" w:rsidP="006A75AE">
            <w:pPr>
              <w:suppressAutoHyphens/>
              <w:jc w:val="center"/>
              <w:rPr>
                <w:b/>
                <w:sz w:val="24"/>
                <w:szCs w:val="24"/>
              </w:rPr>
            </w:pPr>
          </w:p>
        </w:tc>
        <w:tc>
          <w:tcPr>
            <w:tcW w:w="360" w:type="pct"/>
            <w:vAlign w:val="center"/>
          </w:tcPr>
          <w:p w14:paraId="05E8799A" w14:textId="77777777" w:rsidR="006A75AE" w:rsidRPr="006A75AE" w:rsidRDefault="006A75AE" w:rsidP="006A75AE">
            <w:pPr>
              <w:suppressAutoHyphens/>
              <w:jc w:val="center"/>
              <w:rPr>
                <w:b/>
                <w:sz w:val="24"/>
                <w:szCs w:val="24"/>
              </w:rPr>
            </w:pPr>
          </w:p>
        </w:tc>
        <w:tc>
          <w:tcPr>
            <w:tcW w:w="653" w:type="pct"/>
            <w:vMerge/>
          </w:tcPr>
          <w:p w14:paraId="428DC2B7" w14:textId="77777777" w:rsidR="006A75AE" w:rsidRPr="006A75AE" w:rsidRDefault="006A75AE" w:rsidP="006A75AE">
            <w:pPr>
              <w:jc w:val="center"/>
              <w:rPr>
                <w:b/>
                <w:sz w:val="24"/>
                <w:szCs w:val="24"/>
              </w:rPr>
            </w:pPr>
          </w:p>
        </w:tc>
      </w:tr>
      <w:tr w:rsidR="006A75AE" w:rsidRPr="006A75AE" w14:paraId="03EF7749" w14:textId="77777777" w:rsidTr="006A75AE">
        <w:trPr>
          <w:trHeight w:val="23"/>
        </w:trPr>
        <w:tc>
          <w:tcPr>
            <w:tcW w:w="1293" w:type="pct"/>
            <w:vMerge w:val="restart"/>
          </w:tcPr>
          <w:p w14:paraId="1AE7F87D" w14:textId="77777777" w:rsidR="006A75AE" w:rsidRPr="006A75AE" w:rsidRDefault="006A75AE" w:rsidP="006A75AE">
            <w:pPr>
              <w:jc w:val="both"/>
              <w:rPr>
                <w:b/>
                <w:bCs/>
                <w:sz w:val="24"/>
                <w:szCs w:val="24"/>
              </w:rPr>
            </w:pPr>
            <w:r w:rsidRPr="006A75AE">
              <w:rPr>
                <w:b/>
                <w:bCs/>
                <w:sz w:val="24"/>
                <w:szCs w:val="24"/>
              </w:rPr>
              <w:t xml:space="preserve">Тема 2.2. </w:t>
            </w:r>
            <w:r w:rsidRPr="006A75AE">
              <w:rPr>
                <w:sz w:val="24"/>
                <w:szCs w:val="24"/>
              </w:rPr>
              <w:t>Аксиология военной службы</w:t>
            </w:r>
          </w:p>
        </w:tc>
        <w:tc>
          <w:tcPr>
            <w:tcW w:w="1981" w:type="pct"/>
          </w:tcPr>
          <w:p w14:paraId="50349ABE" w14:textId="77777777" w:rsidR="006A75AE" w:rsidRPr="006A75AE" w:rsidRDefault="006A75AE" w:rsidP="006A75AE">
            <w:pPr>
              <w:jc w:val="both"/>
              <w:rPr>
                <w:sz w:val="24"/>
                <w:szCs w:val="24"/>
              </w:rPr>
            </w:pPr>
            <w:r w:rsidRPr="006A75AE">
              <w:rPr>
                <w:b/>
                <w:bCs/>
                <w:sz w:val="24"/>
                <w:szCs w:val="24"/>
              </w:rPr>
              <w:t>Содержание</w:t>
            </w:r>
          </w:p>
        </w:tc>
        <w:tc>
          <w:tcPr>
            <w:tcW w:w="714" w:type="pct"/>
          </w:tcPr>
          <w:p w14:paraId="0D2141DE" w14:textId="77777777" w:rsidR="006A75AE" w:rsidRPr="006A75AE" w:rsidRDefault="006A75AE" w:rsidP="006A75AE">
            <w:pPr>
              <w:jc w:val="center"/>
              <w:rPr>
                <w:b/>
                <w:bCs/>
                <w:sz w:val="24"/>
                <w:szCs w:val="24"/>
              </w:rPr>
            </w:pPr>
          </w:p>
        </w:tc>
        <w:tc>
          <w:tcPr>
            <w:tcW w:w="360" w:type="pct"/>
            <w:vAlign w:val="center"/>
          </w:tcPr>
          <w:p w14:paraId="4FE8A921" w14:textId="77777777" w:rsidR="006A75AE" w:rsidRPr="006A75AE" w:rsidRDefault="006A75AE" w:rsidP="006A75AE">
            <w:pPr>
              <w:jc w:val="center"/>
              <w:rPr>
                <w:b/>
                <w:bCs/>
                <w:sz w:val="24"/>
                <w:szCs w:val="24"/>
              </w:rPr>
            </w:pPr>
          </w:p>
        </w:tc>
        <w:tc>
          <w:tcPr>
            <w:tcW w:w="653" w:type="pct"/>
            <w:vMerge w:val="restart"/>
          </w:tcPr>
          <w:p w14:paraId="2BAD3BC5" w14:textId="77777777" w:rsidR="006A75AE" w:rsidRPr="006A75AE" w:rsidRDefault="006A75AE" w:rsidP="006A75AE">
            <w:pPr>
              <w:suppressAutoHyphens/>
              <w:jc w:val="center"/>
              <w:rPr>
                <w:sz w:val="24"/>
                <w:szCs w:val="24"/>
              </w:rPr>
            </w:pPr>
          </w:p>
          <w:p w14:paraId="2FDAB3CF" w14:textId="77777777" w:rsidR="006A75AE" w:rsidRPr="006A75AE" w:rsidRDefault="006A75AE" w:rsidP="006A75AE">
            <w:pPr>
              <w:suppressAutoHyphens/>
              <w:jc w:val="center"/>
              <w:rPr>
                <w:sz w:val="24"/>
                <w:szCs w:val="24"/>
              </w:rPr>
            </w:pPr>
            <w:r w:rsidRPr="006A75AE">
              <w:rPr>
                <w:sz w:val="24"/>
                <w:szCs w:val="24"/>
              </w:rPr>
              <w:t>ОК 01</w:t>
            </w:r>
          </w:p>
          <w:p w14:paraId="7430CB5C" w14:textId="77777777" w:rsidR="006A75AE" w:rsidRPr="006A75AE" w:rsidRDefault="006A75AE" w:rsidP="006A75AE">
            <w:pPr>
              <w:suppressAutoHyphens/>
              <w:jc w:val="center"/>
              <w:rPr>
                <w:sz w:val="24"/>
                <w:szCs w:val="24"/>
              </w:rPr>
            </w:pPr>
            <w:r w:rsidRPr="006A75AE">
              <w:rPr>
                <w:sz w:val="24"/>
                <w:szCs w:val="24"/>
              </w:rPr>
              <w:t>ОК 02</w:t>
            </w:r>
          </w:p>
          <w:p w14:paraId="0EF68D59" w14:textId="77777777" w:rsidR="006A75AE" w:rsidRPr="006A75AE" w:rsidRDefault="006A75AE" w:rsidP="006A75AE">
            <w:pPr>
              <w:suppressAutoHyphens/>
              <w:jc w:val="center"/>
              <w:rPr>
                <w:sz w:val="24"/>
                <w:szCs w:val="24"/>
              </w:rPr>
            </w:pPr>
            <w:r w:rsidRPr="006A75AE">
              <w:rPr>
                <w:sz w:val="24"/>
                <w:szCs w:val="24"/>
              </w:rPr>
              <w:t>ОК 04</w:t>
            </w:r>
          </w:p>
          <w:p w14:paraId="23994BCD" w14:textId="77777777" w:rsidR="006A75AE" w:rsidRPr="006A75AE" w:rsidRDefault="006A75AE" w:rsidP="006A75AE">
            <w:pPr>
              <w:suppressAutoHyphens/>
              <w:jc w:val="center"/>
              <w:rPr>
                <w:sz w:val="24"/>
                <w:szCs w:val="24"/>
              </w:rPr>
            </w:pPr>
            <w:r w:rsidRPr="006A75AE">
              <w:rPr>
                <w:sz w:val="24"/>
                <w:szCs w:val="24"/>
              </w:rPr>
              <w:t>ОК 07</w:t>
            </w:r>
          </w:p>
          <w:p w14:paraId="4AFDC15A" w14:textId="77777777" w:rsidR="006A75AE" w:rsidRPr="006A75AE" w:rsidRDefault="006A75AE" w:rsidP="006A75AE">
            <w:pPr>
              <w:jc w:val="center"/>
              <w:rPr>
                <w:b/>
                <w:bCs/>
                <w:sz w:val="24"/>
                <w:szCs w:val="24"/>
              </w:rPr>
            </w:pPr>
          </w:p>
        </w:tc>
      </w:tr>
      <w:tr w:rsidR="006A75AE" w:rsidRPr="006A75AE" w14:paraId="6FCBB4CC" w14:textId="77777777" w:rsidTr="006A75AE">
        <w:trPr>
          <w:trHeight w:val="23"/>
        </w:trPr>
        <w:tc>
          <w:tcPr>
            <w:tcW w:w="1293" w:type="pct"/>
            <w:vMerge/>
          </w:tcPr>
          <w:p w14:paraId="14BFD9FA" w14:textId="77777777" w:rsidR="006A75AE" w:rsidRPr="006A75AE" w:rsidRDefault="006A75AE" w:rsidP="006A75AE">
            <w:pPr>
              <w:rPr>
                <w:b/>
                <w:bCs/>
                <w:sz w:val="24"/>
                <w:szCs w:val="24"/>
              </w:rPr>
            </w:pPr>
          </w:p>
        </w:tc>
        <w:tc>
          <w:tcPr>
            <w:tcW w:w="1981" w:type="pct"/>
          </w:tcPr>
          <w:p w14:paraId="1F1A16FA" w14:textId="77777777" w:rsidR="006A75AE" w:rsidRPr="006A75AE" w:rsidRDefault="006A75AE" w:rsidP="006A75AE">
            <w:pPr>
              <w:pStyle w:val="ad"/>
              <w:shd w:val="clear" w:color="auto" w:fill="FFFFFF"/>
              <w:spacing w:before="0" w:beforeAutospacing="0" w:after="0" w:afterAutospacing="0"/>
              <w:contextualSpacing/>
              <w:jc w:val="both"/>
              <w:rPr>
                <w:bCs/>
              </w:rPr>
            </w:pPr>
            <w:r w:rsidRPr="006A75AE">
              <w:rPr>
                <w:bCs/>
              </w:rPr>
              <w:t>Аксиология военной службы как система представлений о ценностях</w:t>
            </w:r>
            <w:r w:rsidRPr="006A75AE">
              <w:t xml:space="preserve"> профессиональной служебной деятельности в военной сфере. </w:t>
            </w:r>
            <w:r w:rsidRPr="006A75AE">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6A75AE">
              <w:t xml:space="preserve">сфере </w:t>
            </w:r>
            <w:r w:rsidRPr="006A75AE">
              <w:lastRenderedPageBreak/>
              <w:t>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6A75AE">
              <w:rPr>
                <w:bCs/>
              </w:rPr>
              <w:t xml:space="preserve"> </w:t>
            </w:r>
          </w:p>
          <w:p w14:paraId="46F02F6A" w14:textId="77777777" w:rsidR="006A75AE" w:rsidRPr="006A75AE" w:rsidRDefault="006A75AE" w:rsidP="006A75AE">
            <w:pPr>
              <w:pStyle w:val="ad"/>
              <w:shd w:val="clear" w:color="auto" w:fill="FFFFFF"/>
              <w:spacing w:before="0" w:beforeAutospacing="0" w:after="0" w:afterAutospacing="0"/>
              <w:contextualSpacing/>
              <w:jc w:val="both"/>
              <w:rPr>
                <w:bCs/>
              </w:rPr>
            </w:pPr>
            <w:r w:rsidRPr="006A75AE">
              <w:rPr>
                <w:bCs/>
              </w:rPr>
              <w:t>В</w:t>
            </w:r>
            <w:r w:rsidRPr="006A75AE">
              <w:t>оенная  безопасность страны, защита граждан Российской Федерации от военных угроз, обеспечение условий для обороноспособности государства</w:t>
            </w:r>
            <w:r w:rsidRPr="006A75AE">
              <w:rPr>
                <w:bCs/>
              </w:rPr>
              <w:t xml:space="preserve">  как ценности-цели</w:t>
            </w:r>
            <w:r w:rsidRPr="006A75AE">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714" w:type="pct"/>
          </w:tcPr>
          <w:p w14:paraId="0757D100" w14:textId="77777777" w:rsidR="006A75AE" w:rsidRPr="006A75AE" w:rsidRDefault="006A75AE" w:rsidP="006A75AE">
            <w:pPr>
              <w:jc w:val="center"/>
              <w:rPr>
                <w:bCs/>
                <w:sz w:val="24"/>
                <w:szCs w:val="24"/>
              </w:rPr>
            </w:pPr>
          </w:p>
        </w:tc>
        <w:tc>
          <w:tcPr>
            <w:tcW w:w="360" w:type="pct"/>
            <w:vMerge w:val="restart"/>
            <w:vAlign w:val="center"/>
          </w:tcPr>
          <w:p w14:paraId="4EF99828" w14:textId="77777777" w:rsidR="006A75AE" w:rsidRPr="006A75AE" w:rsidRDefault="006A75AE" w:rsidP="006A75AE">
            <w:pPr>
              <w:jc w:val="center"/>
              <w:rPr>
                <w:b/>
                <w:bCs/>
                <w:sz w:val="24"/>
                <w:szCs w:val="24"/>
              </w:rPr>
            </w:pPr>
          </w:p>
        </w:tc>
        <w:tc>
          <w:tcPr>
            <w:tcW w:w="653" w:type="pct"/>
            <w:vMerge/>
          </w:tcPr>
          <w:p w14:paraId="584F2859" w14:textId="77777777" w:rsidR="006A75AE" w:rsidRPr="006A75AE" w:rsidRDefault="006A75AE" w:rsidP="006A75AE">
            <w:pPr>
              <w:jc w:val="center"/>
              <w:rPr>
                <w:b/>
                <w:bCs/>
                <w:sz w:val="24"/>
                <w:szCs w:val="24"/>
              </w:rPr>
            </w:pPr>
          </w:p>
        </w:tc>
      </w:tr>
      <w:tr w:rsidR="006A75AE" w:rsidRPr="006A75AE" w14:paraId="427F252A" w14:textId="77777777" w:rsidTr="006A75AE">
        <w:trPr>
          <w:trHeight w:val="23"/>
        </w:trPr>
        <w:tc>
          <w:tcPr>
            <w:tcW w:w="1293" w:type="pct"/>
            <w:vMerge/>
          </w:tcPr>
          <w:p w14:paraId="74E3E779" w14:textId="77777777" w:rsidR="006A75AE" w:rsidRPr="006A75AE" w:rsidRDefault="006A75AE" w:rsidP="006A75AE">
            <w:pPr>
              <w:rPr>
                <w:b/>
                <w:bCs/>
                <w:sz w:val="24"/>
                <w:szCs w:val="24"/>
              </w:rPr>
            </w:pPr>
          </w:p>
        </w:tc>
        <w:tc>
          <w:tcPr>
            <w:tcW w:w="1981" w:type="pct"/>
          </w:tcPr>
          <w:p w14:paraId="6634066A" w14:textId="77777777" w:rsidR="006A75AE" w:rsidRPr="006A75AE" w:rsidRDefault="006A75AE" w:rsidP="006A75AE">
            <w:pPr>
              <w:jc w:val="both"/>
              <w:rPr>
                <w:b/>
                <w:bCs/>
                <w:sz w:val="24"/>
                <w:szCs w:val="24"/>
              </w:rPr>
            </w:pPr>
            <w:r w:rsidRPr="006A75AE">
              <w:rPr>
                <w:bCs/>
                <w:sz w:val="24"/>
                <w:szCs w:val="24"/>
              </w:rPr>
              <w:t>Лекция-диалог</w:t>
            </w:r>
          </w:p>
        </w:tc>
        <w:tc>
          <w:tcPr>
            <w:tcW w:w="714" w:type="pct"/>
          </w:tcPr>
          <w:p w14:paraId="74E6FB47" w14:textId="77777777" w:rsidR="006A75AE" w:rsidRPr="006A75AE" w:rsidRDefault="006A75AE" w:rsidP="006A75AE">
            <w:pPr>
              <w:jc w:val="center"/>
              <w:rPr>
                <w:b/>
                <w:bCs/>
                <w:sz w:val="24"/>
                <w:szCs w:val="24"/>
              </w:rPr>
            </w:pPr>
          </w:p>
        </w:tc>
        <w:tc>
          <w:tcPr>
            <w:tcW w:w="360" w:type="pct"/>
            <w:vMerge/>
            <w:vAlign w:val="center"/>
          </w:tcPr>
          <w:p w14:paraId="5C42CCC6" w14:textId="77777777" w:rsidR="006A75AE" w:rsidRPr="006A75AE" w:rsidRDefault="006A75AE" w:rsidP="006A75AE">
            <w:pPr>
              <w:jc w:val="center"/>
              <w:rPr>
                <w:b/>
                <w:bCs/>
                <w:sz w:val="24"/>
                <w:szCs w:val="24"/>
              </w:rPr>
            </w:pPr>
          </w:p>
        </w:tc>
        <w:tc>
          <w:tcPr>
            <w:tcW w:w="653" w:type="pct"/>
            <w:vMerge/>
          </w:tcPr>
          <w:p w14:paraId="09B6BD0C" w14:textId="77777777" w:rsidR="006A75AE" w:rsidRPr="006A75AE" w:rsidRDefault="006A75AE" w:rsidP="006A75AE">
            <w:pPr>
              <w:jc w:val="center"/>
              <w:rPr>
                <w:b/>
                <w:bCs/>
                <w:sz w:val="24"/>
                <w:szCs w:val="24"/>
              </w:rPr>
            </w:pPr>
          </w:p>
        </w:tc>
      </w:tr>
      <w:tr w:rsidR="006A75AE" w:rsidRPr="006A75AE" w14:paraId="6244C7EE" w14:textId="77777777" w:rsidTr="006A75AE">
        <w:trPr>
          <w:trHeight w:val="23"/>
        </w:trPr>
        <w:tc>
          <w:tcPr>
            <w:tcW w:w="1293" w:type="pct"/>
            <w:vMerge/>
          </w:tcPr>
          <w:p w14:paraId="22C191C1" w14:textId="77777777" w:rsidR="006A75AE" w:rsidRPr="006A75AE" w:rsidRDefault="006A75AE" w:rsidP="006A75AE">
            <w:pPr>
              <w:rPr>
                <w:b/>
                <w:bCs/>
                <w:sz w:val="24"/>
                <w:szCs w:val="24"/>
              </w:rPr>
            </w:pPr>
          </w:p>
        </w:tc>
        <w:tc>
          <w:tcPr>
            <w:tcW w:w="1981" w:type="pct"/>
          </w:tcPr>
          <w:p w14:paraId="77015640"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0956DDD9" w14:textId="77777777" w:rsidR="006A75AE" w:rsidRPr="006A75AE" w:rsidRDefault="006A75AE" w:rsidP="006A75AE">
            <w:pPr>
              <w:jc w:val="center"/>
              <w:rPr>
                <w:b/>
                <w:bCs/>
                <w:sz w:val="24"/>
                <w:szCs w:val="24"/>
              </w:rPr>
            </w:pPr>
          </w:p>
        </w:tc>
        <w:tc>
          <w:tcPr>
            <w:tcW w:w="360" w:type="pct"/>
            <w:vAlign w:val="center"/>
          </w:tcPr>
          <w:p w14:paraId="64898667" w14:textId="77777777" w:rsidR="006A75AE" w:rsidRPr="006A75AE" w:rsidRDefault="006A75AE" w:rsidP="006A75AE">
            <w:pPr>
              <w:jc w:val="center"/>
              <w:rPr>
                <w:b/>
                <w:bCs/>
                <w:sz w:val="24"/>
                <w:szCs w:val="24"/>
              </w:rPr>
            </w:pPr>
          </w:p>
        </w:tc>
        <w:tc>
          <w:tcPr>
            <w:tcW w:w="653" w:type="pct"/>
            <w:vMerge w:val="restart"/>
          </w:tcPr>
          <w:p w14:paraId="0AF5FC95" w14:textId="77777777" w:rsidR="006A75AE" w:rsidRPr="006A75AE" w:rsidRDefault="006A75AE" w:rsidP="006A75AE">
            <w:pPr>
              <w:suppressAutoHyphens/>
              <w:jc w:val="center"/>
              <w:rPr>
                <w:sz w:val="24"/>
                <w:szCs w:val="24"/>
              </w:rPr>
            </w:pPr>
            <w:r w:rsidRPr="006A75AE">
              <w:rPr>
                <w:sz w:val="24"/>
                <w:szCs w:val="24"/>
              </w:rPr>
              <w:t>ОК 01</w:t>
            </w:r>
          </w:p>
          <w:p w14:paraId="19E78778" w14:textId="77777777" w:rsidR="006A75AE" w:rsidRPr="006A75AE" w:rsidRDefault="006A75AE" w:rsidP="006A75AE">
            <w:pPr>
              <w:jc w:val="center"/>
              <w:rPr>
                <w:b/>
                <w:bCs/>
                <w:sz w:val="24"/>
                <w:szCs w:val="24"/>
              </w:rPr>
            </w:pPr>
            <w:r w:rsidRPr="006A75AE">
              <w:rPr>
                <w:sz w:val="24"/>
                <w:szCs w:val="24"/>
              </w:rPr>
              <w:t>ОК 02</w:t>
            </w:r>
          </w:p>
        </w:tc>
      </w:tr>
      <w:tr w:rsidR="006A75AE" w:rsidRPr="006A75AE" w14:paraId="1110B095" w14:textId="77777777" w:rsidTr="006A75AE">
        <w:trPr>
          <w:trHeight w:val="23"/>
        </w:trPr>
        <w:tc>
          <w:tcPr>
            <w:tcW w:w="1293" w:type="pct"/>
            <w:vMerge/>
          </w:tcPr>
          <w:p w14:paraId="03B6DE4A" w14:textId="77777777" w:rsidR="006A75AE" w:rsidRPr="006A75AE" w:rsidRDefault="006A75AE" w:rsidP="006A75AE">
            <w:pPr>
              <w:rPr>
                <w:b/>
                <w:bCs/>
                <w:sz w:val="24"/>
                <w:szCs w:val="24"/>
              </w:rPr>
            </w:pPr>
          </w:p>
        </w:tc>
        <w:tc>
          <w:tcPr>
            <w:tcW w:w="1981" w:type="pct"/>
          </w:tcPr>
          <w:p w14:paraId="197A74C8" w14:textId="77777777" w:rsidR="006A75AE" w:rsidRPr="006A75AE" w:rsidRDefault="006A75AE" w:rsidP="006A75AE">
            <w:pPr>
              <w:jc w:val="both"/>
              <w:rPr>
                <w:sz w:val="24"/>
                <w:szCs w:val="24"/>
              </w:rPr>
            </w:pPr>
            <w:r w:rsidRPr="006A75AE">
              <w:rPr>
                <w:sz w:val="24"/>
                <w:szCs w:val="24"/>
              </w:rPr>
              <w:t>Практическое занятие № 5 Военная служба как личностно-значимая и общественная ценность</w:t>
            </w:r>
          </w:p>
        </w:tc>
        <w:tc>
          <w:tcPr>
            <w:tcW w:w="714" w:type="pct"/>
          </w:tcPr>
          <w:p w14:paraId="09DEE378" w14:textId="77777777" w:rsidR="006A75AE" w:rsidRPr="006A75AE" w:rsidRDefault="006A75AE" w:rsidP="006A75AE">
            <w:pPr>
              <w:jc w:val="center"/>
              <w:rPr>
                <w:sz w:val="24"/>
                <w:szCs w:val="24"/>
              </w:rPr>
            </w:pPr>
          </w:p>
        </w:tc>
        <w:tc>
          <w:tcPr>
            <w:tcW w:w="360" w:type="pct"/>
            <w:vAlign w:val="center"/>
          </w:tcPr>
          <w:p w14:paraId="46C918A8" w14:textId="77777777" w:rsidR="006A75AE" w:rsidRPr="006A75AE" w:rsidRDefault="006A75AE" w:rsidP="006A75AE">
            <w:pPr>
              <w:jc w:val="center"/>
              <w:rPr>
                <w:b/>
                <w:bCs/>
                <w:sz w:val="24"/>
                <w:szCs w:val="24"/>
              </w:rPr>
            </w:pPr>
          </w:p>
        </w:tc>
        <w:tc>
          <w:tcPr>
            <w:tcW w:w="653" w:type="pct"/>
            <w:vMerge/>
          </w:tcPr>
          <w:p w14:paraId="2BC3C95D" w14:textId="77777777" w:rsidR="006A75AE" w:rsidRPr="006A75AE" w:rsidRDefault="006A75AE" w:rsidP="006A75AE">
            <w:pPr>
              <w:jc w:val="center"/>
              <w:rPr>
                <w:b/>
                <w:bCs/>
                <w:sz w:val="24"/>
                <w:szCs w:val="24"/>
              </w:rPr>
            </w:pPr>
          </w:p>
        </w:tc>
      </w:tr>
      <w:tr w:rsidR="006A75AE" w:rsidRPr="006A75AE" w14:paraId="0BFDF7AE" w14:textId="77777777" w:rsidTr="006A75AE">
        <w:trPr>
          <w:trHeight w:val="23"/>
        </w:trPr>
        <w:tc>
          <w:tcPr>
            <w:tcW w:w="1293" w:type="pct"/>
            <w:vMerge/>
          </w:tcPr>
          <w:p w14:paraId="4852F5A8" w14:textId="77777777" w:rsidR="006A75AE" w:rsidRPr="006A75AE" w:rsidRDefault="006A75AE" w:rsidP="006A75AE">
            <w:pPr>
              <w:rPr>
                <w:b/>
                <w:bCs/>
                <w:sz w:val="24"/>
                <w:szCs w:val="24"/>
              </w:rPr>
            </w:pPr>
          </w:p>
        </w:tc>
        <w:tc>
          <w:tcPr>
            <w:tcW w:w="1981" w:type="pct"/>
          </w:tcPr>
          <w:p w14:paraId="31A70A58"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7044A36A" w14:textId="77777777" w:rsidR="006A75AE" w:rsidRPr="006A75AE" w:rsidRDefault="006A75AE" w:rsidP="006A75AE">
            <w:pPr>
              <w:jc w:val="center"/>
              <w:rPr>
                <w:b/>
                <w:sz w:val="24"/>
                <w:szCs w:val="24"/>
              </w:rPr>
            </w:pPr>
          </w:p>
        </w:tc>
        <w:tc>
          <w:tcPr>
            <w:tcW w:w="360" w:type="pct"/>
            <w:vAlign w:val="center"/>
          </w:tcPr>
          <w:p w14:paraId="143E045C" w14:textId="77777777" w:rsidR="006A75AE" w:rsidRPr="006A75AE" w:rsidRDefault="006A75AE" w:rsidP="006A75AE">
            <w:pPr>
              <w:jc w:val="center"/>
              <w:rPr>
                <w:b/>
                <w:sz w:val="24"/>
                <w:szCs w:val="24"/>
              </w:rPr>
            </w:pPr>
          </w:p>
        </w:tc>
        <w:tc>
          <w:tcPr>
            <w:tcW w:w="653" w:type="pct"/>
          </w:tcPr>
          <w:p w14:paraId="2A39F1CC" w14:textId="77777777" w:rsidR="006A75AE" w:rsidRPr="006A75AE" w:rsidRDefault="006A75AE" w:rsidP="006A75AE">
            <w:pPr>
              <w:jc w:val="center"/>
              <w:rPr>
                <w:b/>
                <w:bCs/>
                <w:sz w:val="24"/>
                <w:szCs w:val="24"/>
              </w:rPr>
            </w:pPr>
          </w:p>
        </w:tc>
      </w:tr>
      <w:bookmarkEnd w:id="16"/>
      <w:tr w:rsidR="006A75AE" w:rsidRPr="006A75AE" w14:paraId="1E211AC3" w14:textId="77777777" w:rsidTr="006A75AE">
        <w:trPr>
          <w:trHeight w:val="23"/>
        </w:trPr>
        <w:tc>
          <w:tcPr>
            <w:tcW w:w="1293" w:type="pct"/>
          </w:tcPr>
          <w:p w14:paraId="29137626" w14:textId="77777777" w:rsidR="006A75AE" w:rsidRPr="006A75AE" w:rsidRDefault="006A75AE" w:rsidP="006A75AE">
            <w:pPr>
              <w:rPr>
                <w:b/>
                <w:bCs/>
                <w:sz w:val="24"/>
                <w:szCs w:val="24"/>
              </w:rPr>
            </w:pPr>
            <w:r w:rsidRPr="006A75AE">
              <w:rPr>
                <w:b/>
                <w:bCs/>
                <w:sz w:val="24"/>
                <w:szCs w:val="24"/>
              </w:rPr>
              <w:t>Тема 2.3.</w:t>
            </w:r>
          </w:p>
          <w:p w14:paraId="6AA86286" w14:textId="77777777" w:rsidR="006A75AE" w:rsidRPr="006A75AE" w:rsidRDefault="006A75AE" w:rsidP="006A75AE">
            <w:pPr>
              <w:rPr>
                <w:b/>
                <w:bCs/>
                <w:sz w:val="24"/>
                <w:szCs w:val="24"/>
              </w:rPr>
            </w:pPr>
          </w:p>
        </w:tc>
        <w:tc>
          <w:tcPr>
            <w:tcW w:w="1981" w:type="pct"/>
          </w:tcPr>
          <w:p w14:paraId="58D89CE6" w14:textId="77777777" w:rsidR="006A75AE" w:rsidRPr="006A75AE" w:rsidRDefault="006A75AE" w:rsidP="006A75AE">
            <w:pPr>
              <w:jc w:val="both"/>
              <w:rPr>
                <w:b/>
                <w:bCs/>
                <w:sz w:val="24"/>
                <w:szCs w:val="24"/>
              </w:rPr>
            </w:pPr>
            <w:r w:rsidRPr="006A75AE">
              <w:rPr>
                <w:b/>
                <w:bCs/>
                <w:sz w:val="24"/>
                <w:szCs w:val="24"/>
              </w:rPr>
              <w:t>Содержание</w:t>
            </w:r>
          </w:p>
        </w:tc>
        <w:tc>
          <w:tcPr>
            <w:tcW w:w="714" w:type="pct"/>
            <w:vMerge w:val="restart"/>
          </w:tcPr>
          <w:p w14:paraId="090804D1" w14:textId="77777777" w:rsidR="006A75AE" w:rsidRPr="006A75AE" w:rsidRDefault="006A75AE" w:rsidP="006A75AE">
            <w:pPr>
              <w:jc w:val="center"/>
              <w:rPr>
                <w:b/>
                <w:sz w:val="24"/>
                <w:szCs w:val="24"/>
              </w:rPr>
            </w:pPr>
          </w:p>
        </w:tc>
        <w:tc>
          <w:tcPr>
            <w:tcW w:w="360" w:type="pct"/>
            <w:vMerge w:val="restart"/>
            <w:vAlign w:val="center"/>
          </w:tcPr>
          <w:p w14:paraId="13AD7090" w14:textId="77777777" w:rsidR="006A75AE" w:rsidRPr="006A75AE" w:rsidRDefault="006A75AE" w:rsidP="006A75AE">
            <w:pPr>
              <w:jc w:val="center"/>
              <w:rPr>
                <w:b/>
                <w:sz w:val="24"/>
                <w:szCs w:val="24"/>
              </w:rPr>
            </w:pPr>
          </w:p>
        </w:tc>
        <w:tc>
          <w:tcPr>
            <w:tcW w:w="653" w:type="pct"/>
            <w:vMerge w:val="restart"/>
          </w:tcPr>
          <w:p w14:paraId="7FC40559" w14:textId="77777777" w:rsidR="006A75AE" w:rsidRPr="006A75AE" w:rsidRDefault="006A75AE" w:rsidP="006A75AE">
            <w:pPr>
              <w:suppressAutoHyphens/>
              <w:jc w:val="center"/>
              <w:rPr>
                <w:sz w:val="24"/>
                <w:szCs w:val="24"/>
              </w:rPr>
            </w:pPr>
            <w:r w:rsidRPr="006A75AE">
              <w:rPr>
                <w:sz w:val="24"/>
                <w:szCs w:val="24"/>
              </w:rPr>
              <w:t>ОК 01</w:t>
            </w:r>
          </w:p>
          <w:p w14:paraId="1E0E1AA6" w14:textId="77777777" w:rsidR="006A75AE" w:rsidRPr="006A75AE" w:rsidRDefault="006A75AE" w:rsidP="006A75AE">
            <w:pPr>
              <w:jc w:val="center"/>
              <w:rPr>
                <w:b/>
                <w:bCs/>
                <w:sz w:val="24"/>
                <w:szCs w:val="24"/>
              </w:rPr>
            </w:pPr>
            <w:r w:rsidRPr="006A75AE">
              <w:rPr>
                <w:sz w:val="24"/>
                <w:szCs w:val="24"/>
              </w:rPr>
              <w:t>ОК 02</w:t>
            </w:r>
          </w:p>
        </w:tc>
      </w:tr>
      <w:tr w:rsidR="006A75AE" w:rsidRPr="006A75AE" w14:paraId="74A5943A" w14:textId="77777777" w:rsidTr="006A75AE">
        <w:trPr>
          <w:trHeight w:val="23"/>
        </w:trPr>
        <w:tc>
          <w:tcPr>
            <w:tcW w:w="1293" w:type="pct"/>
            <w:vMerge w:val="restart"/>
          </w:tcPr>
          <w:p w14:paraId="770C771D" w14:textId="77777777" w:rsidR="006A75AE" w:rsidRPr="006A75AE" w:rsidRDefault="006A75AE" w:rsidP="006A75AE">
            <w:pPr>
              <w:rPr>
                <w:bCs/>
                <w:sz w:val="24"/>
                <w:szCs w:val="24"/>
              </w:rPr>
            </w:pPr>
            <w:r w:rsidRPr="006A75AE">
              <w:rPr>
                <w:bCs/>
                <w:sz w:val="24"/>
                <w:szCs w:val="24"/>
              </w:rPr>
              <w:t>Праксиология воинской службы</w:t>
            </w:r>
          </w:p>
        </w:tc>
        <w:tc>
          <w:tcPr>
            <w:tcW w:w="1981" w:type="pct"/>
          </w:tcPr>
          <w:p w14:paraId="3442904B" w14:textId="77777777" w:rsidR="006A75AE" w:rsidRPr="006A75AE" w:rsidRDefault="006A75AE" w:rsidP="006A75AE">
            <w:pPr>
              <w:jc w:val="both"/>
              <w:rPr>
                <w:sz w:val="24"/>
                <w:szCs w:val="24"/>
              </w:rPr>
            </w:pPr>
            <w:r w:rsidRPr="006A75AE">
              <w:rPr>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6A75AE">
              <w:rPr>
                <w:sz w:val="24"/>
                <w:szCs w:val="24"/>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w:t>
            </w:r>
            <w:r w:rsidRPr="006A75AE">
              <w:rPr>
                <w:sz w:val="24"/>
                <w:szCs w:val="24"/>
              </w:rPr>
              <w:lastRenderedPageBreak/>
              <w:t>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714" w:type="pct"/>
            <w:vMerge/>
          </w:tcPr>
          <w:p w14:paraId="78A6515A" w14:textId="77777777" w:rsidR="006A75AE" w:rsidRPr="006A75AE" w:rsidRDefault="006A75AE" w:rsidP="006A75AE">
            <w:pPr>
              <w:jc w:val="center"/>
              <w:rPr>
                <w:b/>
                <w:sz w:val="24"/>
                <w:szCs w:val="24"/>
              </w:rPr>
            </w:pPr>
          </w:p>
        </w:tc>
        <w:tc>
          <w:tcPr>
            <w:tcW w:w="360" w:type="pct"/>
            <w:vMerge/>
            <w:vAlign w:val="center"/>
          </w:tcPr>
          <w:p w14:paraId="1F8BEE2C" w14:textId="77777777" w:rsidR="006A75AE" w:rsidRPr="006A75AE" w:rsidRDefault="006A75AE" w:rsidP="006A75AE">
            <w:pPr>
              <w:jc w:val="center"/>
              <w:rPr>
                <w:b/>
                <w:sz w:val="24"/>
                <w:szCs w:val="24"/>
              </w:rPr>
            </w:pPr>
          </w:p>
        </w:tc>
        <w:tc>
          <w:tcPr>
            <w:tcW w:w="653" w:type="pct"/>
            <w:vMerge/>
          </w:tcPr>
          <w:p w14:paraId="563CC6DB" w14:textId="77777777" w:rsidR="006A75AE" w:rsidRPr="006A75AE" w:rsidRDefault="006A75AE" w:rsidP="006A75AE">
            <w:pPr>
              <w:jc w:val="center"/>
              <w:rPr>
                <w:b/>
                <w:bCs/>
                <w:sz w:val="24"/>
                <w:szCs w:val="24"/>
              </w:rPr>
            </w:pPr>
          </w:p>
        </w:tc>
      </w:tr>
      <w:tr w:rsidR="006A75AE" w:rsidRPr="006A75AE" w14:paraId="70A8EFEA" w14:textId="77777777" w:rsidTr="006A75AE">
        <w:trPr>
          <w:trHeight w:val="23"/>
        </w:trPr>
        <w:tc>
          <w:tcPr>
            <w:tcW w:w="1293" w:type="pct"/>
            <w:vMerge/>
          </w:tcPr>
          <w:p w14:paraId="0F3458A7" w14:textId="77777777" w:rsidR="006A75AE" w:rsidRPr="006A75AE" w:rsidRDefault="006A75AE" w:rsidP="006A75AE">
            <w:pPr>
              <w:rPr>
                <w:bCs/>
                <w:sz w:val="24"/>
                <w:szCs w:val="24"/>
              </w:rPr>
            </w:pPr>
          </w:p>
        </w:tc>
        <w:tc>
          <w:tcPr>
            <w:tcW w:w="1981" w:type="pct"/>
          </w:tcPr>
          <w:p w14:paraId="6639C194" w14:textId="77777777" w:rsidR="006A75AE" w:rsidRPr="006A75AE" w:rsidRDefault="006A75AE" w:rsidP="006A75AE">
            <w:pPr>
              <w:jc w:val="both"/>
              <w:rPr>
                <w:color w:val="202122"/>
                <w:sz w:val="24"/>
                <w:szCs w:val="24"/>
                <w:shd w:val="clear" w:color="auto" w:fill="FFFFFF"/>
              </w:rPr>
            </w:pPr>
            <w:r w:rsidRPr="006A75AE">
              <w:rPr>
                <w:bCs/>
                <w:sz w:val="24"/>
                <w:szCs w:val="24"/>
              </w:rPr>
              <w:t>Лекция с применением приемов технологии развития критического мышления</w:t>
            </w:r>
          </w:p>
        </w:tc>
        <w:tc>
          <w:tcPr>
            <w:tcW w:w="714" w:type="pct"/>
            <w:vMerge/>
          </w:tcPr>
          <w:p w14:paraId="50C42C79" w14:textId="77777777" w:rsidR="006A75AE" w:rsidRPr="006A75AE" w:rsidRDefault="006A75AE" w:rsidP="006A75AE">
            <w:pPr>
              <w:jc w:val="center"/>
              <w:rPr>
                <w:b/>
                <w:sz w:val="24"/>
                <w:szCs w:val="24"/>
              </w:rPr>
            </w:pPr>
          </w:p>
        </w:tc>
        <w:tc>
          <w:tcPr>
            <w:tcW w:w="360" w:type="pct"/>
            <w:vMerge/>
            <w:vAlign w:val="center"/>
          </w:tcPr>
          <w:p w14:paraId="10EAF268" w14:textId="77777777" w:rsidR="006A75AE" w:rsidRPr="006A75AE" w:rsidRDefault="006A75AE" w:rsidP="006A75AE">
            <w:pPr>
              <w:jc w:val="center"/>
              <w:rPr>
                <w:b/>
                <w:sz w:val="24"/>
                <w:szCs w:val="24"/>
              </w:rPr>
            </w:pPr>
          </w:p>
        </w:tc>
        <w:tc>
          <w:tcPr>
            <w:tcW w:w="653" w:type="pct"/>
            <w:vMerge/>
          </w:tcPr>
          <w:p w14:paraId="20622818" w14:textId="77777777" w:rsidR="006A75AE" w:rsidRPr="006A75AE" w:rsidRDefault="006A75AE" w:rsidP="006A75AE">
            <w:pPr>
              <w:jc w:val="center"/>
              <w:rPr>
                <w:b/>
                <w:bCs/>
                <w:sz w:val="24"/>
                <w:szCs w:val="24"/>
              </w:rPr>
            </w:pPr>
          </w:p>
        </w:tc>
      </w:tr>
      <w:tr w:rsidR="006A75AE" w:rsidRPr="006A75AE" w14:paraId="37363AD1" w14:textId="77777777" w:rsidTr="006A75AE">
        <w:trPr>
          <w:trHeight w:val="23"/>
        </w:trPr>
        <w:tc>
          <w:tcPr>
            <w:tcW w:w="1293" w:type="pct"/>
            <w:vMerge/>
          </w:tcPr>
          <w:p w14:paraId="1C08E3FD" w14:textId="77777777" w:rsidR="006A75AE" w:rsidRPr="006A75AE" w:rsidRDefault="006A75AE" w:rsidP="006A75AE">
            <w:pPr>
              <w:rPr>
                <w:b/>
                <w:bCs/>
                <w:sz w:val="24"/>
                <w:szCs w:val="24"/>
              </w:rPr>
            </w:pPr>
          </w:p>
        </w:tc>
        <w:tc>
          <w:tcPr>
            <w:tcW w:w="1981" w:type="pct"/>
          </w:tcPr>
          <w:p w14:paraId="1C1F1DAE" w14:textId="77777777" w:rsidR="006A75AE" w:rsidRPr="006A75AE" w:rsidRDefault="006A75AE" w:rsidP="006A75AE">
            <w:pPr>
              <w:jc w:val="both"/>
              <w:rPr>
                <w:b/>
                <w:bCs/>
                <w:sz w:val="24"/>
                <w:szCs w:val="24"/>
              </w:rPr>
            </w:pPr>
            <w:r w:rsidRPr="006A75AE">
              <w:rPr>
                <w:b/>
                <w:bCs/>
                <w:sz w:val="24"/>
                <w:szCs w:val="24"/>
              </w:rPr>
              <w:t xml:space="preserve">В том числе практических занятий и лабораторных работ </w:t>
            </w:r>
          </w:p>
        </w:tc>
        <w:tc>
          <w:tcPr>
            <w:tcW w:w="714" w:type="pct"/>
          </w:tcPr>
          <w:p w14:paraId="70C25B99" w14:textId="77777777" w:rsidR="006A75AE" w:rsidRPr="006A75AE" w:rsidRDefault="006A75AE" w:rsidP="006A75AE">
            <w:pPr>
              <w:jc w:val="center"/>
              <w:rPr>
                <w:b/>
                <w:bCs/>
                <w:sz w:val="24"/>
                <w:szCs w:val="24"/>
              </w:rPr>
            </w:pPr>
          </w:p>
        </w:tc>
        <w:tc>
          <w:tcPr>
            <w:tcW w:w="360" w:type="pct"/>
            <w:vAlign w:val="center"/>
          </w:tcPr>
          <w:p w14:paraId="6B40F00B" w14:textId="77777777" w:rsidR="006A75AE" w:rsidRPr="006A75AE" w:rsidRDefault="006A75AE" w:rsidP="006A75AE">
            <w:pPr>
              <w:jc w:val="center"/>
              <w:rPr>
                <w:b/>
                <w:bCs/>
                <w:sz w:val="24"/>
                <w:szCs w:val="24"/>
              </w:rPr>
            </w:pPr>
          </w:p>
        </w:tc>
        <w:tc>
          <w:tcPr>
            <w:tcW w:w="653" w:type="pct"/>
            <w:vMerge w:val="restart"/>
          </w:tcPr>
          <w:p w14:paraId="3545D2C1" w14:textId="77777777" w:rsidR="006A75AE" w:rsidRPr="006A75AE" w:rsidRDefault="006A75AE" w:rsidP="006A75AE">
            <w:pPr>
              <w:suppressAutoHyphens/>
              <w:jc w:val="center"/>
              <w:rPr>
                <w:sz w:val="24"/>
                <w:szCs w:val="24"/>
              </w:rPr>
            </w:pPr>
            <w:r w:rsidRPr="006A75AE">
              <w:rPr>
                <w:sz w:val="24"/>
                <w:szCs w:val="24"/>
              </w:rPr>
              <w:t>ОК 01</w:t>
            </w:r>
          </w:p>
          <w:p w14:paraId="52B2FA39" w14:textId="77777777" w:rsidR="006A75AE" w:rsidRPr="006A75AE" w:rsidRDefault="006A75AE" w:rsidP="006A75AE">
            <w:pPr>
              <w:suppressAutoHyphens/>
              <w:jc w:val="center"/>
              <w:rPr>
                <w:sz w:val="24"/>
                <w:szCs w:val="24"/>
              </w:rPr>
            </w:pPr>
            <w:r w:rsidRPr="006A75AE">
              <w:rPr>
                <w:sz w:val="24"/>
                <w:szCs w:val="24"/>
              </w:rPr>
              <w:t>ОК 02</w:t>
            </w:r>
          </w:p>
        </w:tc>
      </w:tr>
      <w:tr w:rsidR="006A75AE" w:rsidRPr="006A75AE" w14:paraId="6ACAE4B8" w14:textId="77777777" w:rsidTr="006A75AE">
        <w:trPr>
          <w:trHeight w:val="23"/>
        </w:trPr>
        <w:tc>
          <w:tcPr>
            <w:tcW w:w="1293" w:type="pct"/>
            <w:vMerge/>
          </w:tcPr>
          <w:p w14:paraId="367B4329" w14:textId="77777777" w:rsidR="006A75AE" w:rsidRPr="006A75AE" w:rsidRDefault="006A75AE" w:rsidP="006A75AE">
            <w:pPr>
              <w:rPr>
                <w:b/>
                <w:bCs/>
                <w:sz w:val="24"/>
                <w:szCs w:val="24"/>
              </w:rPr>
            </w:pPr>
          </w:p>
        </w:tc>
        <w:tc>
          <w:tcPr>
            <w:tcW w:w="1981" w:type="pct"/>
          </w:tcPr>
          <w:p w14:paraId="31CC5091" w14:textId="77777777" w:rsidR="006A75AE" w:rsidRPr="006A75AE" w:rsidRDefault="006A75AE" w:rsidP="006A75AE">
            <w:pPr>
              <w:jc w:val="both"/>
              <w:rPr>
                <w:bCs/>
                <w:sz w:val="24"/>
                <w:szCs w:val="24"/>
              </w:rPr>
            </w:pPr>
            <w:r w:rsidRPr="006A75AE">
              <w:rPr>
                <w:bCs/>
                <w:sz w:val="24"/>
                <w:szCs w:val="24"/>
              </w:rPr>
              <w:t>Практическое занятие №6. Самоподготовка будущего призывника к осуществлению военной деятельности</w:t>
            </w:r>
          </w:p>
        </w:tc>
        <w:tc>
          <w:tcPr>
            <w:tcW w:w="714" w:type="pct"/>
          </w:tcPr>
          <w:p w14:paraId="063B87E5" w14:textId="77777777" w:rsidR="006A75AE" w:rsidRPr="006A75AE" w:rsidRDefault="006A75AE" w:rsidP="006A75AE">
            <w:pPr>
              <w:jc w:val="center"/>
              <w:rPr>
                <w:bCs/>
                <w:sz w:val="24"/>
                <w:szCs w:val="24"/>
              </w:rPr>
            </w:pPr>
          </w:p>
        </w:tc>
        <w:tc>
          <w:tcPr>
            <w:tcW w:w="360" w:type="pct"/>
            <w:vAlign w:val="center"/>
          </w:tcPr>
          <w:p w14:paraId="34D91F07" w14:textId="77777777" w:rsidR="006A75AE" w:rsidRPr="006A75AE" w:rsidRDefault="006A75AE" w:rsidP="006A75AE">
            <w:pPr>
              <w:jc w:val="center"/>
              <w:rPr>
                <w:bCs/>
                <w:sz w:val="24"/>
                <w:szCs w:val="24"/>
              </w:rPr>
            </w:pPr>
          </w:p>
        </w:tc>
        <w:tc>
          <w:tcPr>
            <w:tcW w:w="653" w:type="pct"/>
            <w:vMerge/>
          </w:tcPr>
          <w:p w14:paraId="08882A49" w14:textId="77777777" w:rsidR="006A75AE" w:rsidRPr="006A75AE" w:rsidRDefault="006A75AE" w:rsidP="006A75AE">
            <w:pPr>
              <w:suppressAutoHyphens/>
              <w:jc w:val="center"/>
              <w:rPr>
                <w:sz w:val="24"/>
                <w:szCs w:val="24"/>
              </w:rPr>
            </w:pPr>
          </w:p>
        </w:tc>
      </w:tr>
      <w:tr w:rsidR="006A75AE" w:rsidRPr="006A75AE" w14:paraId="003DC2E5" w14:textId="77777777" w:rsidTr="006A75AE">
        <w:trPr>
          <w:trHeight w:val="23"/>
        </w:trPr>
        <w:tc>
          <w:tcPr>
            <w:tcW w:w="1293" w:type="pct"/>
            <w:vMerge/>
          </w:tcPr>
          <w:p w14:paraId="04B55B83" w14:textId="77777777" w:rsidR="006A75AE" w:rsidRPr="006A75AE" w:rsidRDefault="006A75AE" w:rsidP="006A75AE">
            <w:pPr>
              <w:rPr>
                <w:b/>
                <w:bCs/>
                <w:sz w:val="24"/>
                <w:szCs w:val="24"/>
              </w:rPr>
            </w:pPr>
          </w:p>
        </w:tc>
        <w:tc>
          <w:tcPr>
            <w:tcW w:w="1981" w:type="pct"/>
          </w:tcPr>
          <w:p w14:paraId="3C845D06"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3CF17E01" w14:textId="77777777" w:rsidR="006A75AE" w:rsidRPr="006A75AE" w:rsidRDefault="006A75AE" w:rsidP="006A75AE">
            <w:pPr>
              <w:jc w:val="center"/>
              <w:rPr>
                <w:b/>
                <w:bCs/>
                <w:sz w:val="24"/>
                <w:szCs w:val="24"/>
              </w:rPr>
            </w:pPr>
          </w:p>
        </w:tc>
        <w:tc>
          <w:tcPr>
            <w:tcW w:w="360" w:type="pct"/>
            <w:vAlign w:val="center"/>
          </w:tcPr>
          <w:p w14:paraId="177BC980" w14:textId="77777777" w:rsidR="006A75AE" w:rsidRPr="006A75AE" w:rsidRDefault="006A75AE" w:rsidP="006A75AE">
            <w:pPr>
              <w:jc w:val="center"/>
              <w:rPr>
                <w:b/>
                <w:bCs/>
                <w:sz w:val="24"/>
                <w:szCs w:val="24"/>
              </w:rPr>
            </w:pPr>
          </w:p>
        </w:tc>
        <w:tc>
          <w:tcPr>
            <w:tcW w:w="653" w:type="pct"/>
          </w:tcPr>
          <w:p w14:paraId="02EE04E0" w14:textId="77777777" w:rsidR="006A75AE" w:rsidRPr="006A75AE" w:rsidRDefault="006A75AE" w:rsidP="006A75AE">
            <w:pPr>
              <w:suppressAutoHyphens/>
              <w:jc w:val="center"/>
              <w:rPr>
                <w:sz w:val="24"/>
                <w:szCs w:val="24"/>
              </w:rPr>
            </w:pPr>
          </w:p>
        </w:tc>
      </w:tr>
      <w:tr w:rsidR="006A75AE" w:rsidRPr="006A75AE" w14:paraId="4FEC4780" w14:textId="77777777" w:rsidTr="006A75AE">
        <w:trPr>
          <w:trHeight w:val="23"/>
        </w:trPr>
        <w:tc>
          <w:tcPr>
            <w:tcW w:w="1293" w:type="pct"/>
            <w:vMerge w:val="restart"/>
          </w:tcPr>
          <w:p w14:paraId="5C6A838A" w14:textId="77777777" w:rsidR="006A75AE" w:rsidRPr="006A75AE" w:rsidRDefault="006A75AE" w:rsidP="006A75AE">
            <w:pPr>
              <w:rPr>
                <w:b/>
                <w:bCs/>
                <w:sz w:val="24"/>
                <w:szCs w:val="24"/>
              </w:rPr>
            </w:pPr>
            <w:r w:rsidRPr="006A75AE">
              <w:rPr>
                <w:b/>
                <w:bCs/>
                <w:sz w:val="24"/>
                <w:szCs w:val="24"/>
              </w:rPr>
              <w:t xml:space="preserve">Тема 2.4. Строевая, огневая и физическая подготовка  </w:t>
            </w:r>
          </w:p>
          <w:p w14:paraId="7D452661" w14:textId="77777777" w:rsidR="006A75AE" w:rsidRPr="006A75AE" w:rsidRDefault="006A75AE" w:rsidP="006A75AE">
            <w:pPr>
              <w:jc w:val="both"/>
              <w:rPr>
                <w:sz w:val="24"/>
                <w:szCs w:val="24"/>
              </w:rPr>
            </w:pPr>
          </w:p>
        </w:tc>
        <w:tc>
          <w:tcPr>
            <w:tcW w:w="1981" w:type="pct"/>
          </w:tcPr>
          <w:p w14:paraId="60DE64B4" w14:textId="77777777" w:rsidR="006A75AE" w:rsidRPr="006A75AE" w:rsidRDefault="006A75AE" w:rsidP="006A75AE">
            <w:pPr>
              <w:jc w:val="both"/>
              <w:rPr>
                <w:b/>
                <w:bCs/>
                <w:sz w:val="24"/>
                <w:szCs w:val="24"/>
              </w:rPr>
            </w:pPr>
            <w:r w:rsidRPr="006A75AE">
              <w:rPr>
                <w:b/>
                <w:bCs/>
                <w:sz w:val="24"/>
                <w:szCs w:val="24"/>
              </w:rPr>
              <w:t>Содержание</w:t>
            </w:r>
          </w:p>
        </w:tc>
        <w:tc>
          <w:tcPr>
            <w:tcW w:w="714" w:type="pct"/>
          </w:tcPr>
          <w:p w14:paraId="4ECA24D5" w14:textId="77777777" w:rsidR="006A75AE" w:rsidRPr="006A75AE" w:rsidRDefault="006A75AE" w:rsidP="006A75AE">
            <w:pPr>
              <w:jc w:val="center"/>
              <w:rPr>
                <w:b/>
                <w:bCs/>
                <w:sz w:val="24"/>
                <w:szCs w:val="24"/>
              </w:rPr>
            </w:pPr>
          </w:p>
        </w:tc>
        <w:tc>
          <w:tcPr>
            <w:tcW w:w="360" w:type="pct"/>
            <w:vAlign w:val="center"/>
          </w:tcPr>
          <w:p w14:paraId="3BF3D83F" w14:textId="77777777" w:rsidR="006A75AE" w:rsidRPr="006A75AE" w:rsidRDefault="006A75AE" w:rsidP="006A75AE">
            <w:pPr>
              <w:jc w:val="center"/>
              <w:rPr>
                <w:b/>
                <w:bCs/>
                <w:sz w:val="24"/>
                <w:szCs w:val="24"/>
              </w:rPr>
            </w:pPr>
          </w:p>
        </w:tc>
        <w:tc>
          <w:tcPr>
            <w:tcW w:w="653" w:type="pct"/>
            <w:vMerge w:val="restart"/>
          </w:tcPr>
          <w:p w14:paraId="14BBACB3" w14:textId="77777777" w:rsidR="006A75AE" w:rsidRPr="006A75AE" w:rsidRDefault="006A75AE" w:rsidP="006A75AE">
            <w:pPr>
              <w:suppressAutoHyphens/>
              <w:jc w:val="center"/>
              <w:rPr>
                <w:sz w:val="24"/>
                <w:szCs w:val="24"/>
              </w:rPr>
            </w:pPr>
          </w:p>
          <w:p w14:paraId="7EDD1143" w14:textId="77777777" w:rsidR="006A75AE" w:rsidRPr="006A75AE" w:rsidRDefault="006A75AE" w:rsidP="006A75AE">
            <w:pPr>
              <w:suppressAutoHyphens/>
              <w:jc w:val="center"/>
              <w:rPr>
                <w:sz w:val="24"/>
                <w:szCs w:val="24"/>
              </w:rPr>
            </w:pPr>
            <w:r w:rsidRPr="006A75AE">
              <w:rPr>
                <w:sz w:val="24"/>
                <w:szCs w:val="24"/>
              </w:rPr>
              <w:t>ОК 01</w:t>
            </w:r>
          </w:p>
          <w:p w14:paraId="01EC2710" w14:textId="77777777" w:rsidR="006A75AE" w:rsidRPr="006A75AE" w:rsidRDefault="006A75AE" w:rsidP="006A75AE">
            <w:pPr>
              <w:suppressAutoHyphens/>
              <w:jc w:val="center"/>
              <w:rPr>
                <w:sz w:val="24"/>
                <w:szCs w:val="24"/>
              </w:rPr>
            </w:pPr>
            <w:r w:rsidRPr="006A75AE">
              <w:rPr>
                <w:sz w:val="24"/>
                <w:szCs w:val="24"/>
              </w:rPr>
              <w:t>ОК 02</w:t>
            </w:r>
          </w:p>
          <w:p w14:paraId="5BA33DB1" w14:textId="77777777" w:rsidR="006A75AE" w:rsidRPr="006A75AE" w:rsidRDefault="006A75AE" w:rsidP="006A75AE">
            <w:pPr>
              <w:suppressAutoHyphens/>
              <w:jc w:val="center"/>
              <w:rPr>
                <w:sz w:val="24"/>
                <w:szCs w:val="24"/>
              </w:rPr>
            </w:pPr>
            <w:r w:rsidRPr="006A75AE">
              <w:rPr>
                <w:sz w:val="24"/>
                <w:szCs w:val="24"/>
              </w:rPr>
              <w:t>ОК 04</w:t>
            </w:r>
          </w:p>
          <w:p w14:paraId="2082A7F1" w14:textId="77777777" w:rsidR="006A75AE" w:rsidRPr="006A75AE" w:rsidRDefault="006A75AE" w:rsidP="006A75AE">
            <w:pPr>
              <w:suppressAutoHyphens/>
              <w:jc w:val="center"/>
              <w:rPr>
                <w:sz w:val="24"/>
                <w:szCs w:val="24"/>
              </w:rPr>
            </w:pPr>
            <w:r w:rsidRPr="006A75AE">
              <w:rPr>
                <w:sz w:val="24"/>
                <w:szCs w:val="24"/>
              </w:rPr>
              <w:t>ОК 07</w:t>
            </w:r>
          </w:p>
          <w:p w14:paraId="4F717D99" w14:textId="77777777" w:rsidR="006A75AE" w:rsidRPr="006A75AE" w:rsidRDefault="006A75AE" w:rsidP="006A75AE">
            <w:pPr>
              <w:jc w:val="center"/>
              <w:rPr>
                <w:b/>
                <w:bCs/>
                <w:sz w:val="24"/>
                <w:szCs w:val="24"/>
              </w:rPr>
            </w:pPr>
          </w:p>
        </w:tc>
      </w:tr>
      <w:tr w:rsidR="006A75AE" w:rsidRPr="006A75AE" w14:paraId="1C1D8695" w14:textId="77777777" w:rsidTr="006A75AE">
        <w:trPr>
          <w:trHeight w:val="23"/>
        </w:trPr>
        <w:tc>
          <w:tcPr>
            <w:tcW w:w="1293" w:type="pct"/>
            <w:vMerge/>
          </w:tcPr>
          <w:p w14:paraId="367FC913" w14:textId="77777777" w:rsidR="006A75AE" w:rsidRPr="006A75AE" w:rsidRDefault="006A75AE" w:rsidP="006A75AE">
            <w:pPr>
              <w:rPr>
                <w:b/>
                <w:bCs/>
                <w:sz w:val="24"/>
                <w:szCs w:val="24"/>
              </w:rPr>
            </w:pPr>
          </w:p>
        </w:tc>
        <w:tc>
          <w:tcPr>
            <w:tcW w:w="1981" w:type="pct"/>
          </w:tcPr>
          <w:p w14:paraId="5F51B3FE" w14:textId="77777777" w:rsidR="006A75AE" w:rsidRPr="006A75AE" w:rsidRDefault="006A75AE" w:rsidP="006A75AE">
            <w:pPr>
              <w:jc w:val="both"/>
              <w:rPr>
                <w:sz w:val="24"/>
                <w:szCs w:val="24"/>
              </w:rPr>
            </w:pPr>
            <w:r w:rsidRPr="006A75AE">
              <w:rPr>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5C730C29" w14:textId="77777777" w:rsidR="006A75AE" w:rsidRPr="006A75AE" w:rsidRDefault="006A75AE" w:rsidP="006A75AE">
            <w:pPr>
              <w:jc w:val="both"/>
              <w:rPr>
                <w:sz w:val="24"/>
                <w:szCs w:val="24"/>
              </w:rPr>
            </w:pPr>
            <w:r w:rsidRPr="006A75AE">
              <w:rPr>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714" w:type="pct"/>
          </w:tcPr>
          <w:p w14:paraId="44A66885" w14:textId="77777777" w:rsidR="006A75AE" w:rsidRPr="006A75AE" w:rsidRDefault="006A75AE" w:rsidP="006A75AE">
            <w:pPr>
              <w:jc w:val="center"/>
              <w:rPr>
                <w:sz w:val="24"/>
                <w:szCs w:val="24"/>
              </w:rPr>
            </w:pPr>
          </w:p>
        </w:tc>
        <w:tc>
          <w:tcPr>
            <w:tcW w:w="360" w:type="pct"/>
            <w:vAlign w:val="center"/>
          </w:tcPr>
          <w:p w14:paraId="3F04982C" w14:textId="77777777" w:rsidR="006A75AE" w:rsidRPr="006A75AE" w:rsidRDefault="006A75AE" w:rsidP="006A75AE">
            <w:pPr>
              <w:jc w:val="center"/>
              <w:rPr>
                <w:sz w:val="24"/>
                <w:szCs w:val="24"/>
              </w:rPr>
            </w:pPr>
          </w:p>
        </w:tc>
        <w:tc>
          <w:tcPr>
            <w:tcW w:w="653" w:type="pct"/>
            <w:vMerge/>
          </w:tcPr>
          <w:p w14:paraId="2E4EB25E" w14:textId="77777777" w:rsidR="006A75AE" w:rsidRPr="006A75AE" w:rsidRDefault="006A75AE" w:rsidP="006A75AE">
            <w:pPr>
              <w:jc w:val="center"/>
              <w:rPr>
                <w:b/>
                <w:bCs/>
                <w:sz w:val="24"/>
                <w:szCs w:val="24"/>
              </w:rPr>
            </w:pPr>
          </w:p>
        </w:tc>
      </w:tr>
      <w:tr w:rsidR="006A75AE" w:rsidRPr="006A75AE" w14:paraId="0E4739F4" w14:textId="77777777" w:rsidTr="006A75AE">
        <w:trPr>
          <w:trHeight w:val="23"/>
        </w:trPr>
        <w:tc>
          <w:tcPr>
            <w:tcW w:w="1293" w:type="pct"/>
            <w:vMerge/>
          </w:tcPr>
          <w:p w14:paraId="33C0D214" w14:textId="77777777" w:rsidR="006A75AE" w:rsidRPr="006A75AE" w:rsidRDefault="006A75AE" w:rsidP="006A75AE">
            <w:pPr>
              <w:rPr>
                <w:b/>
                <w:bCs/>
                <w:sz w:val="24"/>
                <w:szCs w:val="24"/>
              </w:rPr>
            </w:pPr>
          </w:p>
        </w:tc>
        <w:tc>
          <w:tcPr>
            <w:tcW w:w="1981" w:type="pct"/>
          </w:tcPr>
          <w:p w14:paraId="07481BD7" w14:textId="77777777" w:rsidR="006A75AE" w:rsidRPr="006A75AE" w:rsidRDefault="006A75AE" w:rsidP="006A75AE">
            <w:pPr>
              <w:jc w:val="both"/>
              <w:rPr>
                <w:bCs/>
                <w:sz w:val="24"/>
                <w:szCs w:val="24"/>
              </w:rPr>
            </w:pPr>
            <w:r w:rsidRPr="006A75AE">
              <w:rPr>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714" w:type="pct"/>
          </w:tcPr>
          <w:p w14:paraId="7460C106" w14:textId="77777777" w:rsidR="006A75AE" w:rsidRPr="006A75AE" w:rsidRDefault="006A75AE" w:rsidP="006A75AE">
            <w:pPr>
              <w:jc w:val="center"/>
              <w:rPr>
                <w:bCs/>
                <w:sz w:val="24"/>
                <w:szCs w:val="24"/>
              </w:rPr>
            </w:pPr>
          </w:p>
        </w:tc>
        <w:tc>
          <w:tcPr>
            <w:tcW w:w="360" w:type="pct"/>
            <w:vMerge w:val="restart"/>
            <w:vAlign w:val="center"/>
          </w:tcPr>
          <w:p w14:paraId="3ED9ECAE" w14:textId="77777777" w:rsidR="006A75AE" w:rsidRPr="006A75AE" w:rsidRDefault="006A75AE" w:rsidP="006A75AE">
            <w:pPr>
              <w:jc w:val="center"/>
              <w:rPr>
                <w:bCs/>
                <w:sz w:val="24"/>
                <w:szCs w:val="24"/>
              </w:rPr>
            </w:pPr>
          </w:p>
        </w:tc>
        <w:tc>
          <w:tcPr>
            <w:tcW w:w="653" w:type="pct"/>
            <w:vMerge/>
          </w:tcPr>
          <w:p w14:paraId="49599F75" w14:textId="77777777" w:rsidR="006A75AE" w:rsidRPr="006A75AE" w:rsidRDefault="006A75AE" w:rsidP="006A75AE">
            <w:pPr>
              <w:jc w:val="center"/>
              <w:rPr>
                <w:b/>
                <w:bCs/>
                <w:sz w:val="24"/>
                <w:szCs w:val="24"/>
              </w:rPr>
            </w:pPr>
          </w:p>
        </w:tc>
      </w:tr>
      <w:tr w:rsidR="006A75AE" w:rsidRPr="006A75AE" w14:paraId="1D1F9851" w14:textId="77777777" w:rsidTr="006A75AE">
        <w:trPr>
          <w:trHeight w:val="23"/>
        </w:trPr>
        <w:tc>
          <w:tcPr>
            <w:tcW w:w="1293" w:type="pct"/>
            <w:vMerge/>
          </w:tcPr>
          <w:p w14:paraId="5D86EF13" w14:textId="77777777" w:rsidR="006A75AE" w:rsidRPr="006A75AE" w:rsidRDefault="006A75AE" w:rsidP="006A75AE">
            <w:pPr>
              <w:rPr>
                <w:b/>
                <w:bCs/>
                <w:sz w:val="24"/>
                <w:szCs w:val="24"/>
              </w:rPr>
            </w:pPr>
          </w:p>
        </w:tc>
        <w:tc>
          <w:tcPr>
            <w:tcW w:w="1981" w:type="pct"/>
          </w:tcPr>
          <w:p w14:paraId="1C8E96E7" w14:textId="77777777" w:rsidR="006A75AE" w:rsidRPr="006A75AE" w:rsidDel="008B603A" w:rsidRDefault="006A75AE" w:rsidP="006A75AE">
            <w:pPr>
              <w:jc w:val="both"/>
              <w:rPr>
                <w:bCs/>
                <w:sz w:val="24"/>
                <w:szCs w:val="24"/>
              </w:rPr>
            </w:pPr>
            <w:r w:rsidRPr="006A75AE">
              <w:rPr>
                <w:bCs/>
                <w:sz w:val="24"/>
                <w:szCs w:val="24"/>
              </w:rPr>
              <w:t>Лекция-визуализация</w:t>
            </w:r>
          </w:p>
        </w:tc>
        <w:tc>
          <w:tcPr>
            <w:tcW w:w="714" w:type="pct"/>
          </w:tcPr>
          <w:p w14:paraId="253FDE15" w14:textId="77777777" w:rsidR="006A75AE" w:rsidRPr="006A75AE" w:rsidRDefault="006A75AE" w:rsidP="006A75AE">
            <w:pPr>
              <w:jc w:val="center"/>
              <w:rPr>
                <w:bCs/>
                <w:sz w:val="24"/>
                <w:szCs w:val="24"/>
              </w:rPr>
            </w:pPr>
          </w:p>
        </w:tc>
        <w:tc>
          <w:tcPr>
            <w:tcW w:w="360" w:type="pct"/>
            <w:vMerge/>
            <w:vAlign w:val="center"/>
          </w:tcPr>
          <w:p w14:paraId="1E378E05" w14:textId="77777777" w:rsidR="006A75AE" w:rsidRPr="006A75AE" w:rsidRDefault="006A75AE" w:rsidP="006A75AE">
            <w:pPr>
              <w:jc w:val="center"/>
              <w:rPr>
                <w:bCs/>
                <w:sz w:val="24"/>
                <w:szCs w:val="24"/>
              </w:rPr>
            </w:pPr>
          </w:p>
        </w:tc>
        <w:tc>
          <w:tcPr>
            <w:tcW w:w="653" w:type="pct"/>
            <w:vMerge/>
          </w:tcPr>
          <w:p w14:paraId="545006BE" w14:textId="77777777" w:rsidR="006A75AE" w:rsidRPr="006A75AE" w:rsidRDefault="006A75AE" w:rsidP="006A75AE">
            <w:pPr>
              <w:jc w:val="center"/>
              <w:rPr>
                <w:b/>
                <w:bCs/>
                <w:sz w:val="24"/>
                <w:szCs w:val="24"/>
              </w:rPr>
            </w:pPr>
          </w:p>
        </w:tc>
      </w:tr>
      <w:tr w:rsidR="006A75AE" w:rsidRPr="006A75AE" w14:paraId="0FF73F57" w14:textId="77777777" w:rsidTr="006A75AE">
        <w:trPr>
          <w:trHeight w:val="23"/>
        </w:trPr>
        <w:tc>
          <w:tcPr>
            <w:tcW w:w="1293" w:type="pct"/>
            <w:vMerge/>
          </w:tcPr>
          <w:p w14:paraId="6023277A" w14:textId="77777777" w:rsidR="006A75AE" w:rsidRPr="006A75AE" w:rsidRDefault="006A75AE" w:rsidP="006A75AE">
            <w:pPr>
              <w:rPr>
                <w:b/>
                <w:bCs/>
                <w:sz w:val="24"/>
                <w:szCs w:val="24"/>
              </w:rPr>
            </w:pPr>
          </w:p>
        </w:tc>
        <w:tc>
          <w:tcPr>
            <w:tcW w:w="1981" w:type="pct"/>
          </w:tcPr>
          <w:p w14:paraId="3FAE5B2C"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1EEC7763" w14:textId="77777777" w:rsidR="006A75AE" w:rsidRPr="006A75AE" w:rsidRDefault="006A75AE" w:rsidP="006A75AE">
            <w:pPr>
              <w:jc w:val="center"/>
              <w:rPr>
                <w:b/>
                <w:bCs/>
                <w:sz w:val="24"/>
                <w:szCs w:val="24"/>
              </w:rPr>
            </w:pPr>
          </w:p>
        </w:tc>
        <w:tc>
          <w:tcPr>
            <w:tcW w:w="360" w:type="pct"/>
            <w:vAlign w:val="center"/>
          </w:tcPr>
          <w:p w14:paraId="70ACC09E" w14:textId="77777777" w:rsidR="006A75AE" w:rsidRPr="006A75AE" w:rsidRDefault="006A75AE" w:rsidP="006A75AE">
            <w:pPr>
              <w:jc w:val="center"/>
              <w:rPr>
                <w:b/>
                <w:bCs/>
                <w:sz w:val="24"/>
                <w:szCs w:val="24"/>
              </w:rPr>
            </w:pPr>
          </w:p>
        </w:tc>
        <w:tc>
          <w:tcPr>
            <w:tcW w:w="653" w:type="pct"/>
            <w:vMerge w:val="restart"/>
          </w:tcPr>
          <w:p w14:paraId="2E665B52" w14:textId="77777777" w:rsidR="006A75AE" w:rsidRPr="006A75AE" w:rsidRDefault="006A75AE" w:rsidP="006A75AE">
            <w:pPr>
              <w:jc w:val="center"/>
              <w:rPr>
                <w:sz w:val="24"/>
                <w:szCs w:val="24"/>
              </w:rPr>
            </w:pPr>
            <w:r w:rsidRPr="006A75AE">
              <w:rPr>
                <w:sz w:val="24"/>
                <w:szCs w:val="24"/>
              </w:rPr>
              <w:t>ОК 01</w:t>
            </w:r>
          </w:p>
          <w:p w14:paraId="27CA1E40" w14:textId="77777777" w:rsidR="006A75AE" w:rsidRPr="006A75AE" w:rsidRDefault="006A75AE" w:rsidP="006A75AE">
            <w:pPr>
              <w:jc w:val="center"/>
              <w:rPr>
                <w:b/>
                <w:bCs/>
                <w:sz w:val="24"/>
                <w:szCs w:val="24"/>
              </w:rPr>
            </w:pPr>
            <w:r w:rsidRPr="006A75AE">
              <w:rPr>
                <w:sz w:val="24"/>
                <w:szCs w:val="24"/>
              </w:rPr>
              <w:t>ОК 02</w:t>
            </w:r>
          </w:p>
        </w:tc>
      </w:tr>
      <w:tr w:rsidR="006A75AE" w:rsidRPr="006A75AE" w14:paraId="5BFE4887" w14:textId="77777777" w:rsidTr="006A75AE">
        <w:trPr>
          <w:trHeight w:val="23"/>
        </w:trPr>
        <w:tc>
          <w:tcPr>
            <w:tcW w:w="1293" w:type="pct"/>
            <w:vMerge/>
          </w:tcPr>
          <w:p w14:paraId="1B45A807" w14:textId="77777777" w:rsidR="006A75AE" w:rsidRPr="006A75AE" w:rsidRDefault="006A75AE" w:rsidP="006A75AE">
            <w:pPr>
              <w:rPr>
                <w:b/>
                <w:bCs/>
                <w:sz w:val="24"/>
                <w:szCs w:val="24"/>
              </w:rPr>
            </w:pPr>
          </w:p>
        </w:tc>
        <w:tc>
          <w:tcPr>
            <w:tcW w:w="1981" w:type="pct"/>
          </w:tcPr>
          <w:p w14:paraId="5A4BC997" w14:textId="77777777" w:rsidR="006A75AE" w:rsidRPr="006A75AE" w:rsidRDefault="006A75AE" w:rsidP="006A75AE">
            <w:pPr>
              <w:jc w:val="both"/>
              <w:rPr>
                <w:b/>
                <w:bCs/>
                <w:sz w:val="24"/>
                <w:szCs w:val="24"/>
              </w:rPr>
            </w:pPr>
            <w:r w:rsidRPr="006A75AE">
              <w:rPr>
                <w:sz w:val="24"/>
                <w:szCs w:val="24"/>
              </w:rPr>
              <w:t>Практическое занятие № 7. Тренинг умений строевой и физической подготовки</w:t>
            </w:r>
          </w:p>
        </w:tc>
        <w:tc>
          <w:tcPr>
            <w:tcW w:w="714" w:type="pct"/>
          </w:tcPr>
          <w:p w14:paraId="288196C6" w14:textId="77777777" w:rsidR="006A75AE" w:rsidRPr="006A75AE" w:rsidRDefault="006A75AE" w:rsidP="006A75AE">
            <w:pPr>
              <w:jc w:val="center"/>
              <w:rPr>
                <w:sz w:val="24"/>
                <w:szCs w:val="24"/>
              </w:rPr>
            </w:pPr>
          </w:p>
        </w:tc>
        <w:tc>
          <w:tcPr>
            <w:tcW w:w="360" w:type="pct"/>
            <w:vAlign w:val="center"/>
          </w:tcPr>
          <w:p w14:paraId="0E81F982" w14:textId="77777777" w:rsidR="006A75AE" w:rsidRPr="006A75AE" w:rsidRDefault="006A75AE" w:rsidP="006A75AE">
            <w:pPr>
              <w:jc w:val="center"/>
              <w:rPr>
                <w:b/>
                <w:bCs/>
                <w:sz w:val="24"/>
                <w:szCs w:val="24"/>
              </w:rPr>
            </w:pPr>
          </w:p>
        </w:tc>
        <w:tc>
          <w:tcPr>
            <w:tcW w:w="653" w:type="pct"/>
            <w:vMerge/>
          </w:tcPr>
          <w:p w14:paraId="2B4D9FF5" w14:textId="77777777" w:rsidR="006A75AE" w:rsidRPr="006A75AE" w:rsidRDefault="006A75AE" w:rsidP="006A75AE">
            <w:pPr>
              <w:jc w:val="center"/>
              <w:rPr>
                <w:b/>
                <w:bCs/>
                <w:sz w:val="24"/>
                <w:szCs w:val="24"/>
              </w:rPr>
            </w:pPr>
          </w:p>
        </w:tc>
      </w:tr>
      <w:tr w:rsidR="006A75AE" w:rsidRPr="006A75AE" w14:paraId="61C36104" w14:textId="77777777" w:rsidTr="006A75AE">
        <w:trPr>
          <w:trHeight w:val="23"/>
        </w:trPr>
        <w:tc>
          <w:tcPr>
            <w:tcW w:w="1293" w:type="pct"/>
            <w:vMerge/>
          </w:tcPr>
          <w:p w14:paraId="45314AAB" w14:textId="77777777" w:rsidR="006A75AE" w:rsidRPr="006A75AE" w:rsidRDefault="006A75AE" w:rsidP="006A75AE">
            <w:pPr>
              <w:rPr>
                <w:b/>
                <w:bCs/>
                <w:sz w:val="24"/>
                <w:szCs w:val="24"/>
              </w:rPr>
            </w:pPr>
          </w:p>
        </w:tc>
        <w:tc>
          <w:tcPr>
            <w:tcW w:w="1981" w:type="pct"/>
          </w:tcPr>
          <w:p w14:paraId="0F0A63FB"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1CAA5034" w14:textId="77777777" w:rsidR="006A75AE" w:rsidRPr="006A75AE" w:rsidRDefault="006A75AE" w:rsidP="006A75AE">
            <w:pPr>
              <w:jc w:val="center"/>
              <w:rPr>
                <w:b/>
                <w:sz w:val="24"/>
                <w:szCs w:val="24"/>
              </w:rPr>
            </w:pPr>
          </w:p>
        </w:tc>
        <w:tc>
          <w:tcPr>
            <w:tcW w:w="360" w:type="pct"/>
            <w:vAlign w:val="center"/>
          </w:tcPr>
          <w:p w14:paraId="4CD3A153" w14:textId="77777777" w:rsidR="006A75AE" w:rsidRPr="006A75AE" w:rsidRDefault="006A75AE" w:rsidP="006A75AE">
            <w:pPr>
              <w:jc w:val="center"/>
              <w:rPr>
                <w:b/>
                <w:bCs/>
                <w:sz w:val="24"/>
                <w:szCs w:val="24"/>
              </w:rPr>
            </w:pPr>
          </w:p>
        </w:tc>
        <w:tc>
          <w:tcPr>
            <w:tcW w:w="653" w:type="pct"/>
          </w:tcPr>
          <w:p w14:paraId="6DE0BD19" w14:textId="77777777" w:rsidR="006A75AE" w:rsidRPr="006A75AE" w:rsidRDefault="006A75AE" w:rsidP="006A75AE">
            <w:pPr>
              <w:jc w:val="center"/>
              <w:rPr>
                <w:b/>
                <w:bCs/>
                <w:sz w:val="24"/>
                <w:szCs w:val="24"/>
              </w:rPr>
            </w:pPr>
          </w:p>
        </w:tc>
      </w:tr>
      <w:tr w:rsidR="006A75AE" w:rsidRPr="006A75AE" w14:paraId="35BBE2ED" w14:textId="77777777" w:rsidTr="006A75AE">
        <w:trPr>
          <w:trHeight w:val="23"/>
        </w:trPr>
        <w:tc>
          <w:tcPr>
            <w:tcW w:w="1293" w:type="pct"/>
            <w:vMerge w:val="restart"/>
          </w:tcPr>
          <w:p w14:paraId="1F6DB6E3" w14:textId="77777777" w:rsidR="006A75AE" w:rsidRPr="006A75AE" w:rsidRDefault="006A75AE" w:rsidP="006A75AE">
            <w:pPr>
              <w:rPr>
                <w:b/>
                <w:bCs/>
                <w:sz w:val="24"/>
                <w:szCs w:val="24"/>
              </w:rPr>
            </w:pPr>
            <w:r w:rsidRPr="006A75AE">
              <w:rPr>
                <w:b/>
                <w:bCs/>
                <w:sz w:val="24"/>
                <w:szCs w:val="24"/>
              </w:rPr>
              <w:t xml:space="preserve">Тема 2.5. </w:t>
            </w:r>
          </w:p>
          <w:p w14:paraId="4F0DF389" w14:textId="77777777" w:rsidR="006A75AE" w:rsidRPr="006A75AE" w:rsidRDefault="006A75AE" w:rsidP="006A75AE">
            <w:pPr>
              <w:rPr>
                <w:b/>
                <w:bCs/>
                <w:sz w:val="24"/>
                <w:szCs w:val="24"/>
              </w:rPr>
            </w:pPr>
            <w:r w:rsidRPr="006A75AE">
              <w:rPr>
                <w:sz w:val="24"/>
                <w:szCs w:val="24"/>
              </w:rPr>
              <w:t>Медико-санитарная подготовка военнослужащих</w:t>
            </w:r>
          </w:p>
        </w:tc>
        <w:tc>
          <w:tcPr>
            <w:tcW w:w="1981" w:type="pct"/>
          </w:tcPr>
          <w:p w14:paraId="6544BD23" w14:textId="77777777" w:rsidR="006A75AE" w:rsidRPr="006A75AE" w:rsidRDefault="006A75AE" w:rsidP="006A75AE">
            <w:pPr>
              <w:jc w:val="both"/>
              <w:rPr>
                <w:b/>
                <w:bCs/>
                <w:sz w:val="24"/>
                <w:szCs w:val="24"/>
              </w:rPr>
            </w:pPr>
            <w:r w:rsidRPr="006A75AE">
              <w:rPr>
                <w:b/>
                <w:bCs/>
                <w:sz w:val="24"/>
                <w:szCs w:val="24"/>
              </w:rPr>
              <w:t>Содержание</w:t>
            </w:r>
          </w:p>
        </w:tc>
        <w:tc>
          <w:tcPr>
            <w:tcW w:w="714" w:type="pct"/>
          </w:tcPr>
          <w:p w14:paraId="1918D6E9" w14:textId="77777777" w:rsidR="006A75AE" w:rsidRPr="006A75AE" w:rsidRDefault="006A75AE" w:rsidP="006A75AE">
            <w:pPr>
              <w:jc w:val="center"/>
              <w:rPr>
                <w:b/>
                <w:sz w:val="24"/>
                <w:szCs w:val="24"/>
              </w:rPr>
            </w:pPr>
          </w:p>
        </w:tc>
        <w:tc>
          <w:tcPr>
            <w:tcW w:w="360" w:type="pct"/>
            <w:vAlign w:val="center"/>
          </w:tcPr>
          <w:p w14:paraId="68F97166" w14:textId="77777777" w:rsidR="006A75AE" w:rsidRPr="006A75AE" w:rsidRDefault="006A75AE" w:rsidP="006A75AE">
            <w:pPr>
              <w:jc w:val="center"/>
              <w:rPr>
                <w:b/>
                <w:sz w:val="24"/>
                <w:szCs w:val="24"/>
              </w:rPr>
            </w:pPr>
          </w:p>
        </w:tc>
        <w:tc>
          <w:tcPr>
            <w:tcW w:w="653" w:type="pct"/>
            <w:vMerge w:val="restart"/>
          </w:tcPr>
          <w:p w14:paraId="44803E34" w14:textId="77777777" w:rsidR="006A75AE" w:rsidRPr="006A75AE" w:rsidRDefault="006A75AE" w:rsidP="006A75AE">
            <w:pPr>
              <w:suppressAutoHyphens/>
              <w:jc w:val="center"/>
              <w:rPr>
                <w:sz w:val="24"/>
                <w:szCs w:val="24"/>
              </w:rPr>
            </w:pPr>
          </w:p>
          <w:p w14:paraId="06DF3D2A" w14:textId="77777777" w:rsidR="006A75AE" w:rsidRPr="006A75AE" w:rsidRDefault="006A75AE" w:rsidP="006A75AE">
            <w:pPr>
              <w:suppressAutoHyphens/>
              <w:jc w:val="center"/>
              <w:rPr>
                <w:sz w:val="24"/>
                <w:szCs w:val="24"/>
              </w:rPr>
            </w:pPr>
            <w:r w:rsidRPr="006A75AE">
              <w:rPr>
                <w:sz w:val="24"/>
                <w:szCs w:val="24"/>
              </w:rPr>
              <w:t>ОК 01</w:t>
            </w:r>
          </w:p>
          <w:p w14:paraId="3D3A39CB" w14:textId="77777777" w:rsidR="006A75AE" w:rsidRPr="006A75AE" w:rsidRDefault="006A75AE" w:rsidP="006A75AE">
            <w:pPr>
              <w:suppressAutoHyphens/>
              <w:jc w:val="center"/>
              <w:rPr>
                <w:sz w:val="24"/>
                <w:szCs w:val="24"/>
              </w:rPr>
            </w:pPr>
            <w:r w:rsidRPr="006A75AE">
              <w:rPr>
                <w:sz w:val="24"/>
                <w:szCs w:val="24"/>
              </w:rPr>
              <w:t>ОК 02</w:t>
            </w:r>
          </w:p>
          <w:p w14:paraId="7DC7E9CC" w14:textId="77777777" w:rsidR="006A75AE" w:rsidRPr="006A75AE" w:rsidRDefault="006A75AE" w:rsidP="006A75AE">
            <w:pPr>
              <w:suppressAutoHyphens/>
              <w:jc w:val="center"/>
              <w:rPr>
                <w:sz w:val="24"/>
                <w:szCs w:val="24"/>
              </w:rPr>
            </w:pPr>
            <w:r w:rsidRPr="006A75AE">
              <w:rPr>
                <w:sz w:val="24"/>
                <w:szCs w:val="24"/>
              </w:rPr>
              <w:t>ОК 04</w:t>
            </w:r>
          </w:p>
          <w:p w14:paraId="79613B21" w14:textId="77777777" w:rsidR="006A75AE" w:rsidRPr="006A75AE" w:rsidRDefault="006A75AE" w:rsidP="006A75AE">
            <w:pPr>
              <w:suppressAutoHyphens/>
              <w:jc w:val="center"/>
              <w:rPr>
                <w:sz w:val="24"/>
                <w:szCs w:val="24"/>
              </w:rPr>
            </w:pPr>
            <w:r w:rsidRPr="006A75AE">
              <w:rPr>
                <w:sz w:val="24"/>
                <w:szCs w:val="24"/>
              </w:rPr>
              <w:t>ОК 07</w:t>
            </w:r>
          </w:p>
          <w:p w14:paraId="2226634A" w14:textId="77777777" w:rsidR="006A75AE" w:rsidRPr="006A75AE" w:rsidRDefault="006A75AE" w:rsidP="006A75AE">
            <w:pPr>
              <w:jc w:val="center"/>
              <w:rPr>
                <w:b/>
                <w:bCs/>
                <w:sz w:val="24"/>
                <w:szCs w:val="24"/>
              </w:rPr>
            </w:pPr>
          </w:p>
        </w:tc>
      </w:tr>
      <w:tr w:rsidR="006A75AE" w:rsidRPr="006A75AE" w14:paraId="215FEF6E" w14:textId="77777777" w:rsidTr="006A75AE">
        <w:trPr>
          <w:trHeight w:val="23"/>
        </w:trPr>
        <w:tc>
          <w:tcPr>
            <w:tcW w:w="1293" w:type="pct"/>
            <w:vMerge/>
          </w:tcPr>
          <w:p w14:paraId="03FD7E29" w14:textId="77777777" w:rsidR="006A75AE" w:rsidRPr="006A75AE" w:rsidRDefault="006A75AE" w:rsidP="006A75AE">
            <w:pPr>
              <w:rPr>
                <w:b/>
                <w:bCs/>
                <w:sz w:val="24"/>
                <w:szCs w:val="24"/>
              </w:rPr>
            </w:pPr>
          </w:p>
        </w:tc>
        <w:tc>
          <w:tcPr>
            <w:tcW w:w="1981" w:type="pct"/>
          </w:tcPr>
          <w:p w14:paraId="2EDD9920" w14:textId="77777777" w:rsidR="006A75AE" w:rsidRPr="006A75AE" w:rsidRDefault="006A75AE" w:rsidP="006A75AE">
            <w:pPr>
              <w:jc w:val="both"/>
              <w:rPr>
                <w:bCs/>
                <w:sz w:val="24"/>
                <w:szCs w:val="24"/>
              </w:rPr>
            </w:pPr>
            <w:r w:rsidRPr="006A75AE">
              <w:rPr>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714" w:type="pct"/>
          </w:tcPr>
          <w:p w14:paraId="06483D3D" w14:textId="77777777" w:rsidR="006A75AE" w:rsidRPr="006A75AE" w:rsidRDefault="006A75AE" w:rsidP="006A75AE">
            <w:pPr>
              <w:jc w:val="center"/>
              <w:rPr>
                <w:bCs/>
                <w:sz w:val="24"/>
                <w:szCs w:val="24"/>
              </w:rPr>
            </w:pPr>
          </w:p>
        </w:tc>
        <w:tc>
          <w:tcPr>
            <w:tcW w:w="360" w:type="pct"/>
            <w:vAlign w:val="center"/>
          </w:tcPr>
          <w:p w14:paraId="1C62141F" w14:textId="77777777" w:rsidR="006A75AE" w:rsidRPr="006A75AE" w:rsidRDefault="006A75AE" w:rsidP="006A75AE">
            <w:pPr>
              <w:jc w:val="center"/>
              <w:rPr>
                <w:bCs/>
                <w:sz w:val="24"/>
                <w:szCs w:val="24"/>
              </w:rPr>
            </w:pPr>
          </w:p>
        </w:tc>
        <w:tc>
          <w:tcPr>
            <w:tcW w:w="653" w:type="pct"/>
            <w:vMerge/>
          </w:tcPr>
          <w:p w14:paraId="79AA9D42" w14:textId="77777777" w:rsidR="006A75AE" w:rsidRPr="006A75AE" w:rsidRDefault="006A75AE" w:rsidP="006A75AE">
            <w:pPr>
              <w:jc w:val="center"/>
              <w:rPr>
                <w:b/>
                <w:bCs/>
                <w:sz w:val="24"/>
                <w:szCs w:val="24"/>
              </w:rPr>
            </w:pPr>
          </w:p>
        </w:tc>
      </w:tr>
      <w:tr w:rsidR="006A75AE" w:rsidRPr="006A75AE" w14:paraId="74A15946" w14:textId="77777777" w:rsidTr="006A75AE">
        <w:trPr>
          <w:trHeight w:val="23"/>
        </w:trPr>
        <w:tc>
          <w:tcPr>
            <w:tcW w:w="1293" w:type="pct"/>
            <w:vMerge/>
          </w:tcPr>
          <w:p w14:paraId="78710B93" w14:textId="77777777" w:rsidR="006A75AE" w:rsidRPr="006A75AE" w:rsidRDefault="006A75AE" w:rsidP="006A75AE">
            <w:pPr>
              <w:rPr>
                <w:b/>
                <w:bCs/>
                <w:sz w:val="24"/>
                <w:szCs w:val="24"/>
              </w:rPr>
            </w:pPr>
          </w:p>
        </w:tc>
        <w:tc>
          <w:tcPr>
            <w:tcW w:w="1981" w:type="pct"/>
          </w:tcPr>
          <w:p w14:paraId="23D60495" w14:textId="77777777" w:rsidR="006A75AE" w:rsidRPr="006A75AE" w:rsidRDefault="006A75AE" w:rsidP="006A75AE">
            <w:pPr>
              <w:jc w:val="both"/>
              <w:rPr>
                <w:bCs/>
                <w:sz w:val="24"/>
                <w:szCs w:val="24"/>
              </w:rPr>
            </w:pPr>
            <w:r w:rsidRPr="006A75AE">
              <w:rPr>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714" w:type="pct"/>
          </w:tcPr>
          <w:p w14:paraId="647A9D78" w14:textId="77777777" w:rsidR="006A75AE" w:rsidRPr="006A75AE" w:rsidRDefault="006A75AE" w:rsidP="006A75AE">
            <w:pPr>
              <w:jc w:val="center"/>
              <w:rPr>
                <w:sz w:val="24"/>
                <w:szCs w:val="24"/>
              </w:rPr>
            </w:pPr>
          </w:p>
        </w:tc>
        <w:tc>
          <w:tcPr>
            <w:tcW w:w="360" w:type="pct"/>
            <w:vAlign w:val="center"/>
          </w:tcPr>
          <w:p w14:paraId="4EF80086" w14:textId="77777777" w:rsidR="006A75AE" w:rsidRPr="006A75AE" w:rsidRDefault="006A75AE" w:rsidP="006A75AE">
            <w:pPr>
              <w:jc w:val="center"/>
              <w:rPr>
                <w:sz w:val="24"/>
                <w:szCs w:val="24"/>
              </w:rPr>
            </w:pPr>
          </w:p>
        </w:tc>
        <w:tc>
          <w:tcPr>
            <w:tcW w:w="653" w:type="pct"/>
            <w:vMerge/>
          </w:tcPr>
          <w:p w14:paraId="1B38FF28" w14:textId="77777777" w:rsidR="006A75AE" w:rsidRPr="006A75AE" w:rsidRDefault="006A75AE" w:rsidP="006A75AE">
            <w:pPr>
              <w:jc w:val="center"/>
              <w:rPr>
                <w:b/>
                <w:bCs/>
                <w:sz w:val="24"/>
                <w:szCs w:val="24"/>
              </w:rPr>
            </w:pPr>
          </w:p>
        </w:tc>
      </w:tr>
      <w:tr w:rsidR="006A75AE" w:rsidRPr="006A75AE" w14:paraId="7A97C11F" w14:textId="77777777" w:rsidTr="006A75AE">
        <w:trPr>
          <w:trHeight w:val="23"/>
        </w:trPr>
        <w:tc>
          <w:tcPr>
            <w:tcW w:w="1293" w:type="pct"/>
            <w:vMerge/>
          </w:tcPr>
          <w:p w14:paraId="6CEAD806" w14:textId="77777777" w:rsidR="006A75AE" w:rsidRPr="006A75AE" w:rsidRDefault="006A75AE" w:rsidP="006A75AE">
            <w:pPr>
              <w:rPr>
                <w:b/>
                <w:bCs/>
                <w:sz w:val="24"/>
                <w:szCs w:val="24"/>
              </w:rPr>
            </w:pPr>
          </w:p>
        </w:tc>
        <w:tc>
          <w:tcPr>
            <w:tcW w:w="3054" w:type="pct"/>
            <w:gridSpan w:val="3"/>
          </w:tcPr>
          <w:p w14:paraId="086E594A" w14:textId="77777777" w:rsidR="006A75AE" w:rsidRPr="006A75AE" w:rsidRDefault="006A75AE" w:rsidP="006A75AE">
            <w:pPr>
              <w:jc w:val="both"/>
              <w:rPr>
                <w:b/>
                <w:sz w:val="24"/>
                <w:szCs w:val="24"/>
              </w:rPr>
            </w:pPr>
            <w:r w:rsidRPr="006A75AE">
              <w:rPr>
                <w:bCs/>
                <w:sz w:val="24"/>
                <w:szCs w:val="24"/>
              </w:rPr>
              <w:t xml:space="preserve">Лекции-визуализации </w:t>
            </w:r>
          </w:p>
        </w:tc>
        <w:tc>
          <w:tcPr>
            <w:tcW w:w="653" w:type="pct"/>
            <w:vMerge/>
          </w:tcPr>
          <w:p w14:paraId="0C643025" w14:textId="77777777" w:rsidR="006A75AE" w:rsidRPr="006A75AE" w:rsidRDefault="006A75AE" w:rsidP="006A75AE">
            <w:pPr>
              <w:jc w:val="center"/>
              <w:rPr>
                <w:b/>
                <w:bCs/>
                <w:sz w:val="24"/>
                <w:szCs w:val="24"/>
              </w:rPr>
            </w:pPr>
          </w:p>
        </w:tc>
      </w:tr>
      <w:tr w:rsidR="006A75AE" w:rsidRPr="006A75AE" w14:paraId="582372E7" w14:textId="77777777" w:rsidTr="006A75AE">
        <w:trPr>
          <w:trHeight w:val="23"/>
        </w:trPr>
        <w:tc>
          <w:tcPr>
            <w:tcW w:w="1293" w:type="pct"/>
            <w:vMerge/>
          </w:tcPr>
          <w:p w14:paraId="2AD8BF9E" w14:textId="77777777" w:rsidR="006A75AE" w:rsidRPr="006A75AE" w:rsidRDefault="006A75AE" w:rsidP="006A75AE">
            <w:pPr>
              <w:rPr>
                <w:b/>
                <w:bCs/>
                <w:sz w:val="24"/>
                <w:szCs w:val="24"/>
              </w:rPr>
            </w:pPr>
          </w:p>
        </w:tc>
        <w:tc>
          <w:tcPr>
            <w:tcW w:w="1981" w:type="pct"/>
          </w:tcPr>
          <w:p w14:paraId="583BE5E4"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0CEF3F56" w14:textId="77777777" w:rsidR="006A75AE" w:rsidRPr="006A75AE" w:rsidRDefault="006A75AE" w:rsidP="006A75AE">
            <w:pPr>
              <w:jc w:val="center"/>
              <w:rPr>
                <w:b/>
                <w:sz w:val="24"/>
                <w:szCs w:val="24"/>
              </w:rPr>
            </w:pPr>
          </w:p>
        </w:tc>
        <w:tc>
          <w:tcPr>
            <w:tcW w:w="360" w:type="pct"/>
            <w:vAlign w:val="center"/>
          </w:tcPr>
          <w:p w14:paraId="515D821C" w14:textId="77777777" w:rsidR="006A75AE" w:rsidRPr="006A75AE" w:rsidRDefault="006A75AE" w:rsidP="006A75AE">
            <w:pPr>
              <w:jc w:val="center"/>
              <w:rPr>
                <w:b/>
                <w:sz w:val="24"/>
                <w:szCs w:val="24"/>
              </w:rPr>
            </w:pPr>
          </w:p>
        </w:tc>
        <w:tc>
          <w:tcPr>
            <w:tcW w:w="653" w:type="pct"/>
            <w:vMerge w:val="restart"/>
          </w:tcPr>
          <w:p w14:paraId="0B554B09" w14:textId="77777777" w:rsidR="006A75AE" w:rsidRPr="006A75AE" w:rsidRDefault="006A75AE" w:rsidP="006A75AE">
            <w:pPr>
              <w:jc w:val="center"/>
              <w:rPr>
                <w:sz w:val="24"/>
                <w:szCs w:val="24"/>
              </w:rPr>
            </w:pPr>
            <w:r w:rsidRPr="006A75AE">
              <w:rPr>
                <w:sz w:val="24"/>
                <w:szCs w:val="24"/>
              </w:rPr>
              <w:t>ОК 01</w:t>
            </w:r>
          </w:p>
          <w:p w14:paraId="622C4A18" w14:textId="77777777" w:rsidR="006A75AE" w:rsidRPr="006A75AE" w:rsidRDefault="006A75AE" w:rsidP="006A75AE">
            <w:pPr>
              <w:jc w:val="center"/>
              <w:rPr>
                <w:b/>
                <w:bCs/>
                <w:sz w:val="24"/>
                <w:szCs w:val="24"/>
              </w:rPr>
            </w:pPr>
            <w:r w:rsidRPr="006A75AE">
              <w:rPr>
                <w:sz w:val="24"/>
                <w:szCs w:val="24"/>
              </w:rPr>
              <w:t>ОК 02</w:t>
            </w:r>
          </w:p>
        </w:tc>
      </w:tr>
      <w:tr w:rsidR="006A75AE" w:rsidRPr="006A75AE" w14:paraId="045FE2A9" w14:textId="77777777" w:rsidTr="006A75AE">
        <w:trPr>
          <w:trHeight w:val="23"/>
        </w:trPr>
        <w:tc>
          <w:tcPr>
            <w:tcW w:w="1293" w:type="pct"/>
            <w:vMerge/>
          </w:tcPr>
          <w:p w14:paraId="62FBEF3E" w14:textId="77777777" w:rsidR="006A75AE" w:rsidRPr="006A75AE" w:rsidRDefault="006A75AE" w:rsidP="006A75AE">
            <w:pPr>
              <w:rPr>
                <w:b/>
                <w:bCs/>
                <w:sz w:val="24"/>
                <w:szCs w:val="24"/>
              </w:rPr>
            </w:pPr>
          </w:p>
        </w:tc>
        <w:tc>
          <w:tcPr>
            <w:tcW w:w="1981" w:type="pct"/>
          </w:tcPr>
          <w:p w14:paraId="761609DE" w14:textId="77777777" w:rsidR="006A75AE" w:rsidRPr="006A75AE" w:rsidRDefault="006A75AE" w:rsidP="006A75AE">
            <w:pPr>
              <w:jc w:val="both"/>
              <w:rPr>
                <w:b/>
                <w:bCs/>
                <w:sz w:val="24"/>
                <w:szCs w:val="24"/>
              </w:rPr>
            </w:pPr>
            <w:r w:rsidRPr="006A75AE">
              <w:rPr>
                <w:sz w:val="24"/>
                <w:szCs w:val="24"/>
              </w:rPr>
              <w:t>Практическое занятие № 8. Тренинг умений оказания первой (доврачебной) помощи пострадавшим</w:t>
            </w:r>
          </w:p>
        </w:tc>
        <w:tc>
          <w:tcPr>
            <w:tcW w:w="714" w:type="pct"/>
          </w:tcPr>
          <w:p w14:paraId="46857C83" w14:textId="77777777" w:rsidR="006A75AE" w:rsidRPr="006A75AE" w:rsidRDefault="006A75AE" w:rsidP="006A75AE">
            <w:pPr>
              <w:jc w:val="center"/>
              <w:rPr>
                <w:bCs/>
                <w:sz w:val="24"/>
                <w:szCs w:val="24"/>
              </w:rPr>
            </w:pPr>
          </w:p>
        </w:tc>
        <w:tc>
          <w:tcPr>
            <w:tcW w:w="360" w:type="pct"/>
            <w:vAlign w:val="center"/>
          </w:tcPr>
          <w:p w14:paraId="0A0698F7" w14:textId="77777777" w:rsidR="006A75AE" w:rsidRPr="006A75AE" w:rsidRDefault="006A75AE" w:rsidP="006A75AE">
            <w:pPr>
              <w:jc w:val="center"/>
              <w:rPr>
                <w:bCs/>
                <w:sz w:val="24"/>
                <w:szCs w:val="24"/>
              </w:rPr>
            </w:pPr>
          </w:p>
        </w:tc>
        <w:tc>
          <w:tcPr>
            <w:tcW w:w="653" w:type="pct"/>
            <w:vMerge/>
          </w:tcPr>
          <w:p w14:paraId="3A26FA5F" w14:textId="77777777" w:rsidR="006A75AE" w:rsidRPr="006A75AE" w:rsidRDefault="006A75AE" w:rsidP="006A75AE">
            <w:pPr>
              <w:jc w:val="center"/>
              <w:rPr>
                <w:b/>
                <w:bCs/>
                <w:sz w:val="24"/>
                <w:szCs w:val="24"/>
              </w:rPr>
            </w:pPr>
          </w:p>
        </w:tc>
      </w:tr>
      <w:tr w:rsidR="006A75AE" w:rsidRPr="006A75AE" w14:paraId="5C258763" w14:textId="77777777" w:rsidTr="006A75AE">
        <w:trPr>
          <w:trHeight w:val="23"/>
        </w:trPr>
        <w:tc>
          <w:tcPr>
            <w:tcW w:w="1293" w:type="pct"/>
            <w:vMerge/>
          </w:tcPr>
          <w:p w14:paraId="6D872032" w14:textId="77777777" w:rsidR="006A75AE" w:rsidRPr="006A75AE" w:rsidRDefault="006A75AE" w:rsidP="006A75AE">
            <w:pPr>
              <w:rPr>
                <w:b/>
                <w:bCs/>
                <w:sz w:val="24"/>
                <w:szCs w:val="24"/>
              </w:rPr>
            </w:pPr>
          </w:p>
        </w:tc>
        <w:tc>
          <w:tcPr>
            <w:tcW w:w="1981" w:type="pct"/>
          </w:tcPr>
          <w:p w14:paraId="73EAFDD8"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19194606" w14:textId="77777777" w:rsidR="006A75AE" w:rsidRPr="006A75AE" w:rsidRDefault="006A75AE" w:rsidP="006A75AE">
            <w:pPr>
              <w:jc w:val="center"/>
              <w:rPr>
                <w:b/>
                <w:sz w:val="24"/>
                <w:szCs w:val="24"/>
              </w:rPr>
            </w:pPr>
          </w:p>
        </w:tc>
        <w:tc>
          <w:tcPr>
            <w:tcW w:w="360" w:type="pct"/>
            <w:vAlign w:val="center"/>
          </w:tcPr>
          <w:p w14:paraId="79A02613" w14:textId="77777777" w:rsidR="006A75AE" w:rsidRPr="006A75AE" w:rsidRDefault="006A75AE" w:rsidP="006A75AE">
            <w:pPr>
              <w:jc w:val="center"/>
              <w:rPr>
                <w:b/>
                <w:sz w:val="24"/>
                <w:szCs w:val="24"/>
              </w:rPr>
            </w:pPr>
          </w:p>
        </w:tc>
        <w:tc>
          <w:tcPr>
            <w:tcW w:w="653" w:type="pct"/>
            <w:vMerge/>
          </w:tcPr>
          <w:p w14:paraId="0FE19533" w14:textId="77777777" w:rsidR="006A75AE" w:rsidRPr="006A75AE" w:rsidRDefault="006A75AE" w:rsidP="006A75AE">
            <w:pPr>
              <w:jc w:val="center"/>
              <w:rPr>
                <w:b/>
                <w:bCs/>
                <w:sz w:val="24"/>
                <w:szCs w:val="24"/>
              </w:rPr>
            </w:pPr>
          </w:p>
        </w:tc>
      </w:tr>
      <w:tr w:rsidR="006A75AE" w:rsidRPr="006A75AE" w14:paraId="7D49E4F7" w14:textId="77777777" w:rsidTr="006A75AE">
        <w:trPr>
          <w:trHeight w:val="23"/>
        </w:trPr>
        <w:tc>
          <w:tcPr>
            <w:tcW w:w="3273" w:type="pct"/>
            <w:gridSpan w:val="2"/>
          </w:tcPr>
          <w:p w14:paraId="26C7D435" w14:textId="77777777" w:rsidR="006A75AE" w:rsidRPr="006A75AE" w:rsidRDefault="006A75AE" w:rsidP="006A75AE">
            <w:pPr>
              <w:jc w:val="both"/>
              <w:rPr>
                <w:b/>
                <w:bCs/>
                <w:sz w:val="24"/>
                <w:szCs w:val="24"/>
              </w:rPr>
            </w:pPr>
            <w:r w:rsidRPr="006A75AE">
              <w:rPr>
                <w:b/>
                <w:bCs/>
                <w:sz w:val="24"/>
                <w:szCs w:val="24"/>
              </w:rPr>
              <w:t>Модуль «Основы медицинских знаний» (для девушек)</w:t>
            </w:r>
          </w:p>
        </w:tc>
        <w:tc>
          <w:tcPr>
            <w:tcW w:w="714" w:type="pct"/>
          </w:tcPr>
          <w:p w14:paraId="5B24B6AA" w14:textId="77777777" w:rsidR="006A75AE" w:rsidRPr="006A75AE" w:rsidRDefault="006A75AE" w:rsidP="006A75AE">
            <w:pPr>
              <w:jc w:val="center"/>
              <w:rPr>
                <w:b/>
                <w:bCs/>
                <w:sz w:val="24"/>
                <w:szCs w:val="24"/>
              </w:rPr>
            </w:pPr>
            <w:r w:rsidRPr="006A75AE">
              <w:rPr>
                <w:b/>
                <w:bCs/>
                <w:sz w:val="24"/>
                <w:szCs w:val="24"/>
              </w:rPr>
              <w:t>48/18</w:t>
            </w:r>
          </w:p>
        </w:tc>
        <w:tc>
          <w:tcPr>
            <w:tcW w:w="360" w:type="pct"/>
          </w:tcPr>
          <w:p w14:paraId="2A80878D" w14:textId="77777777" w:rsidR="006A75AE" w:rsidRPr="006A75AE" w:rsidRDefault="006A75AE" w:rsidP="006A75AE">
            <w:pPr>
              <w:jc w:val="center"/>
              <w:rPr>
                <w:iCs/>
                <w:sz w:val="24"/>
                <w:szCs w:val="24"/>
              </w:rPr>
            </w:pPr>
            <w:r w:rsidRPr="006A75AE">
              <w:rPr>
                <w:b/>
                <w:bCs/>
                <w:sz w:val="24"/>
                <w:szCs w:val="24"/>
              </w:rPr>
              <w:t>48/18</w:t>
            </w:r>
          </w:p>
        </w:tc>
        <w:tc>
          <w:tcPr>
            <w:tcW w:w="653" w:type="pct"/>
          </w:tcPr>
          <w:p w14:paraId="1FDD065D" w14:textId="77777777" w:rsidR="006A75AE" w:rsidRPr="006A75AE" w:rsidRDefault="006A75AE" w:rsidP="006A75AE">
            <w:pPr>
              <w:jc w:val="center"/>
              <w:rPr>
                <w:b/>
                <w:bCs/>
                <w:iCs/>
                <w:sz w:val="24"/>
                <w:szCs w:val="24"/>
              </w:rPr>
            </w:pPr>
          </w:p>
        </w:tc>
      </w:tr>
      <w:tr w:rsidR="006A75AE" w:rsidRPr="006A75AE" w14:paraId="50D40103" w14:textId="77777777" w:rsidTr="006A75AE">
        <w:trPr>
          <w:trHeight w:val="23"/>
        </w:trPr>
        <w:tc>
          <w:tcPr>
            <w:tcW w:w="1293" w:type="pct"/>
            <w:vMerge w:val="restart"/>
          </w:tcPr>
          <w:p w14:paraId="16E1C700" w14:textId="77777777" w:rsidR="006A75AE" w:rsidRPr="006A75AE" w:rsidRDefault="006A75AE" w:rsidP="006A75AE">
            <w:pPr>
              <w:rPr>
                <w:sz w:val="24"/>
                <w:szCs w:val="24"/>
              </w:rPr>
            </w:pPr>
            <w:r w:rsidRPr="006A75AE">
              <w:rPr>
                <w:b/>
                <w:bCs/>
                <w:sz w:val="24"/>
                <w:szCs w:val="24"/>
              </w:rPr>
              <w:t>Тема 2.1</w:t>
            </w:r>
            <w:r w:rsidRPr="006A75AE">
              <w:rPr>
                <w:sz w:val="24"/>
                <w:szCs w:val="24"/>
              </w:rPr>
              <w:t xml:space="preserve">. </w:t>
            </w:r>
          </w:p>
          <w:p w14:paraId="6E9C1ACC" w14:textId="77777777" w:rsidR="006A75AE" w:rsidRPr="006A75AE" w:rsidRDefault="006A75AE" w:rsidP="006A75AE">
            <w:pPr>
              <w:rPr>
                <w:sz w:val="24"/>
                <w:szCs w:val="24"/>
              </w:rPr>
            </w:pPr>
            <w:r w:rsidRPr="006A75AE">
              <w:rPr>
                <w:sz w:val="24"/>
                <w:szCs w:val="24"/>
              </w:rPr>
              <w:t xml:space="preserve">Введение </w:t>
            </w:r>
            <w:r w:rsidRPr="006A75AE">
              <w:rPr>
                <w:sz w:val="24"/>
                <w:szCs w:val="24"/>
              </w:rPr>
              <w:br/>
              <w:t xml:space="preserve">в микробиологию, иммунологию </w:t>
            </w:r>
            <w:r w:rsidRPr="006A75AE">
              <w:rPr>
                <w:sz w:val="24"/>
                <w:szCs w:val="24"/>
              </w:rPr>
              <w:br/>
              <w:t>и эпидемиологию</w:t>
            </w:r>
          </w:p>
        </w:tc>
        <w:tc>
          <w:tcPr>
            <w:tcW w:w="1981" w:type="pct"/>
          </w:tcPr>
          <w:p w14:paraId="75BCEF1B" w14:textId="77777777" w:rsidR="006A75AE" w:rsidRPr="006A75AE" w:rsidRDefault="006A75AE" w:rsidP="006A75AE">
            <w:pPr>
              <w:jc w:val="both"/>
              <w:rPr>
                <w:b/>
                <w:bCs/>
                <w:sz w:val="24"/>
                <w:szCs w:val="24"/>
              </w:rPr>
            </w:pPr>
            <w:r w:rsidRPr="006A75AE">
              <w:rPr>
                <w:b/>
                <w:bCs/>
                <w:sz w:val="24"/>
                <w:szCs w:val="24"/>
              </w:rPr>
              <w:t>Содержание</w:t>
            </w:r>
          </w:p>
        </w:tc>
        <w:tc>
          <w:tcPr>
            <w:tcW w:w="714" w:type="pct"/>
          </w:tcPr>
          <w:p w14:paraId="6C2DC755" w14:textId="77777777" w:rsidR="006A75AE" w:rsidRPr="006A75AE" w:rsidRDefault="006A75AE" w:rsidP="006A75AE">
            <w:pPr>
              <w:suppressAutoHyphens/>
              <w:jc w:val="center"/>
              <w:rPr>
                <w:b/>
                <w:bCs/>
                <w:sz w:val="24"/>
                <w:szCs w:val="24"/>
              </w:rPr>
            </w:pPr>
          </w:p>
        </w:tc>
        <w:tc>
          <w:tcPr>
            <w:tcW w:w="360" w:type="pct"/>
            <w:vAlign w:val="center"/>
          </w:tcPr>
          <w:p w14:paraId="3344F0B4" w14:textId="77777777" w:rsidR="006A75AE" w:rsidRPr="006A75AE" w:rsidRDefault="006A75AE" w:rsidP="006A75AE">
            <w:pPr>
              <w:suppressAutoHyphens/>
              <w:jc w:val="center"/>
              <w:rPr>
                <w:b/>
                <w:bCs/>
                <w:sz w:val="24"/>
                <w:szCs w:val="24"/>
              </w:rPr>
            </w:pPr>
          </w:p>
        </w:tc>
        <w:tc>
          <w:tcPr>
            <w:tcW w:w="653" w:type="pct"/>
            <w:vMerge w:val="restart"/>
          </w:tcPr>
          <w:p w14:paraId="76D307B9" w14:textId="77777777" w:rsidR="006A75AE" w:rsidRPr="006A75AE" w:rsidRDefault="006A75AE" w:rsidP="006A75AE">
            <w:pPr>
              <w:suppressAutoHyphens/>
              <w:jc w:val="center"/>
              <w:rPr>
                <w:sz w:val="24"/>
                <w:szCs w:val="24"/>
              </w:rPr>
            </w:pPr>
          </w:p>
          <w:p w14:paraId="18DC3859" w14:textId="77777777" w:rsidR="006A75AE" w:rsidRPr="006A75AE" w:rsidRDefault="006A75AE" w:rsidP="006A75AE">
            <w:pPr>
              <w:suppressAutoHyphens/>
              <w:jc w:val="center"/>
              <w:rPr>
                <w:sz w:val="24"/>
                <w:szCs w:val="24"/>
              </w:rPr>
            </w:pPr>
            <w:r w:rsidRPr="006A75AE">
              <w:rPr>
                <w:sz w:val="24"/>
                <w:szCs w:val="24"/>
              </w:rPr>
              <w:t>ОК 01</w:t>
            </w:r>
          </w:p>
          <w:p w14:paraId="536A76C9" w14:textId="77777777" w:rsidR="006A75AE" w:rsidRPr="006A75AE" w:rsidRDefault="006A75AE" w:rsidP="006A75AE">
            <w:pPr>
              <w:suppressAutoHyphens/>
              <w:jc w:val="center"/>
              <w:rPr>
                <w:sz w:val="24"/>
                <w:szCs w:val="24"/>
              </w:rPr>
            </w:pPr>
            <w:r w:rsidRPr="006A75AE">
              <w:rPr>
                <w:sz w:val="24"/>
                <w:szCs w:val="24"/>
              </w:rPr>
              <w:t>ОК 02</w:t>
            </w:r>
          </w:p>
          <w:p w14:paraId="365BEFA9" w14:textId="77777777" w:rsidR="006A75AE" w:rsidRPr="006A75AE" w:rsidRDefault="006A75AE" w:rsidP="006A75AE">
            <w:pPr>
              <w:suppressAutoHyphens/>
              <w:jc w:val="center"/>
              <w:rPr>
                <w:sz w:val="24"/>
                <w:szCs w:val="24"/>
              </w:rPr>
            </w:pPr>
            <w:r w:rsidRPr="006A75AE">
              <w:rPr>
                <w:sz w:val="24"/>
                <w:szCs w:val="24"/>
              </w:rPr>
              <w:t>ОК 04</w:t>
            </w:r>
          </w:p>
          <w:p w14:paraId="0005FCCB" w14:textId="77777777" w:rsidR="006A75AE" w:rsidRPr="006A75AE" w:rsidRDefault="006A75AE" w:rsidP="006A75AE">
            <w:pPr>
              <w:suppressAutoHyphens/>
              <w:jc w:val="center"/>
              <w:rPr>
                <w:sz w:val="24"/>
                <w:szCs w:val="24"/>
              </w:rPr>
            </w:pPr>
            <w:r w:rsidRPr="006A75AE">
              <w:rPr>
                <w:sz w:val="24"/>
                <w:szCs w:val="24"/>
              </w:rPr>
              <w:t>ОК 07</w:t>
            </w:r>
          </w:p>
          <w:p w14:paraId="00BF956C" w14:textId="77777777" w:rsidR="006A75AE" w:rsidRPr="006A75AE" w:rsidRDefault="006A75AE" w:rsidP="006A75AE">
            <w:pPr>
              <w:jc w:val="center"/>
              <w:rPr>
                <w:b/>
                <w:sz w:val="24"/>
                <w:szCs w:val="24"/>
              </w:rPr>
            </w:pPr>
          </w:p>
        </w:tc>
      </w:tr>
      <w:tr w:rsidR="006A75AE" w:rsidRPr="006A75AE" w14:paraId="122BDBC1" w14:textId="77777777" w:rsidTr="006A75AE">
        <w:trPr>
          <w:trHeight w:val="23"/>
        </w:trPr>
        <w:tc>
          <w:tcPr>
            <w:tcW w:w="1293" w:type="pct"/>
            <w:vMerge/>
          </w:tcPr>
          <w:p w14:paraId="7037C119" w14:textId="77777777" w:rsidR="006A75AE" w:rsidRPr="006A75AE" w:rsidRDefault="006A75AE" w:rsidP="006A75AE">
            <w:pPr>
              <w:rPr>
                <w:b/>
                <w:bCs/>
                <w:sz w:val="24"/>
                <w:szCs w:val="24"/>
              </w:rPr>
            </w:pPr>
          </w:p>
        </w:tc>
        <w:tc>
          <w:tcPr>
            <w:tcW w:w="1981" w:type="pct"/>
          </w:tcPr>
          <w:p w14:paraId="25F7CB6D" w14:textId="77777777" w:rsidR="006A75AE" w:rsidRPr="006A75AE" w:rsidRDefault="006A75AE" w:rsidP="006A75AE">
            <w:pPr>
              <w:jc w:val="both"/>
              <w:rPr>
                <w:bCs/>
                <w:sz w:val="24"/>
                <w:szCs w:val="24"/>
              </w:rPr>
            </w:pPr>
            <w:r w:rsidRPr="006A75AE">
              <w:rPr>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6A75AE">
              <w:rPr>
                <w:bCs/>
                <w:iCs/>
                <w:sz w:val="24"/>
                <w:szCs w:val="24"/>
              </w:rPr>
              <w:br/>
              <w:t>и бациллоносительство. Периоды протекания инфекционных заболеваний</w:t>
            </w:r>
          </w:p>
        </w:tc>
        <w:tc>
          <w:tcPr>
            <w:tcW w:w="714" w:type="pct"/>
          </w:tcPr>
          <w:p w14:paraId="2E43EB71" w14:textId="77777777" w:rsidR="006A75AE" w:rsidRPr="006A75AE" w:rsidRDefault="006A75AE" w:rsidP="006A75AE">
            <w:pPr>
              <w:suppressAutoHyphens/>
              <w:jc w:val="center"/>
              <w:rPr>
                <w:bCs/>
                <w:sz w:val="24"/>
                <w:szCs w:val="24"/>
              </w:rPr>
            </w:pPr>
          </w:p>
        </w:tc>
        <w:tc>
          <w:tcPr>
            <w:tcW w:w="360" w:type="pct"/>
            <w:vAlign w:val="center"/>
          </w:tcPr>
          <w:p w14:paraId="7EAC1587" w14:textId="77777777" w:rsidR="006A75AE" w:rsidRPr="006A75AE" w:rsidRDefault="006A75AE" w:rsidP="006A75AE">
            <w:pPr>
              <w:suppressAutoHyphens/>
              <w:jc w:val="center"/>
              <w:rPr>
                <w:bCs/>
                <w:sz w:val="24"/>
                <w:szCs w:val="24"/>
              </w:rPr>
            </w:pPr>
          </w:p>
        </w:tc>
        <w:tc>
          <w:tcPr>
            <w:tcW w:w="653" w:type="pct"/>
            <w:vMerge/>
          </w:tcPr>
          <w:p w14:paraId="2AC2E730" w14:textId="77777777" w:rsidR="006A75AE" w:rsidRPr="006A75AE" w:rsidRDefault="006A75AE" w:rsidP="006A75AE">
            <w:pPr>
              <w:jc w:val="center"/>
              <w:rPr>
                <w:b/>
                <w:bCs/>
                <w:sz w:val="24"/>
                <w:szCs w:val="24"/>
              </w:rPr>
            </w:pPr>
          </w:p>
        </w:tc>
      </w:tr>
      <w:tr w:rsidR="006A75AE" w:rsidRPr="006A75AE" w14:paraId="7E690E7F" w14:textId="77777777" w:rsidTr="006A75AE">
        <w:trPr>
          <w:trHeight w:val="23"/>
        </w:trPr>
        <w:tc>
          <w:tcPr>
            <w:tcW w:w="1293" w:type="pct"/>
            <w:vMerge/>
          </w:tcPr>
          <w:p w14:paraId="379A413F" w14:textId="77777777" w:rsidR="006A75AE" w:rsidRPr="006A75AE" w:rsidRDefault="006A75AE" w:rsidP="006A75AE">
            <w:pPr>
              <w:rPr>
                <w:b/>
                <w:bCs/>
                <w:sz w:val="24"/>
                <w:szCs w:val="24"/>
              </w:rPr>
            </w:pPr>
          </w:p>
        </w:tc>
        <w:tc>
          <w:tcPr>
            <w:tcW w:w="1981" w:type="pct"/>
          </w:tcPr>
          <w:p w14:paraId="33C5E854" w14:textId="77777777" w:rsidR="006A75AE" w:rsidRPr="006A75AE" w:rsidRDefault="006A75AE" w:rsidP="006A75AE">
            <w:pPr>
              <w:jc w:val="both"/>
              <w:rPr>
                <w:bCs/>
                <w:sz w:val="24"/>
                <w:szCs w:val="24"/>
              </w:rPr>
            </w:pPr>
            <w:r w:rsidRPr="006A75AE">
              <w:rPr>
                <w:bCs/>
                <w:iCs/>
                <w:sz w:val="24"/>
                <w:szCs w:val="24"/>
              </w:rPr>
              <w:t xml:space="preserve">2. Определение понятия «иммунитет». Виды и подвиды иммунитета. Антигены </w:t>
            </w:r>
            <w:r w:rsidRPr="006A75AE">
              <w:rPr>
                <w:bCs/>
                <w:iCs/>
                <w:sz w:val="24"/>
                <w:szCs w:val="24"/>
              </w:rPr>
              <w:br/>
              <w:t xml:space="preserve">и антитела. Формы приобретенного иммунитета. Иммунитет и восприимчивость </w:t>
            </w:r>
            <w:r w:rsidRPr="006A75AE">
              <w:rPr>
                <w:bCs/>
                <w:iCs/>
                <w:sz w:val="24"/>
                <w:szCs w:val="24"/>
              </w:rPr>
              <w:br/>
              <w:t>к инфекционным заболеваниям. Методы иммунопрофилактики</w:t>
            </w:r>
          </w:p>
        </w:tc>
        <w:tc>
          <w:tcPr>
            <w:tcW w:w="714" w:type="pct"/>
          </w:tcPr>
          <w:p w14:paraId="4A6E9B35" w14:textId="77777777" w:rsidR="006A75AE" w:rsidRPr="006A75AE" w:rsidRDefault="006A75AE" w:rsidP="006A75AE">
            <w:pPr>
              <w:suppressAutoHyphens/>
              <w:jc w:val="center"/>
              <w:rPr>
                <w:bCs/>
                <w:sz w:val="24"/>
                <w:szCs w:val="24"/>
              </w:rPr>
            </w:pPr>
          </w:p>
        </w:tc>
        <w:tc>
          <w:tcPr>
            <w:tcW w:w="360" w:type="pct"/>
            <w:vAlign w:val="center"/>
          </w:tcPr>
          <w:p w14:paraId="10451F0B" w14:textId="77777777" w:rsidR="006A75AE" w:rsidRPr="006A75AE" w:rsidRDefault="006A75AE" w:rsidP="006A75AE">
            <w:pPr>
              <w:suppressAutoHyphens/>
              <w:jc w:val="center"/>
              <w:rPr>
                <w:bCs/>
                <w:sz w:val="24"/>
                <w:szCs w:val="24"/>
              </w:rPr>
            </w:pPr>
          </w:p>
        </w:tc>
        <w:tc>
          <w:tcPr>
            <w:tcW w:w="653" w:type="pct"/>
            <w:vMerge/>
          </w:tcPr>
          <w:p w14:paraId="46C493DB" w14:textId="77777777" w:rsidR="006A75AE" w:rsidRPr="006A75AE" w:rsidRDefault="006A75AE" w:rsidP="006A75AE">
            <w:pPr>
              <w:jc w:val="center"/>
              <w:rPr>
                <w:b/>
                <w:bCs/>
                <w:sz w:val="24"/>
                <w:szCs w:val="24"/>
              </w:rPr>
            </w:pPr>
          </w:p>
        </w:tc>
      </w:tr>
      <w:tr w:rsidR="006A75AE" w:rsidRPr="006A75AE" w14:paraId="239E2EB2" w14:textId="77777777" w:rsidTr="006A75AE">
        <w:trPr>
          <w:trHeight w:val="23"/>
        </w:trPr>
        <w:tc>
          <w:tcPr>
            <w:tcW w:w="1293" w:type="pct"/>
            <w:vMerge/>
          </w:tcPr>
          <w:p w14:paraId="1F5E2B74" w14:textId="77777777" w:rsidR="006A75AE" w:rsidRPr="006A75AE" w:rsidRDefault="006A75AE" w:rsidP="006A75AE">
            <w:pPr>
              <w:rPr>
                <w:b/>
                <w:bCs/>
                <w:sz w:val="24"/>
                <w:szCs w:val="24"/>
              </w:rPr>
            </w:pPr>
          </w:p>
        </w:tc>
        <w:tc>
          <w:tcPr>
            <w:tcW w:w="1981" w:type="pct"/>
          </w:tcPr>
          <w:p w14:paraId="7AB5CACB" w14:textId="77777777" w:rsidR="006A75AE" w:rsidRPr="006A75AE" w:rsidRDefault="006A75AE" w:rsidP="006A75AE">
            <w:pPr>
              <w:jc w:val="both"/>
              <w:rPr>
                <w:sz w:val="24"/>
                <w:szCs w:val="24"/>
              </w:rPr>
            </w:pPr>
            <w:r w:rsidRPr="006A75AE">
              <w:rPr>
                <w:sz w:val="24"/>
                <w:szCs w:val="24"/>
              </w:rPr>
              <w:t xml:space="preserve">3. Общие принципы профилактики инфекционных </w:t>
            </w:r>
            <w:r w:rsidRPr="006A75AE">
              <w:rPr>
                <w:sz w:val="24"/>
                <w:szCs w:val="24"/>
              </w:rPr>
              <w:lastRenderedPageBreak/>
              <w:t>заболеваний. Дезинфекция, ее виды и способы. Дезинсекция, ее виды и способы. Дератизация, ее виды и способы</w:t>
            </w:r>
          </w:p>
        </w:tc>
        <w:tc>
          <w:tcPr>
            <w:tcW w:w="714" w:type="pct"/>
          </w:tcPr>
          <w:p w14:paraId="2B31BCCB" w14:textId="77777777" w:rsidR="006A75AE" w:rsidRPr="006A75AE" w:rsidRDefault="006A75AE" w:rsidP="006A75AE">
            <w:pPr>
              <w:suppressAutoHyphens/>
              <w:jc w:val="center"/>
              <w:rPr>
                <w:bCs/>
                <w:sz w:val="24"/>
                <w:szCs w:val="24"/>
              </w:rPr>
            </w:pPr>
          </w:p>
        </w:tc>
        <w:tc>
          <w:tcPr>
            <w:tcW w:w="360" w:type="pct"/>
            <w:vAlign w:val="center"/>
          </w:tcPr>
          <w:p w14:paraId="2E2472B7" w14:textId="77777777" w:rsidR="006A75AE" w:rsidRPr="006A75AE" w:rsidRDefault="006A75AE" w:rsidP="006A75AE">
            <w:pPr>
              <w:suppressAutoHyphens/>
              <w:jc w:val="center"/>
              <w:rPr>
                <w:bCs/>
                <w:sz w:val="24"/>
                <w:szCs w:val="24"/>
              </w:rPr>
            </w:pPr>
          </w:p>
        </w:tc>
        <w:tc>
          <w:tcPr>
            <w:tcW w:w="653" w:type="pct"/>
            <w:vMerge/>
          </w:tcPr>
          <w:p w14:paraId="4751AE72" w14:textId="77777777" w:rsidR="006A75AE" w:rsidRPr="006A75AE" w:rsidRDefault="006A75AE" w:rsidP="006A75AE">
            <w:pPr>
              <w:jc w:val="center"/>
              <w:rPr>
                <w:b/>
                <w:sz w:val="24"/>
                <w:szCs w:val="24"/>
              </w:rPr>
            </w:pPr>
          </w:p>
        </w:tc>
      </w:tr>
      <w:tr w:rsidR="006A75AE" w:rsidRPr="006A75AE" w14:paraId="7937E041" w14:textId="77777777" w:rsidTr="006A75AE">
        <w:trPr>
          <w:trHeight w:val="23"/>
        </w:trPr>
        <w:tc>
          <w:tcPr>
            <w:tcW w:w="1293" w:type="pct"/>
            <w:vMerge/>
          </w:tcPr>
          <w:p w14:paraId="06722FFE" w14:textId="77777777" w:rsidR="006A75AE" w:rsidRPr="006A75AE" w:rsidRDefault="006A75AE" w:rsidP="006A75AE">
            <w:pPr>
              <w:rPr>
                <w:b/>
                <w:bCs/>
                <w:sz w:val="24"/>
                <w:szCs w:val="24"/>
              </w:rPr>
            </w:pPr>
          </w:p>
        </w:tc>
        <w:tc>
          <w:tcPr>
            <w:tcW w:w="3054" w:type="pct"/>
            <w:gridSpan w:val="3"/>
          </w:tcPr>
          <w:p w14:paraId="65A7E821" w14:textId="77777777" w:rsidR="006A75AE" w:rsidRPr="006A75AE" w:rsidRDefault="006A75AE" w:rsidP="006A75AE">
            <w:pPr>
              <w:suppressAutoHyphens/>
              <w:rPr>
                <w:bCs/>
                <w:sz w:val="24"/>
                <w:szCs w:val="24"/>
              </w:rPr>
            </w:pPr>
            <w:r w:rsidRPr="006A75AE">
              <w:rPr>
                <w:sz w:val="24"/>
                <w:szCs w:val="24"/>
              </w:rPr>
              <w:t>Перевернутые лекции</w:t>
            </w:r>
          </w:p>
        </w:tc>
        <w:tc>
          <w:tcPr>
            <w:tcW w:w="653" w:type="pct"/>
            <w:vMerge/>
          </w:tcPr>
          <w:p w14:paraId="7581376A" w14:textId="77777777" w:rsidR="006A75AE" w:rsidRPr="006A75AE" w:rsidRDefault="006A75AE" w:rsidP="006A75AE">
            <w:pPr>
              <w:jc w:val="center"/>
              <w:rPr>
                <w:b/>
                <w:sz w:val="24"/>
                <w:szCs w:val="24"/>
              </w:rPr>
            </w:pPr>
          </w:p>
        </w:tc>
      </w:tr>
      <w:tr w:rsidR="006A75AE" w:rsidRPr="006A75AE" w14:paraId="4C215927" w14:textId="77777777" w:rsidTr="006A75AE">
        <w:trPr>
          <w:trHeight w:val="23"/>
        </w:trPr>
        <w:tc>
          <w:tcPr>
            <w:tcW w:w="1293" w:type="pct"/>
            <w:vMerge/>
          </w:tcPr>
          <w:p w14:paraId="6FA31C77" w14:textId="77777777" w:rsidR="006A75AE" w:rsidRPr="006A75AE" w:rsidRDefault="006A75AE" w:rsidP="006A75AE">
            <w:pPr>
              <w:rPr>
                <w:b/>
                <w:bCs/>
                <w:sz w:val="24"/>
                <w:szCs w:val="24"/>
              </w:rPr>
            </w:pPr>
          </w:p>
        </w:tc>
        <w:tc>
          <w:tcPr>
            <w:tcW w:w="1981" w:type="pct"/>
          </w:tcPr>
          <w:p w14:paraId="5F87EF00"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7CE8B0E2" w14:textId="77777777" w:rsidR="006A75AE" w:rsidRPr="006A75AE" w:rsidRDefault="006A75AE" w:rsidP="006A75AE">
            <w:pPr>
              <w:suppressAutoHyphens/>
              <w:jc w:val="center"/>
              <w:rPr>
                <w:b/>
                <w:bCs/>
                <w:sz w:val="24"/>
                <w:szCs w:val="24"/>
              </w:rPr>
            </w:pPr>
          </w:p>
        </w:tc>
        <w:tc>
          <w:tcPr>
            <w:tcW w:w="360" w:type="pct"/>
            <w:vAlign w:val="center"/>
          </w:tcPr>
          <w:p w14:paraId="05D6BECC" w14:textId="77777777" w:rsidR="006A75AE" w:rsidRPr="006A75AE" w:rsidRDefault="006A75AE" w:rsidP="006A75AE">
            <w:pPr>
              <w:suppressAutoHyphens/>
              <w:jc w:val="center"/>
              <w:rPr>
                <w:b/>
                <w:bCs/>
                <w:sz w:val="24"/>
                <w:szCs w:val="24"/>
              </w:rPr>
            </w:pPr>
          </w:p>
        </w:tc>
        <w:tc>
          <w:tcPr>
            <w:tcW w:w="653" w:type="pct"/>
            <w:vMerge w:val="restart"/>
          </w:tcPr>
          <w:p w14:paraId="1A6252C8" w14:textId="77777777" w:rsidR="006A75AE" w:rsidRPr="006A75AE" w:rsidRDefault="006A75AE" w:rsidP="006A75AE">
            <w:pPr>
              <w:jc w:val="center"/>
              <w:rPr>
                <w:bCs/>
                <w:iCs/>
                <w:sz w:val="24"/>
                <w:szCs w:val="24"/>
              </w:rPr>
            </w:pPr>
            <w:r w:rsidRPr="006A75AE">
              <w:rPr>
                <w:bCs/>
                <w:iCs/>
                <w:sz w:val="24"/>
                <w:szCs w:val="24"/>
              </w:rPr>
              <w:t>ОК 01</w:t>
            </w:r>
          </w:p>
          <w:p w14:paraId="490E7EC0" w14:textId="77777777" w:rsidR="006A75AE" w:rsidRPr="006A75AE" w:rsidRDefault="006A75AE" w:rsidP="006A75AE">
            <w:pPr>
              <w:jc w:val="center"/>
              <w:rPr>
                <w:b/>
                <w:sz w:val="24"/>
                <w:szCs w:val="24"/>
              </w:rPr>
            </w:pPr>
            <w:r w:rsidRPr="006A75AE">
              <w:rPr>
                <w:bCs/>
                <w:iCs/>
                <w:sz w:val="24"/>
                <w:szCs w:val="24"/>
              </w:rPr>
              <w:t>ОК 02</w:t>
            </w:r>
          </w:p>
        </w:tc>
      </w:tr>
      <w:tr w:rsidR="006A75AE" w:rsidRPr="006A75AE" w14:paraId="0B584681" w14:textId="77777777" w:rsidTr="006A75AE">
        <w:trPr>
          <w:trHeight w:val="23"/>
        </w:trPr>
        <w:tc>
          <w:tcPr>
            <w:tcW w:w="1293" w:type="pct"/>
            <w:vMerge/>
          </w:tcPr>
          <w:p w14:paraId="3665F8FF" w14:textId="77777777" w:rsidR="006A75AE" w:rsidRPr="006A75AE" w:rsidRDefault="006A75AE" w:rsidP="006A75AE">
            <w:pPr>
              <w:rPr>
                <w:b/>
                <w:bCs/>
                <w:sz w:val="24"/>
                <w:szCs w:val="24"/>
              </w:rPr>
            </w:pPr>
          </w:p>
        </w:tc>
        <w:tc>
          <w:tcPr>
            <w:tcW w:w="1981" w:type="pct"/>
          </w:tcPr>
          <w:p w14:paraId="010E2196" w14:textId="77777777" w:rsidR="006A75AE" w:rsidRPr="006A75AE" w:rsidRDefault="006A75AE" w:rsidP="006A75AE">
            <w:pPr>
              <w:jc w:val="both"/>
              <w:rPr>
                <w:b/>
                <w:iCs/>
                <w:sz w:val="24"/>
                <w:szCs w:val="24"/>
              </w:rPr>
            </w:pPr>
            <w:r w:rsidRPr="006A75AE">
              <w:rPr>
                <w:bCs/>
                <w:iCs/>
                <w:sz w:val="24"/>
                <w:szCs w:val="24"/>
              </w:rPr>
              <w:t>Практическое занятие № 9. Иммунитет и методы иммунопрофилактики</w:t>
            </w:r>
          </w:p>
        </w:tc>
        <w:tc>
          <w:tcPr>
            <w:tcW w:w="714" w:type="pct"/>
          </w:tcPr>
          <w:p w14:paraId="162B2DE5" w14:textId="77777777" w:rsidR="006A75AE" w:rsidRPr="006A75AE" w:rsidRDefault="006A75AE" w:rsidP="006A75AE">
            <w:pPr>
              <w:suppressAutoHyphens/>
              <w:jc w:val="center"/>
              <w:rPr>
                <w:sz w:val="24"/>
                <w:szCs w:val="24"/>
              </w:rPr>
            </w:pPr>
          </w:p>
        </w:tc>
        <w:tc>
          <w:tcPr>
            <w:tcW w:w="360" w:type="pct"/>
            <w:vAlign w:val="center"/>
          </w:tcPr>
          <w:p w14:paraId="118C58BA" w14:textId="77777777" w:rsidR="006A75AE" w:rsidRPr="006A75AE" w:rsidRDefault="006A75AE" w:rsidP="006A75AE">
            <w:pPr>
              <w:suppressAutoHyphens/>
              <w:jc w:val="center"/>
              <w:rPr>
                <w:sz w:val="24"/>
                <w:szCs w:val="24"/>
              </w:rPr>
            </w:pPr>
          </w:p>
        </w:tc>
        <w:tc>
          <w:tcPr>
            <w:tcW w:w="653" w:type="pct"/>
            <w:vMerge/>
          </w:tcPr>
          <w:p w14:paraId="50348ED4" w14:textId="77777777" w:rsidR="006A75AE" w:rsidRPr="006A75AE" w:rsidRDefault="006A75AE" w:rsidP="006A75AE">
            <w:pPr>
              <w:jc w:val="center"/>
              <w:rPr>
                <w:b/>
                <w:sz w:val="24"/>
                <w:szCs w:val="24"/>
              </w:rPr>
            </w:pPr>
          </w:p>
        </w:tc>
      </w:tr>
      <w:tr w:rsidR="006A75AE" w:rsidRPr="006A75AE" w14:paraId="49F30776" w14:textId="77777777" w:rsidTr="006A75AE">
        <w:trPr>
          <w:trHeight w:val="23"/>
        </w:trPr>
        <w:tc>
          <w:tcPr>
            <w:tcW w:w="1293" w:type="pct"/>
            <w:vMerge/>
          </w:tcPr>
          <w:p w14:paraId="549578D0" w14:textId="77777777" w:rsidR="006A75AE" w:rsidRPr="006A75AE" w:rsidRDefault="006A75AE" w:rsidP="006A75AE">
            <w:pPr>
              <w:rPr>
                <w:b/>
                <w:bCs/>
                <w:sz w:val="24"/>
                <w:szCs w:val="24"/>
              </w:rPr>
            </w:pPr>
          </w:p>
        </w:tc>
        <w:tc>
          <w:tcPr>
            <w:tcW w:w="1981" w:type="pct"/>
          </w:tcPr>
          <w:p w14:paraId="05489503" w14:textId="77777777" w:rsidR="006A75AE" w:rsidRPr="006A75AE" w:rsidRDefault="006A75AE" w:rsidP="006A75AE">
            <w:pPr>
              <w:jc w:val="both"/>
              <w:rPr>
                <w:b/>
                <w:iCs/>
                <w:sz w:val="24"/>
                <w:szCs w:val="24"/>
              </w:rPr>
            </w:pPr>
            <w:r w:rsidRPr="006A75AE">
              <w:rPr>
                <w:bCs/>
                <w:iCs/>
                <w:sz w:val="24"/>
                <w:szCs w:val="24"/>
              </w:rPr>
              <w:t xml:space="preserve">Практическое занятие № 10. Правила проведения плановых мероприятий </w:t>
            </w:r>
            <w:r w:rsidRPr="006A75AE">
              <w:rPr>
                <w:bCs/>
                <w:iCs/>
                <w:sz w:val="24"/>
                <w:szCs w:val="24"/>
              </w:rPr>
              <w:br/>
              <w:t>по дезинфекции, дезинсекции и дератизации</w:t>
            </w:r>
          </w:p>
        </w:tc>
        <w:tc>
          <w:tcPr>
            <w:tcW w:w="714" w:type="pct"/>
          </w:tcPr>
          <w:p w14:paraId="4C895893" w14:textId="77777777" w:rsidR="006A75AE" w:rsidRPr="006A75AE" w:rsidRDefault="006A75AE" w:rsidP="006A75AE">
            <w:pPr>
              <w:suppressAutoHyphens/>
              <w:jc w:val="center"/>
              <w:rPr>
                <w:sz w:val="24"/>
                <w:szCs w:val="24"/>
              </w:rPr>
            </w:pPr>
          </w:p>
        </w:tc>
        <w:tc>
          <w:tcPr>
            <w:tcW w:w="360" w:type="pct"/>
            <w:vAlign w:val="center"/>
          </w:tcPr>
          <w:p w14:paraId="4C17D9FE" w14:textId="77777777" w:rsidR="006A75AE" w:rsidRPr="006A75AE" w:rsidRDefault="006A75AE" w:rsidP="006A75AE">
            <w:pPr>
              <w:suppressAutoHyphens/>
              <w:jc w:val="center"/>
              <w:rPr>
                <w:sz w:val="24"/>
                <w:szCs w:val="24"/>
              </w:rPr>
            </w:pPr>
          </w:p>
        </w:tc>
        <w:tc>
          <w:tcPr>
            <w:tcW w:w="653" w:type="pct"/>
            <w:vMerge/>
          </w:tcPr>
          <w:p w14:paraId="4A12AFE7" w14:textId="77777777" w:rsidR="006A75AE" w:rsidRPr="006A75AE" w:rsidRDefault="006A75AE" w:rsidP="006A75AE">
            <w:pPr>
              <w:jc w:val="center"/>
              <w:rPr>
                <w:b/>
                <w:sz w:val="24"/>
                <w:szCs w:val="24"/>
              </w:rPr>
            </w:pPr>
          </w:p>
        </w:tc>
      </w:tr>
      <w:tr w:rsidR="006A75AE" w:rsidRPr="006A75AE" w14:paraId="6485AE65" w14:textId="77777777" w:rsidTr="006A75AE">
        <w:trPr>
          <w:trHeight w:val="23"/>
        </w:trPr>
        <w:tc>
          <w:tcPr>
            <w:tcW w:w="1293" w:type="pct"/>
            <w:vMerge/>
          </w:tcPr>
          <w:p w14:paraId="0B720BD8" w14:textId="77777777" w:rsidR="006A75AE" w:rsidRPr="006A75AE" w:rsidRDefault="006A75AE" w:rsidP="006A75AE">
            <w:pPr>
              <w:rPr>
                <w:b/>
                <w:bCs/>
                <w:sz w:val="24"/>
                <w:szCs w:val="24"/>
              </w:rPr>
            </w:pPr>
          </w:p>
        </w:tc>
        <w:tc>
          <w:tcPr>
            <w:tcW w:w="1981" w:type="pct"/>
          </w:tcPr>
          <w:p w14:paraId="313D0602"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0D1C3879" w14:textId="77777777" w:rsidR="006A75AE" w:rsidRPr="006A75AE" w:rsidRDefault="006A75AE" w:rsidP="006A75AE">
            <w:pPr>
              <w:suppressAutoHyphens/>
              <w:jc w:val="center"/>
              <w:rPr>
                <w:b/>
                <w:sz w:val="24"/>
                <w:szCs w:val="24"/>
              </w:rPr>
            </w:pPr>
          </w:p>
        </w:tc>
        <w:tc>
          <w:tcPr>
            <w:tcW w:w="360" w:type="pct"/>
            <w:vAlign w:val="center"/>
          </w:tcPr>
          <w:p w14:paraId="0EAF20D9" w14:textId="77777777" w:rsidR="006A75AE" w:rsidRPr="006A75AE" w:rsidRDefault="006A75AE" w:rsidP="006A75AE">
            <w:pPr>
              <w:suppressAutoHyphens/>
              <w:jc w:val="center"/>
              <w:rPr>
                <w:b/>
                <w:sz w:val="24"/>
                <w:szCs w:val="24"/>
              </w:rPr>
            </w:pPr>
          </w:p>
        </w:tc>
        <w:tc>
          <w:tcPr>
            <w:tcW w:w="653" w:type="pct"/>
            <w:vMerge/>
          </w:tcPr>
          <w:p w14:paraId="6F8BE2B8" w14:textId="77777777" w:rsidR="006A75AE" w:rsidRPr="006A75AE" w:rsidRDefault="006A75AE" w:rsidP="006A75AE">
            <w:pPr>
              <w:jc w:val="center"/>
              <w:rPr>
                <w:b/>
                <w:sz w:val="24"/>
                <w:szCs w:val="24"/>
              </w:rPr>
            </w:pPr>
          </w:p>
        </w:tc>
      </w:tr>
      <w:tr w:rsidR="006A75AE" w:rsidRPr="006A75AE" w14:paraId="3462D7A7" w14:textId="77777777" w:rsidTr="006A75AE">
        <w:trPr>
          <w:trHeight w:val="23"/>
        </w:trPr>
        <w:tc>
          <w:tcPr>
            <w:tcW w:w="1293" w:type="pct"/>
            <w:vMerge w:val="restart"/>
          </w:tcPr>
          <w:p w14:paraId="778034C6" w14:textId="77777777" w:rsidR="006A75AE" w:rsidRPr="006A75AE" w:rsidRDefault="006A75AE" w:rsidP="006A75AE">
            <w:pPr>
              <w:rPr>
                <w:b/>
                <w:bCs/>
                <w:sz w:val="24"/>
                <w:szCs w:val="24"/>
              </w:rPr>
            </w:pPr>
            <w:r w:rsidRPr="006A75AE">
              <w:rPr>
                <w:b/>
                <w:bCs/>
                <w:sz w:val="24"/>
                <w:szCs w:val="24"/>
              </w:rPr>
              <w:t xml:space="preserve">Тема 2.2. </w:t>
            </w:r>
          </w:p>
          <w:p w14:paraId="0C759934" w14:textId="77777777" w:rsidR="006A75AE" w:rsidRPr="006A75AE" w:rsidRDefault="006A75AE" w:rsidP="006A75AE">
            <w:pPr>
              <w:rPr>
                <w:b/>
                <w:bCs/>
                <w:sz w:val="24"/>
                <w:szCs w:val="24"/>
              </w:rPr>
            </w:pPr>
            <w:r w:rsidRPr="006A75AE">
              <w:rPr>
                <w:sz w:val="24"/>
                <w:szCs w:val="24"/>
              </w:rPr>
              <w:t xml:space="preserve">Оказание первой (доврачебной) помощи при неотложных состояниях </w:t>
            </w:r>
            <w:r w:rsidRPr="006A75AE">
              <w:rPr>
                <w:sz w:val="24"/>
                <w:szCs w:val="24"/>
              </w:rPr>
              <w:br/>
              <w:t>и травматизме</w:t>
            </w:r>
          </w:p>
        </w:tc>
        <w:tc>
          <w:tcPr>
            <w:tcW w:w="1981" w:type="pct"/>
          </w:tcPr>
          <w:p w14:paraId="16830A61" w14:textId="77777777" w:rsidR="006A75AE" w:rsidRPr="006A75AE" w:rsidRDefault="006A75AE" w:rsidP="006A75AE">
            <w:pPr>
              <w:jc w:val="both"/>
              <w:rPr>
                <w:sz w:val="24"/>
                <w:szCs w:val="24"/>
              </w:rPr>
            </w:pPr>
            <w:r w:rsidRPr="006A75AE">
              <w:rPr>
                <w:b/>
                <w:bCs/>
                <w:sz w:val="24"/>
                <w:szCs w:val="24"/>
              </w:rPr>
              <w:t>Содержание</w:t>
            </w:r>
          </w:p>
        </w:tc>
        <w:tc>
          <w:tcPr>
            <w:tcW w:w="714" w:type="pct"/>
          </w:tcPr>
          <w:p w14:paraId="3C31DE57" w14:textId="77777777" w:rsidR="006A75AE" w:rsidRPr="006A75AE" w:rsidRDefault="006A75AE" w:rsidP="006A75AE">
            <w:pPr>
              <w:jc w:val="center"/>
              <w:rPr>
                <w:b/>
                <w:bCs/>
                <w:sz w:val="24"/>
                <w:szCs w:val="24"/>
              </w:rPr>
            </w:pPr>
          </w:p>
        </w:tc>
        <w:tc>
          <w:tcPr>
            <w:tcW w:w="360" w:type="pct"/>
            <w:vAlign w:val="center"/>
          </w:tcPr>
          <w:p w14:paraId="602B84CC" w14:textId="77777777" w:rsidR="006A75AE" w:rsidRPr="006A75AE" w:rsidRDefault="006A75AE" w:rsidP="006A75AE">
            <w:pPr>
              <w:jc w:val="center"/>
              <w:rPr>
                <w:b/>
                <w:bCs/>
                <w:sz w:val="24"/>
                <w:szCs w:val="24"/>
              </w:rPr>
            </w:pPr>
          </w:p>
        </w:tc>
        <w:tc>
          <w:tcPr>
            <w:tcW w:w="653" w:type="pct"/>
            <w:vMerge w:val="restart"/>
          </w:tcPr>
          <w:p w14:paraId="0092741C" w14:textId="77777777" w:rsidR="006A75AE" w:rsidRPr="006A75AE" w:rsidRDefault="006A75AE" w:rsidP="006A75AE">
            <w:pPr>
              <w:suppressAutoHyphens/>
              <w:jc w:val="center"/>
              <w:rPr>
                <w:sz w:val="24"/>
                <w:szCs w:val="24"/>
              </w:rPr>
            </w:pPr>
          </w:p>
          <w:p w14:paraId="0D7CFC2A" w14:textId="77777777" w:rsidR="006A75AE" w:rsidRPr="006A75AE" w:rsidRDefault="006A75AE" w:rsidP="006A75AE">
            <w:pPr>
              <w:suppressAutoHyphens/>
              <w:jc w:val="center"/>
              <w:rPr>
                <w:sz w:val="24"/>
                <w:szCs w:val="24"/>
              </w:rPr>
            </w:pPr>
            <w:r w:rsidRPr="006A75AE">
              <w:rPr>
                <w:sz w:val="24"/>
                <w:szCs w:val="24"/>
              </w:rPr>
              <w:t>ОК 01</w:t>
            </w:r>
          </w:p>
          <w:p w14:paraId="0EE28E42" w14:textId="77777777" w:rsidR="006A75AE" w:rsidRPr="006A75AE" w:rsidRDefault="006A75AE" w:rsidP="006A75AE">
            <w:pPr>
              <w:suppressAutoHyphens/>
              <w:jc w:val="center"/>
              <w:rPr>
                <w:sz w:val="24"/>
                <w:szCs w:val="24"/>
              </w:rPr>
            </w:pPr>
            <w:r w:rsidRPr="006A75AE">
              <w:rPr>
                <w:sz w:val="24"/>
                <w:szCs w:val="24"/>
              </w:rPr>
              <w:t>ОК 02</w:t>
            </w:r>
          </w:p>
          <w:p w14:paraId="24784565" w14:textId="77777777" w:rsidR="006A75AE" w:rsidRPr="006A75AE" w:rsidRDefault="006A75AE" w:rsidP="006A75AE">
            <w:pPr>
              <w:suppressAutoHyphens/>
              <w:jc w:val="center"/>
              <w:rPr>
                <w:sz w:val="24"/>
                <w:szCs w:val="24"/>
              </w:rPr>
            </w:pPr>
            <w:r w:rsidRPr="006A75AE">
              <w:rPr>
                <w:sz w:val="24"/>
                <w:szCs w:val="24"/>
              </w:rPr>
              <w:t>ОК 04</w:t>
            </w:r>
          </w:p>
          <w:p w14:paraId="350AF37E" w14:textId="77777777" w:rsidR="006A75AE" w:rsidRPr="006A75AE" w:rsidRDefault="006A75AE" w:rsidP="006A75AE">
            <w:pPr>
              <w:suppressAutoHyphens/>
              <w:jc w:val="center"/>
              <w:rPr>
                <w:sz w:val="24"/>
                <w:szCs w:val="24"/>
              </w:rPr>
            </w:pPr>
            <w:r w:rsidRPr="006A75AE">
              <w:rPr>
                <w:sz w:val="24"/>
                <w:szCs w:val="24"/>
              </w:rPr>
              <w:t>ОК 07</w:t>
            </w:r>
          </w:p>
          <w:p w14:paraId="002C0906" w14:textId="77777777" w:rsidR="006A75AE" w:rsidRPr="006A75AE" w:rsidRDefault="006A75AE" w:rsidP="006A75AE">
            <w:pPr>
              <w:jc w:val="center"/>
              <w:rPr>
                <w:b/>
                <w:bCs/>
                <w:sz w:val="24"/>
                <w:szCs w:val="24"/>
              </w:rPr>
            </w:pPr>
          </w:p>
        </w:tc>
      </w:tr>
      <w:tr w:rsidR="006A75AE" w:rsidRPr="006A75AE" w14:paraId="6E9276F4" w14:textId="77777777" w:rsidTr="006A75AE">
        <w:trPr>
          <w:trHeight w:val="23"/>
        </w:trPr>
        <w:tc>
          <w:tcPr>
            <w:tcW w:w="1293" w:type="pct"/>
            <w:vMerge/>
          </w:tcPr>
          <w:p w14:paraId="4EF7E0CC" w14:textId="77777777" w:rsidR="006A75AE" w:rsidRPr="006A75AE" w:rsidRDefault="006A75AE" w:rsidP="006A75AE">
            <w:pPr>
              <w:rPr>
                <w:b/>
                <w:bCs/>
                <w:sz w:val="24"/>
                <w:szCs w:val="24"/>
              </w:rPr>
            </w:pPr>
          </w:p>
        </w:tc>
        <w:tc>
          <w:tcPr>
            <w:tcW w:w="1981" w:type="pct"/>
          </w:tcPr>
          <w:p w14:paraId="1677C864" w14:textId="77777777" w:rsidR="006A75AE" w:rsidRPr="006A75AE" w:rsidRDefault="006A75AE" w:rsidP="006A75AE">
            <w:pPr>
              <w:jc w:val="both"/>
              <w:rPr>
                <w:bCs/>
                <w:sz w:val="24"/>
                <w:szCs w:val="24"/>
              </w:rPr>
            </w:pPr>
            <w:r w:rsidRPr="006A75AE">
              <w:rPr>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714" w:type="pct"/>
          </w:tcPr>
          <w:p w14:paraId="0C4F710F" w14:textId="77777777" w:rsidR="006A75AE" w:rsidRPr="006A75AE" w:rsidRDefault="006A75AE" w:rsidP="006A75AE">
            <w:pPr>
              <w:jc w:val="center"/>
              <w:rPr>
                <w:bCs/>
                <w:sz w:val="24"/>
                <w:szCs w:val="24"/>
              </w:rPr>
            </w:pPr>
          </w:p>
        </w:tc>
        <w:tc>
          <w:tcPr>
            <w:tcW w:w="360" w:type="pct"/>
            <w:vAlign w:val="center"/>
          </w:tcPr>
          <w:p w14:paraId="5EB0FFEC" w14:textId="77777777" w:rsidR="006A75AE" w:rsidRPr="006A75AE" w:rsidRDefault="006A75AE" w:rsidP="006A75AE">
            <w:pPr>
              <w:jc w:val="center"/>
              <w:rPr>
                <w:b/>
                <w:bCs/>
                <w:sz w:val="24"/>
                <w:szCs w:val="24"/>
              </w:rPr>
            </w:pPr>
          </w:p>
        </w:tc>
        <w:tc>
          <w:tcPr>
            <w:tcW w:w="653" w:type="pct"/>
            <w:vMerge/>
          </w:tcPr>
          <w:p w14:paraId="4756F8C5" w14:textId="77777777" w:rsidR="006A75AE" w:rsidRPr="006A75AE" w:rsidRDefault="006A75AE" w:rsidP="006A75AE">
            <w:pPr>
              <w:jc w:val="center"/>
              <w:rPr>
                <w:b/>
                <w:bCs/>
                <w:sz w:val="24"/>
                <w:szCs w:val="24"/>
              </w:rPr>
            </w:pPr>
          </w:p>
        </w:tc>
      </w:tr>
      <w:tr w:rsidR="006A75AE" w:rsidRPr="006A75AE" w14:paraId="7FB0B079" w14:textId="77777777" w:rsidTr="006A75AE">
        <w:trPr>
          <w:trHeight w:val="23"/>
        </w:trPr>
        <w:tc>
          <w:tcPr>
            <w:tcW w:w="1293" w:type="pct"/>
            <w:vMerge/>
          </w:tcPr>
          <w:p w14:paraId="03EA633C" w14:textId="77777777" w:rsidR="006A75AE" w:rsidRPr="006A75AE" w:rsidRDefault="006A75AE" w:rsidP="006A75AE">
            <w:pPr>
              <w:rPr>
                <w:b/>
                <w:bCs/>
                <w:sz w:val="24"/>
                <w:szCs w:val="24"/>
              </w:rPr>
            </w:pPr>
          </w:p>
        </w:tc>
        <w:tc>
          <w:tcPr>
            <w:tcW w:w="1981" w:type="pct"/>
          </w:tcPr>
          <w:p w14:paraId="51ED9A2F" w14:textId="77777777" w:rsidR="006A75AE" w:rsidRPr="006A75AE" w:rsidRDefault="006A75AE" w:rsidP="006A75AE">
            <w:pPr>
              <w:jc w:val="both"/>
              <w:rPr>
                <w:bCs/>
                <w:sz w:val="24"/>
                <w:szCs w:val="24"/>
              </w:rPr>
            </w:pPr>
            <w:r w:rsidRPr="006A75AE">
              <w:rPr>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714" w:type="pct"/>
          </w:tcPr>
          <w:p w14:paraId="2340EF6B" w14:textId="77777777" w:rsidR="006A75AE" w:rsidRPr="006A75AE" w:rsidRDefault="006A75AE" w:rsidP="006A75AE">
            <w:pPr>
              <w:jc w:val="center"/>
              <w:rPr>
                <w:bCs/>
                <w:sz w:val="24"/>
                <w:szCs w:val="24"/>
              </w:rPr>
            </w:pPr>
          </w:p>
        </w:tc>
        <w:tc>
          <w:tcPr>
            <w:tcW w:w="360" w:type="pct"/>
            <w:vAlign w:val="center"/>
          </w:tcPr>
          <w:p w14:paraId="0D2D9665" w14:textId="77777777" w:rsidR="006A75AE" w:rsidRPr="006A75AE" w:rsidRDefault="006A75AE" w:rsidP="006A75AE">
            <w:pPr>
              <w:jc w:val="center"/>
              <w:rPr>
                <w:bCs/>
                <w:sz w:val="24"/>
                <w:szCs w:val="24"/>
              </w:rPr>
            </w:pPr>
          </w:p>
        </w:tc>
        <w:tc>
          <w:tcPr>
            <w:tcW w:w="653" w:type="pct"/>
            <w:vMerge/>
          </w:tcPr>
          <w:p w14:paraId="28EF4ED9" w14:textId="77777777" w:rsidR="006A75AE" w:rsidRPr="006A75AE" w:rsidRDefault="006A75AE" w:rsidP="006A75AE">
            <w:pPr>
              <w:jc w:val="center"/>
              <w:rPr>
                <w:b/>
                <w:bCs/>
                <w:sz w:val="24"/>
                <w:szCs w:val="24"/>
              </w:rPr>
            </w:pPr>
          </w:p>
        </w:tc>
      </w:tr>
      <w:tr w:rsidR="006A75AE" w:rsidRPr="006A75AE" w14:paraId="6D26BA3C" w14:textId="77777777" w:rsidTr="006A75AE">
        <w:trPr>
          <w:trHeight w:val="23"/>
        </w:trPr>
        <w:tc>
          <w:tcPr>
            <w:tcW w:w="1293" w:type="pct"/>
            <w:vMerge/>
          </w:tcPr>
          <w:p w14:paraId="386F0366" w14:textId="77777777" w:rsidR="006A75AE" w:rsidRPr="006A75AE" w:rsidRDefault="006A75AE" w:rsidP="006A75AE">
            <w:pPr>
              <w:rPr>
                <w:b/>
                <w:bCs/>
                <w:sz w:val="24"/>
                <w:szCs w:val="24"/>
              </w:rPr>
            </w:pPr>
          </w:p>
        </w:tc>
        <w:tc>
          <w:tcPr>
            <w:tcW w:w="3054" w:type="pct"/>
            <w:gridSpan w:val="3"/>
          </w:tcPr>
          <w:p w14:paraId="15E23A32" w14:textId="77777777" w:rsidR="006A75AE" w:rsidRPr="006A75AE" w:rsidRDefault="006A75AE" w:rsidP="006A75AE">
            <w:pPr>
              <w:jc w:val="both"/>
              <w:rPr>
                <w:bCs/>
                <w:sz w:val="24"/>
                <w:szCs w:val="24"/>
              </w:rPr>
            </w:pPr>
            <w:bookmarkStart w:id="18" w:name="_Hlk110179063"/>
            <w:r w:rsidRPr="006A75AE">
              <w:rPr>
                <w:bCs/>
                <w:sz w:val="24"/>
                <w:szCs w:val="24"/>
              </w:rPr>
              <w:t>Проблемные лекци</w:t>
            </w:r>
            <w:bookmarkEnd w:id="18"/>
            <w:r w:rsidRPr="006A75AE">
              <w:rPr>
                <w:bCs/>
                <w:sz w:val="24"/>
                <w:szCs w:val="24"/>
              </w:rPr>
              <w:t>и</w:t>
            </w:r>
          </w:p>
        </w:tc>
        <w:tc>
          <w:tcPr>
            <w:tcW w:w="653" w:type="pct"/>
            <w:vMerge/>
          </w:tcPr>
          <w:p w14:paraId="22DF5759" w14:textId="77777777" w:rsidR="006A75AE" w:rsidRPr="006A75AE" w:rsidRDefault="006A75AE" w:rsidP="006A75AE">
            <w:pPr>
              <w:jc w:val="center"/>
              <w:rPr>
                <w:b/>
                <w:bCs/>
                <w:sz w:val="24"/>
                <w:szCs w:val="24"/>
              </w:rPr>
            </w:pPr>
          </w:p>
        </w:tc>
      </w:tr>
      <w:tr w:rsidR="006A75AE" w:rsidRPr="006A75AE" w14:paraId="197EF1A5" w14:textId="77777777" w:rsidTr="006A75AE">
        <w:trPr>
          <w:trHeight w:val="23"/>
        </w:trPr>
        <w:tc>
          <w:tcPr>
            <w:tcW w:w="1293" w:type="pct"/>
            <w:vMerge/>
          </w:tcPr>
          <w:p w14:paraId="01C385E3" w14:textId="77777777" w:rsidR="006A75AE" w:rsidRPr="006A75AE" w:rsidRDefault="006A75AE" w:rsidP="006A75AE">
            <w:pPr>
              <w:rPr>
                <w:b/>
                <w:bCs/>
                <w:sz w:val="24"/>
                <w:szCs w:val="24"/>
              </w:rPr>
            </w:pPr>
          </w:p>
        </w:tc>
        <w:tc>
          <w:tcPr>
            <w:tcW w:w="1981" w:type="pct"/>
          </w:tcPr>
          <w:p w14:paraId="44F41321"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628EC5A3" w14:textId="77777777" w:rsidR="006A75AE" w:rsidRPr="006A75AE" w:rsidRDefault="006A75AE" w:rsidP="006A75AE">
            <w:pPr>
              <w:jc w:val="center"/>
              <w:rPr>
                <w:b/>
                <w:bCs/>
                <w:sz w:val="24"/>
                <w:szCs w:val="24"/>
              </w:rPr>
            </w:pPr>
          </w:p>
        </w:tc>
        <w:tc>
          <w:tcPr>
            <w:tcW w:w="360" w:type="pct"/>
            <w:vAlign w:val="center"/>
          </w:tcPr>
          <w:p w14:paraId="1A40D73B" w14:textId="77777777" w:rsidR="006A75AE" w:rsidRPr="006A75AE" w:rsidRDefault="006A75AE" w:rsidP="006A75AE">
            <w:pPr>
              <w:jc w:val="center"/>
              <w:rPr>
                <w:b/>
                <w:bCs/>
                <w:sz w:val="24"/>
                <w:szCs w:val="24"/>
              </w:rPr>
            </w:pPr>
          </w:p>
        </w:tc>
        <w:tc>
          <w:tcPr>
            <w:tcW w:w="653" w:type="pct"/>
            <w:vMerge w:val="restart"/>
          </w:tcPr>
          <w:p w14:paraId="448DC42E" w14:textId="77777777" w:rsidR="006A75AE" w:rsidRPr="006A75AE" w:rsidRDefault="006A75AE" w:rsidP="006A75AE">
            <w:pPr>
              <w:jc w:val="center"/>
              <w:rPr>
                <w:sz w:val="24"/>
                <w:szCs w:val="24"/>
              </w:rPr>
            </w:pPr>
            <w:r w:rsidRPr="006A75AE">
              <w:rPr>
                <w:sz w:val="24"/>
                <w:szCs w:val="24"/>
              </w:rPr>
              <w:t>ОК 01</w:t>
            </w:r>
          </w:p>
          <w:p w14:paraId="0DABF912" w14:textId="77777777" w:rsidR="006A75AE" w:rsidRPr="006A75AE" w:rsidRDefault="006A75AE" w:rsidP="006A75AE">
            <w:pPr>
              <w:jc w:val="center"/>
              <w:rPr>
                <w:b/>
                <w:bCs/>
                <w:sz w:val="24"/>
                <w:szCs w:val="24"/>
              </w:rPr>
            </w:pPr>
            <w:r w:rsidRPr="006A75AE">
              <w:rPr>
                <w:sz w:val="24"/>
                <w:szCs w:val="24"/>
              </w:rPr>
              <w:t>ОК 02</w:t>
            </w:r>
          </w:p>
        </w:tc>
      </w:tr>
      <w:tr w:rsidR="006A75AE" w:rsidRPr="006A75AE" w14:paraId="66B85A48" w14:textId="77777777" w:rsidTr="006A75AE">
        <w:trPr>
          <w:trHeight w:val="23"/>
        </w:trPr>
        <w:tc>
          <w:tcPr>
            <w:tcW w:w="1293" w:type="pct"/>
            <w:vMerge/>
          </w:tcPr>
          <w:p w14:paraId="36091312" w14:textId="77777777" w:rsidR="006A75AE" w:rsidRPr="006A75AE" w:rsidRDefault="006A75AE" w:rsidP="006A75AE">
            <w:pPr>
              <w:rPr>
                <w:b/>
                <w:bCs/>
                <w:sz w:val="24"/>
                <w:szCs w:val="24"/>
              </w:rPr>
            </w:pPr>
          </w:p>
        </w:tc>
        <w:tc>
          <w:tcPr>
            <w:tcW w:w="1981" w:type="pct"/>
          </w:tcPr>
          <w:p w14:paraId="152D61FF" w14:textId="77777777" w:rsidR="006A75AE" w:rsidRPr="006A75AE" w:rsidRDefault="006A75AE" w:rsidP="006A75AE">
            <w:pPr>
              <w:jc w:val="both"/>
              <w:rPr>
                <w:sz w:val="24"/>
                <w:szCs w:val="24"/>
              </w:rPr>
            </w:pPr>
            <w:r w:rsidRPr="006A75AE">
              <w:rPr>
                <w:sz w:val="24"/>
                <w:szCs w:val="24"/>
              </w:rPr>
              <w:t>Практическое занятие №11. Тренинг умений оказания первой (доврачебной) помощи при неотложных состояниях</w:t>
            </w:r>
          </w:p>
        </w:tc>
        <w:tc>
          <w:tcPr>
            <w:tcW w:w="714" w:type="pct"/>
          </w:tcPr>
          <w:p w14:paraId="09153FEB" w14:textId="77777777" w:rsidR="006A75AE" w:rsidRPr="006A75AE" w:rsidRDefault="006A75AE" w:rsidP="006A75AE">
            <w:pPr>
              <w:jc w:val="center"/>
              <w:rPr>
                <w:sz w:val="24"/>
                <w:szCs w:val="24"/>
              </w:rPr>
            </w:pPr>
          </w:p>
        </w:tc>
        <w:tc>
          <w:tcPr>
            <w:tcW w:w="360" w:type="pct"/>
            <w:vAlign w:val="center"/>
          </w:tcPr>
          <w:p w14:paraId="0F41CA67" w14:textId="77777777" w:rsidR="006A75AE" w:rsidRPr="006A75AE" w:rsidRDefault="006A75AE" w:rsidP="006A75AE">
            <w:pPr>
              <w:jc w:val="center"/>
              <w:rPr>
                <w:b/>
                <w:bCs/>
                <w:sz w:val="24"/>
                <w:szCs w:val="24"/>
              </w:rPr>
            </w:pPr>
          </w:p>
        </w:tc>
        <w:tc>
          <w:tcPr>
            <w:tcW w:w="653" w:type="pct"/>
            <w:vMerge/>
          </w:tcPr>
          <w:p w14:paraId="69FE9573" w14:textId="77777777" w:rsidR="006A75AE" w:rsidRPr="006A75AE" w:rsidRDefault="006A75AE" w:rsidP="006A75AE">
            <w:pPr>
              <w:jc w:val="center"/>
              <w:rPr>
                <w:b/>
                <w:bCs/>
                <w:sz w:val="24"/>
                <w:szCs w:val="24"/>
              </w:rPr>
            </w:pPr>
          </w:p>
        </w:tc>
      </w:tr>
      <w:tr w:rsidR="006A75AE" w:rsidRPr="006A75AE" w14:paraId="02DC0733" w14:textId="77777777" w:rsidTr="006A75AE">
        <w:trPr>
          <w:trHeight w:val="23"/>
        </w:trPr>
        <w:tc>
          <w:tcPr>
            <w:tcW w:w="1293" w:type="pct"/>
            <w:vMerge/>
          </w:tcPr>
          <w:p w14:paraId="496C5F83" w14:textId="77777777" w:rsidR="006A75AE" w:rsidRPr="006A75AE" w:rsidRDefault="006A75AE" w:rsidP="006A75AE">
            <w:pPr>
              <w:rPr>
                <w:b/>
                <w:bCs/>
                <w:sz w:val="24"/>
                <w:szCs w:val="24"/>
              </w:rPr>
            </w:pPr>
          </w:p>
        </w:tc>
        <w:tc>
          <w:tcPr>
            <w:tcW w:w="1981" w:type="pct"/>
          </w:tcPr>
          <w:p w14:paraId="5D98F8E2" w14:textId="77777777" w:rsidR="006A75AE" w:rsidRPr="006A75AE" w:rsidRDefault="006A75AE" w:rsidP="006A75AE">
            <w:pPr>
              <w:jc w:val="both"/>
              <w:rPr>
                <w:sz w:val="24"/>
                <w:szCs w:val="24"/>
              </w:rPr>
            </w:pPr>
            <w:r w:rsidRPr="006A75AE">
              <w:rPr>
                <w:sz w:val="24"/>
                <w:szCs w:val="24"/>
              </w:rPr>
              <w:t>Практическое занятие №12. Тренинг умений оказания первой (доврачебной) помощи при травматизме</w:t>
            </w:r>
          </w:p>
        </w:tc>
        <w:tc>
          <w:tcPr>
            <w:tcW w:w="714" w:type="pct"/>
          </w:tcPr>
          <w:p w14:paraId="5090DD34" w14:textId="77777777" w:rsidR="006A75AE" w:rsidRPr="006A75AE" w:rsidRDefault="006A75AE" w:rsidP="006A75AE">
            <w:pPr>
              <w:jc w:val="center"/>
              <w:rPr>
                <w:sz w:val="24"/>
                <w:szCs w:val="24"/>
              </w:rPr>
            </w:pPr>
          </w:p>
        </w:tc>
        <w:tc>
          <w:tcPr>
            <w:tcW w:w="360" w:type="pct"/>
            <w:vAlign w:val="center"/>
          </w:tcPr>
          <w:p w14:paraId="6082EB55" w14:textId="77777777" w:rsidR="006A75AE" w:rsidRPr="006A75AE" w:rsidRDefault="006A75AE" w:rsidP="006A75AE">
            <w:pPr>
              <w:jc w:val="center"/>
              <w:rPr>
                <w:sz w:val="24"/>
                <w:szCs w:val="24"/>
              </w:rPr>
            </w:pPr>
          </w:p>
        </w:tc>
        <w:tc>
          <w:tcPr>
            <w:tcW w:w="653" w:type="pct"/>
            <w:vMerge/>
          </w:tcPr>
          <w:p w14:paraId="198AF4BF" w14:textId="77777777" w:rsidR="006A75AE" w:rsidRPr="006A75AE" w:rsidRDefault="006A75AE" w:rsidP="006A75AE">
            <w:pPr>
              <w:jc w:val="center"/>
              <w:rPr>
                <w:b/>
                <w:bCs/>
                <w:sz w:val="24"/>
                <w:szCs w:val="24"/>
              </w:rPr>
            </w:pPr>
          </w:p>
        </w:tc>
      </w:tr>
      <w:tr w:rsidR="006A75AE" w:rsidRPr="006A75AE" w14:paraId="4CE283C0" w14:textId="77777777" w:rsidTr="006A75AE">
        <w:trPr>
          <w:trHeight w:val="23"/>
        </w:trPr>
        <w:tc>
          <w:tcPr>
            <w:tcW w:w="1293" w:type="pct"/>
            <w:vMerge/>
          </w:tcPr>
          <w:p w14:paraId="4E0CF1C3" w14:textId="77777777" w:rsidR="006A75AE" w:rsidRPr="006A75AE" w:rsidRDefault="006A75AE" w:rsidP="006A75AE">
            <w:pPr>
              <w:rPr>
                <w:b/>
                <w:bCs/>
                <w:sz w:val="24"/>
                <w:szCs w:val="24"/>
              </w:rPr>
            </w:pPr>
          </w:p>
        </w:tc>
        <w:tc>
          <w:tcPr>
            <w:tcW w:w="1981" w:type="pct"/>
          </w:tcPr>
          <w:p w14:paraId="61A3B58F" w14:textId="77777777" w:rsidR="006A75AE" w:rsidRPr="006A75AE" w:rsidRDefault="006A75AE" w:rsidP="006A75AE">
            <w:pPr>
              <w:jc w:val="both"/>
              <w:rPr>
                <w:b/>
                <w:bCs/>
                <w:sz w:val="24"/>
                <w:szCs w:val="24"/>
              </w:rPr>
            </w:pPr>
            <w:r w:rsidRPr="006A75AE">
              <w:rPr>
                <w:b/>
                <w:bCs/>
                <w:sz w:val="24"/>
                <w:szCs w:val="24"/>
              </w:rPr>
              <w:t>Самостоятельная работа обучающихся</w:t>
            </w:r>
          </w:p>
        </w:tc>
        <w:tc>
          <w:tcPr>
            <w:tcW w:w="714" w:type="pct"/>
          </w:tcPr>
          <w:p w14:paraId="6079191F" w14:textId="77777777" w:rsidR="006A75AE" w:rsidRPr="006A75AE" w:rsidRDefault="006A75AE" w:rsidP="006A75AE">
            <w:pPr>
              <w:jc w:val="center"/>
              <w:rPr>
                <w:b/>
                <w:sz w:val="24"/>
                <w:szCs w:val="24"/>
              </w:rPr>
            </w:pPr>
          </w:p>
        </w:tc>
        <w:tc>
          <w:tcPr>
            <w:tcW w:w="360" w:type="pct"/>
            <w:vAlign w:val="center"/>
          </w:tcPr>
          <w:p w14:paraId="20C5A2DD" w14:textId="77777777" w:rsidR="006A75AE" w:rsidRPr="006A75AE" w:rsidRDefault="006A75AE" w:rsidP="006A75AE">
            <w:pPr>
              <w:jc w:val="center"/>
              <w:rPr>
                <w:b/>
                <w:sz w:val="24"/>
                <w:szCs w:val="24"/>
              </w:rPr>
            </w:pPr>
          </w:p>
        </w:tc>
        <w:tc>
          <w:tcPr>
            <w:tcW w:w="653" w:type="pct"/>
          </w:tcPr>
          <w:p w14:paraId="5905C1A4" w14:textId="77777777" w:rsidR="006A75AE" w:rsidRPr="006A75AE" w:rsidRDefault="006A75AE" w:rsidP="006A75AE">
            <w:pPr>
              <w:jc w:val="center"/>
              <w:rPr>
                <w:b/>
                <w:bCs/>
                <w:sz w:val="24"/>
                <w:szCs w:val="24"/>
              </w:rPr>
            </w:pPr>
          </w:p>
        </w:tc>
      </w:tr>
      <w:tr w:rsidR="006A75AE" w:rsidRPr="006A75AE" w14:paraId="38188568" w14:textId="77777777" w:rsidTr="006A75AE">
        <w:trPr>
          <w:trHeight w:val="23"/>
        </w:trPr>
        <w:tc>
          <w:tcPr>
            <w:tcW w:w="1293" w:type="pct"/>
            <w:vMerge w:val="restart"/>
          </w:tcPr>
          <w:p w14:paraId="28E5280E" w14:textId="77777777" w:rsidR="006A75AE" w:rsidRPr="006A75AE" w:rsidRDefault="006A75AE" w:rsidP="006A75AE">
            <w:pPr>
              <w:rPr>
                <w:b/>
                <w:bCs/>
                <w:sz w:val="24"/>
                <w:szCs w:val="24"/>
              </w:rPr>
            </w:pPr>
            <w:r w:rsidRPr="006A75AE">
              <w:rPr>
                <w:b/>
                <w:bCs/>
                <w:sz w:val="24"/>
                <w:szCs w:val="24"/>
              </w:rPr>
              <w:t xml:space="preserve">Тема 2.3. </w:t>
            </w:r>
          </w:p>
          <w:p w14:paraId="7A3E699D" w14:textId="77777777" w:rsidR="006A75AE" w:rsidRPr="006A75AE" w:rsidRDefault="006A75AE" w:rsidP="006A75AE">
            <w:pPr>
              <w:jc w:val="both"/>
              <w:rPr>
                <w:sz w:val="24"/>
                <w:szCs w:val="24"/>
              </w:rPr>
            </w:pPr>
            <w:r w:rsidRPr="006A75AE">
              <w:rPr>
                <w:sz w:val="24"/>
                <w:szCs w:val="24"/>
              </w:rPr>
              <w:lastRenderedPageBreak/>
              <w:t>Обеспечение здорового образа жизни</w:t>
            </w:r>
          </w:p>
        </w:tc>
        <w:tc>
          <w:tcPr>
            <w:tcW w:w="1981" w:type="pct"/>
          </w:tcPr>
          <w:p w14:paraId="4766A5A5" w14:textId="77777777" w:rsidR="006A75AE" w:rsidRPr="006A75AE" w:rsidRDefault="006A75AE" w:rsidP="006A75AE">
            <w:pPr>
              <w:jc w:val="both"/>
              <w:rPr>
                <w:b/>
                <w:bCs/>
                <w:sz w:val="24"/>
                <w:szCs w:val="24"/>
              </w:rPr>
            </w:pPr>
            <w:r w:rsidRPr="006A75AE">
              <w:rPr>
                <w:b/>
                <w:bCs/>
                <w:sz w:val="24"/>
                <w:szCs w:val="24"/>
              </w:rPr>
              <w:lastRenderedPageBreak/>
              <w:t>Содержание</w:t>
            </w:r>
          </w:p>
        </w:tc>
        <w:tc>
          <w:tcPr>
            <w:tcW w:w="714" w:type="pct"/>
          </w:tcPr>
          <w:p w14:paraId="47ED7D4A" w14:textId="77777777" w:rsidR="006A75AE" w:rsidRPr="006A75AE" w:rsidRDefault="006A75AE" w:rsidP="006A75AE">
            <w:pPr>
              <w:jc w:val="center"/>
              <w:rPr>
                <w:b/>
                <w:bCs/>
                <w:sz w:val="24"/>
                <w:szCs w:val="24"/>
              </w:rPr>
            </w:pPr>
          </w:p>
        </w:tc>
        <w:tc>
          <w:tcPr>
            <w:tcW w:w="360" w:type="pct"/>
            <w:vAlign w:val="center"/>
          </w:tcPr>
          <w:p w14:paraId="7CEC4B42" w14:textId="77777777" w:rsidR="006A75AE" w:rsidRPr="006A75AE" w:rsidRDefault="006A75AE" w:rsidP="006A75AE">
            <w:pPr>
              <w:jc w:val="center"/>
              <w:rPr>
                <w:b/>
                <w:bCs/>
                <w:sz w:val="24"/>
                <w:szCs w:val="24"/>
              </w:rPr>
            </w:pPr>
          </w:p>
        </w:tc>
        <w:tc>
          <w:tcPr>
            <w:tcW w:w="653" w:type="pct"/>
            <w:vMerge w:val="restart"/>
          </w:tcPr>
          <w:p w14:paraId="101018D8" w14:textId="77777777" w:rsidR="006A75AE" w:rsidRPr="006A75AE" w:rsidRDefault="006A75AE" w:rsidP="006A75AE">
            <w:pPr>
              <w:suppressAutoHyphens/>
              <w:jc w:val="center"/>
              <w:rPr>
                <w:sz w:val="24"/>
                <w:szCs w:val="24"/>
              </w:rPr>
            </w:pPr>
          </w:p>
          <w:p w14:paraId="5495BF4E" w14:textId="77777777" w:rsidR="006A75AE" w:rsidRPr="006A75AE" w:rsidRDefault="006A75AE" w:rsidP="006A75AE">
            <w:pPr>
              <w:suppressAutoHyphens/>
              <w:jc w:val="center"/>
              <w:rPr>
                <w:sz w:val="24"/>
                <w:szCs w:val="24"/>
              </w:rPr>
            </w:pPr>
            <w:r w:rsidRPr="006A75AE">
              <w:rPr>
                <w:sz w:val="24"/>
                <w:szCs w:val="24"/>
              </w:rPr>
              <w:lastRenderedPageBreak/>
              <w:t>ОК 01</w:t>
            </w:r>
          </w:p>
          <w:p w14:paraId="0FD8ECF4" w14:textId="77777777" w:rsidR="006A75AE" w:rsidRPr="006A75AE" w:rsidRDefault="006A75AE" w:rsidP="006A75AE">
            <w:pPr>
              <w:suppressAutoHyphens/>
              <w:jc w:val="center"/>
              <w:rPr>
                <w:sz w:val="24"/>
                <w:szCs w:val="24"/>
              </w:rPr>
            </w:pPr>
            <w:r w:rsidRPr="006A75AE">
              <w:rPr>
                <w:sz w:val="24"/>
                <w:szCs w:val="24"/>
              </w:rPr>
              <w:t>ОК 02</w:t>
            </w:r>
          </w:p>
          <w:p w14:paraId="10070969" w14:textId="77777777" w:rsidR="006A75AE" w:rsidRPr="006A75AE" w:rsidRDefault="006A75AE" w:rsidP="006A75AE">
            <w:pPr>
              <w:suppressAutoHyphens/>
              <w:jc w:val="center"/>
              <w:rPr>
                <w:sz w:val="24"/>
                <w:szCs w:val="24"/>
              </w:rPr>
            </w:pPr>
            <w:r w:rsidRPr="006A75AE">
              <w:rPr>
                <w:sz w:val="24"/>
                <w:szCs w:val="24"/>
              </w:rPr>
              <w:t>ОК 04</w:t>
            </w:r>
          </w:p>
          <w:p w14:paraId="7900C088" w14:textId="77777777" w:rsidR="006A75AE" w:rsidRPr="006A75AE" w:rsidRDefault="006A75AE" w:rsidP="006A75AE">
            <w:pPr>
              <w:suppressAutoHyphens/>
              <w:jc w:val="center"/>
              <w:rPr>
                <w:sz w:val="24"/>
                <w:szCs w:val="24"/>
              </w:rPr>
            </w:pPr>
            <w:r w:rsidRPr="006A75AE">
              <w:rPr>
                <w:sz w:val="24"/>
                <w:szCs w:val="24"/>
              </w:rPr>
              <w:t>ОК 07</w:t>
            </w:r>
          </w:p>
          <w:p w14:paraId="2CE714DF" w14:textId="77777777" w:rsidR="006A75AE" w:rsidRPr="006A75AE" w:rsidRDefault="006A75AE" w:rsidP="006A75AE">
            <w:pPr>
              <w:jc w:val="center"/>
              <w:rPr>
                <w:b/>
                <w:bCs/>
                <w:sz w:val="24"/>
                <w:szCs w:val="24"/>
              </w:rPr>
            </w:pPr>
          </w:p>
        </w:tc>
      </w:tr>
      <w:tr w:rsidR="006A75AE" w:rsidRPr="006A75AE" w14:paraId="48F0FE6E" w14:textId="77777777" w:rsidTr="006A75AE">
        <w:trPr>
          <w:trHeight w:val="23"/>
        </w:trPr>
        <w:tc>
          <w:tcPr>
            <w:tcW w:w="1293" w:type="pct"/>
            <w:vMerge/>
          </w:tcPr>
          <w:p w14:paraId="1FC2AAD2" w14:textId="77777777" w:rsidR="006A75AE" w:rsidRPr="006A75AE" w:rsidRDefault="006A75AE" w:rsidP="006A75AE">
            <w:pPr>
              <w:rPr>
                <w:b/>
                <w:bCs/>
                <w:sz w:val="24"/>
                <w:szCs w:val="24"/>
              </w:rPr>
            </w:pPr>
          </w:p>
        </w:tc>
        <w:tc>
          <w:tcPr>
            <w:tcW w:w="1981" w:type="pct"/>
          </w:tcPr>
          <w:p w14:paraId="0A1FEB12" w14:textId="77777777" w:rsidR="006A75AE" w:rsidRPr="006A75AE" w:rsidRDefault="006A75AE" w:rsidP="006A75AE">
            <w:pPr>
              <w:jc w:val="both"/>
              <w:rPr>
                <w:sz w:val="24"/>
                <w:szCs w:val="24"/>
              </w:rPr>
            </w:pPr>
            <w:r w:rsidRPr="006A75AE">
              <w:rPr>
                <w:bCs/>
                <w:sz w:val="24"/>
                <w:szCs w:val="24"/>
              </w:rPr>
              <w:t>1.</w:t>
            </w:r>
            <w:r w:rsidRPr="006A75AE">
              <w:rPr>
                <w:sz w:val="24"/>
                <w:szCs w:val="24"/>
              </w:rPr>
              <w:t xml:space="preserve"> Здоровье и его основные показатели. Факторы формирования здоровья. Здоровый образ жизни и его составляющие</w:t>
            </w:r>
          </w:p>
        </w:tc>
        <w:tc>
          <w:tcPr>
            <w:tcW w:w="714" w:type="pct"/>
          </w:tcPr>
          <w:p w14:paraId="0589CE89" w14:textId="77777777" w:rsidR="006A75AE" w:rsidRPr="006A75AE" w:rsidRDefault="006A75AE" w:rsidP="006A75AE">
            <w:pPr>
              <w:jc w:val="center"/>
              <w:rPr>
                <w:sz w:val="24"/>
                <w:szCs w:val="24"/>
              </w:rPr>
            </w:pPr>
          </w:p>
        </w:tc>
        <w:tc>
          <w:tcPr>
            <w:tcW w:w="360" w:type="pct"/>
            <w:vAlign w:val="center"/>
          </w:tcPr>
          <w:p w14:paraId="12C50BB4" w14:textId="77777777" w:rsidR="006A75AE" w:rsidRPr="006A75AE" w:rsidRDefault="006A75AE" w:rsidP="006A75AE">
            <w:pPr>
              <w:jc w:val="center"/>
              <w:rPr>
                <w:sz w:val="24"/>
                <w:szCs w:val="24"/>
              </w:rPr>
            </w:pPr>
          </w:p>
        </w:tc>
        <w:tc>
          <w:tcPr>
            <w:tcW w:w="653" w:type="pct"/>
            <w:vMerge/>
          </w:tcPr>
          <w:p w14:paraId="2C5EB921" w14:textId="77777777" w:rsidR="006A75AE" w:rsidRPr="006A75AE" w:rsidRDefault="006A75AE" w:rsidP="006A75AE">
            <w:pPr>
              <w:jc w:val="center"/>
              <w:rPr>
                <w:b/>
                <w:bCs/>
                <w:sz w:val="24"/>
                <w:szCs w:val="24"/>
              </w:rPr>
            </w:pPr>
          </w:p>
        </w:tc>
      </w:tr>
      <w:tr w:rsidR="006A75AE" w:rsidRPr="006A75AE" w14:paraId="1B06D04E" w14:textId="77777777" w:rsidTr="006A75AE">
        <w:trPr>
          <w:trHeight w:val="23"/>
        </w:trPr>
        <w:tc>
          <w:tcPr>
            <w:tcW w:w="1293" w:type="pct"/>
            <w:vMerge/>
          </w:tcPr>
          <w:p w14:paraId="605D9AD3" w14:textId="77777777" w:rsidR="006A75AE" w:rsidRPr="006A75AE" w:rsidRDefault="006A75AE" w:rsidP="006A75AE">
            <w:pPr>
              <w:rPr>
                <w:b/>
                <w:bCs/>
                <w:sz w:val="24"/>
                <w:szCs w:val="24"/>
              </w:rPr>
            </w:pPr>
          </w:p>
        </w:tc>
        <w:tc>
          <w:tcPr>
            <w:tcW w:w="1981" w:type="pct"/>
          </w:tcPr>
          <w:p w14:paraId="02097AD4" w14:textId="77777777" w:rsidR="006A75AE" w:rsidRPr="006A75AE" w:rsidRDefault="006A75AE" w:rsidP="006A75AE">
            <w:pPr>
              <w:jc w:val="both"/>
              <w:rPr>
                <w:bCs/>
                <w:sz w:val="24"/>
                <w:szCs w:val="24"/>
              </w:rPr>
            </w:pPr>
            <w:r w:rsidRPr="006A75AE">
              <w:rPr>
                <w:bCs/>
                <w:sz w:val="24"/>
                <w:szCs w:val="24"/>
              </w:rPr>
              <w:t>2.</w:t>
            </w:r>
            <w:r w:rsidRPr="006A75AE">
              <w:rPr>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714" w:type="pct"/>
          </w:tcPr>
          <w:p w14:paraId="40B9D941" w14:textId="77777777" w:rsidR="006A75AE" w:rsidRPr="006A75AE" w:rsidRDefault="006A75AE" w:rsidP="006A75AE">
            <w:pPr>
              <w:jc w:val="center"/>
              <w:rPr>
                <w:bCs/>
                <w:sz w:val="24"/>
                <w:szCs w:val="24"/>
              </w:rPr>
            </w:pPr>
          </w:p>
        </w:tc>
        <w:tc>
          <w:tcPr>
            <w:tcW w:w="360" w:type="pct"/>
            <w:vAlign w:val="center"/>
          </w:tcPr>
          <w:p w14:paraId="34D05BF9" w14:textId="77777777" w:rsidR="006A75AE" w:rsidRPr="006A75AE" w:rsidRDefault="006A75AE" w:rsidP="006A75AE">
            <w:pPr>
              <w:jc w:val="center"/>
              <w:rPr>
                <w:bCs/>
                <w:sz w:val="24"/>
                <w:szCs w:val="24"/>
              </w:rPr>
            </w:pPr>
          </w:p>
        </w:tc>
        <w:tc>
          <w:tcPr>
            <w:tcW w:w="653" w:type="pct"/>
            <w:vMerge/>
          </w:tcPr>
          <w:p w14:paraId="38652345" w14:textId="77777777" w:rsidR="006A75AE" w:rsidRPr="006A75AE" w:rsidRDefault="006A75AE" w:rsidP="006A75AE">
            <w:pPr>
              <w:jc w:val="center"/>
              <w:rPr>
                <w:b/>
                <w:bCs/>
                <w:sz w:val="24"/>
                <w:szCs w:val="24"/>
              </w:rPr>
            </w:pPr>
          </w:p>
        </w:tc>
      </w:tr>
      <w:tr w:rsidR="006A75AE" w:rsidRPr="006A75AE" w14:paraId="0162B99E" w14:textId="77777777" w:rsidTr="006A75AE">
        <w:trPr>
          <w:trHeight w:val="23"/>
        </w:trPr>
        <w:tc>
          <w:tcPr>
            <w:tcW w:w="1293" w:type="pct"/>
            <w:vMerge/>
          </w:tcPr>
          <w:p w14:paraId="6F7209B0" w14:textId="77777777" w:rsidR="006A75AE" w:rsidRPr="006A75AE" w:rsidRDefault="006A75AE" w:rsidP="006A75AE">
            <w:pPr>
              <w:rPr>
                <w:b/>
                <w:bCs/>
                <w:sz w:val="24"/>
                <w:szCs w:val="24"/>
              </w:rPr>
            </w:pPr>
          </w:p>
        </w:tc>
        <w:tc>
          <w:tcPr>
            <w:tcW w:w="3054" w:type="pct"/>
            <w:gridSpan w:val="3"/>
          </w:tcPr>
          <w:p w14:paraId="04EA9E7A" w14:textId="77777777" w:rsidR="006A75AE" w:rsidRPr="006A75AE" w:rsidRDefault="006A75AE" w:rsidP="006A75AE">
            <w:pPr>
              <w:jc w:val="both"/>
              <w:rPr>
                <w:bCs/>
                <w:sz w:val="24"/>
                <w:szCs w:val="24"/>
              </w:rPr>
            </w:pPr>
            <w:r w:rsidRPr="006A75AE">
              <w:rPr>
                <w:bCs/>
                <w:sz w:val="24"/>
                <w:szCs w:val="24"/>
              </w:rPr>
              <w:t>Лекции-диалоги</w:t>
            </w:r>
          </w:p>
        </w:tc>
        <w:tc>
          <w:tcPr>
            <w:tcW w:w="653" w:type="pct"/>
            <w:vMerge/>
          </w:tcPr>
          <w:p w14:paraId="37CE5369" w14:textId="77777777" w:rsidR="006A75AE" w:rsidRPr="006A75AE" w:rsidRDefault="006A75AE" w:rsidP="006A75AE">
            <w:pPr>
              <w:jc w:val="center"/>
              <w:rPr>
                <w:b/>
                <w:bCs/>
                <w:sz w:val="24"/>
                <w:szCs w:val="24"/>
              </w:rPr>
            </w:pPr>
          </w:p>
        </w:tc>
      </w:tr>
      <w:tr w:rsidR="006A75AE" w:rsidRPr="006A75AE" w14:paraId="50ABF51A" w14:textId="77777777" w:rsidTr="006A75AE">
        <w:trPr>
          <w:trHeight w:val="23"/>
        </w:trPr>
        <w:tc>
          <w:tcPr>
            <w:tcW w:w="1293" w:type="pct"/>
            <w:vMerge/>
          </w:tcPr>
          <w:p w14:paraId="4377870A" w14:textId="77777777" w:rsidR="006A75AE" w:rsidRPr="006A75AE" w:rsidRDefault="006A75AE" w:rsidP="006A75AE">
            <w:pPr>
              <w:rPr>
                <w:b/>
                <w:bCs/>
                <w:sz w:val="24"/>
                <w:szCs w:val="24"/>
              </w:rPr>
            </w:pPr>
          </w:p>
        </w:tc>
        <w:tc>
          <w:tcPr>
            <w:tcW w:w="1981" w:type="pct"/>
          </w:tcPr>
          <w:p w14:paraId="5B845DA7" w14:textId="77777777" w:rsidR="006A75AE" w:rsidRPr="006A75AE" w:rsidRDefault="006A75AE" w:rsidP="006A75AE">
            <w:pPr>
              <w:jc w:val="both"/>
              <w:rPr>
                <w:b/>
                <w:bCs/>
                <w:sz w:val="24"/>
                <w:szCs w:val="24"/>
              </w:rPr>
            </w:pPr>
            <w:r w:rsidRPr="006A75AE">
              <w:rPr>
                <w:b/>
                <w:bCs/>
                <w:sz w:val="24"/>
                <w:szCs w:val="24"/>
              </w:rPr>
              <w:t>В том числе практических занятий и лабораторных работ</w:t>
            </w:r>
          </w:p>
        </w:tc>
        <w:tc>
          <w:tcPr>
            <w:tcW w:w="714" w:type="pct"/>
          </w:tcPr>
          <w:p w14:paraId="0009BEDE" w14:textId="77777777" w:rsidR="006A75AE" w:rsidRPr="006A75AE" w:rsidRDefault="006A75AE" w:rsidP="006A75AE">
            <w:pPr>
              <w:jc w:val="center"/>
              <w:rPr>
                <w:b/>
                <w:bCs/>
                <w:sz w:val="24"/>
                <w:szCs w:val="24"/>
              </w:rPr>
            </w:pPr>
          </w:p>
        </w:tc>
        <w:tc>
          <w:tcPr>
            <w:tcW w:w="360" w:type="pct"/>
            <w:vAlign w:val="center"/>
          </w:tcPr>
          <w:p w14:paraId="10EBED0B" w14:textId="77777777" w:rsidR="006A75AE" w:rsidRPr="006A75AE" w:rsidRDefault="006A75AE" w:rsidP="006A75AE">
            <w:pPr>
              <w:jc w:val="center"/>
              <w:rPr>
                <w:b/>
                <w:bCs/>
                <w:sz w:val="24"/>
                <w:szCs w:val="24"/>
              </w:rPr>
            </w:pPr>
          </w:p>
        </w:tc>
        <w:tc>
          <w:tcPr>
            <w:tcW w:w="653" w:type="pct"/>
            <w:vMerge w:val="restart"/>
          </w:tcPr>
          <w:p w14:paraId="45F180C9" w14:textId="77777777" w:rsidR="006A75AE" w:rsidRPr="006A75AE" w:rsidRDefault="006A75AE" w:rsidP="006A75AE">
            <w:pPr>
              <w:suppressAutoHyphens/>
              <w:jc w:val="center"/>
              <w:rPr>
                <w:sz w:val="24"/>
                <w:szCs w:val="24"/>
              </w:rPr>
            </w:pPr>
            <w:r w:rsidRPr="006A75AE">
              <w:rPr>
                <w:sz w:val="24"/>
                <w:szCs w:val="24"/>
              </w:rPr>
              <w:t>ОК 01</w:t>
            </w:r>
          </w:p>
          <w:p w14:paraId="5CE67295" w14:textId="77777777" w:rsidR="006A75AE" w:rsidRPr="006A75AE" w:rsidRDefault="006A75AE" w:rsidP="006A75AE">
            <w:pPr>
              <w:suppressAutoHyphens/>
              <w:jc w:val="center"/>
              <w:rPr>
                <w:sz w:val="24"/>
                <w:szCs w:val="24"/>
              </w:rPr>
            </w:pPr>
            <w:r w:rsidRPr="006A75AE">
              <w:rPr>
                <w:sz w:val="24"/>
                <w:szCs w:val="24"/>
              </w:rPr>
              <w:t>ОК 02</w:t>
            </w:r>
          </w:p>
          <w:p w14:paraId="0FC6A469" w14:textId="77777777" w:rsidR="006A75AE" w:rsidRPr="006A75AE" w:rsidRDefault="006A75AE" w:rsidP="006A75AE">
            <w:pPr>
              <w:suppressAutoHyphens/>
              <w:jc w:val="center"/>
              <w:rPr>
                <w:sz w:val="24"/>
                <w:szCs w:val="24"/>
              </w:rPr>
            </w:pPr>
            <w:r w:rsidRPr="006A75AE">
              <w:rPr>
                <w:sz w:val="24"/>
                <w:szCs w:val="24"/>
              </w:rPr>
              <w:t>ОК 04</w:t>
            </w:r>
          </w:p>
          <w:p w14:paraId="529E014C" w14:textId="77777777" w:rsidR="006A75AE" w:rsidRPr="006A75AE" w:rsidRDefault="006A75AE" w:rsidP="006A75AE">
            <w:pPr>
              <w:suppressAutoHyphens/>
              <w:jc w:val="center"/>
              <w:rPr>
                <w:sz w:val="24"/>
                <w:szCs w:val="24"/>
              </w:rPr>
            </w:pPr>
            <w:r w:rsidRPr="006A75AE">
              <w:rPr>
                <w:sz w:val="24"/>
                <w:szCs w:val="24"/>
              </w:rPr>
              <w:t>ОК 07</w:t>
            </w:r>
          </w:p>
          <w:p w14:paraId="12A4A072" w14:textId="77777777" w:rsidR="006A75AE" w:rsidRPr="006A75AE" w:rsidRDefault="006A75AE" w:rsidP="006A75AE">
            <w:pPr>
              <w:jc w:val="center"/>
              <w:rPr>
                <w:b/>
                <w:bCs/>
                <w:sz w:val="24"/>
                <w:szCs w:val="24"/>
              </w:rPr>
            </w:pPr>
          </w:p>
        </w:tc>
      </w:tr>
      <w:tr w:rsidR="006A75AE" w:rsidRPr="006A75AE" w14:paraId="46861F6E" w14:textId="77777777" w:rsidTr="006A75AE">
        <w:trPr>
          <w:trHeight w:val="23"/>
        </w:trPr>
        <w:tc>
          <w:tcPr>
            <w:tcW w:w="1293" w:type="pct"/>
            <w:vMerge/>
          </w:tcPr>
          <w:p w14:paraId="6FE6CF6B" w14:textId="77777777" w:rsidR="006A75AE" w:rsidRPr="006A75AE" w:rsidRDefault="006A75AE" w:rsidP="006A75AE">
            <w:pPr>
              <w:rPr>
                <w:b/>
                <w:bCs/>
                <w:sz w:val="24"/>
                <w:szCs w:val="24"/>
              </w:rPr>
            </w:pPr>
          </w:p>
        </w:tc>
        <w:tc>
          <w:tcPr>
            <w:tcW w:w="1981" w:type="pct"/>
          </w:tcPr>
          <w:p w14:paraId="04B02812" w14:textId="77777777" w:rsidR="006A75AE" w:rsidRPr="006A75AE" w:rsidRDefault="006A75AE" w:rsidP="006A75AE">
            <w:pPr>
              <w:jc w:val="both"/>
              <w:rPr>
                <w:b/>
                <w:bCs/>
                <w:sz w:val="24"/>
                <w:szCs w:val="24"/>
              </w:rPr>
            </w:pPr>
            <w:r w:rsidRPr="006A75AE">
              <w:rPr>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714" w:type="pct"/>
          </w:tcPr>
          <w:p w14:paraId="74FDF91A" w14:textId="77777777" w:rsidR="006A75AE" w:rsidRPr="006A75AE" w:rsidRDefault="006A75AE" w:rsidP="006A75AE">
            <w:pPr>
              <w:jc w:val="center"/>
              <w:rPr>
                <w:sz w:val="24"/>
                <w:szCs w:val="24"/>
              </w:rPr>
            </w:pPr>
          </w:p>
        </w:tc>
        <w:tc>
          <w:tcPr>
            <w:tcW w:w="360" w:type="pct"/>
            <w:vAlign w:val="center"/>
          </w:tcPr>
          <w:p w14:paraId="4E4A4DFC" w14:textId="77777777" w:rsidR="006A75AE" w:rsidRPr="006A75AE" w:rsidRDefault="006A75AE" w:rsidP="006A75AE">
            <w:pPr>
              <w:jc w:val="center"/>
              <w:rPr>
                <w:b/>
                <w:bCs/>
                <w:sz w:val="24"/>
                <w:szCs w:val="24"/>
              </w:rPr>
            </w:pPr>
          </w:p>
        </w:tc>
        <w:tc>
          <w:tcPr>
            <w:tcW w:w="653" w:type="pct"/>
            <w:vMerge/>
          </w:tcPr>
          <w:p w14:paraId="139E99FC" w14:textId="77777777" w:rsidR="006A75AE" w:rsidRPr="006A75AE" w:rsidRDefault="006A75AE" w:rsidP="006A75AE">
            <w:pPr>
              <w:jc w:val="center"/>
              <w:rPr>
                <w:b/>
                <w:bCs/>
                <w:sz w:val="24"/>
                <w:szCs w:val="24"/>
              </w:rPr>
            </w:pPr>
          </w:p>
        </w:tc>
      </w:tr>
      <w:tr w:rsidR="006A75AE" w:rsidRPr="006A75AE" w14:paraId="05D13CA8" w14:textId="77777777" w:rsidTr="006A75AE">
        <w:trPr>
          <w:trHeight w:val="23"/>
        </w:trPr>
        <w:tc>
          <w:tcPr>
            <w:tcW w:w="1293" w:type="pct"/>
            <w:vMerge/>
          </w:tcPr>
          <w:p w14:paraId="2270925C" w14:textId="77777777" w:rsidR="006A75AE" w:rsidRPr="006A75AE" w:rsidRDefault="006A75AE" w:rsidP="006A75AE">
            <w:pPr>
              <w:rPr>
                <w:b/>
                <w:bCs/>
                <w:sz w:val="24"/>
                <w:szCs w:val="24"/>
              </w:rPr>
            </w:pPr>
          </w:p>
        </w:tc>
        <w:tc>
          <w:tcPr>
            <w:tcW w:w="1981" w:type="pct"/>
          </w:tcPr>
          <w:p w14:paraId="53AB8D44" w14:textId="77777777" w:rsidR="006A75AE" w:rsidRPr="006A75AE" w:rsidRDefault="006A75AE" w:rsidP="006A75AE">
            <w:pPr>
              <w:rPr>
                <w:b/>
                <w:bCs/>
                <w:sz w:val="24"/>
                <w:szCs w:val="24"/>
              </w:rPr>
            </w:pPr>
            <w:r w:rsidRPr="006A75AE">
              <w:rPr>
                <w:b/>
                <w:bCs/>
                <w:sz w:val="24"/>
                <w:szCs w:val="24"/>
              </w:rPr>
              <w:t>Самостоятельная работа обучающихся</w:t>
            </w:r>
          </w:p>
        </w:tc>
        <w:tc>
          <w:tcPr>
            <w:tcW w:w="714" w:type="pct"/>
          </w:tcPr>
          <w:p w14:paraId="77574C3B" w14:textId="77777777" w:rsidR="006A75AE" w:rsidRPr="006A75AE" w:rsidRDefault="006A75AE" w:rsidP="006A75AE">
            <w:pPr>
              <w:jc w:val="center"/>
              <w:rPr>
                <w:b/>
                <w:sz w:val="24"/>
                <w:szCs w:val="24"/>
              </w:rPr>
            </w:pPr>
          </w:p>
        </w:tc>
        <w:tc>
          <w:tcPr>
            <w:tcW w:w="360" w:type="pct"/>
            <w:vAlign w:val="center"/>
          </w:tcPr>
          <w:p w14:paraId="6B146E2A" w14:textId="77777777" w:rsidR="006A75AE" w:rsidRPr="006A75AE" w:rsidRDefault="006A75AE" w:rsidP="006A75AE">
            <w:pPr>
              <w:jc w:val="center"/>
              <w:rPr>
                <w:b/>
                <w:bCs/>
                <w:sz w:val="24"/>
                <w:szCs w:val="24"/>
              </w:rPr>
            </w:pPr>
          </w:p>
        </w:tc>
        <w:tc>
          <w:tcPr>
            <w:tcW w:w="653" w:type="pct"/>
            <w:vMerge/>
          </w:tcPr>
          <w:p w14:paraId="09D32F7B" w14:textId="77777777" w:rsidR="006A75AE" w:rsidRPr="006A75AE" w:rsidRDefault="006A75AE" w:rsidP="006A75AE">
            <w:pPr>
              <w:jc w:val="center"/>
              <w:rPr>
                <w:b/>
                <w:bCs/>
                <w:sz w:val="24"/>
                <w:szCs w:val="24"/>
              </w:rPr>
            </w:pPr>
          </w:p>
        </w:tc>
      </w:tr>
      <w:tr w:rsidR="006A75AE" w:rsidRPr="006A75AE" w14:paraId="35E46AAE" w14:textId="77777777" w:rsidTr="006A75AE">
        <w:trPr>
          <w:trHeight w:val="23"/>
        </w:trPr>
        <w:tc>
          <w:tcPr>
            <w:tcW w:w="3273" w:type="pct"/>
            <w:gridSpan w:val="2"/>
          </w:tcPr>
          <w:p w14:paraId="4710AAA2" w14:textId="77777777" w:rsidR="006A75AE" w:rsidRPr="006A75AE" w:rsidRDefault="006A75AE" w:rsidP="006A75AE">
            <w:pPr>
              <w:rPr>
                <w:b/>
                <w:bCs/>
                <w:sz w:val="24"/>
                <w:szCs w:val="24"/>
              </w:rPr>
            </w:pPr>
            <w:r w:rsidRPr="006A75AE">
              <w:rPr>
                <w:b/>
                <w:bCs/>
                <w:sz w:val="24"/>
                <w:szCs w:val="24"/>
              </w:rPr>
              <w:t>Промежуточная аттестация</w:t>
            </w:r>
          </w:p>
        </w:tc>
        <w:tc>
          <w:tcPr>
            <w:tcW w:w="714" w:type="pct"/>
          </w:tcPr>
          <w:p w14:paraId="656EEC21" w14:textId="77777777" w:rsidR="006A75AE" w:rsidRPr="006A75AE" w:rsidRDefault="006A75AE" w:rsidP="006A75AE">
            <w:pPr>
              <w:jc w:val="center"/>
              <w:rPr>
                <w:bCs/>
                <w:iCs/>
                <w:sz w:val="24"/>
                <w:szCs w:val="24"/>
              </w:rPr>
            </w:pPr>
          </w:p>
        </w:tc>
        <w:tc>
          <w:tcPr>
            <w:tcW w:w="360" w:type="pct"/>
            <w:vAlign w:val="center"/>
          </w:tcPr>
          <w:p w14:paraId="6B65A1AD" w14:textId="77777777" w:rsidR="006A75AE" w:rsidRPr="006A75AE" w:rsidRDefault="006A75AE" w:rsidP="006A75AE">
            <w:pPr>
              <w:jc w:val="center"/>
              <w:rPr>
                <w:bCs/>
                <w:iCs/>
                <w:sz w:val="24"/>
                <w:szCs w:val="24"/>
              </w:rPr>
            </w:pPr>
          </w:p>
        </w:tc>
        <w:tc>
          <w:tcPr>
            <w:tcW w:w="653" w:type="pct"/>
          </w:tcPr>
          <w:p w14:paraId="34F85512" w14:textId="77777777" w:rsidR="006A75AE" w:rsidRPr="006A75AE" w:rsidRDefault="006A75AE" w:rsidP="006A75AE">
            <w:pPr>
              <w:jc w:val="center"/>
              <w:rPr>
                <w:b/>
                <w:bCs/>
                <w:sz w:val="24"/>
                <w:szCs w:val="24"/>
              </w:rPr>
            </w:pPr>
          </w:p>
        </w:tc>
      </w:tr>
      <w:tr w:rsidR="006A75AE" w:rsidRPr="006A75AE" w14:paraId="4CB50B2C" w14:textId="77777777" w:rsidTr="006A75AE">
        <w:trPr>
          <w:trHeight w:val="23"/>
        </w:trPr>
        <w:tc>
          <w:tcPr>
            <w:tcW w:w="3273" w:type="pct"/>
            <w:gridSpan w:val="2"/>
          </w:tcPr>
          <w:p w14:paraId="16DD7892" w14:textId="77777777" w:rsidR="006A75AE" w:rsidRPr="006A75AE" w:rsidRDefault="006A75AE" w:rsidP="006A75AE">
            <w:pPr>
              <w:rPr>
                <w:b/>
                <w:bCs/>
                <w:sz w:val="24"/>
                <w:szCs w:val="24"/>
              </w:rPr>
            </w:pPr>
            <w:r w:rsidRPr="006A75AE">
              <w:rPr>
                <w:b/>
                <w:bCs/>
                <w:sz w:val="24"/>
                <w:szCs w:val="24"/>
              </w:rPr>
              <w:t>Всего:</w:t>
            </w:r>
          </w:p>
        </w:tc>
        <w:tc>
          <w:tcPr>
            <w:tcW w:w="714" w:type="pct"/>
          </w:tcPr>
          <w:p w14:paraId="496726F8" w14:textId="77777777" w:rsidR="006A75AE" w:rsidRPr="006A75AE" w:rsidRDefault="006A75AE" w:rsidP="006A75AE">
            <w:pPr>
              <w:jc w:val="center"/>
              <w:rPr>
                <w:b/>
                <w:bCs/>
                <w:iCs/>
                <w:sz w:val="24"/>
                <w:szCs w:val="24"/>
              </w:rPr>
            </w:pPr>
            <w:r w:rsidRPr="006A75AE">
              <w:rPr>
                <w:b/>
                <w:bCs/>
                <w:iCs/>
                <w:sz w:val="24"/>
                <w:szCs w:val="24"/>
              </w:rPr>
              <w:t>68</w:t>
            </w:r>
          </w:p>
        </w:tc>
        <w:tc>
          <w:tcPr>
            <w:tcW w:w="360" w:type="pct"/>
            <w:vAlign w:val="center"/>
          </w:tcPr>
          <w:p w14:paraId="154EDF33" w14:textId="77777777" w:rsidR="006A75AE" w:rsidRPr="006A75AE" w:rsidRDefault="006A75AE" w:rsidP="006A75AE">
            <w:pPr>
              <w:jc w:val="center"/>
              <w:rPr>
                <w:b/>
                <w:bCs/>
                <w:iCs/>
                <w:sz w:val="24"/>
                <w:szCs w:val="24"/>
              </w:rPr>
            </w:pPr>
            <w:r w:rsidRPr="006A75AE">
              <w:rPr>
                <w:b/>
                <w:bCs/>
                <w:iCs/>
                <w:sz w:val="24"/>
                <w:szCs w:val="24"/>
              </w:rPr>
              <w:t>68</w:t>
            </w:r>
          </w:p>
        </w:tc>
        <w:tc>
          <w:tcPr>
            <w:tcW w:w="653" w:type="pct"/>
          </w:tcPr>
          <w:p w14:paraId="0DD5589C" w14:textId="77777777" w:rsidR="006A75AE" w:rsidRPr="006A75AE" w:rsidRDefault="006A75AE" w:rsidP="006A75AE">
            <w:pPr>
              <w:jc w:val="center"/>
              <w:rPr>
                <w:b/>
                <w:bCs/>
                <w:sz w:val="24"/>
                <w:szCs w:val="24"/>
              </w:rPr>
            </w:pPr>
          </w:p>
        </w:tc>
      </w:tr>
    </w:tbl>
    <w:p w14:paraId="3F5684D5" w14:textId="77777777" w:rsidR="000F3299" w:rsidRPr="00664D74" w:rsidRDefault="000F3299" w:rsidP="00C877A6">
      <w:pPr>
        <w:shd w:val="clear" w:color="auto" w:fill="FFFFFF"/>
        <w:spacing w:line="276" w:lineRule="auto"/>
        <w:jc w:val="both"/>
        <w:rPr>
          <w:rFonts w:eastAsia="Times New Roman"/>
          <w:sz w:val="24"/>
          <w:szCs w:val="24"/>
        </w:rPr>
        <w:sectPr w:rsidR="000F3299" w:rsidRPr="00664D74" w:rsidSect="00664D74">
          <w:pgSz w:w="16834" w:h="11909" w:orient="landscape"/>
          <w:pgMar w:top="1134" w:right="567" w:bottom="1134" w:left="1701" w:header="720" w:footer="720" w:gutter="0"/>
          <w:cols w:space="60"/>
          <w:noEndnote/>
          <w:docGrid w:linePitch="272"/>
        </w:sectPr>
      </w:pPr>
    </w:p>
    <w:p w14:paraId="7532A67C" w14:textId="77777777" w:rsidR="000F3299" w:rsidRPr="00664D74" w:rsidRDefault="000F3299" w:rsidP="00493BA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jc w:val="center"/>
        <w:rPr>
          <w:rFonts w:ascii="Times New Roman" w:hAnsi="Times New Roman" w:cs="Times New Roman"/>
          <w:b w:val="0"/>
          <w:color w:val="auto"/>
          <w:sz w:val="24"/>
          <w:szCs w:val="24"/>
        </w:rPr>
      </w:pPr>
      <w:r w:rsidRPr="00664D74">
        <w:rPr>
          <w:rFonts w:ascii="Times New Roman" w:hAnsi="Times New Roman" w:cs="Times New Roman"/>
          <w:color w:val="auto"/>
          <w:sz w:val="24"/>
          <w:szCs w:val="24"/>
        </w:rPr>
        <w:lastRenderedPageBreak/>
        <w:t>3. УСЛОВИЯ РЕАЛИЗАЦИИ УЧЕБНОЙ ДИСЦИПЛИНЫ</w:t>
      </w:r>
    </w:p>
    <w:p w14:paraId="3329CB59" w14:textId="77777777" w:rsidR="000F3299" w:rsidRPr="00664D74" w:rsidRDefault="000F3299" w:rsidP="00C877A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ind w:firstLine="709"/>
        <w:jc w:val="both"/>
        <w:rPr>
          <w:rFonts w:ascii="Times New Roman" w:hAnsi="Times New Roman" w:cs="Times New Roman"/>
          <w:color w:val="auto"/>
          <w:sz w:val="24"/>
          <w:szCs w:val="24"/>
        </w:rPr>
      </w:pPr>
    </w:p>
    <w:p w14:paraId="712405CC" w14:textId="77777777" w:rsidR="002969A2" w:rsidRPr="00664D74" w:rsidRDefault="002969A2" w:rsidP="002969A2">
      <w:pPr>
        <w:shd w:val="clear" w:color="auto" w:fill="FFFFFF"/>
        <w:spacing w:line="276" w:lineRule="auto"/>
        <w:ind w:firstLine="709"/>
        <w:jc w:val="both"/>
        <w:rPr>
          <w:rFonts w:eastAsia="Times New Roman"/>
          <w:b/>
          <w:sz w:val="24"/>
          <w:szCs w:val="24"/>
        </w:rPr>
      </w:pPr>
      <w:r w:rsidRPr="00664D74">
        <w:rPr>
          <w:b/>
          <w:sz w:val="24"/>
          <w:szCs w:val="24"/>
        </w:rPr>
        <w:t xml:space="preserve">3.1. </w:t>
      </w:r>
      <w:r w:rsidRPr="00664D74">
        <w:rPr>
          <w:rFonts w:eastAsia="Times New Roman"/>
          <w:b/>
          <w:sz w:val="24"/>
          <w:szCs w:val="24"/>
        </w:rPr>
        <w:t>Для реализации программы учебной дисциплины должен быть предусмотрены следующие специальные помещения:</w:t>
      </w:r>
    </w:p>
    <w:p w14:paraId="0DFF5C92" w14:textId="77777777" w:rsidR="002969A2" w:rsidRPr="00664D74" w:rsidRDefault="002969A2" w:rsidP="002969A2">
      <w:pPr>
        <w:shd w:val="clear" w:color="auto" w:fill="FFFFFF"/>
        <w:spacing w:line="276" w:lineRule="auto"/>
        <w:ind w:firstLine="709"/>
        <w:jc w:val="both"/>
        <w:rPr>
          <w:bCs/>
          <w:sz w:val="24"/>
          <w:szCs w:val="24"/>
          <w:lang w:eastAsia="ar-SA"/>
        </w:rPr>
      </w:pPr>
      <w:r w:rsidRPr="00664D74">
        <w:rPr>
          <w:rFonts w:eastAsia="Times New Roman"/>
          <w:sz w:val="24"/>
          <w:szCs w:val="24"/>
        </w:rPr>
        <w:t>Кабинет общепрофессиональных дисциплин, оснащенный в соответствии с п.6.1.2.1 образовательной программы по специальности 33.02.01 Фармация.</w:t>
      </w:r>
    </w:p>
    <w:p w14:paraId="188F1174" w14:textId="77777777" w:rsidR="002969A2" w:rsidRPr="00664D74" w:rsidRDefault="002969A2" w:rsidP="002969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spacing w:line="276" w:lineRule="auto"/>
        <w:ind w:left="714"/>
        <w:rPr>
          <w:bCs/>
          <w:sz w:val="24"/>
          <w:szCs w:val="24"/>
          <w:lang w:eastAsia="ar-SA"/>
        </w:rPr>
      </w:pPr>
    </w:p>
    <w:p w14:paraId="439D3C66" w14:textId="77777777" w:rsidR="002969A2" w:rsidRPr="00664D74" w:rsidRDefault="002969A2" w:rsidP="002969A2">
      <w:pPr>
        <w:pStyle w:val="a4"/>
        <w:shd w:val="clear" w:color="auto" w:fill="FFFFFF"/>
        <w:spacing w:line="276" w:lineRule="auto"/>
        <w:ind w:left="0" w:firstLine="709"/>
        <w:rPr>
          <w:rFonts w:eastAsia="Times New Roman"/>
          <w:b/>
          <w:sz w:val="24"/>
          <w:szCs w:val="24"/>
        </w:rPr>
      </w:pPr>
      <w:r w:rsidRPr="00664D74">
        <w:rPr>
          <w:b/>
          <w:sz w:val="24"/>
          <w:szCs w:val="24"/>
        </w:rPr>
        <w:t xml:space="preserve">3.2. </w:t>
      </w:r>
      <w:r w:rsidRPr="00664D74">
        <w:rPr>
          <w:rFonts w:eastAsia="Times New Roman"/>
          <w:b/>
          <w:sz w:val="24"/>
          <w:szCs w:val="24"/>
        </w:rPr>
        <w:t>Информационное обеспечение реализации программы</w:t>
      </w:r>
    </w:p>
    <w:p w14:paraId="0222E3CF" w14:textId="77777777" w:rsidR="002969A2" w:rsidRPr="00664D74" w:rsidRDefault="002969A2" w:rsidP="002969A2">
      <w:pPr>
        <w:shd w:val="clear" w:color="auto" w:fill="FFFFFF"/>
        <w:spacing w:line="276" w:lineRule="auto"/>
        <w:ind w:firstLine="698"/>
        <w:jc w:val="both"/>
        <w:rPr>
          <w:rFonts w:eastAsia="Times New Roman"/>
          <w:sz w:val="24"/>
          <w:szCs w:val="24"/>
        </w:rPr>
      </w:pPr>
      <w:r w:rsidRPr="00664D74">
        <w:rPr>
          <w:rFonts w:eastAsia="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664D74">
        <w:rPr>
          <w:rFonts w:eastAsia="Times New Roman"/>
          <w:sz w:val="24"/>
          <w:szCs w:val="24"/>
        </w:rPr>
        <w:br/>
        <w:t xml:space="preserve">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F8A2C02" w14:textId="77777777" w:rsidR="002969A2" w:rsidRPr="00664D74" w:rsidRDefault="002969A2" w:rsidP="002969A2">
      <w:pPr>
        <w:shd w:val="clear" w:color="auto" w:fill="FFFFFF"/>
        <w:spacing w:line="276" w:lineRule="auto"/>
        <w:ind w:firstLine="698"/>
        <w:jc w:val="both"/>
        <w:rPr>
          <w:sz w:val="24"/>
          <w:szCs w:val="24"/>
        </w:rPr>
      </w:pPr>
      <w:r w:rsidRPr="00664D74">
        <w:rPr>
          <w:rFonts w:eastAsia="Times New Roman"/>
          <w:sz w:val="24"/>
          <w:szCs w:val="24"/>
        </w:rPr>
        <w:t xml:space="preserve"> </w:t>
      </w:r>
    </w:p>
    <w:p w14:paraId="1DAE9904" w14:textId="77777777" w:rsidR="000F3299" w:rsidRPr="00664D74" w:rsidRDefault="000F3299" w:rsidP="00C877A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jc w:val="both"/>
        <w:rPr>
          <w:rFonts w:ascii="Times New Roman" w:hAnsi="Times New Roman" w:cs="Times New Roman"/>
          <w:color w:val="auto"/>
          <w:sz w:val="24"/>
          <w:szCs w:val="24"/>
        </w:rPr>
      </w:pPr>
    </w:p>
    <w:p w14:paraId="57346B56" w14:textId="22BE99E7" w:rsidR="008B0C34" w:rsidRPr="0026195E" w:rsidRDefault="000F3299" w:rsidP="002969A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ind w:firstLine="709"/>
        <w:jc w:val="both"/>
        <w:rPr>
          <w:rFonts w:ascii="Times New Roman" w:hAnsi="Times New Roman" w:cs="Times New Roman"/>
          <w:color w:val="auto"/>
          <w:sz w:val="24"/>
          <w:szCs w:val="24"/>
        </w:rPr>
      </w:pPr>
      <w:r w:rsidRPr="0026195E">
        <w:rPr>
          <w:rFonts w:ascii="Times New Roman" w:hAnsi="Times New Roman" w:cs="Times New Roman"/>
          <w:color w:val="auto"/>
          <w:sz w:val="24"/>
          <w:szCs w:val="24"/>
        </w:rPr>
        <w:t>3</w:t>
      </w:r>
      <w:r w:rsidR="002969A2" w:rsidRPr="0026195E">
        <w:rPr>
          <w:rFonts w:ascii="Times New Roman" w:hAnsi="Times New Roman" w:cs="Times New Roman"/>
          <w:color w:val="auto"/>
          <w:sz w:val="24"/>
          <w:szCs w:val="24"/>
        </w:rPr>
        <w:t>.2</w:t>
      </w:r>
      <w:r w:rsidR="0026195E">
        <w:rPr>
          <w:rFonts w:ascii="Times New Roman" w:hAnsi="Times New Roman" w:cs="Times New Roman"/>
          <w:color w:val="auto"/>
          <w:sz w:val="24"/>
          <w:szCs w:val="24"/>
        </w:rPr>
        <w:t>.1.</w:t>
      </w:r>
      <w:r w:rsidR="002969A2" w:rsidRPr="0026195E">
        <w:rPr>
          <w:rFonts w:ascii="Times New Roman" w:hAnsi="Times New Roman" w:cs="Times New Roman"/>
          <w:color w:val="auto"/>
          <w:sz w:val="24"/>
          <w:szCs w:val="24"/>
        </w:rPr>
        <w:t xml:space="preserve"> </w:t>
      </w:r>
      <w:r w:rsidR="008B0C34" w:rsidRPr="0026195E">
        <w:rPr>
          <w:rFonts w:ascii="Times New Roman" w:hAnsi="Times New Roman" w:cs="Times New Roman"/>
          <w:color w:val="auto"/>
          <w:sz w:val="24"/>
          <w:szCs w:val="24"/>
        </w:rPr>
        <w:t>Основные печатные издания</w:t>
      </w:r>
    </w:p>
    <w:p w14:paraId="2C1A1638" w14:textId="77777777" w:rsidR="0026195E" w:rsidRPr="0026195E" w:rsidRDefault="0026195E" w:rsidP="0026195E">
      <w:pPr>
        <w:pStyle w:val="a4"/>
        <w:widowControl/>
        <w:numPr>
          <w:ilvl w:val="0"/>
          <w:numId w:val="89"/>
        </w:numPr>
        <w:spacing w:line="276" w:lineRule="auto"/>
        <w:ind w:left="0" w:firstLine="709"/>
        <w:jc w:val="both"/>
        <w:rPr>
          <w:rFonts w:eastAsia="Times New Roman"/>
          <w:bCs/>
          <w:sz w:val="24"/>
          <w:szCs w:val="24"/>
        </w:rPr>
      </w:pPr>
      <w:r w:rsidRPr="0026195E">
        <w:rPr>
          <w:rFonts w:eastAsia="Times New Roman"/>
          <w:bCs/>
          <w:sz w:val="24"/>
          <w:szCs w:val="24"/>
        </w:rPr>
        <w:t>Косолапова, Н.В. Безопасность жизнедеятельности. Учебник / Н.В. Косолапова, Н.А. Прокопенко. – Москва: КноРус, 2021. – 192 с.</w:t>
      </w:r>
    </w:p>
    <w:p w14:paraId="7FD3264D" w14:textId="77777777" w:rsidR="0026195E" w:rsidRPr="0026195E" w:rsidRDefault="0026195E" w:rsidP="0026195E">
      <w:pPr>
        <w:pStyle w:val="a4"/>
        <w:widowControl/>
        <w:numPr>
          <w:ilvl w:val="0"/>
          <w:numId w:val="89"/>
        </w:numPr>
        <w:spacing w:line="276" w:lineRule="auto"/>
        <w:ind w:left="0" w:firstLine="709"/>
        <w:jc w:val="both"/>
        <w:rPr>
          <w:rFonts w:eastAsia="Times New Roman"/>
          <w:sz w:val="24"/>
          <w:szCs w:val="24"/>
        </w:rPr>
      </w:pPr>
      <w:r w:rsidRPr="0026195E">
        <w:rPr>
          <w:rFonts w:eastAsia="Times New Roman"/>
          <w:sz w:val="24"/>
          <w:szCs w:val="24"/>
        </w:rPr>
        <w:t>Микрюков, В.Ю. Безопасность жизнедеятельности: учебник /В.Ю. Микрюков. – Москва: КноРус, 2021. – С. 282.</w:t>
      </w:r>
    </w:p>
    <w:p w14:paraId="0122BAE1" w14:textId="77777777" w:rsidR="008B0C34" w:rsidRPr="00664D74" w:rsidRDefault="008B0C34" w:rsidP="008B0C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outlineLvl w:val="0"/>
        <w:rPr>
          <w:rFonts w:eastAsia="Times New Roman"/>
          <w:b/>
          <w:bCs/>
          <w:sz w:val="24"/>
          <w:szCs w:val="24"/>
        </w:rPr>
      </w:pPr>
    </w:p>
    <w:p w14:paraId="2C67EA69" w14:textId="77777777" w:rsidR="008B0C34" w:rsidRPr="00664D74" w:rsidRDefault="008B0C34" w:rsidP="008B0C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outlineLvl w:val="0"/>
        <w:rPr>
          <w:rFonts w:eastAsia="Times New Roman"/>
          <w:b/>
          <w:bCs/>
          <w:sz w:val="24"/>
          <w:szCs w:val="24"/>
        </w:rPr>
      </w:pPr>
      <w:r w:rsidRPr="00664D74">
        <w:rPr>
          <w:rFonts w:eastAsia="Times New Roman"/>
          <w:b/>
          <w:bCs/>
          <w:sz w:val="24"/>
          <w:szCs w:val="24"/>
        </w:rPr>
        <w:t>3.2.2. Основные электронные издания</w:t>
      </w:r>
    </w:p>
    <w:p w14:paraId="4DFF3AA0"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Абрамова, С.В. 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Издательство Юрайт, 2020. – 399 с. – (Профессиональное образование). – ISBN 978-5-534-02041-0. – Режим доступа: www.urait.ru/book/bezopasnost-zhiznedeyatelnosti-433376</w:t>
      </w:r>
    </w:p>
    <w:p w14:paraId="5378F2C7"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Безопасность жизнедеятельности: учебник для спо / Н. В. Горькова, А. Г. Фетисов, Е. М. Мессинева, Н. Б. Мануйлова. — 2-е изд., стер. — Санкт-Петербург: Лань, 2022. — 220 с. — ISBN 978-5-8114-9372-2. — Текст: электронный // Лань: электронно-библиотечная система. — URL: </w:t>
      </w:r>
      <w:hyperlink r:id="rId86" w:history="1">
        <w:r w:rsidRPr="0026195E">
          <w:rPr>
            <w:color w:val="0000FF" w:themeColor="hyperlink"/>
            <w:sz w:val="24"/>
            <w:szCs w:val="24"/>
            <w:u w:val="single"/>
          </w:rPr>
          <w:t>https://e.lanbook.com/book/193389</w:t>
        </w:r>
      </w:hyperlink>
      <w:r w:rsidRPr="0026195E">
        <w:rPr>
          <w:sz w:val="24"/>
          <w:szCs w:val="24"/>
        </w:rPr>
        <w:t xml:space="preserve"> </w:t>
      </w:r>
    </w:p>
    <w:p w14:paraId="62069049"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Бектобеков, Г. В. Пожарная безопасность: учебное пособие для спо / Г. В. Бектобеков. — 2-е изд., стер. — Санкт-Петербург: Лань, 2021. — 88 с. — ISBN 978-5-8114-7106-5. — Текст: электронный // Лань: электронно-библиотечная система. — URL: </w:t>
      </w:r>
      <w:hyperlink r:id="rId87" w:history="1">
        <w:r w:rsidRPr="0026195E">
          <w:rPr>
            <w:color w:val="0000FF" w:themeColor="hyperlink"/>
            <w:sz w:val="24"/>
            <w:szCs w:val="24"/>
            <w:u w:val="single"/>
          </w:rPr>
          <w:t>https://e.lanbook.com/book/155671</w:t>
        </w:r>
      </w:hyperlink>
      <w:r w:rsidRPr="0026195E">
        <w:rPr>
          <w:sz w:val="24"/>
          <w:szCs w:val="24"/>
        </w:rPr>
        <w:t xml:space="preserve"> </w:t>
      </w:r>
    </w:p>
    <w:p w14:paraId="30DA321D"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iCs/>
          <w:sz w:val="24"/>
          <w:szCs w:val="24"/>
        </w:rPr>
        <w:t xml:space="preserve">Беляков, Г.И. </w:t>
      </w:r>
      <w:r w:rsidRPr="0026195E">
        <w:rPr>
          <w:sz w:val="24"/>
          <w:szCs w:val="24"/>
        </w:rPr>
        <w:t>Основы обеспечения жизнедеятельности и выживание в чрезвычайных ситуациях: учебник для среднего профессионального образования / Г.И. Беляков. – 3-е изд., перераб. и доп. – Москва: Издательство Юрайт, 2020. – 354 с. – (Профессиональное образование). – ISBN 978-5-534-03180-5. – Режим доступа: www.urait.ru/book/osnovy-obespecheniya-zhiznedeyatelnosti-i-vyzhivanie-v-chrezvychaynyh-situaciyah-436500</w:t>
      </w:r>
    </w:p>
    <w:p w14:paraId="3DC14419"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iCs/>
          <w:sz w:val="24"/>
          <w:szCs w:val="24"/>
        </w:rPr>
        <w:t xml:space="preserve">Каракеян, В.И. </w:t>
      </w:r>
      <w:r w:rsidRPr="0026195E">
        <w:rPr>
          <w:sz w:val="24"/>
          <w:szCs w:val="24"/>
        </w:rPr>
        <w:t xml:space="preserve">Безопасность жизнедеятельности: учебник и практикум для среднего профессионального образования / В.И. Каракеян, И.М. Никулина. – 3-е изд., перераб. и доп. – Москва: Издательство Юрайт, 2020. – 313 с. – (Профессиональное образование). – </w:t>
      </w:r>
      <w:r w:rsidRPr="0026195E">
        <w:rPr>
          <w:sz w:val="24"/>
          <w:szCs w:val="24"/>
        </w:rPr>
        <w:lastRenderedPageBreak/>
        <w:t>ISBN 978-5-534-04629-8. – Режим доступа:www.urait.ru/book/bezopasnost-zhiznedeyatelnosti-433348</w:t>
      </w:r>
    </w:p>
    <w:p w14:paraId="3A5E4A73"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Косолапова, Н.В. Безопасность жизнедеятельности: учебник / Косолапова Н.В., Прокопенко Н.А. — Москва: КноРус, 2021. — 192 с. — ISBN 978-5-406-08162-4. — URL: </w:t>
      </w:r>
      <w:hyperlink r:id="rId88" w:history="1">
        <w:r w:rsidRPr="0026195E">
          <w:rPr>
            <w:color w:val="0000FF" w:themeColor="hyperlink"/>
            <w:sz w:val="24"/>
            <w:szCs w:val="24"/>
            <w:u w:val="single"/>
          </w:rPr>
          <w:t>https://book.ru/book/939218</w:t>
        </w:r>
      </w:hyperlink>
    </w:p>
    <w:p w14:paraId="4E5AEFAC"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Кошелев, А. А. Медицина катастроф. Теория и практика: учебное пособие для спо / А. А. Кошелев. — 8-е изд., стер. — Санкт-Петербург: Лань, 2021. — 320 с. — ISBN 978-5-8114-7046-4. — Текст: электронный // Лань: электронно-библиотечная система. — URL: </w:t>
      </w:r>
      <w:hyperlink r:id="rId89" w:history="1">
        <w:r w:rsidRPr="0026195E">
          <w:rPr>
            <w:color w:val="0000FF" w:themeColor="hyperlink"/>
            <w:sz w:val="24"/>
            <w:szCs w:val="24"/>
            <w:u w:val="single"/>
          </w:rPr>
          <w:t>https://e.lanbook.com/book/154384</w:t>
        </w:r>
      </w:hyperlink>
      <w:r w:rsidRPr="0026195E">
        <w:rPr>
          <w:sz w:val="24"/>
          <w:szCs w:val="24"/>
        </w:rPr>
        <w:t xml:space="preserve"> </w:t>
      </w:r>
    </w:p>
    <w:p w14:paraId="11A987C8"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Менумеров, Р. М. Электробезопасность: учебное пособие для спо / Р. М. Менумеров. — 2-е изд., стер. — Санкт-Петербург: Лань, 2021. — 196 с. — ISBN 978-5-8114-8191-0. — Текст: электронный // Лань: электронно-библиотечная система. — URL: </w:t>
      </w:r>
      <w:hyperlink r:id="rId90" w:history="1">
        <w:r w:rsidRPr="0026195E">
          <w:rPr>
            <w:color w:val="0000FF" w:themeColor="hyperlink"/>
            <w:sz w:val="24"/>
            <w:szCs w:val="24"/>
            <w:u w:val="single"/>
          </w:rPr>
          <w:t>https://e.lanbook.com/book/173112</w:t>
        </w:r>
      </w:hyperlink>
      <w:r w:rsidRPr="0026195E">
        <w:rPr>
          <w:sz w:val="24"/>
          <w:szCs w:val="24"/>
        </w:rPr>
        <w:t xml:space="preserve"> </w:t>
      </w:r>
    </w:p>
    <w:p w14:paraId="2FCAC585"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 электронный // Электронный ресурс цифровой образовательной среды СПО PROFобразование : [сайт]. — URL: https://profspo.ru/books/100492</w:t>
      </w:r>
    </w:p>
    <w:p w14:paraId="11084C32" w14:textId="77777777" w:rsidR="0026195E" w:rsidRP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Приешкина, А. Н. Основы безопасности жизнедеятельности. Обеспечение здорового образа жизни и основы медицинских знаний : учебное пособие для СПО / А. Н. Приешкина. — Саратов : Профобразование, 2020. — 92 c. — ISBN 978-5-4488-0740-4. — Текст : электронный // Электронный ресурс цифровой образовательной среды СПО PROFобразование : [сайт]. — URL: https://profspo.ru/books/92324 </w:t>
      </w:r>
    </w:p>
    <w:p w14:paraId="065FDB95" w14:textId="52C9CC85" w:rsidR="0026195E" w:rsidRDefault="0026195E" w:rsidP="0026195E">
      <w:pPr>
        <w:pStyle w:val="a4"/>
        <w:widowControl/>
        <w:numPr>
          <w:ilvl w:val="0"/>
          <w:numId w:val="90"/>
        </w:numPr>
        <w:spacing w:line="276" w:lineRule="auto"/>
        <w:ind w:left="0" w:firstLine="709"/>
        <w:jc w:val="both"/>
        <w:rPr>
          <w:sz w:val="24"/>
          <w:szCs w:val="24"/>
        </w:rPr>
      </w:pPr>
      <w:r w:rsidRPr="0026195E">
        <w:rPr>
          <w:sz w:val="24"/>
          <w:szCs w:val="24"/>
        </w:rPr>
        <w:t xml:space="preserve">Широков, Ю. А. Защита в чрезвычайных ситуациях и гражданская оборона: учебное пособие для спо / Ю. А. Широков. — Санкт-Петербург: Лань, 2020. — 488 с. — ISBN 978-5-8114-6463-0. — Текст: электронный // Лань: электронно-библиотечная система. — URL: </w:t>
      </w:r>
      <w:hyperlink r:id="rId91" w:history="1">
        <w:r w:rsidRPr="0026195E">
          <w:rPr>
            <w:color w:val="0000FF" w:themeColor="hyperlink"/>
            <w:sz w:val="24"/>
            <w:szCs w:val="24"/>
            <w:u w:val="single"/>
          </w:rPr>
          <w:t>https://e.lanbook.com/book/148019</w:t>
        </w:r>
      </w:hyperlink>
      <w:r w:rsidRPr="0026195E">
        <w:rPr>
          <w:sz w:val="24"/>
          <w:szCs w:val="24"/>
        </w:rPr>
        <w:t xml:space="preserve"> </w:t>
      </w:r>
    </w:p>
    <w:p w14:paraId="22B7E6A1" w14:textId="77777777" w:rsidR="0026195E" w:rsidRPr="0026195E" w:rsidRDefault="0026195E" w:rsidP="0026195E">
      <w:pPr>
        <w:pStyle w:val="a4"/>
        <w:widowControl/>
        <w:spacing w:line="276" w:lineRule="auto"/>
        <w:ind w:left="709"/>
        <w:jc w:val="both"/>
        <w:rPr>
          <w:sz w:val="24"/>
          <w:szCs w:val="24"/>
        </w:rPr>
      </w:pPr>
    </w:p>
    <w:p w14:paraId="3841B8F2" w14:textId="77777777" w:rsidR="008B0C34" w:rsidRPr="00664D74" w:rsidRDefault="008B0C34" w:rsidP="008B0C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jc w:val="both"/>
        <w:outlineLvl w:val="0"/>
        <w:rPr>
          <w:rFonts w:eastAsia="Times New Roman"/>
          <w:b/>
          <w:bCs/>
          <w:sz w:val="24"/>
          <w:szCs w:val="24"/>
        </w:rPr>
      </w:pPr>
      <w:r w:rsidRPr="00664D74">
        <w:rPr>
          <w:rFonts w:eastAsia="Times New Roman"/>
          <w:b/>
          <w:bCs/>
          <w:sz w:val="24"/>
          <w:szCs w:val="24"/>
        </w:rPr>
        <w:t>3.2.3. Дополнительные источники</w:t>
      </w:r>
    </w:p>
    <w:p w14:paraId="4C60FD2C" w14:textId="77777777" w:rsidR="008B0C34" w:rsidRPr="00664D74" w:rsidRDefault="008B0C34" w:rsidP="008B0C34">
      <w:pPr>
        <w:suppressAutoHyphens/>
        <w:spacing w:line="276" w:lineRule="auto"/>
        <w:ind w:firstLine="708"/>
        <w:jc w:val="both"/>
        <w:rPr>
          <w:rFonts w:eastAsia="Times New Roman"/>
          <w:bCs/>
          <w:sz w:val="24"/>
          <w:szCs w:val="24"/>
        </w:rPr>
      </w:pPr>
      <w:r w:rsidRPr="00664D74">
        <w:rPr>
          <w:rFonts w:eastAsia="Times New Roman"/>
          <w:bCs/>
          <w:sz w:val="24"/>
          <w:szCs w:val="24"/>
        </w:rPr>
        <w:t>1. Хван, Т.А. Основы безопасности жизнедеятельности / Т.А. Хван, П.А. Хван. – Ростов-на-Дону: Феникс, 2018. – 415 с.</w:t>
      </w:r>
    </w:p>
    <w:p w14:paraId="3FDD68FC" w14:textId="77777777" w:rsidR="008B0C34" w:rsidRPr="00664D74" w:rsidRDefault="008B0C34" w:rsidP="008B0C34">
      <w:pPr>
        <w:suppressAutoHyphens/>
        <w:spacing w:line="276" w:lineRule="auto"/>
        <w:ind w:firstLine="708"/>
        <w:jc w:val="both"/>
        <w:rPr>
          <w:rFonts w:eastAsia="Times New Roman"/>
          <w:bCs/>
          <w:sz w:val="24"/>
          <w:szCs w:val="24"/>
        </w:rPr>
      </w:pPr>
      <w:r w:rsidRPr="00664D74">
        <w:rPr>
          <w:rFonts w:eastAsia="Times New Roman"/>
          <w:bCs/>
          <w:sz w:val="24"/>
          <w:szCs w:val="24"/>
        </w:rPr>
        <w:t xml:space="preserve">2. Чиж, И.М. Безопасность жизнедеятельности человека в медицинских организациях : краткий курс / И.М. Чиж, В.Г. Баженов. - Москва: Альфа-М; ИНФРА-М, 2014. - 160 с. - ISBN 978-5-98281-363-3 («Альфа-М») ISBN 978-5-16-009149-5 (ИНФРА-М). - Текст: электронный. - URL: https://znanium.com/catalog/product/425680 </w:t>
      </w:r>
    </w:p>
    <w:p w14:paraId="638F674B" w14:textId="77777777" w:rsidR="006E193E" w:rsidRPr="00664D74" w:rsidRDefault="006E193E" w:rsidP="008B0C34">
      <w:pPr>
        <w:suppressAutoHyphens/>
        <w:spacing w:line="276" w:lineRule="auto"/>
        <w:ind w:firstLine="708"/>
        <w:jc w:val="both"/>
        <w:rPr>
          <w:rFonts w:eastAsia="Times New Roman"/>
          <w:bCs/>
          <w:sz w:val="24"/>
          <w:szCs w:val="24"/>
        </w:rPr>
      </w:pPr>
    </w:p>
    <w:p w14:paraId="1493DEAD" w14:textId="77777777" w:rsidR="0026195E" w:rsidRDefault="0026195E">
      <w:pPr>
        <w:widowControl/>
        <w:autoSpaceDE/>
        <w:autoSpaceDN/>
        <w:adjustRightInd/>
        <w:spacing w:after="200" w:line="276" w:lineRule="auto"/>
        <w:rPr>
          <w:rFonts w:eastAsiaTheme="majorEastAsia"/>
          <w:b/>
          <w:bCs/>
          <w:caps/>
          <w:sz w:val="24"/>
          <w:szCs w:val="24"/>
        </w:rPr>
      </w:pPr>
      <w:r>
        <w:rPr>
          <w:caps/>
          <w:sz w:val="24"/>
          <w:szCs w:val="24"/>
        </w:rPr>
        <w:br w:type="page"/>
      </w:r>
    </w:p>
    <w:p w14:paraId="6FDC2758" w14:textId="07D24714" w:rsidR="000F3299" w:rsidRPr="00664D74" w:rsidRDefault="000F3299" w:rsidP="00EA5E7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s="Times New Roman"/>
          <w:color w:val="auto"/>
          <w:sz w:val="24"/>
          <w:szCs w:val="24"/>
        </w:rPr>
      </w:pPr>
      <w:r w:rsidRPr="00664D74">
        <w:rPr>
          <w:rFonts w:ascii="Times New Roman" w:hAnsi="Times New Roman" w:cs="Times New Roman"/>
          <w:caps/>
          <w:color w:val="auto"/>
          <w:sz w:val="24"/>
          <w:szCs w:val="24"/>
        </w:rPr>
        <w:lastRenderedPageBreak/>
        <w:t xml:space="preserve">4. Контроль и оценка результатов освоения </w:t>
      </w:r>
      <w:r w:rsidR="0026195E">
        <w:rPr>
          <w:rFonts w:ascii="Times New Roman" w:hAnsi="Times New Roman" w:cs="Times New Roman"/>
          <w:caps/>
          <w:color w:val="auto"/>
          <w:sz w:val="24"/>
          <w:szCs w:val="24"/>
        </w:rPr>
        <w:br/>
      </w:r>
      <w:r w:rsidRPr="00664D74">
        <w:rPr>
          <w:rFonts w:ascii="Times New Roman" w:hAnsi="Times New Roman" w:cs="Times New Roman"/>
          <w:caps/>
          <w:color w:val="auto"/>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4342"/>
        <w:gridCol w:w="2503"/>
      </w:tblGrid>
      <w:tr w:rsidR="003767CB" w:rsidRPr="0026195E" w14:paraId="2E587F89" w14:textId="77777777" w:rsidTr="0026195E">
        <w:trPr>
          <w:trHeight w:val="23"/>
        </w:trPr>
        <w:tc>
          <w:tcPr>
            <w:tcW w:w="1445" w:type="pct"/>
            <w:vAlign w:val="center"/>
          </w:tcPr>
          <w:p w14:paraId="6BDE40B8" w14:textId="1D338BC3" w:rsidR="000F3299" w:rsidRPr="0026195E" w:rsidRDefault="000F3299" w:rsidP="0026195E">
            <w:pPr>
              <w:shd w:val="clear" w:color="auto" w:fill="FFFFFF"/>
              <w:jc w:val="center"/>
              <w:rPr>
                <w:sz w:val="24"/>
                <w:szCs w:val="24"/>
              </w:rPr>
            </w:pPr>
            <w:r w:rsidRPr="0026195E">
              <w:rPr>
                <w:b/>
                <w:bCs/>
                <w:iCs/>
                <w:sz w:val="24"/>
                <w:szCs w:val="24"/>
              </w:rPr>
              <w:t>Результаты обучения</w:t>
            </w:r>
          </w:p>
        </w:tc>
        <w:tc>
          <w:tcPr>
            <w:tcW w:w="2255" w:type="pct"/>
            <w:vAlign w:val="center"/>
          </w:tcPr>
          <w:p w14:paraId="4865C675" w14:textId="77777777" w:rsidR="000F3299" w:rsidRPr="0026195E" w:rsidRDefault="000F3299" w:rsidP="0026195E">
            <w:pPr>
              <w:shd w:val="clear" w:color="auto" w:fill="FFFFFF"/>
              <w:jc w:val="center"/>
              <w:rPr>
                <w:sz w:val="24"/>
                <w:szCs w:val="24"/>
              </w:rPr>
            </w:pPr>
            <w:r w:rsidRPr="0026195E">
              <w:rPr>
                <w:b/>
                <w:bCs/>
                <w:iCs/>
                <w:sz w:val="24"/>
                <w:szCs w:val="24"/>
              </w:rPr>
              <w:t>Критерии оценки</w:t>
            </w:r>
          </w:p>
        </w:tc>
        <w:tc>
          <w:tcPr>
            <w:tcW w:w="1300" w:type="pct"/>
            <w:vAlign w:val="center"/>
          </w:tcPr>
          <w:p w14:paraId="037B5AD6" w14:textId="77777777" w:rsidR="000F3299" w:rsidRPr="0026195E" w:rsidRDefault="000F3299" w:rsidP="0026195E">
            <w:pPr>
              <w:shd w:val="clear" w:color="auto" w:fill="FFFFFF"/>
              <w:jc w:val="center"/>
              <w:rPr>
                <w:sz w:val="24"/>
                <w:szCs w:val="24"/>
              </w:rPr>
            </w:pPr>
            <w:r w:rsidRPr="0026195E">
              <w:rPr>
                <w:b/>
                <w:bCs/>
                <w:iCs/>
                <w:sz w:val="24"/>
                <w:szCs w:val="24"/>
              </w:rPr>
              <w:t>Методы оценки</w:t>
            </w:r>
          </w:p>
        </w:tc>
      </w:tr>
      <w:tr w:rsidR="003767CB" w:rsidRPr="0026195E" w14:paraId="10D75B10" w14:textId="77777777" w:rsidTr="0026195E">
        <w:trPr>
          <w:trHeight w:val="23"/>
        </w:trPr>
        <w:tc>
          <w:tcPr>
            <w:tcW w:w="1445" w:type="pct"/>
          </w:tcPr>
          <w:p w14:paraId="4CABA4AC" w14:textId="77777777" w:rsidR="0026195E" w:rsidRDefault="0026195E" w:rsidP="0026195E">
            <w:pPr>
              <w:shd w:val="clear" w:color="auto" w:fill="FFFFFF"/>
              <w:jc w:val="both"/>
              <w:rPr>
                <w:bCs/>
                <w:sz w:val="24"/>
                <w:szCs w:val="24"/>
              </w:rPr>
            </w:pPr>
            <w:r w:rsidRPr="0026195E">
              <w:rPr>
                <w:bCs/>
                <w:sz w:val="24"/>
                <w:szCs w:val="24"/>
              </w:rPr>
              <w:t>Знания:</w:t>
            </w:r>
          </w:p>
          <w:p w14:paraId="61367676" w14:textId="1192ED70"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 xml:space="preserve">принципы обеспечения устойчивости объектов экономики, прогнозирования развития событий и оценки последствий </w:t>
            </w:r>
            <w:r w:rsidR="00F62BD0" w:rsidRPr="0026195E">
              <w:rPr>
                <w:sz w:val="24"/>
                <w:szCs w:val="24"/>
              </w:rPr>
              <w:br/>
            </w:r>
            <w:r w:rsidRPr="0026195E">
              <w:rPr>
                <w:sz w:val="24"/>
                <w:szCs w:val="24"/>
              </w:rPr>
              <w:t xml:space="preserve">при техногенных чрезвычайных ситуациях и стихийных явлениях, </w:t>
            </w:r>
            <w:r w:rsidR="00F62BD0" w:rsidRPr="0026195E">
              <w:rPr>
                <w:sz w:val="24"/>
                <w:szCs w:val="24"/>
              </w:rPr>
              <w:br/>
            </w:r>
            <w:r w:rsidRPr="0026195E">
              <w:rPr>
                <w:sz w:val="24"/>
                <w:szCs w:val="24"/>
              </w:rPr>
              <w:t xml:space="preserve">в том числе в условиях противодействия терроризму </w:t>
            </w:r>
            <w:r w:rsidR="00F62BD0" w:rsidRPr="0026195E">
              <w:rPr>
                <w:sz w:val="24"/>
                <w:szCs w:val="24"/>
              </w:rPr>
              <w:br/>
              <w:t xml:space="preserve">как </w:t>
            </w:r>
            <w:r w:rsidRPr="0026195E">
              <w:rPr>
                <w:sz w:val="24"/>
                <w:szCs w:val="24"/>
              </w:rPr>
              <w:t>серьезной угрозе национальной  безопасности России</w:t>
            </w:r>
          </w:p>
        </w:tc>
        <w:tc>
          <w:tcPr>
            <w:tcW w:w="2255" w:type="pct"/>
          </w:tcPr>
          <w:p w14:paraId="016B7DDD"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принципы обеспечения устойчивости объектов экономики;</w:t>
            </w:r>
          </w:p>
          <w:p w14:paraId="13C83778"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называет факторы, определяющие устойчивость работы объектов экономики;</w:t>
            </w:r>
          </w:p>
          <w:p w14:paraId="0304A235"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определяет основные мероприятия, обеспечивающие и повышающие устойчивость объектов экономики в ЧС;</w:t>
            </w:r>
          </w:p>
          <w:p w14:paraId="63CF7F4A"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поясняет последствия при техногенных чрезвычайных ситуациях </w:t>
            </w:r>
            <w:r w:rsidR="00F62BD0" w:rsidRPr="0026195E">
              <w:rPr>
                <w:sz w:val="24"/>
                <w:szCs w:val="24"/>
              </w:rPr>
              <w:br/>
            </w:r>
            <w:r w:rsidRPr="0026195E">
              <w:rPr>
                <w:sz w:val="24"/>
                <w:szCs w:val="24"/>
              </w:rPr>
              <w:t>и стихийных явлениях</w:t>
            </w:r>
          </w:p>
        </w:tc>
        <w:tc>
          <w:tcPr>
            <w:tcW w:w="1300" w:type="pct"/>
            <w:vMerge w:val="restart"/>
          </w:tcPr>
          <w:p w14:paraId="2A532CA4" w14:textId="77777777" w:rsidR="00DA10F0" w:rsidRPr="0026195E" w:rsidRDefault="00DA10F0" w:rsidP="0026195E">
            <w:pPr>
              <w:jc w:val="both"/>
              <w:rPr>
                <w:sz w:val="24"/>
                <w:szCs w:val="24"/>
              </w:rPr>
            </w:pPr>
            <w:r w:rsidRPr="0026195E">
              <w:rPr>
                <w:sz w:val="24"/>
                <w:szCs w:val="24"/>
              </w:rPr>
              <w:t>Текущий контроль</w:t>
            </w:r>
            <w:r w:rsidR="00B71BC8" w:rsidRPr="0026195E">
              <w:rPr>
                <w:sz w:val="24"/>
                <w:szCs w:val="24"/>
              </w:rPr>
              <w:t xml:space="preserve"> </w:t>
            </w:r>
            <w:r w:rsidR="000A294F" w:rsidRPr="0026195E">
              <w:rPr>
                <w:sz w:val="24"/>
                <w:szCs w:val="24"/>
              </w:rPr>
              <w:br/>
            </w:r>
            <w:r w:rsidRPr="0026195E">
              <w:rPr>
                <w:sz w:val="24"/>
                <w:szCs w:val="24"/>
              </w:rPr>
              <w:t>по каждой теме:</w:t>
            </w:r>
          </w:p>
          <w:p w14:paraId="53E44DD8" w14:textId="77777777" w:rsidR="00DA10F0" w:rsidRPr="0026195E" w:rsidRDefault="00DA10F0" w:rsidP="0026195E">
            <w:pPr>
              <w:widowControl/>
              <w:numPr>
                <w:ilvl w:val="1"/>
                <w:numId w:val="1"/>
              </w:numPr>
              <w:tabs>
                <w:tab w:val="num" w:pos="320"/>
              </w:tabs>
              <w:autoSpaceDE/>
              <w:autoSpaceDN/>
              <w:adjustRightInd/>
              <w:ind w:left="0" w:firstLine="0"/>
              <w:jc w:val="both"/>
              <w:rPr>
                <w:sz w:val="24"/>
                <w:szCs w:val="24"/>
              </w:rPr>
            </w:pPr>
            <w:r w:rsidRPr="0026195E">
              <w:rPr>
                <w:sz w:val="24"/>
                <w:szCs w:val="24"/>
              </w:rPr>
              <w:t>- письменный опрос;</w:t>
            </w:r>
          </w:p>
          <w:p w14:paraId="788B2F22" w14:textId="77777777" w:rsidR="00DA10F0" w:rsidRPr="0026195E" w:rsidRDefault="00DA10F0" w:rsidP="0026195E">
            <w:pPr>
              <w:widowControl/>
              <w:numPr>
                <w:ilvl w:val="1"/>
                <w:numId w:val="1"/>
              </w:numPr>
              <w:tabs>
                <w:tab w:val="num" w:pos="320"/>
              </w:tabs>
              <w:autoSpaceDE/>
              <w:autoSpaceDN/>
              <w:adjustRightInd/>
              <w:ind w:left="0" w:firstLine="0"/>
              <w:jc w:val="both"/>
              <w:rPr>
                <w:sz w:val="24"/>
                <w:szCs w:val="24"/>
              </w:rPr>
            </w:pPr>
            <w:r w:rsidRPr="0026195E">
              <w:rPr>
                <w:sz w:val="24"/>
                <w:szCs w:val="24"/>
              </w:rPr>
              <w:t>- устный опрос;</w:t>
            </w:r>
          </w:p>
          <w:p w14:paraId="0E9C1920" w14:textId="77777777" w:rsidR="00DA10F0" w:rsidRPr="0026195E" w:rsidRDefault="00DA10F0" w:rsidP="0026195E">
            <w:pPr>
              <w:widowControl/>
              <w:numPr>
                <w:ilvl w:val="1"/>
                <w:numId w:val="1"/>
              </w:numPr>
              <w:tabs>
                <w:tab w:val="num" w:pos="320"/>
              </w:tabs>
              <w:autoSpaceDE/>
              <w:autoSpaceDN/>
              <w:adjustRightInd/>
              <w:ind w:left="0" w:firstLine="0"/>
              <w:jc w:val="both"/>
              <w:rPr>
                <w:sz w:val="24"/>
                <w:szCs w:val="24"/>
              </w:rPr>
            </w:pPr>
            <w:r w:rsidRPr="0026195E">
              <w:rPr>
                <w:sz w:val="24"/>
                <w:szCs w:val="24"/>
              </w:rPr>
              <w:t>-решение ситуационных задач;</w:t>
            </w:r>
          </w:p>
          <w:p w14:paraId="157C9826" w14:textId="77777777" w:rsidR="00DA10F0" w:rsidRPr="0026195E" w:rsidRDefault="00DA10F0" w:rsidP="0026195E">
            <w:pPr>
              <w:widowControl/>
              <w:numPr>
                <w:ilvl w:val="1"/>
                <w:numId w:val="1"/>
              </w:numPr>
              <w:tabs>
                <w:tab w:val="num" w:pos="320"/>
              </w:tabs>
              <w:autoSpaceDE/>
              <w:autoSpaceDN/>
              <w:adjustRightInd/>
              <w:ind w:left="0" w:firstLine="0"/>
              <w:jc w:val="both"/>
              <w:rPr>
                <w:sz w:val="24"/>
                <w:szCs w:val="24"/>
              </w:rPr>
            </w:pPr>
            <w:r w:rsidRPr="0026195E">
              <w:rPr>
                <w:sz w:val="24"/>
                <w:szCs w:val="24"/>
              </w:rPr>
              <w:t>- контроль выполнения практических заданий.</w:t>
            </w:r>
          </w:p>
          <w:p w14:paraId="67E5B422" w14:textId="77777777" w:rsidR="00DA10F0" w:rsidRPr="0026195E" w:rsidRDefault="00DA10F0" w:rsidP="0026195E">
            <w:pPr>
              <w:jc w:val="both"/>
              <w:rPr>
                <w:sz w:val="24"/>
                <w:szCs w:val="24"/>
              </w:rPr>
            </w:pPr>
          </w:p>
          <w:p w14:paraId="723C5D62" w14:textId="77777777" w:rsidR="00DA10F0" w:rsidRPr="0026195E" w:rsidRDefault="00EC3D6D" w:rsidP="0026195E">
            <w:pPr>
              <w:pStyle w:val="Default"/>
              <w:jc w:val="both"/>
              <w:rPr>
                <w:color w:val="auto"/>
              </w:rPr>
            </w:pPr>
            <w:r w:rsidRPr="0026195E">
              <w:rPr>
                <w:color w:val="auto"/>
              </w:rPr>
              <w:t>Итоговый контроль– дифференцированный зачет</w:t>
            </w:r>
            <w:r w:rsidR="0088409B" w:rsidRPr="0026195E">
              <w:rPr>
                <w:color w:val="auto"/>
              </w:rPr>
              <w:t>/зачет</w:t>
            </w:r>
            <w:r w:rsidRPr="0026195E">
              <w:rPr>
                <w:color w:val="auto"/>
              </w:rPr>
              <w:t>, который проводитс</w:t>
            </w:r>
            <w:r w:rsidR="0088409B" w:rsidRPr="0026195E">
              <w:rPr>
                <w:color w:val="auto"/>
              </w:rPr>
              <w:t xml:space="preserve">я </w:t>
            </w:r>
            <w:r w:rsidR="000A294F" w:rsidRPr="0026195E">
              <w:rPr>
                <w:color w:val="auto"/>
              </w:rPr>
              <w:br/>
            </w:r>
            <w:r w:rsidR="0088409B" w:rsidRPr="0026195E">
              <w:rPr>
                <w:color w:val="auto"/>
              </w:rPr>
              <w:t xml:space="preserve">на последнем занятии </w:t>
            </w:r>
            <w:r w:rsidR="000A294F" w:rsidRPr="0026195E">
              <w:rPr>
                <w:color w:val="auto"/>
              </w:rPr>
              <w:br/>
            </w:r>
            <w:r w:rsidR="0088409B" w:rsidRPr="0026195E">
              <w:rPr>
                <w:color w:val="auto"/>
              </w:rPr>
              <w:t xml:space="preserve">и </w:t>
            </w:r>
            <w:r w:rsidRPr="0026195E">
              <w:rPr>
                <w:color w:val="auto"/>
              </w:rPr>
              <w:t xml:space="preserve">включает в себя контроль усвоения теоретического материала </w:t>
            </w:r>
            <w:r w:rsidR="000A294F" w:rsidRPr="0026195E">
              <w:rPr>
                <w:color w:val="auto"/>
              </w:rPr>
              <w:br/>
            </w:r>
            <w:r w:rsidRPr="0026195E">
              <w:rPr>
                <w:color w:val="auto"/>
              </w:rPr>
              <w:t xml:space="preserve">и контроль усвоения практических умений. </w:t>
            </w:r>
          </w:p>
        </w:tc>
      </w:tr>
      <w:tr w:rsidR="003767CB" w:rsidRPr="0026195E" w14:paraId="7FA9BCDA" w14:textId="77777777" w:rsidTr="0026195E">
        <w:trPr>
          <w:trHeight w:val="23"/>
        </w:trPr>
        <w:tc>
          <w:tcPr>
            <w:tcW w:w="1445" w:type="pct"/>
          </w:tcPr>
          <w:p w14:paraId="30CD1C00" w14:textId="77777777" w:rsidR="00DA10F0" w:rsidRPr="0026195E" w:rsidRDefault="00DA10F0" w:rsidP="0026195E">
            <w:pPr>
              <w:shd w:val="clear" w:color="auto" w:fill="FFFFFF"/>
              <w:jc w:val="both"/>
              <w:rPr>
                <w:sz w:val="24"/>
                <w:szCs w:val="24"/>
              </w:rPr>
            </w:pPr>
            <w:r w:rsidRPr="0026195E">
              <w:rPr>
                <w:sz w:val="24"/>
                <w:szCs w:val="24"/>
              </w:rPr>
              <w:t xml:space="preserve">- основные виды потенциальных опасностей </w:t>
            </w:r>
            <w:r w:rsidR="000A294F" w:rsidRPr="0026195E">
              <w:rPr>
                <w:sz w:val="24"/>
                <w:szCs w:val="24"/>
              </w:rPr>
              <w:br/>
            </w:r>
            <w:r w:rsidRPr="0026195E">
              <w:rPr>
                <w:sz w:val="24"/>
                <w:szCs w:val="24"/>
              </w:rPr>
              <w:t xml:space="preserve">и их последствия </w:t>
            </w:r>
            <w:r w:rsidR="000A294F" w:rsidRPr="0026195E">
              <w:rPr>
                <w:sz w:val="24"/>
                <w:szCs w:val="24"/>
              </w:rPr>
              <w:br/>
            </w:r>
            <w:r w:rsidRPr="0026195E">
              <w:rPr>
                <w:sz w:val="24"/>
                <w:szCs w:val="24"/>
              </w:rPr>
              <w:t xml:space="preserve">в профессиональной деятельности и быту, принципы снижения вероятности </w:t>
            </w:r>
            <w:r w:rsidR="000A294F" w:rsidRPr="0026195E">
              <w:rPr>
                <w:sz w:val="24"/>
                <w:szCs w:val="24"/>
              </w:rPr>
              <w:br/>
            </w:r>
            <w:r w:rsidRPr="0026195E">
              <w:rPr>
                <w:sz w:val="24"/>
                <w:szCs w:val="24"/>
              </w:rPr>
              <w:t>их реализации</w:t>
            </w:r>
          </w:p>
        </w:tc>
        <w:tc>
          <w:tcPr>
            <w:tcW w:w="2255" w:type="pct"/>
          </w:tcPr>
          <w:p w14:paraId="47B805C4" w14:textId="77777777" w:rsidR="00DA10F0" w:rsidRPr="0026195E" w:rsidRDefault="00DA10F0" w:rsidP="0026195E">
            <w:pPr>
              <w:shd w:val="clear" w:color="auto" w:fill="FFFFFF"/>
              <w:jc w:val="both"/>
              <w:rPr>
                <w:sz w:val="24"/>
                <w:szCs w:val="24"/>
              </w:rPr>
            </w:pPr>
            <w:r w:rsidRPr="0026195E">
              <w:rPr>
                <w:b/>
                <w:bCs/>
                <w:sz w:val="24"/>
                <w:szCs w:val="24"/>
              </w:rPr>
              <w:t>-</w:t>
            </w:r>
            <w:r w:rsidRPr="0026195E">
              <w:rPr>
                <w:sz w:val="24"/>
                <w:szCs w:val="24"/>
              </w:rPr>
              <w:t>формулирует определения понятий: опасность, безопасность, опасная ситуация, вредные и опасные факторы; риск;</w:t>
            </w:r>
          </w:p>
          <w:p w14:paraId="79C1FAE7"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 xml:space="preserve">проводит обзор основных видов потенциальных опасностей </w:t>
            </w:r>
            <w:r w:rsidR="000A294F" w:rsidRPr="0026195E">
              <w:rPr>
                <w:sz w:val="24"/>
                <w:szCs w:val="24"/>
              </w:rPr>
              <w:br/>
            </w:r>
            <w:r w:rsidRPr="0026195E">
              <w:rPr>
                <w:sz w:val="24"/>
                <w:szCs w:val="24"/>
              </w:rPr>
              <w:t>и их последствий;</w:t>
            </w:r>
          </w:p>
          <w:p w14:paraId="21C373CB"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перечисляет основные принципы снижения вероятности реализации опасностей</w:t>
            </w:r>
          </w:p>
        </w:tc>
        <w:tc>
          <w:tcPr>
            <w:tcW w:w="1300" w:type="pct"/>
            <w:vMerge/>
          </w:tcPr>
          <w:p w14:paraId="623E0098" w14:textId="77777777" w:rsidR="00DA10F0" w:rsidRPr="0026195E" w:rsidRDefault="00DA10F0" w:rsidP="0026195E">
            <w:pPr>
              <w:pStyle w:val="Default"/>
              <w:jc w:val="both"/>
              <w:rPr>
                <w:color w:val="auto"/>
              </w:rPr>
            </w:pPr>
          </w:p>
        </w:tc>
      </w:tr>
      <w:tr w:rsidR="003767CB" w:rsidRPr="0026195E" w14:paraId="0C10E24E" w14:textId="77777777" w:rsidTr="0026195E">
        <w:trPr>
          <w:trHeight w:val="23"/>
        </w:trPr>
        <w:tc>
          <w:tcPr>
            <w:tcW w:w="1445" w:type="pct"/>
          </w:tcPr>
          <w:p w14:paraId="2DBEFE25" w14:textId="77777777" w:rsidR="00DA10F0" w:rsidRPr="0026195E" w:rsidRDefault="00DA10F0" w:rsidP="0026195E">
            <w:pPr>
              <w:shd w:val="clear" w:color="auto" w:fill="FFFFFF"/>
              <w:rPr>
                <w:sz w:val="24"/>
                <w:szCs w:val="24"/>
              </w:rPr>
            </w:pPr>
            <w:r w:rsidRPr="0026195E">
              <w:rPr>
                <w:sz w:val="24"/>
                <w:szCs w:val="24"/>
              </w:rPr>
              <w:t>- основы военной службы и обороны государства</w:t>
            </w:r>
          </w:p>
        </w:tc>
        <w:tc>
          <w:tcPr>
            <w:tcW w:w="2255" w:type="pct"/>
          </w:tcPr>
          <w:p w14:paraId="13288A2A"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перечисляет правовые основы военной службы;</w:t>
            </w:r>
          </w:p>
          <w:p w14:paraId="154933FE"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поясняет понятие о воинской обязанности;</w:t>
            </w:r>
          </w:p>
          <w:p w14:paraId="345C5CBC"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права, ответственность и свободы военнослужащих;</w:t>
            </w:r>
          </w:p>
          <w:p w14:paraId="565E5A62"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проводит обзор общевоинских уставов ВС РФ;</w:t>
            </w:r>
          </w:p>
          <w:p w14:paraId="7CBE4361"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объясняет сущность военно- патриотического воспитания;</w:t>
            </w:r>
          </w:p>
          <w:p w14:paraId="2A2BE204"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приводит примеры ритуалов ВС РФ</w:t>
            </w:r>
          </w:p>
        </w:tc>
        <w:tc>
          <w:tcPr>
            <w:tcW w:w="1300" w:type="pct"/>
            <w:vMerge/>
          </w:tcPr>
          <w:p w14:paraId="708A7E01" w14:textId="77777777" w:rsidR="00DA10F0" w:rsidRPr="0026195E" w:rsidRDefault="00DA10F0" w:rsidP="0026195E">
            <w:pPr>
              <w:pStyle w:val="Default"/>
              <w:jc w:val="both"/>
              <w:rPr>
                <w:color w:val="auto"/>
              </w:rPr>
            </w:pPr>
          </w:p>
        </w:tc>
      </w:tr>
      <w:tr w:rsidR="003767CB" w:rsidRPr="0026195E" w14:paraId="69DBF8E1" w14:textId="77777777" w:rsidTr="0026195E">
        <w:trPr>
          <w:trHeight w:val="23"/>
        </w:trPr>
        <w:tc>
          <w:tcPr>
            <w:tcW w:w="1445" w:type="pct"/>
          </w:tcPr>
          <w:p w14:paraId="7EC67A36" w14:textId="77777777" w:rsidR="00DA10F0" w:rsidRPr="0026195E" w:rsidRDefault="00DA10F0" w:rsidP="0026195E">
            <w:pPr>
              <w:pStyle w:val="Default"/>
              <w:jc w:val="both"/>
              <w:rPr>
                <w:color w:val="auto"/>
              </w:rPr>
            </w:pPr>
            <w:r w:rsidRPr="0026195E">
              <w:rPr>
                <w:color w:val="auto"/>
              </w:rPr>
              <w:t>- задачи и основные мероприятия гражданской обороны; способы защиты населения от оружия массового поражения</w:t>
            </w:r>
          </w:p>
        </w:tc>
        <w:tc>
          <w:tcPr>
            <w:tcW w:w="2255" w:type="pct"/>
          </w:tcPr>
          <w:p w14:paraId="1F4B6C72"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описывает структуру РСЧС и МЧС</w:t>
            </w:r>
            <w:r w:rsidR="00B71BC8" w:rsidRPr="0026195E">
              <w:rPr>
                <w:sz w:val="24"/>
                <w:szCs w:val="24"/>
              </w:rPr>
              <w:t xml:space="preserve"> </w:t>
            </w:r>
            <w:r w:rsidRPr="0026195E">
              <w:rPr>
                <w:sz w:val="24"/>
                <w:szCs w:val="24"/>
              </w:rPr>
              <w:t>России;</w:t>
            </w:r>
          </w:p>
          <w:p w14:paraId="2B8C0A96"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описывает структуру гражданской</w:t>
            </w:r>
            <w:r w:rsidR="00B71BC8" w:rsidRPr="0026195E">
              <w:rPr>
                <w:sz w:val="24"/>
                <w:szCs w:val="24"/>
              </w:rPr>
              <w:t xml:space="preserve"> </w:t>
            </w:r>
            <w:r w:rsidRPr="0026195E">
              <w:rPr>
                <w:sz w:val="24"/>
                <w:szCs w:val="24"/>
              </w:rPr>
              <w:t>обороны;</w:t>
            </w:r>
          </w:p>
          <w:p w14:paraId="367EE6AC"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основные задачи ГО по</w:t>
            </w:r>
            <w:r w:rsidR="00B71BC8" w:rsidRPr="0026195E">
              <w:rPr>
                <w:sz w:val="24"/>
                <w:szCs w:val="24"/>
              </w:rPr>
              <w:t xml:space="preserve"> </w:t>
            </w:r>
            <w:r w:rsidRPr="0026195E">
              <w:rPr>
                <w:sz w:val="24"/>
                <w:szCs w:val="24"/>
              </w:rPr>
              <w:t>защите населения;</w:t>
            </w:r>
          </w:p>
          <w:p w14:paraId="3D642795"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проводит обзор основных способов</w:t>
            </w:r>
            <w:r w:rsidR="00B71BC8" w:rsidRPr="0026195E">
              <w:rPr>
                <w:sz w:val="24"/>
                <w:szCs w:val="24"/>
              </w:rPr>
              <w:t xml:space="preserve"> </w:t>
            </w:r>
            <w:r w:rsidRPr="0026195E">
              <w:rPr>
                <w:sz w:val="24"/>
                <w:szCs w:val="24"/>
              </w:rPr>
              <w:t>защиты населения от оружия массового</w:t>
            </w:r>
            <w:r w:rsidR="00B71BC8" w:rsidRPr="0026195E">
              <w:rPr>
                <w:sz w:val="24"/>
                <w:szCs w:val="24"/>
              </w:rPr>
              <w:t xml:space="preserve"> </w:t>
            </w:r>
            <w:r w:rsidRPr="0026195E">
              <w:rPr>
                <w:sz w:val="24"/>
                <w:szCs w:val="24"/>
              </w:rPr>
              <w:t>поражения</w:t>
            </w:r>
          </w:p>
        </w:tc>
        <w:tc>
          <w:tcPr>
            <w:tcW w:w="1300" w:type="pct"/>
            <w:vMerge/>
          </w:tcPr>
          <w:p w14:paraId="464F4377" w14:textId="77777777" w:rsidR="00DA10F0" w:rsidRPr="0026195E" w:rsidRDefault="00DA10F0" w:rsidP="0026195E">
            <w:pPr>
              <w:pStyle w:val="Default"/>
              <w:jc w:val="both"/>
              <w:rPr>
                <w:color w:val="auto"/>
              </w:rPr>
            </w:pPr>
          </w:p>
        </w:tc>
      </w:tr>
      <w:tr w:rsidR="003767CB" w:rsidRPr="0026195E" w14:paraId="5E70CC22" w14:textId="77777777" w:rsidTr="0026195E">
        <w:trPr>
          <w:trHeight w:val="23"/>
        </w:trPr>
        <w:tc>
          <w:tcPr>
            <w:tcW w:w="1445" w:type="pct"/>
          </w:tcPr>
          <w:p w14:paraId="36E7C8F9" w14:textId="77777777" w:rsidR="00DA10F0" w:rsidRPr="0026195E" w:rsidRDefault="00DA10F0" w:rsidP="0026195E">
            <w:pPr>
              <w:pStyle w:val="Default"/>
              <w:jc w:val="both"/>
              <w:rPr>
                <w:color w:val="auto"/>
              </w:rPr>
            </w:pPr>
            <w:r w:rsidRPr="0026195E">
              <w:rPr>
                <w:color w:val="auto"/>
              </w:rPr>
              <w:t xml:space="preserve">- меры пожарной безопасности и правила </w:t>
            </w:r>
            <w:r w:rsidRPr="0026195E">
              <w:rPr>
                <w:color w:val="auto"/>
              </w:rPr>
              <w:lastRenderedPageBreak/>
              <w:t>безопасного поведения при пожарах</w:t>
            </w:r>
          </w:p>
        </w:tc>
        <w:tc>
          <w:tcPr>
            <w:tcW w:w="2255" w:type="pct"/>
          </w:tcPr>
          <w:p w14:paraId="7515CE3F" w14:textId="77777777" w:rsidR="00DA10F0" w:rsidRPr="0026195E" w:rsidRDefault="00DA10F0" w:rsidP="0026195E">
            <w:pPr>
              <w:shd w:val="clear" w:color="auto" w:fill="FFFFFF"/>
              <w:rPr>
                <w:sz w:val="24"/>
                <w:szCs w:val="24"/>
              </w:rPr>
            </w:pPr>
            <w:r w:rsidRPr="0026195E">
              <w:rPr>
                <w:b/>
                <w:bCs/>
                <w:sz w:val="24"/>
                <w:szCs w:val="24"/>
              </w:rPr>
              <w:lastRenderedPageBreak/>
              <w:t xml:space="preserve">- </w:t>
            </w:r>
            <w:r w:rsidRPr="0026195E">
              <w:rPr>
                <w:sz w:val="24"/>
                <w:szCs w:val="24"/>
              </w:rPr>
              <w:t>перечисляет меры пожарной</w:t>
            </w:r>
            <w:r w:rsidR="00B71BC8" w:rsidRPr="0026195E">
              <w:rPr>
                <w:sz w:val="24"/>
                <w:szCs w:val="24"/>
              </w:rPr>
              <w:t xml:space="preserve"> </w:t>
            </w:r>
            <w:r w:rsidRPr="0026195E">
              <w:rPr>
                <w:sz w:val="24"/>
                <w:szCs w:val="24"/>
              </w:rPr>
              <w:t xml:space="preserve">безопасности и правила поведения </w:t>
            </w:r>
            <w:r w:rsidR="000A294F" w:rsidRPr="0026195E">
              <w:rPr>
                <w:sz w:val="24"/>
                <w:szCs w:val="24"/>
              </w:rPr>
              <w:br/>
            </w:r>
            <w:r w:rsidRPr="0026195E">
              <w:rPr>
                <w:sz w:val="24"/>
                <w:szCs w:val="24"/>
              </w:rPr>
              <w:lastRenderedPageBreak/>
              <w:t>при</w:t>
            </w:r>
            <w:r w:rsidR="00B71BC8" w:rsidRPr="0026195E">
              <w:rPr>
                <w:sz w:val="24"/>
                <w:szCs w:val="24"/>
              </w:rPr>
              <w:t xml:space="preserve"> </w:t>
            </w:r>
            <w:r w:rsidRPr="0026195E">
              <w:rPr>
                <w:sz w:val="24"/>
                <w:szCs w:val="24"/>
              </w:rPr>
              <w:t>пожарах;</w:t>
            </w:r>
          </w:p>
          <w:p w14:paraId="60964643" w14:textId="77777777" w:rsidR="00DA10F0" w:rsidRPr="0026195E" w:rsidRDefault="00DA10F0" w:rsidP="0026195E">
            <w:pPr>
              <w:shd w:val="clear" w:color="auto" w:fill="FFFFFF"/>
              <w:rPr>
                <w:sz w:val="24"/>
                <w:szCs w:val="24"/>
              </w:rPr>
            </w:pPr>
            <w:r w:rsidRPr="0026195E">
              <w:rPr>
                <w:b/>
                <w:bCs/>
                <w:sz w:val="24"/>
                <w:szCs w:val="24"/>
              </w:rPr>
              <w:t xml:space="preserve">-  </w:t>
            </w:r>
            <w:r w:rsidRPr="0026195E">
              <w:rPr>
                <w:sz w:val="24"/>
                <w:szCs w:val="24"/>
              </w:rPr>
              <w:t>разрабатывает инструкции по действиям при возникновении пожара в помещении</w:t>
            </w:r>
          </w:p>
        </w:tc>
        <w:tc>
          <w:tcPr>
            <w:tcW w:w="1300" w:type="pct"/>
            <w:vMerge/>
          </w:tcPr>
          <w:p w14:paraId="00127074" w14:textId="77777777" w:rsidR="00DA10F0" w:rsidRPr="0026195E" w:rsidRDefault="00DA10F0" w:rsidP="0026195E">
            <w:pPr>
              <w:pStyle w:val="Default"/>
              <w:jc w:val="both"/>
              <w:rPr>
                <w:color w:val="auto"/>
              </w:rPr>
            </w:pPr>
          </w:p>
        </w:tc>
      </w:tr>
      <w:tr w:rsidR="003767CB" w:rsidRPr="0026195E" w14:paraId="17FAD10F" w14:textId="77777777" w:rsidTr="0026195E">
        <w:trPr>
          <w:trHeight w:val="23"/>
        </w:trPr>
        <w:tc>
          <w:tcPr>
            <w:tcW w:w="1445" w:type="pct"/>
          </w:tcPr>
          <w:p w14:paraId="285424D2" w14:textId="77777777" w:rsidR="00DA10F0" w:rsidRPr="0026195E" w:rsidRDefault="00DA10F0" w:rsidP="0026195E">
            <w:pPr>
              <w:pStyle w:val="Default"/>
              <w:jc w:val="both"/>
              <w:rPr>
                <w:color w:val="auto"/>
              </w:rPr>
            </w:pPr>
            <w:r w:rsidRPr="0026195E">
              <w:rPr>
                <w:color w:val="auto"/>
              </w:rPr>
              <w:t xml:space="preserve">- организацию и порядок призыва граждан </w:t>
            </w:r>
            <w:r w:rsidR="000A294F" w:rsidRPr="0026195E">
              <w:rPr>
                <w:color w:val="auto"/>
              </w:rPr>
              <w:br/>
            </w:r>
            <w:r w:rsidRPr="0026195E">
              <w:rPr>
                <w:color w:val="auto"/>
              </w:rPr>
              <w:t xml:space="preserve">на военную службу </w:t>
            </w:r>
            <w:r w:rsidR="000A294F" w:rsidRPr="0026195E">
              <w:rPr>
                <w:color w:val="auto"/>
              </w:rPr>
              <w:br/>
            </w:r>
            <w:r w:rsidRPr="0026195E">
              <w:rPr>
                <w:color w:val="auto"/>
              </w:rPr>
              <w:t xml:space="preserve">и поступления на нее </w:t>
            </w:r>
            <w:r w:rsidR="000A294F" w:rsidRPr="0026195E">
              <w:rPr>
                <w:color w:val="auto"/>
              </w:rPr>
              <w:br/>
            </w:r>
            <w:r w:rsidRPr="0026195E">
              <w:rPr>
                <w:color w:val="auto"/>
              </w:rPr>
              <w:t>в добровольном порядке</w:t>
            </w:r>
          </w:p>
        </w:tc>
        <w:tc>
          <w:tcPr>
            <w:tcW w:w="2255" w:type="pct"/>
          </w:tcPr>
          <w:p w14:paraId="3F15660E" w14:textId="77777777" w:rsidR="00DA10F0" w:rsidRPr="0026195E" w:rsidRDefault="00DA10F0" w:rsidP="0026195E">
            <w:pPr>
              <w:shd w:val="clear" w:color="auto" w:fill="FFFFFF"/>
              <w:jc w:val="both"/>
              <w:rPr>
                <w:sz w:val="24"/>
                <w:szCs w:val="24"/>
              </w:rPr>
            </w:pPr>
            <w:r w:rsidRPr="0026195E">
              <w:rPr>
                <w:b/>
                <w:bCs/>
                <w:sz w:val="24"/>
                <w:szCs w:val="24"/>
              </w:rPr>
              <w:t xml:space="preserve">- </w:t>
            </w:r>
            <w:r w:rsidRPr="0026195E">
              <w:rPr>
                <w:sz w:val="24"/>
                <w:szCs w:val="24"/>
              </w:rPr>
              <w:t>перечисляет нормативные акты РФ,</w:t>
            </w:r>
          </w:p>
          <w:p w14:paraId="32F8F1CA" w14:textId="77777777" w:rsidR="00DA10F0" w:rsidRPr="0026195E" w:rsidRDefault="00DA10F0" w:rsidP="0026195E">
            <w:pPr>
              <w:shd w:val="clear" w:color="auto" w:fill="FFFFFF"/>
              <w:jc w:val="both"/>
              <w:rPr>
                <w:sz w:val="24"/>
                <w:szCs w:val="24"/>
              </w:rPr>
            </w:pPr>
            <w:r w:rsidRPr="0026195E">
              <w:rPr>
                <w:sz w:val="24"/>
                <w:szCs w:val="24"/>
              </w:rPr>
              <w:t>регламентирующие порядок прохождения</w:t>
            </w:r>
            <w:r w:rsidR="00B71BC8" w:rsidRPr="0026195E">
              <w:rPr>
                <w:sz w:val="24"/>
                <w:szCs w:val="24"/>
              </w:rPr>
              <w:t xml:space="preserve"> </w:t>
            </w:r>
            <w:r w:rsidRPr="0026195E">
              <w:rPr>
                <w:sz w:val="24"/>
                <w:szCs w:val="24"/>
              </w:rPr>
              <w:t>военной службы;</w:t>
            </w:r>
          </w:p>
          <w:p w14:paraId="1360AFE5"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называет виды военной службы,</w:t>
            </w:r>
            <w:r w:rsidR="00B71BC8" w:rsidRPr="0026195E">
              <w:rPr>
                <w:sz w:val="24"/>
                <w:szCs w:val="24"/>
              </w:rPr>
              <w:t xml:space="preserve"> </w:t>
            </w:r>
            <w:r w:rsidRPr="0026195E">
              <w:rPr>
                <w:sz w:val="24"/>
                <w:szCs w:val="24"/>
              </w:rPr>
              <w:t>существующие в РФ;</w:t>
            </w:r>
          </w:p>
          <w:p w14:paraId="7F48B20A"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называет организации и поясняет</w:t>
            </w:r>
            <w:r w:rsidR="00B71BC8" w:rsidRPr="0026195E">
              <w:rPr>
                <w:sz w:val="24"/>
                <w:szCs w:val="24"/>
              </w:rPr>
              <w:t xml:space="preserve"> </w:t>
            </w:r>
            <w:r w:rsidRPr="0026195E">
              <w:rPr>
                <w:sz w:val="24"/>
                <w:szCs w:val="24"/>
              </w:rPr>
              <w:t>порядок призыва граждан на военную</w:t>
            </w:r>
            <w:r w:rsidR="00B71BC8" w:rsidRPr="0026195E">
              <w:rPr>
                <w:sz w:val="24"/>
                <w:szCs w:val="24"/>
              </w:rPr>
              <w:t xml:space="preserve"> </w:t>
            </w:r>
            <w:r w:rsidRPr="0026195E">
              <w:rPr>
                <w:sz w:val="24"/>
                <w:szCs w:val="24"/>
              </w:rPr>
              <w:t>службу и поступления на нее</w:t>
            </w:r>
            <w:r w:rsidR="00B71BC8" w:rsidRPr="0026195E">
              <w:rPr>
                <w:sz w:val="24"/>
                <w:szCs w:val="24"/>
              </w:rPr>
              <w:t xml:space="preserve"> </w:t>
            </w:r>
            <w:r w:rsidRPr="0026195E">
              <w:rPr>
                <w:sz w:val="24"/>
                <w:szCs w:val="24"/>
              </w:rPr>
              <w:t>в добровольном порядке на основании существующих нормативных актов;</w:t>
            </w:r>
          </w:p>
          <w:p w14:paraId="22E31F46" w14:textId="77777777" w:rsidR="00DA10F0" w:rsidRPr="0026195E" w:rsidRDefault="00DA10F0"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требования,</w:t>
            </w:r>
            <w:r w:rsidR="00B71BC8" w:rsidRPr="0026195E">
              <w:rPr>
                <w:sz w:val="24"/>
                <w:szCs w:val="24"/>
              </w:rPr>
              <w:t xml:space="preserve"> </w:t>
            </w:r>
            <w:r w:rsidRPr="0026195E">
              <w:rPr>
                <w:sz w:val="24"/>
                <w:szCs w:val="24"/>
              </w:rPr>
              <w:t>предъявляемые к физическим,</w:t>
            </w:r>
            <w:r w:rsidR="00B71BC8" w:rsidRPr="0026195E">
              <w:rPr>
                <w:sz w:val="24"/>
                <w:szCs w:val="24"/>
              </w:rPr>
              <w:t xml:space="preserve"> </w:t>
            </w:r>
            <w:r w:rsidRPr="0026195E">
              <w:rPr>
                <w:sz w:val="24"/>
                <w:szCs w:val="24"/>
              </w:rPr>
              <w:t xml:space="preserve">психологическим </w:t>
            </w:r>
            <w:r w:rsidR="000A294F" w:rsidRPr="0026195E">
              <w:rPr>
                <w:sz w:val="24"/>
                <w:szCs w:val="24"/>
              </w:rPr>
              <w:br/>
            </w:r>
            <w:r w:rsidRPr="0026195E">
              <w:rPr>
                <w:sz w:val="24"/>
                <w:szCs w:val="24"/>
              </w:rPr>
              <w:t>и профессиональным</w:t>
            </w:r>
            <w:r w:rsidR="00B71BC8" w:rsidRPr="0026195E">
              <w:rPr>
                <w:sz w:val="24"/>
                <w:szCs w:val="24"/>
              </w:rPr>
              <w:t xml:space="preserve"> </w:t>
            </w:r>
            <w:r w:rsidRPr="0026195E">
              <w:rPr>
                <w:sz w:val="24"/>
                <w:szCs w:val="24"/>
              </w:rPr>
              <w:t>качествам военнослужащих</w:t>
            </w:r>
          </w:p>
        </w:tc>
        <w:tc>
          <w:tcPr>
            <w:tcW w:w="1300" w:type="pct"/>
            <w:vMerge/>
          </w:tcPr>
          <w:p w14:paraId="7E337ACC" w14:textId="77777777" w:rsidR="00DA10F0" w:rsidRPr="0026195E" w:rsidRDefault="00DA10F0" w:rsidP="0026195E">
            <w:pPr>
              <w:pStyle w:val="Default"/>
              <w:jc w:val="both"/>
              <w:rPr>
                <w:color w:val="auto"/>
              </w:rPr>
            </w:pPr>
          </w:p>
        </w:tc>
      </w:tr>
      <w:tr w:rsidR="003767CB" w:rsidRPr="0026195E" w14:paraId="6424828A" w14:textId="77777777" w:rsidTr="0026195E">
        <w:trPr>
          <w:trHeight w:val="23"/>
        </w:trPr>
        <w:tc>
          <w:tcPr>
            <w:tcW w:w="1445" w:type="pct"/>
          </w:tcPr>
          <w:p w14:paraId="0C32E420" w14:textId="77777777" w:rsidR="00DA10F0" w:rsidRPr="0026195E" w:rsidRDefault="00DA10F0" w:rsidP="0026195E">
            <w:pPr>
              <w:pStyle w:val="Default"/>
              <w:jc w:val="both"/>
              <w:rPr>
                <w:color w:val="auto"/>
              </w:rPr>
            </w:pPr>
            <w:r w:rsidRPr="0026195E">
              <w:rPr>
                <w:color w:val="auto"/>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(ВУС), родственные специальностям СПО</w:t>
            </w:r>
          </w:p>
        </w:tc>
        <w:tc>
          <w:tcPr>
            <w:tcW w:w="2255" w:type="pct"/>
          </w:tcPr>
          <w:p w14:paraId="17665188" w14:textId="77777777" w:rsidR="00DA10F0" w:rsidRPr="0026195E" w:rsidRDefault="00DA10F0" w:rsidP="0026195E">
            <w:pPr>
              <w:jc w:val="both"/>
              <w:rPr>
                <w:sz w:val="24"/>
                <w:szCs w:val="24"/>
              </w:rPr>
            </w:pPr>
            <w:r w:rsidRPr="0026195E">
              <w:rPr>
                <w:b/>
                <w:bCs/>
                <w:sz w:val="24"/>
                <w:szCs w:val="24"/>
              </w:rPr>
              <w:t xml:space="preserve">- </w:t>
            </w:r>
            <w:r w:rsidRPr="0026195E">
              <w:rPr>
                <w:sz w:val="24"/>
                <w:szCs w:val="24"/>
              </w:rPr>
              <w:t xml:space="preserve">сопоставляет перечень ВУС </w:t>
            </w:r>
            <w:r w:rsidR="000A294F" w:rsidRPr="0026195E">
              <w:rPr>
                <w:sz w:val="24"/>
                <w:szCs w:val="24"/>
              </w:rPr>
              <w:br/>
            </w:r>
            <w:r w:rsidRPr="0026195E">
              <w:rPr>
                <w:sz w:val="24"/>
                <w:szCs w:val="24"/>
              </w:rPr>
              <w:t>с полученной специальностью;</w:t>
            </w:r>
          </w:p>
          <w:p w14:paraId="4B5280D5" w14:textId="77777777" w:rsidR="00DA10F0" w:rsidRPr="0026195E" w:rsidRDefault="00DA10F0" w:rsidP="0026195E">
            <w:pPr>
              <w:jc w:val="both"/>
              <w:rPr>
                <w:sz w:val="24"/>
                <w:szCs w:val="24"/>
              </w:rPr>
            </w:pPr>
            <w:r w:rsidRPr="0026195E">
              <w:rPr>
                <w:sz w:val="24"/>
                <w:szCs w:val="24"/>
              </w:rPr>
              <w:t>- проводит анализ перечня ВУС и выбор родственных специальностям СПО;</w:t>
            </w:r>
          </w:p>
          <w:p w14:paraId="37254E96" w14:textId="77777777" w:rsidR="00DA10F0" w:rsidRPr="0026195E" w:rsidRDefault="00DA10F0" w:rsidP="0026195E">
            <w:pPr>
              <w:jc w:val="both"/>
              <w:rPr>
                <w:sz w:val="24"/>
                <w:szCs w:val="24"/>
              </w:rPr>
            </w:pPr>
            <w:r w:rsidRPr="0026195E">
              <w:rPr>
                <w:sz w:val="24"/>
                <w:szCs w:val="24"/>
              </w:rPr>
              <w:t xml:space="preserve">- перечисляет основные виды вооружения, военной техники </w:t>
            </w:r>
            <w:r w:rsidR="000A294F" w:rsidRPr="0026195E">
              <w:rPr>
                <w:sz w:val="24"/>
                <w:szCs w:val="24"/>
              </w:rPr>
              <w:br/>
            </w:r>
            <w:r w:rsidRPr="0026195E">
              <w:rPr>
                <w:sz w:val="24"/>
                <w:szCs w:val="24"/>
              </w:rPr>
              <w:t>и специального снаряжения, состоящие на вооружении в ВС РФ;</w:t>
            </w:r>
          </w:p>
          <w:p w14:paraId="2D4496DA" w14:textId="77777777" w:rsidR="00DA10F0" w:rsidRPr="0026195E" w:rsidRDefault="00DA10F0" w:rsidP="0026195E">
            <w:pPr>
              <w:jc w:val="both"/>
              <w:rPr>
                <w:sz w:val="24"/>
                <w:szCs w:val="24"/>
              </w:rPr>
            </w:pPr>
            <w:r w:rsidRPr="0026195E">
              <w:rPr>
                <w:sz w:val="24"/>
                <w:szCs w:val="24"/>
              </w:rPr>
              <w:t xml:space="preserve">- сопоставляет основные виды вооружения, военной техники </w:t>
            </w:r>
            <w:r w:rsidR="000A294F" w:rsidRPr="0026195E">
              <w:rPr>
                <w:sz w:val="24"/>
                <w:szCs w:val="24"/>
              </w:rPr>
              <w:br/>
            </w:r>
            <w:r w:rsidRPr="0026195E">
              <w:rPr>
                <w:sz w:val="24"/>
                <w:szCs w:val="24"/>
              </w:rPr>
              <w:t>с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3B5BF22D" w14:textId="77777777" w:rsidR="00E15ECC" w:rsidRPr="0026195E" w:rsidRDefault="00E15ECC" w:rsidP="0026195E">
            <w:pPr>
              <w:jc w:val="both"/>
              <w:rPr>
                <w:sz w:val="24"/>
                <w:szCs w:val="24"/>
              </w:rPr>
            </w:pPr>
          </w:p>
        </w:tc>
        <w:tc>
          <w:tcPr>
            <w:tcW w:w="1300" w:type="pct"/>
            <w:vMerge/>
          </w:tcPr>
          <w:p w14:paraId="51667F0A" w14:textId="77777777" w:rsidR="00DA10F0" w:rsidRPr="0026195E" w:rsidRDefault="00DA10F0" w:rsidP="0026195E">
            <w:pPr>
              <w:pStyle w:val="Default"/>
              <w:jc w:val="both"/>
              <w:rPr>
                <w:color w:val="auto"/>
              </w:rPr>
            </w:pPr>
          </w:p>
        </w:tc>
      </w:tr>
      <w:tr w:rsidR="003767CB" w:rsidRPr="0026195E" w14:paraId="4CB6C15F" w14:textId="77777777" w:rsidTr="0026195E">
        <w:trPr>
          <w:trHeight w:val="23"/>
        </w:trPr>
        <w:tc>
          <w:tcPr>
            <w:tcW w:w="1445" w:type="pct"/>
          </w:tcPr>
          <w:p w14:paraId="67B0D527" w14:textId="77777777" w:rsidR="00DA10F0" w:rsidRPr="0026195E" w:rsidRDefault="00DA10F0" w:rsidP="0026195E">
            <w:pPr>
              <w:pStyle w:val="Default"/>
              <w:jc w:val="both"/>
              <w:rPr>
                <w:color w:val="auto"/>
              </w:rPr>
            </w:pPr>
            <w:r w:rsidRPr="0026195E">
              <w:rPr>
                <w:color w:val="auto"/>
              </w:rPr>
              <w:t>- область применения получаемых профессиональных знаний при исполнении обязанностей военной службы</w:t>
            </w:r>
          </w:p>
        </w:tc>
        <w:tc>
          <w:tcPr>
            <w:tcW w:w="2255" w:type="pct"/>
          </w:tcPr>
          <w:p w14:paraId="05EE1E06" w14:textId="77777777" w:rsidR="00DA10F0" w:rsidRPr="0026195E" w:rsidRDefault="00DA10F0" w:rsidP="0026195E">
            <w:pPr>
              <w:jc w:val="both"/>
              <w:rPr>
                <w:sz w:val="24"/>
                <w:szCs w:val="24"/>
              </w:rPr>
            </w:pPr>
            <w:r w:rsidRPr="0026195E">
              <w:rPr>
                <w:b/>
                <w:bCs/>
                <w:sz w:val="24"/>
                <w:szCs w:val="24"/>
              </w:rPr>
              <w:t xml:space="preserve">- </w:t>
            </w:r>
            <w:r w:rsidRPr="0026195E">
              <w:rPr>
                <w:sz w:val="24"/>
                <w:szCs w:val="24"/>
              </w:rPr>
              <w:t xml:space="preserve">сопоставляет перечень ВУС </w:t>
            </w:r>
            <w:r w:rsidR="000A294F" w:rsidRPr="0026195E">
              <w:rPr>
                <w:sz w:val="24"/>
                <w:szCs w:val="24"/>
              </w:rPr>
              <w:br/>
            </w:r>
            <w:r w:rsidRPr="0026195E">
              <w:rPr>
                <w:sz w:val="24"/>
                <w:szCs w:val="24"/>
              </w:rPr>
              <w:t>с полученной специальностью</w:t>
            </w:r>
          </w:p>
        </w:tc>
        <w:tc>
          <w:tcPr>
            <w:tcW w:w="1300" w:type="pct"/>
            <w:vMerge/>
          </w:tcPr>
          <w:p w14:paraId="1B029264" w14:textId="77777777" w:rsidR="00DA10F0" w:rsidRPr="0026195E" w:rsidRDefault="00DA10F0" w:rsidP="0026195E">
            <w:pPr>
              <w:pStyle w:val="Default"/>
              <w:jc w:val="both"/>
              <w:rPr>
                <w:color w:val="auto"/>
              </w:rPr>
            </w:pPr>
          </w:p>
        </w:tc>
      </w:tr>
      <w:tr w:rsidR="003767CB" w:rsidRPr="0026195E" w14:paraId="01001890" w14:textId="77777777" w:rsidTr="0026195E">
        <w:trPr>
          <w:trHeight w:val="23"/>
        </w:trPr>
        <w:tc>
          <w:tcPr>
            <w:tcW w:w="1445" w:type="pct"/>
          </w:tcPr>
          <w:p w14:paraId="1A253873" w14:textId="77777777" w:rsidR="00DA10F0" w:rsidRPr="0026195E" w:rsidRDefault="00DA10F0" w:rsidP="0026195E">
            <w:pPr>
              <w:pStyle w:val="Default"/>
              <w:jc w:val="both"/>
              <w:rPr>
                <w:color w:val="auto"/>
              </w:rPr>
            </w:pPr>
            <w:r w:rsidRPr="0026195E">
              <w:rPr>
                <w:color w:val="auto"/>
              </w:rPr>
              <w:t xml:space="preserve">- порядок и правила оказания первой помощи пострадавшим </w:t>
            </w:r>
          </w:p>
        </w:tc>
        <w:tc>
          <w:tcPr>
            <w:tcW w:w="2255" w:type="pct"/>
          </w:tcPr>
          <w:p w14:paraId="20F34C93" w14:textId="77777777" w:rsidR="00DA10F0" w:rsidRPr="0026195E" w:rsidRDefault="00DA10F0" w:rsidP="0026195E">
            <w:pPr>
              <w:shd w:val="clear" w:color="auto" w:fill="FFFFFF"/>
              <w:jc w:val="both"/>
              <w:rPr>
                <w:sz w:val="24"/>
                <w:szCs w:val="24"/>
              </w:rPr>
            </w:pPr>
            <w:r w:rsidRPr="0026195E">
              <w:rPr>
                <w:sz w:val="24"/>
                <w:szCs w:val="24"/>
              </w:rPr>
              <w:t>поясняет правовые основы оказания первой помощи;</w:t>
            </w:r>
          </w:p>
          <w:p w14:paraId="30CD711B" w14:textId="77777777" w:rsidR="00DA10F0" w:rsidRPr="0026195E" w:rsidRDefault="00DA10F0" w:rsidP="0026195E">
            <w:pPr>
              <w:shd w:val="clear" w:color="auto" w:fill="FFFFFF"/>
              <w:jc w:val="both"/>
              <w:rPr>
                <w:sz w:val="24"/>
                <w:szCs w:val="24"/>
              </w:rPr>
            </w:pPr>
            <w:r w:rsidRPr="0026195E">
              <w:rPr>
                <w:sz w:val="24"/>
                <w:szCs w:val="24"/>
              </w:rPr>
              <w:t>перечисляет состояния, при которых необходима первая помощь;</w:t>
            </w:r>
          </w:p>
          <w:p w14:paraId="5478DA25" w14:textId="77777777" w:rsidR="00DA10F0" w:rsidRPr="0026195E" w:rsidRDefault="00DA10F0" w:rsidP="0026195E">
            <w:pPr>
              <w:shd w:val="clear" w:color="auto" w:fill="FFFFFF"/>
              <w:jc w:val="both"/>
              <w:rPr>
                <w:sz w:val="24"/>
                <w:szCs w:val="24"/>
              </w:rPr>
            </w:pPr>
            <w:r w:rsidRPr="0026195E">
              <w:rPr>
                <w:sz w:val="24"/>
                <w:szCs w:val="24"/>
              </w:rPr>
              <w:t>распознает признаки неотложных состояний;</w:t>
            </w:r>
          </w:p>
          <w:p w14:paraId="3B55A644" w14:textId="77777777" w:rsidR="00DA10F0" w:rsidRPr="0026195E" w:rsidRDefault="00DA10F0" w:rsidP="0026195E">
            <w:pPr>
              <w:shd w:val="clear" w:color="auto" w:fill="FFFFFF"/>
              <w:jc w:val="both"/>
              <w:rPr>
                <w:sz w:val="24"/>
                <w:szCs w:val="24"/>
              </w:rPr>
            </w:pPr>
            <w:r w:rsidRPr="0026195E">
              <w:rPr>
                <w:sz w:val="24"/>
                <w:szCs w:val="24"/>
              </w:rPr>
              <w:t>поясняет порядок и правила оказания первой помощи;</w:t>
            </w:r>
          </w:p>
          <w:p w14:paraId="5FD85CF6" w14:textId="77777777" w:rsidR="00124F6A" w:rsidRPr="0026195E" w:rsidRDefault="00DA10F0" w:rsidP="0026195E">
            <w:pPr>
              <w:jc w:val="both"/>
              <w:rPr>
                <w:sz w:val="24"/>
                <w:szCs w:val="24"/>
              </w:rPr>
            </w:pPr>
            <w:r w:rsidRPr="0026195E">
              <w:rPr>
                <w:sz w:val="24"/>
                <w:szCs w:val="24"/>
              </w:rPr>
              <w:t>оценивает соответствие оказания первой помощи установленным правилам</w:t>
            </w:r>
          </w:p>
        </w:tc>
        <w:tc>
          <w:tcPr>
            <w:tcW w:w="1300" w:type="pct"/>
            <w:vMerge/>
          </w:tcPr>
          <w:p w14:paraId="0A73368B" w14:textId="77777777" w:rsidR="00DA10F0" w:rsidRPr="0026195E" w:rsidRDefault="00DA10F0" w:rsidP="0026195E">
            <w:pPr>
              <w:pStyle w:val="Default"/>
              <w:jc w:val="both"/>
              <w:rPr>
                <w:color w:val="auto"/>
              </w:rPr>
            </w:pPr>
          </w:p>
        </w:tc>
      </w:tr>
      <w:tr w:rsidR="003767CB" w:rsidRPr="0026195E" w14:paraId="75E4C1A2" w14:textId="77777777" w:rsidTr="0026195E">
        <w:trPr>
          <w:trHeight w:val="23"/>
        </w:trPr>
        <w:tc>
          <w:tcPr>
            <w:tcW w:w="1445" w:type="pct"/>
          </w:tcPr>
          <w:p w14:paraId="52A54AE2" w14:textId="77777777" w:rsidR="0026195E" w:rsidRDefault="0026195E" w:rsidP="0026195E">
            <w:pPr>
              <w:pStyle w:val="Default"/>
              <w:jc w:val="both"/>
              <w:rPr>
                <w:color w:val="auto"/>
              </w:rPr>
            </w:pPr>
            <w:r w:rsidRPr="0026195E">
              <w:rPr>
                <w:color w:val="auto"/>
              </w:rPr>
              <w:lastRenderedPageBreak/>
              <w:t>Умения:</w:t>
            </w:r>
          </w:p>
          <w:p w14:paraId="257AE36F" w14:textId="5317C9CB" w:rsidR="000F3299" w:rsidRPr="0026195E" w:rsidRDefault="000F3299" w:rsidP="0026195E">
            <w:pPr>
              <w:pStyle w:val="Default"/>
              <w:jc w:val="both"/>
              <w:rPr>
                <w:color w:val="auto"/>
              </w:rPr>
            </w:pPr>
            <w:r w:rsidRPr="0026195E">
              <w:rPr>
                <w:color w:val="auto"/>
              </w:rPr>
              <w:t xml:space="preserve">- организовывать </w:t>
            </w:r>
            <w:r w:rsidR="000A294F" w:rsidRPr="0026195E">
              <w:rPr>
                <w:color w:val="auto"/>
              </w:rPr>
              <w:br/>
            </w:r>
            <w:r w:rsidRPr="0026195E">
              <w:rPr>
                <w:color w:val="auto"/>
              </w:rPr>
              <w:t xml:space="preserve">и проводить мероприятия по защите работающих </w:t>
            </w:r>
            <w:r w:rsidR="000A294F" w:rsidRPr="0026195E">
              <w:rPr>
                <w:color w:val="auto"/>
              </w:rPr>
              <w:br/>
            </w:r>
            <w:r w:rsidRPr="0026195E">
              <w:rPr>
                <w:color w:val="auto"/>
              </w:rPr>
              <w:t>и населения от негативных воздействий чрезвычайных ситуаций</w:t>
            </w:r>
          </w:p>
        </w:tc>
        <w:tc>
          <w:tcPr>
            <w:tcW w:w="2255" w:type="pct"/>
          </w:tcPr>
          <w:p w14:paraId="7673F136"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основные принципы</w:t>
            </w:r>
            <w:r w:rsidR="00B71BC8" w:rsidRPr="0026195E">
              <w:rPr>
                <w:sz w:val="24"/>
                <w:szCs w:val="24"/>
              </w:rPr>
              <w:t xml:space="preserve"> </w:t>
            </w:r>
            <w:r w:rsidRPr="0026195E">
              <w:rPr>
                <w:sz w:val="24"/>
                <w:szCs w:val="24"/>
              </w:rPr>
              <w:t>защиты населения и территорий от ЧС;</w:t>
            </w:r>
          </w:p>
          <w:p w14:paraId="58F9A74A"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негативные воздействия</w:t>
            </w:r>
            <w:r w:rsidR="00B71BC8" w:rsidRPr="0026195E">
              <w:rPr>
                <w:sz w:val="24"/>
                <w:szCs w:val="24"/>
              </w:rPr>
              <w:t xml:space="preserve"> </w:t>
            </w:r>
            <w:r w:rsidRPr="0026195E">
              <w:rPr>
                <w:sz w:val="24"/>
                <w:szCs w:val="24"/>
              </w:rPr>
              <w:t>ЧС;</w:t>
            </w:r>
          </w:p>
          <w:p w14:paraId="7C93B9B1"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называет основные мероприятия по</w:t>
            </w:r>
            <w:r w:rsidR="00B71BC8" w:rsidRPr="0026195E">
              <w:rPr>
                <w:sz w:val="24"/>
                <w:szCs w:val="24"/>
              </w:rPr>
              <w:t xml:space="preserve"> </w:t>
            </w:r>
            <w:r w:rsidRPr="0026195E">
              <w:rPr>
                <w:sz w:val="24"/>
                <w:szCs w:val="24"/>
              </w:rPr>
              <w:t xml:space="preserve">защите работающих и населения </w:t>
            </w:r>
            <w:r w:rsidR="000A294F" w:rsidRPr="0026195E">
              <w:rPr>
                <w:sz w:val="24"/>
                <w:szCs w:val="24"/>
              </w:rPr>
              <w:br/>
            </w:r>
            <w:r w:rsidRPr="0026195E">
              <w:rPr>
                <w:sz w:val="24"/>
                <w:szCs w:val="24"/>
              </w:rPr>
              <w:t>от</w:t>
            </w:r>
            <w:r w:rsidR="00B71BC8" w:rsidRPr="0026195E">
              <w:rPr>
                <w:sz w:val="24"/>
                <w:szCs w:val="24"/>
              </w:rPr>
              <w:t xml:space="preserve"> </w:t>
            </w:r>
            <w:r w:rsidRPr="0026195E">
              <w:rPr>
                <w:sz w:val="24"/>
                <w:szCs w:val="24"/>
              </w:rPr>
              <w:t>негативных воздействий чрезвычайных</w:t>
            </w:r>
            <w:r w:rsidR="00B71BC8" w:rsidRPr="0026195E">
              <w:rPr>
                <w:sz w:val="24"/>
                <w:szCs w:val="24"/>
              </w:rPr>
              <w:t xml:space="preserve"> </w:t>
            </w:r>
            <w:r w:rsidRPr="0026195E">
              <w:rPr>
                <w:sz w:val="24"/>
                <w:szCs w:val="24"/>
              </w:rPr>
              <w:t>ситуаций;</w:t>
            </w:r>
          </w:p>
          <w:p w14:paraId="4A47A626"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приводит примеры мероприятий </w:t>
            </w:r>
            <w:r w:rsidR="000A294F" w:rsidRPr="0026195E">
              <w:rPr>
                <w:sz w:val="24"/>
                <w:szCs w:val="24"/>
              </w:rPr>
              <w:br/>
            </w:r>
            <w:r w:rsidRPr="0026195E">
              <w:rPr>
                <w:sz w:val="24"/>
                <w:szCs w:val="24"/>
              </w:rPr>
              <w:t>по</w:t>
            </w:r>
            <w:r w:rsidR="00B71BC8" w:rsidRPr="0026195E">
              <w:rPr>
                <w:sz w:val="24"/>
                <w:szCs w:val="24"/>
              </w:rPr>
              <w:t xml:space="preserve"> </w:t>
            </w:r>
            <w:r w:rsidRPr="0026195E">
              <w:rPr>
                <w:sz w:val="24"/>
                <w:szCs w:val="24"/>
              </w:rPr>
              <w:t xml:space="preserve">защите работающих и населения </w:t>
            </w:r>
            <w:r w:rsidR="000A294F" w:rsidRPr="0026195E">
              <w:rPr>
                <w:sz w:val="24"/>
                <w:szCs w:val="24"/>
              </w:rPr>
              <w:br/>
            </w:r>
            <w:r w:rsidRPr="0026195E">
              <w:rPr>
                <w:sz w:val="24"/>
                <w:szCs w:val="24"/>
              </w:rPr>
              <w:t>от</w:t>
            </w:r>
            <w:r w:rsidR="00B71BC8" w:rsidRPr="0026195E">
              <w:rPr>
                <w:sz w:val="24"/>
                <w:szCs w:val="24"/>
              </w:rPr>
              <w:t xml:space="preserve"> </w:t>
            </w:r>
            <w:r w:rsidRPr="0026195E">
              <w:rPr>
                <w:sz w:val="24"/>
                <w:szCs w:val="24"/>
              </w:rPr>
              <w:t>негативных воздействий чрезвычайных</w:t>
            </w:r>
            <w:r w:rsidR="00B71BC8" w:rsidRPr="0026195E">
              <w:rPr>
                <w:sz w:val="24"/>
                <w:szCs w:val="24"/>
              </w:rPr>
              <w:t xml:space="preserve"> </w:t>
            </w:r>
            <w:r w:rsidRPr="0026195E">
              <w:rPr>
                <w:sz w:val="24"/>
                <w:szCs w:val="24"/>
              </w:rPr>
              <w:t>ситуаций;</w:t>
            </w:r>
          </w:p>
          <w:p w14:paraId="39BDDA8B"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составляет план организации </w:t>
            </w:r>
            <w:r w:rsidR="000A294F" w:rsidRPr="0026195E">
              <w:rPr>
                <w:sz w:val="24"/>
                <w:szCs w:val="24"/>
              </w:rPr>
              <w:br/>
            </w:r>
            <w:r w:rsidRPr="0026195E">
              <w:rPr>
                <w:sz w:val="24"/>
                <w:szCs w:val="24"/>
              </w:rPr>
              <w:t>и</w:t>
            </w:r>
            <w:r w:rsidR="00B71BC8" w:rsidRPr="0026195E">
              <w:rPr>
                <w:sz w:val="24"/>
                <w:szCs w:val="24"/>
              </w:rPr>
              <w:t xml:space="preserve"> </w:t>
            </w:r>
            <w:r w:rsidRPr="0026195E">
              <w:rPr>
                <w:sz w:val="24"/>
                <w:szCs w:val="24"/>
              </w:rPr>
              <w:t>проведения мероприятий по защите</w:t>
            </w:r>
            <w:r w:rsidR="00B71BC8" w:rsidRPr="0026195E">
              <w:rPr>
                <w:sz w:val="24"/>
                <w:szCs w:val="24"/>
              </w:rPr>
              <w:t xml:space="preserve"> </w:t>
            </w:r>
            <w:r w:rsidRPr="0026195E">
              <w:rPr>
                <w:sz w:val="24"/>
                <w:szCs w:val="24"/>
              </w:rPr>
              <w:t xml:space="preserve">работающих и населения </w:t>
            </w:r>
            <w:r w:rsidR="000A294F" w:rsidRPr="0026195E">
              <w:rPr>
                <w:sz w:val="24"/>
                <w:szCs w:val="24"/>
              </w:rPr>
              <w:br/>
            </w:r>
            <w:r w:rsidRPr="0026195E">
              <w:rPr>
                <w:sz w:val="24"/>
                <w:szCs w:val="24"/>
              </w:rPr>
              <w:t>от негативных</w:t>
            </w:r>
            <w:r w:rsidR="00B71BC8" w:rsidRPr="0026195E">
              <w:rPr>
                <w:sz w:val="24"/>
                <w:szCs w:val="24"/>
              </w:rPr>
              <w:t xml:space="preserve"> </w:t>
            </w:r>
            <w:r w:rsidRPr="0026195E">
              <w:rPr>
                <w:sz w:val="24"/>
                <w:szCs w:val="24"/>
              </w:rPr>
              <w:t>воздействий чрезвычайных ситуаций;</w:t>
            </w:r>
          </w:p>
          <w:p w14:paraId="4375DF10"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проводит анализ планирования </w:t>
            </w:r>
            <w:r w:rsidR="000A294F" w:rsidRPr="0026195E">
              <w:rPr>
                <w:sz w:val="24"/>
                <w:szCs w:val="24"/>
              </w:rPr>
              <w:br/>
            </w:r>
            <w:r w:rsidRPr="0026195E">
              <w:rPr>
                <w:sz w:val="24"/>
                <w:szCs w:val="24"/>
              </w:rPr>
              <w:t>и</w:t>
            </w:r>
            <w:r w:rsidR="00B71BC8" w:rsidRPr="0026195E">
              <w:rPr>
                <w:sz w:val="24"/>
                <w:szCs w:val="24"/>
              </w:rPr>
              <w:t xml:space="preserve"> </w:t>
            </w:r>
            <w:r w:rsidRPr="0026195E">
              <w:rPr>
                <w:sz w:val="24"/>
                <w:szCs w:val="24"/>
              </w:rPr>
              <w:t>организации мероприятий по защите</w:t>
            </w:r>
            <w:r w:rsidR="00B71BC8" w:rsidRPr="0026195E">
              <w:rPr>
                <w:sz w:val="24"/>
                <w:szCs w:val="24"/>
              </w:rPr>
              <w:t xml:space="preserve"> </w:t>
            </w:r>
            <w:r w:rsidRPr="0026195E">
              <w:rPr>
                <w:sz w:val="24"/>
                <w:szCs w:val="24"/>
              </w:rPr>
              <w:t xml:space="preserve">работающих и населения </w:t>
            </w:r>
            <w:r w:rsidR="000A294F" w:rsidRPr="0026195E">
              <w:rPr>
                <w:sz w:val="24"/>
                <w:szCs w:val="24"/>
              </w:rPr>
              <w:br/>
            </w:r>
            <w:r w:rsidRPr="0026195E">
              <w:rPr>
                <w:sz w:val="24"/>
                <w:szCs w:val="24"/>
              </w:rPr>
              <w:t>от негативных</w:t>
            </w:r>
            <w:r w:rsidR="00B71BC8" w:rsidRPr="0026195E">
              <w:rPr>
                <w:sz w:val="24"/>
                <w:szCs w:val="24"/>
              </w:rPr>
              <w:t xml:space="preserve"> </w:t>
            </w:r>
            <w:r w:rsidRPr="0026195E">
              <w:rPr>
                <w:sz w:val="24"/>
                <w:szCs w:val="24"/>
              </w:rPr>
              <w:t>воздействий чрезвычайных ситуаций</w:t>
            </w:r>
          </w:p>
        </w:tc>
        <w:tc>
          <w:tcPr>
            <w:tcW w:w="1300" w:type="pct"/>
          </w:tcPr>
          <w:p w14:paraId="1BFB371D" w14:textId="77777777" w:rsidR="000F3299" w:rsidRPr="0026195E" w:rsidRDefault="00DA10F0" w:rsidP="0026195E">
            <w:pPr>
              <w:pStyle w:val="Default"/>
              <w:jc w:val="both"/>
              <w:rPr>
                <w:bCs/>
                <w:color w:val="auto"/>
              </w:rPr>
            </w:pPr>
            <w:r w:rsidRPr="0026195E">
              <w:rPr>
                <w:bCs/>
                <w:color w:val="auto"/>
              </w:rPr>
              <w:t xml:space="preserve">- </w:t>
            </w:r>
            <w:r w:rsidR="00E15ECC" w:rsidRPr="0026195E">
              <w:rPr>
                <w:bCs/>
                <w:color w:val="auto"/>
              </w:rPr>
              <w:t>тестирование;</w:t>
            </w:r>
            <w:r w:rsidR="000F3299" w:rsidRPr="0026195E">
              <w:rPr>
                <w:bCs/>
                <w:color w:val="auto"/>
              </w:rPr>
              <w:t xml:space="preserve"> </w:t>
            </w:r>
          </w:p>
          <w:p w14:paraId="0F7E2642" w14:textId="77777777" w:rsidR="00DA10F0" w:rsidRPr="0026195E" w:rsidRDefault="00DA10F0" w:rsidP="0026195E">
            <w:pPr>
              <w:pStyle w:val="Default"/>
              <w:jc w:val="both"/>
              <w:rPr>
                <w:color w:val="auto"/>
              </w:rPr>
            </w:pPr>
            <w:r w:rsidRPr="0026195E">
              <w:rPr>
                <w:bCs/>
                <w:color w:val="auto"/>
              </w:rPr>
              <w:t xml:space="preserve">- </w:t>
            </w:r>
            <w:r w:rsidR="000F3299" w:rsidRPr="0026195E">
              <w:rPr>
                <w:bCs/>
                <w:color w:val="auto"/>
              </w:rPr>
              <w:t xml:space="preserve">оценка решения ситуационных задач </w:t>
            </w:r>
          </w:p>
          <w:p w14:paraId="758E79D4" w14:textId="77777777" w:rsidR="000F3299" w:rsidRPr="0026195E" w:rsidRDefault="000F3299" w:rsidP="0026195E">
            <w:pPr>
              <w:pStyle w:val="Default"/>
              <w:jc w:val="both"/>
              <w:rPr>
                <w:color w:val="auto"/>
              </w:rPr>
            </w:pPr>
          </w:p>
        </w:tc>
      </w:tr>
      <w:tr w:rsidR="003767CB" w:rsidRPr="0026195E" w14:paraId="7B62FF01" w14:textId="77777777" w:rsidTr="0026195E">
        <w:trPr>
          <w:trHeight w:val="23"/>
        </w:trPr>
        <w:tc>
          <w:tcPr>
            <w:tcW w:w="1445" w:type="pct"/>
          </w:tcPr>
          <w:p w14:paraId="63E55B5C" w14:textId="77777777" w:rsidR="000F3299" w:rsidRPr="0026195E" w:rsidRDefault="000F3299" w:rsidP="0026195E">
            <w:pPr>
              <w:pStyle w:val="Default"/>
              <w:jc w:val="both"/>
              <w:rPr>
                <w:color w:val="auto"/>
              </w:rPr>
            </w:pPr>
            <w:r w:rsidRPr="0026195E">
              <w:rPr>
                <w:color w:val="auto"/>
              </w:rPr>
              <w:t xml:space="preserve">- предпринимать профилактические меры для снижения уровня опасностей различного вида и их последствий </w:t>
            </w:r>
            <w:r w:rsidR="000A294F" w:rsidRPr="0026195E">
              <w:rPr>
                <w:color w:val="auto"/>
              </w:rPr>
              <w:br/>
            </w:r>
            <w:r w:rsidRPr="0026195E">
              <w:rPr>
                <w:color w:val="auto"/>
              </w:rPr>
              <w:t>в профе</w:t>
            </w:r>
            <w:r w:rsidR="00124F6A" w:rsidRPr="0026195E">
              <w:rPr>
                <w:color w:val="auto"/>
              </w:rPr>
              <w:t>ссиональной деятельности и быту</w:t>
            </w:r>
          </w:p>
        </w:tc>
        <w:tc>
          <w:tcPr>
            <w:tcW w:w="2255" w:type="pct"/>
          </w:tcPr>
          <w:p w14:paraId="70EECDD5"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называет основные виды опасностей и</w:t>
            </w:r>
            <w:r w:rsidR="00B71BC8" w:rsidRPr="0026195E">
              <w:rPr>
                <w:sz w:val="24"/>
                <w:szCs w:val="24"/>
              </w:rPr>
              <w:t xml:space="preserve"> </w:t>
            </w:r>
            <w:r w:rsidRPr="0026195E">
              <w:rPr>
                <w:sz w:val="24"/>
                <w:szCs w:val="24"/>
              </w:rPr>
              <w:t>их последствий;</w:t>
            </w:r>
          </w:p>
          <w:p w14:paraId="145B566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составляет план (описание) своих</w:t>
            </w:r>
            <w:r w:rsidR="00B71BC8" w:rsidRPr="0026195E">
              <w:rPr>
                <w:sz w:val="24"/>
                <w:szCs w:val="24"/>
              </w:rPr>
              <w:t xml:space="preserve"> </w:t>
            </w:r>
            <w:r w:rsidRPr="0026195E">
              <w:rPr>
                <w:sz w:val="24"/>
                <w:szCs w:val="24"/>
              </w:rPr>
              <w:t>действий для снижения уровня</w:t>
            </w:r>
            <w:r w:rsidR="00B71BC8" w:rsidRPr="0026195E">
              <w:rPr>
                <w:sz w:val="24"/>
                <w:szCs w:val="24"/>
              </w:rPr>
              <w:t xml:space="preserve"> </w:t>
            </w:r>
            <w:r w:rsidRPr="0026195E">
              <w:rPr>
                <w:sz w:val="24"/>
                <w:szCs w:val="24"/>
              </w:rPr>
              <w:t xml:space="preserve">опасностей различного вида </w:t>
            </w:r>
            <w:r w:rsidR="000A294F" w:rsidRPr="0026195E">
              <w:rPr>
                <w:sz w:val="24"/>
                <w:szCs w:val="24"/>
              </w:rPr>
              <w:br/>
            </w:r>
            <w:r w:rsidRPr="0026195E">
              <w:rPr>
                <w:sz w:val="24"/>
                <w:szCs w:val="24"/>
              </w:rPr>
              <w:t>и их</w:t>
            </w:r>
            <w:r w:rsidR="00B71BC8" w:rsidRPr="0026195E">
              <w:rPr>
                <w:sz w:val="24"/>
                <w:szCs w:val="24"/>
              </w:rPr>
              <w:t xml:space="preserve"> </w:t>
            </w:r>
            <w:r w:rsidRPr="0026195E">
              <w:rPr>
                <w:sz w:val="24"/>
                <w:szCs w:val="24"/>
              </w:rPr>
              <w:t xml:space="preserve">последствий в профессиональной деятельности и быту, оценивает правильность и результативность своих </w:t>
            </w:r>
            <w:r w:rsidR="00124F6A" w:rsidRPr="0026195E">
              <w:rPr>
                <w:sz w:val="24"/>
                <w:szCs w:val="24"/>
              </w:rPr>
              <w:t>действий</w:t>
            </w:r>
          </w:p>
        </w:tc>
        <w:tc>
          <w:tcPr>
            <w:tcW w:w="1300" w:type="pct"/>
          </w:tcPr>
          <w:p w14:paraId="0F0F3266" w14:textId="77777777" w:rsidR="000F3299" w:rsidRPr="0026195E" w:rsidRDefault="00124F6A" w:rsidP="0026195E">
            <w:pPr>
              <w:pStyle w:val="Default"/>
              <w:jc w:val="both"/>
              <w:rPr>
                <w:bCs/>
                <w:color w:val="auto"/>
              </w:rPr>
            </w:pPr>
            <w:r w:rsidRPr="0026195E">
              <w:rPr>
                <w:bCs/>
                <w:color w:val="auto"/>
              </w:rPr>
              <w:t xml:space="preserve">- </w:t>
            </w:r>
            <w:r w:rsidR="00E15ECC" w:rsidRPr="0026195E">
              <w:rPr>
                <w:bCs/>
                <w:color w:val="auto"/>
              </w:rPr>
              <w:t>тестирование;</w:t>
            </w:r>
            <w:r w:rsidR="000F3299" w:rsidRPr="0026195E">
              <w:rPr>
                <w:bCs/>
                <w:color w:val="auto"/>
              </w:rPr>
              <w:t xml:space="preserve"> </w:t>
            </w:r>
          </w:p>
          <w:p w14:paraId="550D1944" w14:textId="77777777" w:rsidR="00DA10F0" w:rsidRPr="0026195E" w:rsidRDefault="00124F6A" w:rsidP="0026195E">
            <w:pPr>
              <w:pStyle w:val="Default"/>
              <w:jc w:val="both"/>
              <w:rPr>
                <w:color w:val="auto"/>
              </w:rPr>
            </w:pPr>
            <w:r w:rsidRPr="0026195E">
              <w:rPr>
                <w:bCs/>
                <w:color w:val="auto"/>
              </w:rPr>
              <w:t xml:space="preserve">- </w:t>
            </w:r>
            <w:r w:rsidR="000F3299" w:rsidRPr="0026195E">
              <w:rPr>
                <w:bCs/>
                <w:color w:val="auto"/>
              </w:rPr>
              <w:t xml:space="preserve">оценка решения ситуационных задач </w:t>
            </w:r>
          </w:p>
          <w:p w14:paraId="728F37F7" w14:textId="77777777" w:rsidR="000F3299" w:rsidRPr="0026195E" w:rsidRDefault="000F3299" w:rsidP="0026195E">
            <w:pPr>
              <w:pStyle w:val="Default"/>
              <w:jc w:val="both"/>
              <w:rPr>
                <w:color w:val="auto"/>
              </w:rPr>
            </w:pPr>
          </w:p>
        </w:tc>
      </w:tr>
      <w:tr w:rsidR="003767CB" w:rsidRPr="0026195E" w14:paraId="75C296D6" w14:textId="77777777" w:rsidTr="0026195E">
        <w:trPr>
          <w:trHeight w:val="23"/>
        </w:trPr>
        <w:tc>
          <w:tcPr>
            <w:tcW w:w="1445" w:type="pct"/>
          </w:tcPr>
          <w:p w14:paraId="1FDDC85E" w14:textId="77777777" w:rsidR="000F3299" w:rsidRPr="0026195E" w:rsidRDefault="000F3299" w:rsidP="0026195E">
            <w:pPr>
              <w:pStyle w:val="Default"/>
              <w:jc w:val="both"/>
              <w:rPr>
                <w:color w:val="auto"/>
              </w:rPr>
            </w:pPr>
            <w:r w:rsidRPr="0026195E">
              <w:rPr>
                <w:color w:val="auto"/>
              </w:rPr>
              <w:t xml:space="preserve">- использовать средства индивидуальной </w:t>
            </w:r>
            <w:r w:rsidR="000A294F" w:rsidRPr="0026195E">
              <w:rPr>
                <w:color w:val="auto"/>
              </w:rPr>
              <w:br/>
            </w:r>
            <w:r w:rsidRPr="0026195E">
              <w:rPr>
                <w:color w:val="auto"/>
              </w:rPr>
              <w:t xml:space="preserve">и коллективной защиты </w:t>
            </w:r>
            <w:r w:rsidR="000A294F" w:rsidRPr="0026195E">
              <w:rPr>
                <w:color w:val="auto"/>
              </w:rPr>
              <w:br/>
            </w:r>
            <w:r w:rsidRPr="0026195E">
              <w:rPr>
                <w:color w:val="auto"/>
              </w:rPr>
              <w:t xml:space="preserve">от оружия массового поражения </w:t>
            </w:r>
          </w:p>
        </w:tc>
        <w:tc>
          <w:tcPr>
            <w:tcW w:w="2255" w:type="pct"/>
          </w:tcPr>
          <w:p w14:paraId="1A5C937F"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виды оружия массового</w:t>
            </w:r>
            <w:r w:rsidR="00B71BC8" w:rsidRPr="0026195E">
              <w:rPr>
                <w:sz w:val="24"/>
                <w:szCs w:val="24"/>
              </w:rPr>
              <w:t xml:space="preserve"> </w:t>
            </w:r>
            <w:r w:rsidRPr="0026195E">
              <w:rPr>
                <w:sz w:val="24"/>
                <w:szCs w:val="24"/>
              </w:rPr>
              <w:t>поражения и поражающих факторов;</w:t>
            </w:r>
          </w:p>
          <w:p w14:paraId="6C931E57"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виды средств</w:t>
            </w:r>
            <w:r w:rsidR="00B71BC8" w:rsidRPr="0026195E">
              <w:rPr>
                <w:sz w:val="24"/>
                <w:szCs w:val="24"/>
              </w:rPr>
              <w:t xml:space="preserve"> </w:t>
            </w:r>
            <w:r w:rsidRPr="0026195E">
              <w:rPr>
                <w:sz w:val="24"/>
                <w:szCs w:val="24"/>
              </w:rPr>
              <w:t>индивидуальной и коллективной защиты;</w:t>
            </w:r>
          </w:p>
          <w:p w14:paraId="62FFDA14"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определяет тип примененного оружия</w:t>
            </w:r>
            <w:r w:rsidR="00B71BC8" w:rsidRPr="0026195E">
              <w:rPr>
                <w:sz w:val="24"/>
                <w:szCs w:val="24"/>
              </w:rPr>
              <w:t xml:space="preserve"> </w:t>
            </w:r>
            <w:r w:rsidRPr="0026195E">
              <w:rPr>
                <w:sz w:val="24"/>
                <w:szCs w:val="24"/>
              </w:rPr>
              <w:t>массового поражения и характер</w:t>
            </w:r>
            <w:r w:rsidR="00B71BC8" w:rsidRPr="0026195E">
              <w:rPr>
                <w:sz w:val="24"/>
                <w:szCs w:val="24"/>
              </w:rPr>
              <w:t xml:space="preserve"> </w:t>
            </w:r>
            <w:r w:rsidRPr="0026195E">
              <w:rPr>
                <w:sz w:val="24"/>
                <w:szCs w:val="24"/>
              </w:rPr>
              <w:t>поражающего (-их) фактора (-ов);</w:t>
            </w:r>
          </w:p>
          <w:p w14:paraId="0C5E0F74" w14:textId="77777777" w:rsidR="000F3299" w:rsidRPr="0026195E" w:rsidRDefault="000F3299" w:rsidP="0026195E">
            <w:pPr>
              <w:jc w:val="both"/>
              <w:rPr>
                <w:sz w:val="24"/>
                <w:szCs w:val="24"/>
              </w:rPr>
            </w:pPr>
            <w:r w:rsidRPr="0026195E">
              <w:rPr>
                <w:b/>
                <w:bCs/>
                <w:sz w:val="24"/>
                <w:szCs w:val="24"/>
              </w:rPr>
              <w:t>-</w:t>
            </w:r>
            <w:r w:rsidRPr="0026195E">
              <w:rPr>
                <w:b/>
                <w:bCs/>
                <w:sz w:val="24"/>
                <w:szCs w:val="24"/>
              </w:rPr>
              <w:tab/>
            </w:r>
            <w:r w:rsidRPr="0026195E">
              <w:rPr>
                <w:sz w:val="24"/>
                <w:szCs w:val="24"/>
              </w:rPr>
              <w:t>правильно применяет средства</w:t>
            </w:r>
            <w:r w:rsidR="00B71BC8" w:rsidRPr="0026195E">
              <w:rPr>
                <w:sz w:val="24"/>
                <w:szCs w:val="24"/>
              </w:rPr>
              <w:t xml:space="preserve"> </w:t>
            </w:r>
            <w:r w:rsidRPr="0026195E">
              <w:rPr>
                <w:sz w:val="24"/>
                <w:szCs w:val="24"/>
              </w:rPr>
              <w:t>индивидуальной и коллективной защиты в</w:t>
            </w:r>
            <w:r w:rsidR="00B71BC8" w:rsidRPr="0026195E">
              <w:rPr>
                <w:sz w:val="24"/>
                <w:szCs w:val="24"/>
              </w:rPr>
              <w:t xml:space="preserve"> </w:t>
            </w:r>
            <w:r w:rsidRPr="0026195E">
              <w:rPr>
                <w:sz w:val="24"/>
                <w:szCs w:val="24"/>
              </w:rPr>
              <w:t>зависимости от примененного оружия</w:t>
            </w:r>
            <w:r w:rsidR="00B71BC8" w:rsidRPr="0026195E">
              <w:rPr>
                <w:sz w:val="24"/>
                <w:szCs w:val="24"/>
              </w:rPr>
              <w:t xml:space="preserve"> </w:t>
            </w:r>
            <w:r w:rsidRPr="0026195E">
              <w:rPr>
                <w:sz w:val="24"/>
                <w:szCs w:val="24"/>
              </w:rPr>
              <w:t>массового поражения и характера</w:t>
            </w:r>
            <w:r w:rsidR="00B71BC8" w:rsidRPr="0026195E">
              <w:rPr>
                <w:sz w:val="24"/>
                <w:szCs w:val="24"/>
              </w:rPr>
              <w:t xml:space="preserve"> </w:t>
            </w:r>
            <w:r w:rsidRPr="0026195E">
              <w:rPr>
                <w:sz w:val="24"/>
                <w:szCs w:val="24"/>
              </w:rPr>
              <w:t xml:space="preserve">поражающего (-их) фактора </w:t>
            </w:r>
            <w:r w:rsidR="000A294F" w:rsidRPr="0026195E">
              <w:rPr>
                <w:sz w:val="24"/>
                <w:szCs w:val="24"/>
              </w:rPr>
              <w:br/>
            </w:r>
            <w:r w:rsidRPr="0026195E">
              <w:rPr>
                <w:sz w:val="24"/>
                <w:szCs w:val="24"/>
              </w:rPr>
              <w:t>(-ов),оценивает правильности выполнения</w:t>
            </w:r>
            <w:r w:rsidR="00B71BC8" w:rsidRPr="0026195E">
              <w:rPr>
                <w:sz w:val="24"/>
                <w:szCs w:val="24"/>
              </w:rPr>
              <w:t xml:space="preserve"> </w:t>
            </w:r>
            <w:r w:rsidRPr="0026195E">
              <w:rPr>
                <w:sz w:val="24"/>
                <w:szCs w:val="24"/>
              </w:rPr>
              <w:t>действий по применению средств</w:t>
            </w:r>
            <w:r w:rsidR="00B71BC8" w:rsidRPr="0026195E">
              <w:rPr>
                <w:sz w:val="24"/>
                <w:szCs w:val="24"/>
              </w:rPr>
              <w:t xml:space="preserve"> </w:t>
            </w:r>
            <w:r w:rsidRPr="0026195E">
              <w:rPr>
                <w:sz w:val="24"/>
                <w:szCs w:val="24"/>
              </w:rPr>
              <w:t>индивидуальной и коллективной защит</w:t>
            </w:r>
            <w:r w:rsidR="00124F6A" w:rsidRPr="0026195E">
              <w:rPr>
                <w:sz w:val="24"/>
                <w:szCs w:val="24"/>
              </w:rPr>
              <w:t>ы</w:t>
            </w:r>
          </w:p>
        </w:tc>
        <w:tc>
          <w:tcPr>
            <w:tcW w:w="1300" w:type="pct"/>
          </w:tcPr>
          <w:p w14:paraId="0F8394FC" w14:textId="77777777" w:rsidR="000F3299" w:rsidRPr="0026195E" w:rsidRDefault="00124F6A" w:rsidP="0026195E">
            <w:pPr>
              <w:widowControl/>
              <w:autoSpaceDE/>
              <w:autoSpaceDN/>
              <w:adjustRightInd/>
              <w:jc w:val="both"/>
              <w:rPr>
                <w:bCs/>
                <w:sz w:val="24"/>
                <w:szCs w:val="24"/>
              </w:rPr>
            </w:pPr>
            <w:r w:rsidRPr="0026195E">
              <w:rPr>
                <w:bCs/>
                <w:sz w:val="24"/>
                <w:szCs w:val="24"/>
              </w:rPr>
              <w:t xml:space="preserve">- </w:t>
            </w:r>
            <w:r w:rsidR="00DA10F0" w:rsidRPr="0026195E">
              <w:rPr>
                <w:bCs/>
                <w:sz w:val="24"/>
                <w:szCs w:val="24"/>
              </w:rPr>
              <w:t>д</w:t>
            </w:r>
            <w:r w:rsidR="000F3299" w:rsidRPr="0026195E">
              <w:rPr>
                <w:bCs/>
                <w:sz w:val="24"/>
                <w:szCs w:val="24"/>
              </w:rPr>
              <w:t xml:space="preserve">емонстрация  умения использовать </w:t>
            </w:r>
          </w:p>
          <w:p w14:paraId="45F731BB" w14:textId="77777777" w:rsidR="000F3299" w:rsidRPr="0026195E" w:rsidRDefault="000F3299" w:rsidP="0026195E">
            <w:pPr>
              <w:jc w:val="both"/>
              <w:rPr>
                <w:bCs/>
                <w:sz w:val="24"/>
                <w:szCs w:val="24"/>
              </w:rPr>
            </w:pPr>
            <w:r w:rsidRPr="0026195E">
              <w:rPr>
                <w:bCs/>
                <w:sz w:val="24"/>
                <w:szCs w:val="24"/>
              </w:rPr>
              <w:t xml:space="preserve">средства индивидуальной защиты и оценка правильности </w:t>
            </w:r>
            <w:r w:rsidR="000A294F" w:rsidRPr="0026195E">
              <w:rPr>
                <w:bCs/>
                <w:sz w:val="24"/>
                <w:szCs w:val="24"/>
              </w:rPr>
              <w:br/>
            </w:r>
            <w:r w:rsidRPr="0026195E">
              <w:rPr>
                <w:bCs/>
                <w:sz w:val="24"/>
                <w:szCs w:val="24"/>
              </w:rPr>
              <w:t>их применения;</w:t>
            </w:r>
          </w:p>
          <w:p w14:paraId="373BB6E4" w14:textId="77777777" w:rsidR="000F3299" w:rsidRPr="0026195E" w:rsidRDefault="00124F6A" w:rsidP="0026195E">
            <w:pPr>
              <w:widowControl/>
              <w:autoSpaceDE/>
              <w:autoSpaceDN/>
              <w:adjustRightInd/>
              <w:jc w:val="both"/>
              <w:rPr>
                <w:bCs/>
                <w:sz w:val="24"/>
                <w:szCs w:val="24"/>
              </w:rPr>
            </w:pPr>
            <w:r w:rsidRPr="0026195E">
              <w:rPr>
                <w:bCs/>
                <w:sz w:val="24"/>
                <w:szCs w:val="24"/>
              </w:rPr>
              <w:t xml:space="preserve">- </w:t>
            </w:r>
            <w:r w:rsidR="000F3299" w:rsidRPr="0026195E">
              <w:rPr>
                <w:bCs/>
                <w:sz w:val="24"/>
                <w:szCs w:val="24"/>
              </w:rPr>
              <w:t xml:space="preserve">решение ситуационных задач </w:t>
            </w:r>
            <w:r w:rsidR="000A294F" w:rsidRPr="0026195E">
              <w:rPr>
                <w:bCs/>
                <w:sz w:val="24"/>
                <w:szCs w:val="24"/>
              </w:rPr>
              <w:br/>
            </w:r>
            <w:r w:rsidR="000F3299" w:rsidRPr="0026195E">
              <w:rPr>
                <w:bCs/>
                <w:sz w:val="24"/>
                <w:szCs w:val="24"/>
              </w:rPr>
              <w:t>по использованию средств коллективной защиты;</w:t>
            </w:r>
          </w:p>
          <w:p w14:paraId="08E40825" w14:textId="77777777" w:rsidR="000F3299" w:rsidRPr="0026195E" w:rsidRDefault="00124F6A" w:rsidP="0026195E">
            <w:pPr>
              <w:widowControl/>
              <w:autoSpaceDE/>
              <w:autoSpaceDN/>
              <w:adjustRightInd/>
              <w:jc w:val="both"/>
              <w:rPr>
                <w:bCs/>
                <w:sz w:val="24"/>
                <w:szCs w:val="24"/>
              </w:rPr>
            </w:pPr>
            <w:r w:rsidRPr="0026195E">
              <w:rPr>
                <w:bCs/>
                <w:sz w:val="24"/>
                <w:szCs w:val="24"/>
              </w:rPr>
              <w:t xml:space="preserve">- </w:t>
            </w:r>
            <w:r w:rsidR="00E15ECC" w:rsidRPr="0026195E">
              <w:rPr>
                <w:bCs/>
                <w:sz w:val="24"/>
                <w:szCs w:val="24"/>
              </w:rPr>
              <w:t>тестирование;</w:t>
            </w:r>
            <w:r w:rsidR="000F3299" w:rsidRPr="0026195E">
              <w:rPr>
                <w:bCs/>
                <w:sz w:val="24"/>
                <w:szCs w:val="24"/>
              </w:rPr>
              <w:t xml:space="preserve"> </w:t>
            </w:r>
          </w:p>
          <w:p w14:paraId="2F193993" w14:textId="77777777" w:rsidR="000F3299" w:rsidRPr="0026195E" w:rsidRDefault="00124F6A" w:rsidP="0026195E">
            <w:pPr>
              <w:widowControl/>
              <w:autoSpaceDE/>
              <w:autoSpaceDN/>
              <w:adjustRightInd/>
              <w:jc w:val="both"/>
              <w:rPr>
                <w:bCs/>
                <w:sz w:val="24"/>
                <w:szCs w:val="24"/>
              </w:rPr>
            </w:pPr>
            <w:r w:rsidRPr="0026195E">
              <w:rPr>
                <w:bCs/>
                <w:sz w:val="24"/>
                <w:szCs w:val="24"/>
              </w:rPr>
              <w:t>- устный опрос</w:t>
            </w:r>
          </w:p>
        </w:tc>
      </w:tr>
      <w:tr w:rsidR="003767CB" w:rsidRPr="0026195E" w14:paraId="17A05A90" w14:textId="77777777" w:rsidTr="0026195E">
        <w:trPr>
          <w:trHeight w:val="23"/>
        </w:trPr>
        <w:tc>
          <w:tcPr>
            <w:tcW w:w="1445" w:type="pct"/>
          </w:tcPr>
          <w:p w14:paraId="45219929" w14:textId="77777777" w:rsidR="000F3299" w:rsidRPr="0026195E" w:rsidRDefault="000F3299" w:rsidP="0026195E">
            <w:pPr>
              <w:pStyle w:val="Default"/>
              <w:jc w:val="both"/>
              <w:rPr>
                <w:color w:val="auto"/>
              </w:rPr>
            </w:pPr>
            <w:r w:rsidRPr="0026195E">
              <w:rPr>
                <w:color w:val="auto"/>
              </w:rPr>
              <w:t>- применять п</w:t>
            </w:r>
            <w:r w:rsidR="00124F6A" w:rsidRPr="0026195E">
              <w:rPr>
                <w:color w:val="auto"/>
              </w:rPr>
              <w:t>ервичные средства пожаротушения</w:t>
            </w:r>
          </w:p>
        </w:tc>
        <w:tc>
          <w:tcPr>
            <w:tcW w:w="2255" w:type="pct"/>
          </w:tcPr>
          <w:p w14:paraId="34FD98D4"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первичные средства</w:t>
            </w:r>
            <w:r w:rsidR="00B71BC8" w:rsidRPr="0026195E">
              <w:rPr>
                <w:sz w:val="24"/>
                <w:szCs w:val="24"/>
              </w:rPr>
              <w:t xml:space="preserve"> </w:t>
            </w:r>
            <w:r w:rsidRPr="0026195E">
              <w:rPr>
                <w:sz w:val="24"/>
                <w:szCs w:val="24"/>
              </w:rPr>
              <w:t>пожаротушения;</w:t>
            </w:r>
          </w:p>
          <w:p w14:paraId="7FDCDC2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поясняет выбор первичных средств</w:t>
            </w:r>
            <w:r w:rsidR="00B71BC8" w:rsidRPr="0026195E">
              <w:rPr>
                <w:sz w:val="24"/>
                <w:szCs w:val="24"/>
              </w:rPr>
              <w:t xml:space="preserve"> </w:t>
            </w:r>
            <w:r w:rsidRPr="0026195E">
              <w:rPr>
                <w:sz w:val="24"/>
                <w:szCs w:val="24"/>
              </w:rPr>
              <w:lastRenderedPageBreak/>
              <w:t xml:space="preserve">пожаротушения в зависимости </w:t>
            </w:r>
            <w:r w:rsidR="000A294F" w:rsidRPr="0026195E">
              <w:rPr>
                <w:sz w:val="24"/>
                <w:szCs w:val="24"/>
              </w:rPr>
              <w:br/>
            </w:r>
            <w:r w:rsidRPr="0026195E">
              <w:rPr>
                <w:sz w:val="24"/>
                <w:szCs w:val="24"/>
              </w:rPr>
              <w:t>от вида(типа) возгорания; применение первичных</w:t>
            </w:r>
            <w:r w:rsidR="00B71BC8" w:rsidRPr="0026195E">
              <w:rPr>
                <w:sz w:val="24"/>
                <w:szCs w:val="24"/>
              </w:rPr>
              <w:t xml:space="preserve"> </w:t>
            </w:r>
            <w:r w:rsidRPr="0026195E">
              <w:rPr>
                <w:sz w:val="24"/>
                <w:szCs w:val="24"/>
              </w:rPr>
              <w:t>средств пожаротушения;</w:t>
            </w:r>
          </w:p>
          <w:p w14:paraId="56F7780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сравнивает свои действия </w:t>
            </w:r>
            <w:r w:rsidR="000A294F" w:rsidRPr="0026195E">
              <w:rPr>
                <w:sz w:val="24"/>
                <w:szCs w:val="24"/>
              </w:rPr>
              <w:br/>
            </w:r>
            <w:r w:rsidRPr="0026195E">
              <w:rPr>
                <w:sz w:val="24"/>
                <w:szCs w:val="24"/>
              </w:rPr>
              <w:t>по</w:t>
            </w:r>
            <w:r w:rsidR="00B71BC8" w:rsidRPr="0026195E">
              <w:rPr>
                <w:sz w:val="24"/>
                <w:szCs w:val="24"/>
              </w:rPr>
              <w:t xml:space="preserve"> </w:t>
            </w:r>
            <w:r w:rsidRPr="0026195E">
              <w:rPr>
                <w:sz w:val="24"/>
                <w:szCs w:val="24"/>
              </w:rPr>
              <w:t>применению первичных средств</w:t>
            </w:r>
            <w:r w:rsidR="00B71BC8" w:rsidRPr="0026195E">
              <w:rPr>
                <w:sz w:val="24"/>
                <w:szCs w:val="24"/>
              </w:rPr>
              <w:t xml:space="preserve"> </w:t>
            </w:r>
            <w:r w:rsidRPr="0026195E">
              <w:rPr>
                <w:sz w:val="24"/>
                <w:szCs w:val="24"/>
              </w:rPr>
              <w:t>пожаротушения с шаблоном и оценивает</w:t>
            </w:r>
            <w:r w:rsidR="00B71BC8" w:rsidRPr="0026195E">
              <w:rPr>
                <w:sz w:val="24"/>
                <w:szCs w:val="24"/>
              </w:rPr>
              <w:t xml:space="preserve"> </w:t>
            </w:r>
            <w:r w:rsidR="00124F6A" w:rsidRPr="0026195E">
              <w:rPr>
                <w:sz w:val="24"/>
                <w:szCs w:val="24"/>
              </w:rPr>
              <w:t>их правильность</w:t>
            </w:r>
          </w:p>
        </w:tc>
        <w:tc>
          <w:tcPr>
            <w:tcW w:w="1300" w:type="pct"/>
          </w:tcPr>
          <w:p w14:paraId="6EC54C22" w14:textId="77777777" w:rsidR="000F3299" w:rsidRPr="0026195E" w:rsidRDefault="00124F6A" w:rsidP="0026195E">
            <w:pPr>
              <w:autoSpaceDE/>
              <w:autoSpaceDN/>
              <w:adjustRightInd/>
              <w:jc w:val="both"/>
              <w:rPr>
                <w:snapToGrid w:val="0"/>
                <w:sz w:val="24"/>
                <w:szCs w:val="24"/>
              </w:rPr>
            </w:pPr>
            <w:r w:rsidRPr="0026195E">
              <w:rPr>
                <w:snapToGrid w:val="0"/>
                <w:sz w:val="24"/>
                <w:szCs w:val="24"/>
              </w:rPr>
              <w:lastRenderedPageBreak/>
              <w:t>- д</w:t>
            </w:r>
            <w:r w:rsidR="000F3299" w:rsidRPr="0026195E">
              <w:rPr>
                <w:snapToGrid w:val="0"/>
                <w:sz w:val="24"/>
                <w:szCs w:val="24"/>
              </w:rPr>
              <w:t xml:space="preserve">емонстрация умения пользоваться </w:t>
            </w:r>
          </w:p>
          <w:p w14:paraId="2206A426" w14:textId="77777777" w:rsidR="000F3299" w:rsidRPr="0026195E" w:rsidRDefault="000F3299" w:rsidP="0026195E">
            <w:pPr>
              <w:jc w:val="both"/>
              <w:rPr>
                <w:snapToGrid w:val="0"/>
                <w:sz w:val="24"/>
                <w:szCs w:val="24"/>
              </w:rPr>
            </w:pPr>
            <w:r w:rsidRPr="0026195E">
              <w:rPr>
                <w:snapToGrid w:val="0"/>
                <w:sz w:val="24"/>
                <w:szCs w:val="24"/>
              </w:rPr>
              <w:t xml:space="preserve">первичными </w:t>
            </w:r>
            <w:r w:rsidRPr="0026195E">
              <w:rPr>
                <w:snapToGrid w:val="0"/>
                <w:sz w:val="24"/>
                <w:szCs w:val="24"/>
              </w:rPr>
              <w:lastRenderedPageBreak/>
              <w:t xml:space="preserve">средствами пожаротушения </w:t>
            </w:r>
            <w:r w:rsidR="000A294F" w:rsidRPr="0026195E">
              <w:rPr>
                <w:snapToGrid w:val="0"/>
                <w:sz w:val="24"/>
                <w:szCs w:val="24"/>
              </w:rPr>
              <w:br/>
            </w:r>
            <w:r w:rsidRPr="0026195E">
              <w:rPr>
                <w:snapToGrid w:val="0"/>
                <w:sz w:val="24"/>
                <w:szCs w:val="24"/>
              </w:rPr>
              <w:t xml:space="preserve">и оценка правильности </w:t>
            </w:r>
            <w:r w:rsidR="000A294F" w:rsidRPr="0026195E">
              <w:rPr>
                <w:snapToGrid w:val="0"/>
                <w:sz w:val="24"/>
                <w:szCs w:val="24"/>
              </w:rPr>
              <w:br/>
            </w:r>
            <w:r w:rsidRPr="0026195E">
              <w:rPr>
                <w:snapToGrid w:val="0"/>
                <w:sz w:val="24"/>
                <w:szCs w:val="24"/>
              </w:rPr>
              <w:t>их применения;</w:t>
            </w:r>
          </w:p>
          <w:p w14:paraId="73D3F994" w14:textId="77777777" w:rsidR="000F3299" w:rsidRPr="0026195E" w:rsidRDefault="00124F6A" w:rsidP="0026195E">
            <w:pPr>
              <w:autoSpaceDE/>
              <w:autoSpaceDN/>
              <w:adjustRightInd/>
              <w:jc w:val="both"/>
              <w:rPr>
                <w:snapToGrid w:val="0"/>
                <w:sz w:val="24"/>
                <w:szCs w:val="24"/>
              </w:rPr>
            </w:pPr>
            <w:r w:rsidRPr="0026195E">
              <w:rPr>
                <w:snapToGrid w:val="0"/>
                <w:sz w:val="24"/>
                <w:szCs w:val="24"/>
              </w:rPr>
              <w:t xml:space="preserve">- </w:t>
            </w:r>
            <w:r w:rsidR="000F3299" w:rsidRPr="0026195E">
              <w:rPr>
                <w:snapToGrid w:val="0"/>
                <w:sz w:val="24"/>
                <w:szCs w:val="24"/>
              </w:rPr>
              <w:t>тестирование;</w:t>
            </w:r>
          </w:p>
          <w:p w14:paraId="261A9050" w14:textId="77777777" w:rsidR="000F3299" w:rsidRPr="0026195E" w:rsidRDefault="00124F6A" w:rsidP="0026195E">
            <w:pPr>
              <w:autoSpaceDE/>
              <w:autoSpaceDN/>
              <w:adjustRightInd/>
              <w:jc w:val="both"/>
              <w:rPr>
                <w:sz w:val="24"/>
                <w:szCs w:val="24"/>
              </w:rPr>
            </w:pPr>
            <w:r w:rsidRPr="0026195E">
              <w:rPr>
                <w:snapToGrid w:val="0"/>
                <w:sz w:val="24"/>
                <w:szCs w:val="24"/>
              </w:rPr>
              <w:t xml:space="preserve">- </w:t>
            </w:r>
            <w:r w:rsidR="000F3299" w:rsidRPr="0026195E">
              <w:rPr>
                <w:snapToGrid w:val="0"/>
                <w:sz w:val="24"/>
                <w:szCs w:val="24"/>
              </w:rPr>
              <w:t>оценка решения ситуационных задач;</w:t>
            </w:r>
          </w:p>
          <w:p w14:paraId="641F161E" w14:textId="77777777" w:rsidR="000F3299" w:rsidRPr="0026195E" w:rsidRDefault="00124F6A" w:rsidP="0026195E">
            <w:pPr>
              <w:autoSpaceDE/>
              <w:autoSpaceDN/>
              <w:adjustRightInd/>
              <w:jc w:val="both"/>
              <w:rPr>
                <w:sz w:val="24"/>
                <w:szCs w:val="24"/>
              </w:rPr>
            </w:pPr>
            <w:r w:rsidRPr="0026195E">
              <w:rPr>
                <w:snapToGrid w:val="0"/>
                <w:sz w:val="24"/>
                <w:szCs w:val="24"/>
              </w:rPr>
              <w:t xml:space="preserve">- </w:t>
            </w:r>
            <w:r w:rsidR="000F3299" w:rsidRPr="0026195E">
              <w:rPr>
                <w:snapToGrid w:val="0"/>
                <w:sz w:val="24"/>
                <w:szCs w:val="24"/>
              </w:rPr>
              <w:t>устный  опрос</w:t>
            </w:r>
          </w:p>
        </w:tc>
      </w:tr>
      <w:tr w:rsidR="003767CB" w:rsidRPr="0026195E" w14:paraId="72485894" w14:textId="77777777" w:rsidTr="0026195E">
        <w:trPr>
          <w:trHeight w:val="23"/>
        </w:trPr>
        <w:tc>
          <w:tcPr>
            <w:tcW w:w="1445" w:type="pct"/>
          </w:tcPr>
          <w:p w14:paraId="7DBEFBBC" w14:textId="77777777" w:rsidR="000F3299" w:rsidRPr="0026195E" w:rsidRDefault="000F3299" w:rsidP="0026195E">
            <w:pPr>
              <w:shd w:val="clear" w:color="auto" w:fill="FFFFFF"/>
              <w:jc w:val="both"/>
              <w:rPr>
                <w:sz w:val="24"/>
                <w:szCs w:val="24"/>
              </w:rPr>
            </w:pPr>
            <w:r w:rsidRPr="0026195E">
              <w:rPr>
                <w:b/>
                <w:bCs/>
                <w:sz w:val="24"/>
                <w:szCs w:val="24"/>
              </w:rPr>
              <w:lastRenderedPageBreak/>
              <w:t xml:space="preserve">- </w:t>
            </w:r>
            <w:r w:rsidRPr="0026195E">
              <w:rPr>
                <w:sz w:val="24"/>
                <w:szCs w:val="24"/>
              </w:rPr>
              <w:t xml:space="preserve">ориентироваться </w:t>
            </w:r>
            <w:r w:rsidR="000A294F" w:rsidRPr="0026195E">
              <w:rPr>
                <w:sz w:val="24"/>
                <w:szCs w:val="24"/>
              </w:rPr>
              <w:br/>
            </w:r>
            <w:r w:rsidRPr="0026195E">
              <w:rPr>
                <w:sz w:val="24"/>
                <w:szCs w:val="24"/>
              </w:rPr>
              <w:t xml:space="preserve">в перечне военно-учетных специальностей </w:t>
            </w:r>
            <w:r w:rsidR="000A294F" w:rsidRPr="0026195E">
              <w:rPr>
                <w:sz w:val="24"/>
                <w:szCs w:val="24"/>
              </w:rPr>
              <w:br/>
            </w:r>
            <w:r w:rsidRPr="0026195E">
              <w:rPr>
                <w:sz w:val="24"/>
                <w:szCs w:val="24"/>
              </w:rPr>
              <w:t>и</w:t>
            </w:r>
            <w:r w:rsidR="00B71BC8" w:rsidRPr="0026195E">
              <w:rPr>
                <w:sz w:val="24"/>
                <w:szCs w:val="24"/>
              </w:rPr>
              <w:t xml:space="preserve"> </w:t>
            </w:r>
            <w:r w:rsidRPr="0026195E">
              <w:rPr>
                <w:sz w:val="24"/>
                <w:szCs w:val="24"/>
              </w:rPr>
              <w:t>самостоятельно определять среди них родственные полученной специальности</w:t>
            </w:r>
          </w:p>
        </w:tc>
        <w:tc>
          <w:tcPr>
            <w:tcW w:w="2255" w:type="pct"/>
          </w:tcPr>
          <w:p w14:paraId="22CC48B2"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сопоставляет перечень ВУС </w:t>
            </w:r>
            <w:r w:rsidR="000A294F" w:rsidRPr="0026195E">
              <w:rPr>
                <w:sz w:val="24"/>
                <w:szCs w:val="24"/>
              </w:rPr>
              <w:br/>
            </w:r>
            <w:r w:rsidRPr="0026195E">
              <w:rPr>
                <w:sz w:val="24"/>
                <w:szCs w:val="24"/>
              </w:rPr>
              <w:t>с</w:t>
            </w:r>
            <w:r w:rsidR="00B71BC8" w:rsidRPr="0026195E">
              <w:rPr>
                <w:sz w:val="24"/>
                <w:szCs w:val="24"/>
              </w:rPr>
              <w:t xml:space="preserve"> </w:t>
            </w:r>
            <w:r w:rsidRPr="0026195E">
              <w:rPr>
                <w:sz w:val="24"/>
                <w:szCs w:val="24"/>
              </w:rPr>
              <w:t>полученной специальностью;</w:t>
            </w:r>
          </w:p>
          <w:p w14:paraId="120D8FA3"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проводит анализ перечня ВУС </w:t>
            </w:r>
            <w:r w:rsidR="000A294F" w:rsidRPr="0026195E">
              <w:rPr>
                <w:sz w:val="24"/>
                <w:szCs w:val="24"/>
              </w:rPr>
              <w:br/>
            </w:r>
            <w:r w:rsidRPr="0026195E">
              <w:rPr>
                <w:sz w:val="24"/>
                <w:szCs w:val="24"/>
              </w:rPr>
              <w:t>и выбор</w:t>
            </w:r>
            <w:r w:rsidR="00B71BC8" w:rsidRPr="0026195E">
              <w:rPr>
                <w:sz w:val="24"/>
                <w:szCs w:val="24"/>
              </w:rPr>
              <w:t xml:space="preserve"> </w:t>
            </w:r>
            <w:r w:rsidRPr="0026195E">
              <w:rPr>
                <w:sz w:val="24"/>
                <w:szCs w:val="24"/>
              </w:rPr>
              <w:t>родственных полученной специальности</w:t>
            </w:r>
          </w:p>
        </w:tc>
        <w:tc>
          <w:tcPr>
            <w:tcW w:w="1300" w:type="pct"/>
          </w:tcPr>
          <w:p w14:paraId="2D4C11D2" w14:textId="77777777" w:rsidR="000F3299" w:rsidRPr="0026195E" w:rsidRDefault="00124F6A" w:rsidP="0026195E">
            <w:pPr>
              <w:pStyle w:val="Default"/>
              <w:jc w:val="both"/>
              <w:rPr>
                <w:bCs/>
                <w:color w:val="auto"/>
              </w:rPr>
            </w:pPr>
            <w:r w:rsidRPr="0026195E">
              <w:rPr>
                <w:bCs/>
                <w:color w:val="auto"/>
              </w:rPr>
              <w:t xml:space="preserve">- </w:t>
            </w:r>
            <w:r w:rsidR="00E15ECC" w:rsidRPr="0026195E">
              <w:rPr>
                <w:bCs/>
                <w:color w:val="auto"/>
              </w:rPr>
              <w:t>тестирование;</w:t>
            </w:r>
            <w:r w:rsidR="000F3299" w:rsidRPr="0026195E">
              <w:rPr>
                <w:bCs/>
                <w:color w:val="auto"/>
              </w:rPr>
              <w:t xml:space="preserve"> </w:t>
            </w:r>
          </w:p>
          <w:p w14:paraId="5A546234" w14:textId="77777777" w:rsidR="000F3299" w:rsidRPr="0026195E" w:rsidRDefault="00124F6A" w:rsidP="0026195E">
            <w:pPr>
              <w:pStyle w:val="Default"/>
              <w:jc w:val="both"/>
              <w:rPr>
                <w:color w:val="auto"/>
              </w:rPr>
            </w:pPr>
            <w:r w:rsidRPr="0026195E">
              <w:rPr>
                <w:bCs/>
                <w:color w:val="auto"/>
              </w:rPr>
              <w:t xml:space="preserve">- </w:t>
            </w:r>
            <w:r w:rsidR="000F3299" w:rsidRPr="0026195E">
              <w:rPr>
                <w:bCs/>
                <w:color w:val="auto"/>
              </w:rPr>
              <w:t xml:space="preserve">оценка решения ситуационных задач </w:t>
            </w:r>
          </w:p>
        </w:tc>
      </w:tr>
      <w:tr w:rsidR="003767CB" w:rsidRPr="0026195E" w14:paraId="17452F1F" w14:textId="77777777" w:rsidTr="0026195E">
        <w:trPr>
          <w:trHeight w:val="23"/>
        </w:trPr>
        <w:tc>
          <w:tcPr>
            <w:tcW w:w="1445" w:type="pct"/>
          </w:tcPr>
          <w:p w14:paraId="5C7B10FD" w14:textId="77777777" w:rsidR="000F3299" w:rsidRPr="0026195E" w:rsidRDefault="000F3299" w:rsidP="0026195E">
            <w:pPr>
              <w:shd w:val="clear" w:color="auto" w:fill="FFFFFF"/>
              <w:jc w:val="both"/>
              <w:rPr>
                <w:sz w:val="24"/>
                <w:szCs w:val="24"/>
              </w:rPr>
            </w:pPr>
            <w:r w:rsidRPr="0026195E">
              <w:rPr>
                <w:b/>
                <w:bCs/>
                <w:sz w:val="24"/>
                <w:szCs w:val="24"/>
              </w:rPr>
              <w:t>-</w:t>
            </w:r>
            <w:r w:rsidR="00E15ECC" w:rsidRPr="0026195E">
              <w:rPr>
                <w:b/>
                <w:bCs/>
                <w:sz w:val="24"/>
                <w:szCs w:val="24"/>
              </w:rPr>
              <w:t xml:space="preserve"> </w:t>
            </w:r>
            <w:r w:rsidRPr="0026195E">
              <w:rPr>
                <w:sz w:val="24"/>
                <w:szCs w:val="24"/>
              </w:rPr>
              <w:t xml:space="preserve">применять профессиональные знания в ходе исполнения обязанностей военной службы на воинских должностях </w:t>
            </w:r>
            <w:r w:rsidR="000A294F" w:rsidRPr="0026195E">
              <w:rPr>
                <w:sz w:val="24"/>
                <w:szCs w:val="24"/>
              </w:rPr>
              <w:br/>
            </w:r>
            <w:r w:rsidRPr="0026195E">
              <w:rPr>
                <w:sz w:val="24"/>
                <w:szCs w:val="24"/>
              </w:rPr>
              <w:t xml:space="preserve">в соответствии </w:t>
            </w:r>
            <w:r w:rsidR="000A294F" w:rsidRPr="0026195E">
              <w:rPr>
                <w:sz w:val="24"/>
                <w:szCs w:val="24"/>
              </w:rPr>
              <w:br/>
            </w:r>
            <w:r w:rsidRPr="0026195E">
              <w:rPr>
                <w:sz w:val="24"/>
                <w:szCs w:val="24"/>
              </w:rPr>
              <w:t>с полученной специальностью</w:t>
            </w:r>
          </w:p>
        </w:tc>
        <w:tc>
          <w:tcPr>
            <w:tcW w:w="2255" w:type="pct"/>
          </w:tcPr>
          <w:p w14:paraId="7847910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поясняет правовые основы военной</w:t>
            </w:r>
            <w:r w:rsidR="005677B2" w:rsidRPr="0026195E">
              <w:rPr>
                <w:sz w:val="24"/>
                <w:szCs w:val="24"/>
              </w:rPr>
              <w:t xml:space="preserve"> </w:t>
            </w:r>
            <w:r w:rsidRPr="0026195E">
              <w:rPr>
                <w:sz w:val="24"/>
                <w:szCs w:val="24"/>
              </w:rPr>
              <w:t>службы;</w:t>
            </w:r>
          </w:p>
          <w:p w14:paraId="6C948313"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обязанности</w:t>
            </w:r>
            <w:r w:rsidR="005677B2" w:rsidRPr="0026195E">
              <w:rPr>
                <w:sz w:val="24"/>
                <w:szCs w:val="24"/>
              </w:rPr>
              <w:t xml:space="preserve"> </w:t>
            </w:r>
            <w:r w:rsidRPr="0026195E">
              <w:rPr>
                <w:sz w:val="24"/>
                <w:szCs w:val="24"/>
              </w:rPr>
              <w:t>военнослужащего;</w:t>
            </w:r>
          </w:p>
          <w:p w14:paraId="18756AB6"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поясняет профессиональные знания,</w:t>
            </w:r>
            <w:r w:rsidR="005677B2" w:rsidRPr="0026195E">
              <w:rPr>
                <w:sz w:val="24"/>
                <w:szCs w:val="24"/>
              </w:rPr>
              <w:t xml:space="preserve"> </w:t>
            </w:r>
            <w:r w:rsidRPr="0026195E">
              <w:rPr>
                <w:sz w:val="24"/>
                <w:szCs w:val="24"/>
              </w:rPr>
              <w:t>необходимые в ходе исполнения</w:t>
            </w:r>
            <w:r w:rsidR="005677B2" w:rsidRPr="0026195E">
              <w:rPr>
                <w:sz w:val="24"/>
                <w:szCs w:val="24"/>
              </w:rPr>
              <w:t xml:space="preserve"> </w:t>
            </w:r>
            <w:r w:rsidRPr="0026195E">
              <w:rPr>
                <w:sz w:val="24"/>
                <w:szCs w:val="24"/>
              </w:rPr>
              <w:t>обязанностей военной службы на</w:t>
            </w:r>
            <w:r w:rsidR="005677B2" w:rsidRPr="0026195E">
              <w:rPr>
                <w:sz w:val="24"/>
                <w:szCs w:val="24"/>
              </w:rPr>
              <w:t xml:space="preserve"> </w:t>
            </w:r>
            <w:r w:rsidRPr="0026195E">
              <w:rPr>
                <w:sz w:val="24"/>
                <w:szCs w:val="24"/>
              </w:rPr>
              <w:t xml:space="preserve">воинских должностях </w:t>
            </w:r>
            <w:r w:rsidR="000A294F" w:rsidRPr="0026195E">
              <w:rPr>
                <w:sz w:val="24"/>
                <w:szCs w:val="24"/>
              </w:rPr>
              <w:br/>
            </w:r>
            <w:r w:rsidRPr="0026195E">
              <w:rPr>
                <w:sz w:val="24"/>
                <w:szCs w:val="24"/>
              </w:rPr>
              <w:t>в соответствии с</w:t>
            </w:r>
            <w:r w:rsidR="005677B2" w:rsidRPr="0026195E">
              <w:rPr>
                <w:sz w:val="24"/>
                <w:szCs w:val="24"/>
              </w:rPr>
              <w:t xml:space="preserve"> </w:t>
            </w:r>
            <w:r w:rsidRPr="0026195E">
              <w:rPr>
                <w:sz w:val="24"/>
                <w:szCs w:val="24"/>
              </w:rPr>
              <w:t>полученной специальност</w:t>
            </w:r>
            <w:r w:rsidR="00124F6A" w:rsidRPr="0026195E">
              <w:rPr>
                <w:sz w:val="24"/>
                <w:szCs w:val="24"/>
              </w:rPr>
              <w:t>ью</w:t>
            </w:r>
          </w:p>
        </w:tc>
        <w:tc>
          <w:tcPr>
            <w:tcW w:w="1300" w:type="pct"/>
          </w:tcPr>
          <w:p w14:paraId="6B8B96DD" w14:textId="77777777" w:rsidR="000F3299" w:rsidRPr="0026195E" w:rsidRDefault="00124F6A" w:rsidP="0026195E">
            <w:pPr>
              <w:pStyle w:val="Default"/>
              <w:jc w:val="both"/>
              <w:rPr>
                <w:bCs/>
                <w:color w:val="auto"/>
              </w:rPr>
            </w:pPr>
            <w:r w:rsidRPr="0026195E">
              <w:rPr>
                <w:bCs/>
                <w:color w:val="auto"/>
              </w:rPr>
              <w:t xml:space="preserve">- </w:t>
            </w:r>
            <w:r w:rsidR="00E15ECC" w:rsidRPr="0026195E">
              <w:rPr>
                <w:bCs/>
                <w:color w:val="auto"/>
              </w:rPr>
              <w:t>тестирование;</w:t>
            </w:r>
            <w:r w:rsidR="000F3299" w:rsidRPr="0026195E">
              <w:rPr>
                <w:bCs/>
                <w:color w:val="auto"/>
              </w:rPr>
              <w:t xml:space="preserve"> </w:t>
            </w:r>
          </w:p>
          <w:p w14:paraId="652798D0" w14:textId="77777777" w:rsidR="00124F6A" w:rsidRPr="0026195E" w:rsidRDefault="00124F6A" w:rsidP="0026195E">
            <w:pPr>
              <w:pStyle w:val="Default"/>
              <w:jc w:val="both"/>
              <w:rPr>
                <w:color w:val="auto"/>
              </w:rPr>
            </w:pPr>
            <w:r w:rsidRPr="0026195E">
              <w:rPr>
                <w:bCs/>
                <w:color w:val="auto"/>
              </w:rPr>
              <w:t xml:space="preserve">- </w:t>
            </w:r>
            <w:r w:rsidR="000F3299" w:rsidRPr="0026195E">
              <w:rPr>
                <w:bCs/>
                <w:color w:val="auto"/>
              </w:rPr>
              <w:t xml:space="preserve">оценка решения ситуационных задач </w:t>
            </w:r>
          </w:p>
          <w:p w14:paraId="3B1E5F92" w14:textId="77777777" w:rsidR="000F3299" w:rsidRPr="0026195E" w:rsidRDefault="000F3299" w:rsidP="0026195E">
            <w:pPr>
              <w:rPr>
                <w:sz w:val="24"/>
                <w:szCs w:val="24"/>
              </w:rPr>
            </w:pPr>
          </w:p>
        </w:tc>
      </w:tr>
      <w:tr w:rsidR="003767CB" w:rsidRPr="0026195E" w14:paraId="06298821" w14:textId="77777777" w:rsidTr="0026195E">
        <w:trPr>
          <w:trHeight w:val="23"/>
        </w:trPr>
        <w:tc>
          <w:tcPr>
            <w:tcW w:w="1445" w:type="pct"/>
          </w:tcPr>
          <w:p w14:paraId="542D6BE3" w14:textId="77777777" w:rsidR="000F3299" w:rsidRPr="0026195E" w:rsidRDefault="000F3299" w:rsidP="0026195E">
            <w:pPr>
              <w:shd w:val="clear" w:color="auto" w:fill="FFFFFF"/>
              <w:jc w:val="both"/>
              <w:rPr>
                <w:sz w:val="24"/>
                <w:szCs w:val="24"/>
              </w:rPr>
            </w:pPr>
            <w:r w:rsidRPr="0026195E">
              <w:rPr>
                <w:b/>
                <w:bCs/>
                <w:sz w:val="24"/>
                <w:szCs w:val="24"/>
              </w:rPr>
              <w:t xml:space="preserve">- </w:t>
            </w:r>
            <w:r w:rsidRPr="0026195E">
              <w:rPr>
                <w:sz w:val="24"/>
                <w:szCs w:val="24"/>
              </w:rPr>
              <w:t xml:space="preserve">владеть способами бесконфликтного общения и саморегуляции </w:t>
            </w:r>
            <w:r w:rsidR="000A294F" w:rsidRPr="0026195E">
              <w:rPr>
                <w:sz w:val="24"/>
                <w:szCs w:val="24"/>
              </w:rPr>
              <w:br/>
            </w:r>
            <w:r w:rsidRPr="0026195E">
              <w:rPr>
                <w:sz w:val="24"/>
                <w:szCs w:val="24"/>
              </w:rPr>
              <w:t xml:space="preserve">в повседневной деятельности </w:t>
            </w:r>
            <w:r w:rsidR="000A294F" w:rsidRPr="0026195E">
              <w:rPr>
                <w:sz w:val="24"/>
                <w:szCs w:val="24"/>
              </w:rPr>
              <w:br/>
            </w:r>
            <w:r w:rsidRPr="0026195E">
              <w:rPr>
                <w:sz w:val="24"/>
                <w:szCs w:val="24"/>
              </w:rPr>
              <w:t>и экстремальных условиях военной службы</w:t>
            </w:r>
          </w:p>
        </w:tc>
        <w:tc>
          <w:tcPr>
            <w:tcW w:w="2255" w:type="pct"/>
          </w:tcPr>
          <w:p w14:paraId="6D90C312"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перечисляет признаки зарождения</w:t>
            </w:r>
            <w:r w:rsidR="005677B2" w:rsidRPr="0026195E">
              <w:rPr>
                <w:sz w:val="24"/>
                <w:szCs w:val="24"/>
              </w:rPr>
              <w:t xml:space="preserve"> </w:t>
            </w:r>
            <w:r w:rsidRPr="0026195E">
              <w:rPr>
                <w:sz w:val="24"/>
                <w:szCs w:val="24"/>
              </w:rPr>
              <w:t>конфликта;</w:t>
            </w:r>
          </w:p>
          <w:p w14:paraId="6598810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определяет людей, склонных </w:t>
            </w:r>
            <w:r w:rsidR="000A294F" w:rsidRPr="0026195E">
              <w:rPr>
                <w:sz w:val="24"/>
                <w:szCs w:val="24"/>
              </w:rPr>
              <w:br/>
            </w:r>
            <w:r w:rsidRPr="0026195E">
              <w:rPr>
                <w:sz w:val="24"/>
                <w:szCs w:val="24"/>
              </w:rPr>
              <w:t>к</w:t>
            </w:r>
            <w:r w:rsidR="005677B2" w:rsidRPr="0026195E">
              <w:rPr>
                <w:sz w:val="24"/>
                <w:szCs w:val="24"/>
              </w:rPr>
              <w:t xml:space="preserve"> </w:t>
            </w:r>
            <w:r w:rsidRPr="0026195E">
              <w:rPr>
                <w:sz w:val="24"/>
                <w:szCs w:val="24"/>
              </w:rPr>
              <w:t>конфликтному поведению;</w:t>
            </w:r>
          </w:p>
          <w:p w14:paraId="269B9EC6"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 xml:space="preserve">перечисляет и применяет </w:t>
            </w:r>
            <w:r w:rsidR="000A294F" w:rsidRPr="0026195E">
              <w:rPr>
                <w:sz w:val="24"/>
                <w:szCs w:val="24"/>
              </w:rPr>
              <w:br/>
            </w:r>
            <w:r w:rsidRPr="0026195E">
              <w:rPr>
                <w:sz w:val="24"/>
                <w:szCs w:val="24"/>
              </w:rPr>
              <w:t>на практике</w:t>
            </w:r>
            <w:r w:rsidR="005677B2" w:rsidRPr="0026195E">
              <w:rPr>
                <w:sz w:val="24"/>
                <w:szCs w:val="24"/>
              </w:rPr>
              <w:t xml:space="preserve"> </w:t>
            </w:r>
            <w:r w:rsidRPr="0026195E">
              <w:rPr>
                <w:sz w:val="24"/>
                <w:szCs w:val="24"/>
              </w:rPr>
              <w:t>способы бесконфликтного общения и</w:t>
            </w:r>
            <w:r w:rsidR="005677B2" w:rsidRPr="0026195E">
              <w:rPr>
                <w:sz w:val="24"/>
                <w:szCs w:val="24"/>
              </w:rPr>
              <w:t xml:space="preserve"> </w:t>
            </w:r>
            <w:r w:rsidR="00124F6A" w:rsidRPr="0026195E">
              <w:rPr>
                <w:sz w:val="24"/>
                <w:szCs w:val="24"/>
              </w:rPr>
              <w:t>саморегуляции</w:t>
            </w:r>
          </w:p>
        </w:tc>
        <w:tc>
          <w:tcPr>
            <w:tcW w:w="1300" w:type="pct"/>
          </w:tcPr>
          <w:p w14:paraId="3B26DD9C" w14:textId="77777777" w:rsidR="000F3299" w:rsidRPr="0026195E" w:rsidRDefault="00124F6A" w:rsidP="0026195E">
            <w:pPr>
              <w:pStyle w:val="Default"/>
              <w:jc w:val="both"/>
              <w:rPr>
                <w:bCs/>
                <w:color w:val="auto"/>
              </w:rPr>
            </w:pPr>
            <w:r w:rsidRPr="0026195E">
              <w:rPr>
                <w:bCs/>
                <w:color w:val="auto"/>
              </w:rPr>
              <w:t xml:space="preserve">- </w:t>
            </w:r>
            <w:r w:rsidR="00E15ECC" w:rsidRPr="0026195E">
              <w:rPr>
                <w:bCs/>
                <w:color w:val="auto"/>
              </w:rPr>
              <w:t>тестирование;</w:t>
            </w:r>
            <w:r w:rsidR="000F3299" w:rsidRPr="0026195E">
              <w:rPr>
                <w:bCs/>
                <w:color w:val="auto"/>
              </w:rPr>
              <w:t xml:space="preserve"> </w:t>
            </w:r>
          </w:p>
          <w:p w14:paraId="5D106EAE" w14:textId="77777777" w:rsidR="00124F6A" w:rsidRPr="0026195E" w:rsidRDefault="00124F6A" w:rsidP="0026195E">
            <w:pPr>
              <w:pStyle w:val="Default"/>
              <w:jc w:val="both"/>
              <w:rPr>
                <w:color w:val="auto"/>
              </w:rPr>
            </w:pPr>
            <w:r w:rsidRPr="0026195E">
              <w:rPr>
                <w:bCs/>
                <w:color w:val="auto"/>
              </w:rPr>
              <w:t xml:space="preserve">- </w:t>
            </w:r>
            <w:r w:rsidR="000F3299" w:rsidRPr="0026195E">
              <w:rPr>
                <w:bCs/>
                <w:color w:val="auto"/>
              </w:rPr>
              <w:t>оценка решения ситуационных</w:t>
            </w:r>
          </w:p>
          <w:p w14:paraId="5A72EE37" w14:textId="77777777" w:rsidR="000F3299" w:rsidRPr="0026195E" w:rsidRDefault="00E15ECC" w:rsidP="0026195E">
            <w:pPr>
              <w:rPr>
                <w:sz w:val="24"/>
                <w:szCs w:val="24"/>
              </w:rPr>
            </w:pPr>
            <w:r w:rsidRPr="0026195E">
              <w:rPr>
                <w:sz w:val="24"/>
                <w:szCs w:val="24"/>
              </w:rPr>
              <w:t>задач</w:t>
            </w:r>
          </w:p>
        </w:tc>
      </w:tr>
      <w:tr w:rsidR="000F3299" w:rsidRPr="0026195E" w14:paraId="4BFC84EF" w14:textId="77777777" w:rsidTr="0026195E">
        <w:trPr>
          <w:trHeight w:val="23"/>
        </w:trPr>
        <w:tc>
          <w:tcPr>
            <w:tcW w:w="1445" w:type="pct"/>
          </w:tcPr>
          <w:p w14:paraId="02580CCB" w14:textId="77777777" w:rsidR="000F3299" w:rsidRPr="0026195E" w:rsidRDefault="000F3299" w:rsidP="0026195E">
            <w:pPr>
              <w:tabs>
                <w:tab w:val="left" w:pos="4820"/>
              </w:tabs>
              <w:jc w:val="both"/>
              <w:rPr>
                <w:bCs/>
                <w:sz w:val="24"/>
                <w:szCs w:val="24"/>
              </w:rPr>
            </w:pPr>
            <w:r w:rsidRPr="0026195E">
              <w:rPr>
                <w:bCs/>
                <w:sz w:val="24"/>
                <w:szCs w:val="24"/>
              </w:rPr>
              <w:t>- оказывать первую помощь пострадавшим</w:t>
            </w:r>
          </w:p>
        </w:tc>
        <w:tc>
          <w:tcPr>
            <w:tcW w:w="2255" w:type="pct"/>
          </w:tcPr>
          <w:p w14:paraId="06EF8112" w14:textId="77777777" w:rsidR="000F3299" w:rsidRPr="0026195E" w:rsidRDefault="000F3299" w:rsidP="0026195E">
            <w:pPr>
              <w:shd w:val="clear" w:color="auto" w:fill="FFFFFF"/>
              <w:tabs>
                <w:tab w:val="left" w:pos="394"/>
              </w:tabs>
              <w:jc w:val="both"/>
              <w:rPr>
                <w:sz w:val="24"/>
                <w:szCs w:val="24"/>
              </w:rPr>
            </w:pPr>
            <w:r w:rsidRPr="0026195E">
              <w:rPr>
                <w:b/>
                <w:bCs/>
                <w:sz w:val="24"/>
                <w:szCs w:val="24"/>
              </w:rPr>
              <w:t>-</w:t>
            </w:r>
            <w:r w:rsidRPr="0026195E">
              <w:rPr>
                <w:b/>
                <w:bCs/>
                <w:sz w:val="24"/>
                <w:szCs w:val="24"/>
              </w:rPr>
              <w:tab/>
            </w:r>
            <w:r w:rsidRPr="0026195E">
              <w:rPr>
                <w:sz w:val="24"/>
                <w:szCs w:val="24"/>
              </w:rPr>
              <w:t>перечисляет состояния, при которых</w:t>
            </w:r>
            <w:r w:rsidR="005677B2" w:rsidRPr="0026195E">
              <w:rPr>
                <w:sz w:val="24"/>
                <w:szCs w:val="24"/>
              </w:rPr>
              <w:t xml:space="preserve"> </w:t>
            </w:r>
            <w:r w:rsidRPr="0026195E">
              <w:rPr>
                <w:sz w:val="24"/>
                <w:szCs w:val="24"/>
              </w:rPr>
              <w:t>необходима первая помощь;</w:t>
            </w:r>
          </w:p>
          <w:p w14:paraId="2D37414C" w14:textId="77777777" w:rsidR="000F3299" w:rsidRPr="0026195E" w:rsidRDefault="000F3299" w:rsidP="0026195E">
            <w:pPr>
              <w:shd w:val="clear" w:color="auto" w:fill="FFFFFF"/>
              <w:tabs>
                <w:tab w:val="left" w:pos="398"/>
              </w:tabs>
              <w:jc w:val="both"/>
              <w:rPr>
                <w:sz w:val="24"/>
                <w:szCs w:val="24"/>
              </w:rPr>
            </w:pPr>
            <w:r w:rsidRPr="0026195E">
              <w:rPr>
                <w:b/>
                <w:bCs/>
                <w:sz w:val="24"/>
                <w:szCs w:val="24"/>
              </w:rPr>
              <w:t>-</w:t>
            </w:r>
            <w:r w:rsidRPr="0026195E">
              <w:rPr>
                <w:b/>
                <w:bCs/>
                <w:sz w:val="24"/>
                <w:szCs w:val="24"/>
              </w:rPr>
              <w:tab/>
            </w:r>
            <w:r w:rsidRPr="0026195E">
              <w:rPr>
                <w:sz w:val="24"/>
                <w:szCs w:val="24"/>
              </w:rPr>
              <w:t>распознает признаки неотложных</w:t>
            </w:r>
            <w:r w:rsidR="005677B2" w:rsidRPr="0026195E">
              <w:rPr>
                <w:sz w:val="24"/>
                <w:szCs w:val="24"/>
              </w:rPr>
              <w:t xml:space="preserve"> </w:t>
            </w:r>
            <w:r w:rsidRPr="0026195E">
              <w:rPr>
                <w:sz w:val="24"/>
                <w:szCs w:val="24"/>
              </w:rPr>
              <w:t>состояний; поясняет свои действия при оказании</w:t>
            </w:r>
            <w:r w:rsidR="005677B2" w:rsidRPr="0026195E">
              <w:rPr>
                <w:sz w:val="24"/>
                <w:szCs w:val="24"/>
              </w:rPr>
              <w:t xml:space="preserve"> </w:t>
            </w:r>
            <w:r w:rsidRPr="0026195E">
              <w:rPr>
                <w:sz w:val="24"/>
                <w:szCs w:val="24"/>
              </w:rPr>
              <w:t>первой помощи в зависимости от</w:t>
            </w:r>
            <w:r w:rsidR="005677B2" w:rsidRPr="0026195E">
              <w:rPr>
                <w:sz w:val="24"/>
                <w:szCs w:val="24"/>
              </w:rPr>
              <w:t xml:space="preserve"> </w:t>
            </w:r>
            <w:r w:rsidRPr="0026195E">
              <w:rPr>
                <w:sz w:val="24"/>
                <w:szCs w:val="24"/>
              </w:rPr>
              <w:t>состояния пострадавшего;</w:t>
            </w:r>
          </w:p>
          <w:p w14:paraId="3BD0BC18" w14:textId="77777777" w:rsidR="000F3299" w:rsidRPr="0026195E" w:rsidRDefault="000F3299" w:rsidP="0026195E">
            <w:pPr>
              <w:shd w:val="clear" w:color="auto" w:fill="FFFFFF"/>
              <w:tabs>
                <w:tab w:val="left" w:pos="398"/>
              </w:tabs>
              <w:jc w:val="both"/>
              <w:rPr>
                <w:sz w:val="24"/>
                <w:szCs w:val="24"/>
              </w:rPr>
            </w:pPr>
            <w:r w:rsidRPr="0026195E">
              <w:rPr>
                <w:sz w:val="24"/>
                <w:szCs w:val="24"/>
              </w:rPr>
              <w:t>- демонстрирует действия по оказанию</w:t>
            </w:r>
            <w:r w:rsidR="005677B2" w:rsidRPr="0026195E">
              <w:rPr>
                <w:sz w:val="24"/>
                <w:szCs w:val="24"/>
              </w:rPr>
              <w:t xml:space="preserve"> </w:t>
            </w:r>
            <w:r w:rsidRPr="0026195E">
              <w:rPr>
                <w:sz w:val="24"/>
                <w:szCs w:val="24"/>
              </w:rPr>
              <w:t>первой помощи;</w:t>
            </w:r>
          </w:p>
          <w:p w14:paraId="51CCB7DA" w14:textId="77777777" w:rsidR="000F3299" w:rsidRPr="0026195E" w:rsidRDefault="000F3299" w:rsidP="0026195E">
            <w:pPr>
              <w:shd w:val="clear" w:color="auto" w:fill="FFFFFF"/>
              <w:tabs>
                <w:tab w:val="left" w:pos="394"/>
              </w:tabs>
              <w:jc w:val="both"/>
              <w:rPr>
                <w:sz w:val="24"/>
                <w:szCs w:val="24"/>
              </w:rPr>
            </w:pPr>
            <w:r w:rsidRPr="0026195E">
              <w:rPr>
                <w:b/>
                <w:bCs/>
                <w:sz w:val="24"/>
                <w:szCs w:val="24"/>
              </w:rPr>
              <w:t>-</w:t>
            </w:r>
            <w:r w:rsidRPr="0026195E">
              <w:rPr>
                <w:b/>
                <w:bCs/>
                <w:sz w:val="24"/>
                <w:szCs w:val="24"/>
              </w:rPr>
              <w:tab/>
            </w:r>
            <w:r w:rsidRPr="0026195E">
              <w:rPr>
                <w:sz w:val="24"/>
                <w:szCs w:val="24"/>
              </w:rPr>
              <w:t>оценивает соответствие оказания</w:t>
            </w:r>
            <w:r w:rsidR="005677B2" w:rsidRPr="0026195E">
              <w:rPr>
                <w:sz w:val="24"/>
                <w:szCs w:val="24"/>
              </w:rPr>
              <w:t xml:space="preserve"> </w:t>
            </w:r>
            <w:r w:rsidRPr="0026195E">
              <w:rPr>
                <w:sz w:val="24"/>
                <w:szCs w:val="24"/>
              </w:rPr>
              <w:t>первой помощи установленным правилам</w:t>
            </w:r>
          </w:p>
        </w:tc>
        <w:tc>
          <w:tcPr>
            <w:tcW w:w="1300" w:type="pct"/>
          </w:tcPr>
          <w:p w14:paraId="35B60129" w14:textId="77777777" w:rsidR="000F3299" w:rsidRPr="0026195E" w:rsidRDefault="00124F6A" w:rsidP="0026195E">
            <w:pPr>
              <w:widowControl/>
              <w:autoSpaceDE/>
              <w:autoSpaceDN/>
              <w:adjustRightInd/>
              <w:jc w:val="both"/>
              <w:rPr>
                <w:bCs/>
                <w:sz w:val="24"/>
                <w:szCs w:val="24"/>
              </w:rPr>
            </w:pPr>
            <w:r w:rsidRPr="0026195E">
              <w:rPr>
                <w:bCs/>
                <w:sz w:val="24"/>
                <w:szCs w:val="24"/>
              </w:rPr>
              <w:t>- д</w:t>
            </w:r>
            <w:r w:rsidR="000F3299" w:rsidRPr="0026195E">
              <w:rPr>
                <w:bCs/>
                <w:sz w:val="24"/>
                <w:szCs w:val="24"/>
              </w:rPr>
              <w:t>емонстрация умения оказы</w:t>
            </w:r>
            <w:r w:rsidR="00E15ECC" w:rsidRPr="0026195E">
              <w:rPr>
                <w:bCs/>
                <w:sz w:val="24"/>
                <w:szCs w:val="24"/>
              </w:rPr>
              <w:t>вать первую помощь пострадавшим;</w:t>
            </w:r>
            <w:r w:rsidR="000F3299" w:rsidRPr="0026195E">
              <w:rPr>
                <w:bCs/>
                <w:sz w:val="24"/>
                <w:szCs w:val="24"/>
              </w:rPr>
              <w:t xml:space="preserve"> </w:t>
            </w:r>
          </w:p>
          <w:p w14:paraId="22574901" w14:textId="77777777" w:rsidR="000F3299" w:rsidRPr="0026195E" w:rsidRDefault="00124F6A" w:rsidP="0026195E">
            <w:pPr>
              <w:widowControl/>
              <w:autoSpaceDE/>
              <w:autoSpaceDN/>
              <w:adjustRightInd/>
              <w:jc w:val="both"/>
              <w:rPr>
                <w:bCs/>
                <w:sz w:val="24"/>
                <w:szCs w:val="24"/>
              </w:rPr>
            </w:pPr>
            <w:r w:rsidRPr="0026195E">
              <w:rPr>
                <w:bCs/>
                <w:sz w:val="24"/>
                <w:szCs w:val="24"/>
              </w:rPr>
              <w:t xml:space="preserve">- </w:t>
            </w:r>
            <w:r w:rsidR="000F3299" w:rsidRPr="0026195E">
              <w:rPr>
                <w:bCs/>
                <w:sz w:val="24"/>
                <w:szCs w:val="24"/>
              </w:rPr>
              <w:t xml:space="preserve">оценка правильности выполнения алгоритма оказания первой помощи; </w:t>
            </w:r>
          </w:p>
          <w:p w14:paraId="09986D4E" w14:textId="77777777" w:rsidR="000F3299" w:rsidRPr="0026195E" w:rsidRDefault="00124F6A" w:rsidP="0026195E">
            <w:pPr>
              <w:widowControl/>
              <w:autoSpaceDE/>
              <w:autoSpaceDN/>
              <w:adjustRightInd/>
              <w:jc w:val="both"/>
              <w:rPr>
                <w:bCs/>
                <w:sz w:val="24"/>
                <w:szCs w:val="24"/>
              </w:rPr>
            </w:pPr>
            <w:r w:rsidRPr="0026195E">
              <w:rPr>
                <w:bCs/>
                <w:sz w:val="24"/>
                <w:szCs w:val="24"/>
              </w:rPr>
              <w:t xml:space="preserve">- </w:t>
            </w:r>
            <w:r w:rsidR="000F3299" w:rsidRPr="0026195E">
              <w:rPr>
                <w:bCs/>
                <w:sz w:val="24"/>
                <w:szCs w:val="24"/>
              </w:rPr>
              <w:t xml:space="preserve">оценка решения ситуационных задач; </w:t>
            </w:r>
          </w:p>
          <w:p w14:paraId="37A5F6D1" w14:textId="77777777" w:rsidR="00124F6A" w:rsidRPr="0026195E" w:rsidRDefault="00E15ECC" w:rsidP="0026195E">
            <w:pPr>
              <w:widowControl/>
              <w:autoSpaceDE/>
              <w:autoSpaceDN/>
              <w:adjustRightInd/>
              <w:jc w:val="both"/>
              <w:rPr>
                <w:bCs/>
                <w:sz w:val="24"/>
                <w:szCs w:val="24"/>
              </w:rPr>
            </w:pPr>
            <w:r w:rsidRPr="0026195E">
              <w:rPr>
                <w:bCs/>
                <w:sz w:val="24"/>
                <w:szCs w:val="24"/>
              </w:rPr>
              <w:t>- тестирование;</w:t>
            </w:r>
            <w:r w:rsidR="00124F6A" w:rsidRPr="0026195E">
              <w:rPr>
                <w:bCs/>
                <w:sz w:val="24"/>
                <w:szCs w:val="24"/>
              </w:rPr>
              <w:t xml:space="preserve"> </w:t>
            </w:r>
          </w:p>
          <w:p w14:paraId="74FA9394" w14:textId="77777777" w:rsidR="000F3299" w:rsidRPr="0026195E" w:rsidRDefault="00124F6A" w:rsidP="0026195E">
            <w:pPr>
              <w:widowControl/>
              <w:autoSpaceDE/>
              <w:autoSpaceDN/>
              <w:adjustRightInd/>
              <w:jc w:val="both"/>
              <w:rPr>
                <w:bCs/>
                <w:sz w:val="24"/>
                <w:szCs w:val="24"/>
              </w:rPr>
            </w:pPr>
            <w:r w:rsidRPr="0026195E">
              <w:rPr>
                <w:bCs/>
                <w:sz w:val="24"/>
                <w:szCs w:val="24"/>
              </w:rPr>
              <w:t>- устный опрос</w:t>
            </w:r>
          </w:p>
        </w:tc>
      </w:tr>
    </w:tbl>
    <w:p w14:paraId="3F533D66" w14:textId="77777777" w:rsidR="006E193E" w:rsidRPr="00664D74" w:rsidRDefault="006E193E" w:rsidP="0026195E">
      <w:pPr>
        <w:spacing w:line="276" w:lineRule="auto"/>
        <w:rPr>
          <w:rFonts w:eastAsia="Times New Roman"/>
          <w:b/>
          <w:bCs/>
          <w:sz w:val="24"/>
          <w:szCs w:val="24"/>
        </w:rPr>
      </w:pPr>
    </w:p>
    <w:sectPr w:rsidR="006E193E" w:rsidRPr="00664D74" w:rsidSect="00664D74">
      <w:pgSz w:w="11906" w:h="16838"/>
      <w:pgMar w:top="1134" w:right="567"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124A" w14:textId="77777777" w:rsidR="006E5F73" w:rsidRDefault="006E5F73" w:rsidP="00887E55">
      <w:r>
        <w:separator/>
      </w:r>
    </w:p>
  </w:endnote>
  <w:endnote w:type="continuationSeparator" w:id="0">
    <w:p w14:paraId="1E108E23" w14:textId="77777777" w:rsidR="006E5F73" w:rsidRDefault="006E5F73" w:rsidP="0088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panose1 w:val="020208030705050203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Lohit Hindi">
    <w:altName w:val="MS Gothic"/>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3251"/>
      <w:showingPlcHdr/>
    </w:sdtPr>
    <w:sdtEndPr/>
    <w:sdtContent>
      <w:p w14:paraId="5A488B9D" w14:textId="77777777" w:rsidR="00912521" w:rsidRDefault="00912521">
        <w:pPr>
          <w:pStyle w:val="a8"/>
          <w:jc w:val="center"/>
        </w:pPr>
        <w:r>
          <w:t xml:space="preserve">     </w:t>
        </w:r>
      </w:p>
    </w:sdtContent>
  </w:sdt>
  <w:p w14:paraId="2C20DF93" w14:textId="77777777" w:rsidR="00912521" w:rsidRPr="00887E55" w:rsidRDefault="0091252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0C2F" w14:textId="77777777" w:rsidR="00912521" w:rsidRDefault="00912521">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AD719" w14:textId="77777777" w:rsidR="00912521" w:rsidRDefault="00912521" w:rsidP="009770A0">
    <w:pPr>
      <w:pStyle w:val="a8"/>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44DAABC1" w14:textId="77777777" w:rsidR="00912521" w:rsidRDefault="00912521">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F91B" w14:textId="77777777" w:rsidR="00912521" w:rsidRPr="00CF7DFA" w:rsidRDefault="00912521" w:rsidP="00CF7DFA">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16243"/>
      <w:showingPlcHdr/>
    </w:sdtPr>
    <w:sdtEndPr/>
    <w:sdtContent>
      <w:p w14:paraId="0B7BD44B" w14:textId="77777777" w:rsidR="00912521" w:rsidRDefault="00912521">
        <w:pPr>
          <w:pStyle w:val="a8"/>
          <w:jc w:val="center"/>
        </w:pPr>
        <w:r>
          <w:t xml:space="preserve">     </w:t>
        </w:r>
      </w:p>
    </w:sdtContent>
  </w:sdt>
  <w:p w14:paraId="288BEDD5" w14:textId="77777777" w:rsidR="00912521" w:rsidRDefault="00912521">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3931" w14:textId="77777777" w:rsidR="00912521" w:rsidRDefault="00912521" w:rsidP="004F6EF8">
    <w:pPr>
      <w:pStyle w:val="a8"/>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2927B890" w14:textId="77777777" w:rsidR="00912521" w:rsidRDefault="00912521">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354E1" w14:textId="77777777" w:rsidR="00912521" w:rsidRDefault="00912521">
    <w:pPr>
      <w:pStyle w:val="a8"/>
      <w:jc w:val="center"/>
    </w:pPr>
  </w:p>
  <w:p w14:paraId="2CFC3041" w14:textId="77777777" w:rsidR="00912521" w:rsidRDefault="009125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5A6D2" w14:textId="77777777" w:rsidR="006E5F73" w:rsidRDefault="006E5F73" w:rsidP="00887E55">
      <w:r>
        <w:separator/>
      </w:r>
    </w:p>
  </w:footnote>
  <w:footnote w:type="continuationSeparator" w:id="0">
    <w:p w14:paraId="46056C57" w14:textId="77777777" w:rsidR="006E5F73" w:rsidRDefault="006E5F73" w:rsidP="00887E55">
      <w:r>
        <w:continuationSeparator/>
      </w:r>
    </w:p>
  </w:footnote>
  <w:footnote w:id="1">
    <w:p w14:paraId="49E36D20" w14:textId="77777777" w:rsidR="008D5EB5" w:rsidRDefault="008D5EB5">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2">
    <w:p w14:paraId="376A962F" w14:textId="77777777" w:rsidR="00A16F53" w:rsidRDefault="00A16F53">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3">
    <w:p w14:paraId="1A22F356" w14:textId="77777777" w:rsidR="00D6632F" w:rsidRDefault="00D6632F">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4">
    <w:p w14:paraId="4F7596A8" w14:textId="77777777" w:rsidR="00F24072" w:rsidRDefault="00F24072">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5">
    <w:p w14:paraId="66C8EACB" w14:textId="77777777" w:rsidR="00B1666B" w:rsidRDefault="00B1666B">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6">
    <w:p w14:paraId="455D4785" w14:textId="77777777" w:rsidR="00F511FC" w:rsidRDefault="00F511FC">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7">
    <w:p w14:paraId="4F2041C6" w14:textId="77777777" w:rsidR="00B41747" w:rsidRDefault="00B41747">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8">
    <w:p w14:paraId="66656F2F" w14:textId="77777777" w:rsidR="004D49DA" w:rsidRDefault="004D49DA">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9">
    <w:p w14:paraId="03763D03" w14:textId="77777777" w:rsidR="004D49DA" w:rsidRDefault="004D49DA">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0">
    <w:p w14:paraId="44E0E433" w14:textId="77777777" w:rsidR="00CF2858" w:rsidRDefault="00CF2858">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1">
    <w:p w14:paraId="4CC7007E" w14:textId="77777777" w:rsidR="00CF2858" w:rsidRDefault="00CF2858">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2">
    <w:p w14:paraId="091A04C0" w14:textId="77777777" w:rsidR="001F374A" w:rsidRDefault="001F374A">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3">
    <w:p w14:paraId="18E7E98D" w14:textId="77777777" w:rsidR="00CD1181" w:rsidRDefault="00CD1181">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4">
    <w:p w14:paraId="5BD33315" w14:textId="77777777" w:rsidR="007C3ED9" w:rsidRDefault="007C3ED9">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 w:id="15">
    <w:p w14:paraId="1E814C2B" w14:textId="77777777" w:rsidR="003311A7" w:rsidRDefault="003311A7">
      <w:pPr>
        <w:pStyle w:val="af2"/>
        <w:rPr>
          <w:rFonts w:eastAsia="Times New Roman"/>
          <w:lang w:eastAsia="x-none"/>
        </w:rPr>
      </w:pPr>
      <w:r>
        <w:rPr>
          <w:rStyle w:val="af4"/>
        </w:rPr>
        <w:footnoteRef/>
      </w:r>
      <w:r>
        <w:t xml:space="preserve"> 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59D7" w14:textId="77777777" w:rsidR="00912521" w:rsidRDefault="00912521">
    <w:pPr>
      <w:pStyle w:val="a6"/>
      <w:jc w:val="center"/>
    </w:pPr>
  </w:p>
  <w:p w14:paraId="392A4933" w14:textId="77777777" w:rsidR="00912521" w:rsidRDefault="0091252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644"/>
        </w:tabs>
        <w:ind w:left="644" w:hanging="360"/>
      </w:pPr>
      <w:rPr>
        <w:rFonts w:cs="Times New Roman"/>
        <w:b/>
      </w:rPr>
    </w:lvl>
  </w:abstractNum>
  <w:abstractNum w:abstractNumId="1" w15:restartNumberingAfterBreak="0">
    <w:nsid w:val="00000003"/>
    <w:multiLevelType w:val="singleLevel"/>
    <w:tmpl w:val="00000003"/>
    <w:name w:val="WW8Num3"/>
    <w:lvl w:ilvl="0">
      <w:numFmt w:val="bullet"/>
      <w:lvlText w:val="-"/>
      <w:lvlJc w:val="left"/>
      <w:pPr>
        <w:tabs>
          <w:tab w:val="num" w:pos="1144"/>
        </w:tabs>
        <w:ind w:left="1144" w:hanging="360"/>
      </w:pPr>
      <w:rPr>
        <w:rFonts w:ascii="OpenSymbol" w:hAnsi="OpenSymbol"/>
      </w:rPr>
    </w:lvl>
  </w:abstractNum>
  <w:abstractNum w:abstractNumId="2" w15:restartNumberingAfterBreak="0">
    <w:nsid w:val="00000005"/>
    <w:multiLevelType w:val="multilevel"/>
    <w:tmpl w:val="00000005"/>
    <w:name w:val="WW8Num6"/>
    <w:lvl w:ilvl="0">
      <w:start w:val="1"/>
      <w:numFmt w:val="decimal"/>
      <w:lvlText w:val="%1."/>
      <w:lvlJc w:val="left"/>
      <w:pPr>
        <w:tabs>
          <w:tab w:val="num" w:pos="360"/>
        </w:tabs>
        <w:ind w:left="360" w:hanging="360"/>
      </w:pPr>
      <w:rPr>
        <w:rFonts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3" w15:restartNumberingAfterBreak="0">
    <w:nsid w:val="00000006"/>
    <w:multiLevelType w:val="multilevel"/>
    <w:tmpl w:val="00000006"/>
    <w:name w:val="WW8Num7"/>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8"/>
    <w:multiLevelType w:val="multilevel"/>
    <w:tmpl w:val="00000008"/>
    <w:name w:val="WW8Num10"/>
    <w:lvl w:ilvl="0">
      <w:numFmt w:val="bullet"/>
      <w:lvlText w:val="-"/>
      <w:lvlJc w:val="left"/>
      <w:pPr>
        <w:tabs>
          <w:tab w:val="num" w:pos="1068"/>
        </w:tabs>
        <w:ind w:left="1068" w:hanging="708"/>
      </w:pPr>
      <w:rPr>
        <w:rFonts w:ascii="Times New Roman" w:hAnsi="Times New Roman" w:cs="Times New Roman"/>
      </w:rPr>
    </w:lvl>
    <w:lvl w:ilvl="1">
      <w:start w:val="1"/>
      <w:numFmt w:val="bullet"/>
      <w:lvlText w:val="-"/>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B"/>
    <w:multiLevelType w:val="singleLevel"/>
    <w:tmpl w:val="CAA6ED0A"/>
    <w:name w:val="WW8Num11"/>
    <w:lvl w:ilvl="0">
      <w:start w:val="1"/>
      <w:numFmt w:val="decimal"/>
      <w:lvlText w:val="%1."/>
      <w:lvlJc w:val="left"/>
      <w:pPr>
        <w:tabs>
          <w:tab w:val="num" w:pos="0"/>
        </w:tabs>
        <w:ind w:left="643" w:hanging="360"/>
      </w:pPr>
      <w:rPr>
        <w:rFonts w:cs="Times New Roman"/>
        <w:b w:val="0"/>
        <w:color w:val="000000"/>
        <w:spacing w:val="-14"/>
        <w:w w:val="107"/>
        <w:sz w:val="28"/>
        <w:szCs w:val="28"/>
      </w:rPr>
    </w:lvl>
  </w:abstractNum>
  <w:abstractNum w:abstractNumId="6" w15:restartNumberingAfterBreak="0">
    <w:nsid w:val="00381713"/>
    <w:multiLevelType w:val="multilevel"/>
    <w:tmpl w:val="7EAAD12A"/>
    <w:lvl w:ilvl="0">
      <w:start w:val="1"/>
      <w:numFmt w:val="decimal"/>
      <w:lvlText w:val="%1."/>
      <w:lvlJc w:val="left"/>
      <w:pPr>
        <w:ind w:left="720" w:hanging="360"/>
      </w:pPr>
    </w:lvl>
    <w:lvl w:ilvl="1">
      <w:start w:val="2"/>
      <w:numFmt w:val="decimal"/>
      <w:isLgl/>
      <w:lvlText w:val="%1.%2."/>
      <w:lvlJc w:val="left"/>
      <w:pPr>
        <w:ind w:left="1119" w:hanging="58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 w15:restartNumberingAfterBreak="0">
    <w:nsid w:val="003D5943"/>
    <w:multiLevelType w:val="multilevel"/>
    <w:tmpl w:val="67DCCB0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0C366AB"/>
    <w:multiLevelType w:val="hybridMultilevel"/>
    <w:tmpl w:val="0D2CC976"/>
    <w:lvl w:ilvl="0" w:tplc="3F9CD3B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4D92CA4"/>
    <w:multiLevelType w:val="hybridMultilevel"/>
    <w:tmpl w:val="9CF863C0"/>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6702393"/>
    <w:multiLevelType w:val="hybridMultilevel"/>
    <w:tmpl w:val="D9541CA8"/>
    <w:lvl w:ilvl="0" w:tplc="3F9CD3B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8875DC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8931DE0"/>
    <w:multiLevelType w:val="hybridMultilevel"/>
    <w:tmpl w:val="8F3EA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0CCF15EF"/>
    <w:multiLevelType w:val="multilevel"/>
    <w:tmpl w:val="9A1EE40C"/>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0D40049D"/>
    <w:multiLevelType w:val="hybridMultilevel"/>
    <w:tmpl w:val="4B7A1A2A"/>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0E2140E2"/>
    <w:multiLevelType w:val="hybridMultilevel"/>
    <w:tmpl w:val="F790F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E8F3CAD"/>
    <w:multiLevelType w:val="hybridMultilevel"/>
    <w:tmpl w:val="99E8F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F26578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09E2FB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1F80E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12167DBA"/>
    <w:multiLevelType w:val="hybridMultilevel"/>
    <w:tmpl w:val="41469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2D81861"/>
    <w:multiLevelType w:val="multilevel"/>
    <w:tmpl w:val="B5866A5C"/>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7182424"/>
    <w:multiLevelType w:val="hybridMultilevel"/>
    <w:tmpl w:val="EA0EC5A8"/>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7BF28CC"/>
    <w:multiLevelType w:val="hybridMultilevel"/>
    <w:tmpl w:val="8D50A8EC"/>
    <w:lvl w:ilvl="0" w:tplc="5CD01A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183143E4"/>
    <w:multiLevelType w:val="hybridMultilevel"/>
    <w:tmpl w:val="6D2486CC"/>
    <w:lvl w:ilvl="0" w:tplc="5FD26D8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C6224E"/>
    <w:multiLevelType w:val="hybridMultilevel"/>
    <w:tmpl w:val="E7400F1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A5B4EF1"/>
    <w:multiLevelType w:val="hybridMultilevel"/>
    <w:tmpl w:val="6854E3FE"/>
    <w:lvl w:ilvl="0" w:tplc="33A227A4">
      <w:start w:val="1"/>
      <w:numFmt w:val="decimal"/>
      <w:lvlText w:val="%1."/>
      <w:lvlJc w:val="left"/>
      <w:pPr>
        <w:ind w:left="1353" w:hanging="360"/>
      </w:pPr>
      <w:rPr>
        <w:rFonts w:eastAsiaTheme="minorEastAsia" w:hint="default"/>
        <w:b w:val="0"/>
        <w:i w:val="0"/>
        <w:color w:val="auto"/>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1B827BAC"/>
    <w:multiLevelType w:val="hybridMultilevel"/>
    <w:tmpl w:val="78385A6E"/>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1BBE7863"/>
    <w:multiLevelType w:val="multilevel"/>
    <w:tmpl w:val="E4D69548"/>
    <w:lvl w:ilvl="0">
      <w:start w:val="1"/>
      <w:numFmt w:val="decimal"/>
      <w:lvlText w:val="%1."/>
      <w:lvlJc w:val="left"/>
      <w:pPr>
        <w:ind w:left="720" w:hanging="360"/>
      </w:pPr>
    </w:lvl>
    <w:lvl w:ilvl="1">
      <w:start w:val="2"/>
      <w:numFmt w:val="decimal"/>
      <w:isLgl/>
      <w:lvlText w:val="%1.%2."/>
      <w:lvlJc w:val="left"/>
      <w:pPr>
        <w:ind w:left="1234" w:hanging="52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1C663BE6"/>
    <w:multiLevelType w:val="multilevel"/>
    <w:tmpl w:val="7540B00A"/>
    <w:lvl w:ilvl="0">
      <w:start w:val="1"/>
      <w:numFmt w:val="decimal"/>
      <w:lvlText w:val="%1."/>
      <w:lvlJc w:val="left"/>
      <w:pPr>
        <w:ind w:left="720" w:hanging="360"/>
      </w:pPr>
      <w:rPr>
        <w:b w:val="0"/>
      </w:rPr>
    </w:lvl>
    <w:lvl w:ilvl="1">
      <w:start w:val="1"/>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1CBF009D"/>
    <w:multiLevelType w:val="hybridMultilevel"/>
    <w:tmpl w:val="6166FA58"/>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DB906AE"/>
    <w:multiLevelType w:val="hybridMultilevel"/>
    <w:tmpl w:val="587CE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05624E"/>
    <w:multiLevelType w:val="hybridMultilevel"/>
    <w:tmpl w:val="6C06B70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21766A09"/>
    <w:multiLevelType w:val="hybridMultilevel"/>
    <w:tmpl w:val="CD281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441135D"/>
    <w:multiLevelType w:val="multilevel"/>
    <w:tmpl w:val="1848047E"/>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95"/>
        </w:tabs>
        <w:ind w:left="795" w:hanging="720"/>
      </w:pPr>
      <w:rPr>
        <w:rFonts w:hint="default"/>
      </w:rPr>
    </w:lvl>
    <w:lvl w:ilvl="2">
      <w:start w:val="1"/>
      <w:numFmt w:val="decimal"/>
      <w:lvlText w:val="%1.%2.%3."/>
      <w:lvlJc w:val="left"/>
      <w:pPr>
        <w:tabs>
          <w:tab w:val="num" w:pos="870"/>
        </w:tabs>
        <w:ind w:left="870" w:hanging="720"/>
      </w:pPr>
      <w:rPr>
        <w:rFonts w:hint="default"/>
      </w:rPr>
    </w:lvl>
    <w:lvl w:ilvl="3">
      <w:start w:val="1"/>
      <w:numFmt w:val="decimal"/>
      <w:lvlText w:val="%1.%2.%3.%4."/>
      <w:lvlJc w:val="left"/>
      <w:pPr>
        <w:tabs>
          <w:tab w:val="num" w:pos="1305"/>
        </w:tabs>
        <w:ind w:left="1305" w:hanging="1080"/>
      </w:pPr>
      <w:rPr>
        <w:rFonts w:hint="default"/>
      </w:rPr>
    </w:lvl>
    <w:lvl w:ilvl="4">
      <w:start w:val="1"/>
      <w:numFmt w:val="decimal"/>
      <w:lvlText w:val="%1.%2.%3.%4.%5."/>
      <w:lvlJc w:val="left"/>
      <w:pPr>
        <w:tabs>
          <w:tab w:val="num" w:pos="1380"/>
        </w:tabs>
        <w:ind w:left="1380" w:hanging="1080"/>
      </w:pPr>
      <w:rPr>
        <w:rFonts w:hint="default"/>
      </w:rPr>
    </w:lvl>
    <w:lvl w:ilvl="5">
      <w:start w:val="1"/>
      <w:numFmt w:val="decimal"/>
      <w:lvlText w:val="%1.%2.%3.%4.%5.%6."/>
      <w:lvlJc w:val="left"/>
      <w:pPr>
        <w:tabs>
          <w:tab w:val="num" w:pos="1815"/>
        </w:tabs>
        <w:ind w:left="1815" w:hanging="1440"/>
      </w:pPr>
      <w:rPr>
        <w:rFonts w:hint="default"/>
      </w:rPr>
    </w:lvl>
    <w:lvl w:ilvl="6">
      <w:start w:val="1"/>
      <w:numFmt w:val="decimal"/>
      <w:lvlText w:val="%1.%2.%3.%4.%5.%6.%7."/>
      <w:lvlJc w:val="left"/>
      <w:pPr>
        <w:tabs>
          <w:tab w:val="num" w:pos="2250"/>
        </w:tabs>
        <w:ind w:left="2250" w:hanging="1800"/>
      </w:pPr>
      <w:rPr>
        <w:rFonts w:hint="default"/>
      </w:rPr>
    </w:lvl>
    <w:lvl w:ilvl="7">
      <w:start w:val="1"/>
      <w:numFmt w:val="decimal"/>
      <w:lvlText w:val="%1.%2.%3.%4.%5.%6.%7.%8."/>
      <w:lvlJc w:val="left"/>
      <w:pPr>
        <w:tabs>
          <w:tab w:val="num" w:pos="2325"/>
        </w:tabs>
        <w:ind w:left="2325" w:hanging="1800"/>
      </w:pPr>
      <w:rPr>
        <w:rFonts w:hint="default"/>
      </w:rPr>
    </w:lvl>
    <w:lvl w:ilvl="8">
      <w:start w:val="1"/>
      <w:numFmt w:val="decimal"/>
      <w:lvlText w:val="%1.%2.%3.%4.%5.%6.%7.%8.%9."/>
      <w:lvlJc w:val="left"/>
      <w:pPr>
        <w:tabs>
          <w:tab w:val="num" w:pos="2760"/>
        </w:tabs>
        <w:ind w:left="2760" w:hanging="2160"/>
      </w:pPr>
      <w:rPr>
        <w:rFonts w:hint="default"/>
      </w:rPr>
    </w:lvl>
  </w:abstractNum>
  <w:abstractNum w:abstractNumId="36" w15:restartNumberingAfterBreak="0">
    <w:nsid w:val="24C730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265422BB"/>
    <w:multiLevelType w:val="hybridMultilevel"/>
    <w:tmpl w:val="8F263960"/>
    <w:lvl w:ilvl="0" w:tplc="2544FE2C">
      <w:start w:val="1"/>
      <w:numFmt w:val="decimal"/>
      <w:lvlText w:val="%1."/>
      <w:lvlJc w:val="left"/>
      <w:pPr>
        <w:ind w:left="713" w:hanging="360"/>
      </w:pPr>
      <w:rPr>
        <w:rFonts w:hint="default"/>
      </w:rPr>
    </w:lvl>
    <w:lvl w:ilvl="1" w:tplc="04190019" w:tentative="1">
      <w:start w:val="1"/>
      <w:numFmt w:val="lowerLetter"/>
      <w:lvlText w:val="%2."/>
      <w:lvlJc w:val="left"/>
      <w:pPr>
        <w:ind w:left="1433" w:hanging="360"/>
      </w:pPr>
    </w:lvl>
    <w:lvl w:ilvl="2" w:tplc="0419001B" w:tentative="1">
      <w:start w:val="1"/>
      <w:numFmt w:val="lowerRoman"/>
      <w:lvlText w:val="%3."/>
      <w:lvlJc w:val="right"/>
      <w:pPr>
        <w:ind w:left="2153" w:hanging="180"/>
      </w:pPr>
    </w:lvl>
    <w:lvl w:ilvl="3" w:tplc="0419000F" w:tentative="1">
      <w:start w:val="1"/>
      <w:numFmt w:val="decimal"/>
      <w:lvlText w:val="%4."/>
      <w:lvlJc w:val="left"/>
      <w:pPr>
        <w:ind w:left="2873" w:hanging="360"/>
      </w:pPr>
    </w:lvl>
    <w:lvl w:ilvl="4" w:tplc="04190019" w:tentative="1">
      <w:start w:val="1"/>
      <w:numFmt w:val="lowerLetter"/>
      <w:lvlText w:val="%5."/>
      <w:lvlJc w:val="left"/>
      <w:pPr>
        <w:ind w:left="3593" w:hanging="360"/>
      </w:pPr>
    </w:lvl>
    <w:lvl w:ilvl="5" w:tplc="0419001B" w:tentative="1">
      <w:start w:val="1"/>
      <w:numFmt w:val="lowerRoman"/>
      <w:lvlText w:val="%6."/>
      <w:lvlJc w:val="right"/>
      <w:pPr>
        <w:ind w:left="4313" w:hanging="180"/>
      </w:pPr>
    </w:lvl>
    <w:lvl w:ilvl="6" w:tplc="0419000F" w:tentative="1">
      <w:start w:val="1"/>
      <w:numFmt w:val="decimal"/>
      <w:lvlText w:val="%7."/>
      <w:lvlJc w:val="left"/>
      <w:pPr>
        <w:ind w:left="5033" w:hanging="360"/>
      </w:pPr>
    </w:lvl>
    <w:lvl w:ilvl="7" w:tplc="04190019" w:tentative="1">
      <w:start w:val="1"/>
      <w:numFmt w:val="lowerLetter"/>
      <w:lvlText w:val="%8."/>
      <w:lvlJc w:val="left"/>
      <w:pPr>
        <w:ind w:left="5753" w:hanging="360"/>
      </w:pPr>
    </w:lvl>
    <w:lvl w:ilvl="8" w:tplc="0419001B" w:tentative="1">
      <w:start w:val="1"/>
      <w:numFmt w:val="lowerRoman"/>
      <w:lvlText w:val="%9."/>
      <w:lvlJc w:val="right"/>
      <w:pPr>
        <w:ind w:left="6473" w:hanging="180"/>
      </w:pPr>
    </w:lvl>
  </w:abstractNum>
  <w:abstractNum w:abstractNumId="38" w15:restartNumberingAfterBreak="0">
    <w:nsid w:val="26F35F18"/>
    <w:multiLevelType w:val="hybridMultilevel"/>
    <w:tmpl w:val="CA7CAF7C"/>
    <w:lvl w:ilvl="0" w:tplc="3F9CD3B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2B2F5C23"/>
    <w:multiLevelType w:val="hybridMultilevel"/>
    <w:tmpl w:val="53EE3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B906A95"/>
    <w:multiLevelType w:val="hybridMultilevel"/>
    <w:tmpl w:val="6ABE5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B9A69A9"/>
    <w:multiLevelType w:val="hybridMultilevel"/>
    <w:tmpl w:val="A540F9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2BB90D7E"/>
    <w:multiLevelType w:val="hybridMultilevel"/>
    <w:tmpl w:val="94E0BB8C"/>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173510B"/>
    <w:multiLevelType w:val="hybridMultilevel"/>
    <w:tmpl w:val="C9E4A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1CD45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3353310B"/>
    <w:multiLevelType w:val="hybridMultilevel"/>
    <w:tmpl w:val="68701660"/>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7FA1F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386706EF"/>
    <w:multiLevelType w:val="multilevel"/>
    <w:tmpl w:val="329E4C82"/>
    <w:lvl w:ilvl="0">
      <w:start w:val="1"/>
      <w:numFmt w:val="decimal"/>
      <w:lvlText w:val="%1."/>
      <w:lvlJc w:val="left"/>
      <w:pPr>
        <w:ind w:left="1080" w:hanging="360"/>
      </w:pPr>
      <w:rPr>
        <w:rFonts w:eastAsia="Times New Roman" w:hint="default"/>
        <w:color w:val="000000"/>
      </w:rPr>
    </w:lvl>
    <w:lvl w:ilvl="1">
      <w:start w:val="2"/>
      <w:numFmt w:val="decimal"/>
      <w:isLgl/>
      <w:lvlText w:val="%1.%2."/>
      <w:lvlJc w:val="left"/>
      <w:pPr>
        <w:ind w:left="1125" w:hanging="405"/>
      </w:pPr>
      <w:rPr>
        <w:rFonts w:eastAsiaTheme="minorEastAsia" w:hint="default"/>
      </w:rPr>
    </w:lvl>
    <w:lvl w:ilvl="2">
      <w:start w:val="1"/>
      <w:numFmt w:val="decimal"/>
      <w:isLgl/>
      <w:lvlText w:val="%1.%2.%3."/>
      <w:lvlJc w:val="left"/>
      <w:pPr>
        <w:ind w:left="1440" w:hanging="720"/>
      </w:pPr>
      <w:rPr>
        <w:rFonts w:eastAsiaTheme="minorEastAsia" w:hint="default"/>
      </w:rPr>
    </w:lvl>
    <w:lvl w:ilvl="3">
      <w:start w:val="1"/>
      <w:numFmt w:val="decimal"/>
      <w:isLgl/>
      <w:lvlText w:val="%1.%2.%3.%4."/>
      <w:lvlJc w:val="left"/>
      <w:pPr>
        <w:ind w:left="1440" w:hanging="720"/>
      </w:pPr>
      <w:rPr>
        <w:rFonts w:eastAsiaTheme="minorEastAsia" w:hint="default"/>
      </w:rPr>
    </w:lvl>
    <w:lvl w:ilvl="4">
      <w:start w:val="1"/>
      <w:numFmt w:val="decimal"/>
      <w:isLgl/>
      <w:lvlText w:val="%1.%2.%3.%4.%5."/>
      <w:lvlJc w:val="left"/>
      <w:pPr>
        <w:ind w:left="1800" w:hanging="1080"/>
      </w:pPr>
      <w:rPr>
        <w:rFonts w:eastAsiaTheme="minorEastAsia" w:hint="default"/>
      </w:rPr>
    </w:lvl>
    <w:lvl w:ilvl="5">
      <w:start w:val="1"/>
      <w:numFmt w:val="decimal"/>
      <w:isLgl/>
      <w:lvlText w:val="%1.%2.%3.%4.%5.%6."/>
      <w:lvlJc w:val="left"/>
      <w:pPr>
        <w:ind w:left="1800" w:hanging="1080"/>
      </w:pPr>
      <w:rPr>
        <w:rFonts w:eastAsiaTheme="minorEastAsia" w:hint="default"/>
      </w:rPr>
    </w:lvl>
    <w:lvl w:ilvl="6">
      <w:start w:val="1"/>
      <w:numFmt w:val="decimal"/>
      <w:isLgl/>
      <w:lvlText w:val="%1.%2.%3.%4.%5.%6.%7."/>
      <w:lvlJc w:val="left"/>
      <w:pPr>
        <w:ind w:left="2160" w:hanging="1440"/>
      </w:pPr>
      <w:rPr>
        <w:rFonts w:eastAsiaTheme="minorEastAsia" w:hint="default"/>
      </w:rPr>
    </w:lvl>
    <w:lvl w:ilvl="7">
      <w:start w:val="1"/>
      <w:numFmt w:val="decimal"/>
      <w:isLgl/>
      <w:lvlText w:val="%1.%2.%3.%4.%5.%6.%7.%8."/>
      <w:lvlJc w:val="left"/>
      <w:pPr>
        <w:ind w:left="2160" w:hanging="1440"/>
      </w:pPr>
      <w:rPr>
        <w:rFonts w:eastAsiaTheme="minorEastAsia" w:hint="default"/>
      </w:rPr>
    </w:lvl>
    <w:lvl w:ilvl="8">
      <w:start w:val="1"/>
      <w:numFmt w:val="decimal"/>
      <w:isLgl/>
      <w:lvlText w:val="%1.%2.%3.%4.%5.%6.%7.%8.%9."/>
      <w:lvlJc w:val="left"/>
      <w:pPr>
        <w:ind w:left="2520" w:hanging="1800"/>
      </w:pPr>
      <w:rPr>
        <w:rFonts w:eastAsiaTheme="minorEastAsia" w:hint="default"/>
      </w:rPr>
    </w:lvl>
  </w:abstractNum>
  <w:abstractNum w:abstractNumId="49" w15:restartNumberingAfterBreak="0">
    <w:nsid w:val="3C677006"/>
    <w:multiLevelType w:val="multilevel"/>
    <w:tmpl w:val="AC68AA4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15:restartNumberingAfterBreak="0">
    <w:nsid w:val="3D051FE3"/>
    <w:multiLevelType w:val="hybridMultilevel"/>
    <w:tmpl w:val="801C5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D942357"/>
    <w:multiLevelType w:val="hybridMultilevel"/>
    <w:tmpl w:val="B9A6C85C"/>
    <w:lvl w:ilvl="0" w:tplc="9C9211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3E2D10F2"/>
    <w:multiLevelType w:val="hybridMultilevel"/>
    <w:tmpl w:val="B2782D20"/>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E4D5AE3"/>
    <w:multiLevelType w:val="hybridMultilevel"/>
    <w:tmpl w:val="ED0201B6"/>
    <w:lvl w:ilvl="0" w:tplc="D4A6A15E">
      <w:start w:val="1"/>
      <w:numFmt w:val="bullet"/>
      <w:lvlText w:val=""/>
      <w:lvlJc w:val="left"/>
      <w:pPr>
        <w:ind w:left="501" w:hanging="360"/>
      </w:pPr>
      <w:rPr>
        <w:rFonts w:ascii="Symbol" w:hAnsi="Symbol"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54" w15:restartNumberingAfterBreak="0">
    <w:nsid w:val="3E6E44F7"/>
    <w:multiLevelType w:val="hybridMultilevel"/>
    <w:tmpl w:val="D8445146"/>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ECB28E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3EFB5B8E"/>
    <w:multiLevelType w:val="hybridMultilevel"/>
    <w:tmpl w:val="49582DE0"/>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1E11A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41ED7392"/>
    <w:multiLevelType w:val="multilevel"/>
    <w:tmpl w:val="9014C9A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433628EC"/>
    <w:multiLevelType w:val="hybridMultilevel"/>
    <w:tmpl w:val="6F00CE00"/>
    <w:lvl w:ilvl="0" w:tplc="FC142024">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5882DA8"/>
    <w:multiLevelType w:val="hybridMultilevel"/>
    <w:tmpl w:val="6832E5F6"/>
    <w:lvl w:ilvl="0" w:tplc="5FD26D8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9452A1C"/>
    <w:multiLevelType w:val="hybridMultilevel"/>
    <w:tmpl w:val="66DC5FC4"/>
    <w:lvl w:ilvl="0" w:tplc="5FD26D8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49A575EA"/>
    <w:multiLevelType w:val="hybridMultilevel"/>
    <w:tmpl w:val="D22691A8"/>
    <w:lvl w:ilvl="0" w:tplc="5CD01A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15:restartNumberingAfterBreak="0">
    <w:nsid w:val="49BE3BE3"/>
    <w:multiLevelType w:val="hybridMultilevel"/>
    <w:tmpl w:val="4C20FBE8"/>
    <w:lvl w:ilvl="0" w:tplc="69D6BB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4C4B16CC"/>
    <w:multiLevelType w:val="hybridMultilevel"/>
    <w:tmpl w:val="AB463908"/>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5" w15:restartNumberingAfterBreak="0">
    <w:nsid w:val="4DBF5262"/>
    <w:multiLevelType w:val="hybridMultilevel"/>
    <w:tmpl w:val="6CF44FEE"/>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DD10440"/>
    <w:multiLevelType w:val="multilevel"/>
    <w:tmpl w:val="A16C5732"/>
    <w:lvl w:ilvl="0">
      <w:start w:val="1"/>
      <w:numFmt w:val="decimal"/>
      <w:lvlText w:val="%1."/>
      <w:lvlJc w:val="left"/>
      <w:pPr>
        <w:ind w:left="465" w:hanging="360"/>
      </w:pPr>
      <w:rPr>
        <w:rFonts w:hint="default"/>
      </w:rPr>
    </w:lvl>
    <w:lvl w:ilvl="1">
      <w:start w:val="1"/>
      <w:numFmt w:val="decimal"/>
      <w:isLgl/>
      <w:lvlText w:val="%1.%2."/>
      <w:lvlJc w:val="left"/>
      <w:pPr>
        <w:ind w:left="713" w:hanging="360"/>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177" w:hanging="1080"/>
      </w:pPr>
      <w:rPr>
        <w:rFonts w:hint="default"/>
      </w:rPr>
    </w:lvl>
    <w:lvl w:ilvl="5">
      <w:start w:val="1"/>
      <w:numFmt w:val="decimal"/>
      <w:isLgl/>
      <w:lvlText w:val="%1.%2.%3.%4.%5.%6."/>
      <w:lvlJc w:val="left"/>
      <w:pPr>
        <w:ind w:left="2425" w:hanging="1080"/>
      </w:pPr>
      <w:rPr>
        <w:rFonts w:hint="default"/>
      </w:rPr>
    </w:lvl>
    <w:lvl w:ilvl="6">
      <w:start w:val="1"/>
      <w:numFmt w:val="decimal"/>
      <w:isLgl/>
      <w:lvlText w:val="%1.%2.%3.%4.%5.%6.%7."/>
      <w:lvlJc w:val="left"/>
      <w:pPr>
        <w:ind w:left="3033" w:hanging="1440"/>
      </w:pPr>
      <w:rPr>
        <w:rFonts w:hint="default"/>
      </w:rPr>
    </w:lvl>
    <w:lvl w:ilvl="7">
      <w:start w:val="1"/>
      <w:numFmt w:val="decimal"/>
      <w:isLgl/>
      <w:lvlText w:val="%1.%2.%3.%4.%5.%6.%7.%8."/>
      <w:lvlJc w:val="left"/>
      <w:pPr>
        <w:ind w:left="3281" w:hanging="1440"/>
      </w:pPr>
      <w:rPr>
        <w:rFonts w:hint="default"/>
      </w:rPr>
    </w:lvl>
    <w:lvl w:ilvl="8">
      <w:start w:val="1"/>
      <w:numFmt w:val="decimal"/>
      <w:isLgl/>
      <w:lvlText w:val="%1.%2.%3.%4.%5.%6.%7.%8.%9."/>
      <w:lvlJc w:val="left"/>
      <w:pPr>
        <w:ind w:left="3889" w:hanging="1800"/>
      </w:pPr>
      <w:rPr>
        <w:rFonts w:hint="default"/>
      </w:rPr>
    </w:lvl>
  </w:abstractNum>
  <w:abstractNum w:abstractNumId="67" w15:restartNumberingAfterBreak="0">
    <w:nsid w:val="534F551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54E1152F"/>
    <w:multiLevelType w:val="hybridMultilevel"/>
    <w:tmpl w:val="D0746F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5821F10"/>
    <w:multiLevelType w:val="multilevel"/>
    <w:tmpl w:val="8C20094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5584756B"/>
    <w:multiLevelType w:val="multilevel"/>
    <w:tmpl w:val="5B6EFDA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7EA7B43"/>
    <w:multiLevelType w:val="hybridMultilevel"/>
    <w:tmpl w:val="01B285AC"/>
    <w:lvl w:ilvl="0" w:tplc="D4A6A15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2" w15:restartNumberingAfterBreak="0">
    <w:nsid w:val="5AF93A31"/>
    <w:multiLevelType w:val="hybridMultilevel"/>
    <w:tmpl w:val="64B87984"/>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3" w15:restartNumberingAfterBreak="0">
    <w:nsid w:val="5D1C5739"/>
    <w:multiLevelType w:val="multilevel"/>
    <w:tmpl w:val="0419001F"/>
    <w:lvl w:ilvl="0">
      <w:start w:val="1"/>
      <w:numFmt w:val="decimal"/>
      <w:lvlText w:val="%1."/>
      <w:lvlJc w:val="left"/>
      <w:pPr>
        <w:tabs>
          <w:tab w:val="num" w:pos="1211"/>
        </w:tabs>
        <w:ind w:left="1211"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4" w15:restartNumberingAfterBreak="0">
    <w:nsid w:val="5E2A349A"/>
    <w:multiLevelType w:val="multilevel"/>
    <w:tmpl w:val="4FAAC556"/>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5" w15:restartNumberingAfterBreak="0">
    <w:nsid w:val="5E67685C"/>
    <w:multiLevelType w:val="multilevel"/>
    <w:tmpl w:val="37BC93E0"/>
    <w:lvl w:ilvl="0">
      <w:start w:val="1"/>
      <w:numFmt w:val="decimal"/>
      <w:lvlText w:val="%1."/>
      <w:legacy w:legacy="1" w:legacySpace="0" w:legacyIndent="283"/>
      <w:lvlJc w:val="left"/>
      <w:pPr>
        <w:ind w:left="283" w:hanging="283"/>
      </w:pPr>
    </w:lvl>
    <w:lvl w:ilvl="1">
      <w:start w:val="2"/>
      <w:numFmt w:val="decimal"/>
      <w:isLgl/>
      <w:lvlText w:val="%1.%2."/>
      <w:lvlJc w:val="left"/>
      <w:pPr>
        <w:ind w:left="1234" w:hanging="52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76" w15:restartNumberingAfterBreak="0">
    <w:nsid w:val="5F72540D"/>
    <w:multiLevelType w:val="multilevel"/>
    <w:tmpl w:val="596CDEAC"/>
    <w:lvl w:ilvl="0">
      <w:start w:val="1"/>
      <w:numFmt w:val="decimal"/>
      <w:lvlText w:val="%1."/>
      <w:legacy w:legacy="1" w:legacySpace="0" w:legacyIndent="353"/>
      <w:lvlJc w:val="left"/>
      <w:rPr>
        <w:rFonts w:ascii="Times New Roman" w:hAnsi="Times New Roman" w:cs="Times New Roman"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7" w15:restartNumberingAfterBreak="0">
    <w:nsid w:val="62AF23CC"/>
    <w:multiLevelType w:val="multilevel"/>
    <w:tmpl w:val="3174AA26"/>
    <w:lvl w:ilvl="0">
      <w:start w:val="1"/>
      <w:numFmt w:val="decimal"/>
      <w:lvlText w:val="%1."/>
      <w:lvlJc w:val="left"/>
      <w:pPr>
        <w:ind w:left="928" w:hanging="360"/>
      </w:pPr>
      <w:rPr>
        <w:rFonts w:hint="default"/>
      </w:rPr>
    </w:lvl>
    <w:lvl w:ilvl="1">
      <w:start w:val="2"/>
      <w:numFmt w:val="decimal"/>
      <w:isLgl/>
      <w:lvlText w:val="%1.%2."/>
      <w:lvlJc w:val="left"/>
      <w:pPr>
        <w:ind w:left="1178"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498"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1998" w:hanging="1080"/>
      </w:pPr>
      <w:rPr>
        <w:rFonts w:hint="default"/>
      </w:rPr>
    </w:lvl>
    <w:lvl w:ilvl="6">
      <w:start w:val="1"/>
      <w:numFmt w:val="decimal"/>
      <w:isLgl/>
      <w:lvlText w:val="%1.%2.%3.%4.%5.%6.%7."/>
      <w:lvlJc w:val="left"/>
      <w:pPr>
        <w:ind w:left="2428" w:hanging="1440"/>
      </w:pPr>
      <w:rPr>
        <w:rFonts w:hint="default"/>
      </w:rPr>
    </w:lvl>
    <w:lvl w:ilvl="7">
      <w:start w:val="1"/>
      <w:numFmt w:val="decimal"/>
      <w:isLgl/>
      <w:lvlText w:val="%1.%2.%3.%4.%5.%6.%7.%8."/>
      <w:lvlJc w:val="left"/>
      <w:pPr>
        <w:ind w:left="2498" w:hanging="1440"/>
      </w:pPr>
      <w:rPr>
        <w:rFonts w:hint="default"/>
      </w:rPr>
    </w:lvl>
    <w:lvl w:ilvl="8">
      <w:start w:val="1"/>
      <w:numFmt w:val="decimal"/>
      <w:isLgl/>
      <w:lvlText w:val="%1.%2.%3.%4.%5.%6.%7.%8.%9."/>
      <w:lvlJc w:val="left"/>
      <w:pPr>
        <w:ind w:left="2928" w:hanging="1800"/>
      </w:pPr>
      <w:rPr>
        <w:rFonts w:hint="default"/>
      </w:rPr>
    </w:lvl>
  </w:abstractNum>
  <w:abstractNum w:abstractNumId="78" w15:restartNumberingAfterBreak="0">
    <w:nsid w:val="62D561B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630037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64DB75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15:restartNumberingAfterBreak="0">
    <w:nsid w:val="664B23A3"/>
    <w:multiLevelType w:val="multilevel"/>
    <w:tmpl w:val="C12AE24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82" w15:restartNumberingAfterBreak="0">
    <w:nsid w:val="6745164D"/>
    <w:multiLevelType w:val="hybridMultilevel"/>
    <w:tmpl w:val="54EAEC50"/>
    <w:lvl w:ilvl="0" w:tplc="3F9CD3B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76A1C2A"/>
    <w:multiLevelType w:val="hybridMultilevel"/>
    <w:tmpl w:val="17EAB03C"/>
    <w:lvl w:ilvl="0" w:tplc="8F32FF42">
      <w:start w:val="1"/>
      <w:numFmt w:val="decimal"/>
      <w:lvlText w:val="%1."/>
      <w:lvlJc w:val="left"/>
      <w:pPr>
        <w:ind w:left="1080" w:hanging="360"/>
      </w:pPr>
      <w:rPr>
        <w:rFonts w:eastAsiaTheme="minorEastAsia"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15:restartNumberingAfterBreak="0">
    <w:nsid w:val="67AC0DE2"/>
    <w:multiLevelType w:val="multilevel"/>
    <w:tmpl w:val="D2BC21C0"/>
    <w:lvl w:ilvl="0">
      <w:start w:val="1"/>
      <w:numFmt w:val="decimal"/>
      <w:lvlText w:val="%1."/>
      <w:lvlJc w:val="left"/>
      <w:pPr>
        <w:ind w:left="452" w:hanging="360"/>
      </w:pPr>
      <w:rPr>
        <w:rFonts w:hint="default"/>
      </w:rPr>
    </w:lvl>
    <w:lvl w:ilvl="1">
      <w:start w:val="2"/>
      <w:numFmt w:val="decimal"/>
      <w:isLgl/>
      <w:lvlText w:val="%1.%2."/>
      <w:lvlJc w:val="left"/>
      <w:pPr>
        <w:ind w:left="1234" w:hanging="525"/>
      </w:pPr>
      <w:rPr>
        <w:rFonts w:hint="default"/>
      </w:rPr>
    </w:lvl>
    <w:lvl w:ilvl="2">
      <w:start w:val="1"/>
      <w:numFmt w:val="decimal"/>
      <w:isLgl/>
      <w:lvlText w:val="%1.%2.%3."/>
      <w:lvlJc w:val="left"/>
      <w:pPr>
        <w:ind w:left="2046" w:hanging="720"/>
      </w:pPr>
      <w:rPr>
        <w:rFonts w:hint="default"/>
      </w:rPr>
    </w:lvl>
    <w:lvl w:ilvl="3">
      <w:start w:val="1"/>
      <w:numFmt w:val="decimal"/>
      <w:isLgl/>
      <w:lvlText w:val="%1.%2.%3.%4."/>
      <w:lvlJc w:val="left"/>
      <w:pPr>
        <w:ind w:left="2663" w:hanging="720"/>
      </w:pPr>
      <w:rPr>
        <w:rFonts w:hint="default"/>
      </w:rPr>
    </w:lvl>
    <w:lvl w:ilvl="4">
      <w:start w:val="1"/>
      <w:numFmt w:val="decimal"/>
      <w:isLgl/>
      <w:lvlText w:val="%1.%2.%3.%4.%5."/>
      <w:lvlJc w:val="left"/>
      <w:pPr>
        <w:ind w:left="3640" w:hanging="1080"/>
      </w:pPr>
      <w:rPr>
        <w:rFonts w:hint="default"/>
      </w:rPr>
    </w:lvl>
    <w:lvl w:ilvl="5">
      <w:start w:val="1"/>
      <w:numFmt w:val="decimal"/>
      <w:isLgl/>
      <w:lvlText w:val="%1.%2.%3.%4.%5.%6."/>
      <w:lvlJc w:val="left"/>
      <w:pPr>
        <w:ind w:left="4257" w:hanging="1080"/>
      </w:pPr>
      <w:rPr>
        <w:rFonts w:hint="default"/>
      </w:rPr>
    </w:lvl>
    <w:lvl w:ilvl="6">
      <w:start w:val="1"/>
      <w:numFmt w:val="decimal"/>
      <w:isLgl/>
      <w:lvlText w:val="%1.%2.%3.%4.%5.%6.%7."/>
      <w:lvlJc w:val="left"/>
      <w:pPr>
        <w:ind w:left="5234" w:hanging="1440"/>
      </w:pPr>
      <w:rPr>
        <w:rFonts w:hint="default"/>
      </w:rPr>
    </w:lvl>
    <w:lvl w:ilvl="7">
      <w:start w:val="1"/>
      <w:numFmt w:val="decimal"/>
      <w:isLgl/>
      <w:lvlText w:val="%1.%2.%3.%4.%5.%6.%7.%8."/>
      <w:lvlJc w:val="left"/>
      <w:pPr>
        <w:ind w:left="5851" w:hanging="1440"/>
      </w:pPr>
      <w:rPr>
        <w:rFonts w:hint="default"/>
      </w:rPr>
    </w:lvl>
    <w:lvl w:ilvl="8">
      <w:start w:val="1"/>
      <w:numFmt w:val="decimal"/>
      <w:isLgl/>
      <w:lvlText w:val="%1.%2.%3.%4.%5.%6.%7.%8.%9."/>
      <w:lvlJc w:val="left"/>
      <w:pPr>
        <w:ind w:left="6828" w:hanging="1800"/>
      </w:pPr>
      <w:rPr>
        <w:rFonts w:hint="default"/>
      </w:rPr>
    </w:lvl>
  </w:abstractNum>
  <w:abstractNum w:abstractNumId="85" w15:restartNumberingAfterBreak="0">
    <w:nsid w:val="67C35F68"/>
    <w:multiLevelType w:val="hybridMultilevel"/>
    <w:tmpl w:val="D034D05E"/>
    <w:lvl w:ilvl="0" w:tplc="3F9CD3B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6" w15:restartNumberingAfterBreak="0">
    <w:nsid w:val="71395754"/>
    <w:multiLevelType w:val="hybridMultilevel"/>
    <w:tmpl w:val="51FEEDD8"/>
    <w:lvl w:ilvl="0" w:tplc="11B809F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1FB01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15:restartNumberingAfterBreak="0">
    <w:nsid w:val="74E25FF6"/>
    <w:multiLevelType w:val="hybridMultilevel"/>
    <w:tmpl w:val="411649DA"/>
    <w:lvl w:ilvl="0" w:tplc="00C4AB10">
      <w:numFmt w:val="bullet"/>
      <w:lvlText w:val="-"/>
      <w:lvlJc w:val="left"/>
      <w:pPr>
        <w:tabs>
          <w:tab w:val="num" w:pos="1068"/>
        </w:tabs>
        <w:ind w:left="1068" w:hanging="708"/>
      </w:pPr>
      <w:rPr>
        <w:rFonts w:ascii="Times New Roman" w:eastAsia="Times New Roman" w:hAnsi="Times New Roman" w:cs="Times New Roman" w:hint="default"/>
      </w:rPr>
    </w:lvl>
    <w:lvl w:ilvl="1" w:tplc="F78200F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735760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77DF6D56"/>
    <w:multiLevelType w:val="hybridMultilevel"/>
    <w:tmpl w:val="1DDCD0C0"/>
    <w:lvl w:ilvl="0" w:tplc="CF8A65B4">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BE558BB"/>
    <w:multiLevelType w:val="multilevel"/>
    <w:tmpl w:val="DCECFF2C"/>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2" w15:restartNumberingAfterBreak="0">
    <w:nsid w:val="7E670FA3"/>
    <w:multiLevelType w:val="hybridMultilevel"/>
    <w:tmpl w:val="422618E0"/>
    <w:lvl w:ilvl="0" w:tplc="5FD26D8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7F1D628B"/>
    <w:multiLevelType w:val="hybridMultilevel"/>
    <w:tmpl w:val="7C369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6"/>
  </w:num>
  <w:num w:numId="3">
    <w:abstractNumId w:val="84"/>
  </w:num>
  <w:num w:numId="4">
    <w:abstractNumId w:val="14"/>
  </w:num>
  <w:num w:numId="5">
    <w:abstractNumId w:val="40"/>
  </w:num>
  <w:num w:numId="6">
    <w:abstractNumId w:val="81"/>
  </w:num>
  <w:num w:numId="7">
    <w:abstractNumId w:val="76"/>
  </w:num>
  <w:num w:numId="8">
    <w:abstractNumId w:val="24"/>
  </w:num>
  <w:num w:numId="9">
    <w:abstractNumId w:val="62"/>
  </w:num>
  <w:num w:numId="10">
    <w:abstractNumId w:val="71"/>
  </w:num>
  <w:num w:numId="11">
    <w:abstractNumId w:val="53"/>
  </w:num>
  <w:num w:numId="12">
    <w:abstractNumId w:val="29"/>
  </w:num>
  <w:num w:numId="13">
    <w:abstractNumId w:val="48"/>
  </w:num>
  <w:num w:numId="14">
    <w:abstractNumId w:val="75"/>
  </w:num>
  <w:num w:numId="15">
    <w:abstractNumId w:val="22"/>
  </w:num>
  <w:num w:numId="16">
    <w:abstractNumId w:val="35"/>
  </w:num>
  <w:num w:numId="17">
    <w:abstractNumId w:val="30"/>
  </w:num>
  <w:num w:numId="18">
    <w:abstractNumId w:val="91"/>
  </w:num>
  <w:num w:numId="19">
    <w:abstractNumId w:val="13"/>
  </w:num>
  <w:num w:numId="20">
    <w:abstractNumId w:val="67"/>
  </w:num>
  <w:num w:numId="21">
    <w:abstractNumId w:val="87"/>
  </w:num>
  <w:num w:numId="22">
    <w:abstractNumId w:val="18"/>
  </w:num>
  <w:num w:numId="23">
    <w:abstractNumId w:val="55"/>
  </w:num>
  <w:num w:numId="24">
    <w:abstractNumId w:val="36"/>
  </w:num>
  <w:num w:numId="25">
    <w:abstractNumId w:val="79"/>
  </w:num>
  <w:num w:numId="26">
    <w:abstractNumId w:val="45"/>
  </w:num>
  <w:num w:numId="27">
    <w:abstractNumId w:val="47"/>
  </w:num>
  <w:num w:numId="28">
    <w:abstractNumId w:val="80"/>
  </w:num>
  <w:num w:numId="29">
    <w:abstractNumId w:val="20"/>
  </w:num>
  <w:num w:numId="30">
    <w:abstractNumId w:val="78"/>
  </w:num>
  <w:num w:numId="31">
    <w:abstractNumId w:val="19"/>
  </w:num>
  <w:num w:numId="32">
    <w:abstractNumId w:val="11"/>
  </w:num>
  <w:num w:numId="33">
    <w:abstractNumId w:val="57"/>
  </w:num>
  <w:num w:numId="34">
    <w:abstractNumId w:val="89"/>
  </w:num>
  <w:num w:numId="3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7"/>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9"/>
  </w:num>
  <w:num w:numId="55">
    <w:abstractNumId w:val="17"/>
  </w:num>
  <w:num w:numId="56">
    <w:abstractNumId w:val="34"/>
  </w:num>
  <w:num w:numId="57">
    <w:abstractNumId w:val="83"/>
  </w:num>
  <w:num w:numId="58">
    <w:abstractNumId w:val="58"/>
  </w:num>
  <w:num w:numId="59">
    <w:abstractNumId w:val="16"/>
  </w:num>
  <w:num w:numId="60">
    <w:abstractNumId w:val="51"/>
  </w:num>
  <w:num w:numId="61">
    <w:abstractNumId w:val="90"/>
  </w:num>
  <w:num w:numId="62">
    <w:abstractNumId w:val="50"/>
  </w:num>
  <w:num w:numId="63">
    <w:abstractNumId w:val="93"/>
  </w:num>
  <w:num w:numId="64">
    <w:abstractNumId w:val="37"/>
  </w:num>
  <w:num w:numId="65">
    <w:abstractNumId w:val="32"/>
  </w:num>
  <w:num w:numId="66">
    <w:abstractNumId w:val="44"/>
  </w:num>
  <w:num w:numId="67">
    <w:abstractNumId w:val="74"/>
  </w:num>
  <w:num w:numId="68">
    <w:abstractNumId w:val="61"/>
  </w:num>
  <w:num w:numId="69">
    <w:abstractNumId w:val="49"/>
  </w:num>
  <w:num w:numId="70">
    <w:abstractNumId w:val="60"/>
  </w:num>
  <w:num w:numId="71">
    <w:abstractNumId w:val="92"/>
  </w:num>
  <w:num w:numId="72">
    <w:abstractNumId w:val="25"/>
  </w:num>
  <w:num w:numId="73">
    <w:abstractNumId w:val="46"/>
  </w:num>
  <w:num w:numId="74">
    <w:abstractNumId w:val="43"/>
  </w:num>
  <w:num w:numId="75">
    <w:abstractNumId w:val="8"/>
  </w:num>
  <w:num w:numId="76">
    <w:abstractNumId w:val="10"/>
  </w:num>
  <w:num w:numId="77">
    <w:abstractNumId w:val="38"/>
  </w:num>
  <w:num w:numId="78">
    <w:abstractNumId w:val="72"/>
  </w:num>
  <w:num w:numId="79">
    <w:abstractNumId w:val="23"/>
  </w:num>
  <w:num w:numId="80">
    <w:abstractNumId w:val="15"/>
  </w:num>
  <w:num w:numId="81">
    <w:abstractNumId w:val="85"/>
  </w:num>
  <w:num w:numId="82">
    <w:abstractNumId w:val="56"/>
  </w:num>
  <w:num w:numId="83">
    <w:abstractNumId w:val="82"/>
  </w:num>
  <w:num w:numId="84">
    <w:abstractNumId w:val="52"/>
  </w:num>
  <w:num w:numId="85">
    <w:abstractNumId w:val="64"/>
  </w:num>
  <w:num w:numId="86">
    <w:abstractNumId w:val="9"/>
  </w:num>
  <w:num w:numId="87">
    <w:abstractNumId w:val="54"/>
  </w:num>
  <w:num w:numId="88">
    <w:abstractNumId w:val="65"/>
  </w:num>
  <w:num w:numId="89">
    <w:abstractNumId w:val="28"/>
  </w:num>
  <w:num w:numId="90">
    <w:abstractNumId w:val="3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bordersDoNotSurroundHeader/>
  <w:bordersDoNotSurroundFooter/>
  <w:defaultTabStop w:val="720"/>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53"/>
    <w:rsid w:val="00000753"/>
    <w:rsid w:val="00001119"/>
    <w:rsid w:val="0000160F"/>
    <w:rsid w:val="000028A7"/>
    <w:rsid w:val="000034D2"/>
    <w:rsid w:val="0000452A"/>
    <w:rsid w:val="000065E9"/>
    <w:rsid w:val="0000699D"/>
    <w:rsid w:val="000072F5"/>
    <w:rsid w:val="000075C5"/>
    <w:rsid w:val="0001023D"/>
    <w:rsid w:val="00010804"/>
    <w:rsid w:val="00010A93"/>
    <w:rsid w:val="00011B9D"/>
    <w:rsid w:val="00011E61"/>
    <w:rsid w:val="00013175"/>
    <w:rsid w:val="00014385"/>
    <w:rsid w:val="0001483F"/>
    <w:rsid w:val="00015874"/>
    <w:rsid w:val="0001609C"/>
    <w:rsid w:val="000202B2"/>
    <w:rsid w:val="00020302"/>
    <w:rsid w:val="00020E16"/>
    <w:rsid w:val="00021156"/>
    <w:rsid w:val="00022568"/>
    <w:rsid w:val="000235CF"/>
    <w:rsid w:val="00023626"/>
    <w:rsid w:val="000241F3"/>
    <w:rsid w:val="000254BE"/>
    <w:rsid w:val="00025DB6"/>
    <w:rsid w:val="000265E8"/>
    <w:rsid w:val="00027BA6"/>
    <w:rsid w:val="000318B0"/>
    <w:rsid w:val="00031A03"/>
    <w:rsid w:val="0003216A"/>
    <w:rsid w:val="0003268E"/>
    <w:rsid w:val="00033F86"/>
    <w:rsid w:val="000367E8"/>
    <w:rsid w:val="00040345"/>
    <w:rsid w:val="00040591"/>
    <w:rsid w:val="00040608"/>
    <w:rsid w:val="000413ED"/>
    <w:rsid w:val="00041447"/>
    <w:rsid w:val="000416D8"/>
    <w:rsid w:val="00041D2F"/>
    <w:rsid w:val="00043C0A"/>
    <w:rsid w:val="0004499B"/>
    <w:rsid w:val="00045965"/>
    <w:rsid w:val="000464F7"/>
    <w:rsid w:val="00047AE0"/>
    <w:rsid w:val="000509AF"/>
    <w:rsid w:val="0005136A"/>
    <w:rsid w:val="00052B51"/>
    <w:rsid w:val="000548F1"/>
    <w:rsid w:val="00055A94"/>
    <w:rsid w:val="0005618D"/>
    <w:rsid w:val="00057321"/>
    <w:rsid w:val="000574A6"/>
    <w:rsid w:val="000578B8"/>
    <w:rsid w:val="000652F0"/>
    <w:rsid w:val="000655AB"/>
    <w:rsid w:val="000675A5"/>
    <w:rsid w:val="00067B51"/>
    <w:rsid w:val="00071009"/>
    <w:rsid w:val="0007123E"/>
    <w:rsid w:val="00071D1D"/>
    <w:rsid w:val="00074B7C"/>
    <w:rsid w:val="00076179"/>
    <w:rsid w:val="00080EBA"/>
    <w:rsid w:val="000810A7"/>
    <w:rsid w:val="000815F7"/>
    <w:rsid w:val="00081734"/>
    <w:rsid w:val="00082543"/>
    <w:rsid w:val="00083393"/>
    <w:rsid w:val="00083B88"/>
    <w:rsid w:val="0008565C"/>
    <w:rsid w:val="00087221"/>
    <w:rsid w:val="00093EC2"/>
    <w:rsid w:val="000943C3"/>
    <w:rsid w:val="0009444E"/>
    <w:rsid w:val="000951CC"/>
    <w:rsid w:val="00095D1F"/>
    <w:rsid w:val="000A0A83"/>
    <w:rsid w:val="000A1456"/>
    <w:rsid w:val="000A1BD6"/>
    <w:rsid w:val="000A294F"/>
    <w:rsid w:val="000A6365"/>
    <w:rsid w:val="000A6EED"/>
    <w:rsid w:val="000A7B90"/>
    <w:rsid w:val="000A7DB9"/>
    <w:rsid w:val="000B0AE9"/>
    <w:rsid w:val="000B0E8C"/>
    <w:rsid w:val="000B1989"/>
    <w:rsid w:val="000B249B"/>
    <w:rsid w:val="000B2E22"/>
    <w:rsid w:val="000B3037"/>
    <w:rsid w:val="000B3895"/>
    <w:rsid w:val="000B3CA5"/>
    <w:rsid w:val="000B4DCD"/>
    <w:rsid w:val="000B6282"/>
    <w:rsid w:val="000B6B62"/>
    <w:rsid w:val="000C07BC"/>
    <w:rsid w:val="000C1C76"/>
    <w:rsid w:val="000C1C80"/>
    <w:rsid w:val="000C2567"/>
    <w:rsid w:val="000C2610"/>
    <w:rsid w:val="000C2758"/>
    <w:rsid w:val="000C2A3D"/>
    <w:rsid w:val="000C2A85"/>
    <w:rsid w:val="000C35D3"/>
    <w:rsid w:val="000C77B8"/>
    <w:rsid w:val="000C794D"/>
    <w:rsid w:val="000C7CC8"/>
    <w:rsid w:val="000C7E6E"/>
    <w:rsid w:val="000C7F18"/>
    <w:rsid w:val="000D0072"/>
    <w:rsid w:val="000D0524"/>
    <w:rsid w:val="000D1062"/>
    <w:rsid w:val="000D1EBD"/>
    <w:rsid w:val="000D2147"/>
    <w:rsid w:val="000D2460"/>
    <w:rsid w:val="000D33C1"/>
    <w:rsid w:val="000D4E32"/>
    <w:rsid w:val="000D5BEF"/>
    <w:rsid w:val="000D63CF"/>
    <w:rsid w:val="000D6E85"/>
    <w:rsid w:val="000D7A2C"/>
    <w:rsid w:val="000E02CA"/>
    <w:rsid w:val="000E0332"/>
    <w:rsid w:val="000E070A"/>
    <w:rsid w:val="000E2026"/>
    <w:rsid w:val="000E2C41"/>
    <w:rsid w:val="000E506C"/>
    <w:rsid w:val="000E5762"/>
    <w:rsid w:val="000E714D"/>
    <w:rsid w:val="000E75D6"/>
    <w:rsid w:val="000E7757"/>
    <w:rsid w:val="000E7C0F"/>
    <w:rsid w:val="000F0B7D"/>
    <w:rsid w:val="000F14E3"/>
    <w:rsid w:val="000F1643"/>
    <w:rsid w:val="000F2452"/>
    <w:rsid w:val="000F27D8"/>
    <w:rsid w:val="000F3299"/>
    <w:rsid w:val="000F558D"/>
    <w:rsid w:val="000F6CFF"/>
    <w:rsid w:val="000F7B12"/>
    <w:rsid w:val="00100602"/>
    <w:rsid w:val="00101449"/>
    <w:rsid w:val="00101855"/>
    <w:rsid w:val="00102161"/>
    <w:rsid w:val="00102D48"/>
    <w:rsid w:val="00103889"/>
    <w:rsid w:val="001052F5"/>
    <w:rsid w:val="00105B24"/>
    <w:rsid w:val="00106A13"/>
    <w:rsid w:val="00106F36"/>
    <w:rsid w:val="00107533"/>
    <w:rsid w:val="0011057A"/>
    <w:rsid w:val="001119E5"/>
    <w:rsid w:val="001134BC"/>
    <w:rsid w:val="001136AC"/>
    <w:rsid w:val="0011373C"/>
    <w:rsid w:val="00117D8F"/>
    <w:rsid w:val="0012053E"/>
    <w:rsid w:val="001207FB"/>
    <w:rsid w:val="001211AD"/>
    <w:rsid w:val="00121F3B"/>
    <w:rsid w:val="0012308D"/>
    <w:rsid w:val="0012332B"/>
    <w:rsid w:val="001239C3"/>
    <w:rsid w:val="00124F6A"/>
    <w:rsid w:val="0012673A"/>
    <w:rsid w:val="001267AD"/>
    <w:rsid w:val="001275D2"/>
    <w:rsid w:val="00127EAD"/>
    <w:rsid w:val="00130809"/>
    <w:rsid w:val="00130DCD"/>
    <w:rsid w:val="0013379F"/>
    <w:rsid w:val="001343FC"/>
    <w:rsid w:val="0013449F"/>
    <w:rsid w:val="00134F2C"/>
    <w:rsid w:val="001350BD"/>
    <w:rsid w:val="00140BA2"/>
    <w:rsid w:val="00140EF2"/>
    <w:rsid w:val="00141175"/>
    <w:rsid w:val="001412DD"/>
    <w:rsid w:val="0014157F"/>
    <w:rsid w:val="00142359"/>
    <w:rsid w:val="001444AB"/>
    <w:rsid w:val="00144739"/>
    <w:rsid w:val="00145159"/>
    <w:rsid w:val="001454EA"/>
    <w:rsid w:val="00145FE2"/>
    <w:rsid w:val="00146479"/>
    <w:rsid w:val="00146D2A"/>
    <w:rsid w:val="00150995"/>
    <w:rsid w:val="001519FE"/>
    <w:rsid w:val="00152993"/>
    <w:rsid w:val="00152AFA"/>
    <w:rsid w:val="00153199"/>
    <w:rsid w:val="00155306"/>
    <w:rsid w:val="001574C6"/>
    <w:rsid w:val="001602D1"/>
    <w:rsid w:val="00161185"/>
    <w:rsid w:val="00161C4A"/>
    <w:rsid w:val="001640BE"/>
    <w:rsid w:val="001645E4"/>
    <w:rsid w:val="00164A9F"/>
    <w:rsid w:val="00164E8A"/>
    <w:rsid w:val="00167F2F"/>
    <w:rsid w:val="001705D1"/>
    <w:rsid w:val="00170A95"/>
    <w:rsid w:val="001725F0"/>
    <w:rsid w:val="00173857"/>
    <w:rsid w:val="00173914"/>
    <w:rsid w:val="00175E52"/>
    <w:rsid w:val="001762A5"/>
    <w:rsid w:val="00177D01"/>
    <w:rsid w:val="0018020E"/>
    <w:rsid w:val="001805C9"/>
    <w:rsid w:val="00183EA1"/>
    <w:rsid w:val="00184580"/>
    <w:rsid w:val="00184B4A"/>
    <w:rsid w:val="0018507C"/>
    <w:rsid w:val="00186464"/>
    <w:rsid w:val="00186968"/>
    <w:rsid w:val="0019062C"/>
    <w:rsid w:val="00191F92"/>
    <w:rsid w:val="0019230C"/>
    <w:rsid w:val="001926ED"/>
    <w:rsid w:val="00192FDB"/>
    <w:rsid w:val="00193624"/>
    <w:rsid w:val="00193E39"/>
    <w:rsid w:val="00194C39"/>
    <w:rsid w:val="00195CD5"/>
    <w:rsid w:val="00196734"/>
    <w:rsid w:val="0019707B"/>
    <w:rsid w:val="001977FD"/>
    <w:rsid w:val="00197A6B"/>
    <w:rsid w:val="001A0096"/>
    <w:rsid w:val="001A153F"/>
    <w:rsid w:val="001A1993"/>
    <w:rsid w:val="001A1D67"/>
    <w:rsid w:val="001A4A9C"/>
    <w:rsid w:val="001A593C"/>
    <w:rsid w:val="001A60BA"/>
    <w:rsid w:val="001A656B"/>
    <w:rsid w:val="001A66AF"/>
    <w:rsid w:val="001A72AA"/>
    <w:rsid w:val="001B0072"/>
    <w:rsid w:val="001B02B8"/>
    <w:rsid w:val="001B0B95"/>
    <w:rsid w:val="001B29FB"/>
    <w:rsid w:val="001B2FBF"/>
    <w:rsid w:val="001B3371"/>
    <w:rsid w:val="001B37F9"/>
    <w:rsid w:val="001B3D3B"/>
    <w:rsid w:val="001B4B55"/>
    <w:rsid w:val="001B5746"/>
    <w:rsid w:val="001B5A7C"/>
    <w:rsid w:val="001B634F"/>
    <w:rsid w:val="001B6B6B"/>
    <w:rsid w:val="001B6BFE"/>
    <w:rsid w:val="001C1F1B"/>
    <w:rsid w:val="001C2326"/>
    <w:rsid w:val="001C680B"/>
    <w:rsid w:val="001C7289"/>
    <w:rsid w:val="001C741D"/>
    <w:rsid w:val="001C7F20"/>
    <w:rsid w:val="001C7F4A"/>
    <w:rsid w:val="001D0AB0"/>
    <w:rsid w:val="001D1676"/>
    <w:rsid w:val="001D17D8"/>
    <w:rsid w:val="001D4B85"/>
    <w:rsid w:val="001D5725"/>
    <w:rsid w:val="001D59FF"/>
    <w:rsid w:val="001D5C0A"/>
    <w:rsid w:val="001D5CAF"/>
    <w:rsid w:val="001D5F5E"/>
    <w:rsid w:val="001D6FFE"/>
    <w:rsid w:val="001E0A6B"/>
    <w:rsid w:val="001E38BB"/>
    <w:rsid w:val="001E3D79"/>
    <w:rsid w:val="001E3E50"/>
    <w:rsid w:val="001E5A6C"/>
    <w:rsid w:val="001E6208"/>
    <w:rsid w:val="001E7621"/>
    <w:rsid w:val="001E7FBD"/>
    <w:rsid w:val="001F0BE1"/>
    <w:rsid w:val="001F21E4"/>
    <w:rsid w:val="001F2523"/>
    <w:rsid w:val="001F2B32"/>
    <w:rsid w:val="001F3122"/>
    <w:rsid w:val="001F35D5"/>
    <w:rsid w:val="001F374A"/>
    <w:rsid w:val="001F440E"/>
    <w:rsid w:val="001F5588"/>
    <w:rsid w:val="001F65B5"/>
    <w:rsid w:val="001F691A"/>
    <w:rsid w:val="001F6A81"/>
    <w:rsid w:val="002015D3"/>
    <w:rsid w:val="0020409B"/>
    <w:rsid w:val="00205282"/>
    <w:rsid w:val="00205D9D"/>
    <w:rsid w:val="002061CA"/>
    <w:rsid w:val="00206B1A"/>
    <w:rsid w:val="00206D6B"/>
    <w:rsid w:val="002075AB"/>
    <w:rsid w:val="002100F0"/>
    <w:rsid w:val="002105FB"/>
    <w:rsid w:val="00210718"/>
    <w:rsid w:val="0021152C"/>
    <w:rsid w:val="002118AB"/>
    <w:rsid w:val="00211D3C"/>
    <w:rsid w:val="00212519"/>
    <w:rsid w:val="0021345F"/>
    <w:rsid w:val="002162B4"/>
    <w:rsid w:val="00217498"/>
    <w:rsid w:val="0022024B"/>
    <w:rsid w:val="00220B27"/>
    <w:rsid w:val="00221856"/>
    <w:rsid w:val="00222AF1"/>
    <w:rsid w:val="00223DB2"/>
    <w:rsid w:val="0022460A"/>
    <w:rsid w:val="00224978"/>
    <w:rsid w:val="002258C8"/>
    <w:rsid w:val="0022599C"/>
    <w:rsid w:val="00225E10"/>
    <w:rsid w:val="00230D98"/>
    <w:rsid w:val="00230EAA"/>
    <w:rsid w:val="00231387"/>
    <w:rsid w:val="002318EF"/>
    <w:rsid w:val="00232053"/>
    <w:rsid w:val="00232664"/>
    <w:rsid w:val="00232AFB"/>
    <w:rsid w:val="002335FB"/>
    <w:rsid w:val="00233B32"/>
    <w:rsid w:val="00233B3B"/>
    <w:rsid w:val="00234AFE"/>
    <w:rsid w:val="0023511C"/>
    <w:rsid w:val="00235EE7"/>
    <w:rsid w:val="00236CAB"/>
    <w:rsid w:val="00237CF4"/>
    <w:rsid w:val="0024079A"/>
    <w:rsid w:val="00242BD5"/>
    <w:rsid w:val="002432C5"/>
    <w:rsid w:val="00243385"/>
    <w:rsid w:val="002434C9"/>
    <w:rsid w:val="00244A15"/>
    <w:rsid w:val="00244BD8"/>
    <w:rsid w:val="00245532"/>
    <w:rsid w:val="002460F5"/>
    <w:rsid w:val="00250675"/>
    <w:rsid w:val="002512C0"/>
    <w:rsid w:val="00251CF5"/>
    <w:rsid w:val="00253367"/>
    <w:rsid w:val="002544E8"/>
    <w:rsid w:val="00254553"/>
    <w:rsid w:val="00256320"/>
    <w:rsid w:val="00257184"/>
    <w:rsid w:val="00257232"/>
    <w:rsid w:val="00257358"/>
    <w:rsid w:val="00257F82"/>
    <w:rsid w:val="0026195E"/>
    <w:rsid w:val="00262363"/>
    <w:rsid w:val="002637E6"/>
    <w:rsid w:val="00263B50"/>
    <w:rsid w:val="0026564F"/>
    <w:rsid w:val="00265758"/>
    <w:rsid w:val="002679A0"/>
    <w:rsid w:val="00267A1D"/>
    <w:rsid w:val="00271889"/>
    <w:rsid w:val="00271911"/>
    <w:rsid w:val="00271AEB"/>
    <w:rsid w:val="00271B8E"/>
    <w:rsid w:val="0027221D"/>
    <w:rsid w:val="00273103"/>
    <w:rsid w:val="00273577"/>
    <w:rsid w:val="002735BB"/>
    <w:rsid w:val="00273778"/>
    <w:rsid w:val="00274177"/>
    <w:rsid w:val="00276782"/>
    <w:rsid w:val="00276BAD"/>
    <w:rsid w:val="0027753C"/>
    <w:rsid w:val="00280B3C"/>
    <w:rsid w:val="0028222A"/>
    <w:rsid w:val="00284FDB"/>
    <w:rsid w:val="00285EA8"/>
    <w:rsid w:val="0028701B"/>
    <w:rsid w:val="00287493"/>
    <w:rsid w:val="00287D58"/>
    <w:rsid w:val="00294099"/>
    <w:rsid w:val="0029596D"/>
    <w:rsid w:val="002969A2"/>
    <w:rsid w:val="0029718E"/>
    <w:rsid w:val="0029720E"/>
    <w:rsid w:val="0029784C"/>
    <w:rsid w:val="002A04AF"/>
    <w:rsid w:val="002A0524"/>
    <w:rsid w:val="002A0F1C"/>
    <w:rsid w:val="002A11A5"/>
    <w:rsid w:val="002A3F87"/>
    <w:rsid w:val="002A4166"/>
    <w:rsid w:val="002A41BA"/>
    <w:rsid w:val="002A4344"/>
    <w:rsid w:val="002A4DD3"/>
    <w:rsid w:val="002A5A60"/>
    <w:rsid w:val="002A5E70"/>
    <w:rsid w:val="002A6E71"/>
    <w:rsid w:val="002A6F29"/>
    <w:rsid w:val="002B1428"/>
    <w:rsid w:val="002B1808"/>
    <w:rsid w:val="002B203F"/>
    <w:rsid w:val="002B5194"/>
    <w:rsid w:val="002B78B1"/>
    <w:rsid w:val="002C01BB"/>
    <w:rsid w:val="002C0BA8"/>
    <w:rsid w:val="002C10A6"/>
    <w:rsid w:val="002C1E2F"/>
    <w:rsid w:val="002C2104"/>
    <w:rsid w:val="002C3229"/>
    <w:rsid w:val="002C3965"/>
    <w:rsid w:val="002C3B4D"/>
    <w:rsid w:val="002D03A8"/>
    <w:rsid w:val="002D1CA3"/>
    <w:rsid w:val="002D3259"/>
    <w:rsid w:val="002D46D5"/>
    <w:rsid w:val="002D4F8E"/>
    <w:rsid w:val="002D5D35"/>
    <w:rsid w:val="002D5DAE"/>
    <w:rsid w:val="002E06DC"/>
    <w:rsid w:val="002E277F"/>
    <w:rsid w:val="002E37FA"/>
    <w:rsid w:val="002E4EFA"/>
    <w:rsid w:val="002E7460"/>
    <w:rsid w:val="002E7A66"/>
    <w:rsid w:val="002F140F"/>
    <w:rsid w:val="002F20C5"/>
    <w:rsid w:val="002F2610"/>
    <w:rsid w:val="002F2CF2"/>
    <w:rsid w:val="002F386C"/>
    <w:rsid w:val="002F3DC2"/>
    <w:rsid w:val="002F57CC"/>
    <w:rsid w:val="002F5FF3"/>
    <w:rsid w:val="002F7DB1"/>
    <w:rsid w:val="00301CAA"/>
    <w:rsid w:val="0030338A"/>
    <w:rsid w:val="003036D4"/>
    <w:rsid w:val="003038F4"/>
    <w:rsid w:val="0030443E"/>
    <w:rsid w:val="00304916"/>
    <w:rsid w:val="003053BD"/>
    <w:rsid w:val="0030614C"/>
    <w:rsid w:val="003063C1"/>
    <w:rsid w:val="00306BED"/>
    <w:rsid w:val="00306E88"/>
    <w:rsid w:val="00307246"/>
    <w:rsid w:val="00307F77"/>
    <w:rsid w:val="00310F66"/>
    <w:rsid w:val="0031197A"/>
    <w:rsid w:val="003119EF"/>
    <w:rsid w:val="00312825"/>
    <w:rsid w:val="0031295A"/>
    <w:rsid w:val="00312C32"/>
    <w:rsid w:val="00312F06"/>
    <w:rsid w:val="0031345C"/>
    <w:rsid w:val="00314164"/>
    <w:rsid w:val="00315042"/>
    <w:rsid w:val="003158D3"/>
    <w:rsid w:val="00316DCB"/>
    <w:rsid w:val="00317F7A"/>
    <w:rsid w:val="003208D7"/>
    <w:rsid w:val="003211A6"/>
    <w:rsid w:val="00321C3D"/>
    <w:rsid w:val="00322F03"/>
    <w:rsid w:val="00323B79"/>
    <w:rsid w:val="0032527D"/>
    <w:rsid w:val="00325EE6"/>
    <w:rsid w:val="00327619"/>
    <w:rsid w:val="00327665"/>
    <w:rsid w:val="003311A7"/>
    <w:rsid w:val="00331AF2"/>
    <w:rsid w:val="00331E67"/>
    <w:rsid w:val="00331EF4"/>
    <w:rsid w:val="0033291D"/>
    <w:rsid w:val="0033348E"/>
    <w:rsid w:val="003335C1"/>
    <w:rsid w:val="00333C73"/>
    <w:rsid w:val="0033529A"/>
    <w:rsid w:val="00335A58"/>
    <w:rsid w:val="00335E05"/>
    <w:rsid w:val="0034016F"/>
    <w:rsid w:val="00350026"/>
    <w:rsid w:val="0035057D"/>
    <w:rsid w:val="00350B9A"/>
    <w:rsid w:val="00354DFF"/>
    <w:rsid w:val="00355809"/>
    <w:rsid w:val="00355BDD"/>
    <w:rsid w:val="003561F0"/>
    <w:rsid w:val="003565E4"/>
    <w:rsid w:val="003600F7"/>
    <w:rsid w:val="00361404"/>
    <w:rsid w:val="00363479"/>
    <w:rsid w:val="00363A80"/>
    <w:rsid w:val="00363D28"/>
    <w:rsid w:val="00364BE5"/>
    <w:rsid w:val="00364C5D"/>
    <w:rsid w:val="00366232"/>
    <w:rsid w:val="00366AAE"/>
    <w:rsid w:val="00370720"/>
    <w:rsid w:val="00371E60"/>
    <w:rsid w:val="00372317"/>
    <w:rsid w:val="00373138"/>
    <w:rsid w:val="00375AA9"/>
    <w:rsid w:val="003761E5"/>
    <w:rsid w:val="003762D2"/>
    <w:rsid w:val="003767CB"/>
    <w:rsid w:val="00377EC2"/>
    <w:rsid w:val="003822F6"/>
    <w:rsid w:val="00385CBC"/>
    <w:rsid w:val="003906D0"/>
    <w:rsid w:val="00390B30"/>
    <w:rsid w:val="00392DD8"/>
    <w:rsid w:val="003931EA"/>
    <w:rsid w:val="003934BC"/>
    <w:rsid w:val="003940E1"/>
    <w:rsid w:val="00396811"/>
    <w:rsid w:val="0039688A"/>
    <w:rsid w:val="003968FF"/>
    <w:rsid w:val="00396AC8"/>
    <w:rsid w:val="003A0E85"/>
    <w:rsid w:val="003A1A9D"/>
    <w:rsid w:val="003A242F"/>
    <w:rsid w:val="003A3425"/>
    <w:rsid w:val="003A36AE"/>
    <w:rsid w:val="003A3ADF"/>
    <w:rsid w:val="003A407D"/>
    <w:rsid w:val="003A454E"/>
    <w:rsid w:val="003A5168"/>
    <w:rsid w:val="003A53FA"/>
    <w:rsid w:val="003A5F50"/>
    <w:rsid w:val="003A6157"/>
    <w:rsid w:val="003A6407"/>
    <w:rsid w:val="003A7F46"/>
    <w:rsid w:val="003B033D"/>
    <w:rsid w:val="003B1349"/>
    <w:rsid w:val="003B3E57"/>
    <w:rsid w:val="003B3F67"/>
    <w:rsid w:val="003B42DF"/>
    <w:rsid w:val="003B5D98"/>
    <w:rsid w:val="003B65DA"/>
    <w:rsid w:val="003B7D1C"/>
    <w:rsid w:val="003C2ECB"/>
    <w:rsid w:val="003C5E28"/>
    <w:rsid w:val="003C64B0"/>
    <w:rsid w:val="003C674E"/>
    <w:rsid w:val="003C6B13"/>
    <w:rsid w:val="003D0A18"/>
    <w:rsid w:val="003D0B46"/>
    <w:rsid w:val="003D13CC"/>
    <w:rsid w:val="003D308A"/>
    <w:rsid w:val="003D3399"/>
    <w:rsid w:val="003D47B2"/>
    <w:rsid w:val="003D663A"/>
    <w:rsid w:val="003E0A70"/>
    <w:rsid w:val="003E1870"/>
    <w:rsid w:val="003E5FB5"/>
    <w:rsid w:val="003F0B58"/>
    <w:rsid w:val="003F0F62"/>
    <w:rsid w:val="003F2157"/>
    <w:rsid w:val="003F2D46"/>
    <w:rsid w:val="003F346A"/>
    <w:rsid w:val="003F3EAD"/>
    <w:rsid w:val="003F5750"/>
    <w:rsid w:val="003F5C44"/>
    <w:rsid w:val="003F6ABF"/>
    <w:rsid w:val="003F7B2C"/>
    <w:rsid w:val="003F7FB2"/>
    <w:rsid w:val="00400372"/>
    <w:rsid w:val="0040042A"/>
    <w:rsid w:val="004017C4"/>
    <w:rsid w:val="00401D7F"/>
    <w:rsid w:val="00402286"/>
    <w:rsid w:val="0040239F"/>
    <w:rsid w:val="00402541"/>
    <w:rsid w:val="00402570"/>
    <w:rsid w:val="00402E46"/>
    <w:rsid w:val="00402F0A"/>
    <w:rsid w:val="00403E4A"/>
    <w:rsid w:val="00404510"/>
    <w:rsid w:val="004045FE"/>
    <w:rsid w:val="00404C83"/>
    <w:rsid w:val="00405488"/>
    <w:rsid w:val="00405D84"/>
    <w:rsid w:val="00407F95"/>
    <w:rsid w:val="00410580"/>
    <w:rsid w:val="0041156E"/>
    <w:rsid w:val="00413A4B"/>
    <w:rsid w:val="00413F0C"/>
    <w:rsid w:val="004145CD"/>
    <w:rsid w:val="00414C5E"/>
    <w:rsid w:val="0041513E"/>
    <w:rsid w:val="004151D0"/>
    <w:rsid w:val="00416274"/>
    <w:rsid w:val="00417629"/>
    <w:rsid w:val="00417FFB"/>
    <w:rsid w:val="00420C83"/>
    <w:rsid w:val="004210F9"/>
    <w:rsid w:val="00421894"/>
    <w:rsid w:val="00421D68"/>
    <w:rsid w:val="00421F17"/>
    <w:rsid w:val="00422F44"/>
    <w:rsid w:val="00423154"/>
    <w:rsid w:val="00424EDB"/>
    <w:rsid w:val="00425993"/>
    <w:rsid w:val="00426915"/>
    <w:rsid w:val="00431C71"/>
    <w:rsid w:val="0043223B"/>
    <w:rsid w:val="004328CC"/>
    <w:rsid w:val="00432EE8"/>
    <w:rsid w:val="00432F31"/>
    <w:rsid w:val="00435A29"/>
    <w:rsid w:val="00435D2A"/>
    <w:rsid w:val="004364D8"/>
    <w:rsid w:val="00437BF2"/>
    <w:rsid w:val="00437CF8"/>
    <w:rsid w:val="00440BFE"/>
    <w:rsid w:val="00440C4D"/>
    <w:rsid w:val="004412DC"/>
    <w:rsid w:val="00445B66"/>
    <w:rsid w:val="00446A9D"/>
    <w:rsid w:val="00452C13"/>
    <w:rsid w:val="00453CCA"/>
    <w:rsid w:val="0045609E"/>
    <w:rsid w:val="00457A52"/>
    <w:rsid w:val="00457DC6"/>
    <w:rsid w:val="00460101"/>
    <w:rsid w:val="00460B22"/>
    <w:rsid w:val="00461F3A"/>
    <w:rsid w:val="0046213D"/>
    <w:rsid w:val="00463F9A"/>
    <w:rsid w:val="00465B8C"/>
    <w:rsid w:val="00466318"/>
    <w:rsid w:val="00466639"/>
    <w:rsid w:val="004670E2"/>
    <w:rsid w:val="00470BC3"/>
    <w:rsid w:val="004710B8"/>
    <w:rsid w:val="00471F08"/>
    <w:rsid w:val="00473C7E"/>
    <w:rsid w:val="004768A2"/>
    <w:rsid w:val="00476C52"/>
    <w:rsid w:val="004801BA"/>
    <w:rsid w:val="0048137C"/>
    <w:rsid w:val="00481F69"/>
    <w:rsid w:val="0048371D"/>
    <w:rsid w:val="0048401E"/>
    <w:rsid w:val="004848DC"/>
    <w:rsid w:val="00485B32"/>
    <w:rsid w:val="004864C2"/>
    <w:rsid w:val="00486E8A"/>
    <w:rsid w:val="004900EE"/>
    <w:rsid w:val="004907BE"/>
    <w:rsid w:val="004908B7"/>
    <w:rsid w:val="00490A00"/>
    <w:rsid w:val="00491860"/>
    <w:rsid w:val="00493BA8"/>
    <w:rsid w:val="0049402C"/>
    <w:rsid w:val="004949A0"/>
    <w:rsid w:val="00494C61"/>
    <w:rsid w:val="00494F5D"/>
    <w:rsid w:val="00495110"/>
    <w:rsid w:val="00495E6F"/>
    <w:rsid w:val="004A0FBB"/>
    <w:rsid w:val="004A11D9"/>
    <w:rsid w:val="004A19CF"/>
    <w:rsid w:val="004A423E"/>
    <w:rsid w:val="004A4C89"/>
    <w:rsid w:val="004A4F84"/>
    <w:rsid w:val="004A4FE0"/>
    <w:rsid w:val="004A5712"/>
    <w:rsid w:val="004B2A9B"/>
    <w:rsid w:val="004B4278"/>
    <w:rsid w:val="004B47BF"/>
    <w:rsid w:val="004B6220"/>
    <w:rsid w:val="004C07A3"/>
    <w:rsid w:val="004C786A"/>
    <w:rsid w:val="004C7E9E"/>
    <w:rsid w:val="004D49DA"/>
    <w:rsid w:val="004D64C7"/>
    <w:rsid w:val="004D7950"/>
    <w:rsid w:val="004E208C"/>
    <w:rsid w:val="004E2A76"/>
    <w:rsid w:val="004E2C66"/>
    <w:rsid w:val="004E2DEC"/>
    <w:rsid w:val="004E2FE3"/>
    <w:rsid w:val="004E32F9"/>
    <w:rsid w:val="004E36DD"/>
    <w:rsid w:val="004E3AD9"/>
    <w:rsid w:val="004E48C1"/>
    <w:rsid w:val="004E4926"/>
    <w:rsid w:val="004E6A04"/>
    <w:rsid w:val="004E7490"/>
    <w:rsid w:val="004E7836"/>
    <w:rsid w:val="004E7EB4"/>
    <w:rsid w:val="004F0E3B"/>
    <w:rsid w:val="004F1789"/>
    <w:rsid w:val="004F1C1E"/>
    <w:rsid w:val="004F37C3"/>
    <w:rsid w:val="004F6EF8"/>
    <w:rsid w:val="004F7516"/>
    <w:rsid w:val="00500A49"/>
    <w:rsid w:val="00502346"/>
    <w:rsid w:val="00502581"/>
    <w:rsid w:val="005041A7"/>
    <w:rsid w:val="00506572"/>
    <w:rsid w:val="00506586"/>
    <w:rsid w:val="00506E33"/>
    <w:rsid w:val="00507D63"/>
    <w:rsid w:val="0051229C"/>
    <w:rsid w:val="00512B91"/>
    <w:rsid w:val="00512E78"/>
    <w:rsid w:val="00517E72"/>
    <w:rsid w:val="005202E5"/>
    <w:rsid w:val="00520A81"/>
    <w:rsid w:val="00520F7E"/>
    <w:rsid w:val="005210AF"/>
    <w:rsid w:val="005239A1"/>
    <w:rsid w:val="005239B3"/>
    <w:rsid w:val="00524963"/>
    <w:rsid w:val="0052592C"/>
    <w:rsid w:val="00526E9E"/>
    <w:rsid w:val="00526F0F"/>
    <w:rsid w:val="00527C19"/>
    <w:rsid w:val="00530560"/>
    <w:rsid w:val="00532296"/>
    <w:rsid w:val="00533882"/>
    <w:rsid w:val="0053629B"/>
    <w:rsid w:val="005371C3"/>
    <w:rsid w:val="005411BF"/>
    <w:rsid w:val="005415CD"/>
    <w:rsid w:val="00542389"/>
    <w:rsid w:val="00544A4B"/>
    <w:rsid w:val="00545E68"/>
    <w:rsid w:val="00546439"/>
    <w:rsid w:val="005476D9"/>
    <w:rsid w:val="00550CE4"/>
    <w:rsid w:val="005516A6"/>
    <w:rsid w:val="00551C71"/>
    <w:rsid w:val="00551F4A"/>
    <w:rsid w:val="005530C5"/>
    <w:rsid w:val="00553E0D"/>
    <w:rsid w:val="005567F4"/>
    <w:rsid w:val="00556F8E"/>
    <w:rsid w:val="005570C0"/>
    <w:rsid w:val="00557809"/>
    <w:rsid w:val="00557AF8"/>
    <w:rsid w:val="00560048"/>
    <w:rsid w:val="00561EE6"/>
    <w:rsid w:val="00561EFD"/>
    <w:rsid w:val="00566C3C"/>
    <w:rsid w:val="005677B2"/>
    <w:rsid w:val="00570E56"/>
    <w:rsid w:val="005710D7"/>
    <w:rsid w:val="00571396"/>
    <w:rsid w:val="00571815"/>
    <w:rsid w:val="00573C4C"/>
    <w:rsid w:val="00573F96"/>
    <w:rsid w:val="00575E9A"/>
    <w:rsid w:val="00577D4E"/>
    <w:rsid w:val="00581990"/>
    <w:rsid w:val="00582974"/>
    <w:rsid w:val="00582F24"/>
    <w:rsid w:val="005842AA"/>
    <w:rsid w:val="00584320"/>
    <w:rsid w:val="00586728"/>
    <w:rsid w:val="00587803"/>
    <w:rsid w:val="00591067"/>
    <w:rsid w:val="00591A4B"/>
    <w:rsid w:val="0059222D"/>
    <w:rsid w:val="00593961"/>
    <w:rsid w:val="00594A15"/>
    <w:rsid w:val="00595012"/>
    <w:rsid w:val="00595CD4"/>
    <w:rsid w:val="00595F8C"/>
    <w:rsid w:val="0059627A"/>
    <w:rsid w:val="00596832"/>
    <w:rsid w:val="00597381"/>
    <w:rsid w:val="005A0F55"/>
    <w:rsid w:val="005A253E"/>
    <w:rsid w:val="005A2AED"/>
    <w:rsid w:val="005A367F"/>
    <w:rsid w:val="005A3682"/>
    <w:rsid w:val="005A4241"/>
    <w:rsid w:val="005A523A"/>
    <w:rsid w:val="005A5354"/>
    <w:rsid w:val="005A71B8"/>
    <w:rsid w:val="005B0DCF"/>
    <w:rsid w:val="005B0E41"/>
    <w:rsid w:val="005B20A9"/>
    <w:rsid w:val="005B218D"/>
    <w:rsid w:val="005B2656"/>
    <w:rsid w:val="005B6F3A"/>
    <w:rsid w:val="005B7A3F"/>
    <w:rsid w:val="005C048A"/>
    <w:rsid w:val="005C0BA2"/>
    <w:rsid w:val="005C1216"/>
    <w:rsid w:val="005C1841"/>
    <w:rsid w:val="005C200A"/>
    <w:rsid w:val="005C3288"/>
    <w:rsid w:val="005C3BF8"/>
    <w:rsid w:val="005C46B5"/>
    <w:rsid w:val="005C63C5"/>
    <w:rsid w:val="005C6486"/>
    <w:rsid w:val="005C707E"/>
    <w:rsid w:val="005D0184"/>
    <w:rsid w:val="005D02C0"/>
    <w:rsid w:val="005D1789"/>
    <w:rsid w:val="005D1D51"/>
    <w:rsid w:val="005D3C36"/>
    <w:rsid w:val="005D47AE"/>
    <w:rsid w:val="005D639F"/>
    <w:rsid w:val="005D698A"/>
    <w:rsid w:val="005D7826"/>
    <w:rsid w:val="005E1576"/>
    <w:rsid w:val="005E1D85"/>
    <w:rsid w:val="005E1EEE"/>
    <w:rsid w:val="005E35D3"/>
    <w:rsid w:val="005E394E"/>
    <w:rsid w:val="005E452F"/>
    <w:rsid w:val="005E45FB"/>
    <w:rsid w:val="005E4D96"/>
    <w:rsid w:val="005E627F"/>
    <w:rsid w:val="005F3083"/>
    <w:rsid w:val="005F49DC"/>
    <w:rsid w:val="005F5A0D"/>
    <w:rsid w:val="005F7098"/>
    <w:rsid w:val="005F7FDD"/>
    <w:rsid w:val="00601997"/>
    <w:rsid w:val="00601BD6"/>
    <w:rsid w:val="00602A84"/>
    <w:rsid w:val="00603867"/>
    <w:rsid w:val="00603DEE"/>
    <w:rsid w:val="00605B04"/>
    <w:rsid w:val="006062B1"/>
    <w:rsid w:val="006070AC"/>
    <w:rsid w:val="006078AF"/>
    <w:rsid w:val="006117AF"/>
    <w:rsid w:val="00611899"/>
    <w:rsid w:val="00611AE9"/>
    <w:rsid w:val="00611B04"/>
    <w:rsid w:val="00611C29"/>
    <w:rsid w:val="00614340"/>
    <w:rsid w:val="00614A52"/>
    <w:rsid w:val="00615010"/>
    <w:rsid w:val="0061578C"/>
    <w:rsid w:val="00615901"/>
    <w:rsid w:val="00615D13"/>
    <w:rsid w:val="00615F0C"/>
    <w:rsid w:val="00616D65"/>
    <w:rsid w:val="00617EF4"/>
    <w:rsid w:val="006206E4"/>
    <w:rsid w:val="00621FE6"/>
    <w:rsid w:val="006226BC"/>
    <w:rsid w:val="006229BC"/>
    <w:rsid w:val="006239FF"/>
    <w:rsid w:val="00626198"/>
    <w:rsid w:val="00627B3E"/>
    <w:rsid w:val="0063048D"/>
    <w:rsid w:val="0063135C"/>
    <w:rsid w:val="006318C0"/>
    <w:rsid w:val="0063235D"/>
    <w:rsid w:val="00632529"/>
    <w:rsid w:val="0063279E"/>
    <w:rsid w:val="00632936"/>
    <w:rsid w:val="00632A56"/>
    <w:rsid w:val="006330BD"/>
    <w:rsid w:val="006377A1"/>
    <w:rsid w:val="0064143C"/>
    <w:rsid w:val="00643C48"/>
    <w:rsid w:val="00644997"/>
    <w:rsid w:val="00645309"/>
    <w:rsid w:val="006468A0"/>
    <w:rsid w:val="0064737B"/>
    <w:rsid w:val="00647747"/>
    <w:rsid w:val="00650E7E"/>
    <w:rsid w:val="00651167"/>
    <w:rsid w:val="006513C5"/>
    <w:rsid w:val="00651809"/>
    <w:rsid w:val="00652912"/>
    <w:rsid w:val="00655610"/>
    <w:rsid w:val="00655620"/>
    <w:rsid w:val="00655F59"/>
    <w:rsid w:val="0065643C"/>
    <w:rsid w:val="00656E32"/>
    <w:rsid w:val="00656E73"/>
    <w:rsid w:val="0065718F"/>
    <w:rsid w:val="006601E7"/>
    <w:rsid w:val="00660FF1"/>
    <w:rsid w:val="00661588"/>
    <w:rsid w:val="0066291D"/>
    <w:rsid w:val="00663DE0"/>
    <w:rsid w:val="0066425A"/>
    <w:rsid w:val="00664D74"/>
    <w:rsid w:val="0066568A"/>
    <w:rsid w:val="00665D48"/>
    <w:rsid w:val="006678A9"/>
    <w:rsid w:val="00670284"/>
    <w:rsid w:val="00670AA1"/>
    <w:rsid w:val="006718C8"/>
    <w:rsid w:val="00672F04"/>
    <w:rsid w:val="00674EA0"/>
    <w:rsid w:val="00675D2A"/>
    <w:rsid w:val="00675E21"/>
    <w:rsid w:val="006767F7"/>
    <w:rsid w:val="00676D72"/>
    <w:rsid w:val="00680262"/>
    <w:rsid w:val="0068230A"/>
    <w:rsid w:val="006827DB"/>
    <w:rsid w:val="006828A8"/>
    <w:rsid w:val="00682B4F"/>
    <w:rsid w:val="00682C18"/>
    <w:rsid w:val="00683B4B"/>
    <w:rsid w:val="00683FB7"/>
    <w:rsid w:val="00685914"/>
    <w:rsid w:val="00686AF8"/>
    <w:rsid w:val="00686BCF"/>
    <w:rsid w:val="00687993"/>
    <w:rsid w:val="006908B1"/>
    <w:rsid w:val="00690A3C"/>
    <w:rsid w:val="00690C7C"/>
    <w:rsid w:val="0069367B"/>
    <w:rsid w:val="00693946"/>
    <w:rsid w:val="00693D4B"/>
    <w:rsid w:val="00693DD4"/>
    <w:rsid w:val="00695B4B"/>
    <w:rsid w:val="00696C95"/>
    <w:rsid w:val="006A133E"/>
    <w:rsid w:val="006A1EFD"/>
    <w:rsid w:val="006A292F"/>
    <w:rsid w:val="006A3CC0"/>
    <w:rsid w:val="006A3EC5"/>
    <w:rsid w:val="006A4018"/>
    <w:rsid w:val="006A5367"/>
    <w:rsid w:val="006A5ACD"/>
    <w:rsid w:val="006A6F77"/>
    <w:rsid w:val="006A72AD"/>
    <w:rsid w:val="006A7401"/>
    <w:rsid w:val="006A75AE"/>
    <w:rsid w:val="006A75F5"/>
    <w:rsid w:val="006B10F5"/>
    <w:rsid w:val="006B3369"/>
    <w:rsid w:val="006B4833"/>
    <w:rsid w:val="006B5B67"/>
    <w:rsid w:val="006B5CC4"/>
    <w:rsid w:val="006C0508"/>
    <w:rsid w:val="006C283E"/>
    <w:rsid w:val="006C29D0"/>
    <w:rsid w:val="006C3764"/>
    <w:rsid w:val="006C46CC"/>
    <w:rsid w:val="006C4BE6"/>
    <w:rsid w:val="006C4D79"/>
    <w:rsid w:val="006C6AAB"/>
    <w:rsid w:val="006C6EB1"/>
    <w:rsid w:val="006D075B"/>
    <w:rsid w:val="006D40DD"/>
    <w:rsid w:val="006D44B6"/>
    <w:rsid w:val="006D50BC"/>
    <w:rsid w:val="006D6317"/>
    <w:rsid w:val="006E0AF8"/>
    <w:rsid w:val="006E193E"/>
    <w:rsid w:val="006E1BB9"/>
    <w:rsid w:val="006E1FAB"/>
    <w:rsid w:val="006E2E89"/>
    <w:rsid w:val="006E3182"/>
    <w:rsid w:val="006E35F7"/>
    <w:rsid w:val="006E467D"/>
    <w:rsid w:val="006E5CF6"/>
    <w:rsid w:val="006E5F73"/>
    <w:rsid w:val="006E78B4"/>
    <w:rsid w:val="006F0110"/>
    <w:rsid w:val="006F0F9E"/>
    <w:rsid w:val="006F19FE"/>
    <w:rsid w:val="006F1B16"/>
    <w:rsid w:val="006F21AD"/>
    <w:rsid w:val="006F4302"/>
    <w:rsid w:val="006F4D1F"/>
    <w:rsid w:val="006F5704"/>
    <w:rsid w:val="006F5708"/>
    <w:rsid w:val="006F5EF0"/>
    <w:rsid w:val="006F5F42"/>
    <w:rsid w:val="006F6D79"/>
    <w:rsid w:val="006F709E"/>
    <w:rsid w:val="00700CF9"/>
    <w:rsid w:val="00700D41"/>
    <w:rsid w:val="00701478"/>
    <w:rsid w:val="007028A2"/>
    <w:rsid w:val="00702C99"/>
    <w:rsid w:val="0070311C"/>
    <w:rsid w:val="00703866"/>
    <w:rsid w:val="00703C4C"/>
    <w:rsid w:val="007064C7"/>
    <w:rsid w:val="00706A12"/>
    <w:rsid w:val="007114DB"/>
    <w:rsid w:val="00713099"/>
    <w:rsid w:val="007145AB"/>
    <w:rsid w:val="007149B3"/>
    <w:rsid w:val="00715D90"/>
    <w:rsid w:val="00715FB7"/>
    <w:rsid w:val="0071736D"/>
    <w:rsid w:val="00720748"/>
    <w:rsid w:val="0072111C"/>
    <w:rsid w:val="007216E7"/>
    <w:rsid w:val="00721B80"/>
    <w:rsid w:val="00721FD9"/>
    <w:rsid w:val="00722393"/>
    <w:rsid w:val="007223C2"/>
    <w:rsid w:val="00723C63"/>
    <w:rsid w:val="00723F44"/>
    <w:rsid w:val="0072440B"/>
    <w:rsid w:val="0072544F"/>
    <w:rsid w:val="0072566F"/>
    <w:rsid w:val="0072638F"/>
    <w:rsid w:val="0072643A"/>
    <w:rsid w:val="00726691"/>
    <w:rsid w:val="00727C2A"/>
    <w:rsid w:val="00730C2D"/>
    <w:rsid w:val="0073134C"/>
    <w:rsid w:val="00731415"/>
    <w:rsid w:val="00731859"/>
    <w:rsid w:val="00732653"/>
    <w:rsid w:val="00732701"/>
    <w:rsid w:val="00735B4C"/>
    <w:rsid w:val="00735F41"/>
    <w:rsid w:val="007414AA"/>
    <w:rsid w:val="0074197F"/>
    <w:rsid w:val="00741D15"/>
    <w:rsid w:val="0074236E"/>
    <w:rsid w:val="00742E0A"/>
    <w:rsid w:val="00744029"/>
    <w:rsid w:val="00745EF1"/>
    <w:rsid w:val="00746630"/>
    <w:rsid w:val="00746648"/>
    <w:rsid w:val="00746693"/>
    <w:rsid w:val="00747274"/>
    <w:rsid w:val="00747B78"/>
    <w:rsid w:val="00747DF2"/>
    <w:rsid w:val="0075012C"/>
    <w:rsid w:val="00751603"/>
    <w:rsid w:val="00751BBA"/>
    <w:rsid w:val="00751DC3"/>
    <w:rsid w:val="0075208D"/>
    <w:rsid w:val="00755139"/>
    <w:rsid w:val="00756C14"/>
    <w:rsid w:val="007573D5"/>
    <w:rsid w:val="00757514"/>
    <w:rsid w:val="0075756A"/>
    <w:rsid w:val="00760D71"/>
    <w:rsid w:val="00760DBC"/>
    <w:rsid w:val="00760E55"/>
    <w:rsid w:val="00760E78"/>
    <w:rsid w:val="00761DCA"/>
    <w:rsid w:val="007625D3"/>
    <w:rsid w:val="00762ED5"/>
    <w:rsid w:val="0076355C"/>
    <w:rsid w:val="007652C4"/>
    <w:rsid w:val="00767033"/>
    <w:rsid w:val="007674E6"/>
    <w:rsid w:val="007711A3"/>
    <w:rsid w:val="007721D9"/>
    <w:rsid w:val="007725AC"/>
    <w:rsid w:val="007746BA"/>
    <w:rsid w:val="00775FA5"/>
    <w:rsid w:val="0077626D"/>
    <w:rsid w:val="00776DEF"/>
    <w:rsid w:val="00777128"/>
    <w:rsid w:val="00781FBC"/>
    <w:rsid w:val="00782FFB"/>
    <w:rsid w:val="00783530"/>
    <w:rsid w:val="007849C8"/>
    <w:rsid w:val="007852E7"/>
    <w:rsid w:val="007858EF"/>
    <w:rsid w:val="007877A6"/>
    <w:rsid w:val="00787AB9"/>
    <w:rsid w:val="00787F70"/>
    <w:rsid w:val="007912DC"/>
    <w:rsid w:val="00792232"/>
    <w:rsid w:val="00793338"/>
    <w:rsid w:val="00793947"/>
    <w:rsid w:val="00793C37"/>
    <w:rsid w:val="00795D54"/>
    <w:rsid w:val="00795E94"/>
    <w:rsid w:val="007A0A18"/>
    <w:rsid w:val="007A1033"/>
    <w:rsid w:val="007A2CB7"/>
    <w:rsid w:val="007A358F"/>
    <w:rsid w:val="007A3642"/>
    <w:rsid w:val="007A4066"/>
    <w:rsid w:val="007A665E"/>
    <w:rsid w:val="007A7633"/>
    <w:rsid w:val="007A78DC"/>
    <w:rsid w:val="007B04F1"/>
    <w:rsid w:val="007B0F16"/>
    <w:rsid w:val="007B1B0C"/>
    <w:rsid w:val="007B3ACF"/>
    <w:rsid w:val="007B3F30"/>
    <w:rsid w:val="007C01F7"/>
    <w:rsid w:val="007C02CC"/>
    <w:rsid w:val="007C077D"/>
    <w:rsid w:val="007C3CDC"/>
    <w:rsid w:val="007C3ED9"/>
    <w:rsid w:val="007C4632"/>
    <w:rsid w:val="007C48E6"/>
    <w:rsid w:val="007C4978"/>
    <w:rsid w:val="007C5AB4"/>
    <w:rsid w:val="007C7A0C"/>
    <w:rsid w:val="007D091B"/>
    <w:rsid w:val="007D0BE3"/>
    <w:rsid w:val="007D16A0"/>
    <w:rsid w:val="007D1939"/>
    <w:rsid w:val="007D1ABC"/>
    <w:rsid w:val="007D28C9"/>
    <w:rsid w:val="007D4A7F"/>
    <w:rsid w:val="007D7029"/>
    <w:rsid w:val="007E04A0"/>
    <w:rsid w:val="007E0636"/>
    <w:rsid w:val="007E0AFF"/>
    <w:rsid w:val="007E5152"/>
    <w:rsid w:val="007F013C"/>
    <w:rsid w:val="007F01A2"/>
    <w:rsid w:val="007F0EAC"/>
    <w:rsid w:val="007F1B7C"/>
    <w:rsid w:val="007F26CC"/>
    <w:rsid w:val="007F2926"/>
    <w:rsid w:val="007F43EA"/>
    <w:rsid w:val="007F56A7"/>
    <w:rsid w:val="007F6101"/>
    <w:rsid w:val="007F682D"/>
    <w:rsid w:val="007F7855"/>
    <w:rsid w:val="00800C89"/>
    <w:rsid w:val="008017A0"/>
    <w:rsid w:val="00801886"/>
    <w:rsid w:val="00801EE4"/>
    <w:rsid w:val="00802980"/>
    <w:rsid w:val="00802BB8"/>
    <w:rsid w:val="00803903"/>
    <w:rsid w:val="00807C19"/>
    <w:rsid w:val="00812D8D"/>
    <w:rsid w:val="00813558"/>
    <w:rsid w:val="00813B12"/>
    <w:rsid w:val="00814404"/>
    <w:rsid w:val="00815269"/>
    <w:rsid w:val="008156CA"/>
    <w:rsid w:val="00815A95"/>
    <w:rsid w:val="0082155E"/>
    <w:rsid w:val="00821B45"/>
    <w:rsid w:val="00826453"/>
    <w:rsid w:val="00827818"/>
    <w:rsid w:val="00831B91"/>
    <w:rsid w:val="00832EDA"/>
    <w:rsid w:val="0083378E"/>
    <w:rsid w:val="00833991"/>
    <w:rsid w:val="00835940"/>
    <w:rsid w:val="00835E04"/>
    <w:rsid w:val="00835F05"/>
    <w:rsid w:val="00836020"/>
    <w:rsid w:val="0083639F"/>
    <w:rsid w:val="008377F8"/>
    <w:rsid w:val="00840464"/>
    <w:rsid w:val="008406E8"/>
    <w:rsid w:val="00841B2D"/>
    <w:rsid w:val="00842293"/>
    <w:rsid w:val="00843005"/>
    <w:rsid w:val="00844397"/>
    <w:rsid w:val="00845354"/>
    <w:rsid w:val="008459CB"/>
    <w:rsid w:val="00846078"/>
    <w:rsid w:val="008465D3"/>
    <w:rsid w:val="00846747"/>
    <w:rsid w:val="00846DAA"/>
    <w:rsid w:val="00850109"/>
    <w:rsid w:val="00850B80"/>
    <w:rsid w:val="0085214C"/>
    <w:rsid w:val="00852310"/>
    <w:rsid w:val="008525F0"/>
    <w:rsid w:val="0085289D"/>
    <w:rsid w:val="00852D21"/>
    <w:rsid w:val="00853DEA"/>
    <w:rsid w:val="00853DF3"/>
    <w:rsid w:val="00853E2C"/>
    <w:rsid w:val="00854324"/>
    <w:rsid w:val="008545FC"/>
    <w:rsid w:val="00854635"/>
    <w:rsid w:val="00854859"/>
    <w:rsid w:val="008560A7"/>
    <w:rsid w:val="0085645E"/>
    <w:rsid w:val="008564B8"/>
    <w:rsid w:val="00856C9B"/>
    <w:rsid w:val="00857083"/>
    <w:rsid w:val="008601C6"/>
    <w:rsid w:val="00860B8B"/>
    <w:rsid w:val="008626A6"/>
    <w:rsid w:val="00862DFA"/>
    <w:rsid w:val="00863008"/>
    <w:rsid w:val="00863A6A"/>
    <w:rsid w:val="00865571"/>
    <w:rsid w:val="00865994"/>
    <w:rsid w:val="00866409"/>
    <w:rsid w:val="00872024"/>
    <w:rsid w:val="0087245A"/>
    <w:rsid w:val="0087296C"/>
    <w:rsid w:val="00873C31"/>
    <w:rsid w:val="008753A9"/>
    <w:rsid w:val="00875D46"/>
    <w:rsid w:val="00876262"/>
    <w:rsid w:val="0087781D"/>
    <w:rsid w:val="00877B7A"/>
    <w:rsid w:val="008803B2"/>
    <w:rsid w:val="008814F7"/>
    <w:rsid w:val="00881CBD"/>
    <w:rsid w:val="008822A0"/>
    <w:rsid w:val="00882446"/>
    <w:rsid w:val="00883CCC"/>
    <w:rsid w:val="0088409B"/>
    <w:rsid w:val="008846B9"/>
    <w:rsid w:val="00886580"/>
    <w:rsid w:val="00886F13"/>
    <w:rsid w:val="00887E55"/>
    <w:rsid w:val="00890C2F"/>
    <w:rsid w:val="00891165"/>
    <w:rsid w:val="008917F7"/>
    <w:rsid w:val="00891856"/>
    <w:rsid w:val="00891C13"/>
    <w:rsid w:val="00891DBF"/>
    <w:rsid w:val="00893A70"/>
    <w:rsid w:val="00893F6A"/>
    <w:rsid w:val="00895292"/>
    <w:rsid w:val="0089610F"/>
    <w:rsid w:val="00896552"/>
    <w:rsid w:val="00897ED5"/>
    <w:rsid w:val="00897F3B"/>
    <w:rsid w:val="008A1536"/>
    <w:rsid w:val="008A1D60"/>
    <w:rsid w:val="008A33C2"/>
    <w:rsid w:val="008A34FB"/>
    <w:rsid w:val="008A47A0"/>
    <w:rsid w:val="008A6CB8"/>
    <w:rsid w:val="008A6F92"/>
    <w:rsid w:val="008A7C58"/>
    <w:rsid w:val="008B07FE"/>
    <w:rsid w:val="008B0C34"/>
    <w:rsid w:val="008B12B6"/>
    <w:rsid w:val="008B3A88"/>
    <w:rsid w:val="008B3B1A"/>
    <w:rsid w:val="008B4CCF"/>
    <w:rsid w:val="008B55AF"/>
    <w:rsid w:val="008B56A9"/>
    <w:rsid w:val="008B5CC1"/>
    <w:rsid w:val="008C1C02"/>
    <w:rsid w:val="008C2434"/>
    <w:rsid w:val="008C24B5"/>
    <w:rsid w:val="008C2814"/>
    <w:rsid w:val="008C2893"/>
    <w:rsid w:val="008C2E70"/>
    <w:rsid w:val="008C576B"/>
    <w:rsid w:val="008C5FA9"/>
    <w:rsid w:val="008C6B26"/>
    <w:rsid w:val="008C736F"/>
    <w:rsid w:val="008C7BDA"/>
    <w:rsid w:val="008C7D60"/>
    <w:rsid w:val="008C7E95"/>
    <w:rsid w:val="008D198E"/>
    <w:rsid w:val="008D265B"/>
    <w:rsid w:val="008D28B4"/>
    <w:rsid w:val="008D3AB0"/>
    <w:rsid w:val="008D47BD"/>
    <w:rsid w:val="008D4AF0"/>
    <w:rsid w:val="008D537D"/>
    <w:rsid w:val="008D5EB5"/>
    <w:rsid w:val="008D5EE1"/>
    <w:rsid w:val="008E1019"/>
    <w:rsid w:val="008E1214"/>
    <w:rsid w:val="008E12B7"/>
    <w:rsid w:val="008E1367"/>
    <w:rsid w:val="008E2A9B"/>
    <w:rsid w:val="008E328F"/>
    <w:rsid w:val="008E39BF"/>
    <w:rsid w:val="008E39E1"/>
    <w:rsid w:val="008E416A"/>
    <w:rsid w:val="008E490C"/>
    <w:rsid w:val="008E6B03"/>
    <w:rsid w:val="008E7025"/>
    <w:rsid w:val="008F0FE3"/>
    <w:rsid w:val="008F260F"/>
    <w:rsid w:val="008F31D4"/>
    <w:rsid w:val="008F3FB1"/>
    <w:rsid w:val="008F428E"/>
    <w:rsid w:val="008F6208"/>
    <w:rsid w:val="008F6926"/>
    <w:rsid w:val="008F6AC4"/>
    <w:rsid w:val="009003DC"/>
    <w:rsid w:val="00901240"/>
    <w:rsid w:val="009021DA"/>
    <w:rsid w:val="009028FC"/>
    <w:rsid w:val="00902EEA"/>
    <w:rsid w:val="00902F24"/>
    <w:rsid w:val="00902F4D"/>
    <w:rsid w:val="0090438C"/>
    <w:rsid w:val="00905042"/>
    <w:rsid w:val="0090670C"/>
    <w:rsid w:val="00906EAB"/>
    <w:rsid w:val="00907884"/>
    <w:rsid w:val="0091061E"/>
    <w:rsid w:val="00910E32"/>
    <w:rsid w:val="009111D1"/>
    <w:rsid w:val="00912521"/>
    <w:rsid w:val="0091262E"/>
    <w:rsid w:val="00913360"/>
    <w:rsid w:val="009158AC"/>
    <w:rsid w:val="009166F3"/>
    <w:rsid w:val="00916D92"/>
    <w:rsid w:val="00920045"/>
    <w:rsid w:val="00920065"/>
    <w:rsid w:val="009207F6"/>
    <w:rsid w:val="009210BD"/>
    <w:rsid w:val="009210E4"/>
    <w:rsid w:val="0092168D"/>
    <w:rsid w:val="00923D6B"/>
    <w:rsid w:val="0092455F"/>
    <w:rsid w:val="00924A21"/>
    <w:rsid w:val="0092584E"/>
    <w:rsid w:val="00925F9E"/>
    <w:rsid w:val="00926511"/>
    <w:rsid w:val="009272B7"/>
    <w:rsid w:val="00930169"/>
    <w:rsid w:val="00932566"/>
    <w:rsid w:val="009348DF"/>
    <w:rsid w:val="009368B7"/>
    <w:rsid w:val="009404AF"/>
    <w:rsid w:val="00940746"/>
    <w:rsid w:val="009413DD"/>
    <w:rsid w:val="00941B0A"/>
    <w:rsid w:val="009421F7"/>
    <w:rsid w:val="00942BB6"/>
    <w:rsid w:val="00944138"/>
    <w:rsid w:val="00946011"/>
    <w:rsid w:val="009477BB"/>
    <w:rsid w:val="00950F11"/>
    <w:rsid w:val="00951256"/>
    <w:rsid w:val="009526FB"/>
    <w:rsid w:val="00952E47"/>
    <w:rsid w:val="0095411B"/>
    <w:rsid w:val="00955332"/>
    <w:rsid w:val="00956B55"/>
    <w:rsid w:val="00956CCA"/>
    <w:rsid w:val="00957D18"/>
    <w:rsid w:val="009607B1"/>
    <w:rsid w:val="009608D8"/>
    <w:rsid w:val="00961CCA"/>
    <w:rsid w:val="009631F9"/>
    <w:rsid w:val="00964FD9"/>
    <w:rsid w:val="0096590A"/>
    <w:rsid w:val="009663E3"/>
    <w:rsid w:val="00967D08"/>
    <w:rsid w:val="00970970"/>
    <w:rsid w:val="00970A7C"/>
    <w:rsid w:val="009714B5"/>
    <w:rsid w:val="009716E2"/>
    <w:rsid w:val="00972164"/>
    <w:rsid w:val="00972900"/>
    <w:rsid w:val="00974987"/>
    <w:rsid w:val="00975383"/>
    <w:rsid w:val="009760B6"/>
    <w:rsid w:val="00976909"/>
    <w:rsid w:val="009770A0"/>
    <w:rsid w:val="00977617"/>
    <w:rsid w:val="00977EC3"/>
    <w:rsid w:val="00980AE1"/>
    <w:rsid w:val="00980E4E"/>
    <w:rsid w:val="00981034"/>
    <w:rsid w:val="0098193D"/>
    <w:rsid w:val="00982526"/>
    <w:rsid w:val="00985136"/>
    <w:rsid w:val="00985971"/>
    <w:rsid w:val="0098781C"/>
    <w:rsid w:val="0099141E"/>
    <w:rsid w:val="00991D6D"/>
    <w:rsid w:val="00992089"/>
    <w:rsid w:val="009939A4"/>
    <w:rsid w:val="00994C47"/>
    <w:rsid w:val="00994D62"/>
    <w:rsid w:val="00996F4A"/>
    <w:rsid w:val="009A1929"/>
    <w:rsid w:val="009A1B50"/>
    <w:rsid w:val="009A1CB6"/>
    <w:rsid w:val="009A2B0D"/>
    <w:rsid w:val="009A3410"/>
    <w:rsid w:val="009A4DC6"/>
    <w:rsid w:val="009A5256"/>
    <w:rsid w:val="009A5D24"/>
    <w:rsid w:val="009A6A06"/>
    <w:rsid w:val="009A7071"/>
    <w:rsid w:val="009A7DD9"/>
    <w:rsid w:val="009B01E9"/>
    <w:rsid w:val="009B07BB"/>
    <w:rsid w:val="009B17AB"/>
    <w:rsid w:val="009B3794"/>
    <w:rsid w:val="009B3C97"/>
    <w:rsid w:val="009B46BA"/>
    <w:rsid w:val="009B48A4"/>
    <w:rsid w:val="009B6A7E"/>
    <w:rsid w:val="009B6DCF"/>
    <w:rsid w:val="009B7510"/>
    <w:rsid w:val="009B7F2B"/>
    <w:rsid w:val="009C03BD"/>
    <w:rsid w:val="009C0DDC"/>
    <w:rsid w:val="009C129D"/>
    <w:rsid w:val="009C17B2"/>
    <w:rsid w:val="009C2C8D"/>
    <w:rsid w:val="009C3082"/>
    <w:rsid w:val="009C41AB"/>
    <w:rsid w:val="009C578F"/>
    <w:rsid w:val="009C5A12"/>
    <w:rsid w:val="009C633A"/>
    <w:rsid w:val="009C6DAA"/>
    <w:rsid w:val="009C72E3"/>
    <w:rsid w:val="009D045E"/>
    <w:rsid w:val="009D0A51"/>
    <w:rsid w:val="009D139C"/>
    <w:rsid w:val="009D1C6B"/>
    <w:rsid w:val="009D2F14"/>
    <w:rsid w:val="009D307E"/>
    <w:rsid w:val="009D56BA"/>
    <w:rsid w:val="009D598F"/>
    <w:rsid w:val="009D5B28"/>
    <w:rsid w:val="009D7FD2"/>
    <w:rsid w:val="009E19F0"/>
    <w:rsid w:val="009E3CB0"/>
    <w:rsid w:val="009E63ED"/>
    <w:rsid w:val="009E727D"/>
    <w:rsid w:val="009E75A8"/>
    <w:rsid w:val="009E7BED"/>
    <w:rsid w:val="009E7DEB"/>
    <w:rsid w:val="009F2791"/>
    <w:rsid w:val="009F2D1F"/>
    <w:rsid w:val="009F2E2C"/>
    <w:rsid w:val="009F2E9F"/>
    <w:rsid w:val="009F79DE"/>
    <w:rsid w:val="00A03300"/>
    <w:rsid w:val="00A0442B"/>
    <w:rsid w:val="00A05189"/>
    <w:rsid w:val="00A05AB1"/>
    <w:rsid w:val="00A115D1"/>
    <w:rsid w:val="00A129C1"/>
    <w:rsid w:val="00A14D30"/>
    <w:rsid w:val="00A15443"/>
    <w:rsid w:val="00A15A63"/>
    <w:rsid w:val="00A15BA8"/>
    <w:rsid w:val="00A16C5C"/>
    <w:rsid w:val="00A16F53"/>
    <w:rsid w:val="00A17998"/>
    <w:rsid w:val="00A200AC"/>
    <w:rsid w:val="00A20F54"/>
    <w:rsid w:val="00A21DCD"/>
    <w:rsid w:val="00A233CC"/>
    <w:rsid w:val="00A23909"/>
    <w:rsid w:val="00A23A97"/>
    <w:rsid w:val="00A24BA4"/>
    <w:rsid w:val="00A24C98"/>
    <w:rsid w:val="00A24F7F"/>
    <w:rsid w:val="00A2570C"/>
    <w:rsid w:val="00A25944"/>
    <w:rsid w:val="00A30242"/>
    <w:rsid w:val="00A302F7"/>
    <w:rsid w:val="00A30E01"/>
    <w:rsid w:val="00A31441"/>
    <w:rsid w:val="00A32FB9"/>
    <w:rsid w:val="00A33675"/>
    <w:rsid w:val="00A3373C"/>
    <w:rsid w:val="00A33C31"/>
    <w:rsid w:val="00A35F83"/>
    <w:rsid w:val="00A36CDA"/>
    <w:rsid w:val="00A40B72"/>
    <w:rsid w:val="00A40BDD"/>
    <w:rsid w:val="00A4177C"/>
    <w:rsid w:val="00A430DD"/>
    <w:rsid w:val="00A431EC"/>
    <w:rsid w:val="00A43546"/>
    <w:rsid w:val="00A43F0C"/>
    <w:rsid w:val="00A44371"/>
    <w:rsid w:val="00A458AA"/>
    <w:rsid w:val="00A46790"/>
    <w:rsid w:val="00A4688B"/>
    <w:rsid w:val="00A4698B"/>
    <w:rsid w:val="00A47EE6"/>
    <w:rsid w:val="00A510C6"/>
    <w:rsid w:val="00A51A79"/>
    <w:rsid w:val="00A524DD"/>
    <w:rsid w:val="00A52D7C"/>
    <w:rsid w:val="00A538A2"/>
    <w:rsid w:val="00A53A52"/>
    <w:rsid w:val="00A54ED7"/>
    <w:rsid w:val="00A550BC"/>
    <w:rsid w:val="00A55898"/>
    <w:rsid w:val="00A5772A"/>
    <w:rsid w:val="00A63C4C"/>
    <w:rsid w:val="00A64A0A"/>
    <w:rsid w:val="00A64BBE"/>
    <w:rsid w:val="00A64C64"/>
    <w:rsid w:val="00A6648E"/>
    <w:rsid w:val="00A66798"/>
    <w:rsid w:val="00A67491"/>
    <w:rsid w:val="00A708DC"/>
    <w:rsid w:val="00A70E60"/>
    <w:rsid w:val="00A717AC"/>
    <w:rsid w:val="00A717BB"/>
    <w:rsid w:val="00A73CE1"/>
    <w:rsid w:val="00A751FD"/>
    <w:rsid w:val="00A75C15"/>
    <w:rsid w:val="00A7655B"/>
    <w:rsid w:val="00A7666F"/>
    <w:rsid w:val="00A76FEB"/>
    <w:rsid w:val="00A77AE6"/>
    <w:rsid w:val="00A8052D"/>
    <w:rsid w:val="00A80B2B"/>
    <w:rsid w:val="00A81996"/>
    <w:rsid w:val="00A81C66"/>
    <w:rsid w:val="00A81F12"/>
    <w:rsid w:val="00A8243F"/>
    <w:rsid w:val="00A82BA1"/>
    <w:rsid w:val="00A84133"/>
    <w:rsid w:val="00A8491F"/>
    <w:rsid w:val="00A84B4B"/>
    <w:rsid w:val="00A8566E"/>
    <w:rsid w:val="00A85FEB"/>
    <w:rsid w:val="00A86A15"/>
    <w:rsid w:val="00A8704D"/>
    <w:rsid w:val="00A87465"/>
    <w:rsid w:val="00A87B2D"/>
    <w:rsid w:val="00A91201"/>
    <w:rsid w:val="00A928B4"/>
    <w:rsid w:val="00A929E4"/>
    <w:rsid w:val="00A94CD5"/>
    <w:rsid w:val="00A94E0B"/>
    <w:rsid w:val="00A95037"/>
    <w:rsid w:val="00A96C9C"/>
    <w:rsid w:val="00AA18FA"/>
    <w:rsid w:val="00AA2C49"/>
    <w:rsid w:val="00AA3ADD"/>
    <w:rsid w:val="00AA6C1D"/>
    <w:rsid w:val="00AA7639"/>
    <w:rsid w:val="00AA78C8"/>
    <w:rsid w:val="00AA7EFB"/>
    <w:rsid w:val="00AB083F"/>
    <w:rsid w:val="00AB2B40"/>
    <w:rsid w:val="00AB2EC5"/>
    <w:rsid w:val="00AB338A"/>
    <w:rsid w:val="00AB3892"/>
    <w:rsid w:val="00AB424B"/>
    <w:rsid w:val="00AB4BA3"/>
    <w:rsid w:val="00AB5AC4"/>
    <w:rsid w:val="00AB6584"/>
    <w:rsid w:val="00AB6A6F"/>
    <w:rsid w:val="00AB6ABF"/>
    <w:rsid w:val="00AB7222"/>
    <w:rsid w:val="00AB759A"/>
    <w:rsid w:val="00AB7997"/>
    <w:rsid w:val="00AB7E82"/>
    <w:rsid w:val="00AC134A"/>
    <w:rsid w:val="00AC193F"/>
    <w:rsid w:val="00AC1B79"/>
    <w:rsid w:val="00AC499E"/>
    <w:rsid w:val="00AC6F51"/>
    <w:rsid w:val="00AC73B5"/>
    <w:rsid w:val="00AD0AA1"/>
    <w:rsid w:val="00AD0F38"/>
    <w:rsid w:val="00AD207B"/>
    <w:rsid w:val="00AD2C9F"/>
    <w:rsid w:val="00AD2CDD"/>
    <w:rsid w:val="00AD3DCE"/>
    <w:rsid w:val="00AD3F95"/>
    <w:rsid w:val="00AD4923"/>
    <w:rsid w:val="00AD5EF8"/>
    <w:rsid w:val="00AE0BD1"/>
    <w:rsid w:val="00AE12BF"/>
    <w:rsid w:val="00AE226D"/>
    <w:rsid w:val="00AE262C"/>
    <w:rsid w:val="00AE27D3"/>
    <w:rsid w:val="00AE2C3D"/>
    <w:rsid w:val="00AE3EE6"/>
    <w:rsid w:val="00AE5D3D"/>
    <w:rsid w:val="00AE6B36"/>
    <w:rsid w:val="00AE6D36"/>
    <w:rsid w:val="00AF0005"/>
    <w:rsid w:val="00AF0BAB"/>
    <w:rsid w:val="00AF1093"/>
    <w:rsid w:val="00AF2C8B"/>
    <w:rsid w:val="00AF45C9"/>
    <w:rsid w:val="00AF5B0E"/>
    <w:rsid w:val="00AF70ED"/>
    <w:rsid w:val="00AF73C6"/>
    <w:rsid w:val="00AF7C2E"/>
    <w:rsid w:val="00AF7D0A"/>
    <w:rsid w:val="00AF7EDE"/>
    <w:rsid w:val="00B00169"/>
    <w:rsid w:val="00B005E7"/>
    <w:rsid w:val="00B007C7"/>
    <w:rsid w:val="00B013AD"/>
    <w:rsid w:val="00B0434D"/>
    <w:rsid w:val="00B04753"/>
    <w:rsid w:val="00B051A4"/>
    <w:rsid w:val="00B07285"/>
    <w:rsid w:val="00B07AB7"/>
    <w:rsid w:val="00B10F50"/>
    <w:rsid w:val="00B11116"/>
    <w:rsid w:val="00B13D34"/>
    <w:rsid w:val="00B13EE4"/>
    <w:rsid w:val="00B14B58"/>
    <w:rsid w:val="00B15D2E"/>
    <w:rsid w:val="00B16174"/>
    <w:rsid w:val="00B1666B"/>
    <w:rsid w:val="00B167A5"/>
    <w:rsid w:val="00B16E50"/>
    <w:rsid w:val="00B17698"/>
    <w:rsid w:val="00B2015F"/>
    <w:rsid w:val="00B21200"/>
    <w:rsid w:val="00B22898"/>
    <w:rsid w:val="00B22B67"/>
    <w:rsid w:val="00B23B35"/>
    <w:rsid w:val="00B24CF8"/>
    <w:rsid w:val="00B2529F"/>
    <w:rsid w:val="00B2568D"/>
    <w:rsid w:val="00B25C5E"/>
    <w:rsid w:val="00B2602A"/>
    <w:rsid w:val="00B26CC4"/>
    <w:rsid w:val="00B26D34"/>
    <w:rsid w:val="00B27A13"/>
    <w:rsid w:val="00B30086"/>
    <w:rsid w:val="00B302D4"/>
    <w:rsid w:val="00B317AB"/>
    <w:rsid w:val="00B320F9"/>
    <w:rsid w:val="00B321C1"/>
    <w:rsid w:val="00B32CAE"/>
    <w:rsid w:val="00B3410A"/>
    <w:rsid w:val="00B34F55"/>
    <w:rsid w:val="00B35734"/>
    <w:rsid w:val="00B358FF"/>
    <w:rsid w:val="00B36198"/>
    <w:rsid w:val="00B3638E"/>
    <w:rsid w:val="00B369F5"/>
    <w:rsid w:val="00B36A39"/>
    <w:rsid w:val="00B36E6F"/>
    <w:rsid w:val="00B36FA2"/>
    <w:rsid w:val="00B37963"/>
    <w:rsid w:val="00B40803"/>
    <w:rsid w:val="00B409B5"/>
    <w:rsid w:val="00B410E8"/>
    <w:rsid w:val="00B41747"/>
    <w:rsid w:val="00B41DC6"/>
    <w:rsid w:val="00B4593F"/>
    <w:rsid w:val="00B46483"/>
    <w:rsid w:val="00B478B4"/>
    <w:rsid w:val="00B50BAD"/>
    <w:rsid w:val="00B52975"/>
    <w:rsid w:val="00B52B58"/>
    <w:rsid w:val="00B52EBD"/>
    <w:rsid w:val="00B53676"/>
    <w:rsid w:val="00B5370F"/>
    <w:rsid w:val="00B5412A"/>
    <w:rsid w:val="00B54420"/>
    <w:rsid w:val="00B55DC9"/>
    <w:rsid w:val="00B571DA"/>
    <w:rsid w:val="00B5735F"/>
    <w:rsid w:val="00B57844"/>
    <w:rsid w:val="00B600F5"/>
    <w:rsid w:val="00B6307A"/>
    <w:rsid w:val="00B63275"/>
    <w:rsid w:val="00B638B8"/>
    <w:rsid w:val="00B64163"/>
    <w:rsid w:val="00B64236"/>
    <w:rsid w:val="00B64249"/>
    <w:rsid w:val="00B65AE9"/>
    <w:rsid w:val="00B6629E"/>
    <w:rsid w:val="00B70432"/>
    <w:rsid w:val="00B70C08"/>
    <w:rsid w:val="00B7112C"/>
    <w:rsid w:val="00B71976"/>
    <w:rsid w:val="00B71BC8"/>
    <w:rsid w:val="00B71D38"/>
    <w:rsid w:val="00B73B4A"/>
    <w:rsid w:val="00B752D0"/>
    <w:rsid w:val="00B75CBA"/>
    <w:rsid w:val="00B77AAB"/>
    <w:rsid w:val="00B80209"/>
    <w:rsid w:val="00B80B37"/>
    <w:rsid w:val="00B81124"/>
    <w:rsid w:val="00B82633"/>
    <w:rsid w:val="00B8292B"/>
    <w:rsid w:val="00B82C79"/>
    <w:rsid w:val="00B83647"/>
    <w:rsid w:val="00B86A41"/>
    <w:rsid w:val="00B86E8A"/>
    <w:rsid w:val="00B909B4"/>
    <w:rsid w:val="00B90F0D"/>
    <w:rsid w:val="00B929DB"/>
    <w:rsid w:val="00B93120"/>
    <w:rsid w:val="00B948EE"/>
    <w:rsid w:val="00B96FAF"/>
    <w:rsid w:val="00B97B85"/>
    <w:rsid w:val="00B97D54"/>
    <w:rsid w:val="00BA0B1E"/>
    <w:rsid w:val="00BA13F8"/>
    <w:rsid w:val="00BA2BDF"/>
    <w:rsid w:val="00BA2DE3"/>
    <w:rsid w:val="00BA30C9"/>
    <w:rsid w:val="00BA424B"/>
    <w:rsid w:val="00BB064C"/>
    <w:rsid w:val="00BB0853"/>
    <w:rsid w:val="00BB093E"/>
    <w:rsid w:val="00BB1356"/>
    <w:rsid w:val="00BB16F0"/>
    <w:rsid w:val="00BB18B3"/>
    <w:rsid w:val="00BB43D4"/>
    <w:rsid w:val="00BB631B"/>
    <w:rsid w:val="00BC05AB"/>
    <w:rsid w:val="00BC102B"/>
    <w:rsid w:val="00BC2DD0"/>
    <w:rsid w:val="00BC48D3"/>
    <w:rsid w:val="00BC5319"/>
    <w:rsid w:val="00BC5FE9"/>
    <w:rsid w:val="00BC7513"/>
    <w:rsid w:val="00BD0B63"/>
    <w:rsid w:val="00BD1A48"/>
    <w:rsid w:val="00BD21DB"/>
    <w:rsid w:val="00BD28F9"/>
    <w:rsid w:val="00BD4AF8"/>
    <w:rsid w:val="00BD5707"/>
    <w:rsid w:val="00BD6325"/>
    <w:rsid w:val="00BD68B6"/>
    <w:rsid w:val="00BE0722"/>
    <w:rsid w:val="00BE0BDC"/>
    <w:rsid w:val="00BE1B71"/>
    <w:rsid w:val="00BE1F6E"/>
    <w:rsid w:val="00BE2034"/>
    <w:rsid w:val="00BE2215"/>
    <w:rsid w:val="00BE369D"/>
    <w:rsid w:val="00BE3D43"/>
    <w:rsid w:val="00BE3EDD"/>
    <w:rsid w:val="00BE422C"/>
    <w:rsid w:val="00BE46ED"/>
    <w:rsid w:val="00BE4762"/>
    <w:rsid w:val="00BE573E"/>
    <w:rsid w:val="00BE67BD"/>
    <w:rsid w:val="00BF12EA"/>
    <w:rsid w:val="00BF1AD8"/>
    <w:rsid w:val="00BF1B61"/>
    <w:rsid w:val="00BF3FEC"/>
    <w:rsid w:val="00BF5CDC"/>
    <w:rsid w:val="00BF5EA6"/>
    <w:rsid w:val="00BF665A"/>
    <w:rsid w:val="00BF670B"/>
    <w:rsid w:val="00BF6D16"/>
    <w:rsid w:val="00BF7113"/>
    <w:rsid w:val="00BF7ACC"/>
    <w:rsid w:val="00BF7EB9"/>
    <w:rsid w:val="00C0041D"/>
    <w:rsid w:val="00C014F8"/>
    <w:rsid w:val="00C01ACB"/>
    <w:rsid w:val="00C02221"/>
    <w:rsid w:val="00C02700"/>
    <w:rsid w:val="00C02C4F"/>
    <w:rsid w:val="00C041E7"/>
    <w:rsid w:val="00C04CA1"/>
    <w:rsid w:val="00C0509D"/>
    <w:rsid w:val="00C058AA"/>
    <w:rsid w:val="00C064F1"/>
    <w:rsid w:val="00C06BAA"/>
    <w:rsid w:val="00C07C9D"/>
    <w:rsid w:val="00C10248"/>
    <w:rsid w:val="00C10424"/>
    <w:rsid w:val="00C10470"/>
    <w:rsid w:val="00C11271"/>
    <w:rsid w:val="00C12066"/>
    <w:rsid w:val="00C120EC"/>
    <w:rsid w:val="00C12118"/>
    <w:rsid w:val="00C12840"/>
    <w:rsid w:val="00C143EB"/>
    <w:rsid w:val="00C14973"/>
    <w:rsid w:val="00C15843"/>
    <w:rsid w:val="00C164D9"/>
    <w:rsid w:val="00C175FA"/>
    <w:rsid w:val="00C179B6"/>
    <w:rsid w:val="00C211BD"/>
    <w:rsid w:val="00C213A5"/>
    <w:rsid w:val="00C22A07"/>
    <w:rsid w:val="00C22CB6"/>
    <w:rsid w:val="00C23DFB"/>
    <w:rsid w:val="00C2536E"/>
    <w:rsid w:val="00C25540"/>
    <w:rsid w:val="00C256F7"/>
    <w:rsid w:val="00C26331"/>
    <w:rsid w:val="00C265FB"/>
    <w:rsid w:val="00C266F9"/>
    <w:rsid w:val="00C26D94"/>
    <w:rsid w:val="00C30F06"/>
    <w:rsid w:val="00C310D0"/>
    <w:rsid w:val="00C322DC"/>
    <w:rsid w:val="00C327A5"/>
    <w:rsid w:val="00C35945"/>
    <w:rsid w:val="00C35AF1"/>
    <w:rsid w:val="00C366BD"/>
    <w:rsid w:val="00C4043A"/>
    <w:rsid w:val="00C41A2A"/>
    <w:rsid w:val="00C42EA2"/>
    <w:rsid w:val="00C436E4"/>
    <w:rsid w:val="00C45F52"/>
    <w:rsid w:val="00C47269"/>
    <w:rsid w:val="00C506C9"/>
    <w:rsid w:val="00C507CD"/>
    <w:rsid w:val="00C50D21"/>
    <w:rsid w:val="00C5176D"/>
    <w:rsid w:val="00C51C48"/>
    <w:rsid w:val="00C52D51"/>
    <w:rsid w:val="00C53107"/>
    <w:rsid w:val="00C53466"/>
    <w:rsid w:val="00C53A62"/>
    <w:rsid w:val="00C5464E"/>
    <w:rsid w:val="00C54AEB"/>
    <w:rsid w:val="00C55F5B"/>
    <w:rsid w:val="00C5604A"/>
    <w:rsid w:val="00C561DD"/>
    <w:rsid w:val="00C563A6"/>
    <w:rsid w:val="00C570A1"/>
    <w:rsid w:val="00C57358"/>
    <w:rsid w:val="00C6099A"/>
    <w:rsid w:val="00C62EF1"/>
    <w:rsid w:val="00C634E3"/>
    <w:rsid w:val="00C6387E"/>
    <w:rsid w:val="00C64021"/>
    <w:rsid w:val="00C65766"/>
    <w:rsid w:val="00C659DE"/>
    <w:rsid w:val="00C66403"/>
    <w:rsid w:val="00C710A9"/>
    <w:rsid w:val="00C711DC"/>
    <w:rsid w:val="00C720D0"/>
    <w:rsid w:val="00C72120"/>
    <w:rsid w:val="00C72B58"/>
    <w:rsid w:val="00C74E8C"/>
    <w:rsid w:val="00C757B9"/>
    <w:rsid w:val="00C772DC"/>
    <w:rsid w:val="00C7794A"/>
    <w:rsid w:val="00C77FE3"/>
    <w:rsid w:val="00C80D5A"/>
    <w:rsid w:val="00C8120E"/>
    <w:rsid w:val="00C821B5"/>
    <w:rsid w:val="00C82A0A"/>
    <w:rsid w:val="00C82B6A"/>
    <w:rsid w:val="00C83708"/>
    <w:rsid w:val="00C8402D"/>
    <w:rsid w:val="00C85731"/>
    <w:rsid w:val="00C86A37"/>
    <w:rsid w:val="00C87232"/>
    <w:rsid w:val="00C87294"/>
    <w:rsid w:val="00C877A6"/>
    <w:rsid w:val="00C90564"/>
    <w:rsid w:val="00C91144"/>
    <w:rsid w:val="00C91B97"/>
    <w:rsid w:val="00C927F6"/>
    <w:rsid w:val="00C9289D"/>
    <w:rsid w:val="00C93C0B"/>
    <w:rsid w:val="00C95474"/>
    <w:rsid w:val="00C96284"/>
    <w:rsid w:val="00C96522"/>
    <w:rsid w:val="00C9789E"/>
    <w:rsid w:val="00CA0199"/>
    <w:rsid w:val="00CA1707"/>
    <w:rsid w:val="00CA3F38"/>
    <w:rsid w:val="00CA6715"/>
    <w:rsid w:val="00CA6804"/>
    <w:rsid w:val="00CA6A3E"/>
    <w:rsid w:val="00CA6C58"/>
    <w:rsid w:val="00CA704E"/>
    <w:rsid w:val="00CA7923"/>
    <w:rsid w:val="00CB1438"/>
    <w:rsid w:val="00CB3A1D"/>
    <w:rsid w:val="00CB3E36"/>
    <w:rsid w:val="00CB40E6"/>
    <w:rsid w:val="00CB43EE"/>
    <w:rsid w:val="00CB46C0"/>
    <w:rsid w:val="00CB471E"/>
    <w:rsid w:val="00CB4992"/>
    <w:rsid w:val="00CB6DE9"/>
    <w:rsid w:val="00CB7222"/>
    <w:rsid w:val="00CB73BF"/>
    <w:rsid w:val="00CC216D"/>
    <w:rsid w:val="00CC3CED"/>
    <w:rsid w:val="00CC4910"/>
    <w:rsid w:val="00CC4A11"/>
    <w:rsid w:val="00CC7061"/>
    <w:rsid w:val="00CC7E76"/>
    <w:rsid w:val="00CD0D60"/>
    <w:rsid w:val="00CD1181"/>
    <w:rsid w:val="00CD118A"/>
    <w:rsid w:val="00CD1F31"/>
    <w:rsid w:val="00CD2DC7"/>
    <w:rsid w:val="00CD5BB5"/>
    <w:rsid w:val="00CD67FF"/>
    <w:rsid w:val="00CD7467"/>
    <w:rsid w:val="00CD7731"/>
    <w:rsid w:val="00CE0938"/>
    <w:rsid w:val="00CE27B5"/>
    <w:rsid w:val="00CE4448"/>
    <w:rsid w:val="00CE51D0"/>
    <w:rsid w:val="00CE5625"/>
    <w:rsid w:val="00CE5B5D"/>
    <w:rsid w:val="00CE6360"/>
    <w:rsid w:val="00CE6A99"/>
    <w:rsid w:val="00CE7083"/>
    <w:rsid w:val="00CE7161"/>
    <w:rsid w:val="00CF0048"/>
    <w:rsid w:val="00CF0A5F"/>
    <w:rsid w:val="00CF0F67"/>
    <w:rsid w:val="00CF2858"/>
    <w:rsid w:val="00CF2937"/>
    <w:rsid w:val="00CF3CBE"/>
    <w:rsid w:val="00CF51D3"/>
    <w:rsid w:val="00CF5BB6"/>
    <w:rsid w:val="00CF7DFA"/>
    <w:rsid w:val="00D00D4C"/>
    <w:rsid w:val="00D01875"/>
    <w:rsid w:val="00D01B60"/>
    <w:rsid w:val="00D04E5C"/>
    <w:rsid w:val="00D0669F"/>
    <w:rsid w:val="00D07F65"/>
    <w:rsid w:val="00D10325"/>
    <w:rsid w:val="00D104B1"/>
    <w:rsid w:val="00D12A2B"/>
    <w:rsid w:val="00D13A56"/>
    <w:rsid w:val="00D1401D"/>
    <w:rsid w:val="00D1549C"/>
    <w:rsid w:val="00D159B3"/>
    <w:rsid w:val="00D15BB3"/>
    <w:rsid w:val="00D15C99"/>
    <w:rsid w:val="00D15EC2"/>
    <w:rsid w:val="00D21595"/>
    <w:rsid w:val="00D23192"/>
    <w:rsid w:val="00D236E1"/>
    <w:rsid w:val="00D2425A"/>
    <w:rsid w:val="00D24C3D"/>
    <w:rsid w:val="00D26A8D"/>
    <w:rsid w:val="00D27351"/>
    <w:rsid w:val="00D273E8"/>
    <w:rsid w:val="00D274CD"/>
    <w:rsid w:val="00D27A09"/>
    <w:rsid w:val="00D27F76"/>
    <w:rsid w:val="00D33CEF"/>
    <w:rsid w:val="00D3468D"/>
    <w:rsid w:val="00D34EC1"/>
    <w:rsid w:val="00D3621E"/>
    <w:rsid w:val="00D362CF"/>
    <w:rsid w:val="00D37BFC"/>
    <w:rsid w:val="00D37C3D"/>
    <w:rsid w:val="00D40A67"/>
    <w:rsid w:val="00D40B26"/>
    <w:rsid w:val="00D428D5"/>
    <w:rsid w:val="00D42DC4"/>
    <w:rsid w:val="00D431D4"/>
    <w:rsid w:val="00D43549"/>
    <w:rsid w:val="00D43574"/>
    <w:rsid w:val="00D43671"/>
    <w:rsid w:val="00D45CF8"/>
    <w:rsid w:val="00D46B80"/>
    <w:rsid w:val="00D522AD"/>
    <w:rsid w:val="00D524F6"/>
    <w:rsid w:val="00D52C2D"/>
    <w:rsid w:val="00D52DAA"/>
    <w:rsid w:val="00D53BEE"/>
    <w:rsid w:val="00D54A83"/>
    <w:rsid w:val="00D54E7E"/>
    <w:rsid w:val="00D5530A"/>
    <w:rsid w:val="00D555E1"/>
    <w:rsid w:val="00D55626"/>
    <w:rsid w:val="00D563EA"/>
    <w:rsid w:val="00D568DD"/>
    <w:rsid w:val="00D5738C"/>
    <w:rsid w:val="00D576E4"/>
    <w:rsid w:val="00D5779D"/>
    <w:rsid w:val="00D61E65"/>
    <w:rsid w:val="00D62FE5"/>
    <w:rsid w:val="00D6366E"/>
    <w:rsid w:val="00D63B8F"/>
    <w:rsid w:val="00D65F30"/>
    <w:rsid w:val="00D6632F"/>
    <w:rsid w:val="00D66A92"/>
    <w:rsid w:val="00D70E24"/>
    <w:rsid w:val="00D71964"/>
    <w:rsid w:val="00D739B1"/>
    <w:rsid w:val="00D73B43"/>
    <w:rsid w:val="00D73DB0"/>
    <w:rsid w:val="00D7501B"/>
    <w:rsid w:val="00D753BC"/>
    <w:rsid w:val="00D75C6C"/>
    <w:rsid w:val="00D768D9"/>
    <w:rsid w:val="00D76A46"/>
    <w:rsid w:val="00D770F9"/>
    <w:rsid w:val="00D80235"/>
    <w:rsid w:val="00D814C7"/>
    <w:rsid w:val="00D826C0"/>
    <w:rsid w:val="00D83F57"/>
    <w:rsid w:val="00D871F2"/>
    <w:rsid w:val="00D8747B"/>
    <w:rsid w:val="00D8778E"/>
    <w:rsid w:val="00D87838"/>
    <w:rsid w:val="00D90661"/>
    <w:rsid w:val="00D90EE6"/>
    <w:rsid w:val="00D912B6"/>
    <w:rsid w:val="00D94F98"/>
    <w:rsid w:val="00D95CEF"/>
    <w:rsid w:val="00D95F05"/>
    <w:rsid w:val="00D96D25"/>
    <w:rsid w:val="00D97702"/>
    <w:rsid w:val="00DA10F0"/>
    <w:rsid w:val="00DA2E68"/>
    <w:rsid w:val="00DA3CDF"/>
    <w:rsid w:val="00DA5662"/>
    <w:rsid w:val="00DA6396"/>
    <w:rsid w:val="00DA7E5B"/>
    <w:rsid w:val="00DB2D8B"/>
    <w:rsid w:val="00DB5339"/>
    <w:rsid w:val="00DB5535"/>
    <w:rsid w:val="00DB5B61"/>
    <w:rsid w:val="00DB617D"/>
    <w:rsid w:val="00DB6E26"/>
    <w:rsid w:val="00DC0C78"/>
    <w:rsid w:val="00DC2204"/>
    <w:rsid w:val="00DC28E6"/>
    <w:rsid w:val="00DC3278"/>
    <w:rsid w:val="00DC37F0"/>
    <w:rsid w:val="00DC493D"/>
    <w:rsid w:val="00DC67AF"/>
    <w:rsid w:val="00DC7196"/>
    <w:rsid w:val="00DD0DE3"/>
    <w:rsid w:val="00DD12E9"/>
    <w:rsid w:val="00DD18E7"/>
    <w:rsid w:val="00DD36A2"/>
    <w:rsid w:val="00DD3D03"/>
    <w:rsid w:val="00DD62B9"/>
    <w:rsid w:val="00DD6333"/>
    <w:rsid w:val="00DD752D"/>
    <w:rsid w:val="00DE0861"/>
    <w:rsid w:val="00DE0F4A"/>
    <w:rsid w:val="00DE18CC"/>
    <w:rsid w:val="00DE2602"/>
    <w:rsid w:val="00DE359C"/>
    <w:rsid w:val="00DE5868"/>
    <w:rsid w:val="00DE59AC"/>
    <w:rsid w:val="00DE696A"/>
    <w:rsid w:val="00DF07BD"/>
    <w:rsid w:val="00DF10CC"/>
    <w:rsid w:val="00DF2E59"/>
    <w:rsid w:val="00DF4687"/>
    <w:rsid w:val="00DF4756"/>
    <w:rsid w:val="00DF4A74"/>
    <w:rsid w:val="00DF4D84"/>
    <w:rsid w:val="00DF6B58"/>
    <w:rsid w:val="00DF7097"/>
    <w:rsid w:val="00DF73D3"/>
    <w:rsid w:val="00DF7DD4"/>
    <w:rsid w:val="00E004A0"/>
    <w:rsid w:val="00E00A79"/>
    <w:rsid w:val="00E02A8E"/>
    <w:rsid w:val="00E04C0B"/>
    <w:rsid w:val="00E05019"/>
    <w:rsid w:val="00E050E2"/>
    <w:rsid w:val="00E05317"/>
    <w:rsid w:val="00E06601"/>
    <w:rsid w:val="00E072DF"/>
    <w:rsid w:val="00E10AC6"/>
    <w:rsid w:val="00E1182F"/>
    <w:rsid w:val="00E11CF5"/>
    <w:rsid w:val="00E157DB"/>
    <w:rsid w:val="00E15ECC"/>
    <w:rsid w:val="00E20328"/>
    <w:rsid w:val="00E20848"/>
    <w:rsid w:val="00E20DFB"/>
    <w:rsid w:val="00E20E49"/>
    <w:rsid w:val="00E21030"/>
    <w:rsid w:val="00E21BEA"/>
    <w:rsid w:val="00E2274E"/>
    <w:rsid w:val="00E23100"/>
    <w:rsid w:val="00E23959"/>
    <w:rsid w:val="00E2410B"/>
    <w:rsid w:val="00E242A5"/>
    <w:rsid w:val="00E31068"/>
    <w:rsid w:val="00E313BB"/>
    <w:rsid w:val="00E319C9"/>
    <w:rsid w:val="00E33394"/>
    <w:rsid w:val="00E3357B"/>
    <w:rsid w:val="00E33ABB"/>
    <w:rsid w:val="00E34EC3"/>
    <w:rsid w:val="00E35D5C"/>
    <w:rsid w:val="00E360F3"/>
    <w:rsid w:val="00E36D97"/>
    <w:rsid w:val="00E409E0"/>
    <w:rsid w:val="00E411F5"/>
    <w:rsid w:val="00E4177B"/>
    <w:rsid w:val="00E41AC1"/>
    <w:rsid w:val="00E42223"/>
    <w:rsid w:val="00E4275E"/>
    <w:rsid w:val="00E42FD4"/>
    <w:rsid w:val="00E431A0"/>
    <w:rsid w:val="00E437D8"/>
    <w:rsid w:val="00E511BE"/>
    <w:rsid w:val="00E5153A"/>
    <w:rsid w:val="00E51D70"/>
    <w:rsid w:val="00E523BD"/>
    <w:rsid w:val="00E5338F"/>
    <w:rsid w:val="00E5398C"/>
    <w:rsid w:val="00E53DA8"/>
    <w:rsid w:val="00E560E7"/>
    <w:rsid w:val="00E600C9"/>
    <w:rsid w:val="00E6123E"/>
    <w:rsid w:val="00E61F7A"/>
    <w:rsid w:val="00E6212B"/>
    <w:rsid w:val="00E62BC7"/>
    <w:rsid w:val="00E655AE"/>
    <w:rsid w:val="00E6780C"/>
    <w:rsid w:val="00E67DD9"/>
    <w:rsid w:val="00E7081A"/>
    <w:rsid w:val="00E7132D"/>
    <w:rsid w:val="00E72B6C"/>
    <w:rsid w:val="00E7459C"/>
    <w:rsid w:val="00E74BE1"/>
    <w:rsid w:val="00E75A83"/>
    <w:rsid w:val="00E75D4E"/>
    <w:rsid w:val="00E80529"/>
    <w:rsid w:val="00E81C89"/>
    <w:rsid w:val="00E82068"/>
    <w:rsid w:val="00E83D8C"/>
    <w:rsid w:val="00E842BF"/>
    <w:rsid w:val="00E84D7F"/>
    <w:rsid w:val="00E85C44"/>
    <w:rsid w:val="00E91317"/>
    <w:rsid w:val="00E91E24"/>
    <w:rsid w:val="00E92FD9"/>
    <w:rsid w:val="00E93182"/>
    <w:rsid w:val="00E94AF5"/>
    <w:rsid w:val="00E95D97"/>
    <w:rsid w:val="00E96753"/>
    <w:rsid w:val="00EA00EB"/>
    <w:rsid w:val="00EA1298"/>
    <w:rsid w:val="00EA13B9"/>
    <w:rsid w:val="00EA161C"/>
    <w:rsid w:val="00EA30A9"/>
    <w:rsid w:val="00EA4563"/>
    <w:rsid w:val="00EA4697"/>
    <w:rsid w:val="00EA5707"/>
    <w:rsid w:val="00EA5870"/>
    <w:rsid w:val="00EA5C75"/>
    <w:rsid w:val="00EA5E78"/>
    <w:rsid w:val="00EA5ED8"/>
    <w:rsid w:val="00EA5FD7"/>
    <w:rsid w:val="00EA665F"/>
    <w:rsid w:val="00EA7558"/>
    <w:rsid w:val="00EB016A"/>
    <w:rsid w:val="00EB1B4B"/>
    <w:rsid w:val="00EB1DBD"/>
    <w:rsid w:val="00EB2A1E"/>
    <w:rsid w:val="00EB31C4"/>
    <w:rsid w:val="00EB34F6"/>
    <w:rsid w:val="00EB3FF6"/>
    <w:rsid w:val="00EB40BB"/>
    <w:rsid w:val="00EB5190"/>
    <w:rsid w:val="00EB5D0F"/>
    <w:rsid w:val="00EB6456"/>
    <w:rsid w:val="00EB717D"/>
    <w:rsid w:val="00EC0F4E"/>
    <w:rsid w:val="00EC3D6D"/>
    <w:rsid w:val="00EC47F4"/>
    <w:rsid w:val="00EC4945"/>
    <w:rsid w:val="00EC5624"/>
    <w:rsid w:val="00EC5998"/>
    <w:rsid w:val="00ED1D34"/>
    <w:rsid w:val="00ED28AD"/>
    <w:rsid w:val="00ED2929"/>
    <w:rsid w:val="00ED4D34"/>
    <w:rsid w:val="00ED4EBB"/>
    <w:rsid w:val="00ED4F87"/>
    <w:rsid w:val="00ED5F7D"/>
    <w:rsid w:val="00EE0CE4"/>
    <w:rsid w:val="00EE2FD0"/>
    <w:rsid w:val="00EE2FDA"/>
    <w:rsid w:val="00EE4AD0"/>
    <w:rsid w:val="00EE61F2"/>
    <w:rsid w:val="00EE6E0A"/>
    <w:rsid w:val="00EF0F47"/>
    <w:rsid w:val="00EF1D48"/>
    <w:rsid w:val="00EF49FE"/>
    <w:rsid w:val="00EF5B80"/>
    <w:rsid w:val="00EF6119"/>
    <w:rsid w:val="00EF6D0C"/>
    <w:rsid w:val="00EF7627"/>
    <w:rsid w:val="00F00501"/>
    <w:rsid w:val="00F03E73"/>
    <w:rsid w:val="00F0676F"/>
    <w:rsid w:val="00F0696D"/>
    <w:rsid w:val="00F072CC"/>
    <w:rsid w:val="00F07894"/>
    <w:rsid w:val="00F108D1"/>
    <w:rsid w:val="00F11ED9"/>
    <w:rsid w:val="00F14E0B"/>
    <w:rsid w:val="00F16C09"/>
    <w:rsid w:val="00F1704A"/>
    <w:rsid w:val="00F17682"/>
    <w:rsid w:val="00F1788A"/>
    <w:rsid w:val="00F2066D"/>
    <w:rsid w:val="00F210F3"/>
    <w:rsid w:val="00F21AF6"/>
    <w:rsid w:val="00F222B6"/>
    <w:rsid w:val="00F22EA2"/>
    <w:rsid w:val="00F24072"/>
    <w:rsid w:val="00F24C78"/>
    <w:rsid w:val="00F25102"/>
    <w:rsid w:val="00F260FB"/>
    <w:rsid w:val="00F27419"/>
    <w:rsid w:val="00F27AC1"/>
    <w:rsid w:val="00F32268"/>
    <w:rsid w:val="00F322CD"/>
    <w:rsid w:val="00F3385B"/>
    <w:rsid w:val="00F33A55"/>
    <w:rsid w:val="00F34C7C"/>
    <w:rsid w:val="00F377AB"/>
    <w:rsid w:val="00F44086"/>
    <w:rsid w:val="00F449E2"/>
    <w:rsid w:val="00F44ABB"/>
    <w:rsid w:val="00F45B50"/>
    <w:rsid w:val="00F46548"/>
    <w:rsid w:val="00F46F0C"/>
    <w:rsid w:val="00F4707D"/>
    <w:rsid w:val="00F500BB"/>
    <w:rsid w:val="00F511FC"/>
    <w:rsid w:val="00F5143D"/>
    <w:rsid w:val="00F52944"/>
    <w:rsid w:val="00F53087"/>
    <w:rsid w:val="00F537BA"/>
    <w:rsid w:val="00F548D4"/>
    <w:rsid w:val="00F55421"/>
    <w:rsid w:val="00F55CCE"/>
    <w:rsid w:val="00F56F2C"/>
    <w:rsid w:val="00F570B6"/>
    <w:rsid w:val="00F5725E"/>
    <w:rsid w:val="00F573C0"/>
    <w:rsid w:val="00F57919"/>
    <w:rsid w:val="00F57970"/>
    <w:rsid w:val="00F60D14"/>
    <w:rsid w:val="00F62BD0"/>
    <w:rsid w:val="00F6318A"/>
    <w:rsid w:val="00F63B64"/>
    <w:rsid w:val="00F6530E"/>
    <w:rsid w:val="00F67C6E"/>
    <w:rsid w:val="00F70729"/>
    <w:rsid w:val="00F70D6A"/>
    <w:rsid w:val="00F76D27"/>
    <w:rsid w:val="00F80AFA"/>
    <w:rsid w:val="00F80E59"/>
    <w:rsid w:val="00F82AE1"/>
    <w:rsid w:val="00F82F66"/>
    <w:rsid w:val="00F83371"/>
    <w:rsid w:val="00F836CA"/>
    <w:rsid w:val="00F85814"/>
    <w:rsid w:val="00F86638"/>
    <w:rsid w:val="00F86FDC"/>
    <w:rsid w:val="00F87F9C"/>
    <w:rsid w:val="00F916E7"/>
    <w:rsid w:val="00F94FF8"/>
    <w:rsid w:val="00F956AA"/>
    <w:rsid w:val="00F9585D"/>
    <w:rsid w:val="00F96059"/>
    <w:rsid w:val="00F96157"/>
    <w:rsid w:val="00F9654B"/>
    <w:rsid w:val="00F96B1E"/>
    <w:rsid w:val="00FA2E5D"/>
    <w:rsid w:val="00FA540A"/>
    <w:rsid w:val="00FA7F4F"/>
    <w:rsid w:val="00FB0322"/>
    <w:rsid w:val="00FB0E83"/>
    <w:rsid w:val="00FB1C69"/>
    <w:rsid w:val="00FB1DA0"/>
    <w:rsid w:val="00FB23FC"/>
    <w:rsid w:val="00FB2405"/>
    <w:rsid w:val="00FB2B6F"/>
    <w:rsid w:val="00FB4428"/>
    <w:rsid w:val="00FB456B"/>
    <w:rsid w:val="00FB4607"/>
    <w:rsid w:val="00FB4B2A"/>
    <w:rsid w:val="00FB504B"/>
    <w:rsid w:val="00FB5A9A"/>
    <w:rsid w:val="00FB5B90"/>
    <w:rsid w:val="00FB6E91"/>
    <w:rsid w:val="00FB77B4"/>
    <w:rsid w:val="00FC2505"/>
    <w:rsid w:val="00FC4451"/>
    <w:rsid w:val="00FC5565"/>
    <w:rsid w:val="00FC5589"/>
    <w:rsid w:val="00FC57AE"/>
    <w:rsid w:val="00FC5B12"/>
    <w:rsid w:val="00FC7CFD"/>
    <w:rsid w:val="00FD0691"/>
    <w:rsid w:val="00FD0DFA"/>
    <w:rsid w:val="00FD20A8"/>
    <w:rsid w:val="00FD400B"/>
    <w:rsid w:val="00FD66F5"/>
    <w:rsid w:val="00FE003C"/>
    <w:rsid w:val="00FE1217"/>
    <w:rsid w:val="00FE1F8C"/>
    <w:rsid w:val="00FE1FB9"/>
    <w:rsid w:val="00FE25DE"/>
    <w:rsid w:val="00FE260A"/>
    <w:rsid w:val="00FE2AEB"/>
    <w:rsid w:val="00FE3EBB"/>
    <w:rsid w:val="00FE5218"/>
    <w:rsid w:val="00FE5C86"/>
    <w:rsid w:val="00FE5DB7"/>
    <w:rsid w:val="00FE63B6"/>
    <w:rsid w:val="00FE79DE"/>
    <w:rsid w:val="00FF08E3"/>
    <w:rsid w:val="00FF1B62"/>
    <w:rsid w:val="00FF1C73"/>
    <w:rsid w:val="00FF2DD2"/>
    <w:rsid w:val="00FF3F49"/>
    <w:rsid w:val="00FF423E"/>
    <w:rsid w:val="00FF48D6"/>
    <w:rsid w:val="00FF55C6"/>
    <w:rsid w:val="00FF6BB1"/>
    <w:rsid w:val="00FF7C48"/>
    <w:rsid w:val="00FF7E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FC08EA"/>
  <w15:docId w15:val="{CA6D2330-A346-4099-9E3C-C19F9667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65994"/>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0F32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iPriority w:val="99"/>
    <w:qFormat/>
    <w:rsid w:val="004E2FE3"/>
    <w:pPr>
      <w:keepNext/>
      <w:widowControl/>
      <w:autoSpaceDE/>
      <w:autoSpaceDN/>
      <w:adjustRightInd/>
      <w:spacing w:before="240" w:after="60"/>
      <w:outlineLvl w:val="1"/>
    </w:pPr>
    <w:rPr>
      <w:rFonts w:ascii="Arial" w:eastAsia="Times New Roman" w:hAnsi="Arial"/>
      <w:b/>
      <w:bCs/>
      <w:i/>
      <w:iCs/>
      <w:sz w:val="28"/>
      <w:szCs w:val="28"/>
    </w:rPr>
  </w:style>
  <w:style w:type="paragraph" w:styleId="3">
    <w:name w:val="heading 3"/>
    <w:basedOn w:val="a0"/>
    <w:next w:val="a0"/>
    <w:link w:val="30"/>
    <w:uiPriority w:val="99"/>
    <w:qFormat/>
    <w:rsid w:val="000F3299"/>
    <w:pPr>
      <w:keepNext/>
      <w:widowControl/>
      <w:autoSpaceDE/>
      <w:autoSpaceDN/>
      <w:adjustRightInd/>
      <w:spacing w:before="240" w:after="60"/>
      <w:ind w:left="2160" w:hanging="360"/>
      <w:outlineLvl w:val="2"/>
    </w:pPr>
    <w:rPr>
      <w:rFonts w:ascii="Arial" w:eastAsia="Times New Roman" w:hAnsi="Arial" w:cs="Arial"/>
      <w:b/>
      <w:bCs/>
      <w:sz w:val="26"/>
      <w:szCs w:val="26"/>
      <w:lang w:eastAsia="ar-SA"/>
    </w:rPr>
  </w:style>
  <w:style w:type="paragraph" w:styleId="4">
    <w:name w:val="heading 4"/>
    <w:basedOn w:val="a0"/>
    <w:link w:val="40"/>
    <w:uiPriority w:val="99"/>
    <w:qFormat/>
    <w:rsid w:val="000F3299"/>
    <w:pPr>
      <w:widowControl/>
      <w:autoSpaceDE/>
      <w:autoSpaceDN/>
      <w:adjustRightInd/>
      <w:spacing w:before="100" w:beforeAutospacing="1" w:after="100" w:afterAutospacing="1"/>
      <w:outlineLvl w:val="3"/>
    </w:pPr>
    <w:rPr>
      <w:rFonts w:eastAsia="Times New Roman"/>
      <w:b/>
      <w:bCs/>
      <w:sz w:val="24"/>
      <w:szCs w:val="24"/>
    </w:rPr>
  </w:style>
  <w:style w:type="paragraph" w:styleId="5">
    <w:name w:val="heading 5"/>
    <w:basedOn w:val="a0"/>
    <w:next w:val="a0"/>
    <w:link w:val="50"/>
    <w:uiPriority w:val="9"/>
    <w:rsid w:val="0005618D"/>
    <w:pPr>
      <w:keepNext/>
      <w:keepLines/>
      <w:widowControl/>
      <w:autoSpaceDE/>
      <w:autoSpaceDN/>
      <w:adjustRightInd/>
      <w:spacing w:before="220" w:after="40"/>
      <w:contextualSpacing/>
      <w:outlineLvl w:val="4"/>
    </w:pPr>
    <w:rPr>
      <w:rFonts w:eastAsia="PMingLiU"/>
      <w:b/>
      <w:color w:val="000000"/>
      <w:sz w:val="22"/>
      <w:szCs w:val="22"/>
    </w:rPr>
  </w:style>
  <w:style w:type="paragraph" w:styleId="6">
    <w:name w:val="heading 6"/>
    <w:basedOn w:val="a0"/>
    <w:next w:val="a0"/>
    <w:link w:val="60"/>
    <w:uiPriority w:val="9"/>
    <w:rsid w:val="0005618D"/>
    <w:pPr>
      <w:keepNext/>
      <w:keepLines/>
      <w:widowControl/>
      <w:autoSpaceDE/>
      <w:autoSpaceDN/>
      <w:adjustRightInd/>
      <w:spacing w:before="200" w:after="40"/>
      <w:contextualSpacing/>
      <w:outlineLvl w:val="5"/>
    </w:pPr>
    <w:rPr>
      <w:rFonts w:eastAsia="PMingLiU"/>
      <w:b/>
      <w:color w:val="000000"/>
    </w:rPr>
  </w:style>
  <w:style w:type="paragraph" w:styleId="7">
    <w:name w:val="heading 7"/>
    <w:basedOn w:val="a0"/>
    <w:next w:val="a0"/>
    <w:link w:val="70"/>
    <w:uiPriority w:val="99"/>
    <w:unhideWhenUsed/>
    <w:qFormat/>
    <w:rsid w:val="0005618D"/>
    <w:pPr>
      <w:widowControl/>
      <w:autoSpaceDE/>
      <w:autoSpaceDN/>
      <w:adjustRightInd/>
      <w:spacing w:before="240" w:after="60" w:line="259" w:lineRule="auto"/>
      <w:outlineLvl w:val="6"/>
    </w:pPr>
    <w:rPr>
      <w:rFonts w:ascii="Calibri" w:eastAsia="Times New Roman" w:hAnsi="Calibri"/>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F329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1"/>
    <w:link w:val="3"/>
    <w:uiPriority w:val="99"/>
    <w:rsid w:val="000F3299"/>
    <w:rPr>
      <w:rFonts w:ascii="Arial" w:eastAsia="Times New Roman" w:hAnsi="Arial" w:cs="Arial"/>
      <w:b/>
      <w:bCs/>
      <w:sz w:val="26"/>
      <w:szCs w:val="26"/>
      <w:lang w:eastAsia="ar-SA"/>
    </w:rPr>
  </w:style>
  <w:style w:type="character" w:customStyle="1" w:styleId="40">
    <w:name w:val="Заголовок 4 Знак"/>
    <w:basedOn w:val="a1"/>
    <w:link w:val="4"/>
    <w:uiPriority w:val="99"/>
    <w:rsid w:val="000F3299"/>
    <w:rPr>
      <w:rFonts w:ascii="Times New Roman" w:eastAsia="Times New Roman" w:hAnsi="Times New Roman" w:cs="Times New Roman"/>
      <w:b/>
      <w:bCs/>
      <w:sz w:val="24"/>
      <w:szCs w:val="24"/>
    </w:rPr>
  </w:style>
  <w:style w:type="paragraph" w:styleId="a4">
    <w:name w:val="List Paragraph"/>
    <w:aliases w:val="Содержание. 2 уровень,Этапы,List Paragraph"/>
    <w:basedOn w:val="a0"/>
    <w:link w:val="a5"/>
    <w:uiPriority w:val="34"/>
    <w:qFormat/>
    <w:rsid w:val="00A3373C"/>
    <w:pPr>
      <w:ind w:left="720"/>
      <w:contextualSpacing/>
    </w:pPr>
  </w:style>
  <w:style w:type="character" w:customStyle="1" w:styleId="a5">
    <w:name w:val="Абзац списка Знак"/>
    <w:aliases w:val="Содержание. 2 уровень Знак,Этапы Знак,List Paragraph Знак"/>
    <w:link w:val="a4"/>
    <w:uiPriority w:val="34"/>
    <w:qFormat/>
    <w:rsid w:val="00720748"/>
    <w:rPr>
      <w:rFonts w:ascii="Times New Roman" w:hAnsi="Times New Roman" w:cs="Times New Roman"/>
      <w:sz w:val="20"/>
      <w:szCs w:val="20"/>
    </w:rPr>
  </w:style>
  <w:style w:type="paragraph" w:styleId="a6">
    <w:name w:val="header"/>
    <w:basedOn w:val="a0"/>
    <w:link w:val="a7"/>
    <w:uiPriority w:val="99"/>
    <w:unhideWhenUsed/>
    <w:rsid w:val="00887E55"/>
    <w:pPr>
      <w:tabs>
        <w:tab w:val="center" w:pos="4677"/>
        <w:tab w:val="right" w:pos="9355"/>
      </w:tabs>
    </w:pPr>
  </w:style>
  <w:style w:type="character" w:customStyle="1" w:styleId="a7">
    <w:name w:val="Верхний колонтитул Знак"/>
    <w:basedOn w:val="a1"/>
    <w:link w:val="a6"/>
    <w:uiPriority w:val="99"/>
    <w:rsid w:val="00887E55"/>
    <w:rPr>
      <w:rFonts w:ascii="Times New Roman" w:hAnsi="Times New Roman" w:cs="Times New Roman"/>
      <w:sz w:val="20"/>
      <w:szCs w:val="20"/>
    </w:rPr>
  </w:style>
  <w:style w:type="paragraph" w:styleId="a8">
    <w:name w:val="footer"/>
    <w:aliases w:val="Нижний колонтитул Знак Знак Знак,Нижний колонтитул1,Нижний колонтитул Знак Знак"/>
    <w:basedOn w:val="a0"/>
    <w:link w:val="a9"/>
    <w:uiPriority w:val="99"/>
    <w:unhideWhenUsed/>
    <w:rsid w:val="00887E55"/>
    <w:pPr>
      <w:tabs>
        <w:tab w:val="center" w:pos="4677"/>
        <w:tab w:val="right" w:pos="9355"/>
      </w:tabs>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uiPriority w:val="99"/>
    <w:rsid w:val="00887E55"/>
    <w:rPr>
      <w:rFonts w:ascii="Times New Roman" w:hAnsi="Times New Roman" w:cs="Times New Roman"/>
      <w:sz w:val="20"/>
      <w:szCs w:val="20"/>
    </w:rPr>
  </w:style>
  <w:style w:type="table" w:styleId="aa">
    <w:name w:val="Table Grid"/>
    <w:basedOn w:val="a2"/>
    <w:uiPriority w:val="39"/>
    <w:rsid w:val="000069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601C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b">
    <w:name w:val="Прижатый влево"/>
    <w:basedOn w:val="a0"/>
    <w:next w:val="a0"/>
    <w:uiPriority w:val="99"/>
    <w:rsid w:val="00E84D7F"/>
    <w:rPr>
      <w:rFonts w:ascii="Arial" w:eastAsia="Times New Roman" w:hAnsi="Arial" w:cs="Arial"/>
      <w:sz w:val="26"/>
      <w:szCs w:val="26"/>
    </w:rPr>
  </w:style>
  <w:style w:type="character" w:styleId="ac">
    <w:name w:val="Strong"/>
    <w:basedOn w:val="a1"/>
    <w:uiPriority w:val="22"/>
    <w:qFormat/>
    <w:rsid w:val="00B15D2E"/>
    <w:rPr>
      <w:b/>
      <w:bCs/>
    </w:rPr>
  </w:style>
  <w:style w:type="character" w:customStyle="1" w:styleId="21">
    <w:name w:val="Основной текст (2)"/>
    <w:basedOn w:val="a1"/>
    <w:rsid w:val="008A7C58"/>
    <w:rPr>
      <w:rFonts w:ascii="Times New Roman" w:eastAsia="Times New Roman" w:hAnsi="Times New Roman" w:cs="Times New Roman"/>
      <w:b w:val="0"/>
      <w:bCs w:val="0"/>
      <w:i w:val="0"/>
      <w:iCs w:val="0"/>
      <w:smallCaps w:val="0"/>
      <w:strike w:val="0"/>
      <w:spacing w:val="0"/>
      <w:sz w:val="27"/>
      <w:szCs w:val="27"/>
    </w:rPr>
  </w:style>
  <w:style w:type="character" w:customStyle="1" w:styleId="213pt0pt">
    <w:name w:val="Основной текст (2) + 13 pt;Интервал 0 pt"/>
    <w:basedOn w:val="a1"/>
    <w:rsid w:val="008A7C58"/>
    <w:rPr>
      <w:rFonts w:ascii="Times New Roman" w:eastAsia="Times New Roman" w:hAnsi="Times New Roman" w:cs="Times New Roman"/>
      <w:b w:val="0"/>
      <w:bCs w:val="0"/>
      <w:i w:val="0"/>
      <w:iCs w:val="0"/>
      <w:smallCaps w:val="0"/>
      <w:strike w:val="0"/>
      <w:spacing w:val="10"/>
      <w:sz w:val="26"/>
      <w:szCs w:val="26"/>
    </w:rPr>
  </w:style>
  <w:style w:type="character" w:customStyle="1" w:styleId="s13">
    <w:name w:val="s13"/>
    <w:basedOn w:val="a1"/>
    <w:rsid w:val="00C85731"/>
  </w:style>
  <w:style w:type="paragraph" w:customStyle="1" w:styleId="11">
    <w:name w:val="Текст1"/>
    <w:basedOn w:val="a0"/>
    <w:rsid w:val="00C85731"/>
    <w:pPr>
      <w:widowControl/>
      <w:autoSpaceDE/>
      <w:autoSpaceDN/>
      <w:adjustRightInd/>
    </w:pPr>
    <w:rPr>
      <w:rFonts w:ascii="Consolas" w:eastAsia="Calibri" w:hAnsi="Consolas"/>
      <w:sz w:val="21"/>
      <w:szCs w:val="21"/>
      <w:lang w:eastAsia="ar-SA"/>
    </w:rPr>
  </w:style>
  <w:style w:type="paragraph" w:styleId="ad">
    <w:name w:val="Normal (Web)"/>
    <w:aliases w:val="Обычный (Web)1,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e"/>
    <w:uiPriority w:val="99"/>
    <w:unhideWhenUsed/>
    <w:qFormat/>
    <w:rsid w:val="00AF7EDE"/>
    <w:pPr>
      <w:widowControl/>
      <w:autoSpaceDE/>
      <w:autoSpaceDN/>
      <w:adjustRightInd/>
      <w:spacing w:before="100" w:beforeAutospacing="1" w:after="100" w:afterAutospacing="1"/>
    </w:pPr>
    <w:rPr>
      <w:rFonts w:eastAsia="Times New Roman"/>
      <w:sz w:val="24"/>
      <w:szCs w:val="24"/>
    </w:rPr>
  </w:style>
  <w:style w:type="character" w:styleId="af">
    <w:name w:val="Hyperlink"/>
    <w:basedOn w:val="a1"/>
    <w:uiPriority w:val="99"/>
    <w:unhideWhenUsed/>
    <w:rsid w:val="00AF7EDE"/>
    <w:rPr>
      <w:color w:val="0000FF" w:themeColor="hyperlink"/>
      <w:u w:val="single"/>
    </w:rPr>
  </w:style>
  <w:style w:type="paragraph" w:styleId="af0">
    <w:name w:val="No Spacing"/>
    <w:link w:val="af1"/>
    <w:uiPriority w:val="1"/>
    <w:qFormat/>
    <w:rsid w:val="00D104B1"/>
    <w:pPr>
      <w:spacing w:after="0" w:line="240" w:lineRule="auto"/>
    </w:pPr>
    <w:rPr>
      <w:rFonts w:ascii="Calibri" w:eastAsia="Times New Roman" w:hAnsi="Calibri" w:cs="Times New Roman"/>
    </w:rPr>
  </w:style>
  <w:style w:type="character" w:customStyle="1" w:styleId="af1">
    <w:name w:val="Без интервала Знак"/>
    <w:basedOn w:val="a1"/>
    <w:link w:val="af0"/>
    <w:uiPriority w:val="1"/>
    <w:rsid w:val="000F3299"/>
    <w:rPr>
      <w:rFonts w:ascii="Calibri" w:eastAsia="Times New Roman" w:hAnsi="Calibri" w:cs="Times New Roman"/>
    </w:rPr>
  </w:style>
  <w:style w:type="paragraph" w:styleId="31">
    <w:name w:val="Body Text Indent 3"/>
    <w:basedOn w:val="a0"/>
    <w:link w:val="32"/>
    <w:uiPriority w:val="99"/>
    <w:rsid w:val="00D104B1"/>
    <w:pPr>
      <w:widowControl/>
      <w:autoSpaceDE/>
      <w:autoSpaceDN/>
      <w:adjustRightInd/>
      <w:spacing w:after="120"/>
      <w:ind w:left="283"/>
    </w:pPr>
    <w:rPr>
      <w:rFonts w:eastAsia="Times New Roman"/>
      <w:sz w:val="16"/>
      <w:szCs w:val="16"/>
    </w:rPr>
  </w:style>
  <w:style w:type="character" w:customStyle="1" w:styleId="32">
    <w:name w:val="Основной текст с отступом 3 Знак"/>
    <w:basedOn w:val="a1"/>
    <w:link w:val="31"/>
    <w:uiPriority w:val="99"/>
    <w:rsid w:val="00D104B1"/>
    <w:rPr>
      <w:rFonts w:ascii="Times New Roman" w:eastAsia="Times New Roman" w:hAnsi="Times New Roman" w:cs="Times New Roman"/>
      <w:sz w:val="16"/>
      <w:szCs w:val="16"/>
    </w:rPr>
  </w:style>
  <w:style w:type="paragraph" w:customStyle="1" w:styleId="Style14">
    <w:name w:val="Style14"/>
    <w:basedOn w:val="a0"/>
    <w:rsid w:val="00D104B1"/>
    <w:rPr>
      <w:rFonts w:eastAsia="Times New Roman"/>
      <w:sz w:val="24"/>
      <w:szCs w:val="24"/>
    </w:rPr>
  </w:style>
  <w:style w:type="character" w:customStyle="1" w:styleId="FontStyle29">
    <w:name w:val="Font Style29"/>
    <w:basedOn w:val="a1"/>
    <w:rsid w:val="00D104B1"/>
    <w:rPr>
      <w:rFonts w:ascii="Times New Roman" w:hAnsi="Times New Roman" w:cs="Times New Roman"/>
      <w:sz w:val="26"/>
      <w:szCs w:val="26"/>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unhideWhenUsed/>
    <w:qFormat/>
    <w:rsid w:val="006F5EF0"/>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6F5EF0"/>
    <w:rPr>
      <w:rFonts w:ascii="Times New Roman" w:hAnsi="Times New Roman" w:cs="Times New Roman"/>
      <w:sz w:val="20"/>
      <w:szCs w:val="20"/>
    </w:rPr>
  </w:style>
  <w:style w:type="character" w:styleId="af4">
    <w:name w:val="footnote reference"/>
    <w:aliases w:val="Знак сноски-FN,Ciae niinee-FN,AЗнак сноски зел"/>
    <w:basedOn w:val="a1"/>
    <w:link w:val="12"/>
    <w:uiPriority w:val="99"/>
    <w:unhideWhenUsed/>
    <w:rsid w:val="006F5EF0"/>
    <w:rPr>
      <w:vertAlign w:val="superscript"/>
    </w:rPr>
  </w:style>
  <w:style w:type="paragraph" w:styleId="af5">
    <w:name w:val="Body Text"/>
    <w:basedOn w:val="a0"/>
    <w:link w:val="af6"/>
    <w:uiPriority w:val="99"/>
    <w:unhideWhenUsed/>
    <w:rsid w:val="000F3299"/>
    <w:pPr>
      <w:spacing w:after="120"/>
    </w:pPr>
  </w:style>
  <w:style w:type="character" w:customStyle="1" w:styleId="af6">
    <w:name w:val="Основной текст Знак"/>
    <w:basedOn w:val="a1"/>
    <w:link w:val="af5"/>
    <w:uiPriority w:val="99"/>
    <w:rsid w:val="000F3299"/>
    <w:rPr>
      <w:rFonts w:ascii="Times New Roman" w:hAnsi="Times New Roman" w:cs="Times New Roman"/>
      <w:sz w:val="20"/>
      <w:szCs w:val="20"/>
    </w:rPr>
  </w:style>
  <w:style w:type="paragraph" w:customStyle="1" w:styleId="af7">
    <w:name w:val="литер"/>
    <w:basedOn w:val="a0"/>
    <w:rsid w:val="000F3299"/>
    <w:pPr>
      <w:widowControl/>
      <w:autoSpaceDE/>
      <w:autoSpaceDN/>
      <w:adjustRightInd/>
      <w:ind w:left="397" w:hanging="397"/>
    </w:pPr>
    <w:rPr>
      <w:rFonts w:eastAsia="Times New Roman"/>
      <w:sz w:val="24"/>
      <w:szCs w:val="24"/>
    </w:rPr>
  </w:style>
  <w:style w:type="character" w:customStyle="1" w:styleId="41">
    <w:name w:val="Основной текст (4)_"/>
    <w:basedOn w:val="a1"/>
    <w:link w:val="42"/>
    <w:locked/>
    <w:rsid w:val="000F3299"/>
    <w:rPr>
      <w:rFonts w:ascii="Times New Roman" w:eastAsia="Times New Roman" w:hAnsi="Times New Roman" w:cs="Times New Roman"/>
      <w:sz w:val="19"/>
      <w:szCs w:val="19"/>
      <w:shd w:val="clear" w:color="auto" w:fill="FFFFFF"/>
    </w:rPr>
  </w:style>
  <w:style w:type="paragraph" w:customStyle="1" w:styleId="42">
    <w:name w:val="Основной текст (4)"/>
    <w:basedOn w:val="a0"/>
    <w:link w:val="41"/>
    <w:rsid w:val="000F3299"/>
    <w:pPr>
      <w:widowControl/>
      <w:shd w:val="clear" w:color="auto" w:fill="FFFFFF"/>
      <w:autoSpaceDE/>
      <w:autoSpaceDN/>
      <w:adjustRightInd/>
      <w:spacing w:after="60" w:line="0" w:lineRule="atLeast"/>
      <w:jc w:val="center"/>
    </w:pPr>
    <w:rPr>
      <w:rFonts w:eastAsia="Times New Roman"/>
      <w:sz w:val="19"/>
      <w:szCs w:val="19"/>
    </w:rPr>
  </w:style>
  <w:style w:type="character" w:styleId="af8">
    <w:name w:val="page number"/>
    <w:basedOn w:val="a1"/>
    <w:uiPriority w:val="99"/>
    <w:unhideWhenUsed/>
    <w:rsid w:val="000F3299"/>
  </w:style>
  <w:style w:type="paragraph" w:styleId="af9">
    <w:name w:val="Plain Text"/>
    <w:basedOn w:val="a0"/>
    <w:link w:val="afa"/>
    <w:uiPriority w:val="99"/>
    <w:rsid w:val="00D2425A"/>
    <w:pPr>
      <w:widowControl/>
      <w:autoSpaceDE/>
      <w:autoSpaceDN/>
      <w:adjustRightInd/>
    </w:pPr>
    <w:rPr>
      <w:rFonts w:ascii="Courier New" w:eastAsia="Times New Roman" w:hAnsi="Courier New"/>
    </w:rPr>
  </w:style>
  <w:style w:type="character" w:customStyle="1" w:styleId="afa">
    <w:name w:val="Текст Знак"/>
    <w:basedOn w:val="a1"/>
    <w:link w:val="af9"/>
    <w:uiPriority w:val="99"/>
    <w:rsid w:val="00D2425A"/>
    <w:rPr>
      <w:rFonts w:ascii="Courier New" w:eastAsia="Times New Roman" w:hAnsi="Courier New" w:cs="Times New Roman"/>
      <w:sz w:val="20"/>
      <w:szCs w:val="20"/>
    </w:rPr>
  </w:style>
  <w:style w:type="paragraph" w:styleId="afb">
    <w:name w:val="caption"/>
    <w:basedOn w:val="a0"/>
    <w:qFormat/>
    <w:rsid w:val="00BD1A48"/>
    <w:pPr>
      <w:widowControl/>
      <w:autoSpaceDE/>
      <w:autoSpaceDN/>
      <w:adjustRightInd/>
      <w:jc w:val="center"/>
    </w:pPr>
    <w:rPr>
      <w:rFonts w:eastAsia="Times New Roman"/>
      <w:sz w:val="24"/>
    </w:rPr>
  </w:style>
  <w:style w:type="table" w:customStyle="1" w:styleId="13">
    <w:name w:val="Сетка таблицы1"/>
    <w:basedOn w:val="a2"/>
    <w:next w:val="aa"/>
    <w:uiPriority w:val="59"/>
    <w:rsid w:val="00BD1A4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0"/>
    <w:link w:val="23"/>
    <w:uiPriority w:val="99"/>
    <w:unhideWhenUsed/>
    <w:rsid w:val="00F46548"/>
    <w:pPr>
      <w:spacing w:after="120" w:line="480" w:lineRule="auto"/>
    </w:pPr>
  </w:style>
  <w:style w:type="character" w:customStyle="1" w:styleId="23">
    <w:name w:val="Основной текст 2 Знак"/>
    <w:basedOn w:val="a1"/>
    <w:link w:val="22"/>
    <w:uiPriority w:val="99"/>
    <w:rsid w:val="00F46548"/>
    <w:rPr>
      <w:rFonts w:ascii="Times New Roman" w:hAnsi="Times New Roman" w:cs="Times New Roman"/>
      <w:sz w:val="20"/>
      <w:szCs w:val="20"/>
    </w:rPr>
  </w:style>
  <w:style w:type="paragraph" w:customStyle="1" w:styleId="210">
    <w:name w:val="Основной текст с отступом 21"/>
    <w:basedOn w:val="a0"/>
    <w:rsid w:val="00F46548"/>
    <w:pPr>
      <w:autoSpaceDE/>
      <w:autoSpaceDN/>
      <w:adjustRightInd/>
      <w:ind w:firstLine="567"/>
      <w:jc w:val="both"/>
    </w:pPr>
    <w:rPr>
      <w:rFonts w:eastAsia="Times New Roman"/>
      <w:sz w:val="28"/>
    </w:rPr>
  </w:style>
  <w:style w:type="paragraph" w:customStyle="1" w:styleId="211">
    <w:name w:val="Основной текст 21"/>
    <w:basedOn w:val="a0"/>
    <w:rsid w:val="00F46548"/>
    <w:pPr>
      <w:autoSpaceDE/>
      <w:autoSpaceDN/>
      <w:adjustRightInd/>
      <w:ind w:firstLine="580"/>
      <w:jc w:val="both"/>
    </w:pPr>
    <w:rPr>
      <w:rFonts w:eastAsia="Times New Roman"/>
      <w:spacing w:val="-4"/>
      <w:sz w:val="28"/>
    </w:rPr>
  </w:style>
  <w:style w:type="paragraph" w:customStyle="1" w:styleId="a">
    <w:name w:val="Перечисление для таблиц"/>
    <w:basedOn w:val="a0"/>
    <w:rsid w:val="002D1CA3"/>
    <w:pPr>
      <w:widowControl/>
      <w:numPr>
        <w:numId w:val="5"/>
      </w:numPr>
      <w:tabs>
        <w:tab w:val="clear" w:pos="644"/>
        <w:tab w:val="left" w:pos="227"/>
      </w:tabs>
      <w:autoSpaceDE/>
      <w:autoSpaceDN/>
      <w:adjustRightInd/>
      <w:ind w:left="227" w:hanging="227"/>
      <w:jc w:val="both"/>
    </w:pPr>
    <w:rPr>
      <w:rFonts w:eastAsia="Times New Roman"/>
      <w:sz w:val="22"/>
      <w:szCs w:val="22"/>
    </w:rPr>
  </w:style>
  <w:style w:type="table" w:customStyle="1" w:styleId="24">
    <w:name w:val="Сетка таблицы2"/>
    <w:basedOn w:val="a2"/>
    <w:next w:val="aa"/>
    <w:uiPriority w:val="39"/>
    <w:rsid w:val="002D1CA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rsid w:val="006F0F9E"/>
  </w:style>
  <w:style w:type="character" w:customStyle="1" w:styleId="WW8Num2z0">
    <w:name w:val="WW8Num2z0"/>
    <w:rsid w:val="009770A0"/>
    <w:rPr>
      <w:b/>
    </w:rPr>
  </w:style>
  <w:style w:type="character" w:customStyle="1" w:styleId="WW8Num3z0">
    <w:name w:val="WW8Num3z0"/>
    <w:rsid w:val="009770A0"/>
    <w:rPr>
      <w:rFonts w:ascii="OpenSymbol" w:hAnsi="OpenSymbol"/>
    </w:rPr>
  </w:style>
  <w:style w:type="character" w:customStyle="1" w:styleId="WW8Num4z0">
    <w:name w:val="WW8Num4z0"/>
    <w:rsid w:val="009770A0"/>
    <w:rPr>
      <w:b/>
    </w:rPr>
  </w:style>
  <w:style w:type="character" w:customStyle="1" w:styleId="WW8Num5z1">
    <w:name w:val="WW8Num5z1"/>
    <w:rsid w:val="009770A0"/>
    <w:rPr>
      <w:b/>
      <w:sz w:val="32"/>
    </w:rPr>
  </w:style>
  <w:style w:type="character" w:customStyle="1" w:styleId="WW8Num6z0">
    <w:name w:val="WW8Num6z0"/>
    <w:rsid w:val="009770A0"/>
    <w:rPr>
      <w:b/>
    </w:rPr>
  </w:style>
  <w:style w:type="character" w:customStyle="1" w:styleId="33">
    <w:name w:val="Основной шрифт абзаца3"/>
    <w:rsid w:val="009770A0"/>
  </w:style>
  <w:style w:type="character" w:customStyle="1" w:styleId="25">
    <w:name w:val="Основной шрифт абзаца2"/>
    <w:rsid w:val="009770A0"/>
  </w:style>
  <w:style w:type="character" w:customStyle="1" w:styleId="WW8Num9z0">
    <w:name w:val="WW8Num9z0"/>
    <w:rsid w:val="009770A0"/>
    <w:rPr>
      <w:rFonts w:ascii="Symbol" w:hAnsi="Symbol"/>
      <w:color w:val="000000"/>
      <w:sz w:val="16"/>
    </w:rPr>
  </w:style>
  <w:style w:type="character" w:customStyle="1" w:styleId="WW8Num9z1">
    <w:name w:val="WW8Num9z1"/>
    <w:rsid w:val="009770A0"/>
    <w:rPr>
      <w:rFonts w:ascii="Courier New" w:hAnsi="Courier New"/>
    </w:rPr>
  </w:style>
  <w:style w:type="character" w:customStyle="1" w:styleId="WW8Num9z2">
    <w:name w:val="WW8Num9z2"/>
    <w:rsid w:val="009770A0"/>
    <w:rPr>
      <w:rFonts w:ascii="Wingdings" w:hAnsi="Wingdings"/>
    </w:rPr>
  </w:style>
  <w:style w:type="character" w:customStyle="1" w:styleId="WW8Num9z3">
    <w:name w:val="WW8Num9z3"/>
    <w:rsid w:val="009770A0"/>
    <w:rPr>
      <w:rFonts w:ascii="Symbol" w:hAnsi="Symbol"/>
    </w:rPr>
  </w:style>
  <w:style w:type="character" w:customStyle="1" w:styleId="WW8Num13z1">
    <w:name w:val="WW8Num13z1"/>
    <w:rsid w:val="009770A0"/>
    <w:rPr>
      <w:b/>
      <w:sz w:val="32"/>
    </w:rPr>
  </w:style>
  <w:style w:type="character" w:customStyle="1" w:styleId="14">
    <w:name w:val="Основной шрифт абзаца1"/>
    <w:rsid w:val="009770A0"/>
  </w:style>
  <w:style w:type="character" w:customStyle="1" w:styleId="15">
    <w:name w:val="Знак Знак1"/>
    <w:rsid w:val="009770A0"/>
    <w:rPr>
      <w:rFonts w:cs="Times New Roman"/>
      <w:sz w:val="32"/>
      <w:lang w:val="ru-RU" w:eastAsia="ar-SA" w:bidi="ar-SA"/>
    </w:rPr>
  </w:style>
  <w:style w:type="character" w:customStyle="1" w:styleId="afc">
    <w:name w:val="Знак Знак"/>
    <w:rsid w:val="009770A0"/>
    <w:rPr>
      <w:rFonts w:cs="Times New Roman"/>
      <w:sz w:val="24"/>
      <w:szCs w:val="24"/>
      <w:lang w:val="ru-RU" w:eastAsia="ar-SA" w:bidi="ar-SA"/>
    </w:rPr>
  </w:style>
  <w:style w:type="character" w:customStyle="1" w:styleId="afd">
    <w:name w:val="Символ сноски"/>
    <w:rsid w:val="009770A0"/>
    <w:rPr>
      <w:rFonts w:cs="Times New Roman"/>
      <w:vertAlign w:val="superscript"/>
    </w:rPr>
  </w:style>
  <w:style w:type="character" w:customStyle="1" w:styleId="34">
    <w:name w:val="Знак Знак3"/>
    <w:rsid w:val="009770A0"/>
    <w:rPr>
      <w:rFonts w:cs="Times New Roman"/>
      <w:sz w:val="32"/>
      <w:lang w:val="ru-RU" w:eastAsia="ar-SA" w:bidi="ar-SA"/>
    </w:rPr>
  </w:style>
  <w:style w:type="paragraph" w:customStyle="1" w:styleId="16">
    <w:name w:val="Заголовок1"/>
    <w:basedOn w:val="a0"/>
    <w:next w:val="af5"/>
    <w:rsid w:val="009770A0"/>
    <w:pPr>
      <w:keepNext/>
      <w:widowControl/>
      <w:suppressAutoHyphens/>
      <w:autoSpaceDE/>
      <w:autoSpaceDN/>
      <w:adjustRightInd/>
      <w:spacing w:before="240" w:after="120"/>
    </w:pPr>
    <w:rPr>
      <w:rFonts w:ascii="Arial" w:eastAsia="Times New Roman" w:hAnsi="Arial" w:cs="Lohit Hindi"/>
      <w:sz w:val="28"/>
      <w:szCs w:val="28"/>
      <w:lang w:eastAsia="ar-SA"/>
    </w:rPr>
  </w:style>
  <w:style w:type="paragraph" w:styleId="afe">
    <w:name w:val="List"/>
    <w:basedOn w:val="a0"/>
    <w:uiPriority w:val="99"/>
    <w:rsid w:val="009770A0"/>
    <w:pPr>
      <w:widowControl/>
      <w:suppressAutoHyphens/>
      <w:autoSpaceDE/>
      <w:autoSpaceDN/>
      <w:adjustRightInd/>
      <w:ind w:left="283" w:hanging="283"/>
    </w:pPr>
    <w:rPr>
      <w:rFonts w:ascii="Arial" w:eastAsia="Times New Roman" w:hAnsi="Arial" w:cs="Wingdings"/>
      <w:sz w:val="24"/>
      <w:szCs w:val="28"/>
      <w:lang w:eastAsia="ar-SA"/>
    </w:rPr>
  </w:style>
  <w:style w:type="paragraph" w:customStyle="1" w:styleId="35">
    <w:name w:val="Название3"/>
    <w:basedOn w:val="a0"/>
    <w:rsid w:val="009770A0"/>
    <w:pPr>
      <w:widowControl/>
      <w:suppressLineNumbers/>
      <w:suppressAutoHyphens/>
      <w:autoSpaceDE/>
      <w:autoSpaceDN/>
      <w:adjustRightInd/>
      <w:spacing w:before="120" w:after="120"/>
    </w:pPr>
    <w:rPr>
      <w:rFonts w:eastAsia="Times New Roman"/>
      <w:i/>
      <w:iCs/>
      <w:sz w:val="24"/>
      <w:szCs w:val="24"/>
      <w:lang w:eastAsia="ar-SA"/>
    </w:rPr>
  </w:style>
  <w:style w:type="paragraph" w:customStyle="1" w:styleId="36">
    <w:name w:val="Указатель3"/>
    <w:basedOn w:val="a0"/>
    <w:rsid w:val="009770A0"/>
    <w:pPr>
      <w:widowControl/>
      <w:suppressLineNumbers/>
      <w:suppressAutoHyphens/>
      <w:autoSpaceDE/>
      <w:autoSpaceDN/>
      <w:adjustRightInd/>
    </w:pPr>
    <w:rPr>
      <w:rFonts w:eastAsia="Times New Roman"/>
      <w:lang w:eastAsia="ar-SA"/>
    </w:rPr>
  </w:style>
  <w:style w:type="paragraph" w:customStyle="1" w:styleId="26">
    <w:name w:val="Название2"/>
    <w:basedOn w:val="a0"/>
    <w:rsid w:val="009770A0"/>
    <w:pPr>
      <w:widowControl/>
      <w:suppressLineNumbers/>
      <w:suppressAutoHyphens/>
      <w:autoSpaceDE/>
      <w:autoSpaceDN/>
      <w:adjustRightInd/>
      <w:spacing w:before="120" w:after="120"/>
    </w:pPr>
    <w:rPr>
      <w:rFonts w:eastAsia="Times New Roman"/>
      <w:i/>
      <w:iCs/>
      <w:sz w:val="24"/>
      <w:szCs w:val="24"/>
      <w:lang w:eastAsia="ar-SA"/>
    </w:rPr>
  </w:style>
  <w:style w:type="paragraph" w:customStyle="1" w:styleId="27">
    <w:name w:val="Указатель2"/>
    <w:basedOn w:val="a0"/>
    <w:rsid w:val="009770A0"/>
    <w:pPr>
      <w:widowControl/>
      <w:suppressLineNumbers/>
      <w:suppressAutoHyphens/>
      <w:autoSpaceDE/>
      <w:autoSpaceDN/>
      <w:adjustRightInd/>
    </w:pPr>
    <w:rPr>
      <w:rFonts w:eastAsia="Times New Roman"/>
      <w:lang w:eastAsia="ar-SA"/>
    </w:rPr>
  </w:style>
  <w:style w:type="paragraph" w:customStyle="1" w:styleId="17">
    <w:name w:val="Название1"/>
    <w:basedOn w:val="a0"/>
    <w:rsid w:val="009770A0"/>
    <w:pPr>
      <w:widowControl/>
      <w:suppressLineNumbers/>
      <w:suppressAutoHyphens/>
      <w:autoSpaceDE/>
      <w:autoSpaceDN/>
      <w:adjustRightInd/>
      <w:spacing w:before="120" w:after="120"/>
    </w:pPr>
    <w:rPr>
      <w:rFonts w:eastAsia="Times New Roman" w:cs="Lohit Hindi"/>
      <w:i/>
      <w:iCs/>
      <w:sz w:val="24"/>
      <w:szCs w:val="24"/>
      <w:lang w:eastAsia="ar-SA"/>
    </w:rPr>
  </w:style>
  <w:style w:type="paragraph" w:customStyle="1" w:styleId="18">
    <w:name w:val="Указатель1"/>
    <w:basedOn w:val="a0"/>
    <w:rsid w:val="009770A0"/>
    <w:pPr>
      <w:widowControl/>
      <w:suppressLineNumbers/>
      <w:suppressAutoHyphens/>
      <w:autoSpaceDE/>
      <w:autoSpaceDN/>
      <w:adjustRightInd/>
    </w:pPr>
    <w:rPr>
      <w:rFonts w:eastAsia="Times New Roman" w:cs="Lohit Hindi"/>
      <w:lang w:eastAsia="ar-SA"/>
    </w:rPr>
  </w:style>
  <w:style w:type="paragraph" w:customStyle="1" w:styleId="19">
    <w:name w:val="Название объекта1"/>
    <w:basedOn w:val="a0"/>
    <w:rsid w:val="009770A0"/>
    <w:pPr>
      <w:widowControl/>
      <w:suppressAutoHyphens/>
      <w:autoSpaceDE/>
      <w:autoSpaceDN/>
      <w:adjustRightInd/>
      <w:jc w:val="center"/>
    </w:pPr>
    <w:rPr>
      <w:rFonts w:eastAsia="Times New Roman"/>
      <w:sz w:val="24"/>
      <w:lang w:eastAsia="ar-SA"/>
    </w:rPr>
  </w:style>
  <w:style w:type="paragraph" w:customStyle="1" w:styleId="1a">
    <w:name w:val="Абзац списка1"/>
    <w:basedOn w:val="a0"/>
    <w:uiPriority w:val="99"/>
    <w:rsid w:val="009770A0"/>
    <w:pPr>
      <w:widowControl/>
      <w:suppressAutoHyphens/>
      <w:autoSpaceDE/>
      <w:autoSpaceDN/>
      <w:adjustRightInd/>
      <w:spacing w:after="200" w:line="276" w:lineRule="auto"/>
      <w:ind w:left="720"/>
    </w:pPr>
    <w:rPr>
      <w:rFonts w:ascii="Calibri" w:eastAsia="Times New Roman" w:hAnsi="Calibri"/>
      <w:sz w:val="22"/>
      <w:szCs w:val="22"/>
      <w:lang w:eastAsia="ar-SA"/>
    </w:rPr>
  </w:style>
  <w:style w:type="paragraph" w:customStyle="1" w:styleId="28">
    <w:name w:val="Знак2"/>
    <w:basedOn w:val="a0"/>
    <w:rsid w:val="009770A0"/>
    <w:pPr>
      <w:widowControl/>
      <w:tabs>
        <w:tab w:val="left" w:pos="708"/>
      </w:tabs>
      <w:suppressAutoHyphens/>
      <w:autoSpaceDE/>
      <w:autoSpaceDN/>
      <w:adjustRightInd/>
      <w:spacing w:after="160" w:line="240" w:lineRule="exact"/>
    </w:pPr>
    <w:rPr>
      <w:rFonts w:ascii="Verdana" w:eastAsia="Times New Roman" w:hAnsi="Verdana" w:cs="Verdana"/>
      <w:lang w:val="en-US" w:eastAsia="ar-SA"/>
    </w:rPr>
  </w:style>
  <w:style w:type="paragraph" w:styleId="aff">
    <w:name w:val="Title"/>
    <w:basedOn w:val="a0"/>
    <w:next w:val="aff0"/>
    <w:link w:val="aff1"/>
    <w:uiPriority w:val="10"/>
    <w:qFormat/>
    <w:rsid w:val="009770A0"/>
    <w:pPr>
      <w:widowControl/>
      <w:suppressAutoHyphens/>
      <w:autoSpaceDE/>
      <w:autoSpaceDN/>
      <w:adjustRightInd/>
      <w:jc w:val="center"/>
    </w:pPr>
    <w:rPr>
      <w:rFonts w:ascii="Cambria" w:eastAsia="Times New Roman" w:hAnsi="Cambria"/>
      <w:b/>
      <w:bCs/>
      <w:kern w:val="28"/>
      <w:sz w:val="32"/>
      <w:szCs w:val="32"/>
      <w:lang w:eastAsia="ar-SA"/>
    </w:rPr>
  </w:style>
  <w:style w:type="paragraph" w:styleId="aff0">
    <w:name w:val="Subtitle"/>
    <w:basedOn w:val="16"/>
    <w:next w:val="af5"/>
    <w:link w:val="aff2"/>
    <w:uiPriority w:val="11"/>
    <w:qFormat/>
    <w:rsid w:val="009770A0"/>
    <w:pPr>
      <w:jc w:val="center"/>
    </w:pPr>
    <w:rPr>
      <w:rFonts w:ascii="Cambria" w:hAnsi="Cambria" w:cs="Times New Roman"/>
      <w:sz w:val="24"/>
      <w:szCs w:val="24"/>
    </w:rPr>
  </w:style>
  <w:style w:type="character" w:customStyle="1" w:styleId="aff2">
    <w:name w:val="Подзаголовок Знак"/>
    <w:basedOn w:val="a1"/>
    <w:link w:val="aff0"/>
    <w:uiPriority w:val="11"/>
    <w:rsid w:val="009770A0"/>
    <w:rPr>
      <w:rFonts w:ascii="Cambria" w:eastAsia="Times New Roman" w:hAnsi="Cambria" w:cs="Times New Roman"/>
      <w:sz w:val="24"/>
      <w:szCs w:val="24"/>
      <w:lang w:eastAsia="ar-SA"/>
    </w:rPr>
  </w:style>
  <w:style w:type="character" w:customStyle="1" w:styleId="aff1">
    <w:name w:val="Заголовок Знак"/>
    <w:basedOn w:val="a1"/>
    <w:link w:val="aff"/>
    <w:uiPriority w:val="10"/>
    <w:rsid w:val="009770A0"/>
    <w:rPr>
      <w:rFonts w:ascii="Cambria" w:eastAsia="Times New Roman" w:hAnsi="Cambria" w:cs="Times New Roman"/>
      <w:b/>
      <w:bCs/>
      <w:kern w:val="28"/>
      <w:sz w:val="32"/>
      <w:szCs w:val="32"/>
      <w:lang w:eastAsia="ar-SA"/>
    </w:rPr>
  </w:style>
  <w:style w:type="paragraph" w:customStyle="1" w:styleId="aff3">
    <w:name w:val="Ответ"/>
    <w:basedOn w:val="a0"/>
    <w:rsid w:val="009770A0"/>
    <w:pPr>
      <w:widowControl/>
      <w:suppressAutoHyphens/>
      <w:autoSpaceDE/>
      <w:autoSpaceDN/>
      <w:adjustRightInd/>
      <w:ind w:left="595" w:hanging="198"/>
      <w:jc w:val="both"/>
    </w:pPr>
    <w:rPr>
      <w:rFonts w:eastAsia="Times New Roman"/>
      <w:lang w:eastAsia="ar-SA"/>
    </w:rPr>
  </w:style>
  <w:style w:type="paragraph" w:customStyle="1" w:styleId="2110">
    <w:name w:val="Основной текст с отступом 211"/>
    <w:basedOn w:val="a0"/>
    <w:rsid w:val="009770A0"/>
    <w:pPr>
      <w:widowControl/>
      <w:suppressAutoHyphens/>
      <w:autoSpaceDE/>
      <w:autoSpaceDN/>
      <w:adjustRightInd/>
      <w:spacing w:after="120" w:line="480" w:lineRule="auto"/>
      <w:ind w:left="283"/>
    </w:pPr>
    <w:rPr>
      <w:rFonts w:eastAsia="Times New Roman"/>
      <w:sz w:val="24"/>
      <w:szCs w:val="24"/>
      <w:lang w:eastAsia="ar-SA"/>
    </w:rPr>
  </w:style>
  <w:style w:type="paragraph" w:customStyle="1" w:styleId="212">
    <w:name w:val="Знак21"/>
    <w:basedOn w:val="a0"/>
    <w:rsid w:val="009770A0"/>
    <w:pPr>
      <w:widowControl/>
      <w:tabs>
        <w:tab w:val="left" w:pos="708"/>
      </w:tabs>
      <w:suppressAutoHyphens/>
      <w:autoSpaceDE/>
      <w:autoSpaceDN/>
      <w:adjustRightInd/>
      <w:spacing w:after="160" w:line="240" w:lineRule="exact"/>
    </w:pPr>
    <w:rPr>
      <w:rFonts w:ascii="Verdana" w:eastAsia="Times New Roman" w:hAnsi="Verdana" w:cs="Verdana"/>
      <w:lang w:val="en-US" w:eastAsia="ar-SA"/>
    </w:rPr>
  </w:style>
  <w:style w:type="paragraph" w:styleId="aff4">
    <w:name w:val="Body Text Indent"/>
    <w:basedOn w:val="a0"/>
    <w:link w:val="aff5"/>
    <w:uiPriority w:val="99"/>
    <w:rsid w:val="009770A0"/>
    <w:pPr>
      <w:widowControl/>
      <w:suppressAutoHyphens/>
      <w:autoSpaceDE/>
      <w:autoSpaceDN/>
      <w:adjustRightInd/>
      <w:spacing w:after="120"/>
      <w:ind w:left="283"/>
    </w:pPr>
    <w:rPr>
      <w:rFonts w:eastAsia="Times New Roman"/>
      <w:sz w:val="24"/>
      <w:szCs w:val="24"/>
      <w:lang w:eastAsia="ar-SA"/>
    </w:rPr>
  </w:style>
  <w:style w:type="character" w:customStyle="1" w:styleId="aff5">
    <w:name w:val="Основной текст с отступом Знак"/>
    <w:basedOn w:val="a1"/>
    <w:link w:val="aff4"/>
    <w:uiPriority w:val="99"/>
    <w:rsid w:val="009770A0"/>
    <w:rPr>
      <w:rFonts w:ascii="Times New Roman" w:eastAsia="Times New Roman" w:hAnsi="Times New Roman" w:cs="Times New Roman"/>
      <w:sz w:val="24"/>
      <w:szCs w:val="24"/>
      <w:lang w:eastAsia="ar-SA"/>
    </w:rPr>
  </w:style>
  <w:style w:type="paragraph" w:customStyle="1" w:styleId="110">
    <w:name w:val="Абзац списка11"/>
    <w:basedOn w:val="a0"/>
    <w:rsid w:val="009770A0"/>
    <w:pPr>
      <w:widowControl/>
      <w:suppressAutoHyphens/>
      <w:autoSpaceDE/>
      <w:autoSpaceDN/>
      <w:adjustRightInd/>
      <w:ind w:left="720"/>
    </w:pPr>
    <w:rPr>
      <w:rFonts w:eastAsia="Times New Roman"/>
      <w:sz w:val="24"/>
      <w:szCs w:val="24"/>
      <w:lang w:eastAsia="ar-SA"/>
    </w:rPr>
  </w:style>
  <w:style w:type="paragraph" w:customStyle="1" w:styleId="aff6">
    <w:name w:val="Содержимое таблицы"/>
    <w:basedOn w:val="a0"/>
    <w:rsid w:val="009770A0"/>
    <w:pPr>
      <w:suppressLineNumbers/>
      <w:suppressAutoHyphens/>
      <w:autoSpaceDE/>
      <w:autoSpaceDN/>
      <w:adjustRightInd/>
    </w:pPr>
    <w:rPr>
      <w:rFonts w:ascii="Arial" w:eastAsia="Times New Roman" w:hAnsi="Arial"/>
      <w:kern w:val="1"/>
      <w:szCs w:val="24"/>
      <w:lang w:eastAsia="ar-SA"/>
    </w:rPr>
  </w:style>
  <w:style w:type="paragraph" w:customStyle="1" w:styleId="1b">
    <w:name w:val="Схема документа1"/>
    <w:basedOn w:val="a0"/>
    <w:rsid w:val="009770A0"/>
    <w:pPr>
      <w:widowControl/>
      <w:shd w:val="clear" w:color="auto" w:fill="000080"/>
      <w:suppressAutoHyphens/>
      <w:autoSpaceDE/>
      <w:autoSpaceDN/>
      <w:adjustRightInd/>
    </w:pPr>
    <w:rPr>
      <w:rFonts w:ascii="Tahoma" w:eastAsia="Times New Roman" w:hAnsi="Tahoma" w:cs="Tahoma"/>
      <w:lang w:eastAsia="ar-SA"/>
    </w:rPr>
  </w:style>
  <w:style w:type="paragraph" w:customStyle="1" w:styleId="aff7">
    <w:name w:val="Заголовок таблицы"/>
    <w:basedOn w:val="aff6"/>
    <w:rsid w:val="009770A0"/>
    <w:pPr>
      <w:jc w:val="center"/>
    </w:pPr>
    <w:rPr>
      <w:b/>
      <w:bCs/>
    </w:rPr>
  </w:style>
  <w:style w:type="paragraph" w:customStyle="1" w:styleId="aff8">
    <w:name w:val="Содержимое врезки"/>
    <w:basedOn w:val="af5"/>
    <w:rsid w:val="009770A0"/>
    <w:pPr>
      <w:widowControl/>
      <w:suppressAutoHyphens/>
      <w:autoSpaceDE/>
      <w:autoSpaceDN/>
      <w:adjustRightInd/>
    </w:pPr>
    <w:rPr>
      <w:rFonts w:eastAsia="Times New Roman"/>
      <w:lang w:eastAsia="ar-SA"/>
    </w:rPr>
  </w:style>
  <w:style w:type="paragraph" w:styleId="aff9">
    <w:name w:val="Balloon Text"/>
    <w:basedOn w:val="a0"/>
    <w:link w:val="affa"/>
    <w:uiPriority w:val="99"/>
    <w:rsid w:val="009770A0"/>
    <w:pPr>
      <w:widowControl/>
      <w:suppressAutoHyphens/>
      <w:autoSpaceDE/>
      <w:autoSpaceDN/>
      <w:adjustRightInd/>
    </w:pPr>
    <w:rPr>
      <w:rFonts w:ascii="Tahoma" w:eastAsia="Times New Roman" w:hAnsi="Tahoma" w:cs="Tahoma"/>
      <w:sz w:val="16"/>
      <w:szCs w:val="16"/>
      <w:lang w:eastAsia="ar-SA"/>
    </w:rPr>
  </w:style>
  <w:style w:type="character" w:customStyle="1" w:styleId="affa">
    <w:name w:val="Текст выноски Знак"/>
    <w:basedOn w:val="a1"/>
    <w:link w:val="aff9"/>
    <w:uiPriority w:val="99"/>
    <w:rsid w:val="009770A0"/>
    <w:rPr>
      <w:rFonts w:ascii="Tahoma" w:eastAsia="Times New Roman" w:hAnsi="Tahoma" w:cs="Tahoma"/>
      <w:sz w:val="16"/>
      <w:szCs w:val="16"/>
      <w:lang w:eastAsia="ar-SA"/>
    </w:rPr>
  </w:style>
  <w:style w:type="paragraph" w:styleId="1c">
    <w:name w:val="toc 1"/>
    <w:basedOn w:val="a0"/>
    <w:next w:val="a0"/>
    <w:autoRedefine/>
    <w:uiPriority w:val="39"/>
    <w:rsid w:val="009770A0"/>
    <w:pPr>
      <w:widowControl/>
      <w:suppressAutoHyphens/>
      <w:autoSpaceDE/>
      <w:autoSpaceDN/>
      <w:adjustRightInd/>
    </w:pPr>
    <w:rPr>
      <w:rFonts w:eastAsia="Times New Roman"/>
      <w:lang w:eastAsia="ar-SA"/>
    </w:rPr>
  </w:style>
  <w:style w:type="character" w:customStyle="1" w:styleId="111">
    <w:name w:val="Знак Знак11"/>
    <w:locked/>
    <w:rsid w:val="009770A0"/>
    <w:rPr>
      <w:rFonts w:cs="Times New Roman"/>
      <w:sz w:val="24"/>
      <w:szCs w:val="24"/>
      <w:lang w:eastAsia="ar-SA" w:bidi="ar-SA"/>
    </w:rPr>
  </w:style>
  <w:style w:type="paragraph" w:customStyle="1" w:styleId="c8">
    <w:name w:val="c8"/>
    <w:basedOn w:val="a0"/>
    <w:rsid w:val="006078AF"/>
    <w:pPr>
      <w:widowControl/>
      <w:autoSpaceDE/>
      <w:autoSpaceDN/>
      <w:adjustRightInd/>
      <w:spacing w:before="100" w:beforeAutospacing="1" w:after="100" w:afterAutospacing="1"/>
    </w:pPr>
    <w:rPr>
      <w:rFonts w:eastAsia="Times New Roman"/>
      <w:sz w:val="24"/>
      <w:szCs w:val="24"/>
    </w:rPr>
  </w:style>
  <w:style w:type="paragraph" w:customStyle="1" w:styleId="c11">
    <w:name w:val="c11"/>
    <w:basedOn w:val="a0"/>
    <w:rsid w:val="003335C1"/>
    <w:pPr>
      <w:widowControl/>
      <w:autoSpaceDE/>
      <w:autoSpaceDN/>
      <w:adjustRightInd/>
      <w:spacing w:before="100" w:beforeAutospacing="1" w:after="100" w:afterAutospacing="1"/>
    </w:pPr>
    <w:rPr>
      <w:rFonts w:eastAsia="Times New Roman"/>
      <w:sz w:val="24"/>
      <w:szCs w:val="24"/>
    </w:rPr>
  </w:style>
  <w:style w:type="paragraph" w:customStyle="1" w:styleId="Style3">
    <w:name w:val="Style3"/>
    <w:basedOn w:val="a0"/>
    <w:rsid w:val="008C2893"/>
    <w:rPr>
      <w:rFonts w:eastAsia="Times New Roman"/>
      <w:sz w:val="24"/>
      <w:szCs w:val="24"/>
    </w:rPr>
  </w:style>
  <w:style w:type="paragraph" w:customStyle="1" w:styleId="Style10">
    <w:name w:val="Style10"/>
    <w:basedOn w:val="a0"/>
    <w:uiPriority w:val="99"/>
    <w:rsid w:val="008C2893"/>
    <w:rPr>
      <w:rFonts w:eastAsia="Times New Roman"/>
      <w:sz w:val="24"/>
      <w:szCs w:val="24"/>
    </w:rPr>
  </w:style>
  <w:style w:type="character" w:customStyle="1" w:styleId="FontStyle15">
    <w:name w:val="Font Style15"/>
    <w:basedOn w:val="a1"/>
    <w:uiPriority w:val="99"/>
    <w:rsid w:val="008C2893"/>
    <w:rPr>
      <w:rFonts w:ascii="Times New Roman" w:hAnsi="Times New Roman" w:cs="Times New Roman"/>
      <w:sz w:val="26"/>
      <w:szCs w:val="26"/>
    </w:rPr>
  </w:style>
  <w:style w:type="paragraph" w:customStyle="1" w:styleId="Style9">
    <w:name w:val="Style9"/>
    <w:basedOn w:val="a0"/>
    <w:rsid w:val="008C2893"/>
    <w:rPr>
      <w:rFonts w:eastAsia="Times New Roman"/>
      <w:sz w:val="24"/>
      <w:szCs w:val="24"/>
    </w:rPr>
  </w:style>
  <w:style w:type="character" w:customStyle="1" w:styleId="c3">
    <w:name w:val="c3"/>
    <w:basedOn w:val="a1"/>
    <w:rsid w:val="00800C89"/>
  </w:style>
  <w:style w:type="character" w:customStyle="1" w:styleId="c2">
    <w:name w:val="c2"/>
    <w:basedOn w:val="a1"/>
    <w:rsid w:val="00800C89"/>
  </w:style>
  <w:style w:type="character" w:styleId="affb">
    <w:name w:val="Emphasis"/>
    <w:qFormat/>
    <w:rsid w:val="00800C89"/>
    <w:rPr>
      <w:i/>
      <w:iCs/>
    </w:rPr>
  </w:style>
  <w:style w:type="character" w:customStyle="1" w:styleId="apple-converted-space">
    <w:name w:val="apple-converted-space"/>
    <w:rsid w:val="00956CCA"/>
  </w:style>
  <w:style w:type="character" w:customStyle="1" w:styleId="20">
    <w:name w:val="Заголовок 2 Знак"/>
    <w:basedOn w:val="a1"/>
    <w:link w:val="2"/>
    <w:uiPriority w:val="99"/>
    <w:rsid w:val="004E2FE3"/>
    <w:rPr>
      <w:rFonts w:ascii="Arial" w:eastAsia="Times New Roman" w:hAnsi="Arial" w:cs="Times New Roman"/>
      <w:b/>
      <w:bCs/>
      <w:i/>
      <w:iCs/>
      <w:sz w:val="28"/>
      <w:szCs w:val="28"/>
    </w:rPr>
  </w:style>
  <w:style w:type="character" w:customStyle="1" w:styleId="blk">
    <w:name w:val="blk"/>
    <w:rsid w:val="004E2FE3"/>
  </w:style>
  <w:style w:type="paragraph" w:styleId="29">
    <w:name w:val="List 2"/>
    <w:basedOn w:val="a0"/>
    <w:uiPriority w:val="99"/>
    <w:rsid w:val="004E2FE3"/>
    <w:pPr>
      <w:widowControl/>
      <w:autoSpaceDE/>
      <w:autoSpaceDN/>
      <w:adjustRightInd/>
      <w:spacing w:before="120" w:after="120"/>
      <w:ind w:left="720" w:hanging="360"/>
      <w:jc w:val="both"/>
    </w:pPr>
    <w:rPr>
      <w:rFonts w:ascii="Arial" w:eastAsia="Batang" w:hAnsi="Arial"/>
      <w:szCs w:val="24"/>
      <w:lang w:eastAsia="ko-KR"/>
    </w:rPr>
  </w:style>
  <w:style w:type="paragraph" w:styleId="2a">
    <w:name w:val="toc 2"/>
    <w:basedOn w:val="a0"/>
    <w:next w:val="a0"/>
    <w:autoRedefine/>
    <w:uiPriority w:val="39"/>
    <w:rsid w:val="004E2FE3"/>
    <w:pPr>
      <w:widowControl/>
      <w:autoSpaceDE/>
      <w:autoSpaceDN/>
      <w:adjustRightInd/>
      <w:spacing w:before="120"/>
      <w:ind w:left="240"/>
    </w:pPr>
    <w:rPr>
      <w:rFonts w:ascii="Calibri" w:eastAsia="Times New Roman" w:hAnsi="Calibri" w:cs="Calibri"/>
      <w:i/>
      <w:iCs/>
    </w:rPr>
  </w:style>
  <w:style w:type="paragraph" w:styleId="37">
    <w:name w:val="toc 3"/>
    <w:basedOn w:val="a0"/>
    <w:next w:val="a0"/>
    <w:autoRedefine/>
    <w:uiPriority w:val="39"/>
    <w:rsid w:val="004E2FE3"/>
    <w:pPr>
      <w:widowControl/>
      <w:autoSpaceDE/>
      <w:autoSpaceDN/>
      <w:adjustRightInd/>
      <w:ind w:left="480"/>
    </w:pPr>
    <w:rPr>
      <w:rFonts w:eastAsia="Times New Roman"/>
      <w:sz w:val="28"/>
      <w:szCs w:val="28"/>
    </w:rPr>
  </w:style>
  <w:style w:type="character" w:customStyle="1" w:styleId="FootnoteTextChar">
    <w:name w:val="Footnote Text Char"/>
    <w:locked/>
    <w:rsid w:val="004E2FE3"/>
    <w:rPr>
      <w:rFonts w:ascii="Times New Roman" w:hAnsi="Times New Roman"/>
      <w:sz w:val="20"/>
      <w:lang w:eastAsia="ru-RU"/>
    </w:rPr>
  </w:style>
  <w:style w:type="paragraph" w:customStyle="1" w:styleId="ConsPlusNormal">
    <w:name w:val="ConsPlusNormal"/>
    <w:uiPriority w:val="99"/>
    <w:rsid w:val="004E2FE3"/>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12">
    <w:name w:val="Текст примечания Знак11"/>
    <w:uiPriority w:val="99"/>
    <w:rsid w:val="004E2FE3"/>
    <w:rPr>
      <w:rFonts w:cs="Times New Roman"/>
      <w:sz w:val="20"/>
      <w:szCs w:val="20"/>
    </w:rPr>
  </w:style>
  <w:style w:type="paragraph" w:styleId="affc">
    <w:name w:val="annotation text"/>
    <w:basedOn w:val="a0"/>
    <w:link w:val="affd"/>
    <w:uiPriority w:val="99"/>
    <w:unhideWhenUsed/>
    <w:rsid w:val="004E2FE3"/>
    <w:pPr>
      <w:widowControl/>
      <w:autoSpaceDE/>
      <w:autoSpaceDN/>
      <w:adjustRightInd/>
    </w:pPr>
    <w:rPr>
      <w:rFonts w:ascii="Calibri" w:eastAsia="Times New Roman" w:hAnsi="Calibri"/>
    </w:rPr>
  </w:style>
  <w:style w:type="character" w:customStyle="1" w:styleId="affd">
    <w:name w:val="Текст примечания Знак"/>
    <w:basedOn w:val="a1"/>
    <w:link w:val="affc"/>
    <w:uiPriority w:val="99"/>
    <w:rsid w:val="004E2FE3"/>
    <w:rPr>
      <w:rFonts w:ascii="Calibri" w:eastAsia="Times New Roman" w:hAnsi="Calibri" w:cs="Times New Roman"/>
      <w:sz w:val="20"/>
      <w:szCs w:val="20"/>
    </w:rPr>
  </w:style>
  <w:style w:type="character" w:customStyle="1" w:styleId="1d">
    <w:name w:val="Текст примечания Знак1"/>
    <w:uiPriority w:val="99"/>
    <w:rsid w:val="004E2FE3"/>
    <w:rPr>
      <w:rFonts w:cs="Times New Roman"/>
      <w:sz w:val="20"/>
      <w:szCs w:val="20"/>
    </w:rPr>
  </w:style>
  <w:style w:type="character" w:customStyle="1" w:styleId="113">
    <w:name w:val="Тема примечания Знак11"/>
    <w:uiPriority w:val="99"/>
    <w:rsid w:val="004E2FE3"/>
    <w:rPr>
      <w:rFonts w:cs="Times New Roman"/>
      <w:b/>
      <w:bCs/>
      <w:sz w:val="20"/>
      <w:szCs w:val="20"/>
    </w:rPr>
  </w:style>
  <w:style w:type="paragraph" w:styleId="affe">
    <w:name w:val="annotation subject"/>
    <w:basedOn w:val="affc"/>
    <w:next w:val="affc"/>
    <w:link w:val="afff"/>
    <w:uiPriority w:val="99"/>
    <w:unhideWhenUsed/>
    <w:rsid w:val="004E2FE3"/>
    <w:rPr>
      <w:rFonts w:ascii="Times New Roman" w:hAnsi="Times New Roman"/>
      <w:b/>
      <w:bCs/>
    </w:rPr>
  </w:style>
  <w:style w:type="character" w:customStyle="1" w:styleId="afff">
    <w:name w:val="Тема примечания Знак"/>
    <w:basedOn w:val="affd"/>
    <w:link w:val="affe"/>
    <w:uiPriority w:val="99"/>
    <w:rsid w:val="004E2FE3"/>
    <w:rPr>
      <w:rFonts w:ascii="Times New Roman" w:eastAsia="Times New Roman" w:hAnsi="Times New Roman" w:cs="Times New Roman"/>
      <w:b/>
      <w:bCs/>
      <w:sz w:val="20"/>
      <w:szCs w:val="20"/>
    </w:rPr>
  </w:style>
  <w:style w:type="character" w:customStyle="1" w:styleId="1e">
    <w:name w:val="Тема примечания Знак1"/>
    <w:uiPriority w:val="99"/>
    <w:rsid w:val="004E2FE3"/>
    <w:rPr>
      <w:rFonts w:cs="Times New Roman"/>
      <w:b/>
      <w:bCs/>
      <w:sz w:val="20"/>
      <w:szCs w:val="20"/>
    </w:rPr>
  </w:style>
  <w:style w:type="paragraph" w:styleId="2b">
    <w:name w:val="Body Text Indent 2"/>
    <w:basedOn w:val="a0"/>
    <w:link w:val="2c"/>
    <w:uiPriority w:val="99"/>
    <w:rsid w:val="004E2FE3"/>
    <w:pPr>
      <w:widowControl/>
      <w:autoSpaceDE/>
      <w:autoSpaceDN/>
      <w:adjustRightInd/>
      <w:spacing w:after="120" w:line="480" w:lineRule="auto"/>
      <w:ind w:left="283"/>
    </w:pPr>
    <w:rPr>
      <w:rFonts w:eastAsia="Times New Roman"/>
      <w:sz w:val="24"/>
      <w:szCs w:val="24"/>
    </w:rPr>
  </w:style>
  <w:style w:type="character" w:customStyle="1" w:styleId="2c">
    <w:name w:val="Основной текст с отступом 2 Знак"/>
    <w:basedOn w:val="a1"/>
    <w:link w:val="2b"/>
    <w:uiPriority w:val="99"/>
    <w:rsid w:val="004E2FE3"/>
    <w:rPr>
      <w:rFonts w:ascii="Times New Roman" w:eastAsia="Times New Roman" w:hAnsi="Times New Roman" w:cs="Times New Roman"/>
      <w:sz w:val="24"/>
      <w:szCs w:val="24"/>
    </w:rPr>
  </w:style>
  <w:style w:type="character" w:customStyle="1" w:styleId="afff0">
    <w:name w:val="Цветовое выделение"/>
    <w:uiPriority w:val="99"/>
    <w:rsid w:val="004E2FE3"/>
    <w:rPr>
      <w:b/>
      <w:color w:val="26282F"/>
    </w:rPr>
  </w:style>
  <w:style w:type="character" w:customStyle="1" w:styleId="afff1">
    <w:name w:val="Гипертекстовая ссылка"/>
    <w:uiPriority w:val="99"/>
    <w:rsid w:val="004E2FE3"/>
    <w:rPr>
      <w:b/>
      <w:color w:val="106BBE"/>
    </w:rPr>
  </w:style>
  <w:style w:type="character" w:customStyle="1" w:styleId="afff2">
    <w:name w:val="Активная гипертекстовая ссылка"/>
    <w:uiPriority w:val="99"/>
    <w:rsid w:val="004E2FE3"/>
    <w:rPr>
      <w:b/>
      <w:color w:val="106BBE"/>
      <w:u w:val="single"/>
    </w:rPr>
  </w:style>
  <w:style w:type="paragraph" w:customStyle="1" w:styleId="afff3">
    <w:name w:val="Внимание"/>
    <w:basedOn w:val="a0"/>
    <w:next w:val="a0"/>
    <w:uiPriority w:val="99"/>
    <w:rsid w:val="004E2FE3"/>
    <w:pPr>
      <w:spacing w:before="240" w:after="240" w:line="360" w:lineRule="auto"/>
      <w:ind w:left="420" w:right="420" w:firstLine="300"/>
      <w:jc w:val="both"/>
    </w:pPr>
    <w:rPr>
      <w:rFonts w:eastAsia="Times New Roman"/>
      <w:sz w:val="24"/>
      <w:szCs w:val="24"/>
      <w:shd w:val="clear" w:color="auto" w:fill="F5F3DA"/>
    </w:rPr>
  </w:style>
  <w:style w:type="paragraph" w:customStyle="1" w:styleId="afff4">
    <w:name w:val="Внимание: криминал!!"/>
    <w:basedOn w:val="afff3"/>
    <w:next w:val="a0"/>
    <w:uiPriority w:val="99"/>
    <w:rsid w:val="004E2FE3"/>
  </w:style>
  <w:style w:type="paragraph" w:customStyle="1" w:styleId="afff5">
    <w:name w:val="Внимание: недобросовестность!"/>
    <w:basedOn w:val="afff3"/>
    <w:next w:val="a0"/>
    <w:uiPriority w:val="99"/>
    <w:rsid w:val="004E2FE3"/>
  </w:style>
  <w:style w:type="character" w:customStyle="1" w:styleId="afff6">
    <w:name w:val="Выделение для Базового Поиска"/>
    <w:uiPriority w:val="99"/>
    <w:rsid w:val="004E2FE3"/>
    <w:rPr>
      <w:b/>
      <w:color w:val="0058A9"/>
    </w:rPr>
  </w:style>
  <w:style w:type="character" w:customStyle="1" w:styleId="afff7">
    <w:name w:val="Выделение для Базового Поиска (курсив)"/>
    <w:uiPriority w:val="99"/>
    <w:rsid w:val="004E2FE3"/>
    <w:rPr>
      <w:b/>
      <w:i/>
      <w:color w:val="0058A9"/>
    </w:rPr>
  </w:style>
  <w:style w:type="paragraph" w:customStyle="1" w:styleId="afff8">
    <w:name w:val="Дочерний элемент списка"/>
    <w:basedOn w:val="a0"/>
    <w:next w:val="a0"/>
    <w:uiPriority w:val="99"/>
    <w:rsid w:val="004E2FE3"/>
    <w:pPr>
      <w:spacing w:line="360" w:lineRule="auto"/>
      <w:jc w:val="both"/>
    </w:pPr>
    <w:rPr>
      <w:rFonts w:eastAsia="Times New Roman"/>
      <w:color w:val="868381"/>
    </w:rPr>
  </w:style>
  <w:style w:type="paragraph" w:customStyle="1" w:styleId="afff9">
    <w:name w:val="Основное меню (преемственное)"/>
    <w:basedOn w:val="a0"/>
    <w:next w:val="a0"/>
    <w:uiPriority w:val="99"/>
    <w:rsid w:val="004E2FE3"/>
    <w:pPr>
      <w:spacing w:line="360" w:lineRule="auto"/>
      <w:ind w:firstLine="720"/>
      <w:jc w:val="both"/>
    </w:pPr>
    <w:rPr>
      <w:rFonts w:ascii="Verdana" w:eastAsia="Times New Roman" w:hAnsi="Verdana" w:cs="Verdana"/>
      <w:sz w:val="22"/>
      <w:szCs w:val="22"/>
    </w:rPr>
  </w:style>
  <w:style w:type="paragraph" w:customStyle="1" w:styleId="114">
    <w:name w:val="Заголовок11"/>
    <w:basedOn w:val="afff9"/>
    <w:next w:val="a0"/>
    <w:uiPriority w:val="99"/>
    <w:rsid w:val="004E2FE3"/>
    <w:rPr>
      <w:b/>
      <w:bCs/>
      <w:color w:val="0058A9"/>
      <w:shd w:val="clear" w:color="auto" w:fill="ECE9D8"/>
    </w:rPr>
  </w:style>
  <w:style w:type="paragraph" w:customStyle="1" w:styleId="afffa">
    <w:name w:val="Заголовок группы контролов"/>
    <w:basedOn w:val="a0"/>
    <w:next w:val="a0"/>
    <w:uiPriority w:val="99"/>
    <w:rsid w:val="004E2FE3"/>
    <w:pPr>
      <w:spacing w:line="360" w:lineRule="auto"/>
      <w:ind w:firstLine="720"/>
      <w:jc w:val="both"/>
    </w:pPr>
    <w:rPr>
      <w:rFonts w:eastAsia="Times New Roman"/>
      <w:b/>
      <w:bCs/>
      <w:color w:val="000000"/>
      <w:sz w:val="24"/>
      <w:szCs w:val="24"/>
    </w:rPr>
  </w:style>
  <w:style w:type="paragraph" w:customStyle="1" w:styleId="afffb">
    <w:name w:val="Заголовок для информации об изменениях"/>
    <w:basedOn w:val="1"/>
    <w:next w:val="a0"/>
    <w:uiPriority w:val="99"/>
    <w:rsid w:val="004E2FE3"/>
    <w:pPr>
      <w:widowControl/>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rPr>
  </w:style>
  <w:style w:type="paragraph" w:customStyle="1" w:styleId="afffc">
    <w:name w:val="Заголовок распахивающейся части диалога"/>
    <w:basedOn w:val="a0"/>
    <w:next w:val="a0"/>
    <w:uiPriority w:val="99"/>
    <w:rsid w:val="004E2FE3"/>
    <w:pPr>
      <w:spacing w:line="360" w:lineRule="auto"/>
      <w:ind w:firstLine="720"/>
      <w:jc w:val="both"/>
    </w:pPr>
    <w:rPr>
      <w:rFonts w:eastAsia="Times New Roman"/>
      <w:i/>
      <w:iCs/>
      <w:color w:val="000080"/>
      <w:sz w:val="22"/>
      <w:szCs w:val="22"/>
    </w:rPr>
  </w:style>
  <w:style w:type="character" w:customStyle="1" w:styleId="afffd">
    <w:name w:val="Заголовок своего сообщения"/>
    <w:uiPriority w:val="99"/>
    <w:rsid w:val="004E2FE3"/>
    <w:rPr>
      <w:b/>
      <w:color w:val="26282F"/>
    </w:rPr>
  </w:style>
  <w:style w:type="paragraph" w:customStyle="1" w:styleId="afffe">
    <w:name w:val="Заголовок статьи"/>
    <w:basedOn w:val="a0"/>
    <w:next w:val="a0"/>
    <w:uiPriority w:val="99"/>
    <w:rsid w:val="004E2FE3"/>
    <w:pPr>
      <w:spacing w:line="360" w:lineRule="auto"/>
      <w:ind w:left="1612" w:hanging="892"/>
      <w:jc w:val="both"/>
    </w:pPr>
    <w:rPr>
      <w:rFonts w:eastAsia="Times New Roman"/>
      <w:sz w:val="24"/>
      <w:szCs w:val="24"/>
    </w:rPr>
  </w:style>
  <w:style w:type="character" w:customStyle="1" w:styleId="affff">
    <w:name w:val="Заголовок чужого сообщения"/>
    <w:uiPriority w:val="99"/>
    <w:rsid w:val="004E2FE3"/>
    <w:rPr>
      <w:b/>
      <w:color w:val="FF0000"/>
    </w:rPr>
  </w:style>
  <w:style w:type="paragraph" w:customStyle="1" w:styleId="affff0">
    <w:name w:val="Заголовок ЭР (левое окно)"/>
    <w:basedOn w:val="a0"/>
    <w:next w:val="a0"/>
    <w:uiPriority w:val="99"/>
    <w:rsid w:val="004E2FE3"/>
    <w:pPr>
      <w:spacing w:before="300" w:after="250" w:line="360" w:lineRule="auto"/>
      <w:jc w:val="center"/>
    </w:pPr>
    <w:rPr>
      <w:rFonts w:eastAsia="Times New Roman"/>
      <w:b/>
      <w:bCs/>
      <w:color w:val="26282F"/>
      <w:sz w:val="26"/>
      <w:szCs w:val="26"/>
    </w:rPr>
  </w:style>
  <w:style w:type="paragraph" w:customStyle="1" w:styleId="affff1">
    <w:name w:val="Заголовок ЭР (правое окно)"/>
    <w:basedOn w:val="affff0"/>
    <w:next w:val="a0"/>
    <w:uiPriority w:val="99"/>
    <w:rsid w:val="004E2FE3"/>
    <w:pPr>
      <w:spacing w:after="0"/>
      <w:jc w:val="left"/>
    </w:pPr>
  </w:style>
  <w:style w:type="paragraph" w:customStyle="1" w:styleId="affff2">
    <w:name w:val="Интерактивный заголовок"/>
    <w:basedOn w:val="114"/>
    <w:next w:val="a0"/>
    <w:uiPriority w:val="99"/>
    <w:rsid w:val="004E2FE3"/>
    <w:rPr>
      <w:u w:val="single"/>
    </w:rPr>
  </w:style>
  <w:style w:type="paragraph" w:customStyle="1" w:styleId="affff3">
    <w:name w:val="Текст информации об изменениях"/>
    <w:basedOn w:val="a0"/>
    <w:next w:val="a0"/>
    <w:uiPriority w:val="99"/>
    <w:rsid w:val="004E2FE3"/>
    <w:pPr>
      <w:spacing w:line="360" w:lineRule="auto"/>
      <w:ind w:firstLine="720"/>
      <w:jc w:val="both"/>
    </w:pPr>
    <w:rPr>
      <w:rFonts w:eastAsia="Times New Roman"/>
      <w:color w:val="353842"/>
      <w:sz w:val="18"/>
      <w:szCs w:val="18"/>
    </w:rPr>
  </w:style>
  <w:style w:type="paragraph" w:customStyle="1" w:styleId="affff4">
    <w:name w:val="Информация об изменениях"/>
    <w:basedOn w:val="affff3"/>
    <w:next w:val="a0"/>
    <w:uiPriority w:val="99"/>
    <w:rsid w:val="004E2FE3"/>
    <w:pPr>
      <w:spacing w:before="180"/>
      <w:ind w:left="360" w:right="360" w:firstLine="0"/>
    </w:pPr>
    <w:rPr>
      <w:shd w:val="clear" w:color="auto" w:fill="EAEFED"/>
    </w:rPr>
  </w:style>
  <w:style w:type="paragraph" w:customStyle="1" w:styleId="affff5">
    <w:name w:val="Текст (справка)"/>
    <w:basedOn w:val="a0"/>
    <w:next w:val="a0"/>
    <w:uiPriority w:val="99"/>
    <w:rsid w:val="004E2FE3"/>
    <w:pPr>
      <w:spacing w:line="360" w:lineRule="auto"/>
      <w:ind w:left="170" w:right="170"/>
    </w:pPr>
    <w:rPr>
      <w:rFonts w:eastAsia="Times New Roman"/>
      <w:sz w:val="24"/>
      <w:szCs w:val="24"/>
    </w:rPr>
  </w:style>
  <w:style w:type="paragraph" w:customStyle="1" w:styleId="affff6">
    <w:name w:val="Комментарий"/>
    <w:basedOn w:val="affff5"/>
    <w:next w:val="a0"/>
    <w:uiPriority w:val="99"/>
    <w:rsid w:val="004E2FE3"/>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0"/>
    <w:uiPriority w:val="99"/>
    <w:rsid w:val="004E2FE3"/>
    <w:rPr>
      <w:i/>
      <w:iCs/>
    </w:rPr>
  </w:style>
  <w:style w:type="paragraph" w:customStyle="1" w:styleId="affff8">
    <w:name w:val="Текст (лев. подпись)"/>
    <w:basedOn w:val="a0"/>
    <w:next w:val="a0"/>
    <w:uiPriority w:val="99"/>
    <w:rsid w:val="004E2FE3"/>
    <w:pPr>
      <w:spacing w:line="360" w:lineRule="auto"/>
    </w:pPr>
    <w:rPr>
      <w:rFonts w:eastAsia="Times New Roman"/>
      <w:sz w:val="24"/>
      <w:szCs w:val="24"/>
    </w:rPr>
  </w:style>
  <w:style w:type="paragraph" w:customStyle="1" w:styleId="affff9">
    <w:name w:val="Колонтитул (левый)"/>
    <w:basedOn w:val="affff8"/>
    <w:next w:val="a0"/>
    <w:uiPriority w:val="99"/>
    <w:rsid w:val="004E2FE3"/>
    <w:rPr>
      <w:sz w:val="14"/>
      <w:szCs w:val="14"/>
    </w:rPr>
  </w:style>
  <w:style w:type="paragraph" w:customStyle="1" w:styleId="affffa">
    <w:name w:val="Текст (прав. подпись)"/>
    <w:basedOn w:val="a0"/>
    <w:next w:val="a0"/>
    <w:uiPriority w:val="99"/>
    <w:rsid w:val="004E2FE3"/>
    <w:pPr>
      <w:spacing w:line="360" w:lineRule="auto"/>
      <w:jc w:val="right"/>
    </w:pPr>
    <w:rPr>
      <w:rFonts w:eastAsia="Times New Roman"/>
      <w:sz w:val="24"/>
      <w:szCs w:val="24"/>
    </w:rPr>
  </w:style>
  <w:style w:type="paragraph" w:customStyle="1" w:styleId="affffb">
    <w:name w:val="Колонтитул (правый)"/>
    <w:basedOn w:val="affffa"/>
    <w:next w:val="a0"/>
    <w:uiPriority w:val="99"/>
    <w:rsid w:val="004E2FE3"/>
    <w:rPr>
      <w:sz w:val="14"/>
      <w:szCs w:val="14"/>
    </w:rPr>
  </w:style>
  <w:style w:type="paragraph" w:customStyle="1" w:styleId="affffc">
    <w:name w:val="Комментарий пользователя"/>
    <w:basedOn w:val="affff6"/>
    <w:next w:val="a0"/>
    <w:uiPriority w:val="99"/>
    <w:rsid w:val="004E2FE3"/>
    <w:pPr>
      <w:jc w:val="left"/>
    </w:pPr>
    <w:rPr>
      <w:shd w:val="clear" w:color="auto" w:fill="FFDFE0"/>
    </w:rPr>
  </w:style>
  <w:style w:type="paragraph" w:customStyle="1" w:styleId="affffd">
    <w:name w:val="Куда обратиться?"/>
    <w:basedOn w:val="afff3"/>
    <w:next w:val="a0"/>
    <w:uiPriority w:val="99"/>
    <w:rsid w:val="004E2FE3"/>
  </w:style>
  <w:style w:type="paragraph" w:customStyle="1" w:styleId="affffe">
    <w:name w:val="Моноширинный"/>
    <w:basedOn w:val="a0"/>
    <w:next w:val="a0"/>
    <w:uiPriority w:val="99"/>
    <w:rsid w:val="004E2FE3"/>
    <w:pPr>
      <w:spacing w:line="360" w:lineRule="auto"/>
    </w:pPr>
    <w:rPr>
      <w:rFonts w:ascii="Courier New" w:eastAsia="Times New Roman" w:hAnsi="Courier New" w:cs="Courier New"/>
      <w:sz w:val="24"/>
      <w:szCs w:val="24"/>
    </w:rPr>
  </w:style>
  <w:style w:type="character" w:customStyle="1" w:styleId="afffff">
    <w:name w:val="Найденные слова"/>
    <w:uiPriority w:val="99"/>
    <w:rsid w:val="004E2FE3"/>
    <w:rPr>
      <w:b/>
      <w:color w:val="26282F"/>
      <w:shd w:val="clear" w:color="auto" w:fill="FFF580"/>
    </w:rPr>
  </w:style>
  <w:style w:type="paragraph" w:customStyle="1" w:styleId="afffff0">
    <w:name w:val="Напишите нам"/>
    <w:basedOn w:val="a0"/>
    <w:next w:val="a0"/>
    <w:uiPriority w:val="99"/>
    <w:rsid w:val="004E2FE3"/>
    <w:pPr>
      <w:spacing w:before="90" w:after="90" w:line="360" w:lineRule="auto"/>
      <w:ind w:left="180" w:right="180"/>
      <w:jc w:val="both"/>
    </w:pPr>
    <w:rPr>
      <w:rFonts w:eastAsia="Times New Roman"/>
      <w:shd w:val="clear" w:color="auto" w:fill="EFFFAD"/>
    </w:rPr>
  </w:style>
  <w:style w:type="character" w:customStyle="1" w:styleId="afffff1">
    <w:name w:val="Не вступил в силу"/>
    <w:uiPriority w:val="99"/>
    <w:rsid w:val="004E2FE3"/>
    <w:rPr>
      <w:b/>
      <w:color w:val="000000"/>
      <w:shd w:val="clear" w:color="auto" w:fill="D8EDE8"/>
    </w:rPr>
  </w:style>
  <w:style w:type="paragraph" w:customStyle="1" w:styleId="afffff2">
    <w:name w:val="Необходимые документы"/>
    <w:basedOn w:val="afff3"/>
    <w:next w:val="a0"/>
    <w:uiPriority w:val="99"/>
    <w:rsid w:val="004E2FE3"/>
    <w:pPr>
      <w:ind w:firstLine="118"/>
    </w:pPr>
  </w:style>
  <w:style w:type="paragraph" w:customStyle="1" w:styleId="afffff3">
    <w:name w:val="Нормальный (таблица)"/>
    <w:basedOn w:val="a0"/>
    <w:next w:val="a0"/>
    <w:uiPriority w:val="99"/>
    <w:rsid w:val="004E2FE3"/>
    <w:pPr>
      <w:spacing w:line="360" w:lineRule="auto"/>
      <w:jc w:val="both"/>
    </w:pPr>
    <w:rPr>
      <w:rFonts w:eastAsia="Times New Roman"/>
      <w:sz w:val="24"/>
      <w:szCs w:val="24"/>
    </w:rPr>
  </w:style>
  <w:style w:type="paragraph" w:customStyle="1" w:styleId="afffff4">
    <w:name w:val="Таблицы (моноширинный)"/>
    <w:basedOn w:val="a0"/>
    <w:next w:val="a0"/>
    <w:uiPriority w:val="99"/>
    <w:rsid w:val="004E2FE3"/>
    <w:pPr>
      <w:spacing w:line="360" w:lineRule="auto"/>
    </w:pPr>
    <w:rPr>
      <w:rFonts w:ascii="Courier New" w:eastAsia="Times New Roman" w:hAnsi="Courier New" w:cs="Courier New"/>
      <w:sz w:val="24"/>
      <w:szCs w:val="24"/>
    </w:rPr>
  </w:style>
  <w:style w:type="paragraph" w:customStyle="1" w:styleId="afffff5">
    <w:name w:val="Оглавление"/>
    <w:basedOn w:val="afffff4"/>
    <w:next w:val="a0"/>
    <w:uiPriority w:val="99"/>
    <w:rsid w:val="004E2FE3"/>
    <w:pPr>
      <w:ind w:left="140"/>
    </w:pPr>
  </w:style>
  <w:style w:type="character" w:customStyle="1" w:styleId="afffff6">
    <w:name w:val="Опечатки"/>
    <w:uiPriority w:val="99"/>
    <w:rsid w:val="004E2FE3"/>
    <w:rPr>
      <w:color w:val="FF0000"/>
    </w:rPr>
  </w:style>
  <w:style w:type="paragraph" w:customStyle="1" w:styleId="afffff7">
    <w:name w:val="Переменная часть"/>
    <w:basedOn w:val="afff9"/>
    <w:next w:val="a0"/>
    <w:uiPriority w:val="99"/>
    <w:rsid w:val="004E2FE3"/>
    <w:rPr>
      <w:sz w:val="18"/>
      <w:szCs w:val="18"/>
    </w:rPr>
  </w:style>
  <w:style w:type="paragraph" w:customStyle="1" w:styleId="afffff8">
    <w:name w:val="Подвал для информации об изменениях"/>
    <w:basedOn w:val="1"/>
    <w:next w:val="a0"/>
    <w:uiPriority w:val="99"/>
    <w:rsid w:val="004E2FE3"/>
    <w:pPr>
      <w:widowControl/>
      <w:spacing w:after="240" w:line="360" w:lineRule="auto"/>
      <w:jc w:val="center"/>
      <w:outlineLvl w:val="9"/>
    </w:pPr>
    <w:rPr>
      <w:rFonts w:ascii="Times New Roman" w:eastAsia="Times New Roman" w:hAnsi="Times New Roman" w:cs="Times New Roman"/>
      <w:b w:val="0"/>
      <w:bCs w:val="0"/>
      <w:color w:val="auto"/>
      <w:sz w:val="18"/>
      <w:szCs w:val="18"/>
    </w:rPr>
  </w:style>
  <w:style w:type="paragraph" w:customStyle="1" w:styleId="afffff9">
    <w:name w:val="Подзаголовок для информации об изменениях"/>
    <w:basedOn w:val="affff3"/>
    <w:next w:val="a0"/>
    <w:uiPriority w:val="99"/>
    <w:rsid w:val="004E2FE3"/>
    <w:rPr>
      <w:b/>
      <w:bCs/>
    </w:rPr>
  </w:style>
  <w:style w:type="paragraph" w:customStyle="1" w:styleId="afffffa">
    <w:name w:val="Подчёркнуный текст"/>
    <w:basedOn w:val="a0"/>
    <w:next w:val="a0"/>
    <w:uiPriority w:val="99"/>
    <w:rsid w:val="004E2FE3"/>
    <w:pPr>
      <w:pBdr>
        <w:bottom w:val="single" w:sz="4" w:space="0" w:color="auto"/>
      </w:pBdr>
      <w:spacing w:line="360" w:lineRule="auto"/>
      <w:ind w:firstLine="720"/>
      <w:jc w:val="both"/>
    </w:pPr>
    <w:rPr>
      <w:rFonts w:eastAsia="Times New Roman"/>
      <w:sz w:val="24"/>
      <w:szCs w:val="24"/>
    </w:rPr>
  </w:style>
  <w:style w:type="paragraph" w:customStyle="1" w:styleId="afffffb">
    <w:name w:val="Постоянная часть"/>
    <w:basedOn w:val="afff9"/>
    <w:next w:val="a0"/>
    <w:uiPriority w:val="99"/>
    <w:rsid w:val="004E2FE3"/>
    <w:rPr>
      <w:sz w:val="20"/>
      <w:szCs w:val="20"/>
    </w:rPr>
  </w:style>
  <w:style w:type="paragraph" w:customStyle="1" w:styleId="afffffc">
    <w:name w:val="Пример."/>
    <w:basedOn w:val="afff3"/>
    <w:next w:val="a0"/>
    <w:uiPriority w:val="99"/>
    <w:rsid w:val="004E2FE3"/>
  </w:style>
  <w:style w:type="paragraph" w:customStyle="1" w:styleId="afffffd">
    <w:name w:val="Примечание."/>
    <w:basedOn w:val="afff3"/>
    <w:next w:val="a0"/>
    <w:uiPriority w:val="99"/>
    <w:rsid w:val="004E2FE3"/>
  </w:style>
  <w:style w:type="character" w:customStyle="1" w:styleId="afffffe">
    <w:name w:val="Продолжение ссылки"/>
    <w:uiPriority w:val="99"/>
    <w:rsid w:val="004E2FE3"/>
  </w:style>
  <w:style w:type="paragraph" w:customStyle="1" w:styleId="affffff">
    <w:name w:val="Словарная статья"/>
    <w:basedOn w:val="a0"/>
    <w:next w:val="a0"/>
    <w:uiPriority w:val="99"/>
    <w:rsid w:val="004E2FE3"/>
    <w:pPr>
      <w:spacing w:line="360" w:lineRule="auto"/>
      <w:ind w:right="118"/>
      <w:jc w:val="both"/>
    </w:pPr>
    <w:rPr>
      <w:rFonts w:eastAsia="Times New Roman"/>
      <w:sz w:val="24"/>
      <w:szCs w:val="24"/>
    </w:rPr>
  </w:style>
  <w:style w:type="character" w:customStyle="1" w:styleId="affffff0">
    <w:name w:val="Сравнение редакций"/>
    <w:uiPriority w:val="99"/>
    <w:rsid w:val="004E2FE3"/>
    <w:rPr>
      <w:b/>
      <w:color w:val="26282F"/>
    </w:rPr>
  </w:style>
  <w:style w:type="character" w:customStyle="1" w:styleId="affffff1">
    <w:name w:val="Сравнение редакций. Добавленный фрагмент"/>
    <w:uiPriority w:val="99"/>
    <w:rsid w:val="004E2FE3"/>
    <w:rPr>
      <w:color w:val="000000"/>
      <w:shd w:val="clear" w:color="auto" w:fill="C1D7FF"/>
    </w:rPr>
  </w:style>
  <w:style w:type="character" w:customStyle="1" w:styleId="affffff2">
    <w:name w:val="Сравнение редакций. Удаленный фрагмент"/>
    <w:uiPriority w:val="99"/>
    <w:rsid w:val="004E2FE3"/>
    <w:rPr>
      <w:color w:val="000000"/>
      <w:shd w:val="clear" w:color="auto" w:fill="C4C413"/>
    </w:rPr>
  </w:style>
  <w:style w:type="paragraph" w:customStyle="1" w:styleId="affffff3">
    <w:name w:val="Ссылка на официальную публикацию"/>
    <w:basedOn w:val="a0"/>
    <w:next w:val="a0"/>
    <w:uiPriority w:val="99"/>
    <w:rsid w:val="004E2FE3"/>
    <w:pPr>
      <w:spacing w:line="360" w:lineRule="auto"/>
      <w:ind w:firstLine="720"/>
      <w:jc w:val="both"/>
    </w:pPr>
    <w:rPr>
      <w:rFonts w:eastAsia="Times New Roman"/>
      <w:sz w:val="24"/>
      <w:szCs w:val="24"/>
    </w:rPr>
  </w:style>
  <w:style w:type="character" w:customStyle="1" w:styleId="affffff4">
    <w:name w:val="Ссылка на утративший силу документ"/>
    <w:uiPriority w:val="99"/>
    <w:rsid w:val="004E2FE3"/>
    <w:rPr>
      <w:b/>
      <w:color w:val="749232"/>
    </w:rPr>
  </w:style>
  <w:style w:type="paragraph" w:customStyle="1" w:styleId="affffff5">
    <w:name w:val="Текст в таблице"/>
    <w:basedOn w:val="afffff3"/>
    <w:next w:val="a0"/>
    <w:uiPriority w:val="99"/>
    <w:rsid w:val="004E2FE3"/>
    <w:pPr>
      <w:ind w:firstLine="500"/>
    </w:pPr>
  </w:style>
  <w:style w:type="paragraph" w:customStyle="1" w:styleId="affffff6">
    <w:name w:val="Текст ЭР (см. также)"/>
    <w:basedOn w:val="a0"/>
    <w:next w:val="a0"/>
    <w:uiPriority w:val="99"/>
    <w:rsid w:val="004E2FE3"/>
    <w:pPr>
      <w:spacing w:before="200" w:line="360" w:lineRule="auto"/>
    </w:pPr>
    <w:rPr>
      <w:rFonts w:eastAsia="Times New Roman"/>
    </w:rPr>
  </w:style>
  <w:style w:type="paragraph" w:customStyle="1" w:styleId="affffff7">
    <w:name w:val="Технический комментарий"/>
    <w:basedOn w:val="a0"/>
    <w:next w:val="a0"/>
    <w:uiPriority w:val="99"/>
    <w:rsid w:val="004E2FE3"/>
    <w:pPr>
      <w:spacing w:line="360" w:lineRule="auto"/>
    </w:pPr>
    <w:rPr>
      <w:rFonts w:eastAsia="Times New Roman"/>
      <w:color w:val="463F31"/>
      <w:sz w:val="24"/>
      <w:szCs w:val="24"/>
      <w:shd w:val="clear" w:color="auto" w:fill="FFFFA6"/>
    </w:rPr>
  </w:style>
  <w:style w:type="character" w:customStyle="1" w:styleId="affffff8">
    <w:name w:val="Утратил силу"/>
    <w:uiPriority w:val="99"/>
    <w:rsid w:val="004E2FE3"/>
    <w:rPr>
      <w:b/>
      <w:strike/>
      <w:color w:val="666600"/>
    </w:rPr>
  </w:style>
  <w:style w:type="paragraph" w:customStyle="1" w:styleId="affffff9">
    <w:name w:val="Формула"/>
    <w:basedOn w:val="a0"/>
    <w:next w:val="a0"/>
    <w:uiPriority w:val="99"/>
    <w:rsid w:val="004E2FE3"/>
    <w:pPr>
      <w:spacing w:before="240" w:after="240" w:line="360" w:lineRule="auto"/>
      <w:ind w:left="420" w:right="420" w:firstLine="300"/>
      <w:jc w:val="both"/>
    </w:pPr>
    <w:rPr>
      <w:rFonts w:eastAsia="Times New Roman"/>
      <w:sz w:val="24"/>
      <w:szCs w:val="24"/>
      <w:shd w:val="clear" w:color="auto" w:fill="F5F3DA"/>
    </w:rPr>
  </w:style>
  <w:style w:type="paragraph" w:customStyle="1" w:styleId="affffffa">
    <w:name w:val="Центрированный (таблица)"/>
    <w:basedOn w:val="afffff3"/>
    <w:next w:val="a0"/>
    <w:uiPriority w:val="99"/>
    <w:rsid w:val="004E2FE3"/>
    <w:pPr>
      <w:jc w:val="center"/>
    </w:pPr>
  </w:style>
  <w:style w:type="paragraph" w:customStyle="1" w:styleId="-">
    <w:name w:val="ЭР-содержание (правое окно)"/>
    <w:basedOn w:val="a0"/>
    <w:next w:val="a0"/>
    <w:uiPriority w:val="99"/>
    <w:rsid w:val="004E2FE3"/>
    <w:pPr>
      <w:spacing w:before="300" w:line="360" w:lineRule="auto"/>
    </w:pPr>
    <w:rPr>
      <w:rFonts w:eastAsia="Times New Roman"/>
      <w:sz w:val="24"/>
      <w:szCs w:val="24"/>
    </w:rPr>
  </w:style>
  <w:style w:type="character" w:styleId="affffffb">
    <w:name w:val="annotation reference"/>
    <w:uiPriority w:val="99"/>
    <w:unhideWhenUsed/>
    <w:rsid w:val="004E2FE3"/>
    <w:rPr>
      <w:rFonts w:cs="Times New Roman"/>
      <w:sz w:val="16"/>
    </w:rPr>
  </w:style>
  <w:style w:type="paragraph" w:styleId="43">
    <w:name w:val="toc 4"/>
    <w:basedOn w:val="a0"/>
    <w:next w:val="a0"/>
    <w:autoRedefine/>
    <w:uiPriority w:val="39"/>
    <w:rsid w:val="004E2FE3"/>
    <w:pPr>
      <w:widowControl/>
      <w:autoSpaceDE/>
      <w:autoSpaceDN/>
      <w:adjustRightInd/>
      <w:ind w:left="720"/>
    </w:pPr>
    <w:rPr>
      <w:rFonts w:ascii="Calibri" w:eastAsia="Times New Roman" w:hAnsi="Calibri" w:cs="Calibri"/>
    </w:rPr>
  </w:style>
  <w:style w:type="paragraph" w:styleId="51">
    <w:name w:val="toc 5"/>
    <w:basedOn w:val="a0"/>
    <w:next w:val="a0"/>
    <w:autoRedefine/>
    <w:uiPriority w:val="39"/>
    <w:rsid w:val="004E2FE3"/>
    <w:pPr>
      <w:widowControl/>
      <w:autoSpaceDE/>
      <w:autoSpaceDN/>
      <w:adjustRightInd/>
      <w:ind w:left="960"/>
    </w:pPr>
    <w:rPr>
      <w:rFonts w:ascii="Calibri" w:eastAsia="Times New Roman" w:hAnsi="Calibri" w:cs="Calibri"/>
    </w:rPr>
  </w:style>
  <w:style w:type="paragraph" w:styleId="61">
    <w:name w:val="toc 6"/>
    <w:basedOn w:val="a0"/>
    <w:next w:val="a0"/>
    <w:autoRedefine/>
    <w:uiPriority w:val="39"/>
    <w:rsid w:val="004E2FE3"/>
    <w:pPr>
      <w:widowControl/>
      <w:autoSpaceDE/>
      <w:autoSpaceDN/>
      <w:adjustRightInd/>
      <w:ind w:left="1200"/>
    </w:pPr>
    <w:rPr>
      <w:rFonts w:ascii="Calibri" w:eastAsia="Times New Roman" w:hAnsi="Calibri" w:cs="Calibri"/>
    </w:rPr>
  </w:style>
  <w:style w:type="paragraph" w:styleId="71">
    <w:name w:val="toc 7"/>
    <w:basedOn w:val="a0"/>
    <w:next w:val="a0"/>
    <w:autoRedefine/>
    <w:uiPriority w:val="39"/>
    <w:rsid w:val="004E2FE3"/>
    <w:pPr>
      <w:widowControl/>
      <w:autoSpaceDE/>
      <w:autoSpaceDN/>
      <w:adjustRightInd/>
      <w:ind w:left="1440"/>
    </w:pPr>
    <w:rPr>
      <w:rFonts w:ascii="Calibri" w:eastAsia="Times New Roman" w:hAnsi="Calibri" w:cs="Calibri"/>
    </w:rPr>
  </w:style>
  <w:style w:type="paragraph" w:styleId="8">
    <w:name w:val="toc 8"/>
    <w:basedOn w:val="a0"/>
    <w:next w:val="a0"/>
    <w:autoRedefine/>
    <w:uiPriority w:val="39"/>
    <w:rsid w:val="004E2FE3"/>
    <w:pPr>
      <w:widowControl/>
      <w:autoSpaceDE/>
      <w:autoSpaceDN/>
      <w:adjustRightInd/>
      <w:ind w:left="1680"/>
    </w:pPr>
    <w:rPr>
      <w:rFonts w:ascii="Calibri" w:eastAsia="Times New Roman" w:hAnsi="Calibri" w:cs="Calibri"/>
    </w:rPr>
  </w:style>
  <w:style w:type="paragraph" w:styleId="9">
    <w:name w:val="toc 9"/>
    <w:basedOn w:val="a0"/>
    <w:next w:val="a0"/>
    <w:autoRedefine/>
    <w:uiPriority w:val="39"/>
    <w:rsid w:val="004E2FE3"/>
    <w:pPr>
      <w:widowControl/>
      <w:autoSpaceDE/>
      <w:autoSpaceDN/>
      <w:adjustRightInd/>
      <w:ind w:left="1920"/>
    </w:pPr>
    <w:rPr>
      <w:rFonts w:ascii="Calibri" w:eastAsia="Times New Roman" w:hAnsi="Calibri" w:cs="Calibri"/>
    </w:rPr>
  </w:style>
  <w:style w:type="paragraph" w:customStyle="1" w:styleId="s1">
    <w:name w:val="s_1"/>
    <w:basedOn w:val="a0"/>
    <w:uiPriority w:val="99"/>
    <w:rsid w:val="004E2FE3"/>
    <w:pPr>
      <w:widowControl/>
      <w:autoSpaceDE/>
      <w:autoSpaceDN/>
      <w:adjustRightInd/>
      <w:spacing w:before="100" w:beforeAutospacing="1" w:after="100" w:afterAutospacing="1"/>
    </w:pPr>
    <w:rPr>
      <w:rFonts w:eastAsia="Times New Roman"/>
      <w:sz w:val="24"/>
      <w:szCs w:val="24"/>
    </w:rPr>
  </w:style>
  <w:style w:type="paragraph" w:styleId="affffffc">
    <w:name w:val="endnote text"/>
    <w:basedOn w:val="a0"/>
    <w:link w:val="affffffd"/>
    <w:uiPriority w:val="99"/>
    <w:semiHidden/>
    <w:unhideWhenUsed/>
    <w:rsid w:val="004E2FE3"/>
    <w:pPr>
      <w:widowControl/>
      <w:autoSpaceDE/>
      <w:autoSpaceDN/>
      <w:adjustRightInd/>
    </w:pPr>
    <w:rPr>
      <w:rFonts w:ascii="Calibri" w:eastAsia="Times New Roman" w:hAnsi="Calibri"/>
    </w:rPr>
  </w:style>
  <w:style w:type="character" w:customStyle="1" w:styleId="affffffd">
    <w:name w:val="Текст концевой сноски Знак"/>
    <w:basedOn w:val="a1"/>
    <w:link w:val="affffffc"/>
    <w:uiPriority w:val="99"/>
    <w:semiHidden/>
    <w:rsid w:val="004E2FE3"/>
    <w:rPr>
      <w:rFonts w:ascii="Calibri" w:eastAsia="Times New Roman" w:hAnsi="Calibri" w:cs="Times New Roman"/>
      <w:sz w:val="20"/>
      <w:szCs w:val="20"/>
    </w:rPr>
  </w:style>
  <w:style w:type="character" w:styleId="affffffe">
    <w:name w:val="endnote reference"/>
    <w:uiPriority w:val="99"/>
    <w:semiHidden/>
    <w:unhideWhenUsed/>
    <w:rsid w:val="004E2FE3"/>
    <w:rPr>
      <w:rFonts w:cs="Times New Roman"/>
      <w:vertAlign w:val="superscript"/>
    </w:rPr>
  </w:style>
  <w:style w:type="character" w:customStyle="1" w:styleId="50">
    <w:name w:val="Заголовок 5 Знак"/>
    <w:basedOn w:val="a1"/>
    <w:link w:val="5"/>
    <w:uiPriority w:val="9"/>
    <w:rsid w:val="0005618D"/>
    <w:rPr>
      <w:rFonts w:ascii="Times New Roman" w:eastAsia="PMingLiU" w:hAnsi="Times New Roman" w:cs="Times New Roman"/>
      <w:b/>
      <w:color w:val="000000"/>
    </w:rPr>
  </w:style>
  <w:style w:type="character" w:customStyle="1" w:styleId="60">
    <w:name w:val="Заголовок 6 Знак"/>
    <w:basedOn w:val="a1"/>
    <w:link w:val="6"/>
    <w:uiPriority w:val="9"/>
    <w:rsid w:val="0005618D"/>
    <w:rPr>
      <w:rFonts w:ascii="Times New Roman" w:eastAsia="PMingLiU" w:hAnsi="Times New Roman" w:cs="Times New Roman"/>
      <w:b/>
      <w:color w:val="000000"/>
      <w:sz w:val="20"/>
      <w:szCs w:val="20"/>
    </w:rPr>
  </w:style>
  <w:style w:type="character" w:customStyle="1" w:styleId="70">
    <w:name w:val="Заголовок 7 Знак"/>
    <w:basedOn w:val="a1"/>
    <w:link w:val="7"/>
    <w:uiPriority w:val="99"/>
    <w:rsid w:val="0005618D"/>
    <w:rPr>
      <w:rFonts w:ascii="Calibri" w:eastAsia="Times New Roman" w:hAnsi="Calibri" w:cs="Times New Roman"/>
      <w:sz w:val="24"/>
      <w:szCs w:val="24"/>
      <w:lang w:eastAsia="en-US"/>
    </w:rPr>
  </w:style>
  <w:style w:type="character" w:customStyle="1" w:styleId="38">
    <w:name w:val="Основной текст (3)_"/>
    <w:link w:val="39"/>
    <w:locked/>
    <w:rsid w:val="0005618D"/>
    <w:rPr>
      <w:b/>
      <w:shd w:val="clear" w:color="auto" w:fill="FFFFFF"/>
    </w:rPr>
  </w:style>
  <w:style w:type="paragraph" w:customStyle="1" w:styleId="39">
    <w:name w:val="Основной текст (3)"/>
    <w:basedOn w:val="a0"/>
    <w:link w:val="38"/>
    <w:rsid w:val="0005618D"/>
    <w:pPr>
      <w:shd w:val="clear" w:color="auto" w:fill="FFFFFF"/>
      <w:autoSpaceDE/>
      <w:autoSpaceDN/>
      <w:adjustRightInd/>
      <w:spacing w:before="6300" w:line="240" w:lineRule="atLeast"/>
      <w:ind w:hanging="260"/>
      <w:jc w:val="center"/>
    </w:pPr>
    <w:rPr>
      <w:rFonts w:asciiTheme="minorHAnsi" w:hAnsiTheme="minorHAnsi" w:cstheme="minorBidi"/>
      <w:b/>
      <w:sz w:val="22"/>
      <w:szCs w:val="22"/>
    </w:rPr>
  </w:style>
  <w:style w:type="character" w:customStyle="1" w:styleId="afffffff">
    <w:name w:val="Основной текст_"/>
    <w:link w:val="1f"/>
    <w:uiPriority w:val="99"/>
    <w:locked/>
    <w:rsid w:val="0005618D"/>
    <w:rPr>
      <w:rFonts w:ascii="Arial" w:hAnsi="Arial"/>
      <w:sz w:val="16"/>
      <w:shd w:val="clear" w:color="auto" w:fill="FFFFFF"/>
    </w:rPr>
  </w:style>
  <w:style w:type="paragraph" w:customStyle="1" w:styleId="1f">
    <w:name w:val="Основной текст1"/>
    <w:basedOn w:val="a0"/>
    <w:link w:val="afffffff"/>
    <w:uiPriority w:val="99"/>
    <w:rsid w:val="0005618D"/>
    <w:pPr>
      <w:shd w:val="clear" w:color="auto" w:fill="FFFFFF"/>
      <w:autoSpaceDE/>
      <w:autoSpaceDN/>
      <w:adjustRightInd/>
      <w:spacing w:before="60" w:after="120" w:line="221" w:lineRule="exact"/>
      <w:jc w:val="both"/>
    </w:pPr>
    <w:rPr>
      <w:rFonts w:ascii="Arial" w:hAnsi="Arial" w:cstheme="minorBidi"/>
      <w:sz w:val="16"/>
      <w:szCs w:val="22"/>
    </w:rPr>
  </w:style>
  <w:style w:type="character" w:customStyle="1" w:styleId="FontStyle11">
    <w:name w:val="Font Style11"/>
    <w:uiPriority w:val="99"/>
    <w:rsid w:val="0005618D"/>
    <w:rPr>
      <w:rFonts w:ascii="Times New Roman" w:hAnsi="Times New Roman" w:cs="Times New Roman" w:hint="default"/>
      <w:sz w:val="28"/>
      <w:szCs w:val="28"/>
    </w:rPr>
  </w:style>
  <w:style w:type="numbering" w:customStyle="1" w:styleId="1f0">
    <w:name w:val="Нет списка1"/>
    <w:next w:val="a3"/>
    <w:uiPriority w:val="99"/>
    <w:semiHidden/>
    <w:unhideWhenUsed/>
    <w:rsid w:val="0005618D"/>
  </w:style>
  <w:style w:type="character" w:customStyle="1" w:styleId="c5">
    <w:name w:val="c5"/>
    <w:rsid w:val="0005618D"/>
  </w:style>
  <w:style w:type="paragraph" w:customStyle="1" w:styleId="c6">
    <w:name w:val="c6"/>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styleId="HTML">
    <w:name w:val="HTML Preformatted"/>
    <w:basedOn w:val="a0"/>
    <w:link w:val="HTML0"/>
    <w:uiPriority w:val="99"/>
    <w:rsid w:val="00056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pPr>
    <w:rPr>
      <w:rFonts w:ascii="Courier New" w:eastAsia="Times New Roman" w:hAnsi="Courier New"/>
    </w:rPr>
  </w:style>
  <w:style w:type="character" w:customStyle="1" w:styleId="HTML0">
    <w:name w:val="Стандартный HTML Знак"/>
    <w:basedOn w:val="a1"/>
    <w:link w:val="HTML"/>
    <w:uiPriority w:val="99"/>
    <w:rsid w:val="0005618D"/>
    <w:rPr>
      <w:rFonts w:ascii="Courier New" w:eastAsia="Times New Roman" w:hAnsi="Courier New" w:cs="Times New Roman"/>
      <w:sz w:val="20"/>
      <w:szCs w:val="20"/>
    </w:rPr>
  </w:style>
  <w:style w:type="paragraph" w:customStyle="1" w:styleId="author">
    <w:name w:val="author"/>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red">
    <w:name w:val="red"/>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blue">
    <w:name w:val="blue"/>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paragraph" w:customStyle="1" w:styleId="bpx">
    <w:name w:val="bpx"/>
    <w:basedOn w:val="a0"/>
    <w:uiPriority w:val="99"/>
    <w:rsid w:val="0005618D"/>
    <w:pPr>
      <w:autoSpaceDE/>
      <w:autoSpaceDN/>
      <w:adjustRightInd/>
      <w:spacing w:before="100" w:beforeAutospacing="1" w:after="100" w:afterAutospacing="1"/>
      <w:jc w:val="both"/>
    </w:pPr>
    <w:rPr>
      <w:rFonts w:eastAsia="Times New Roman" w:cs="Calibri"/>
      <w:sz w:val="24"/>
      <w:szCs w:val="24"/>
    </w:rPr>
  </w:style>
  <w:style w:type="character" w:customStyle="1" w:styleId="c19">
    <w:name w:val="c19"/>
    <w:uiPriority w:val="99"/>
    <w:rsid w:val="0005618D"/>
  </w:style>
  <w:style w:type="character" w:styleId="afffffff0">
    <w:name w:val="FollowedHyperlink"/>
    <w:uiPriority w:val="99"/>
    <w:rsid w:val="0005618D"/>
    <w:rPr>
      <w:color w:val="800080"/>
      <w:u w:val="single"/>
    </w:rPr>
  </w:style>
  <w:style w:type="paragraph" w:customStyle="1" w:styleId="Style4">
    <w:name w:val="Style4"/>
    <w:basedOn w:val="a0"/>
    <w:uiPriority w:val="99"/>
    <w:rsid w:val="0005618D"/>
    <w:pPr>
      <w:spacing w:line="432" w:lineRule="exact"/>
      <w:ind w:firstLine="710"/>
      <w:jc w:val="both"/>
    </w:pPr>
    <w:rPr>
      <w:rFonts w:eastAsia="Times New Roman" w:cs="Calibri"/>
      <w:sz w:val="24"/>
      <w:szCs w:val="24"/>
    </w:rPr>
  </w:style>
  <w:style w:type="character" w:customStyle="1" w:styleId="FontStyle17">
    <w:name w:val="Font Style17"/>
    <w:uiPriority w:val="99"/>
    <w:rsid w:val="0005618D"/>
    <w:rPr>
      <w:rFonts w:ascii="Times New Roman" w:hAnsi="Times New Roman" w:cs="Times New Roman"/>
      <w:sz w:val="28"/>
      <w:szCs w:val="28"/>
    </w:rPr>
  </w:style>
  <w:style w:type="character" w:customStyle="1" w:styleId="FontStyle14">
    <w:name w:val="Font Style14"/>
    <w:uiPriority w:val="99"/>
    <w:rsid w:val="0005618D"/>
    <w:rPr>
      <w:rFonts w:ascii="Times New Roman" w:hAnsi="Times New Roman" w:cs="Times New Roman"/>
      <w:sz w:val="28"/>
      <w:szCs w:val="28"/>
    </w:rPr>
  </w:style>
  <w:style w:type="character" w:customStyle="1" w:styleId="FontStyle12">
    <w:name w:val="Font Style12"/>
    <w:uiPriority w:val="99"/>
    <w:rsid w:val="0005618D"/>
    <w:rPr>
      <w:rFonts w:ascii="Times New Roman" w:hAnsi="Times New Roman" w:cs="Times New Roman"/>
      <w:sz w:val="28"/>
      <w:szCs w:val="28"/>
    </w:rPr>
  </w:style>
  <w:style w:type="paragraph" w:customStyle="1" w:styleId="Style5">
    <w:name w:val="Style5"/>
    <w:basedOn w:val="a0"/>
    <w:uiPriority w:val="99"/>
    <w:rsid w:val="0005618D"/>
    <w:pPr>
      <w:spacing w:line="494" w:lineRule="exact"/>
      <w:jc w:val="right"/>
    </w:pPr>
    <w:rPr>
      <w:rFonts w:eastAsia="Times New Roman" w:cs="Calibri"/>
      <w:sz w:val="24"/>
      <w:szCs w:val="24"/>
    </w:rPr>
  </w:style>
  <w:style w:type="paragraph" w:customStyle="1" w:styleId="Style2">
    <w:name w:val="Style2"/>
    <w:basedOn w:val="a0"/>
    <w:uiPriority w:val="99"/>
    <w:rsid w:val="0005618D"/>
    <w:pPr>
      <w:spacing w:line="498" w:lineRule="exact"/>
      <w:ind w:firstLine="326"/>
      <w:jc w:val="both"/>
    </w:pPr>
    <w:rPr>
      <w:rFonts w:eastAsia="Times New Roman" w:cs="Calibri"/>
      <w:sz w:val="24"/>
      <w:szCs w:val="24"/>
    </w:rPr>
  </w:style>
  <w:style w:type="paragraph" w:customStyle="1" w:styleId="Style6">
    <w:name w:val="Style6"/>
    <w:basedOn w:val="a0"/>
    <w:uiPriority w:val="99"/>
    <w:rsid w:val="0005618D"/>
    <w:pPr>
      <w:jc w:val="both"/>
    </w:pPr>
    <w:rPr>
      <w:rFonts w:eastAsia="Times New Roman" w:cs="Calibri"/>
      <w:sz w:val="24"/>
      <w:szCs w:val="24"/>
    </w:rPr>
  </w:style>
  <w:style w:type="character" w:customStyle="1" w:styleId="FontStyle13">
    <w:name w:val="Font Style13"/>
    <w:uiPriority w:val="99"/>
    <w:rsid w:val="0005618D"/>
    <w:rPr>
      <w:rFonts w:ascii="Times New Roman" w:hAnsi="Times New Roman" w:cs="Times New Roman"/>
      <w:i/>
      <w:iCs/>
      <w:smallCaps/>
      <w:spacing w:val="20"/>
      <w:sz w:val="24"/>
      <w:szCs w:val="24"/>
    </w:rPr>
  </w:style>
  <w:style w:type="character" w:customStyle="1" w:styleId="FontStyle18">
    <w:name w:val="Font Style18"/>
    <w:uiPriority w:val="99"/>
    <w:rsid w:val="0005618D"/>
    <w:rPr>
      <w:rFonts w:ascii="Times New Roman" w:hAnsi="Times New Roman" w:cs="Times New Roman"/>
      <w:sz w:val="28"/>
      <w:szCs w:val="28"/>
    </w:rPr>
  </w:style>
  <w:style w:type="character" w:customStyle="1" w:styleId="FontStyle24">
    <w:name w:val="Font Style24"/>
    <w:uiPriority w:val="99"/>
    <w:rsid w:val="0005618D"/>
    <w:rPr>
      <w:rFonts w:ascii="Times New Roman" w:hAnsi="Times New Roman" w:cs="Times New Roman"/>
      <w:b/>
      <w:bCs/>
      <w:smallCaps/>
      <w:sz w:val="22"/>
      <w:szCs w:val="22"/>
    </w:rPr>
  </w:style>
  <w:style w:type="paragraph" w:customStyle="1" w:styleId="Style8">
    <w:name w:val="Style8"/>
    <w:basedOn w:val="a0"/>
    <w:uiPriority w:val="99"/>
    <w:rsid w:val="0005618D"/>
    <w:pPr>
      <w:jc w:val="both"/>
    </w:pPr>
    <w:rPr>
      <w:rFonts w:ascii="Georgia" w:eastAsia="Times New Roman" w:hAnsi="Georgia" w:cs="Georgia"/>
      <w:sz w:val="24"/>
      <w:szCs w:val="24"/>
    </w:rPr>
  </w:style>
  <w:style w:type="character" w:customStyle="1" w:styleId="afffffff1">
    <w:name w:val="Основной Знак"/>
    <w:link w:val="afffffff2"/>
    <w:locked/>
    <w:rsid w:val="0005618D"/>
    <w:rPr>
      <w:rFonts w:ascii="NewtonCSanPin" w:hAnsi="NewtonCSanPin"/>
      <w:color w:val="000000"/>
      <w:sz w:val="21"/>
      <w:szCs w:val="21"/>
    </w:rPr>
  </w:style>
  <w:style w:type="paragraph" w:customStyle="1" w:styleId="afffffff2">
    <w:name w:val="Основной"/>
    <w:basedOn w:val="a0"/>
    <w:link w:val="afffffff1"/>
    <w:rsid w:val="0005618D"/>
    <w:pPr>
      <w:spacing w:line="214" w:lineRule="atLeast"/>
      <w:ind w:firstLine="283"/>
      <w:jc w:val="both"/>
    </w:pPr>
    <w:rPr>
      <w:rFonts w:ascii="NewtonCSanPin" w:hAnsi="NewtonCSanPin" w:cstheme="minorBidi"/>
      <w:color w:val="000000"/>
      <w:sz w:val="21"/>
      <w:szCs w:val="21"/>
    </w:rPr>
  </w:style>
  <w:style w:type="character" w:customStyle="1" w:styleId="Zag11">
    <w:name w:val="Zag_11"/>
    <w:rsid w:val="0005618D"/>
    <w:rPr>
      <w:color w:val="000000"/>
      <w:w w:val="100"/>
    </w:rPr>
  </w:style>
  <w:style w:type="paragraph" w:customStyle="1" w:styleId="p">
    <w:name w:val="p"/>
    <w:basedOn w:val="a0"/>
    <w:rsid w:val="0005618D"/>
    <w:pPr>
      <w:autoSpaceDE/>
      <w:autoSpaceDN/>
      <w:adjustRightInd/>
      <w:spacing w:before="100" w:beforeAutospacing="1" w:after="100" w:afterAutospacing="1"/>
      <w:jc w:val="both"/>
    </w:pPr>
    <w:rPr>
      <w:rFonts w:eastAsia="Times New Roman"/>
      <w:sz w:val="24"/>
      <w:szCs w:val="24"/>
    </w:rPr>
  </w:style>
  <w:style w:type="paragraph" w:customStyle="1" w:styleId="p1">
    <w:name w:val="p1"/>
    <w:basedOn w:val="a0"/>
    <w:rsid w:val="0005618D"/>
    <w:pPr>
      <w:autoSpaceDE/>
      <w:autoSpaceDN/>
      <w:adjustRightInd/>
      <w:spacing w:before="100" w:beforeAutospacing="1" w:after="100" w:afterAutospacing="1"/>
      <w:jc w:val="both"/>
    </w:pPr>
    <w:rPr>
      <w:rFonts w:eastAsia="Times New Roman"/>
      <w:sz w:val="24"/>
      <w:szCs w:val="24"/>
    </w:rPr>
  </w:style>
  <w:style w:type="paragraph" w:customStyle="1" w:styleId="2d">
    <w:name w:val="Абзац списка2"/>
    <w:basedOn w:val="a0"/>
    <w:rsid w:val="0005618D"/>
    <w:pPr>
      <w:autoSpaceDE/>
      <w:autoSpaceDN/>
      <w:adjustRightInd/>
      <w:spacing w:line="276" w:lineRule="auto"/>
      <w:ind w:left="720"/>
      <w:contextualSpacing/>
      <w:jc w:val="both"/>
    </w:pPr>
    <w:rPr>
      <w:rFonts w:eastAsia="Times New Roman"/>
      <w:sz w:val="24"/>
      <w:szCs w:val="22"/>
      <w:lang w:eastAsia="en-US"/>
    </w:rPr>
  </w:style>
  <w:style w:type="character" w:customStyle="1" w:styleId="FontStyle57">
    <w:name w:val="Font Style57"/>
    <w:rsid w:val="0005618D"/>
    <w:rPr>
      <w:rFonts w:ascii="Times New Roman" w:hAnsi="Times New Roman" w:cs="Times New Roman"/>
      <w:sz w:val="20"/>
      <w:szCs w:val="20"/>
    </w:rPr>
  </w:style>
  <w:style w:type="character" w:customStyle="1" w:styleId="FontStyle44">
    <w:name w:val="Font Style44"/>
    <w:uiPriority w:val="99"/>
    <w:rsid w:val="0005618D"/>
    <w:rPr>
      <w:rFonts w:ascii="Arial Narrow" w:hAnsi="Arial Narrow" w:cs="Arial Narrow"/>
      <w:sz w:val="20"/>
      <w:szCs w:val="20"/>
    </w:rPr>
  </w:style>
  <w:style w:type="character" w:customStyle="1" w:styleId="FontStyle42">
    <w:name w:val="Font Style42"/>
    <w:rsid w:val="0005618D"/>
    <w:rPr>
      <w:rFonts w:ascii="Arial Narrow" w:hAnsi="Arial Narrow" w:cs="Arial Narrow"/>
      <w:b/>
      <w:bCs/>
      <w:sz w:val="20"/>
      <w:szCs w:val="20"/>
    </w:rPr>
  </w:style>
  <w:style w:type="paragraph" w:customStyle="1" w:styleId="afffffff3">
    <w:name w:val="Знак"/>
    <w:basedOn w:val="a0"/>
    <w:rsid w:val="0005618D"/>
    <w:pPr>
      <w:autoSpaceDE/>
      <w:autoSpaceDN/>
      <w:adjustRightInd/>
      <w:spacing w:after="160" w:line="240" w:lineRule="exact"/>
      <w:jc w:val="both"/>
    </w:pPr>
    <w:rPr>
      <w:rFonts w:ascii="Verdana" w:eastAsia="Times New Roman" w:hAnsi="Verdana"/>
    </w:rPr>
  </w:style>
  <w:style w:type="paragraph" w:customStyle="1" w:styleId="Style29">
    <w:name w:val="Style29"/>
    <w:basedOn w:val="a0"/>
    <w:uiPriority w:val="99"/>
    <w:rsid w:val="0005618D"/>
    <w:pPr>
      <w:spacing w:line="258" w:lineRule="exact"/>
      <w:jc w:val="both"/>
    </w:pPr>
    <w:rPr>
      <w:rFonts w:eastAsia="Times New Roman"/>
      <w:sz w:val="24"/>
      <w:szCs w:val="24"/>
    </w:rPr>
  </w:style>
  <w:style w:type="paragraph" w:customStyle="1" w:styleId="Style31">
    <w:name w:val="Style31"/>
    <w:basedOn w:val="a0"/>
    <w:uiPriority w:val="99"/>
    <w:rsid w:val="0005618D"/>
    <w:pPr>
      <w:spacing w:line="278" w:lineRule="exact"/>
      <w:jc w:val="center"/>
    </w:pPr>
    <w:rPr>
      <w:rFonts w:eastAsia="Times New Roman"/>
      <w:sz w:val="24"/>
      <w:szCs w:val="24"/>
    </w:rPr>
  </w:style>
  <w:style w:type="character" w:customStyle="1" w:styleId="FontStyle95">
    <w:name w:val="Font Style95"/>
    <w:uiPriority w:val="99"/>
    <w:rsid w:val="0005618D"/>
    <w:rPr>
      <w:rFonts w:ascii="Times New Roman" w:hAnsi="Times New Roman" w:cs="Times New Roman"/>
      <w:sz w:val="20"/>
      <w:szCs w:val="20"/>
    </w:rPr>
  </w:style>
  <w:style w:type="character" w:customStyle="1" w:styleId="FontStyle125">
    <w:name w:val="Font Style125"/>
    <w:uiPriority w:val="99"/>
    <w:rsid w:val="0005618D"/>
    <w:rPr>
      <w:rFonts w:ascii="Times New Roman" w:hAnsi="Times New Roman" w:cs="Times New Roman"/>
      <w:b/>
      <w:bCs/>
      <w:sz w:val="20"/>
      <w:szCs w:val="20"/>
    </w:rPr>
  </w:style>
  <w:style w:type="paragraph" w:customStyle="1" w:styleId="Style27">
    <w:name w:val="Style27"/>
    <w:basedOn w:val="a0"/>
    <w:uiPriority w:val="99"/>
    <w:rsid w:val="0005618D"/>
    <w:pPr>
      <w:spacing w:line="274" w:lineRule="exact"/>
      <w:jc w:val="both"/>
    </w:pPr>
    <w:rPr>
      <w:rFonts w:eastAsia="Times New Roman"/>
      <w:sz w:val="24"/>
      <w:szCs w:val="24"/>
    </w:rPr>
  </w:style>
  <w:style w:type="paragraph" w:customStyle="1" w:styleId="Style46">
    <w:name w:val="Style46"/>
    <w:basedOn w:val="a0"/>
    <w:uiPriority w:val="99"/>
    <w:rsid w:val="0005618D"/>
    <w:pPr>
      <w:spacing w:line="280" w:lineRule="exact"/>
      <w:jc w:val="both"/>
    </w:pPr>
    <w:rPr>
      <w:rFonts w:eastAsia="Times New Roman"/>
      <w:sz w:val="24"/>
      <w:szCs w:val="24"/>
    </w:rPr>
  </w:style>
  <w:style w:type="character" w:customStyle="1" w:styleId="FontStyle58">
    <w:name w:val="Font Style58"/>
    <w:uiPriority w:val="99"/>
    <w:rsid w:val="0005618D"/>
    <w:rPr>
      <w:rFonts w:ascii="Times New Roman" w:hAnsi="Times New Roman" w:cs="Times New Roman"/>
      <w:b/>
      <w:bCs/>
      <w:sz w:val="22"/>
      <w:szCs w:val="22"/>
    </w:rPr>
  </w:style>
  <w:style w:type="character" w:customStyle="1" w:styleId="FontStyle70">
    <w:name w:val="Font Style70"/>
    <w:uiPriority w:val="99"/>
    <w:rsid w:val="0005618D"/>
    <w:rPr>
      <w:rFonts w:ascii="Times New Roman" w:hAnsi="Times New Roman" w:cs="Times New Roman"/>
      <w:sz w:val="22"/>
      <w:szCs w:val="22"/>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w:basedOn w:val="a0"/>
    <w:rsid w:val="0005618D"/>
    <w:pPr>
      <w:autoSpaceDE/>
      <w:autoSpaceDN/>
      <w:adjustRightInd/>
      <w:spacing w:after="160" w:line="240" w:lineRule="exact"/>
      <w:jc w:val="both"/>
    </w:pPr>
    <w:rPr>
      <w:rFonts w:ascii="Verdana" w:eastAsia="Times New Roman" w:hAnsi="Verdana"/>
      <w:lang w:val="en-US" w:eastAsia="en-US"/>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rsid w:val="0005618D"/>
    <w:pPr>
      <w:autoSpaceDE/>
      <w:autoSpaceDN/>
      <w:adjustRightInd/>
      <w:spacing w:after="160" w:line="240" w:lineRule="exact"/>
      <w:jc w:val="both"/>
    </w:pPr>
    <w:rPr>
      <w:rFonts w:ascii="Verdana" w:eastAsia="Times New Roman" w:hAnsi="Verdana"/>
      <w:lang w:val="en-US" w:eastAsia="en-US"/>
    </w:rPr>
  </w:style>
  <w:style w:type="paragraph" w:customStyle="1" w:styleId="Textbody">
    <w:name w:val="Text body"/>
    <w:basedOn w:val="a0"/>
    <w:uiPriority w:val="99"/>
    <w:rsid w:val="0005618D"/>
    <w:pPr>
      <w:suppressAutoHyphens/>
      <w:autoSpaceDE/>
      <w:autoSpaceDN/>
      <w:adjustRightInd/>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05618D"/>
    <w:rPr>
      <w:rFonts w:cs="Times New Roman"/>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05618D"/>
    <w:rPr>
      <w:sz w:val="24"/>
      <w:szCs w:val="24"/>
    </w:rPr>
  </w:style>
  <w:style w:type="paragraph" w:customStyle="1" w:styleId="1f2">
    <w:name w:val="Без интервала1"/>
    <w:rsid w:val="0005618D"/>
    <w:pPr>
      <w:spacing w:after="0" w:line="240" w:lineRule="auto"/>
    </w:pPr>
    <w:rPr>
      <w:rFonts w:ascii="Calibri" w:eastAsia="Calibri" w:hAnsi="Calibri" w:cs="Calibri"/>
    </w:rPr>
  </w:style>
  <w:style w:type="paragraph" w:customStyle="1" w:styleId="xl63">
    <w:name w:val="xl6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64">
    <w:name w:val="xl64"/>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65">
    <w:name w:val="xl65"/>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66">
    <w:name w:val="xl66"/>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67">
    <w:name w:val="xl67"/>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68">
    <w:name w:val="xl68"/>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24"/>
      <w:szCs w:val="24"/>
    </w:rPr>
  </w:style>
  <w:style w:type="paragraph" w:customStyle="1" w:styleId="xl69">
    <w:name w:val="xl69"/>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70">
    <w:name w:val="xl70"/>
    <w:basedOn w:val="a0"/>
    <w:rsid w:val="0005618D"/>
    <w:pPr>
      <w:widowControl/>
      <w:autoSpaceDE/>
      <w:autoSpaceDN/>
      <w:adjustRightInd/>
      <w:spacing w:before="100" w:beforeAutospacing="1" w:after="100" w:afterAutospacing="1"/>
    </w:pPr>
    <w:rPr>
      <w:rFonts w:ascii="Arial" w:eastAsia="Calibri" w:hAnsi="Arial" w:cs="Arial"/>
      <w:sz w:val="28"/>
      <w:szCs w:val="28"/>
    </w:rPr>
  </w:style>
  <w:style w:type="paragraph" w:customStyle="1" w:styleId="xl71">
    <w:name w:val="xl7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28"/>
      <w:szCs w:val="28"/>
    </w:rPr>
  </w:style>
  <w:style w:type="paragraph" w:customStyle="1" w:styleId="xl72">
    <w:name w:val="xl72"/>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28"/>
      <w:szCs w:val="28"/>
    </w:rPr>
  </w:style>
  <w:style w:type="paragraph" w:customStyle="1" w:styleId="xl73">
    <w:name w:val="xl73"/>
    <w:basedOn w:val="a0"/>
    <w:rsid w:val="0005618D"/>
    <w:pPr>
      <w:widowControl/>
      <w:autoSpaceDE/>
      <w:autoSpaceDN/>
      <w:adjustRightInd/>
      <w:spacing w:before="100" w:beforeAutospacing="1" w:after="100" w:afterAutospacing="1"/>
    </w:pPr>
    <w:rPr>
      <w:rFonts w:ascii="Arial" w:eastAsia="Calibri" w:hAnsi="Arial" w:cs="Arial"/>
      <w:b/>
      <w:bCs/>
      <w:sz w:val="28"/>
      <w:szCs w:val="28"/>
    </w:rPr>
  </w:style>
  <w:style w:type="paragraph" w:customStyle="1" w:styleId="xl74">
    <w:name w:val="xl74"/>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5">
    <w:name w:val="xl75"/>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6">
    <w:name w:val="xl76"/>
    <w:basedOn w:val="a0"/>
    <w:rsid w:val="0005618D"/>
    <w:pPr>
      <w:widowControl/>
      <w:autoSpaceDE/>
      <w:autoSpaceDN/>
      <w:adjustRightInd/>
      <w:spacing w:before="100" w:beforeAutospacing="1" w:after="100" w:afterAutospacing="1"/>
    </w:pPr>
    <w:rPr>
      <w:rFonts w:ascii="Arial" w:eastAsia="Calibri" w:hAnsi="Arial" w:cs="Arial"/>
      <w:sz w:val="32"/>
      <w:szCs w:val="32"/>
    </w:rPr>
  </w:style>
  <w:style w:type="paragraph" w:customStyle="1" w:styleId="xl77">
    <w:name w:val="xl77"/>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78">
    <w:name w:val="xl78"/>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79">
    <w:name w:val="xl79"/>
    <w:basedOn w:val="a0"/>
    <w:rsid w:val="0005618D"/>
    <w:pPr>
      <w:widowControl/>
      <w:autoSpaceDE/>
      <w:autoSpaceDN/>
      <w:adjustRightInd/>
      <w:spacing w:before="100" w:beforeAutospacing="1" w:after="100" w:afterAutospacing="1"/>
    </w:pPr>
    <w:rPr>
      <w:rFonts w:ascii="Arial" w:eastAsia="Calibri" w:hAnsi="Arial" w:cs="Arial"/>
      <w:sz w:val="28"/>
      <w:szCs w:val="28"/>
    </w:rPr>
  </w:style>
  <w:style w:type="paragraph" w:customStyle="1" w:styleId="xl80">
    <w:name w:val="xl80"/>
    <w:basedOn w:val="a0"/>
    <w:rsid w:val="0005618D"/>
    <w:pPr>
      <w:widowControl/>
      <w:autoSpaceDE/>
      <w:autoSpaceDN/>
      <w:adjustRightInd/>
      <w:spacing w:before="100" w:beforeAutospacing="1" w:after="100" w:afterAutospacing="1"/>
      <w:jc w:val="center"/>
    </w:pPr>
    <w:rPr>
      <w:rFonts w:ascii="Arial" w:eastAsia="Calibri" w:hAnsi="Arial" w:cs="Arial"/>
      <w:sz w:val="28"/>
      <w:szCs w:val="28"/>
    </w:rPr>
  </w:style>
  <w:style w:type="paragraph" w:customStyle="1" w:styleId="xl81">
    <w:name w:val="xl8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82">
    <w:name w:val="xl82"/>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83">
    <w:name w:val="xl8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84">
    <w:name w:val="xl84"/>
    <w:basedOn w:val="a0"/>
    <w:rsid w:val="0005618D"/>
    <w:pPr>
      <w:widowControl/>
      <w:pBdr>
        <w:top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w:eastAsia="Calibri" w:hAnsi="Arial" w:cs="Arial"/>
      <w:sz w:val="32"/>
      <w:szCs w:val="32"/>
    </w:rPr>
  </w:style>
  <w:style w:type="paragraph" w:customStyle="1" w:styleId="xl85">
    <w:name w:val="xl8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pPr>
    <w:rPr>
      <w:rFonts w:ascii="Arial" w:eastAsia="Calibri" w:hAnsi="Arial" w:cs="Arial"/>
      <w:b/>
      <w:bCs/>
      <w:sz w:val="32"/>
      <w:szCs w:val="32"/>
    </w:rPr>
  </w:style>
  <w:style w:type="paragraph" w:customStyle="1" w:styleId="xl86">
    <w:name w:val="xl86"/>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pPr>
    <w:rPr>
      <w:rFonts w:ascii="Arial" w:eastAsia="Calibri" w:hAnsi="Arial" w:cs="Arial"/>
      <w:b/>
      <w:bCs/>
      <w:sz w:val="32"/>
      <w:szCs w:val="32"/>
    </w:rPr>
  </w:style>
  <w:style w:type="paragraph" w:customStyle="1" w:styleId="xl87">
    <w:name w:val="xl87"/>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88">
    <w:name w:val="xl88"/>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89">
    <w:name w:val="xl89"/>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90">
    <w:name w:val="xl90"/>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pPr>
    <w:rPr>
      <w:rFonts w:ascii="Arial" w:eastAsia="Calibri" w:hAnsi="Arial" w:cs="Arial"/>
      <w:sz w:val="32"/>
      <w:szCs w:val="32"/>
    </w:rPr>
  </w:style>
  <w:style w:type="paragraph" w:customStyle="1" w:styleId="xl91">
    <w:name w:val="xl91"/>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pPr>
    <w:rPr>
      <w:rFonts w:ascii="Arial" w:eastAsia="Calibri" w:hAnsi="Arial" w:cs="Arial"/>
      <w:b/>
      <w:bCs/>
      <w:sz w:val="32"/>
      <w:szCs w:val="32"/>
    </w:rPr>
  </w:style>
  <w:style w:type="paragraph" w:customStyle="1" w:styleId="xl92">
    <w:name w:val="xl92"/>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pPr>
    <w:rPr>
      <w:rFonts w:ascii="Arial" w:eastAsia="Calibri" w:hAnsi="Arial" w:cs="Arial"/>
      <w:b/>
      <w:bCs/>
      <w:sz w:val="32"/>
      <w:szCs w:val="32"/>
    </w:rPr>
  </w:style>
  <w:style w:type="paragraph" w:customStyle="1" w:styleId="xl93">
    <w:name w:val="xl93"/>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pPr>
    <w:rPr>
      <w:rFonts w:ascii="Arial" w:eastAsia="Calibri" w:hAnsi="Arial" w:cs="Arial"/>
      <w:b/>
      <w:bCs/>
      <w:sz w:val="32"/>
      <w:szCs w:val="32"/>
    </w:rPr>
  </w:style>
  <w:style w:type="paragraph" w:customStyle="1" w:styleId="xl94">
    <w:name w:val="xl94"/>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pPr>
    <w:rPr>
      <w:rFonts w:ascii="Arial" w:eastAsia="Calibri" w:hAnsi="Arial" w:cs="Arial"/>
      <w:b/>
      <w:bCs/>
      <w:sz w:val="32"/>
      <w:szCs w:val="32"/>
    </w:rPr>
  </w:style>
  <w:style w:type="paragraph" w:customStyle="1" w:styleId="xl95">
    <w:name w:val="xl9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96">
    <w:name w:val="xl96"/>
    <w:basedOn w:val="a0"/>
    <w:rsid w:val="0005618D"/>
    <w:pPr>
      <w:widowControl/>
      <w:autoSpaceDE/>
      <w:autoSpaceDN/>
      <w:adjustRightInd/>
      <w:spacing w:before="100" w:beforeAutospacing="1" w:after="100" w:afterAutospacing="1"/>
    </w:pPr>
    <w:rPr>
      <w:rFonts w:ascii="Arial" w:eastAsia="Calibri" w:hAnsi="Arial" w:cs="Arial"/>
      <w:b/>
      <w:bCs/>
      <w:sz w:val="32"/>
      <w:szCs w:val="32"/>
    </w:rPr>
  </w:style>
  <w:style w:type="paragraph" w:customStyle="1" w:styleId="xl97">
    <w:name w:val="xl97"/>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pPr>
    <w:rPr>
      <w:rFonts w:ascii="Arial" w:eastAsia="Calibri" w:hAnsi="Arial" w:cs="Arial"/>
      <w:b/>
      <w:bCs/>
      <w:sz w:val="32"/>
      <w:szCs w:val="32"/>
    </w:rPr>
  </w:style>
  <w:style w:type="paragraph" w:customStyle="1" w:styleId="xl98">
    <w:name w:val="xl98"/>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pPr>
    <w:rPr>
      <w:rFonts w:ascii="Arial" w:eastAsia="Calibri" w:hAnsi="Arial" w:cs="Arial"/>
      <w:b/>
      <w:bCs/>
      <w:sz w:val="32"/>
      <w:szCs w:val="32"/>
    </w:rPr>
  </w:style>
  <w:style w:type="paragraph" w:customStyle="1" w:styleId="xl99">
    <w:name w:val="xl99"/>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00">
    <w:name w:val="xl100"/>
    <w:basedOn w:val="a0"/>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32"/>
      <w:szCs w:val="32"/>
    </w:rPr>
  </w:style>
  <w:style w:type="paragraph" w:customStyle="1" w:styleId="xl101">
    <w:name w:val="xl101"/>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102">
    <w:name w:val="xl102"/>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3">
    <w:name w:val="xl103"/>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4">
    <w:name w:val="xl104"/>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05">
    <w:name w:val="xl105"/>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06">
    <w:name w:val="xl106"/>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07">
    <w:name w:val="xl107"/>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08">
    <w:name w:val="xl108"/>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sz w:val="28"/>
      <w:szCs w:val="28"/>
    </w:rPr>
  </w:style>
  <w:style w:type="paragraph" w:customStyle="1" w:styleId="xl109">
    <w:name w:val="xl109"/>
    <w:basedOn w:val="a0"/>
    <w:rsid w:val="0005618D"/>
    <w:pPr>
      <w:widowControl/>
      <w:pBdr>
        <w:top w:val="single" w:sz="4" w:space="0" w:color="auto"/>
        <w:left w:val="single" w:sz="4" w:space="0" w:color="auto"/>
        <w:bottom w:val="single" w:sz="4" w:space="0" w:color="auto"/>
        <w:right w:val="single" w:sz="4" w:space="0" w:color="auto"/>
      </w:pBdr>
      <w:shd w:val="clear" w:color="auto" w:fill="FABF8F"/>
      <w:autoSpaceDE/>
      <w:autoSpaceDN/>
      <w:adjustRightInd/>
      <w:spacing w:before="100" w:beforeAutospacing="1" w:after="100" w:afterAutospacing="1"/>
      <w:jc w:val="center"/>
    </w:pPr>
    <w:rPr>
      <w:rFonts w:ascii="Arial" w:eastAsia="Calibri" w:hAnsi="Arial" w:cs="Arial"/>
      <w:sz w:val="32"/>
      <w:szCs w:val="32"/>
    </w:rPr>
  </w:style>
  <w:style w:type="paragraph" w:customStyle="1" w:styleId="xl110">
    <w:name w:val="xl110"/>
    <w:basedOn w:val="a0"/>
    <w:rsid w:val="0005618D"/>
    <w:pPr>
      <w:widowControl/>
      <w:pBdr>
        <w:top w:val="single" w:sz="4" w:space="0" w:color="auto"/>
        <w:left w:val="single" w:sz="4" w:space="0" w:color="auto"/>
        <w:bottom w:val="single" w:sz="4" w:space="0" w:color="auto"/>
        <w:right w:val="single" w:sz="4" w:space="0" w:color="auto"/>
      </w:pBdr>
      <w:shd w:val="clear" w:color="auto" w:fill="FCD5B4"/>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1">
    <w:name w:val="xl11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pPr>
    <w:rPr>
      <w:rFonts w:ascii="Arial" w:eastAsia="Calibri" w:hAnsi="Arial" w:cs="Arial"/>
      <w:b/>
      <w:bCs/>
      <w:color w:val="FFFFFF"/>
      <w:sz w:val="32"/>
      <w:szCs w:val="32"/>
    </w:rPr>
  </w:style>
  <w:style w:type="paragraph" w:customStyle="1" w:styleId="xl112">
    <w:name w:val="xl112"/>
    <w:basedOn w:val="a0"/>
    <w:rsid w:val="0005618D"/>
    <w:pPr>
      <w:widowControl/>
      <w:pBdr>
        <w:top w:val="single" w:sz="4" w:space="0" w:color="auto"/>
        <w:left w:val="single" w:sz="4" w:space="0" w:color="auto"/>
        <w:bottom w:val="single" w:sz="4" w:space="0" w:color="auto"/>
        <w:right w:val="single" w:sz="4" w:space="0" w:color="auto"/>
      </w:pBdr>
      <w:shd w:val="clear" w:color="auto" w:fill="A1F5C3"/>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3">
    <w:name w:val="xl113"/>
    <w:basedOn w:val="a0"/>
    <w:rsid w:val="0005618D"/>
    <w:pPr>
      <w:widowControl/>
      <w:pBdr>
        <w:top w:val="single" w:sz="4" w:space="0" w:color="auto"/>
        <w:left w:val="single" w:sz="4" w:space="0" w:color="auto"/>
        <w:bottom w:val="single" w:sz="4" w:space="0" w:color="auto"/>
        <w:right w:val="single" w:sz="4" w:space="0" w:color="auto"/>
      </w:pBdr>
      <w:shd w:val="clear" w:color="auto" w:fill="9AF4BE"/>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4">
    <w:name w:val="xl114"/>
    <w:basedOn w:val="a0"/>
    <w:rsid w:val="0005618D"/>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5">
    <w:name w:val="xl115"/>
    <w:basedOn w:val="a0"/>
    <w:rsid w:val="0005618D"/>
    <w:pPr>
      <w:widowControl/>
      <w:pBdr>
        <w:top w:val="single" w:sz="4" w:space="0" w:color="auto"/>
        <w:left w:val="single" w:sz="4" w:space="0" w:color="auto"/>
        <w:bottom w:val="single" w:sz="4" w:space="0" w:color="auto"/>
        <w:right w:val="single" w:sz="4" w:space="0" w:color="auto"/>
      </w:pBdr>
      <w:shd w:val="clear" w:color="auto" w:fill="CBF9DE"/>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16">
    <w:name w:val="xl116"/>
    <w:basedOn w:val="a0"/>
    <w:rsid w:val="0005618D"/>
    <w:pPr>
      <w:widowControl/>
      <w:pBdr>
        <w:top w:val="single" w:sz="4" w:space="0" w:color="auto"/>
        <w:left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17">
    <w:name w:val="xl117"/>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18">
    <w:name w:val="xl118"/>
    <w:basedOn w:val="a0"/>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sz w:val="32"/>
      <w:szCs w:val="32"/>
    </w:rPr>
  </w:style>
  <w:style w:type="paragraph" w:customStyle="1" w:styleId="xl119">
    <w:name w:val="xl119"/>
    <w:basedOn w:val="a0"/>
    <w:rsid w:val="0005618D"/>
    <w:pPr>
      <w:widowControl/>
      <w:pBdr>
        <w:top w:val="single" w:sz="4" w:space="0" w:color="auto"/>
        <w:bottom w:val="single" w:sz="4" w:space="0" w:color="auto"/>
        <w:right w:val="single" w:sz="4" w:space="0" w:color="auto"/>
      </w:pBdr>
      <w:shd w:val="clear" w:color="auto" w:fill="CCC0DA"/>
      <w:autoSpaceDE/>
      <w:autoSpaceDN/>
      <w:adjustRightInd/>
      <w:spacing w:before="100" w:beforeAutospacing="1" w:after="100" w:afterAutospacing="1"/>
      <w:jc w:val="center"/>
    </w:pPr>
    <w:rPr>
      <w:rFonts w:ascii="Arial" w:eastAsia="Calibri" w:hAnsi="Arial" w:cs="Arial"/>
      <w:sz w:val="32"/>
      <w:szCs w:val="32"/>
    </w:rPr>
  </w:style>
  <w:style w:type="paragraph" w:customStyle="1" w:styleId="xl120">
    <w:name w:val="xl120"/>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21">
    <w:name w:val="xl121"/>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2">
    <w:name w:val="xl122"/>
    <w:basedOn w:val="a0"/>
    <w:rsid w:val="0005618D"/>
    <w:pPr>
      <w:widowControl/>
      <w:pBdr>
        <w:top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center"/>
    </w:pPr>
    <w:rPr>
      <w:rFonts w:ascii="Arial" w:eastAsia="Calibri" w:hAnsi="Arial" w:cs="Arial"/>
      <w:sz w:val="32"/>
      <w:szCs w:val="32"/>
    </w:rPr>
  </w:style>
  <w:style w:type="paragraph" w:customStyle="1" w:styleId="xl123">
    <w:name w:val="xl123"/>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4">
    <w:name w:val="xl124"/>
    <w:basedOn w:val="a0"/>
    <w:rsid w:val="0005618D"/>
    <w:pPr>
      <w:widowControl/>
      <w:pBdr>
        <w:top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25">
    <w:name w:val="xl125"/>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26">
    <w:name w:val="xl126"/>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27">
    <w:name w:val="xl127"/>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28">
    <w:name w:val="xl128"/>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pPr>
    <w:rPr>
      <w:rFonts w:ascii="Arial" w:eastAsia="Calibri" w:hAnsi="Arial" w:cs="Arial"/>
      <w:b/>
      <w:bCs/>
      <w:sz w:val="32"/>
      <w:szCs w:val="32"/>
    </w:rPr>
  </w:style>
  <w:style w:type="paragraph" w:customStyle="1" w:styleId="xl129">
    <w:name w:val="xl129"/>
    <w:basedOn w:val="a0"/>
    <w:rsid w:val="0005618D"/>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ascii="Arial" w:eastAsia="Calibri" w:hAnsi="Arial" w:cs="Arial"/>
      <w:b/>
      <w:bCs/>
      <w:sz w:val="32"/>
      <w:szCs w:val="32"/>
    </w:rPr>
  </w:style>
  <w:style w:type="paragraph" w:customStyle="1" w:styleId="xl130">
    <w:name w:val="xl130"/>
    <w:basedOn w:val="a0"/>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eastAsia="Calibri" w:hAnsi="Arial" w:cs="Arial"/>
      <w:b/>
      <w:bCs/>
      <w:sz w:val="32"/>
      <w:szCs w:val="32"/>
    </w:rPr>
  </w:style>
  <w:style w:type="paragraph" w:customStyle="1" w:styleId="xl131">
    <w:name w:val="xl131"/>
    <w:basedOn w:val="a0"/>
    <w:rsid w:val="0005618D"/>
    <w:pPr>
      <w:widowControl/>
      <w:pBdr>
        <w:bottom w:val="single" w:sz="4" w:space="0" w:color="auto"/>
      </w:pBdr>
      <w:autoSpaceDE/>
      <w:autoSpaceDN/>
      <w:adjustRightInd/>
      <w:spacing w:before="100" w:beforeAutospacing="1" w:after="100" w:afterAutospacing="1"/>
      <w:jc w:val="center"/>
    </w:pPr>
    <w:rPr>
      <w:rFonts w:ascii="Arial" w:eastAsia="Calibri" w:hAnsi="Arial" w:cs="Arial"/>
      <w:b/>
      <w:bCs/>
      <w:sz w:val="40"/>
      <w:szCs w:val="40"/>
    </w:rPr>
  </w:style>
  <w:style w:type="paragraph" w:customStyle="1" w:styleId="xl132">
    <w:name w:val="xl132"/>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33">
    <w:name w:val="xl133"/>
    <w:basedOn w:val="a0"/>
    <w:rsid w:val="0005618D"/>
    <w:pPr>
      <w:widowControl/>
      <w:pBdr>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34">
    <w:name w:val="xl134"/>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font5">
    <w:name w:val="font5"/>
    <w:basedOn w:val="a0"/>
    <w:rsid w:val="0005618D"/>
    <w:pPr>
      <w:widowControl/>
      <w:autoSpaceDE/>
      <w:autoSpaceDN/>
      <w:adjustRightInd/>
      <w:spacing w:before="100" w:beforeAutospacing="1" w:after="100" w:afterAutospacing="1"/>
    </w:pPr>
    <w:rPr>
      <w:rFonts w:ascii="Arial" w:eastAsia="Calibri" w:hAnsi="Arial" w:cs="Arial"/>
      <w:sz w:val="32"/>
      <w:szCs w:val="32"/>
    </w:rPr>
  </w:style>
  <w:style w:type="paragraph" w:customStyle="1" w:styleId="xl135">
    <w:name w:val="xl135"/>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pPr>
    <w:rPr>
      <w:rFonts w:ascii="Arial" w:eastAsia="Calibri" w:hAnsi="Arial" w:cs="Arial"/>
      <w:sz w:val="32"/>
      <w:szCs w:val="32"/>
    </w:rPr>
  </w:style>
  <w:style w:type="paragraph" w:customStyle="1" w:styleId="xl136">
    <w:name w:val="xl136"/>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pPr>
    <w:rPr>
      <w:rFonts w:ascii="Arial" w:eastAsia="Calibri" w:hAnsi="Arial" w:cs="Arial"/>
      <w:sz w:val="32"/>
      <w:szCs w:val="32"/>
    </w:rPr>
  </w:style>
  <w:style w:type="paragraph" w:customStyle="1" w:styleId="xl137">
    <w:name w:val="xl137"/>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color w:val="FF0000"/>
      <w:sz w:val="32"/>
      <w:szCs w:val="32"/>
    </w:rPr>
  </w:style>
  <w:style w:type="paragraph" w:customStyle="1" w:styleId="xl138">
    <w:name w:val="xl138"/>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sz w:val="32"/>
      <w:szCs w:val="32"/>
    </w:rPr>
  </w:style>
  <w:style w:type="paragraph" w:customStyle="1" w:styleId="xl139">
    <w:name w:val="xl139"/>
    <w:basedOn w:val="a0"/>
    <w:rsid w:val="0005618D"/>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rFonts w:eastAsia="Calibri"/>
      <w:sz w:val="32"/>
      <w:szCs w:val="32"/>
    </w:rPr>
  </w:style>
  <w:style w:type="paragraph" w:customStyle="1" w:styleId="xl140">
    <w:name w:val="xl140"/>
    <w:basedOn w:val="a0"/>
    <w:rsid w:val="0005618D"/>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pPr>
    <w:rPr>
      <w:rFonts w:eastAsia="Calibri"/>
      <w:sz w:val="32"/>
      <w:szCs w:val="32"/>
    </w:rPr>
  </w:style>
  <w:style w:type="paragraph" w:customStyle="1" w:styleId="xl141">
    <w:name w:val="xl141"/>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42">
    <w:name w:val="xl142"/>
    <w:basedOn w:val="a0"/>
    <w:rsid w:val="0005618D"/>
    <w:pPr>
      <w:widowControl/>
      <w:autoSpaceDE/>
      <w:autoSpaceDN/>
      <w:adjustRightInd/>
      <w:spacing w:before="100" w:beforeAutospacing="1" w:after="100" w:afterAutospacing="1"/>
    </w:pPr>
    <w:rPr>
      <w:rFonts w:eastAsia="Calibri"/>
      <w:b/>
      <w:bCs/>
      <w:sz w:val="32"/>
      <w:szCs w:val="32"/>
    </w:rPr>
  </w:style>
  <w:style w:type="paragraph" w:customStyle="1" w:styleId="xl143">
    <w:name w:val="xl143"/>
    <w:basedOn w:val="a0"/>
    <w:rsid w:val="0005618D"/>
    <w:pPr>
      <w:widowControl/>
      <w:pBdr>
        <w:top w:val="single" w:sz="4" w:space="0" w:color="auto"/>
        <w:left w:val="single" w:sz="4" w:space="0" w:color="auto"/>
        <w:bottom w:val="single" w:sz="4" w:space="0" w:color="auto"/>
        <w:right w:val="single" w:sz="4" w:space="0" w:color="auto"/>
      </w:pBdr>
      <w:shd w:val="clear" w:color="auto" w:fill="FF0000"/>
      <w:autoSpaceDE/>
      <w:autoSpaceDN/>
      <w:adjustRightInd/>
      <w:spacing w:before="100" w:beforeAutospacing="1" w:after="100" w:afterAutospacing="1"/>
      <w:jc w:val="center"/>
    </w:pPr>
    <w:rPr>
      <w:rFonts w:ascii="Arial" w:eastAsia="Calibri" w:hAnsi="Arial" w:cs="Arial"/>
      <w:b/>
      <w:bCs/>
      <w:color w:val="FFFFFF"/>
      <w:sz w:val="32"/>
      <w:szCs w:val="32"/>
    </w:rPr>
  </w:style>
  <w:style w:type="paragraph" w:customStyle="1" w:styleId="xl144">
    <w:name w:val="xl144"/>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b/>
      <w:bCs/>
      <w:color w:val="000000"/>
      <w:sz w:val="32"/>
      <w:szCs w:val="32"/>
    </w:rPr>
  </w:style>
  <w:style w:type="paragraph" w:customStyle="1" w:styleId="xl145">
    <w:name w:val="xl145"/>
    <w:basedOn w:val="a0"/>
    <w:rsid w:val="0005618D"/>
    <w:pPr>
      <w:widowControl/>
      <w:pBdr>
        <w:top w:val="single" w:sz="4" w:space="0" w:color="auto"/>
        <w:left w:val="single" w:sz="4" w:space="0" w:color="auto"/>
        <w:bottom w:val="single" w:sz="4" w:space="0" w:color="auto"/>
        <w:right w:val="single" w:sz="4" w:space="0" w:color="auto"/>
      </w:pBdr>
      <w:shd w:val="clear" w:color="auto" w:fill="00B050"/>
      <w:autoSpaceDE/>
      <w:autoSpaceDN/>
      <w:adjustRightInd/>
      <w:spacing w:before="100" w:beforeAutospacing="1" w:after="100" w:afterAutospacing="1"/>
      <w:jc w:val="center"/>
    </w:pPr>
    <w:rPr>
      <w:rFonts w:ascii="Arial" w:eastAsia="Calibri" w:hAnsi="Arial" w:cs="Arial"/>
      <w:b/>
      <w:bCs/>
      <w:color w:val="000000"/>
      <w:sz w:val="32"/>
      <w:szCs w:val="32"/>
    </w:rPr>
  </w:style>
  <w:style w:type="paragraph" w:customStyle="1" w:styleId="xl146">
    <w:name w:val="xl146"/>
    <w:basedOn w:val="a0"/>
    <w:rsid w:val="0005618D"/>
    <w:pPr>
      <w:widowControl/>
      <w:pBdr>
        <w:top w:val="single" w:sz="4" w:space="0" w:color="auto"/>
        <w:left w:val="single" w:sz="4" w:space="0" w:color="auto"/>
        <w:bottom w:val="single" w:sz="4" w:space="0" w:color="auto"/>
        <w:right w:val="single" w:sz="4" w:space="0" w:color="auto"/>
      </w:pBdr>
      <w:shd w:val="clear" w:color="auto" w:fill="81F1AE"/>
      <w:autoSpaceDE/>
      <w:autoSpaceDN/>
      <w:adjustRightInd/>
      <w:spacing w:before="100" w:beforeAutospacing="1" w:after="100" w:afterAutospacing="1"/>
      <w:jc w:val="center"/>
    </w:pPr>
    <w:rPr>
      <w:rFonts w:ascii="Arial" w:eastAsia="Calibri" w:hAnsi="Arial" w:cs="Arial"/>
      <w:b/>
      <w:bCs/>
      <w:sz w:val="32"/>
      <w:szCs w:val="32"/>
    </w:rPr>
  </w:style>
  <w:style w:type="paragraph" w:customStyle="1" w:styleId="xl147">
    <w:name w:val="xl147"/>
    <w:basedOn w:val="a0"/>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48">
    <w:name w:val="xl148"/>
    <w:basedOn w:val="a0"/>
    <w:rsid w:val="0005618D"/>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Calibri" w:hAnsi="Arial" w:cs="Arial"/>
      <w:b/>
      <w:bCs/>
      <w:sz w:val="28"/>
      <w:szCs w:val="28"/>
    </w:rPr>
  </w:style>
  <w:style w:type="paragraph" w:customStyle="1" w:styleId="xl149">
    <w:name w:val="xl149"/>
    <w:basedOn w:val="a0"/>
    <w:rsid w:val="0005618D"/>
    <w:pPr>
      <w:widowControl/>
      <w:pBdr>
        <w:top w:val="single" w:sz="4" w:space="0" w:color="auto"/>
        <w:left w:val="single" w:sz="4" w:space="0" w:color="auto"/>
        <w:bottom w:val="single" w:sz="4" w:space="0" w:color="auto"/>
        <w:right w:val="single" w:sz="4" w:space="0" w:color="auto"/>
      </w:pBdr>
      <w:shd w:val="clear" w:color="auto" w:fill="FFFF99"/>
      <w:autoSpaceDE/>
      <w:autoSpaceDN/>
      <w:adjustRightInd/>
      <w:spacing w:before="100" w:beforeAutospacing="1" w:after="100" w:afterAutospacing="1"/>
    </w:pPr>
    <w:rPr>
      <w:rFonts w:ascii="Arial" w:eastAsia="Calibri" w:hAnsi="Arial" w:cs="Arial"/>
      <w:b/>
      <w:bCs/>
      <w:sz w:val="32"/>
      <w:szCs w:val="32"/>
    </w:rPr>
  </w:style>
  <w:style w:type="paragraph" w:customStyle="1" w:styleId="xl150">
    <w:name w:val="xl150"/>
    <w:basedOn w:val="a0"/>
    <w:rsid w:val="0005618D"/>
    <w:pPr>
      <w:widowControl/>
      <w:pBdr>
        <w:bottom w:val="single" w:sz="4" w:space="0" w:color="auto"/>
      </w:pBdr>
      <w:autoSpaceDE/>
      <w:autoSpaceDN/>
      <w:adjustRightInd/>
      <w:spacing w:before="100" w:beforeAutospacing="1" w:after="100" w:afterAutospacing="1"/>
      <w:jc w:val="center"/>
    </w:pPr>
    <w:rPr>
      <w:rFonts w:ascii="Arial" w:eastAsia="Calibri" w:hAnsi="Arial" w:cs="Arial"/>
      <w:b/>
      <w:bCs/>
      <w:sz w:val="40"/>
      <w:szCs w:val="40"/>
    </w:rPr>
  </w:style>
  <w:style w:type="character" w:customStyle="1" w:styleId="1f3">
    <w:name w:val="Слабое выделение1"/>
    <w:rsid w:val="0005618D"/>
    <w:rPr>
      <w:rFonts w:cs="Times New Roman"/>
      <w:i/>
      <w:iCs/>
      <w:color w:val="404040"/>
    </w:rPr>
  </w:style>
  <w:style w:type="character" w:customStyle="1" w:styleId="90">
    <w:name w:val="Основной текст + 9"/>
    <w:aliases w:val="5 pt,Не полужирный1,Интервал 0 pt2"/>
    <w:rsid w:val="0005618D"/>
    <w:rPr>
      <w:rFonts w:ascii="Times New Roman" w:hAnsi="Times New Roman"/>
      <w:b/>
      <w:color w:val="000000"/>
      <w:spacing w:val="5"/>
      <w:w w:val="100"/>
      <w:position w:val="0"/>
      <w:sz w:val="19"/>
      <w:u w:val="none"/>
      <w:lang w:val="ru-RU"/>
    </w:rPr>
  </w:style>
  <w:style w:type="paragraph" w:customStyle="1" w:styleId="91">
    <w:name w:val="Основной текст9"/>
    <w:basedOn w:val="a0"/>
    <w:uiPriority w:val="99"/>
    <w:rsid w:val="0005618D"/>
    <w:pPr>
      <w:shd w:val="clear" w:color="auto" w:fill="FFFFFF"/>
      <w:autoSpaceDE/>
      <w:autoSpaceDN/>
      <w:adjustRightInd/>
      <w:spacing w:before="300" w:after="60" w:line="245" w:lineRule="exact"/>
      <w:ind w:hanging="580"/>
      <w:jc w:val="both"/>
    </w:pPr>
    <w:rPr>
      <w:rFonts w:ascii="Arial" w:eastAsia="Times New Roman" w:hAnsi="Arial" w:cs="Arial"/>
      <w:sz w:val="18"/>
      <w:szCs w:val="18"/>
      <w:lang w:eastAsia="en-US"/>
    </w:rPr>
  </w:style>
  <w:style w:type="character" w:customStyle="1" w:styleId="1f4">
    <w:name w:val="Заголовок №1_"/>
    <w:link w:val="1f5"/>
    <w:locked/>
    <w:rsid w:val="0005618D"/>
    <w:rPr>
      <w:rFonts w:ascii="Times New Roman" w:hAnsi="Times New Roman"/>
      <w:sz w:val="31"/>
      <w:shd w:val="clear" w:color="auto" w:fill="FFFFFF"/>
    </w:rPr>
  </w:style>
  <w:style w:type="paragraph" w:customStyle="1" w:styleId="1f5">
    <w:name w:val="Заголовок №1"/>
    <w:basedOn w:val="a0"/>
    <w:link w:val="1f4"/>
    <w:rsid w:val="0005618D"/>
    <w:pPr>
      <w:widowControl/>
      <w:shd w:val="clear" w:color="auto" w:fill="FFFFFF"/>
      <w:autoSpaceDE/>
      <w:autoSpaceDN/>
      <w:adjustRightInd/>
      <w:spacing w:before="4020" w:after="480" w:line="240" w:lineRule="atLeast"/>
      <w:outlineLvl w:val="0"/>
    </w:pPr>
    <w:rPr>
      <w:rFonts w:cstheme="minorBidi"/>
      <w:sz w:val="31"/>
      <w:szCs w:val="22"/>
    </w:rPr>
  </w:style>
  <w:style w:type="paragraph" w:customStyle="1" w:styleId="msonormalcxspmiddle">
    <w:name w:val="msonormalcxspmiddle"/>
    <w:basedOn w:val="a0"/>
    <w:rsid w:val="0005618D"/>
    <w:pPr>
      <w:widowControl/>
      <w:autoSpaceDE/>
      <w:autoSpaceDN/>
      <w:adjustRightInd/>
      <w:spacing w:before="100" w:beforeAutospacing="1" w:after="100" w:afterAutospacing="1"/>
    </w:pPr>
    <w:rPr>
      <w:rFonts w:eastAsia="Times New Roman"/>
      <w:sz w:val="24"/>
      <w:szCs w:val="24"/>
    </w:rPr>
  </w:style>
  <w:style w:type="paragraph" w:customStyle="1" w:styleId="msonormalcxsplast">
    <w:name w:val="msonormalcxsplast"/>
    <w:basedOn w:val="a0"/>
    <w:rsid w:val="0005618D"/>
    <w:pPr>
      <w:widowControl/>
      <w:autoSpaceDE/>
      <w:autoSpaceDN/>
      <w:adjustRightInd/>
      <w:spacing w:before="100" w:beforeAutospacing="1" w:after="100" w:afterAutospacing="1"/>
    </w:pPr>
    <w:rPr>
      <w:rFonts w:eastAsia="Times New Roman"/>
      <w:sz w:val="24"/>
      <w:szCs w:val="24"/>
    </w:rPr>
  </w:style>
  <w:style w:type="character" w:customStyle="1" w:styleId="1f6">
    <w:name w:val="Основной текст Знак1"/>
    <w:basedOn w:val="a1"/>
    <w:uiPriority w:val="99"/>
    <w:semiHidden/>
    <w:rsid w:val="0005618D"/>
    <w:rPr>
      <w:sz w:val="22"/>
      <w:szCs w:val="22"/>
      <w:lang w:eastAsia="en-US"/>
    </w:rPr>
  </w:style>
  <w:style w:type="character" w:customStyle="1" w:styleId="130">
    <w:name w:val="Текст примечания Знак13"/>
    <w:uiPriority w:val="99"/>
    <w:semiHidden/>
    <w:rsid w:val="0005618D"/>
    <w:rPr>
      <w:rFonts w:cs="Times New Roman"/>
      <w:sz w:val="20"/>
      <w:szCs w:val="20"/>
    </w:rPr>
  </w:style>
  <w:style w:type="character" w:customStyle="1" w:styleId="120">
    <w:name w:val="Текст примечания Знак12"/>
    <w:uiPriority w:val="99"/>
    <w:semiHidden/>
    <w:rsid w:val="0005618D"/>
    <w:rPr>
      <w:rFonts w:cs="Times New Roman"/>
      <w:sz w:val="20"/>
      <w:szCs w:val="20"/>
    </w:rPr>
  </w:style>
  <w:style w:type="character" w:customStyle="1" w:styleId="131">
    <w:name w:val="Тема примечания Знак13"/>
    <w:uiPriority w:val="99"/>
    <w:semiHidden/>
    <w:rsid w:val="0005618D"/>
    <w:rPr>
      <w:rFonts w:ascii="Times New Roman" w:hAnsi="Times New Roman" w:cs="Times New Roman"/>
      <w:b/>
      <w:bCs/>
      <w:sz w:val="20"/>
      <w:szCs w:val="20"/>
    </w:rPr>
  </w:style>
  <w:style w:type="character" w:customStyle="1" w:styleId="121">
    <w:name w:val="Тема примечания Знак12"/>
    <w:uiPriority w:val="99"/>
    <w:semiHidden/>
    <w:rsid w:val="0005618D"/>
    <w:rPr>
      <w:rFonts w:ascii="Times New Roman" w:hAnsi="Times New Roman" w:cs="Times New Roman"/>
      <w:b/>
      <w:bCs/>
      <w:sz w:val="20"/>
      <w:szCs w:val="20"/>
    </w:rPr>
  </w:style>
  <w:style w:type="table" w:customStyle="1" w:styleId="TableNormal">
    <w:name w:val="Table Normal"/>
    <w:qFormat/>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character" w:customStyle="1" w:styleId="post-b1">
    <w:name w:val="post-b1"/>
    <w:rsid w:val="0005618D"/>
    <w:rPr>
      <w:rFonts w:cs="Times New Roman"/>
      <w:b/>
      <w:bCs/>
    </w:rPr>
  </w:style>
  <w:style w:type="paragraph" w:customStyle="1" w:styleId="book-authors">
    <w:name w:val="book-authors"/>
    <w:basedOn w:val="a0"/>
    <w:rsid w:val="0005618D"/>
    <w:pPr>
      <w:widowControl/>
      <w:autoSpaceDE/>
      <w:autoSpaceDN/>
      <w:adjustRightInd/>
      <w:spacing w:before="100" w:beforeAutospacing="1" w:after="100" w:afterAutospacing="1"/>
    </w:pPr>
    <w:rPr>
      <w:rFonts w:eastAsia="PMingLiU"/>
      <w:sz w:val="24"/>
      <w:szCs w:val="24"/>
      <w:lang w:eastAsia="zh-TW"/>
    </w:rPr>
  </w:style>
  <w:style w:type="paragraph" w:customStyle="1" w:styleId="book-summary">
    <w:name w:val="book-summary"/>
    <w:basedOn w:val="a0"/>
    <w:rsid w:val="0005618D"/>
    <w:pPr>
      <w:widowControl/>
      <w:autoSpaceDE/>
      <w:autoSpaceDN/>
      <w:adjustRightInd/>
      <w:spacing w:before="100" w:beforeAutospacing="1" w:after="100" w:afterAutospacing="1"/>
    </w:pPr>
    <w:rPr>
      <w:rFonts w:eastAsia="PMingLiU"/>
      <w:sz w:val="24"/>
      <w:szCs w:val="24"/>
      <w:lang w:eastAsia="zh-TW"/>
    </w:rPr>
  </w:style>
  <w:style w:type="paragraph" w:customStyle="1" w:styleId="normal-p">
    <w:name w:val="normal-p"/>
    <w:basedOn w:val="a0"/>
    <w:rsid w:val="0005618D"/>
    <w:pPr>
      <w:widowControl/>
      <w:autoSpaceDE/>
      <w:autoSpaceDN/>
      <w:adjustRightInd/>
      <w:spacing w:after="150"/>
    </w:pPr>
    <w:rPr>
      <w:rFonts w:eastAsia="PMingLiU"/>
      <w:sz w:val="24"/>
      <w:szCs w:val="24"/>
      <w:lang w:eastAsia="zh-TW"/>
    </w:rPr>
  </w:style>
  <w:style w:type="character" w:customStyle="1" w:styleId="normal-h">
    <w:name w:val="normal-h"/>
    <w:rsid w:val="0005618D"/>
    <w:rPr>
      <w:rFonts w:cs="Times New Roman"/>
    </w:rPr>
  </w:style>
  <w:style w:type="table" w:customStyle="1" w:styleId="TableGrid">
    <w:name w:val="TableGrid"/>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
    <w:name w:val="TableGrid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character" w:customStyle="1" w:styleId="spelling-content-entity">
    <w:name w:val="spelling-content-entity"/>
    <w:rsid w:val="0005618D"/>
    <w:rPr>
      <w:rFonts w:cs="Times New Roman"/>
    </w:rPr>
  </w:style>
  <w:style w:type="character" w:customStyle="1" w:styleId="FontStyle31">
    <w:name w:val="Font Style31"/>
    <w:rsid w:val="0005618D"/>
    <w:rPr>
      <w:rFonts w:ascii="Times New Roman" w:hAnsi="Times New Roman"/>
      <w:sz w:val="16"/>
    </w:rPr>
  </w:style>
  <w:style w:type="character" w:customStyle="1" w:styleId="l6">
    <w:name w:val="l6"/>
    <w:rsid w:val="0005618D"/>
  </w:style>
  <w:style w:type="character" w:customStyle="1" w:styleId="small">
    <w:name w:val="small"/>
    <w:rsid w:val="0005618D"/>
    <w:rPr>
      <w:rFonts w:cs="Times New Roman"/>
    </w:rPr>
  </w:style>
  <w:style w:type="table" w:styleId="1f7">
    <w:name w:val="Table Grid 1"/>
    <w:basedOn w:val="a2"/>
    <w:uiPriority w:val="99"/>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05618D"/>
    <w:rPr>
      <w:rFonts w:eastAsia="Arial Unicode MS"/>
      <w:i/>
      <w:sz w:val="27"/>
      <w:shd w:val="clear" w:color="auto" w:fill="FFFFFF"/>
    </w:rPr>
  </w:style>
  <w:style w:type="paragraph" w:customStyle="1" w:styleId="81">
    <w:name w:val="Основной текст (8)"/>
    <w:basedOn w:val="a0"/>
    <w:link w:val="80"/>
    <w:rsid w:val="0005618D"/>
    <w:pPr>
      <w:widowControl/>
      <w:shd w:val="clear" w:color="auto" w:fill="FFFFFF"/>
      <w:autoSpaceDE/>
      <w:autoSpaceDN/>
      <w:adjustRightInd/>
      <w:spacing w:line="240" w:lineRule="atLeast"/>
    </w:pPr>
    <w:rPr>
      <w:rFonts w:asciiTheme="minorHAnsi" w:eastAsia="Arial Unicode MS" w:hAnsiTheme="minorHAnsi" w:cstheme="minorBidi"/>
      <w:i/>
      <w:sz w:val="27"/>
      <w:szCs w:val="22"/>
    </w:rPr>
  </w:style>
  <w:style w:type="character" w:customStyle="1" w:styleId="52">
    <w:name w:val="Основной текст (5)_"/>
    <w:link w:val="53"/>
    <w:locked/>
    <w:rsid w:val="0005618D"/>
    <w:rPr>
      <w:shd w:val="clear" w:color="auto" w:fill="FFFFFF"/>
    </w:rPr>
  </w:style>
  <w:style w:type="character" w:customStyle="1" w:styleId="72">
    <w:name w:val="Основной текст (7)_"/>
    <w:link w:val="73"/>
    <w:locked/>
    <w:rsid w:val="0005618D"/>
    <w:rPr>
      <w:sz w:val="27"/>
      <w:shd w:val="clear" w:color="auto" w:fill="FFFFFF"/>
    </w:rPr>
  </w:style>
  <w:style w:type="character" w:customStyle="1" w:styleId="3a">
    <w:name w:val="Заголовок №3_"/>
    <w:link w:val="310"/>
    <w:locked/>
    <w:rsid w:val="0005618D"/>
    <w:rPr>
      <w:b/>
      <w:sz w:val="27"/>
      <w:shd w:val="clear" w:color="auto" w:fill="FFFFFF"/>
    </w:rPr>
  </w:style>
  <w:style w:type="character" w:customStyle="1" w:styleId="74">
    <w:name w:val="Основной текст (7) + Полужирный4"/>
    <w:rsid w:val="0005618D"/>
    <w:rPr>
      <w:b/>
      <w:sz w:val="27"/>
    </w:rPr>
  </w:style>
  <w:style w:type="character" w:customStyle="1" w:styleId="2e">
    <w:name w:val="Заголовок №2_"/>
    <w:link w:val="215"/>
    <w:locked/>
    <w:rsid w:val="0005618D"/>
    <w:rPr>
      <w:b/>
      <w:sz w:val="27"/>
      <w:shd w:val="clear" w:color="auto" w:fill="FFFFFF"/>
      <w:lang w:val="en-US" w:eastAsia="en-US"/>
    </w:rPr>
  </w:style>
  <w:style w:type="character" w:customStyle="1" w:styleId="2f">
    <w:name w:val="Заголовок №2"/>
    <w:rsid w:val="0005618D"/>
    <w:rPr>
      <w:b/>
      <w:sz w:val="27"/>
      <w:u w:val="single"/>
      <w:lang w:val="en-US" w:eastAsia="en-US"/>
    </w:rPr>
  </w:style>
  <w:style w:type="character" w:customStyle="1" w:styleId="730">
    <w:name w:val="Основной текст (7) + Полужирный3"/>
    <w:rsid w:val="0005618D"/>
    <w:rPr>
      <w:b/>
      <w:sz w:val="27"/>
    </w:rPr>
  </w:style>
  <w:style w:type="character" w:customStyle="1" w:styleId="710">
    <w:name w:val="Основной текст (7) + Полужирный1"/>
    <w:rsid w:val="0005618D"/>
    <w:rPr>
      <w:b/>
      <w:sz w:val="27"/>
    </w:rPr>
  </w:style>
  <w:style w:type="paragraph" w:customStyle="1" w:styleId="53">
    <w:name w:val="Основной текст (5)"/>
    <w:basedOn w:val="a0"/>
    <w:link w:val="52"/>
    <w:rsid w:val="0005618D"/>
    <w:pPr>
      <w:widowControl/>
      <w:shd w:val="clear" w:color="auto" w:fill="FFFFFF"/>
      <w:autoSpaceDE/>
      <w:autoSpaceDN/>
      <w:adjustRightInd/>
      <w:spacing w:after="480" w:line="274" w:lineRule="exact"/>
      <w:jc w:val="both"/>
    </w:pPr>
    <w:rPr>
      <w:rFonts w:asciiTheme="minorHAnsi" w:hAnsiTheme="minorHAnsi" w:cstheme="minorBidi"/>
      <w:sz w:val="22"/>
      <w:szCs w:val="22"/>
    </w:rPr>
  </w:style>
  <w:style w:type="paragraph" w:customStyle="1" w:styleId="73">
    <w:name w:val="Основной текст (7)"/>
    <w:basedOn w:val="a0"/>
    <w:link w:val="72"/>
    <w:rsid w:val="0005618D"/>
    <w:pPr>
      <w:widowControl/>
      <w:shd w:val="clear" w:color="auto" w:fill="FFFFFF"/>
      <w:autoSpaceDE/>
      <w:autoSpaceDN/>
      <w:adjustRightInd/>
      <w:spacing w:before="480" w:after="60" w:line="240" w:lineRule="atLeast"/>
      <w:ind w:hanging="340"/>
    </w:pPr>
    <w:rPr>
      <w:rFonts w:asciiTheme="minorHAnsi" w:hAnsiTheme="minorHAnsi" w:cstheme="minorBidi"/>
      <w:sz w:val="27"/>
      <w:szCs w:val="22"/>
    </w:rPr>
  </w:style>
  <w:style w:type="paragraph" w:customStyle="1" w:styleId="310">
    <w:name w:val="Заголовок №31"/>
    <w:basedOn w:val="a0"/>
    <w:link w:val="3a"/>
    <w:rsid w:val="0005618D"/>
    <w:pPr>
      <w:widowControl/>
      <w:shd w:val="clear" w:color="auto" w:fill="FFFFFF"/>
      <w:autoSpaceDE/>
      <w:autoSpaceDN/>
      <w:adjustRightInd/>
      <w:spacing w:after="300" w:line="326" w:lineRule="exact"/>
      <w:jc w:val="center"/>
      <w:outlineLvl w:val="2"/>
    </w:pPr>
    <w:rPr>
      <w:rFonts w:asciiTheme="minorHAnsi" w:hAnsiTheme="minorHAnsi" w:cstheme="minorBidi"/>
      <w:b/>
      <w:sz w:val="27"/>
      <w:szCs w:val="22"/>
    </w:rPr>
  </w:style>
  <w:style w:type="paragraph" w:customStyle="1" w:styleId="215">
    <w:name w:val="Заголовок №21"/>
    <w:basedOn w:val="a0"/>
    <w:link w:val="2e"/>
    <w:rsid w:val="0005618D"/>
    <w:pPr>
      <w:widowControl/>
      <w:shd w:val="clear" w:color="auto" w:fill="FFFFFF"/>
      <w:autoSpaceDE/>
      <w:autoSpaceDN/>
      <w:adjustRightInd/>
      <w:spacing w:before="60" w:after="420" w:line="240" w:lineRule="atLeast"/>
      <w:outlineLvl w:val="1"/>
    </w:pPr>
    <w:rPr>
      <w:rFonts w:asciiTheme="minorHAnsi" w:hAnsiTheme="minorHAnsi" w:cstheme="minorBidi"/>
      <w:b/>
      <w:sz w:val="27"/>
      <w:szCs w:val="22"/>
      <w:lang w:val="en-US" w:eastAsia="en-US"/>
    </w:rPr>
  </w:style>
  <w:style w:type="paragraph" w:customStyle="1" w:styleId="115">
    <w:name w:val="Заголовок №11"/>
    <w:basedOn w:val="a0"/>
    <w:rsid w:val="0005618D"/>
    <w:pPr>
      <w:widowControl/>
      <w:shd w:val="clear" w:color="auto" w:fill="FFFFFF"/>
      <w:autoSpaceDE/>
      <w:autoSpaceDN/>
      <w:adjustRightInd/>
      <w:spacing w:after="300" w:line="322" w:lineRule="exact"/>
      <w:jc w:val="center"/>
      <w:outlineLvl w:val="0"/>
    </w:pPr>
    <w:rPr>
      <w:rFonts w:ascii="Calibri" w:eastAsia="PMingLiU" w:hAnsi="Calibri"/>
      <w:b/>
      <w:bCs/>
      <w:sz w:val="27"/>
      <w:szCs w:val="27"/>
    </w:rPr>
  </w:style>
  <w:style w:type="character" w:customStyle="1" w:styleId="150">
    <w:name w:val="Основной текст (15)_"/>
    <w:link w:val="151"/>
    <w:locked/>
    <w:rsid w:val="0005618D"/>
    <w:rPr>
      <w:rFonts w:eastAsia="Arial Unicode MS"/>
      <w:sz w:val="19"/>
      <w:shd w:val="clear" w:color="auto" w:fill="FFFFFF"/>
    </w:rPr>
  </w:style>
  <w:style w:type="paragraph" w:customStyle="1" w:styleId="151">
    <w:name w:val="Основной текст (15)"/>
    <w:basedOn w:val="a0"/>
    <w:link w:val="150"/>
    <w:rsid w:val="0005618D"/>
    <w:pPr>
      <w:widowControl/>
      <w:shd w:val="clear" w:color="auto" w:fill="FFFFFF"/>
      <w:autoSpaceDE/>
      <w:autoSpaceDN/>
      <w:adjustRightInd/>
      <w:spacing w:line="240" w:lineRule="atLeast"/>
    </w:pPr>
    <w:rPr>
      <w:rFonts w:asciiTheme="minorHAnsi" w:eastAsia="Arial Unicode MS" w:hAnsiTheme="minorHAnsi" w:cstheme="minorBidi"/>
      <w:sz w:val="19"/>
      <w:szCs w:val="22"/>
    </w:rPr>
  </w:style>
  <w:style w:type="character" w:customStyle="1" w:styleId="apple-style-span">
    <w:name w:val="apple-style-span"/>
    <w:rsid w:val="0005618D"/>
    <w:rPr>
      <w:rFonts w:cs="Times New Roman"/>
    </w:rPr>
  </w:style>
  <w:style w:type="table" w:styleId="-2">
    <w:name w:val="Table Web 2"/>
    <w:basedOn w:val="a2"/>
    <w:uiPriority w:val="99"/>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05618D"/>
    <w:rPr>
      <w:rFonts w:eastAsia="Arial Unicode MS"/>
      <w:i/>
      <w:sz w:val="23"/>
      <w:shd w:val="clear" w:color="auto" w:fill="FFFFFF"/>
    </w:rPr>
  </w:style>
  <w:style w:type="paragraph" w:customStyle="1" w:styleId="171">
    <w:name w:val="Основной текст (17)"/>
    <w:basedOn w:val="a0"/>
    <w:link w:val="170"/>
    <w:rsid w:val="0005618D"/>
    <w:pPr>
      <w:widowControl/>
      <w:shd w:val="clear" w:color="auto" w:fill="FFFFFF"/>
      <w:autoSpaceDE/>
      <w:autoSpaceDN/>
      <w:adjustRightInd/>
      <w:spacing w:line="240" w:lineRule="atLeast"/>
    </w:pPr>
    <w:rPr>
      <w:rFonts w:asciiTheme="minorHAnsi" w:eastAsia="Arial Unicode MS" w:hAnsiTheme="minorHAnsi" w:cstheme="minorBidi"/>
      <w:i/>
      <w:sz w:val="23"/>
      <w:szCs w:val="22"/>
    </w:rPr>
  </w:style>
  <w:style w:type="paragraph" w:customStyle="1" w:styleId="510">
    <w:name w:val="Основной текст (5)1"/>
    <w:basedOn w:val="a0"/>
    <w:rsid w:val="0005618D"/>
    <w:pPr>
      <w:widowControl/>
      <w:shd w:val="clear" w:color="auto" w:fill="FFFFFF"/>
      <w:autoSpaceDE/>
      <w:autoSpaceDN/>
      <w:adjustRightInd/>
      <w:spacing w:after="360" w:line="274" w:lineRule="exact"/>
      <w:jc w:val="both"/>
    </w:pPr>
    <w:rPr>
      <w:rFonts w:ascii="Calibri" w:eastAsia="Arial Unicode MS" w:hAnsi="Calibri"/>
      <w:sz w:val="22"/>
      <w:szCs w:val="22"/>
    </w:rPr>
  </w:style>
  <w:style w:type="character" w:customStyle="1" w:styleId="132">
    <w:name w:val="Основной текст (13)"/>
    <w:rsid w:val="0005618D"/>
    <w:rPr>
      <w:rFonts w:eastAsia="Arial Unicode MS"/>
      <w:b/>
      <w:sz w:val="19"/>
      <w:lang w:val="ru-RU" w:eastAsia="ru-RU"/>
    </w:rPr>
  </w:style>
  <w:style w:type="character" w:customStyle="1" w:styleId="160">
    <w:name w:val="Основной текст (16)_"/>
    <w:link w:val="161"/>
    <w:locked/>
    <w:rsid w:val="0005618D"/>
    <w:rPr>
      <w:rFonts w:eastAsia="Arial Unicode MS"/>
      <w:b/>
      <w:i/>
      <w:sz w:val="19"/>
      <w:shd w:val="clear" w:color="auto" w:fill="FFFFFF"/>
    </w:rPr>
  </w:style>
  <w:style w:type="paragraph" w:customStyle="1" w:styleId="161">
    <w:name w:val="Основной текст (16)"/>
    <w:basedOn w:val="a0"/>
    <w:link w:val="160"/>
    <w:rsid w:val="0005618D"/>
    <w:pPr>
      <w:widowControl/>
      <w:shd w:val="clear" w:color="auto" w:fill="FFFFFF"/>
      <w:autoSpaceDE/>
      <w:autoSpaceDN/>
      <w:adjustRightInd/>
      <w:spacing w:line="240" w:lineRule="atLeast"/>
    </w:pPr>
    <w:rPr>
      <w:rFonts w:asciiTheme="minorHAnsi" w:eastAsia="Arial Unicode MS" w:hAnsiTheme="minorHAnsi" w:cstheme="minorBidi"/>
      <w:b/>
      <w:i/>
      <w:sz w:val="19"/>
      <w:szCs w:val="22"/>
    </w:rPr>
  </w:style>
  <w:style w:type="character" w:styleId="HTML1">
    <w:name w:val="HTML Cite"/>
    <w:uiPriority w:val="99"/>
    <w:unhideWhenUsed/>
    <w:rsid w:val="0005618D"/>
    <w:rPr>
      <w:rFonts w:cs="Times New Roman"/>
      <w:i/>
    </w:rPr>
  </w:style>
  <w:style w:type="paragraph" w:customStyle="1" w:styleId="1f8">
    <w:name w:val="Тема примечания1"/>
    <w:basedOn w:val="affc"/>
    <w:next w:val="affc"/>
    <w:uiPriority w:val="99"/>
    <w:unhideWhenUsed/>
    <w:rsid w:val="0005618D"/>
    <w:rPr>
      <w:rFonts w:eastAsia="Calibri" w:cs="Arial"/>
      <w:b/>
      <w:bCs/>
      <w:sz w:val="22"/>
      <w:szCs w:val="22"/>
      <w:lang w:eastAsia="en-US"/>
    </w:rPr>
  </w:style>
  <w:style w:type="character" w:customStyle="1" w:styleId="1f9">
    <w:name w:val="Просмотренная гиперссылка1"/>
    <w:uiPriority w:val="99"/>
    <w:semiHidden/>
    <w:unhideWhenUsed/>
    <w:rsid w:val="0005618D"/>
    <w:rPr>
      <w:rFonts w:cs="Times New Roman"/>
      <w:color w:val="800080"/>
      <w:u w:val="single"/>
    </w:rPr>
  </w:style>
  <w:style w:type="table" w:customStyle="1" w:styleId="TableNormal1">
    <w:name w:val="Table Normal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
    <w:name w:val="TableGrid2"/>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1">
    <w:name w:val="TableGrid1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16">
    <w:name w:val="Сетка таблицы 1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b">
    <w:name w:val="Сетка таблицы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Тема примечания Знак2"/>
    <w:uiPriority w:val="99"/>
    <w:semiHidden/>
    <w:rsid w:val="0005618D"/>
    <w:rPr>
      <w:rFonts w:ascii="Times New Roman" w:hAnsi="Times New Roman" w:cs="Times New Roman"/>
      <w:b/>
      <w:bCs/>
      <w:sz w:val="20"/>
      <w:szCs w:val="20"/>
    </w:rPr>
  </w:style>
  <w:style w:type="table" w:customStyle="1" w:styleId="122">
    <w:name w:val="Сетка таблицы1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
    <w:name w:val="TableGrid3"/>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2">
    <w:name w:val="TableGrid12"/>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23">
    <w:name w:val="Сетка таблицы 12"/>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
    <w:name w:val="TableGrid4"/>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3">
    <w:name w:val="TableGrid13"/>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34">
    <w:name w:val="Сетка таблицы 13"/>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5">
    <w:name w:val="TableGrid5"/>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4">
    <w:name w:val="TableGrid14"/>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41">
    <w:name w:val="Сетка таблицы 14"/>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21">
    <w:name w:val="TableGrid2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11">
    <w:name w:val="TableGrid11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111">
    <w:name w:val="Сетка таблицы 11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31">
    <w:name w:val="TableGrid3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21">
    <w:name w:val="TableGrid12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211">
    <w:name w:val="Сетка таблицы 12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a"/>
    <w:uiPriority w:val="39"/>
    <w:locked/>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05618D"/>
    <w:pPr>
      <w:spacing w:after="0" w:line="240" w:lineRule="auto"/>
    </w:pPr>
    <w:rPr>
      <w:rFonts w:ascii="Times New Roman" w:eastAsia="PMingLiU" w:hAnsi="Times New Roman" w:cs="Times New Roman"/>
      <w:color w:val="000000"/>
      <w:sz w:val="20"/>
      <w:szCs w:val="20"/>
    </w:rPr>
    <w:tblPr>
      <w:tblCellMar>
        <w:top w:w="0" w:type="dxa"/>
        <w:left w:w="0" w:type="dxa"/>
        <w:bottom w:w="0" w:type="dxa"/>
        <w:right w:w="0" w:type="dxa"/>
      </w:tblCellMar>
    </w:tblPr>
  </w:style>
  <w:style w:type="table" w:customStyle="1" w:styleId="TableGrid41">
    <w:name w:val="TableGrid4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TableGrid131">
    <w:name w:val="TableGrid131"/>
    <w:rsid w:val="0005618D"/>
    <w:pPr>
      <w:spacing w:after="0" w:line="240" w:lineRule="auto"/>
    </w:pPr>
    <w:rPr>
      <w:rFonts w:ascii="Calibri" w:eastAsia="PMingLiU" w:hAnsi="Calibri" w:cs="Times New Roman"/>
    </w:rPr>
    <w:tblPr>
      <w:tblCellMar>
        <w:top w:w="0" w:type="dxa"/>
        <w:left w:w="0" w:type="dxa"/>
        <w:bottom w:w="0" w:type="dxa"/>
        <w:right w:w="0" w:type="dxa"/>
      </w:tblCellMar>
    </w:tblPr>
  </w:style>
  <w:style w:type="table" w:customStyle="1" w:styleId="1311">
    <w:name w:val="Сетка таблицы 131"/>
    <w:basedOn w:val="a2"/>
    <w:next w:val="1f7"/>
    <w:rsid w:val="0005618D"/>
    <w:pPr>
      <w:spacing w:after="0" w:line="240" w:lineRule="auto"/>
    </w:pPr>
    <w:rPr>
      <w:rFonts w:ascii="Times New Roman" w:eastAsia="PMingLiU"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05618D"/>
    <w:pPr>
      <w:spacing w:after="0" w:line="240" w:lineRule="auto"/>
    </w:pPr>
    <w:rPr>
      <w:rFonts w:ascii="Times New Roman" w:eastAsia="PMingLiU"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a"/>
    <w:uiPriority w:val="39"/>
    <w:rsid w:val="0005618D"/>
    <w:pPr>
      <w:spacing w:after="0" w:line="240" w:lineRule="auto"/>
    </w:pPr>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05618D"/>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rsid w:val="0005618D"/>
    <w:pPr>
      <w:spacing w:before="60"/>
      <w:ind w:left="0" w:firstLine="0"/>
      <w:jc w:val="center"/>
    </w:pPr>
    <w:rPr>
      <w:rFonts w:cs="Times New Roman"/>
      <w:bCs w:val="0"/>
      <w:spacing w:val="16"/>
      <w:sz w:val="28"/>
      <w:szCs w:val="20"/>
      <w:lang w:eastAsia="ru-RU"/>
    </w:rPr>
  </w:style>
  <w:style w:type="character" w:customStyle="1" w:styleId="name">
    <w:name w:val="name"/>
    <w:rsid w:val="0005618D"/>
  </w:style>
  <w:style w:type="paragraph" w:customStyle="1" w:styleId="htmllist">
    <w:name w:val="html_list"/>
    <w:basedOn w:val="a0"/>
    <w:rsid w:val="0005618D"/>
    <w:pPr>
      <w:widowControl/>
      <w:autoSpaceDE/>
      <w:autoSpaceDN/>
      <w:adjustRightInd/>
      <w:ind w:left="360" w:hanging="360"/>
      <w:jc w:val="both"/>
    </w:pPr>
    <w:rPr>
      <w:rFonts w:eastAsia="Times New Roman"/>
      <w:sz w:val="24"/>
      <w:szCs w:val="24"/>
    </w:rPr>
  </w:style>
  <w:style w:type="character" w:customStyle="1" w:styleId="linkstyle">
    <w:name w:val="link_style"/>
    <w:rsid w:val="0005618D"/>
    <w:rPr>
      <w:color w:val="0000FF"/>
      <w:u w:val="single"/>
    </w:rPr>
  </w:style>
  <w:style w:type="paragraph" w:customStyle="1" w:styleId="htmlparagraph">
    <w:name w:val="html_paragraph"/>
    <w:basedOn w:val="a0"/>
    <w:rsid w:val="0005618D"/>
    <w:pPr>
      <w:widowControl/>
      <w:autoSpaceDE/>
      <w:autoSpaceDN/>
      <w:adjustRightInd/>
      <w:ind w:firstLine="720"/>
      <w:jc w:val="both"/>
    </w:pPr>
    <w:rPr>
      <w:rFonts w:eastAsia="Times New Roman"/>
      <w:sz w:val="24"/>
      <w:szCs w:val="24"/>
    </w:rPr>
  </w:style>
  <w:style w:type="paragraph" w:customStyle="1" w:styleId="xl151">
    <w:name w:val="xl151"/>
    <w:basedOn w:val="a0"/>
    <w:uiPriority w:val="99"/>
    <w:semiHidden/>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2">
    <w:name w:val="xl152"/>
    <w:basedOn w:val="a0"/>
    <w:uiPriority w:val="99"/>
    <w:semiHidden/>
    <w:rsid w:val="0005618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3">
    <w:name w:val="xl153"/>
    <w:basedOn w:val="a0"/>
    <w:uiPriority w:val="99"/>
    <w:semiHidden/>
    <w:rsid w:val="0005618D"/>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Arial" w:eastAsia="Times New Roman" w:hAnsi="Arial" w:cs="Arial"/>
      <w:b/>
      <w:bCs/>
      <w:sz w:val="32"/>
      <w:szCs w:val="32"/>
    </w:rPr>
  </w:style>
  <w:style w:type="paragraph" w:customStyle="1" w:styleId="xl154">
    <w:name w:val="xl154"/>
    <w:basedOn w:val="a0"/>
    <w:uiPriority w:val="99"/>
    <w:semiHidden/>
    <w:rsid w:val="0005618D"/>
    <w:pPr>
      <w:widowControl/>
      <w:pBdr>
        <w:top w:val="single" w:sz="4" w:space="0" w:color="auto"/>
        <w:left w:val="single" w:sz="4" w:space="0" w:color="auto"/>
        <w:bottom w:val="single" w:sz="4" w:space="0" w:color="auto"/>
      </w:pBdr>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5">
    <w:name w:val="xl155"/>
    <w:basedOn w:val="a0"/>
    <w:uiPriority w:val="99"/>
    <w:semiHidden/>
    <w:rsid w:val="0005618D"/>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6">
    <w:name w:val="xl156"/>
    <w:basedOn w:val="a0"/>
    <w:uiPriority w:val="99"/>
    <w:semiHidden/>
    <w:rsid w:val="0005618D"/>
    <w:pPr>
      <w:widowControl/>
      <w:pBdr>
        <w:top w:val="single" w:sz="4" w:space="0" w:color="auto"/>
        <w:left w:val="single" w:sz="4" w:space="0" w:color="auto"/>
        <w:bottom w:val="single" w:sz="4" w:space="0" w:color="auto"/>
      </w:pBdr>
      <w:shd w:val="clear" w:color="auto" w:fill="FFFFFF"/>
      <w:autoSpaceDE/>
      <w:autoSpaceDN/>
      <w:adjustRightInd/>
      <w:spacing w:before="100" w:beforeAutospacing="1" w:after="100" w:afterAutospacing="1"/>
    </w:pPr>
    <w:rPr>
      <w:rFonts w:ascii="Arial" w:eastAsia="Times New Roman" w:hAnsi="Arial" w:cs="Arial"/>
      <w:b/>
      <w:bCs/>
      <w:sz w:val="32"/>
      <w:szCs w:val="32"/>
    </w:rPr>
  </w:style>
  <w:style w:type="paragraph" w:customStyle="1" w:styleId="xl157">
    <w:name w:val="xl157"/>
    <w:basedOn w:val="a0"/>
    <w:uiPriority w:val="99"/>
    <w:semiHidden/>
    <w:rsid w:val="0005618D"/>
    <w:pPr>
      <w:widowControl/>
      <w:pBdr>
        <w:top w:val="single" w:sz="4" w:space="0" w:color="auto"/>
        <w:bottom w:val="single" w:sz="4" w:space="0" w:color="auto"/>
        <w:right w:val="single" w:sz="4" w:space="0" w:color="auto"/>
      </w:pBdr>
      <w:shd w:val="clear" w:color="auto" w:fill="FFFFFF"/>
      <w:autoSpaceDE/>
      <w:autoSpaceDN/>
      <w:adjustRightInd/>
      <w:spacing w:before="100" w:beforeAutospacing="1" w:after="100" w:afterAutospacing="1"/>
    </w:pPr>
    <w:rPr>
      <w:rFonts w:ascii="Arial" w:eastAsia="Times New Roman" w:hAnsi="Arial" w:cs="Arial"/>
      <w:b/>
      <w:bCs/>
      <w:sz w:val="32"/>
      <w:szCs w:val="32"/>
    </w:rPr>
  </w:style>
  <w:style w:type="character" w:styleId="afffffff4">
    <w:name w:val="Subtle Emphasis"/>
    <w:basedOn w:val="a1"/>
    <w:uiPriority w:val="19"/>
    <w:qFormat/>
    <w:rsid w:val="0005618D"/>
    <w:rPr>
      <w:i/>
      <w:iCs/>
      <w:color w:val="404040" w:themeColor="text1" w:themeTint="BF"/>
    </w:rPr>
  </w:style>
  <w:style w:type="character" w:customStyle="1" w:styleId="1fa">
    <w:name w:val="Неразрешенное упоминание1"/>
    <w:basedOn w:val="a1"/>
    <w:uiPriority w:val="99"/>
    <w:semiHidden/>
    <w:unhideWhenUsed/>
    <w:rsid w:val="00DF07BD"/>
    <w:rPr>
      <w:color w:val="605E5C"/>
      <w:shd w:val="clear" w:color="auto" w:fill="E1DFDD"/>
    </w:rPr>
  </w:style>
  <w:style w:type="character" w:customStyle="1" w:styleId="ae">
    <w:name w:val="Обычный (Интернет) Знак"/>
    <w:aliases w:val="Обычный (Web)1 Знак,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d"/>
    <w:uiPriority w:val="99"/>
    <w:locked/>
    <w:rsid w:val="00DF07BD"/>
    <w:rPr>
      <w:rFonts w:ascii="Times New Roman" w:eastAsia="Times New Roman" w:hAnsi="Times New Roman" w:cs="Times New Roman"/>
      <w:sz w:val="24"/>
      <w:szCs w:val="24"/>
    </w:rPr>
  </w:style>
  <w:style w:type="paragraph" w:customStyle="1" w:styleId="TableParagraph">
    <w:name w:val="Table Paragraph"/>
    <w:basedOn w:val="a0"/>
    <w:uiPriority w:val="1"/>
    <w:qFormat/>
    <w:rsid w:val="00DF07BD"/>
    <w:pPr>
      <w:adjustRightInd/>
      <w:ind w:left="9"/>
    </w:pPr>
    <w:rPr>
      <w:rFonts w:eastAsia="Times New Roman"/>
      <w:sz w:val="22"/>
      <w:szCs w:val="22"/>
      <w:lang w:eastAsia="en-US"/>
    </w:rPr>
  </w:style>
  <w:style w:type="character" w:customStyle="1" w:styleId="c0">
    <w:name w:val="c0"/>
    <w:basedOn w:val="a1"/>
    <w:rsid w:val="00421D68"/>
  </w:style>
  <w:style w:type="character" w:customStyle="1" w:styleId="45">
    <w:name w:val="Название4"/>
    <w:basedOn w:val="a1"/>
    <w:rsid w:val="002D03A8"/>
  </w:style>
  <w:style w:type="character" w:customStyle="1" w:styleId="biblio-record-text">
    <w:name w:val="biblio-record-text"/>
    <w:basedOn w:val="a1"/>
    <w:rsid w:val="00AB5AC4"/>
  </w:style>
  <w:style w:type="character" w:customStyle="1" w:styleId="2f1">
    <w:name w:val="Неразрешенное упоминание2"/>
    <w:basedOn w:val="a1"/>
    <w:uiPriority w:val="99"/>
    <w:semiHidden/>
    <w:unhideWhenUsed/>
    <w:rsid w:val="00D0669F"/>
    <w:rPr>
      <w:color w:val="605E5C"/>
      <w:shd w:val="clear" w:color="auto" w:fill="E1DFDD"/>
    </w:rPr>
  </w:style>
  <w:style w:type="paragraph" w:customStyle="1" w:styleId="12">
    <w:name w:val="Знак сноски1"/>
    <w:basedOn w:val="a0"/>
    <w:link w:val="af4"/>
    <w:rsid w:val="0092455F"/>
    <w:pPr>
      <w:widowControl/>
      <w:autoSpaceDE/>
      <w:autoSpaceDN/>
      <w:adjustRightInd/>
    </w:pPr>
    <w:rPr>
      <w:rFonts w:asciiTheme="minorHAnsi" w:hAnsiTheme="minorHAnsi" w:cstheme="minorBidi"/>
      <w:sz w:val="22"/>
      <w:szCs w:val="22"/>
      <w:vertAlign w:val="superscript"/>
    </w:rPr>
  </w:style>
  <w:style w:type="character" w:styleId="afffffff5">
    <w:name w:val="Unresolved Mention"/>
    <w:basedOn w:val="a1"/>
    <w:uiPriority w:val="99"/>
    <w:semiHidden/>
    <w:unhideWhenUsed/>
    <w:rsid w:val="007C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486">
      <w:bodyDiv w:val="1"/>
      <w:marLeft w:val="0"/>
      <w:marRight w:val="0"/>
      <w:marTop w:val="0"/>
      <w:marBottom w:val="0"/>
      <w:divBdr>
        <w:top w:val="none" w:sz="0" w:space="0" w:color="auto"/>
        <w:left w:val="none" w:sz="0" w:space="0" w:color="auto"/>
        <w:bottom w:val="none" w:sz="0" w:space="0" w:color="auto"/>
        <w:right w:val="none" w:sz="0" w:space="0" w:color="auto"/>
      </w:divBdr>
    </w:div>
    <w:div w:id="53967052">
      <w:bodyDiv w:val="1"/>
      <w:marLeft w:val="0"/>
      <w:marRight w:val="0"/>
      <w:marTop w:val="0"/>
      <w:marBottom w:val="0"/>
      <w:divBdr>
        <w:top w:val="none" w:sz="0" w:space="0" w:color="auto"/>
        <w:left w:val="none" w:sz="0" w:space="0" w:color="auto"/>
        <w:bottom w:val="none" w:sz="0" w:space="0" w:color="auto"/>
        <w:right w:val="none" w:sz="0" w:space="0" w:color="auto"/>
      </w:divBdr>
    </w:div>
    <w:div w:id="75250037">
      <w:bodyDiv w:val="1"/>
      <w:marLeft w:val="0"/>
      <w:marRight w:val="0"/>
      <w:marTop w:val="0"/>
      <w:marBottom w:val="0"/>
      <w:divBdr>
        <w:top w:val="none" w:sz="0" w:space="0" w:color="auto"/>
        <w:left w:val="none" w:sz="0" w:space="0" w:color="auto"/>
        <w:bottom w:val="none" w:sz="0" w:space="0" w:color="auto"/>
        <w:right w:val="none" w:sz="0" w:space="0" w:color="auto"/>
      </w:divBdr>
    </w:div>
    <w:div w:id="88085471">
      <w:bodyDiv w:val="1"/>
      <w:marLeft w:val="0"/>
      <w:marRight w:val="0"/>
      <w:marTop w:val="0"/>
      <w:marBottom w:val="0"/>
      <w:divBdr>
        <w:top w:val="none" w:sz="0" w:space="0" w:color="auto"/>
        <w:left w:val="none" w:sz="0" w:space="0" w:color="auto"/>
        <w:bottom w:val="none" w:sz="0" w:space="0" w:color="auto"/>
        <w:right w:val="none" w:sz="0" w:space="0" w:color="auto"/>
      </w:divBdr>
    </w:div>
    <w:div w:id="176237389">
      <w:bodyDiv w:val="1"/>
      <w:marLeft w:val="0"/>
      <w:marRight w:val="0"/>
      <w:marTop w:val="0"/>
      <w:marBottom w:val="0"/>
      <w:divBdr>
        <w:top w:val="none" w:sz="0" w:space="0" w:color="auto"/>
        <w:left w:val="none" w:sz="0" w:space="0" w:color="auto"/>
        <w:bottom w:val="none" w:sz="0" w:space="0" w:color="auto"/>
        <w:right w:val="none" w:sz="0" w:space="0" w:color="auto"/>
      </w:divBdr>
    </w:div>
    <w:div w:id="236717743">
      <w:bodyDiv w:val="1"/>
      <w:marLeft w:val="0"/>
      <w:marRight w:val="0"/>
      <w:marTop w:val="0"/>
      <w:marBottom w:val="0"/>
      <w:divBdr>
        <w:top w:val="none" w:sz="0" w:space="0" w:color="auto"/>
        <w:left w:val="none" w:sz="0" w:space="0" w:color="auto"/>
        <w:bottom w:val="none" w:sz="0" w:space="0" w:color="auto"/>
        <w:right w:val="none" w:sz="0" w:space="0" w:color="auto"/>
      </w:divBdr>
    </w:div>
    <w:div w:id="240910403">
      <w:bodyDiv w:val="1"/>
      <w:marLeft w:val="0"/>
      <w:marRight w:val="0"/>
      <w:marTop w:val="0"/>
      <w:marBottom w:val="0"/>
      <w:divBdr>
        <w:top w:val="none" w:sz="0" w:space="0" w:color="auto"/>
        <w:left w:val="none" w:sz="0" w:space="0" w:color="auto"/>
        <w:bottom w:val="none" w:sz="0" w:space="0" w:color="auto"/>
        <w:right w:val="none" w:sz="0" w:space="0" w:color="auto"/>
      </w:divBdr>
      <w:divsChild>
        <w:div w:id="16197553">
          <w:marLeft w:val="0"/>
          <w:marRight w:val="0"/>
          <w:marTop w:val="0"/>
          <w:marBottom w:val="0"/>
          <w:divBdr>
            <w:top w:val="none" w:sz="0" w:space="0" w:color="auto"/>
            <w:left w:val="none" w:sz="0" w:space="0" w:color="auto"/>
            <w:bottom w:val="none" w:sz="0" w:space="0" w:color="auto"/>
            <w:right w:val="none" w:sz="0" w:space="0" w:color="auto"/>
          </w:divBdr>
        </w:div>
        <w:div w:id="68355280">
          <w:marLeft w:val="0"/>
          <w:marRight w:val="0"/>
          <w:marTop w:val="0"/>
          <w:marBottom w:val="0"/>
          <w:divBdr>
            <w:top w:val="none" w:sz="0" w:space="0" w:color="auto"/>
            <w:left w:val="none" w:sz="0" w:space="0" w:color="auto"/>
            <w:bottom w:val="none" w:sz="0" w:space="0" w:color="auto"/>
            <w:right w:val="none" w:sz="0" w:space="0" w:color="auto"/>
          </w:divBdr>
        </w:div>
        <w:div w:id="105278323">
          <w:marLeft w:val="0"/>
          <w:marRight w:val="0"/>
          <w:marTop w:val="0"/>
          <w:marBottom w:val="0"/>
          <w:divBdr>
            <w:top w:val="none" w:sz="0" w:space="0" w:color="auto"/>
            <w:left w:val="none" w:sz="0" w:space="0" w:color="auto"/>
            <w:bottom w:val="none" w:sz="0" w:space="0" w:color="auto"/>
            <w:right w:val="none" w:sz="0" w:space="0" w:color="auto"/>
          </w:divBdr>
        </w:div>
        <w:div w:id="157499133">
          <w:marLeft w:val="0"/>
          <w:marRight w:val="0"/>
          <w:marTop w:val="0"/>
          <w:marBottom w:val="0"/>
          <w:divBdr>
            <w:top w:val="none" w:sz="0" w:space="0" w:color="auto"/>
            <w:left w:val="none" w:sz="0" w:space="0" w:color="auto"/>
            <w:bottom w:val="none" w:sz="0" w:space="0" w:color="auto"/>
            <w:right w:val="none" w:sz="0" w:space="0" w:color="auto"/>
          </w:divBdr>
        </w:div>
        <w:div w:id="186875726">
          <w:marLeft w:val="0"/>
          <w:marRight w:val="0"/>
          <w:marTop w:val="0"/>
          <w:marBottom w:val="0"/>
          <w:divBdr>
            <w:top w:val="none" w:sz="0" w:space="0" w:color="auto"/>
            <w:left w:val="none" w:sz="0" w:space="0" w:color="auto"/>
            <w:bottom w:val="none" w:sz="0" w:space="0" w:color="auto"/>
            <w:right w:val="none" w:sz="0" w:space="0" w:color="auto"/>
          </w:divBdr>
        </w:div>
        <w:div w:id="264925434">
          <w:marLeft w:val="0"/>
          <w:marRight w:val="0"/>
          <w:marTop w:val="0"/>
          <w:marBottom w:val="0"/>
          <w:divBdr>
            <w:top w:val="none" w:sz="0" w:space="0" w:color="auto"/>
            <w:left w:val="none" w:sz="0" w:space="0" w:color="auto"/>
            <w:bottom w:val="none" w:sz="0" w:space="0" w:color="auto"/>
            <w:right w:val="none" w:sz="0" w:space="0" w:color="auto"/>
          </w:divBdr>
        </w:div>
        <w:div w:id="266160974">
          <w:marLeft w:val="0"/>
          <w:marRight w:val="0"/>
          <w:marTop w:val="0"/>
          <w:marBottom w:val="0"/>
          <w:divBdr>
            <w:top w:val="none" w:sz="0" w:space="0" w:color="auto"/>
            <w:left w:val="none" w:sz="0" w:space="0" w:color="auto"/>
            <w:bottom w:val="none" w:sz="0" w:space="0" w:color="auto"/>
            <w:right w:val="none" w:sz="0" w:space="0" w:color="auto"/>
          </w:divBdr>
        </w:div>
        <w:div w:id="269825539">
          <w:marLeft w:val="0"/>
          <w:marRight w:val="0"/>
          <w:marTop w:val="0"/>
          <w:marBottom w:val="0"/>
          <w:divBdr>
            <w:top w:val="none" w:sz="0" w:space="0" w:color="auto"/>
            <w:left w:val="none" w:sz="0" w:space="0" w:color="auto"/>
            <w:bottom w:val="none" w:sz="0" w:space="0" w:color="auto"/>
            <w:right w:val="none" w:sz="0" w:space="0" w:color="auto"/>
          </w:divBdr>
        </w:div>
        <w:div w:id="316569776">
          <w:marLeft w:val="0"/>
          <w:marRight w:val="0"/>
          <w:marTop w:val="0"/>
          <w:marBottom w:val="0"/>
          <w:divBdr>
            <w:top w:val="none" w:sz="0" w:space="0" w:color="auto"/>
            <w:left w:val="none" w:sz="0" w:space="0" w:color="auto"/>
            <w:bottom w:val="none" w:sz="0" w:space="0" w:color="auto"/>
            <w:right w:val="none" w:sz="0" w:space="0" w:color="auto"/>
          </w:divBdr>
        </w:div>
        <w:div w:id="343437566">
          <w:marLeft w:val="0"/>
          <w:marRight w:val="0"/>
          <w:marTop w:val="0"/>
          <w:marBottom w:val="0"/>
          <w:divBdr>
            <w:top w:val="none" w:sz="0" w:space="0" w:color="auto"/>
            <w:left w:val="none" w:sz="0" w:space="0" w:color="auto"/>
            <w:bottom w:val="none" w:sz="0" w:space="0" w:color="auto"/>
            <w:right w:val="none" w:sz="0" w:space="0" w:color="auto"/>
          </w:divBdr>
        </w:div>
        <w:div w:id="399209170">
          <w:marLeft w:val="0"/>
          <w:marRight w:val="0"/>
          <w:marTop w:val="0"/>
          <w:marBottom w:val="0"/>
          <w:divBdr>
            <w:top w:val="none" w:sz="0" w:space="0" w:color="auto"/>
            <w:left w:val="none" w:sz="0" w:space="0" w:color="auto"/>
            <w:bottom w:val="none" w:sz="0" w:space="0" w:color="auto"/>
            <w:right w:val="none" w:sz="0" w:space="0" w:color="auto"/>
          </w:divBdr>
        </w:div>
        <w:div w:id="439690827">
          <w:marLeft w:val="0"/>
          <w:marRight w:val="0"/>
          <w:marTop w:val="0"/>
          <w:marBottom w:val="0"/>
          <w:divBdr>
            <w:top w:val="none" w:sz="0" w:space="0" w:color="auto"/>
            <w:left w:val="none" w:sz="0" w:space="0" w:color="auto"/>
            <w:bottom w:val="none" w:sz="0" w:space="0" w:color="auto"/>
            <w:right w:val="none" w:sz="0" w:space="0" w:color="auto"/>
          </w:divBdr>
        </w:div>
        <w:div w:id="450635844">
          <w:marLeft w:val="0"/>
          <w:marRight w:val="0"/>
          <w:marTop w:val="0"/>
          <w:marBottom w:val="0"/>
          <w:divBdr>
            <w:top w:val="none" w:sz="0" w:space="0" w:color="auto"/>
            <w:left w:val="none" w:sz="0" w:space="0" w:color="auto"/>
            <w:bottom w:val="none" w:sz="0" w:space="0" w:color="auto"/>
            <w:right w:val="none" w:sz="0" w:space="0" w:color="auto"/>
          </w:divBdr>
        </w:div>
        <w:div w:id="465465197">
          <w:marLeft w:val="0"/>
          <w:marRight w:val="0"/>
          <w:marTop w:val="0"/>
          <w:marBottom w:val="0"/>
          <w:divBdr>
            <w:top w:val="none" w:sz="0" w:space="0" w:color="auto"/>
            <w:left w:val="none" w:sz="0" w:space="0" w:color="auto"/>
            <w:bottom w:val="none" w:sz="0" w:space="0" w:color="auto"/>
            <w:right w:val="none" w:sz="0" w:space="0" w:color="auto"/>
          </w:divBdr>
        </w:div>
        <w:div w:id="513033853">
          <w:marLeft w:val="0"/>
          <w:marRight w:val="0"/>
          <w:marTop w:val="0"/>
          <w:marBottom w:val="0"/>
          <w:divBdr>
            <w:top w:val="none" w:sz="0" w:space="0" w:color="auto"/>
            <w:left w:val="none" w:sz="0" w:space="0" w:color="auto"/>
            <w:bottom w:val="none" w:sz="0" w:space="0" w:color="auto"/>
            <w:right w:val="none" w:sz="0" w:space="0" w:color="auto"/>
          </w:divBdr>
        </w:div>
        <w:div w:id="544827915">
          <w:marLeft w:val="0"/>
          <w:marRight w:val="0"/>
          <w:marTop w:val="0"/>
          <w:marBottom w:val="0"/>
          <w:divBdr>
            <w:top w:val="none" w:sz="0" w:space="0" w:color="auto"/>
            <w:left w:val="none" w:sz="0" w:space="0" w:color="auto"/>
            <w:bottom w:val="none" w:sz="0" w:space="0" w:color="auto"/>
            <w:right w:val="none" w:sz="0" w:space="0" w:color="auto"/>
          </w:divBdr>
        </w:div>
        <w:div w:id="586579054">
          <w:marLeft w:val="0"/>
          <w:marRight w:val="0"/>
          <w:marTop w:val="0"/>
          <w:marBottom w:val="0"/>
          <w:divBdr>
            <w:top w:val="none" w:sz="0" w:space="0" w:color="auto"/>
            <w:left w:val="none" w:sz="0" w:space="0" w:color="auto"/>
            <w:bottom w:val="none" w:sz="0" w:space="0" w:color="auto"/>
            <w:right w:val="none" w:sz="0" w:space="0" w:color="auto"/>
          </w:divBdr>
        </w:div>
        <w:div w:id="605698327">
          <w:marLeft w:val="0"/>
          <w:marRight w:val="0"/>
          <w:marTop w:val="0"/>
          <w:marBottom w:val="0"/>
          <w:divBdr>
            <w:top w:val="none" w:sz="0" w:space="0" w:color="auto"/>
            <w:left w:val="none" w:sz="0" w:space="0" w:color="auto"/>
            <w:bottom w:val="none" w:sz="0" w:space="0" w:color="auto"/>
            <w:right w:val="none" w:sz="0" w:space="0" w:color="auto"/>
          </w:divBdr>
        </w:div>
        <w:div w:id="625431094">
          <w:marLeft w:val="0"/>
          <w:marRight w:val="0"/>
          <w:marTop w:val="0"/>
          <w:marBottom w:val="0"/>
          <w:divBdr>
            <w:top w:val="none" w:sz="0" w:space="0" w:color="auto"/>
            <w:left w:val="none" w:sz="0" w:space="0" w:color="auto"/>
            <w:bottom w:val="none" w:sz="0" w:space="0" w:color="auto"/>
            <w:right w:val="none" w:sz="0" w:space="0" w:color="auto"/>
          </w:divBdr>
        </w:div>
        <w:div w:id="639728970">
          <w:marLeft w:val="0"/>
          <w:marRight w:val="0"/>
          <w:marTop w:val="0"/>
          <w:marBottom w:val="0"/>
          <w:divBdr>
            <w:top w:val="none" w:sz="0" w:space="0" w:color="auto"/>
            <w:left w:val="none" w:sz="0" w:space="0" w:color="auto"/>
            <w:bottom w:val="none" w:sz="0" w:space="0" w:color="auto"/>
            <w:right w:val="none" w:sz="0" w:space="0" w:color="auto"/>
          </w:divBdr>
        </w:div>
        <w:div w:id="659768524">
          <w:marLeft w:val="0"/>
          <w:marRight w:val="0"/>
          <w:marTop w:val="0"/>
          <w:marBottom w:val="0"/>
          <w:divBdr>
            <w:top w:val="none" w:sz="0" w:space="0" w:color="auto"/>
            <w:left w:val="none" w:sz="0" w:space="0" w:color="auto"/>
            <w:bottom w:val="none" w:sz="0" w:space="0" w:color="auto"/>
            <w:right w:val="none" w:sz="0" w:space="0" w:color="auto"/>
          </w:divBdr>
        </w:div>
        <w:div w:id="703755070">
          <w:marLeft w:val="0"/>
          <w:marRight w:val="0"/>
          <w:marTop w:val="0"/>
          <w:marBottom w:val="0"/>
          <w:divBdr>
            <w:top w:val="none" w:sz="0" w:space="0" w:color="auto"/>
            <w:left w:val="none" w:sz="0" w:space="0" w:color="auto"/>
            <w:bottom w:val="none" w:sz="0" w:space="0" w:color="auto"/>
            <w:right w:val="none" w:sz="0" w:space="0" w:color="auto"/>
          </w:divBdr>
        </w:div>
        <w:div w:id="730229031">
          <w:marLeft w:val="0"/>
          <w:marRight w:val="0"/>
          <w:marTop w:val="0"/>
          <w:marBottom w:val="0"/>
          <w:divBdr>
            <w:top w:val="none" w:sz="0" w:space="0" w:color="auto"/>
            <w:left w:val="none" w:sz="0" w:space="0" w:color="auto"/>
            <w:bottom w:val="none" w:sz="0" w:space="0" w:color="auto"/>
            <w:right w:val="none" w:sz="0" w:space="0" w:color="auto"/>
          </w:divBdr>
        </w:div>
        <w:div w:id="821192847">
          <w:marLeft w:val="0"/>
          <w:marRight w:val="0"/>
          <w:marTop w:val="0"/>
          <w:marBottom w:val="0"/>
          <w:divBdr>
            <w:top w:val="none" w:sz="0" w:space="0" w:color="auto"/>
            <w:left w:val="none" w:sz="0" w:space="0" w:color="auto"/>
            <w:bottom w:val="none" w:sz="0" w:space="0" w:color="auto"/>
            <w:right w:val="none" w:sz="0" w:space="0" w:color="auto"/>
          </w:divBdr>
        </w:div>
        <w:div w:id="849029614">
          <w:marLeft w:val="0"/>
          <w:marRight w:val="0"/>
          <w:marTop w:val="0"/>
          <w:marBottom w:val="0"/>
          <w:divBdr>
            <w:top w:val="none" w:sz="0" w:space="0" w:color="auto"/>
            <w:left w:val="none" w:sz="0" w:space="0" w:color="auto"/>
            <w:bottom w:val="none" w:sz="0" w:space="0" w:color="auto"/>
            <w:right w:val="none" w:sz="0" w:space="0" w:color="auto"/>
          </w:divBdr>
        </w:div>
        <w:div w:id="864364919">
          <w:marLeft w:val="0"/>
          <w:marRight w:val="0"/>
          <w:marTop w:val="0"/>
          <w:marBottom w:val="0"/>
          <w:divBdr>
            <w:top w:val="none" w:sz="0" w:space="0" w:color="auto"/>
            <w:left w:val="none" w:sz="0" w:space="0" w:color="auto"/>
            <w:bottom w:val="none" w:sz="0" w:space="0" w:color="auto"/>
            <w:right w:val="none" w:sz="0" w:space="0" w:color="auto"/>
          </w:divBdr>
        </w:div>
        <w:div w:id="890729234">
          <w:marLeft w:val="0"/>
          <w:marRight w:val="0"/>
          <w:marTop w:val="0"/>
          <w:marBottom w:val="0"/>
          <w:divBdr>
            <w:top w:val="none" w:sz="0" w:space="0" w:color="auto"/>
            <w:left w:val="none" w:sz="0" w:space="0" w:color="auto"/>
            <w:bottom w:val="none" w:sz="0" w:space="0" w:color="auto"/>
            <w:right w:val="none" w:sz="0" w:space="0" w:color="auto"/>
          </w:divBdr>
        </w:div>
        <w:div w:id="972055688">
          <w:marLeft w:val="0"/>
          <w:marRight w:val="0"/>
          <w:marTop w:val="0"/>
          <w:marBottom w:val="0"/>
          <w:divBdr>
            <w:top w:val="none" w:sz="0" w:space="0" w:color="auto"/>
            <w:left w:val="none" w:sz="0" w:space="0" w:color="auto"/>
            <w:bottom w:val="none" w:sz="0" w:space="0" w:color="auto"/>
            <w:right w:val="none" w:sz="0" w:space="0" w:color="auto"/>
          </w:divBdr>
        </w:div>
        <w:div w:id="1000961274">
          <w:marLeft w:val="0"/>
          <w:marRight w:val="0"/>
          <w:marTop w:val="0"/>
          <w:marBottom w:val="0"/>
          <w:divBdr>
            <w:top w:val="none" w:sz="0" w:space="0" w:color="auto"/>
            <w:left w:val="none" w:sz="0" w:space="0" w:color="auto"/>
            <w:bottom w:val="none" w:sz="0" w:space="0" w:color="auto"/>
            <w:right w:val="none" w:sz="0" w:space="0" w:color="auto"/>
          </w:divBdr>
        </w:div>
        <w:div w:id="1041902896">
          <w:marLeft w:val="0"/>
          <w:marRight w:val="0"/>
          <w:marTop w:val="0"/>
          <w:marBottom w:val="0"/>
          <w:divBdr>
            <w:top w:val="none" w:sz="0" w:space="0" w:color="auto"/>
            <w:left w:val="none" w:sz="0" w:space="0" w:color="auto"/>
            <w:bottom w:val="none" w:sz="0" w:space="0" w:color="auto"/>
            <w:right w:val="none" w:sz="0" w:space="0" w:color="auto"/>
          </w:divBdr>
        </w:div>
        <w:div w:id="1064572074">
          <w:marLeft w:val="0"/>
          <w:marRight w:val="0"/>
          <w:marTop w:val="0"/>
          <w:marBottom w:val="0"/>
          <w:divBdr>
            <w:top w:val="none" w:sz="0" w:space="0" w:color="auto"/>
            <w:left w:val="none" w:sz="0" w:space="0" w:color="auto"/>
            <w:bottom w:val="none" w:sz="0" w:space="0" w:color="auto"/>
            <w:right w:val="none" w:sz="0" w:space="0" w:color="auto"/>
          </w:divBdr>
        </w:div>
        <w:div w:id="1103265516">
          <w:marLeft w:val="0"/>
          <w:marRight w:val="0"/>
          <w:marTop w:val="0"/>
          <w:marBottom w:val="0"/>
          <w:divBdr>
            <w:top w:val="none" w:sz="0" w:space="0" w:color="auto"/>
            <w:left w:val="none" w:sz="0" w:space="0" w:color="auto"/>
            <w:bottom w:val="none" w:sz="0" w:space="0" w:color="auto"/>
            <w:right w:val="none" w:sz="0" w:space="0" w:color="auto"/>
          </w:divBdr>
        </w:div>
        <w:div w:id="1148472395">
          <w:marLeft w:val="0"/>
          <w:marRight w:val="0"/>
          <w:marTop w:val="0"/>
          <w:marBottom w:val="0"/>
          <w:divBdr>
            <w:top w:val="none" w:sz="0" w:space="0" w:color="auto"/>
            <w:left w:val="none" w:sz="0" w:space="0" w:color="auto"/>
            <w:bottom w:val="none" w:sz="0" w:space="0" w:color="auto"/>
            <w:right w:val="none" w:sz="0" w:space="0" w:color="auto"/>
          </w:divBdr>
        </w:div>
        <w:div w:id="1281107958">
          <w:marLeft w:val="0"/>
          <w:marRight w:val="0"/>
          <w:marTop w:val="0"/>
          <w:marBottom w:val="0"/>
          <w:divBdr>
            <w:top w:val="none" w:sz="0" w:space="0" w:color="auto"/>
            <w:left w:val="none" w:sz="0" w:space="0" w:color="auto"/>
            <w:bottom w:val="none" w:sz="0" w:space="0" w:color="auto"/>
            <w:right w:val="none" w:sz="0" w:space="0" w:color="auto"/>
          </w:divBdr>
        </w:div>
        <w:div w:id="1282225870">
          <w:marLeft w:val="0"/>
          <w:marRight w:val="0"/>
          <w:marTop w:val="0"/>
          <w:marBottom w:val="0"/>
          <w:divBdr>
            <w:top w:val="none" w:sz="0" w:space="0" w:color="auto"/>
            <w:left w:val="none" w:sz="0" w:space="0" w:color="auto"/>
            <w:bottom w:val="none" w:sz="0" w:space="0" w:color="auto"/>
            <w:right w:val="none" w:sz="0" w:space="0" w:color="auto"/>
          </w:divBdr>
        </w:div>
        <w:div w:id="1304038865">
          <w:marLeft w:val="0"/>
          <w:marRight w:val="0"/>
          <w:marTop w:val="0"/>
          <w:marBottom w:val="0"/>
          <w:divBdr>
            <w:top w:val="none" w:sz="0" w:space="0" w:color="auto"/>
            <w:left w:val="none" w:sz="0" w:space="0" w:color="auto"/>
            <w:bottom w:val="none" w:sz="0" w:space="0" w:color="auto"/>
            <w:right w:val="none" w:sz="0" w:space="0" w:color="auto"/>
          </w:divBdr>
        </w:div>
        <w:div w:id="1313483912">
          <w:marLeft w:val="0"/>
          <w:marRight w:val="0"/>
          <w:marTop w:val="0"/>
          <w:marBottom w:val="0"/>
          <w:divBdr>
            <w:top w:val="none" w:sz="0" w:space="0" w:color="auto"/>
            <w:left w:val="none" w:sz="0" w:space="0" w:color="auto"/>
            <w:bottom w:val="none" w:sz="0" w:space="0" w:color="auto"/>
            <w:right w:val="none" w:sz="0" w:space="0" w:color="auto"/>
          </w:divBdr>
        </w:div>
        <w:div w:id="1347290196">
          <w:marLeft w:val="0"/>
          <w:marRight w:val="0"/>
          <w:marTop w:val="0"/>
          <w:marBottom w:val="0"/>
          <w:divBdr>
            <w:top w:val="none" w:sz="0" w:space="0" w:color="auto"/>
            <w:left w:val="none" w:sz="0" w:space="0" w:color="auto"/>
            <w:bottom w:val="none" w:sz="0" w:space="0" w:color="auto"/>
            <w:right w:val="none" w:sz="0" w:space="0" w:color="auto"/>
          </w:divBdr>
        </w:div>
        <w:div w:id="1350133613">
          <w:marLeft w:val="0"/>
          <w:marRight w:val="0"/>
          <w:marTop w:val="0"/>
          <w:marBottom w:val="0"/>
          <w:divBdr>
            <w:top w:val="none" w:sz="0" w:space="0" w:color="auto"/>
            <w:left w:val="none" w:sz="0" w:space="0" w:color="auto"/>
            <w:bottom w:val="none" w:sz="0" w:space="0" w:color="auto"/>
            <w:right w:val="none" w:sz="0" w:space="0" w:color="auto"/>
          </w:divBdr>
        </w:div>
        <w:div w:id="1350183601">
          <w:marLeft w:val="0"/>
          <w:marRight w:val="0"/>
          <w:marTop w:val="0"/>
          <w:marBottom w:val="0"/>
          <w:divBdr>
            <w:top w:val="none" w:sz="0" w:space="0" w:color="auto"/>
            <w:left w:val="none" w:sz="0" w:space="0" w:color="auto"/>
            <w:bottom w:val="none" w:sz="0" w:space="0" w:color="auto"/>
            <w:right w:val="none" w:sz="0" w:space="0" w:color="auto"/>
          </w:divBdr>
        </w:div>
        <w:div w:id="1364328975">
          <w:marLeft w:val="0"/>
          <w:marRight w:val="0"/>
          <w:marTop w:val="0"/>
          <w:marBottom w:val="0"/>
          <w:divBdr>
            <w:top w:val="none" w:sz="0" w:space="0" w:color="auto"/>
            <w:left w:val="none" w:sz="0" w:space="0" w:color="auto"/>
            <w:bottom w:val="none" w:sz="0" w:space="0" w:color="auto"/>
            <w:right w:val="none" w:sz="0" w:space="0" w:color="auto"/>
          </w:divBdr>
        </w:div>
        <w:div w:id="1367750609">
          <w:marLeft w:val="0"/>
          <w:marRight w:val="0"/>
          <w:marTop w:val="0"/>
          <w:marBottom w:val="0"/>
          <w:divBdr>
            <w:top w:val="none" w:sz="0" w:space="0" w:color="auto"/>
            <w:left w:val="none" w:sz="0" w:space="0" w:color="auto"/>
            <w:bottom w:val="none" w:sz="0" w:space="0" w:color="auto"/>
            <w:right w:val="none" w:sz="0" w:space="0" w:color="auto"/>
          </w:divBdr>
        </w:div>
        <w:div w:id="1394699660">
          <w:marLeft w:val="0"/>
          <w:marRight w:val="0"/>
          <w:marTop w:val="0"/>
          <w:marBottom w:val="0"/>
          <w:divBdr>
            <w:top w:val="none" w:sz="0" w:space="0" w:color="auto"/>
            <w:left w:val="none" w:sz="0" w:space="0" w:color="auto"/>
            <w:bottom w:val="none" w:sz="0" w:space="0" w:color="auto"/>
            <w:right w:val="none" w:sz="0" w:space="0" w:color="auto"/>
          </w:divBdr>
        </w:div>
        <w:div w:id="1412777004">
          <w:marLeft w:val="0"/>
          <w:marRight w:val="0"/>
          <w:marTop w:val="0"/>
          <w:marBottom w:val="0"/>
          <w:divBdr>
            <w:top w:val="none" w:sz="0" w:space="0" w:color="auto"/>
            <w:left w:val="none" w:sz="0" w:space="0" w:color="auto"/>
            <w:bottom w:val="none" w:sz="0" w:space="0" w:color="auto"/>
            <w:right w:val="none" w:sz="0" w:space="0" w:color="auto"/>
          </w:divBdr>
        </w:div>
        <w:div w:id="1432505818">
          <w:marLeft w:val="0"/>
          <w:marRight w:val="0"/>
          <w:marTop w:val="0"/>
          <w:marBottom w:val="0"/>
          <w:divBdr>
            <w:top w:val="none" w:sz="0" w:space="0" w:color="auto"/>
            <w:left w:val="none" w:sz="0" w:space="0" w:color="auto"/>
            <w:bottom w:val="none" w:sz="0" w:space="0" w:color="auto"/>
            <w:right w:val="none" w:sz="0" w:space="0" w:color="auto"/>
          </w:divBdr>
        </w:div>
        <w:div w:id="1439059490">
          <w:marLeft w:val="0"/>
          <w:marRight w:val="0"/>
          <w:marTop w:val="0"/>
          <w:marBottom w:val="0"/>
          <w:divBdr>
            <w:top w:val="none" w:sz="0" w:space="0" w:color="auto"/>
            <w:left w:val="none" w:sz="0" w:space="0" w:color="auto"/>
            <w:bottom w:val="none" w:sz="0" w:space="0" w:color="auto"/>
            <w:right w:val="none" w:sz="0" w:space="0" w:color="auto"/>
          </w:divBdr>
        </w:div>
        <w:div w:id="1445343091">
          <w:marLeft w:val="0"/>
          <w:marRight w:val="0"/>
          <w:marTop w:val="0"/>
          <w:marBottom w:val="0"/>
          <w:divBdr>
            <w:top w:val="none" w:sz="0" w:space="0" w:color="auto"/>
            <w:left w:val="none" w:sz="0" w:space="0" w:color="auto"/>
            <w:bottom w:val="none" w:sz="0" w:space="0" w:color="auto"/>
            <w:right w:val="none" w:sz="0" w:space="0" w:color="auto"/>
          </w:divBdr>
        </w:div>
        <w:div w:id="1458716065">
          <w:marLeft w:val="0"/>
          <w:marRight w:val="0"/>
          <w:marTop w:val="0"/>
          <w:marBottom w:val="0"/>
          <w:divBdr>
            <w:top w:val="none" w:sz="0" w:space="0" w:color="auto"/>
            <w:left w:val="none" w:sz="0" w:space="0" w:color="auto"/>
            <w:bottom w:val="none" w:sz="0" w:space="0" w:color="auto"/>
            <w:right w:val="none" w:sz="0" w:space="0" w:color="auto"/>
          </w:divBdr>
        </w:div>
        <w:div w:id="1468938565">
          <w:marLeft w:val="0"/>
          <w:marRight w:val="0"/>
          <w:marTop w:val="0"/>
          <w:marBottom w:val="0"/>
          <w:divBdr>
            <w:top w:val="none" w:sz="0" w:space="0" w:color="auto"/>
            <w:left w:val="none" w:sz="0" w:space="0" w:color="auto"/>
            <w:bottom w:val="none" w:sz="0" w:space="0" w:color="auto"/>
            <w:right w:val="none" w:sz="0" w:space="0" w:color="auto"/>
          </w:divBdr>
        </w:div>
        <w:div w:id="1520240721">
          <w:marLeft w:val="0"/>
          <w:marRight w:val="0"/>
          <w:marTop w:val="0"/>
          <w:marBottom w:val="0"/>
          <w:divBdr>
            <w:top w:val="none" w:sz="0" w:space="0" w:color="auto"/>
            <w:left w:val="none" w:sz="0" w:space="0" w:color="auto"/>
            <w:bottom w:val="none" w:sz="0" w:space="0" w:color="auto"/>
            <w:right w:val="none" w:sz="0" w:space="0" w:color="auto"/>
          </w:divBdr>
        </w:div>
        <w:div w:id="1555384327">
          <w:marLeft w:val="0"/>
          <w:marRight w:val="0"/>
          <w:marTop w:val="0"/>
          <w:marBottom w:val="0"/>
          <w:divBdr>
            <w:top w:val="none" w:sz="0" w:space="0" w:color="auto"/>
            <w:left w:val="none" w:sz="0" w:space="0" w:color="auto"/>
            <w:bottom w:val="none" w:sz="0" w:space="0" w:color="auto"/>
            <w:right w:val="none" w:sz="0" w:space="0" w:color="auto"/>
          </w:divBdr>
        </w:div>
        <w:div w:id="1642155270">
          <w:marLeft w:val="0"/>
          <w:marRight w:val="0"/>
          <w:marTop w:val="0"/>
          <w:marBottom w:val="0"/>
          <w:divBdr>
            <w:top w:val="none" w:sz="0" w:space="0" w:color="auto"/>
            <w:left w:val="none" w:sz="0" w:space="0" w:color="auto"/>
            <w:bottom w:val="none" w:sz="0" w:space="0" w:color="auto"/>
            <w:right w:val="none" w:sz="0" w:space="0" w:color="auto"/>
          </w:divBdr>
        </w:div>
        <w:div w:id="1651863954">
          <w:marLeft w:val="0"/>
          <w:marRight w:val="0"/>
          <w:marTop w:val="0"/>
          <w:marBottom w:val="0"/>
          <w:divBdr>
            <w:top w:val="none" w:sz="0" w:space="0" w:color="auto"/>
            <w:left w:val="none" w:sz="0" w:space="0" w:color="auto"/>
            <w:bottom w:val="none" w:sz="0" w:space="0" w:color="auto"/>
            <w:right w:val="none" w:sz="0" w:space="0" w:color="auto"/>
          </w:divBdr>
        </w:div>
        <w:div w:id="1787119588">
          <w:marLeft w:val="0"/>
          <w:marRight w:val="0"/>
          <w:marTop w:val="0"/>
          <w:marBottom w:val="0"/>
          <w:divBdr>
            <w:top w:val="none" w:sz="0" w:space="0" w:color="auto"/>
            <w:left w:val="none" w:sz="0" w:space="0" w:color="auto"/>
            <w:bottom w:val="none" w:sz="0" w:space="0" w:color="auto"/>
            <w:right w:val="none" w:sz="0" w:space="0" w:color="auto"/>
          </w:divBdr>
        </w:div>
        <w:div w:id="1788887688">
          <w:marLeft w:val="0"/>
          <w:marRight w:val="0"/>
          <w:marTop w:val="0"/>
          <w:marBottom w:val="0"/>
          <w:divBdr>
            <w:top w:val="none" w:sz="0" w:space="0" w:color="auto"/>
            <w:left w:val="none" w:sz="0" w:space="0" w:color="auto"/>
            <w:bottom w:val="none" w:sz="0" w:space="0" w:color="auto"/>
            <w:right w:val="none" w:sz="0" w:space="0" w:color="auto"/>
          </w:divBdr>
        </w:div>
        <w:div w:id="1814710866">
          <w:marLeft w:val="0"/>
          <w:marRight w:val="0"/>
          <w:marTop w:val="0"/>
          <w:marBottom w:val="0"/>
          <w:divBdr>
            <w:top w:val="none" w:sz="0" w:space="0" w:color="auto"/>
            <w:left w:val="none" w:sz="0" w:space="0" w:color="auto"/>
            <w:bottom w:val="none" w:sz="0" w:space="0" w:color="auto"/>
            <w:right w:val="none" w:sz="0" w:space="0" w:color="auto"/>
          </w:divBdr>
        </w:div>
        <w:div w:id="1931311921">
          <w:marLeft w:val="0"/>
          <w:marRight w:val="0"/>
          <w:marTop w:val="0"/>
          <w:marBottom w:val="0"/>
          <w:divBdr>
            <w:top w:val="none" w:sz="0" w:space="0" w:color="auto"/>
            <w:left w:val="none" w:sz="0" w:space="0" w:color="auto"/>
            <w:bottom w:val="none" w:sz="0" w:space="0" w:color="auto"/>
            <w:right w:val="none" w:sz="0" w:space="0" w:color="auto"/>
          </w:divBdr>
        </w:div>
        <w:div w:id="1937903258">
          <w:marLeft w:val="0"/>
          <w:marRight w:val="0"/>
          <w:marTop w:val="0"/>
          <w:marBottom w:val="0"/>
          <w:divBdr>
            <w:top w:val="none" w:sz="0" w:space="0" w:color="auto"/>
            <w:left w:val="none" w:sz="0" w:space="0" w:color="auto"/>
            <w:bottom w:val="none" w:sz="0" w:space="0" w:color="auto"/>
            <w:right w:val="none" w:sz="0" w:space="0" w:color="auto"/>
          </w:divBdr>
        </w:div>
        <w:div w:id="1995523789">
          <w:marLeft w:val="0"/>
          <w:marRight w:val="0"/>
          <w:marTop w:val="0"/>
          <w:marBottom w:val="0"/>
          <w:divBdr>
            <w:top w:val="none" w:sz="0" w:space="0" w:color="auto"/>
            <w:left w:val="none" w:sz="0" w:space="0" w:color="auto"/>
            <w:bottom w:val="none" w:sz="0" w:space="0" w:color="auto"/>
            <w:right w:val="none" w:sz="0" w:space="0" w:color="auto"/>
          </w:divBdr>
        </w:div>
        <w:div w:id="2005351496">
          <w:marLeft w:val="0"/>
          <w:marRight w:val="0"/>
          <w:marTop w:val="0"/>
          <w:marBottom w:val="0"/>
          <w:divBdr>
            <w:top w:val="none" w:sz="0" w:space="0" w:color="auto"/>
            <w:left w:val="none" w:sz="0" w:space="0" w:color="auto"/>
            <w:bottom w:val="none" w:sz="0" w:space="0" w:color="auto"/>
            <w:right w:val="none" w:sz="0" w:space="0" w:color="auto"/>
          </w:divBdr>
        </w:div>
        <w:div w:id="2093964996">
          <w:marLeft w:val="0"/>
          <w:marRight w:val="0"/>
          <w:marTop w:val="0"/>
          <w:marBottom w:val="0"/>
          <w:divBdr>
            <w:top w:val="none" w:sz="0" w:space="0" w:color="auto"/>
            <w:left w:val="none" w:sz="0" w:space="0" w:color="auto"/>
            <w:bottom w:val="none" w:sz="0" w:space="0" w:color="auto"/>
            <w:right w:val="none" w:sz="0" w:space="0" w:color="auto"/>
          </w:divBdr>
        </w:div>
      </w:divsChild>
    </w:div>
    <w:div w:id="298613977">
      <w:bodyDiv w:val="1"/>
      <w:marLeft w:val="0"/>
      <w:marRight w:val="0"/>
      <w:marTop w:val="0"/>
      <w:marBottom w:val="0"/>
      <w:divBdr>
        <w:top w:val="none" w:sz="0" w:space="0" w:color="auto"/>
        <w:left w:val="none" w:sz="0" w:space="0" w:color="auto"/>
        <w:bottom w:val="none" w:sz="0" w:space="0" w:color="auto"/>
        <w:right w:val="none" w:sz="0" w:space="0" w:color="auto"/>
      </w:divBdr>
    </w:div>
    <w:div w:id="304700788">
      <w:bodyDiv w:val="1"/>
      <w:marLeft w:val="0"/>
      <w:marRight w:val="0"/>
      <w:marTop w:val="0"/>
      <w:marBottom w:val="0"/>
      <w:divBdr>
        <w:top w:val="none" w:sz="0" w:space="0" w:color="auto"/>
        <w:left w:val="none" w:sz="0" w:space="0" w:color="auto"/>
        <w:bottom w:val="none" w:sz="0" w:space="0" w:color="auto"/>
        <w:right w:val="none" w:sz="0" w:space="0" w:color="auto"/>
      </w:divBdr>
    </w:div>
    <w:div w:id="346446908">
      <w:bodyDiv w:val="1"/>
      <w:marLeft w:val="0"/>
      <w:marRight w:val="0"/>
      <w:marTop w:val="0"/>
      <w:marBottom w:val="0"/>
      <w:divBdr>
        <w:top w:val="none" w:sz="0" w:space="0" w:color="auto"/>
        <w:left w:val="none" w:sz="0" w:space="0" w:color="auto"/>
        <w:bottom w:val="none" w:sz="0" w:space="0" w:color="auto"/>
        <w:right w:val="none" w:sz="0" w:space="0" w:color="auto"/>
      </w:divBdr>
    </w:div>
    <w:div w:id="352147118">
      <w:bodyDiv w:val="1"/>
      <w:marLeft w:val="0"/>
      <w:marRight w:val="0"/>
      <w:marTop w:val="0"/>
      <w:marBottom w:val="0"/>
      <w:divBdr>
        <w:top w:val="none" w:sz="0" w:space="0" w:color="auto"/>
        <w:left w:val="none" w:sz="0" w:space="0" w:color="auto"/>
        <w:bottom w:val="none" w:sz="0" w:space="0" w:color="auto"/>
        <w:right w:val="none" w:sz="0" w:space="0" w:color="auto"/>
      </w:divBdr>
    </w:div>
    <w:div w:id="363364224">
      <w:bodyDiv w:val="1"/>
      <w:marLeft w:val="0"/>
      <w:marRight w:val="0"/>
      <w:marTop w:val="0"/>
      <w:marBottom w:val="0"/>
      <w:divBdr>
        <w:top w:val="none" w:sz="0" w:space="0" w:color="auto"/>
        <w:left w:val="none" w:sz="0" w:space="0" w:color="auto"/>
        <w:bottom w:val="none" w:sz="0" w:space="0" w:color="auto"/>
        <w:right w:val="none" w:sz="0" w:space="0" w:color="auto"/>
      </w:divBdr>
    </w:div>
    <w:div w:id="383601333">
      <w:bodyDiv w:val="1"/>
      <w:marLeft w:val="0"/>
      <w:marRight w:val="0"/>
      <w:marTop w:val="0"/>
      <w:marBottom w:val="0"/>
      <w:divBdr>
        <w:top w:val="none" w:sz="0" w:space="0" w:color="auto"/>
        <w:left w:val="none" w:sz="0" w:space="0" w:color="auto"/>
        <w:bottom w:val="none" w:sz="0" w:space="0" w:color="auto"/>
        <w:right w:val="none" w:sz="0" w:space="0" w:color="auto"/>
      </w:divBdr>
      <w:divsChild>
        <w:div w:id="1155800108">
          <w:marLeft w:val="0"/>
          <w:marRight w:val="0"/>
          <w:marTop w:val="0"/>
          <w:marBottom w:val="0"/>
          <w:divBdr>
            <w:top w:val="none" w:sz="0" w:space="0" w:color="auto"/>
            <w:left w:val="none" w:sz="0" w:space="0" w:color="auto"/>
            <w:bottom w:val="none" w:sz="0" w:space="0" w:color="auto"/>
            <w:right w:val="none" w:sz="0" w:space="0" w:color="auto"/>
          </w:divBdr>
        </w:div>
        <w:div w:id="1565917902">
          <w:marLeft w:val="0"/>
          <w:marRight w:val="0"/>
          <w:marTop w:val="0"/>
          <w:marBottom w:val="0"/>
          <w:divBdr>
            <w:top w:val="none" w:sz="0" w:space="0" w:color="auto"/>
            <w:left w:val="none" w:sz="0" w:space="0" w:color="auto"/>
            <w:bottom w:val="none" w:sz="0" w:space="0" w:color="auto"/>
            <w:right w:val="none" w:sz="0" w:space="0" w:color="auto"/>
          </w:divBdr>
        </w:div>
      </w:divsChild>
    </w:div>
    <w:div w:id="432628872">
      <w:bodyDiv w:val="1"/>
      <w:marLeft w:val="0"/>
      <w:marRight w:val="0"/>
      <w:marTop w:val="0"/>
      <w:marBottom w:val="0"/>
      <w:divBdr>
        <w:top w:val="none" w:sz="0" w:space="0" w:color="auto"/>
        <w:left w:val="none" w:sz="0" w:space="0" w:color="auto"/>
        <w:bottom w:val="none" w:sz="0" w:space="0" w:color="auto"/>
        <w:right w:val="none" w:sz="0" w:space="0" w:color="auto"/>
      </w:divBdr>
    </w:div>
    <w:div w:id="518274536">
      <w:bodyDiv w:val="1"/>
      <w:marLeft w:val="0"/>
      <w:marRight w:val="0"/>
      <w:marTop w:val="0"/>
      <w:marBottom w:val="0"/>
      <w:divBdr>
        <w:top w:val="none" w:sz="0" w:space="0" w:color="auto"/>
        <w:left w:val="none" w:sz="0" w:space="0" w:color="auto"/>
        <w:bottom w:val="none" w:sz="0" w:space="0" w:color="auto"/>
        <w:right w:val="none" w:sz="0" w:space="0" w:color="auto"/>
      </w:divBdr>
    </w:div>
    <w:div w:id="526794654">
      <w:bodyDiv w:val="1"/>
      <w:marLeft w:val="0"/>
      <w:marRight w:val="0"/>
      <w:marTop w:val="0"/>
      <w:marBottom w:val="0"/>
      <w:divBdr>
        <w:top w:val="none" w:sz="0" w:space="0" w:color="auto"/>
        <w:left w:val="none" w:sz="0" w:space="0" w:color="auto"/>
        <w:bottom w:val="none" w:sz="0" w:space="0" w:color="auto"/>
        <w:right w:val="none" w:sz="0" w:space="0" w:color="auto"/>
      </w:divBdr>
    </w:div>
    <w:div w:id="560168007">
      <w:bodyDiv w:val="1"/>
      <w:marLeft w:val="0"/>
      <w:marRight w:val="0"/>
      <w:marTop w:val="0"/>
      <w:marBottom w:val="0"/>
      <w:divBdr>
        <w:top w:val="none" w:sz="0" w:space="0" w:color="auto"/>
        <w:left w:val="none" w:sz="0" w:space="0" w:color="auto"/>
        <w:bottom w:val="none" w:sz="0" w:space="0" w:color="auto"/>
        <w:right w:val="none" w:sz="0" w:space="0" w:color="auto"/>
      </w:divBdr>
    </w:div>
    <w:div w:id="590506741">
      <w:bodyDiv w:val="1"/>
      <w:marLeft w:val="0"/>
      <w:marRight w:val="0"/>
      <w:marTop w:val="0"/>
      <w:marBottom w:val="0"/>
      <w:divBdr>
        <w:top w:val="none" w:sz="0" w:space="0" w:color="auto"/>
        <w:left w:val="none" w:sz="0" w:space="0" w:color="auto"/>
        <w:bottom w:val="none" w:sz="0" w:space="0" w:color="auto"/>
        <w:right w:val="none" w:sz="0" w:space="0" w:color="auto"/>
      </w:divBdr>
    </w:div>
    <w:div w:id="622657742">
      <w:bodyDiv w:val="1"/>
      <w:marLeft w:val="0"/>
      <w:marRight w:val="0"/>
      <w:marTop w:val="0"/>
      <w:marBottom w:val="0"/>
      <w:divBdr>
        <w:top w:val="none" w:sz="0" w:space="0" w:color="auto"/>
        <w:left w:val="none" w:sz="0" w:space="0" w:color="auto"/>
        <w:bottom w:val="none" w:sz="0" w:space="0" w:color="auto"/>
        <w:right w:val="none" w:sz="0" w:space="0" w:color="auto"/>
      </w:divBdr>
    </w:div>
    <w:div w:id="624388631">
      <w:bodyDiv w:val="1"/>
      <w:marLeft w:val="0"/>
      <w:marRight w:val="0"/>
      <w:marTop w:val="0"/>
      <w:marBottom w:val="0"/>
      <w:divBdr>
        <w:top w:val="none" w:sz="0" w:space="0" w:color="auto"/>
        <w:left w:val="none" w:sz="0" w:space="0" w:color="auto"/>
        <w:bottom w:val="none" w:sz="0" w:space="0" w:color="auto"/>
        <w:right w:val="none" w:sz="0" w:space="0" w:color="auto"/>
      </w:divBdr>
    </w:div>
    <w:div w:id="627859270">
      <w:bodyDiv w:val="1"/>
      <w:marLeft w:val="0"/>
      <w:marRight w:val="0"/>
      <w:marTop w:val="0"/>
      <w:marBottom w:val="0"/>
      <w:divBdr>
        <w:top w:val="none" w:sz="0" w:space="0" w:color="auto"/>
        <w:left w:val="none" w:sz="0" w:space="0" w:color="auto"/>
        <w:bottom w:val="none" w:sz="0" w:space="0" w:color="auto"/>
        <w:right w:val="none" w:sz="0" w:space="0" w:color="auto"/>
      </w:divBdr>
    </w:div>
    <w:div w:id="630406542">
      <w:bodyDiv w:val="1"/>
      <w:marLeft w:val="0"/>
      <w:marRight w:val="0"/>
      <w:marTop w:val="0"/>
      <w:marBottom w:val="0"/>
      <w:divBdr>
        <w:top w:val="none" w:sz="0" w:space="0" w:color="auto"/>
        <w:left w:val="none" w:sz="0" w:space="0" w:color="auto"/>
        <w:bottom w:val="none" w:sz="0" w:space="0" w:color="auto"/>
        <w:right w:val="none" w:sz="0" w:space="0" w:color="auto"/>
      </w:divBdr>
    </w:div>
    <w:div w:id="696466515">
      <w:bodyDiv w:val="1"/>
      <w:marLeft w:val="0"/>
      <w:marRight w:val="0"/>
      <w:marTop w:val="0"/>
      <w:marBottom w:val="0"/>
      <w:divBdr>
        <w:top w:val="none" w:sz="0" w:space="0" w:color="auto"/>
        <w:left w:val="none" w:sz="0" w:space="0" w:color="auto"/>
        <w:bottom w:val="none" w:sz="0" w:space="0" w:color="auto"/>
        <w:right w:val="none" w:sz="0" w:space="0" w:color="auto"/>
      </w:divBdr>
    </w:div>
    <w:div w:id="766004697">
      <w:bodyDiv w:val="1"/>
      <w:marLeft w:val="0"/>
      <w:marRight w:val="0"/>
      <w:marTop w:val="0"/>
      <w:marBottom w:val="0"/>
      <w:divBdr>
        <w:top w:val="none" w:sz="0" w:space="0" w:color="auto"/>
        <w:left w:val="none" w:sz="0" w:space="0" w:color="auto"/>
        <w:bottom w:val="none" w:sz="0" w:space="0" w:color="auto"/>
        <w:right w:val="none" w:sz="0" w:space="0" w:color="auto"/>
      </w:divBdr>
    </w:div>
    <w:div w:id="793326310">
      <w:bodyDiv w:val="1"/>
      <w:marLeft w:val="0"/>
      <w:marRight w:val="0"/>
      <w:marTop w:val="0"/>
      <w:marBottom w:val="0"/>
      <w:divBdr>
        <w:top w:val="none" w:sz="0" w:space="0" w:color="auto"/>
        <w:left w:val="none" w:sz="0" w:space="0" w:color="auto"/>
        <w:bottom w:val="none" w:sz="0" w:space="0" w:color="auto"/>
        <w:right w:val="none" w:sz="0" w:space="0" w:color="auto"/>
      </w:divBdr>
    </w:div>
    <w:div w:id="855080132">
      <w:bodyDiv w:val="1"/>
      <w:marLeft w:val="0"/>
      <w:marRight w:val="0"/>
      <w:marTop w:val="0"/>
      <w:marBottom w:val="0"/>
      <w:divBdr>
        <w:top w:val="none" w:sz="0" w:space="0" w:color="auto"/>
        <w:left w:val="none" w:sz="0" w:space="0" w:color="auto"/>
        <w:bottom w:val="none" w:sz="0" w:space="0" w:color="auto"/>
        <w:right w:val="none" w:sz="0" w:space="0" w:color="auto"/>
      </w:divBdr>
    </w:div>
    <w:div w:id="926184751">
      <w:bodyDiv w:val="1"/>
      <w:marLeft w:val="0"/>
      <w:marRight w:val="0"/>
      <w:marTop w:val="0"/>
      <w:marBottom w:val="0"/>
      <w:divBdr>
        <w:top w:val="none" w:sz="0" w:space="0" w:color="auto"/>
        <w:left w:val="none" w:sz="0" w:space="0" w:color="auto"/>
        <w:bottom w:val="none" w:sz="0" w:space="0" w:color="auto"/>
        <w:right w:val="none" w:sz="0" w:space="0" w:color="auto"/>
      </w:divBdr>
    </w:div>
    <w:div w:id="985821385">
      <w:bodyDiv w:val="1"/>
      <w:marLeft w:val="0"/>
      <w:marRight w:val="0"/>
      <w:marTop w:val="0"/>
      <w:marBottom w:val="0"/>
      <w:divBdr>
        <w:top w:val="none" w:sz="0" w:space="0" w:color="auto"/>
        <w:left w:val="none" w:sz="0" w:space="0" w:color="auto"/>
        <w:bottom w:val="none" w:sz="0" w:space="0" w:color="auto"/>
        <w:right w:val="none" w:sz="0" w:space="0" w:color="auto"/>
      </w:divBdr>
    </w:div>
    <w:div w:id="1019233154">
      <w:bodyDiv w:val="1"/>
      <w:marLeft w:val="0"/>
      <w:marRight w:val="0"/>
      <w:marTop w:val="0"/>
      <w:marBottom w:val="0"/>
      <w:divBdr>
        <w:top w:val="none" w:sz="0" w:space="0" w:color="auto"/>
        <w:left w:val="none" w:sz="0" w:space="0" w:color="auto"/>
        <w:bottom w:val="none" w:sz="0" w:space="0" w:color="auto"/>
        <w:right w:val="none" w:sz="0" w:space="0" w:color="auto"/>
      </w:divBdr>
    </w:div>
    <w:div w:id="1024596678">
      <w:bodyDiv w:val="1"/>
      <w:marLeft w:val="0"/>
      <w:marRight w:val="0"/>
      <w:marTop w:val="0"/>
      <w:marBottom w:val="0"/>
      <w:divBdr>
        <w:top w:val="none" w:sz="0" w:space="0" w:color="auto"/>
        <w:left w:val="none" w:sz="0" w:space="0" w:color="auto"/>
        <w:bottom w:val="none" w:sz="0" w:space="0" w:color="auto"/>
        <w:right w:val="none" w:sz="0" w:space="0" w:color="auto"/>
      </w:divBdr>
    </w:div>
    <w:div w:id="1026712312">
      <w:bodyDiv w:val="1"/>
      <w:marLeft w:val="0"/>
      <w:marRight w:val="0"/>
      <w:marTop w:val="0"/>
      <w:marBottom w:val="0"/>
      <w:divBdr>
        <w:top w:val="none" w:sz="0" w:space="0" w:color="auto"/>
        <w:left w:val="none" w:sz="0" w:space="0" w:color="auto"/>
        <w:bottom w:val="none" w:sz="0" w:space="0" w:color="auto"/>
        <w:right w:val="none" w:sz="0" w:space="0" w:color="auto"/>
      </w:divBdr>
    </w:div>
    <w:div w:id="1038238339">
      <w:bodyDiv w:val="1"/>
      <w:marLeft w:val="0"/>
      <w:marRight w:val="0"/>
      <w:marTop w:val="0"/>
      <w:marBottom w:val="0"/>
      <w:divBdr>
        <w:top w:val="none" w:sz="0" w:space="0" w:color="auto"/>
        <w:left w:val="none" w:sz="0" w:space="0" w:color="auto"/>
        <w:bottom w:val="none" w:sz="0" w:space="0" w:color="auto"/>
        <w:right w:val="none" w:sz="0" w:space="0" w:color="auto"/>
      </w:divBdr>
      <w:divsChild>
        <w:div w:id="571736633">
          <w:marLeft w:val="0"/>
          <w:marRight w:val="0"/>
          <w:marTop w:val="0"/>
          <w:marBottom w:val="0"/>
          <w:divBdr>
            <w:top w:val="none" w:sz="0" w:space="0" w:color="auto"/>
            <w:left w:val="none" w:sz="0" w:space="0" w:color="auto"/>
            <w:bottom w:val="none" w:sz="0" w:space="0" w:color="auto"/>
            <w:right w:val="none" w:sz="0" w:space="0" w:color="auto"/>
          </w:divBdr>
        </w:div>
        <w:div w:id="1055083212">
          <w:marLeft w:val="0"/>
          <w:marRight w:val="0"/>
          <w:marTop w:val="0"/>
          <w:marBottom w:val="0"/>
          <w:divBdr>
            <w:top w:val="none" w:sz="0" w:space="0" w:color="auto"/>
            <w:left w:val="none" w:sz="0" w:space="0" w:color="auto"/>
            <w:bottom w:val="none" w:sz="0" w:space="0" w:color="auto"/>
            <w:right w:val="none" w:sz="0" w:space="0" w:color="auto"/>
          </w:divBdr>
        </w:div>
        <w:div w:id="1349988183">
          <w:marLeft w:val="0"/>
          <w:marRight w:val="0"/>
          <w:marTop w:val="0"/>
          <w:marBottom w:val="0"/>
          <w:divBdr>
            <w:top w:val="none" w:sz="0" w:space="0" w:color="auto"/>
            <w:left w:val="none" w:sz="0" w:space="0" w:color="auto"/>
            <w:bottom w:val="none" w:sz="0" w:space="0" w:color="auto"/>
            <w:right w:val="none" w:sz="0" w:space="0" w:color="auto"/>
          </w:divBdr>
        </w:div>
      </w:divsChild>
    </w:div>
    <w:div w:id="1114788643">
      <w:bodyDiv w:val="1"/>
      <w:marLeft w:val="0"/>
      <w:marRight w:val="0"/>
      <w:marTop w:val="0"/>
      <w:marBottom w:val="0"/>
      <w:divBdr>
        <w:top w:val="none" w:sz="0" w:space="0" w:color="auto"/>
        <w:left w:val="none" w:sz="0" w:space="0" w:color="auto"/>
        <w:bottom w:val="none" w:sz="0" w:space="0" w:color="auto"/>
        <w:right w:val="none" w:sz="0" w:space="0" w:color="auto"/>
      </w:divBdr>
    </w:div>
    <w:div w:id="1134370008">
      <w:bodyDiv w:val="1"/>
      <w:marLeft w:val="0"/>
      <w:marRight w:val="0"/>
      <w:marTop w:val="0"/>
      <w:marBottom w:val="0"/>
      <w:divBdr>
        <w:top w:val="none" w:sz="0" w:space="0" w:color="auto"/>
        <w:left w:val="none" w:sz="0" w:space="0" w:color="auto"/>
        <w:bottom w:val="none" w:sz="0" w:space="0" w:color="auto"/>
        <w:right w:val="none" w:sz="0" w:space="0" w:color="auto"/>
      </w:divBdr>
    </w:div>
    <w:div w:id="1152674198">
      <w:bodyDiv w:val="1"/>
      <w:marLeft w:val="0"/>
      <w:marRight w:val="0"/>
      <w:marTop w:val="0"/>
      <w:marBottom w:val="0"/>
      <w:divBdr>
        <w:top w:val="none" w:sz="0" w:space="0" w:color="auto"/>
        <w:left w:val="none" w:sz="0" w:space="0" w:color="auto"/>
        <w:bottom w:val="none" w:sz="0" w:space="0" w:color="auto"/>
        <w:right w:val="none" w:sz="0" w:space="0" w:color="auto"/>
      </w:divBdr>
    </w:div>
    <w:div w:id="1184899475">
      <w:bodyDiv w:val="1"/>
      <w:marLeft w:val="0"/>
      <w:marRight w:val="0"/>
      <w:marTop w:val="0"/>
      <w:marBottom w:val="0"/>
      <w:divBdr>
        <w:top w:val="none" w:sz="0" w:space="0" w:color="auto"/>
        <w:left w:val="none" w:sz="0" w:space="0" w:color="auto"/>
        <w:bottom w:val="none" w:sz="0" w:space="0" w:color="auto"/>
        <w:right w:val="none" w:sz="0" w:space="0" w:color="auto"/>
      </w:divBdr>
      <w:divsChild>
        <w:div w:id="57825975">
          <w:marLeft w:val="0"/>
          <w:marRight w:val="0"/>
          <w:marTop w:val="0"/>
          <w:marBottom w:val="0"/>
          <w:divBdr>
            <w:top w:val="none" w:sz="0" w:space="0" w:color="auto"/>
            <w:left w:val="none" w:sz="0" w:space="0" w:color="auto"/>
            <w:bottom w:val="none" w:sz="0" w:space="0" w:color="auto"/>
            <w:right w:val="none" w:sz="0" w:space="0" w:color="auto"/>
          </w:divBdr>
        </w:div>
        <w:div w:id="132984625">
          <w:marLeft w:val="0"/>
          <w:marRight w:val="0"/>
          <w:marTop w:val="0"/>
          <w:marBottom w:val="0"/>
          <w:divBdr>
            <w:top w:val="none" w:sz="0" w:space="0" w:color="auto"/>
            <w:left w:val="none" w:sz="0" w:space="0" w:color="auto"/>
            <w:bottom w:val="none" w:sz="0" w:space="0" w:color="auto"/>
            <w:right w:val="none" w:sz="0" w:space="0" w:color="auto"/>
          </w:divBdr>
        </w:div>
        <w:div w:id="146291789">
          <w:marLeft w:val="0"/>
          <w:marRight w:val="0"/>
          <w:marTop w:val="0"/>
          <w:marBottom w:val="0"/>
          <w:divBdr>
            <w:top w:val="none" w:sz="0" w:space="0" w:color="auto"/>
            <w:left w:val="none" w:sz="0" w:space="0" w:color="auto"/>
            <w:bottom w:val="none" w:sz="0" w:space="0" w:color="auto"/>
            <w:right w:val="none" w:sz="0" w:space="0" w:color="auto"/>
          </w:divBdr>
        </w:div>
        <w:div w:id="221255278">
          <w:marLeft w:val="0"/>
          <w:marRight w:val="0"/>
          <w:marTop w:val="0"/>
          <w:marBottom w:val="0"/>
          <w:divBdr>
            <w:top w:val="none" w:sz="0" w:space="0" w:color="auto"/>
            <w:left w:val="none" w:sz="0" w:space="0" w:color="auto"/>
            <w:bottom w:val="none" w:sz="0" w:space="0" w:color="auto"/>
            <w:right w:val="none" w:sz="0" w:space="0" w:color="auto"/>
          </w:divBdr>
        </w:div>
        <w:div w:id="540048544">
          <w:marLeft w:val="0"/>
          <w:marRight w:val="0"/>
          <w:marTop w:val="0"/>
          <w:marBottom w:val="0"/>
          <w:divBdr>
            <w:top w:val="none" w:sz="0" w:space="0" w:color="auto"/>
            <w:left w:val="none" w:sz="0" w:space="0" w:color="auto"/>
            <w:bottom w:val="none" w:sz="0" w:space="0" w:color="auto"/>
            <w:right w:val="none" w:sz="0" w:space="0" w:color="auto"/>
          </w:divBdr>
        </w:div>
        <w:div w:id="551043075">
          <w:marLeft w:val="0"/>
          <w:marRight w:val="0"/>
          <w:marTop w:val="0"/>
          <w:marBottom w:val="0"/>
          <w:divBdr>
            <w:top w:val="none" w:sz="0" w:space="0" w:color="auto"/>
            <w:left w:val="none" w:sz="0" w:space="0" w:color="auto"/>
            <w:bottom w:val="none" w:sz="0" w:space="0" w:color="auto"/>
            <w:right w:val="none" w:sz="0" w:space="0" w:color="auto"/>
          </w:divBdr>
        </w:div>
        <w:div w:id="789788424">
          <w:marLeft w:val="0"/>
          <w:marRight w:val="0"/>
          <w:marTop w:val="0"/>
          <w:marBottom w:val="0"/>
          <w:divBdr>
            <w:top w:val="none" w:sz="0" w:space="0" w:color="auto"/>
            <w:left w:val="none" w:sz="0" w:space="0" w:color="auto"/>
            <w:bottom w:val="none" w:sz="0" w:space="0" w:color="auto"/>
            <w:right w:val="none" w:sz="0" w:space="0" w:color="auto"/>
          </w:divBdr>
        </w:div>
        <w:div w:id="846946990">
          <w:marLeft w:val="0"/>
          <w:marRight w:val="0"/>
          <w:marTop w:val="0"/>
          <w:marBottom w:val="0"/>
          <w:divBdr>
            <w:top w:val="none" w:sz="0" w:space="0" w:color="auto"/>
            <w:left w:val="none" w:sz="0" w:space="0" w:color="auto"/>
            <w:bottom w:val="none" w:sz="0" w:space="0" w:color="auto"/>
            <w:right w:val="none" w:sz="0" w:space="0" w:color="auto"/>
          </w:divBdr>
        </w:div>
        <w:div w:id="924189993">
          <w:marLeft w:val="0"/>
          <w:marRight w:val="0"/>
          <w:marTop w:val="0"/>
          <w:marBottom w:val="0"/>
          <w:divBdr>
            <w:top w:val="none" w:sz="0" w:space="0" w:color="auto"/>
            <w:left w:val="none" w:sz="0" w:space="0" w:color="auto"/>
            <w:bottom w:val="none" w:sz="0" w:space="0" w:color="auto"/>
            <w:right w:val="none" w:sz="0" w:space="0" w:color="auto"/>
          </w:divBdr>
        </w:div>
        <w:div w:id="1042635885">
          <w:marLeft w:val="0"/>
          <w:marRight w:val="0"/>
          <w:marTop w:val="0"/>
          <w:marBottom w:val="0"/>
          <w:divBdr>
            <w:top w:val="none" w:sz="0" w:space="0" w:color="auto"/>
            <w:left w:val="none" w:sz="0" w:space="0" w:color="auto"/>
            <w:bottom w:val="none" w:sz="0" w:space="0" w:color="auto"/>
            <w:right w:val="none" w:sz="0" w:space="0" w:color="auto"/>
          </w:divBdr>
        </w:div>
        <w:div w:id="1154570944">
          <w:marLeft w:val="0"/>
          <w:marRight w:val="0"/>
          <w:marTop w:val="0"/>
          <w:marBottom w:val="0"/>
          <w:divBdr>
            <w:top w:val="none" w:sz="0" w:space="0" w:color="auto"/>
            <w:left w:val="none" w:sz="0" w:space="0" w:color="auto"/>
            <w:bottom w:val="none" w:sz="0" w:space="0" w:color="auto"/>
            <w:right w:val="none" w:sz="0" w:space="0" w:color="auto"/>
          </w:divBdr>
        </w:div>
        <w:div w:id="1519930394">
          <w:marLeft w:val="0"/>
          <w:marRight w:val="0"/>
          <w:marTop w:val="0"/>
          <w:marBottom w:val="0"/>
          <w:divBdr>
            <w:top w:val="none" w:sz="0" w:space="0" w:color="auto"/>
            <w:left w:val="none" w:sz="0" w:space="0" w:color="auto"/>
            <w:bottom w:val="none" w:sz="0" w:space="0" w:color="auto"/>
            <w:right w:val="none" w:sz="0" w:space="0" w:color="auto"/>
          </w:divBdr>
        </w:div>
        <w:div w:id="1691759275">
          <w:marLeft w:val="0"/>
          <w:marRight w:val="0"/>
          <w:marTop w:val="0"/>
          <w:marBottom w:val="0"/>
          <w:divBdr>
            <w:top w:val="none" w:sz="0" w:space="0" w:color="auto"/>
            <w:left w:val="none" w:sz="0" w:space="0" w:color="auto"/>
            <w:bottom w:val="none" w:sz="0" w:space="0" w:color="auto"/>
            <w:right w:val="none" w:sz="0" w:space="0" w:color="auto"/>
          </w:divBdr>
        </w:div>
        <w:div w:id="1816330721">
          <w:marLeft w:val="0"/>
          <w:marRight w:val="0"/>
          <w:marTop w:val="0"/>
          <w:marBottom w:val="0"/>
          <w:divBdr>
            <w:top w:val="none" w:sz="0" w:space="0" w:color="auto"/>
            <w:left w:val="none" w:sz="0" w:space="0" w:color="auto"/>
            <w:bottom w:val="none" w:sz="0" w:space="0" w:color="auto"/>
            <w:right w:val="none" w:sz="0" w:space="0" w:color="auto"/>
          </w:divBdr>
        </w:div>
        <w:div w:id="1996181810">
          <w:marLeft w:val="0"/>
          <w:marRight w:val="0"/>
          <w:marTop w:val="0"/>
          <w:marBottom w:val="0"/>
          <w:divBdr>
            <w:top w:val="none" w:sz="0" w:space="0" w:color="auto"/>
            <w:left w:val="none" w:sz="0" w:space="0" w:color="auto"/>
            <w:bottom w:val="none" w:sz="0" w:space="0" w:color="auto"/>
            <w:right w:val="none" w:sz="0" w:space="0" w:color="auto"/>
          </w:divBdr>
        </w:div>
        <w:div w:id="2040929419">
          <w:marLeft w:val="0"/>
          <w:marRight w:val="0"/>
          <w:marTop w:val="0"/>
          <w:marBottom w:val="0"/>
          <w:divBdr>
            <w:top w:val="none" w:sz="0" w:space="0" w:color="auto"/>
            <w:left w:val="none" w:sz="0" w:space="0" w:color="auto"/>
            <w:bottom w:val="none" w:sz="0" w:space="0" w:color="auto"/>
            <w:right w:val="none" w:sz="0" w:space="0" w:color="auto"/>
          </w:divBdr>
        </w:div>
        <w:div w:id="2061980699">
          <w:marLeft w:val="0"/>
          <w:marRight w:val="0"/>
          <w:marTop w:val="0"/>
          <w:marBottom w:val="0"/>
          <w:divBdr>
            <w:top w:val="none" w:sz="0" w:space="0" w:color="auto"/>
            <w:left w:val="none" w:sz="0" w:space="0" w:color="auto"/>
            <w:bottom w:val="none" w:sz="0" w:space="0" w:color="auto"/>
            <w:right w:val="none" w:sz="0" w:space="0" w:color="auto"/>
          </w:divBdr>
        </w:div>
      </w:divsChild>
    </w:div>
    <w:div w:id="1206068373">
      <w:bodyDiv w:val="1"/>
      <w:marLeft w:val="0"/>
      <w:marRight w:val="0"/>
      <w:marTop w:val="0"/>
      <w:marBottom w:val="0"/>
      <w:divBdr>
        <w:top w:val="none" w:sz="0" w:space="0" w:color="auto"/>
        <w:left w:val="none" w:sz="0" w:space="0" w:color="auto"/>
        <w:bottom w:val="none" w:sz="0" w:space="0" w:color="auto"/>
        <w:right w:val="none" w:sz="0" w:space="0" w:color="auto"/>
      </w:divBdr>
    </w:div>
    <w:div w:id="1236669309">
      <w:bodyDiv w:val="1"/>
      <w:marLeft w:val="0"/>
      <w:marRight w:val="0"/>
      <w:marTop w:val="0"/>
      <w:marBottom w:val="0"/>
      <w:divBdr>
        <w:top w:val="none" w:sz="0" w:space="0" w:color="auto"/>
        <w:left w:val="none" w:sz="0" w:space="0" w:color="auto"/>
        <w:bottom w:val="none" w:sz="0" w:space="0" w:color="auto"/>
        <w:right w:val="none" w:sz="0" w:space="0" w:color="auto"/>
      </w:divBdr>
    </w:div>
    <w:div w:id="1256480558">
      <w:bodyDiv w:val="1"/>
      <w:marLeft w:val="0"/>
      <w:marRight w:val="0"/>
      <w:marTop w:val="0"/>
      <w:marBottom w:val="0"/>
      <w:divBdr>
        <w:top w:val="none" w:sz="0" w:space="0" w:color="auto"/>
        <w:left w:val="none" w:sz="0" w:space="0" w:color="auto"/>
        <w:bottom w:val="none" w:sz="0" w:space="0" w:color="auto"/>
        <w:right w:val="none" w:sz="0" w:space="0" w:color="auto"/>
      </w:divBdr>
    </w:div>
    <w:div w:id="1291937722">
      <w:bodyDiv w:val="1"/>
      <w:marLeft w:val="0"/>
      <w:marRight w:val="0"/>
      <w:marTop w:val="0"/>
      <w:marBottom w:val="0"/>
      <w:divBdr>
        <w:top w:val="none" w:sz="0" w:space="0" w:color="auto"/>
        <w:left w:val="none" w:sz="0" w:space="0" w:color="auto"/>
        <w:bottom w:val="none" w:sz="0" w:space="0" w:color="auto"/>
        <w:right w:val="none" w:sz="0" w:space="0" w:color="auto"/>
      </w:divBdr>
    </w:div>
    <w:div w:id="1401487520">
      <w:bodyDiv w:val="1"/>
      <w:marLeft w:val="0"/>
      <w:marRight w:val="0"/>
      <w:marTop w:val="0"/>
      <w:marBottom w:val="0"/>
      <w:divBdr>
        <w:top w:val="none" w:sz="0" w:space="0" w:color="auto"/>
        <w:left w:val="none" w:sz="0" w:space="0" w:color="auto"/>
        <w:bottom w:val="none" w:sz="0" w:space="0" w:color="auto"/>
        <w:right w:val="none" w:sz="0" w:space="0" w:color="auto"/>
      </w:divBdr>
    </w:div>
    <w:div w:id="1495604343">
      <w:bodyDiv w:val="1"/>
      <w:marLeft w:val="0"/>
      <w:marRight w:val="0"/>
      <w:marTop w:val="0"/>
      <w:marBottom w:val="0"/>
      <w:divBdr>
        <w:top w:val="none" w:sz="0" w:space="0" w:color="auto"/>
        <w:left w:val="none" w:sz="0" w:space="0" w:color="auto"/>
        <w:bottom w:val="none" w:sz="0" w:space="0" w:color="auto"/>
        <w:right w:val="none" w:sz="0" w:space="0" w:color="auto"/>
      </w:divBdr>
    </w:div>
    <w:div w:id="1504590282">
      <w:bodyDiv w:val="1"/>
      <w:marLeft w:val="0"/>
      <w:marRight w:val="0"/>
      <w:marTop w:val="0"/>
      <w:marBottom w:val="0"/>
      <w:divBdr>
        <w:top w:val="none" w:sz="0" w:space="0" w:color="auto"/>
        <w:left w:val="none" w:sz="0" w:space="0" w:color="auto"/>
        <w:bottom w:val="none" w:sz="0" w:space="0" w:color="auto"/>
        <w:right w:val="none" w:sz="0" w:space="0" w:color="auto"/>
      </w:divBdr>
    </w:div>
    <w:div w:id="1603999836">
      <w:bodyDiv w:val="1"/>
      <w:marLeft w:val="0"/>
      <w:marRight w:val="0"/>
      <w:marTop w:val="0"/>
      <w:marBottom w:val="0"/>
      <w:divBdr>
        <w:top w:val="none" w:sz="0" w:space="0" w:color="auto"/>
        <w:left w:val="none" w:sz="0" w:space="0" w:color="auto"/>
        <w:bottom w:val="none" w:sz="0" w:space="0" w:color="auto"/>
        <w:right w:val="none" w:sz="0" w:space="0" w:color="auto"/>
      </w:divBdr>
    </w:div>
    <w:div w:id="1666324576">
      <w:bodyDiv w:val="1"/>
      <w:marLeft w:val="0"/>
      <w:marRight w:val="0"/>
      <w:marTop w:val="0"/>
      <w:marBottom w:val="0"/>
      <w:divBdr>
        <w:top w:val="none" w:sz="0" w:space="0" w:color="auto"/>
        <w:left w:val="none" w:sz="0" w:space="0" w:color="auto"/>
        <w:bottom w:val="none" w:sz="0" w:space="0" w:color="auto"/>
        <w:right w:val="none" w:sz="0" w:space="0" w:color="auto"/>
      </w:divBdr>
    </w:div>
    <w:div w:id="1704792743">
      <w:bodyDiv w:val="1"/>
      <w:marLeft w:val="0"/>
      <w:marRight w:val="0"/>
      <w:marTop w:val="0"/>
      <w:marBottom w:val="0"/>
      <w:divBdr>
        <w:top w:val="none" w:sz="0" w:space="0" w:color="auto"/>
        <w:left w:val="none" w:sz="0" w:space="0" w:color="auto"/>
        <w:bottom w:val="none" w:sz="0" w:space="0" w:color="auto"/>
        <w:right w:val="none" w:sz="0" w:space="0" w:color="auto"/>
      </w:divBdr>
      <w:divsChild>
        <w:div w:id="56364587">
          <w:marLeft w:val="0"/>
          <w:marRight w:val="0"/>
          <w:marTop w:val="0"/>
          <w:marBottom w:val="0"/>
          <w:divBdr>
            <w:top w:val="none" w:sz="0" w:space="0" w:color="auto"/>
            <w:left w:val="none" w:sz="0" w:space="0" w:color="auto"/>
            <w:bottom w:val="none" w:sz="0" w:space="0" w:color="auto"/>
            <w:right w:val="none" w:sz="0" w:space="0" w:color="auto"/>
          </w:divBdr>
        </w:div>
        <w:div w:id="64962408">
          <w:marLeft w:val="0"/>
          <w:marRight w:val="0"/>
          <w:marTop w:val="0"/>
          <w:marBottom w:val="0"/>
          <w:divBdr>
            <w:top w:val="none" w:sz="0" w:space="0" w:color="auto"/>
            <w:left w:val="none" w:sz="0" w:space="0" w:color="auto"/>
            <w:bottom w:val="none" w:sz="0" w:space="0" w:color="auto"/>
            <w:right w:val="none" w:sz="0" w:space="0" w:color="auto"/>
          </w:divBdr>
        </w:div>
        <w:div w:id="76053738">
          <w:marLeft w:val="0"/>
          <w:marRight w:val="0"/>
          <w:marTop w:val="0"/>
          <w:marBottom w:val="0"/>
          <w:divBdr>
            <w:top w:val="none" w:sz="0" w:space="0" w:color="auto"/>
            <w:left w:val="none" w:sz="0" w:space="0" w:color="auto"/>
            <w:bottom w:val="none" w:sz="0" w:space="0" w:color="auto"/>
            <w:right w:val="none" w:sz="0" w:space="0" w:color="auto"/>
          </w:divBdr>
        </w:div>
        <w:div w:id="106782117">
          <w:marLeft w:val="0"/>
          <w:marRight w:val="0"/>
          <w:marTop w:val="0"/>
          <w:marBottom w:val="0"/>
          <w:divBdr>
            <w:top w:val="none" w:sz="0" w:space="0" w:color="auto"/>
            <w:left w:val="none" w:sz="0" w:space="0" w:color="auto"/>
            <w:bottom w:val="none" w:sz="0" w:space="0" w:color="auto"/>
            <w:right w:val="none" w:sz="0" w:space="0" w:color="auto"/>
          </w:divBdr>
        </w:div>
        <w:div w:id="121314926">
          <w:marLeft w:val="0"/>
          <w:marRight w:val="0"/>
          <w:marTop w:val="0"/>
          <w:marBottom w:val="0"/>
          <w:divBdr>
            <w:top w:val="none" w:sz="0" w:space="0" w:color="auto"/>
            <w:left w:val="none" w:sz="0" w:space="0" w:color="auto"/>
            <w:bottom w:val="none" w:sz="0" w:space="0" w:color="auto"/>
            <w:right w:val="none" w:sz="0" w:space="0" w:color="auto"/>
          </w:divBdr>
        </w:div>
        <w:div w:id="150799542">
          <w:marLeft w:val="0"/>
          <w:marRight w:val="0"/>
          <w:marTop w:val="0"/>
          <w:marBottom w:val="0"/>
          <w:divBdr>
            <w:top w:val="none" w:sz="0" w:space="0" w:color="auto"/>
            <w:left w:val="none" w:sz="0" w:space="0" w:color="auto"/>
            <w:bottom w:val="none" w:sz="0" w:space="0" w:color="auto"/>
            <w:right w:val="none" w:sz="0" w:space="0" w:color="auto"/>
          </w:divBdr>
        </w:div>
        <w:div w:id="414782801">
          <w:marLeft w:val="0"/>
          <w:marRight w:val="0"/>
          <w:marTop w:val="0"/>
          <w:marBottom w:val="0"/>
          <w:divBdr>
            <w:top w:val="none" w:sz="0" w:space="0" w:color="auto"/>
            <w:left w:val="none" w:sz="0" w:space="0" w:color="auto"/>
            <w:bottom w:val="none" w:sz="0" w:space="0" w:color="auto"/>
            <w:right w:val="none" w:sz="0" w:space="0" w:color="auto"/>
          </w:divBdr>
        </w:div>
        <w:div w:id="434519636">
          <w:marLeft w:val="0"/>
          <w:marRight w:val="0"/>
          <w:marTop w:val="0"/>
          <w:marBottom w:val="0"/>
          <w:divBdr>
            <w:top w:val="none" w:sz="0" w:space="0" w:color="auto"/>
            <w:left w:val="none" w:sz="0" w:space="0" w:color="auto"/>
            <w:bottom w:val="none" w:sz="0" w:space="0" w:color="auto"/>
            <w:right w:val="none" w:sz="0" w:space="0" w:color="auto"/>
          </w:divBdr>
        </w:div>
        <w:div w:id="474569966">
          <w:marLeft w:val="0"/>
          <w:marRight w:val="0"/>
          <w:marTop w:val="0"/>
          <w:marBottom w:val="0"/>
          <w:divBdr>
            <w:top w:val="none" w:sz="0" w:space="0" w:color="auto"/>
            <w:left w:val="none" w:sz="0" w:space="0" w:color="auto"/>
            <w:bottom w:val="none" w:sz="0" w:space="0" w:color="auto"/>
            <w:right w:val="none" w:sz="0" w:space="0" w:color="auto"/>
          </w:divBdr>
        </w:div>
        <w:div w:id="503251949">
          <w:marLeft w:val="0"/>
          <w:marRight w:val="0"/>
          <w:marTop w:val="0"/>
          <w:marBottom w:val="0"/>
          <w:divBdr>
            <w:top w:val="none" w:sz="0" w:space="0" w:color="auto"/>
            <w:left w:val="none" w:sz="0" w:space="0" w:color="auto"/>
            <w:bottom w:val="none" w:sz="0" w:space="0" w:color="auto"/>
            <w:right w:val="none" w:sz="0" w:space="0" w:color="auto"/>
          </w:divBdr>
        </w:div>
        <w:div w:id="587733945">
          <w:marLeft w:val="0"/>
          <w:marRight w:val="0"/>
          <w:marTop w:val="0"/>
          <w:marBottom w:val="0"/>
          <w:divBdr>
            <w:top w:val="none" w:sz="0" w:space="0" w:color="auto"/>
            <w:left w:val="none" w:sz="0" w:space="0" w:color="auto"/>
            <w:bottom w:val="none" w:sz="0" w:space="0" w:color="auto"/>
            <w:right w:val="none" w:sz="0" w:space="0" w:color="auto"/>
          </w:divBdr>
        </w:div>
        <w:div w:id="595943488">
          <w:marLeft w:val="0"/>
          <w:marRight w:val="0"/>
          <w:marTop w:val="0"/>
          <w:marBottom w:val="0"/>
          <w:divBdr>
            <w:top w:val="none" w:sz="0" w:space="0" w:color="auto"/>
            <w:left w:val="none" w:sz="0" w:space="0" w:color="auto"/>
            <w:bottom w:val="none" w:sz="0" w:space="0" w:color="auto"/>
            <w:right w:val="none" w:sz="0" w:space="0" w:color="auto"/>
          </w:divBdr>
        </w:div>
        <w:div w:id="600261633">
          <w:marLeft w:val="0"/>
          <w:marRight w:val="0"/>
          <w:marTop w:val="0"/>
          <w:marBottom w:val="0"/>
          <w:divBdr>
            <w:top w:val="none" w:sz="0" w:space="0" w:color="auto"/>
            <w:left w:val="none" w:sz="0" w:space="0" w:color="auto"/>
            <w:bottom w:val="none" w:sz="0" w:space="0" w:color="auto"/>
            <w:right w:val="none" w:sz="0" w:space="0" w:color="auto"/>
          </w:divBdr>
        </w:div>
        <w:div w:id="681051041">
          <w:marLeft w:val="0"/>
          <w:marRight w:val="0"/>
          <w:marTop w:val="0"/>
          <w:marBottom w:val="0"/>
          <w:divBdr>
            <w:top w:val="none" w:sz="0" w:space="0" w:color="auto"/>
            <w:left w:val="none" w:sz="0" w:space="0" w:color="auto"/>
            <w:bottom w:val="none" w:sz="0" w:space="0" w:color="auto"/>
            <w:right w:val="none" w:sz="0" w:space="0" w:color="auto"/>
          </w:divBdr>
        </w:div>
        <w:div w:id="689992454">
          <w:marLeft w:val="0"/>
          <w:marRight w:val="0"/>
          <w:marTop w:val="0"/>
          <w:marBottom w:val="0"/>
          <w:divBdr>
            <w:top w:val="none" w:sz="0" w:space="0" w:color="auto"/>
            <w:left w:val="none" w:sz="0" w:space="0" w:color="auto"/>
            <w:bottom w:val="none" w:sz="0" w:space="0" w:color="auto"/>
            <w:right w:val="none" w:sz="0" w:space="0" w:color="auto"/>
          </w:divBdr>
        </w:div>
        <w:div w:id="724109952">
          <w:marLeft w:val="0"/>
          <w:marRight w:val="0"/>
          <w:marTop w:val="0"/>
          <w:marBottom w:val="0"/>
          <w:divBdr>
            <w:top w:val="none" w:sz="0" w:space="0" w:color="auto"/>
            <w:left w:val="none" w:sz="0" w:space="0" w:color="auto"/>
            <w:bottom w:val="none" w:sz="0" w:space="0" w:color="auto"/>
            <w:right w:val="none" w:sz="0" w:space="0" w:color="auto"/>
          </w:divBdr>
        </w:div>
        <w:div w:id="732045977">
          <w:marLeft w:val="0"/>
          <w:marRight w:val="0"/>
          <w:marTop w:val="0"/>
          <w:marBottom w:val="0"/>
          <w:divBdr>
            <w:top w:val="none" w:sz="0" w:space="0" w:color="auto"/>
            <w:left w:val="none" w:sz="0" w:space="0" w:color="auto"/>
            <w:bottom w:val="none" w:sz="0" w:space="0" w:color="auto"/>
            <w:right w:val="none" w:sz="0" w:space="0" w:color="auto"/>
          </w:divBdr>
        </w:div>
        <w:div w:id="753749724">
          <w:marLeft w:val="0"/>
          <w:marRight w:val="0"/>
          <w:marTop w:val="0"/>
          <w:marBottom w:val="0"/>
          <w:divBdr>
            <w:top w:val="none" w:sz="0" w:space="0" w:color="auto"/>
            <w:left w:val="none" w:sz="0" w:space="0" w:color="auto"/>
            <w:bottom w:val="none" w:sz="0" w:space="0" w:color="auto"/>
            <w:right w:val="none" w:sz="0" w:space="0" w:color="auto"/>
          </w:divBdr>
        </w:div>
        <w:div w:id="771437829">
          <w:marLeft w:val="0"/>
          <w:marRight w:val="0"/>
          <w:marTop w:val="0"/>
          <w:marBottom w:val="0"/>
          <w:divBdr>
            <w:top w:val="none" w:sz="0" w:space="0" w:color="auto"/>
            <w:left w:val="none" w:sz="0" w:space="0" w:color="auto"/>
            <w:bottom w:val="none" w:sz="0" w:space="0" w:color="auto"/>
            <w:right w:val="none" w:sz="0" w:space="0" w:color="auto"/>
          </w:divBdr>
        </w:div>
        <w:div w:id="828179811">
          <w:marLeft w:val="0"/>
          <w:marRight w:val="0"/>
          <w:marTop w:val="0"/>
          <w:marBottom w:val="0"/>
          <w:divBdr>
            <w:top w:val="none" w:sz="0" w:space="0" w:color="auto"/>
            <w:left w:val="none" w:sz="0" w:space="0" w:color="auto"/>
            <w:bottom w:val="none" w:sz="0" w:space="0" w:color="auto"/>
            <w:right w:val="none" w:sz="0" w:space="0" w:color="auto"/>
          </w:divBdr>
        </w:div>
        <w:div w:id="838422041">
          <w:marLeft w:val="0"/>
          <w:marRight w:val="0"/>
          <w:marTop w:val="0"/>
          <w:marBottom w:val="0"/>
          <w:divBdr>
            <w:top w:val="none" w:sz="0" w:space="0" w:color="auto"/>
            <w:left w:val="none" w:sz="0" w:space="0" w:color="auto"/>
            <w:bottom w:val="none" w:sz="0" w:space="0" w:color="auto"/>
            <w:right w:val="none" w:sz="0" w:space="0" w:color="auto"/>
          </w:divBdr>
        </w:div>
        <w:div w:id="840001287">
          <w:marLeft w:val="0"/>
          <w:marRight w:val="0"/>
          <w:marTop w:val="0"/>
          <w:marBottom w:val="0"/>
          <w:divBdr>
            <w:top w:val="none" w:sz="0" w:space="0" w:color="auto"/>
            <w:left w:val="none" w:sz="0" w:space="0" w:color="auto"/>
            <w:bottom w:val="none" w:sz="0" w:space="0" w:color="auto"/>
            <w:right w:val="none" w:sz="0" w:space="0" w:color="auto"/>
          </w:divBdr>
        </w:div>
        <w:div w:id="853228630">
          <w:marLeft w:val="0"/>
          <w:marRight w:val="0"/>
          <w:marTop w:val="0"/>
          <w:marBottom w:val="0"/>
          <w:divBdr>
            <w:top w:val="none" w:sz="0" w:space="0" w:color="auto"/>
            <w:left w:val="none" w:sz="0" w:space="0" w:color="auto"/>
            <w:bottom w:val="none" w:sz="0" w:space="0" w:color="auto"/>
            <w:right w:val="none" w:sz="0" w:space="0" w:color="auto"/>
          </w:divBdr>
        </w:div>
        <w:div w:id="854421405">
          <w:marLeft w:val="0"/>
          <w:marRight w:val="0"/>
          <w:marTop w:val="0"/>
          <w:marBottom w:val="0"/>
          <w:divBdr>
            <w:top w:val="none" w:sz="0" w:space="0" w:color="auto"/>
            <w:left w:val="none" w:sz="0" w:space="0" w:color="auto"/>
            <w:bottom w:val="none" w:sz="0" w:space="0" w:color="auto"/>
            <w:right w:val="none" w:sz="0" w:space="0" w:color="auto"/>
          </w:divBdr>
        </w:div>
        <w:div w:id="859777205">
          <w:marLeft w:val="0"/>
          <w:marRight w:val="0"/>
          <w:marTop w:val="0"/>
          <w:marBottom w:val="0"/>
          <w:divBdr>
            <w:top w:val="none" w:sz="0" w:space="0" w:color="auto"/>
            <w:left w:val="none" w:sz="0" w:space="0" w:color="auto"/>
            <w:bottom w:val="none" w:sz="0" w:space="0" w:color="auto"/>
            <w:right w:val="none" w:sz="0" w:space="0" w:color="auto"/>
          </w:divBdr>
        </w:div>
        <w:div w:id="882056135">
          <w:marLeft w:val="0"/>
          <w:marRight w:val="0"/>
          <w:marTop w:val="0"/>
          <w:marBottom w:val="0"/>
          <w:divBdr>
            <w:top w:val="none" w:sz="0" w:space="0" w:color="auto"/>
            <w:left w:val="none" w:sz="0" w:space="0" w:color="auto"/>
            <w:bottom w:val="none" w:sz="0" w:space="0" w:color="auto"/>
            <w:right w:val="none" w:sz="0" w:space="0" w:color="auto"/>
          </w:divBdr>
        </w:div>
        <w:div w:id="928319609">
          <w:marLeft w:val="0"/>
          <w:marRight w:val="0"/>
          <w:marTop w:val="0"/>
          <w:marBottom w:val="0"/>
          <w:divBdr>
            <w:top w:val="none" w:sz="0" w:space="0" w:color="auto"/>
            <w:left w:val="none" w:sz="0" w:space="0" w:color="auto"/>
            <w:bottom w:val="none" w:sz="0" w:space="0" w:color="auto"/>
            <w:right w:val="none" w:sz="0" w:space="0" w:color="auto"/>
          </w:divBdr>
        </w:div>
        <w:div w:id="1014308402">
          <w:marLeft w:val="0"/>
          <w:marRight w:val="0"/>
          <w:marTop w:val="0"/>
          <w:marBottom w:val="0"/>
          <w:divBdr>
            <w:top w:val="none" w:sz="0" w:space="0" w:color="auto"/>
            <w:left w:val="none" w:sz="0" w:space="0" w:color="auto"/>
            <w:bottom w:val="none" w:sz="0" w:space="0" w:color="auto"/>
            <w:right w:val="none" w:sz="0" w:space="0" w:color="auto"/>
          </w:divBdr>
        </w:div>
        <w:div w:id="1075543466">
          <w:marLeft w:val="0"/>
          <w:marRight w:val="0"/>
          <w:marTop w:val="0"/>
          <w:marBottom w:val="0"/>
          <w:divBdr>
            <w:top w:val="none" w:sz="0" w:space="0" w:color="auto"/>
            <w:left w:val="none" w:sz="0" w:space="0" w:color="auto"/>
            <w:bottom w:val="none" w:sz="0" w:space="0" w:color="auto"/>
            <w:right w:val="none" w:sz="0" w:space="0" w:color="auto"/>
          </w:divBdr>
        </w:div>
        <w:div w:id="1184830970">
          <w:marLeft w:val="0"/>
          <w:marRight w:val="0"/>
          <w:marTop w:val="0"/>
          <w:marBottom w:val="0"/>
          <w:divBdr>
            <w:top w:val="none" w:sz="0" w:space="0" w:color="auto"/>
            <w:left w:val="none" w:sz="0" w:space="0" w:color="auto"/>
            <w:bottom w:val="none" w:sz="0" w:space="0" w:color="auto"/>
            <w:right w:val="none" w:sz="0" w:space="0" w:color="auto"/>
          </w:divBdr>
        </w:div>
        <w:div w:id="1261375168">
          <w:marLeft w:val="0"/>
          <w:marRight w:val="0"/>
          <w:marTop w:val="0"/>
          <w:marBottom w:val="0"/>
          <w:divBdr>
            <w:top w:val="none" w:sz="0" w:space="0" w:color="auto"/>
            <w:left w:val="none" w:sz="0" w:space="0" w:color="auto"/>
            <w:bottom w:val="none" w:sz="0" w:space="0" w:color="auto"/>
            <w:right w:val="none" w:sz="0" w:space="0" w:color="auto"/>
          </w:divBdr>
        </w:div>
        <w:div w:id="1336569952">
          <w:marLeft w:val="0"/>
          <w:marRight w:val="0"/>
          <w:marTop w:val="0"/>
          <w:marBottom w:val="0"/>
          <w:divBdr>
            <w:top w:val="none" w:sz="0" w:space="0" w:color="auto"/>
            <w:left w:val="none" w:sz="0" w:space="0" w:color="auto"/>
            <w:bottom w:val="none" w:sz="0" w:space="0" w:color="auto"/>
            <w:right w:val="none" w:sz="0" w:space="0" w:color="auto"/>
          </w:divBdr>
        </w:div>
        <w:div w:id="1358190651">
          <w:marLeft w:val="0"/>
          <w:marRight w:val="0"/>
          <w:marTop w:val="0"/>
          <w:marBottom w:val="0"/>
          <w:divBdr>
            <w:top w:val="none" w:sz="0" w:space="0" w:color="auto"/>
            <w:left w:val="none" w:sz="0" w:space="0" w:color="auto"/>
            <w:bottom w:val="none" w:sz="0" w:space="0" w:color="auto"/>
            <w:right w:val="none" w:sz="0" w:space="0" w:color="auto"/>
          </w:divBdr>
        </w:div>
        <w:div w:id="1363283439">
          <w:marLeft w:val="0"/>
          <w:marRight w:val="0"/>
          <w:marTop w:val="0"/>
          <w:marBottom w:val="0"/>
          <w:divBdr>
            <w:top w:val="none" w:sz="0" w:space="0" w:color="auto"/>
            <w:left w:val="none" w:sz="0" w:space="0" w:color="auto"/>
            <w:bottom w:val="none" w:sz="0" w:space="0" w:color="auto"/>
            <w:right w:val="none" w:sz="0" w:space="0" w:color="auto"/>
          </w:divBdr>
        </w:div>
        <w:div w:id="1367489509">
          <w:marLeft w:val="0"/>
          <w:marRight w:val="0"/>
          <w:marTop w:val="0"/>
          <w:marBottom w:val="0"/>
          <w:divBdr>
            <w:top w:val="none" w:sz="0" w:space="0" w:color="auto"/>
            <w:left w:val="none" w:sz="0" w:space="0" w:color="auto"/>
            <w:bottom w:val="none" w:sz="0" w:space="0" w:color="auto"/>
            <w:right w:val="none" w:sz="0" w:space="0" w:color="auto"/>
          </w:divBdr>
        </w:div>
        <w:div w:id="1382678817">
          <w:marLeft w:val="0"/>
          <w:marRight w:val="0"/>
          <w:marTop w:val="0"/>
          <w:marBottom w:val="0"/>
          <w:divBdr>
            <w:top w:val="none" w:sz="0" w:space="0" w:color="auto"/>
            <w:left w:val="none" w:sz="0" w:space="0" w:color="auto"/>
            <w:bottom w:val="none" w:sz="0" w:space="0" w:color="auto"/>
            <w:right w:val="none" w:sz="0" w:space="0" w:color="auto"/>
          </w:divBdr>
        </w:div>
        <w:div w:id="1387948248">
          <w:marLeft w:val="0"/>
          <w:marRight w:val="0"/>
          <w:marTop w:val="0"/>
          <w:marBottom w:val="0"/>
          <w:divBdr>
            <w:top w:val="none" w:sz="0" w:space="0" w:color="auto"/>
            <w:left w:val="none" w:sz="0" w:space="0" w:color="auto"/>
            <w:bottom w:val="none" w:sz="0" w:space="0" w:color="auto"/>
            <w:right w:val="none" w:sz="0" w:space="0" w:color="auto"/>
          </w:divBdr>
        </w:div>
        <w:div w:id="1463693314">
          <w:marLeft w:val="0"/>
          <w:marRight w:val="0"/>
          <w:marTop w:val="0"/>
          <w:marBottom w:val="0"/>
          <w:divBdr>
            <w:top w:val="none" w:sz="0" w:space="0" w:color="auto"/>
            <w:left w:val="none" w:sz="0" w:space="0" w:color="auto"/>
            <w:bottom w:val="none" w:sz="0" w:space="0" w:color="auto"/>
            <w:right w:val="none" w:sz="0" w:space="0" w:color="auto"/>
          </w:divBdr>
        </w:div>
        <w:div w:id="1478573959">
          <w:marLeft w:val="0"/>
          <w:marRight w:val="0"/>
          <w:marTop w:val="0"/>
          <w:marBottom w:val="0"/>
          <w:divBdr>
            <w:top w:val="none" w:sz="0" w:space="0" w:color="auto"/>
            <w:left w:val="none" w:sz="0" w:space="0" w:color="auto"/>
            <w:bottom w:val="none" w:sz="0" w:space="0" w:color="auto"/>
            <w:right w:val="none" w:sz="0" w:space="0" w:color="auto"/>
          </w:divBdr>
        </w:div>
        <w:div w:id="1507405675">
          <w:marLeft w:val="0"/>
          <w:marRight w:val="0"/>
          <w:marTop w:val="0"/>
          <w:marBottom w:val="0"/>
          <w:divBdr>
            <w:top w:val="none" w:sz="0" w:space="0" w:color="auto"/>
            <w:left w:val="none" w:sz="0" w:space="0" w:color="auto"/>
            <w:bottom w:val="none" w:sz="0" w:space="0" w:color="auto"/>
            <w:right w:val="none" w:sz="0" w:space="0" w:color="auto"/>
          </w:divBdr>
        </w:div>
        <w:div w:id="1545410508">
          <w:marLeft w:val="0"/>
          <w:marRight w:val="0"/>
          <w:marTop w:val="0"/>
          <w:marBottom w:val="0"/>
          <w:divBdr>
            <w:top w:val="none" w:sz="0" w:space="0" w:color="auto"/>
            <w:left w:val="none" w:sz="0" w:space="0" w:color="auto"/>
            <w:bottom w:val="none" w:sz="0" w:space="0" w:color="auto"/>
            <w:right w:val="none" w:sz="0" w:space="0" w:color="auto"/>
          </w:divBdr>
        </w:div>
        <w:div w:id="1573615829">
          <w:marLeft w:val="0"/>
          <w:marRight w:val="0"/>
          <w:marTop w:val="0"/>
          <w:marBottom w:val="0"/>
          <w:divBdr>
            <w:top w:val="none" w:sz="0" w:space="0" w:color="auto"/>
            <w:left w:val="none" w:sz="0" w:space="0" w:color="auto"/>
            <w:bottom w:val="none" w:sz="0" w:space="0" w:color="auto"/>
            <w:right w:val="none" w:sz="0" w:space="0" w:color="auto"/>
          </w:divBdr>
        </w:div>
        <w:div w:id="1578200031">
          <w:marLeft w:val="0"/>
          <w:marRight w:val="0"/>
          <w:marTop w:val="0"/>
          <w:marBottom w:val="0"/>
          <w:divBdr>
            <w:top w:val="none" w:sz="0" w:space="0" w:color="auto"/>
            <w:left w:val="none" w:sz="0" w:space="0" w:color="auto"/>
            <w:bottom w:val="none" w:sz="0" w:space="0" w:color="auto"/>
            <w:right w:val="none" w:sz="0" w:space="0" w:color="auto"/>
          </w:divBdr>
        </w:div>
        <w:div w:id="1659529120">
          <w:marLeft w:val="0"/>
          <w:marRight w:val="0"/>
          <w:marTop w:val="0"/>
          <w:marBottom w:val="0"/>
          <w:divBdr>
            <w:top w:val="none" w:sz="0" w:space="0" w:color="auto"/>
            <w:left w:val="none" w:sz="0" w:space="0" w:color="auto"/>
            <w:bottom w:val="none" w:sz="0" w:space="0" w:color="auto"/>
            <w:right w:val="none" w:sz="0" w:space="0" w:color="auto"/>
          </w:divBdr>
        </w:div>
        <w:div w:id="1700277155">
          <w:marLeft w:val="0"/>
          <w:marRight w:val="0"/>
          <w:marTop w:val="0"/>
          <w:marBottom w:val="0"/>
          <w:divBdr>
            <w:top w:val="none" w:sz="0" w:space="0" w:color="auto"/>
            <w:left w:val="none" w:sz="0" w:space="0" w:color="auto"/>
            <w:bottom w:val="none" w:sz="0" w:space="0" w:color="auto"/>
            <w:right w:val="none" w:sz="0" w:space="0" w:color="auto"/>
          </w:divBdr>
        </w:div>
        <w:div w:id="1706833138">
          <w:marLeft w:val="0"/>
          <w:marRight w:val="0"/>
          <w:marTop w:val="0"/>
          <w:marBottom w:val="0"/>
          <w:divBdr>
            <w:top w:val="none" w:sz="0" w:space="0" w:color="auto"/>
            <w:left w:val="none" w:sz="0" w:space="0" w:color="auto"/>
            <w:bottom w:val="none" w:sz="0" w:space="0" w:color="auto"/>
            <w:right w:val="none" w:sz="0" w:space="0" w:color="auto"/>
          </w:divBdr>
        </w:div>
        <w:div w:id="1921479153">
          <w:marLeft w:val="0"/>
          <w:marRight w:val="0"/>
          <w:marTop w:val="0"/>
          <w:marBottom w:val="0"/>
          <w:divBdr>
            <w:top w:val="none" w:sz="0" w:space="0" w:color="auto"/>
            <w:left w:val="none" w:sz="0" w:space="0" w:color="auto"/>
            <w:bottom w:val="none" w:sz="0" w:space="0" w:color="auto"/>
            <w:right w:val="none" w:sz="0" w:space="0" w:color="auto"/>
          </w:divBdr>
        </w:div>
        <w:div w:id="1935284905">
          <w:marLeft w:val="0"/>
          <w:marRight w:val="0"/>
          <w:marTop w:val="0"/>
          <w:marBottom w:val="0"/>
          <w:divBdr>
            <w:top w:val="none" w:sz="0" w:space="0" w:color="auto"/>
            <w:left w:val="none" w:sz="0" w:space="0" w:color="auto"/>
            <w:bottom w:val="none" w:sz="0" w:space="0" w:color="auto"/>
            <w:right w:val="none" w:sz="0" w:space="0" w:color="auto"/>
          </w:divBdr>
        </w:div>
        <w:div w:id="1959532543">
          <w:marLeft w:val="0"/>
          <w:marRight w:val="0"/>
          <w:marTop w:val="0"/>
          <w:marBottom w:val="0"/>
          <w:divBdr>
            <w:top w:val="none" w:sz="0" w:space="0" w:color="auto"/>
            <w:left w:val="none" w:sz="0" w:space="0" w:color="auto"/>
            <w:bottom w:val="none" w:sz="0" w:space="0" w:color="auto"/>
            <w:right w:val="none" w:sz="0" w:space="0" w:color="auto"/>
          </w:divBdr>
        </w:div>
        <w:div w:id="2055033914">
          <w:marLeft w:val="0"/>
          <w:marRight w:val="0"/>
          <w:marTop w:val="0"/>
          <w:marBottom w:val="0"/>
          <w:divBdr>
            <w:top w:val="none" w:sz="0" w:space="0" w:color="auto"/>
            <w:left w:val="none" w:sz="0" w:space="0" w:color="auto"/>
            <w:bottom w:val="none" w:sz="0" w:space="0" w:color="auto"/>
            <w:right w:val="none" w:sz="0" w:space="0" w:color="auto"/>
          </w:divBdr>
        </w:div>
        <w:div w:id="2081906618">
          <w:marLeft w:val="0"/>
          <w:marRight w:val="0"/>
          <w:marTop w:val="0"/>
          <w:marBottom w:val="0"/>
          <w:divBdr>
            <w:top w:val="none" w:sz="0" w:space="0" w:color="auto"/>
            <w:left w:val="none" w:sz="0" w:space="0" w:color="auto"/>
            <w:bottom w:val="none" w:sz="0" w:space="0" w:color="auto"/>
            <w:right w:val="none" w:sz="0" w:space="0" w:color="auto"/>
          </w:divBdr>
        </w:div>
        <w:div w:id="2095786272">
          <w:marLeft w:val="0"/>
          <w:marRight w:val="0"/>
          <w:marTop w:val="0"/>
          <w:marBottom w:val="0"/>
          <w:divBdr>
            <w:top w:val="none" w:sz="0" w:space="0" w:color="auto"/>
            <w:left w:val="none" w:sz="0" w:space="0" w:color="auto"/>
            <w:bottom w:val="none" w:sz="0" w:space="0" w:color="auto"/>
            <w:right w:val="none" w:sz="0" w:space="0" w:color="auto"/>
          </w:divBdr>
        </w:div>
      </w:divsChild>
    </w:div>
    <w:div w:id="1748763677">
      <w:bodyDiv w:val="1"/>
      <w:marLeft w:val="0"/>
      <w:marRight w:val="0"/>
      <w:marTop w:val="0"/>
      <w:marBottom w:val="0"/>
      <w:divBdr>
        <w:top w:val="none" w:sz="0" w:space="0" w:color="auto"/>
        <w:left w:val="none" w:sz="0" w:space="0" w:color="auto"/>
        <w:bottom w:val="none" w:sz="0" w:space="0" w:color="auto"/>
        <w:right w:val="none" w:sz="0" w:space="0" w:color="auto"/>
      </w:divBdr>
    </w:div>
    <w:div w:id="1769958757">
      <w:bodyDiv w:val="1"/>
      <w:marLeft w:val="0"/>
      <w:marRight w:val="0"/>
      <w:marTop w:val="0"/>
      <w:marBottom w:val="0"/>
      <w:divBdr>
        <w:top w:val="none" w:sz="0" w:space="0" w:color="auto"/>
        <w:left w:val="none" w:sz="0" w:space="0" w:color="auto"/>
        <w:bottom w:val="none" w:sz="0" w:space="0" w:color="auto"/>
        <w:right w:val="none" w:sz="0" w:space="0" w:color="auto"/>
      </w:divBdr>
    </w:div>
    <w:div w:id="1798641367">
      <w:bodyDiv w:val="1"/>
      <w:marLeft w:val="0"/>
      <w:marRight w:val="0"/>
      <w:marTop w:val="0"/>
      <w:marBottom w:val="0"/>
      <w:divBdr>
        <w:top w:val="none" w:sz="0" w:space="0" w:color="auto"/>
        <w:left w:val="none" w:sz="0" w:space="0" w:color="auto"/>
        <w:bottom w:val="none" w:sz="0" w:space="0" w:color="auto"/>
        <w:right w:val="none" w:sz="0" w:space="0" w:color="auto"/>
      </w:divBdr>
    </w:div>
    <w:div w:id="1867399177">
      <w:bodyDiv w:val="1"/>
      <w:marLeft w:val="0"/>
      <w:marRight w:val="0"/>
      <w:marTop w:val="0"/>
      <w:marBottom w:val="0"/>
      <w:divBdr>
        <w:top w:val="none" w:sz="0" w:space="0" w:color="auto"/>
        <w:left w:val="none" w:sz="0" w:space="0" w:color="auto"/>
        <w:bottom w:val="none" w:sz="0" w:space="0" w:color="auto"/>
        <w:right w:val="none" w:sz="0" w:space="0" w:color="auto"/>
      </w:divBdr>
    </w:div>
    <w:div w:id="1892036028">
      <w:bodyDiv w:val="1"/>
      <w:marLeft w:val="0"/>
      <w:marRight w:val="0"/>
      <w:marTop w:val="0"/>
      <w:marBottom w:val="0"/>
      <w:divBdr>
        <w:top w:val="none" w:sz="0" w:space="0" w:color="auto"/>
        <w:left w:val="none" w:sz="0" w:space="0" w:color="auto"/>
        <w:bottom w:val="none" w:sz="0" w:space="0" w:color="auto"/>
        <w:right w:val="none" w:sz="0" w:space="0" w:color="auto"/>
      </w:divBdr>
      <w:divsChild>
        <w:div w:id="2171959">
          <w:marLeft w:val="0"/>
          <w:marRight w:val="0"/>
          <w:marTop w:val="0"/>
          <w:marBottom w:val="0"/>
          <w:divBdr>
            <w:top w:val="none" w:sz="0" w:space="0" w:color="auto"/>
            <w:left w:val="none" w:sz="0" w:space="0" w:color="auto"/>
            <w:bottom w:val="none" w:sz="0" w:space="0" w:color="auto"/>
            <w:right w:val="none" w:sz="0" w:space="0" w:color="auto"/>
          </w:divBdr>
        </w:div>
        <w:div w:id="273901839">
          <w:marLeft w:val="0"/>
          <w:marRight w:val="0"/>
          <w:marTop w:val="0"/>
          <w:marBottom w:val="0"/>
          <w:divBdr>
            <w:top w:val="none" w:sz="0" w:space="0" w:color="auto"/>
            <w:left w:val="none" w:sz="0" w:space="0" w:color="auto"/>
            <w:bottom w:val="none" w:sz="0" w:space="0" w:color="auto"/>
            <w:right w:val="none" w:sz="0" w:space="0" w:color="auto"/>
          </w:divBdr>
        </w:div>
        <w:div w:id="1787309869">
          <w:marLeft w:val="0"/>
          <w:marRight w:val="0"/>
          <w:marTop w:val="0"/>
          <w:marBottom w:val="0"/>
          <w:divBdr>
            <w:top w:val="none" w:sz="0" w:space="0" w:color="auto"/>
            <w:left w:val="none" w:sz="0" w:space="0" w:color="auto"/>
            <w:bottom w:val="none" w:sz="0" w:space="0" w:color="auto"/>
            <w:right w:val="none" w:sz="0" w:space="0" w:color="auto"/>
          </w:divBdr>
        </w:div>
        <w:div w:id="1929076162">
          <w:marLeft w:val="0"/>
          <w:marRight w:val="0"/>
          <w:marTop w:val="0"/>
          <w:marBottom w:val="0"/>
          <w:divBdr>
            <w:top w:val="none" w:sz="0" w:space="0" w:color="auto"/>
            <w:left w:val="none" w:sz="0" w:space="0" w:color="auto"/>
            <w:bottom w:val="none" w:sz="0" w:space="0" w:color="auto"/>
            <w:right w:val="none" w:sz="0" w:space="0" w:color="auto"/>
          </w:divBdr>
        </w:div>
      </w:divsChild>
    </w:div>
    <w:div w:id="1907564924">
      <w:bodyDiv w:val="1"/>
      <w:marLeft w:val="0"/>
      <w:marRight w:val="0"/>
      <w:marTop w:val="0"/>
      <w:marBottom w:val="0"/>
      <w:divBdr>
        <w:top w:val="none" w:sz="0" w:space="0" w:color="auto"/>
        <w:left w:val="none" w:sz="0" w:space="0" w:color="auto"/>
        <w:bottom w:val="none" w:sz="0" w:space="0" w:color="auto"/>
        <w:right w:val="none" w:sz="0" w:space="0" w:color="auto"/>
      </w:divBdr>
    </w:div>
    <w:div w:id="1917201117">
      <w:bodyDiv w:val="1"/>
      <w:marLeft w:val="0"/>
      <w:marRight w:val="0"/>
      <w:marTop w:val="0"/>
      <w:marBottom w:val="0"/>
      <w:divBdr>
        <w:top w:val="none" w:sz="0" w:space="0" w:color="auto"/>
        <w:left w:val="none" w:sz="0" w:space="0" w:color="auto"/>
        <w:bottom w:val="none" w:sz="0" w:space="0" w:color="auto"/>
        <w:right w:val="none" w:sz="0" w:space="0" w:color="auto"/>
      </w:divBdr>
    </w:div>
    <w:div w:id="1938782620">
      <w:bodyDiv w:val="1"/>
      <w:marLeft w:val="0"/>
      <w:marRight w:val="0"/>
      <w:marTop w:val="0"/>
      <w:marBottom w:val="0"/>
      <w:divBdr>
        <w:top w:val="none" w:sz="0" w:space="0" w:color="auto"/>
        <w:left w:val="none" w:sz="0" w:space="0" w:color="auto"/>
        <w:bottom w:val="none" w:sz="0" w:space="0" w:color="auto"/>
        <w:right w:val="none" w:sz="0" w:space="0" w:color="auto"/>
      </w:divBdr>
    </w:div>
    <w:div w:id="1940406084">
      <w:bodyDiv w:val="1"/>
      <w:marLeft w:val="0"/>
      <w:marRight w:val="0"/>
      <w:marTop w:val="0"/>
      <w:marBottom w:val="0"/>
      <w:divBdr>
        <w:top w:val="none" w:sz="0" w:space="0" w:color="auto"/>
        <w:left w:val="none" w:sz="0" w:space="0" w:color="auto"/>
        <w:bottom w:val="none" w:sz="0" w:space="0" w:color="auto"/>
        <w:right w:val="none" w:sz="0" w:space="0" w:color="auto"/>
      </w:divBdr>
    </w:div>
    <w:div w:id="1994330804">
      <w:bodyDiv w:val="1"/>
      <w:marLeft w:val="0"/>
      <w:marRight w:val="0"/>
      <w:marTop w:val="0"/>
      <w:marBottom w:val="0"/>
      <w:divBdr>
        <w:top w:val="none" w:sz="0" w:space="0" w:color="auto"/>
        <w:left w:val="none" w:sz="0" w:space="0" w:color="auto"/>
        <w:bottom w:val="none" w:sz="0" w:space="0" w:color="auto"/>
        <w:right w:val="none" w:sz="0" w:space="0" w:color="auto"/>
      </w:divBdr>
    </w:div>
    <w:div w:id="2037848262">
      <w:bodyDiv w:val="1"/>
      <w:marLeft w:val="0"/>
      <w:marRight w:val="0"/>
      <w:marTop w:val="0"/>
      <w:marBottom w:val="0"/>
      <w:divBdr>
        <w:top w:val="none" w:sz="0" w:space="0" w:color="auto"/>
        <w:left w:val="none" w:sz="0" w:space="0" w:color="auto"/>
        <w:bottom w:val="none" w:sz="0" w:space="0" w:color="auto"/>
        <w:right w:val="none" w:sz="0" w:space="0" w:color="auto"/>
      </w:divBdr>
    </w:div>
    <w:div w:id="2064326947">
      <w:bodyDiv w:val="1"/>
      <w:marLeft w:val="0"/>
      <w:marRight w:val="0"/>
      <w:marTop w:val="0"/>
      <w:marBottom w:val="0"/>
      <w:divBdr>
        <w:top w:val="none" w:sz="0" w:space="0" w:color="auto"/>
        <w:left w:val="none" w:sz="0" w:space="0" w:color="auto"/>
        <w:bottom w:val="none" w:sz="0" w:space="0" w:color="auto"/>
        <w:right w:val="none" w:sz="0" w:space="0" w:color="auto"/>
      </w:divBdr>
    </w:div>
    <w:div w:id="2114856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s://profspo.ru/books/86151" TargetMode="External"/><Relationship Id="rId42" Type="http://schemas.openxmlformats.org/officeDocument/2006/relationships/hyperlink" Target="https://e.lanbook.com/book/160131" TargetMode="External"/><Relationship Id="rId47" Type="http://schemas.openxmlformats.org/officeDocument/2006/relationships/hyperlink" Target="https://e.lanbook.com/book/156367" TargetMode="External"/><Relationship Id="rId63" Type="http://schemas.openxmlformats.org/officeDocument/2006/relationships/hyperlink" Target="https://profspo.ru/books/86504" TargetMode="External"/><Relationship Id="rId68" Type="http://schemas.openxmlformats.org/officeDocument/2006/relationships/hyperlink" Target="https://profspo.ru/books/92126" TargetMode="External"/><Relationship Id="rId84" Type="http://schemas.openxmlformats.org/officeDocument/2006/relationships/hyperlink" Target="https://e.lanbook.com/book/129227" TargetMode="External"/><Relationship Id="rId89" Type="http://schemas.openxmlformats.org/officeDocument/2006/relationships/hyperlink" Target="https://e.lanbook.com/book/154384" TargetMode="External"/><Relationship Id="rId16" Type="http://schemas.openxmlformats.org/officeDocument/2006/relationships/hyperlink" Target="http://window.edu.ru/window/library." TargetMode="External"/><Relationship Id="rId11" Type="http://schemas.openxmlformats.org/officeDocument/2006/relationships/hyperlink" Target="https://e.lanbook.com/book/187650" TargetMode="External"/><Relationship Id="rId32" Type="http://schemas.openxmlformats.org/officeDocument/2006/relationships/hyperlink" Target="https://e.lanbook.com/book/156380" TargetMode="External"/><Relationship Id="rId37" Type="http://schemas.openxmlformats.org/officeDocument/2006/relationships/footer" Target="footer5.xml"/><Relationship Id="rId53" Type="http://schemas.openxmlformats.org/officeDocument/2006/relationships/hyperlink" Target="https://e.lanbook.com/book/160133" TargetMode="External"/><Relationship Id="rId58" Type="http://schemas.openxmlformats.org/officeDocument/2006/relationships/hyperlink" Target="https://e.lanbook.com/book/195466" TargetMode="External"/><Relationship Id="rId74" Type="http://schemas.openxmlformats.org/officeDocument/2006/relationships/hyperlink" Target="https://e.lanbook.com/book/184070" TargetMode="External"/><Relationship Id="rId79" Type="http://schemas.openxmlformats.org/officeDocument/2006/relationships/hyperlink" Target="https://profspo.ru/books/106839" TargetMode="External"/><Relationship Id="rId5" Type="http://schemas.openxmlformats.org/officeDocument/2006/relationships/webSettings" Target="webSettings.xml"/><Relationship Id="rId90" Type="http://schemas.openxmlformats.org/officeDocument/2006/relationships/hyperlink" Target="https://e.lanbook.com/book/173112" TargetMode="External"/><Relationship Id="rId22" Type="http://schemas.openxmlformats.org/officeDocument/2006/relationships/hyperlink" Target="http://www.urait.ru/book/angliyskiy-yazyk-leksiko-grammaticheskoe-posobie-v-2-ch-chast-1-437048" TargetMode="External"/><Relationship Id="rId27" Type="http://schemas.openxmlformats.org/officeDocument/2006/relationships/hyperlink" Target="https://e.lanbook.com/book/195475" TargetMode="External"/><Relationship Id="rId43" Type="http://schemas.openxmlformats.org/officeDocument/2006/relationships/hyperlink" Target="https://e.lanbook.com/book/156365" TargetMode="External"/><Relationship Id="rId48" Type="http://schemas.openxmlformats.org/officeDocument/2006/relationships/hyperlink" Target="https://e.lanbook.com/book/187666" TargetMode="External"/><Relationship Id="rId64" Type="http://schemas.openxmlformats.org/officeDocument/2006/relationships/footer" Target="footer6.xml"/><Relationship Id="rId69" Type="http://schemas.openxmlformats.org/officeDocument/2006/relationships/hyperlink" Target="https://e.lanbook.com/book/183309" TargetMode="External"/><Relationship Id="rId8" Type="http://schemas.openxmlformats.org/officeDocument/2006/relationships/footer" Target="footer1.xml"/><Relationship Id="rId51" Type="http://schemas.openxmlformats.org/officeDocument/2006/relationships/hyperlink" Target="https://e.lanbook.com/book/154378" TargetMode="External"/><Relationship Id="rId72" Type="http://schemas.openxmlformats.org/officeDocument/2006/relationships/hyperlink" Target="http://www.urait.ru/book/obschaya-i-neorganicheskaya-himiya-" TargetMode="External"/><Relationship Id="rId80" Type="http://schemas.openxmlformats.org/officeDocument/2006/relationships/hyperlink" Target="https://e.lanbook.com/book/186018" TargetMode="External"/><Relationship Id="rId85" Type="http://schemas.openxmlformats.org/officeDocument/2006/relationships/hyperlink" Target="https://e.lanbook.com/book/183250"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rait.ru/bcode/450721" TargetMode="External"/><Relationship Id="rId17" Type="http://schemas.openxmlformats.org/officeDocument/2006/relationships/hyperlink" Target="http://bse.sci-lib.com/" TargetMode="External"/><Relationship Id="rId25" Type="http://schemas.openxmlformats.org/officeDocument/2006/relationships/footer" Target="footer4.xml"/><Relationship Id="rId33" Type="http://schemas.openxmlformats.org/officeDocument/2006/relationships/hyperlink" Target="https://www.urait.ru/bcode/469702" TargetMode="External"/><Relationship Id="rId38" Type="http://schemas.openxmlformats.org/officeDocument/2006/relationships/hyperlink" Target="https://profspo.ru/books/99917" TargetMode="External"/><Relationship Id="rId46" Type="http://schemas.openxmlformats.org/officeDocument/2006/relationships/hyperlink" Target="https://book.ru/book/934646%20%0d5" TargetMode="External"/><Relationship Id="rId59" Type="http://schemas.openxmlformats.org/officeDocument/2006/relationships/hyperlink" Target="https://e.lanbook.com/book/159516" TargetMode="External"/><Relationship Id="rId67" Type="http://schemas.openxmlformats.org/officeDocument/2006/relationships/hyperlink" Target="http://www.urait.ru/book/obschaya-i-neorganicheskaya-himiya-laboratornyy-praktikum-438421" TargetMode="External"/><Relationship Id="rId20" Type="http://schemas.openxmlformats.org/officeDocument/2006/relationships/hyperlink" Target="https://book.ru/book/939389" TargetMode="External"/><Relationship Id="rId41" Type="http://schemas.openxmlformats.org/officeDocument/2006/relationships/hyperlink" Target="https://e.lanbook.com/book/195439" TargetMode="External"/><Relationship Id="rId54" Type="http://schemas.openxmlformats.org/officeDocument/2006/relationships/hyperlink" Target="https://www.urait.ru/bcode/474400" TargetMode="External"/><Relationship Id="rId62" Type="http://schemas.openxmlformats.org/officeDocument/2006/relationships/hyperlink" Target="https://znanium.com/catalog/product/1213044%20%0d4" TargetMode="External"/><Relationship Id="rId70" Type="http://schemas.openxmlformats.org/officeDocument/2006/relationships/hyperlink" Target="https://e.lanbook.com/book/147097" TargetMode="External"/><Relationship Id="rId75" Type="http://schemas.openxmlformats.org/officeDocument/2006/relationships/hyperlink" Target="http://www.urait.ru/book/organicheskaya-himiya-v-risunkah-" TargetMode="External"/><Relationship Id="rId83" Type="http://schemas.openxmlformats.org/officeDocument/2006/relationships/hyperlink" Target="http://www.urait.ru/book/analiticheskaya-himiya-raschety-v-kolichestvennom-analize-437141" TargetMode="External"/><Relationship Id="rId88" Type="http://schemas.openxmlformats.org/officeDocument/2006/relationships/hyperlink" Target="https://book.ru/book/939218" TargetMode="External"/><Relationship Id="rId91" Type="http://schemas.openxmlformats.org/officeDocument/2006/relationships/hyperlink" Target="https://e.lanbook.com/book/1480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ofspo.ru/books/104903" TargetMode="External"/><Relationship Id="rId23" Type="http://schemas.openxmlformats.org/officeDocument/2006/relationships/hyperlink" Target="http://www.urait.ru/book/angliyskiy-yazyk-dlya-kolledzhey-a2-b2-427572" TargetMode="External"/><Relationship Id="rId28" Type="http://schemas.openxmlformats.org/officeDocument/2006/relationships/hyperlink" Target="https://e.lanbook.com/book/174984" TargetMode="External"/><Relationship Id="rId36" Type="http://schemas.openxmlformats.org/officeDocument/2006/relationships/hyperlink" Target="https://e.lanbook.com/book/195538" TargetMode="External"/><Relationship Id="rId49" Type="http://schemas.openxmlformats.org/officeDocument/2006/relationships/hyperlink" Target="https://femb.ru/" TargetMode="External"/><Relationship Id="rId57" Type="http://schemas.openxmlformats.org/officeDocument/2006/relationships/hyperlink" Target="https://e.lanbook.com/book/186028" TargetMode="External"/><Relationship Id="rId10" Type="http://schemas.openxmlformats.org/officeDocument/2006/relationships/hyperlink" Target="https://urait.ru/bcode/450752" TargetMode="External"/><Relationship Id="rId31" Type="http://schemas.openxmlformats.org/officeDocument/2006/relationships/hyperlink" Target="https://e.lanbook.com/book/156624" TargetMode="External"/><Relationship Id="rId44" Type="http://schemas.openxmlformats.org/officeDocument/2006/relationships/hyperlink" Target="https://e.lanbook.com/book/147234" TargetMode="External"/><Relationship Id="rId52" Type="http://schemas.openxmlformats.org/officeDocument/2006/relationships/hyperlink" Target="https://e.lanbook.com/book/189281" TargetMode="External"/><Relationship Id="rId60" Type="http://schemas.openxmlformats.org/officeDocument/2006/relationships/hyperlink" Target="https://www.urait.ru/bcode/475678" TargetMode="External"/><Relationship Id="rId65" Type="http://schemas.openxmlformats.org/officeDocument/2006/relationships/footer" Target="footer7.xml"/><Relationship Id="rId73" Type="http://schemas.openxmlformats.org/officeDocument/2006/relationships/hyperlink" Target="http://www.urait.ru/book/obschaya-i-neorganicheskaya-himiya-" TargetMode="External"/><Relationship Id="rId78" Type="http://schemas.openxmlformats.org/officeDocument/2006/relationships/hyperlink" Target="https://profspo.ru/books/105147" TargetMode="External"/><Relationship Id="rId81" Type="http://schemas.openxmlformats.org/officeDocument/2006/relationships/hyperlink" Target="http://www.urait.ru/book/analiticheskaya-himiya-v-2-knigah-kniga-2-fiziko-himicheskie-metody-analiza-432754" TargetMode="External"/><Relationship Id="rId86" Type="http://schemas.openxmlformats.org/officeDocument/2006/relationships/hyperlink" Target="https://e.lanbook.com/book/193389" TargetMode="External"/><Relationship Id="rId4" Type="http://schemas.openxmlformats.org/officeDocument/2006/relationships/settings" Target="settings.xml"/><Relationship Id="rId9" Type="http://schemas.openxmlformats.org/officeDocument/2006/relationships/hyperlink" Target="https://profspo.ru/books/77007&#160;%0d7" TargetMode="External"/><Relationship Id="rId13" Type="http://schemas.openxmlformats.org/officeDocument/2006/relationships/hyperlink" Target="https://urait.ru/bcode/457130" TargetMode="External"/><Relationship Id="rId18" Type="http://schemas.openxmlformats.org/officeDocument/2006/relationships/hyperlink" Target="https://e.lanbook.com/book/187797" TargetMode="External"/><Relationship Id="rId39" Type="http://schemas.openxmlformats.org/officeDocument/2006/relationships/hyperlink" Target="https://e.lanbook.com/book/163405" TargetMode="External"/><Relationship Id="rId34" Type="http://schemas.openxmlformats.org/officeDocument/2006/relationships/hyperlink" Target="https://www.urait.ru/bcode/474640" TargetMode="External"/><Relationship Id="rId50" Type="http://schemas.openxmlformats.org/officeDocument/2006/relationships/hyperlink" Target="https://e.lanbook.com/book/146798" TargetMode="External"/><Relationship Id="rId55" Type="http://schemas.openxmlformats.org/officeDocument/2006/relationships/hyperlink" Target="https://e.lanbook.com/book/154389" TargetMode="External"/><Relationship Id="rId76" Type="http://schemas.openxmlformats.org/officeDocument/2006/relationships/hyperlink" Target="http://www.urait.ru/book/organicheskaya-himiya-v-2-ch-chast-1-" TargetMode="External"/><Relationship Id="rId7" Type="http://schemas.openxmlformats.org/officeDocument/2006/relationships/endnotes" Target="endnotes.xml"/><Relationship Id="rId71" Type="http://schemas.openxmlformats.org/officeDocument/2006/relationships/hyperlink" Target="https://www.urait.ru/bcode/469547"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urait.ru/bcode/471782" TargetMode="External"/><Relationship Id="rId24" Type="http://schemas.openxmlformats.org/officeDocument/2006/relationships/footer" Target="footer3.xml"/><Relationship Id="rId40" Type="http://schemas.openxmlformats.org/officeDocument/2006/relationships/hyperlink" Target="https://www.urait.ru/bcode/469282" TargetMode="External"/><Relationship Id="rId45" Type="http://schemas.openxmlformats.org/officeDocument/2006/relationships/hyperlink" Target="https://e.lanbook.com/book/160137" TargetMode="External"/><Relationship Id="rId66" Type="http://schemas.openxmlformats.org/officeDocument/2006/relationships/hyperlink" Target="https://e.lanbook.com/book/173131" TargetMode="External"/><Relationship Id="rId87" Type="http://schemas.openxmlformats.org/officeDocument/2006/relationships/hyperlink" Target="https://e.lanbook.com/book/155671" TargetMode="External"/><Relationship Id="rId61" Type="http://schemas.openxmlformats.org/officeDocument/2006/relationships/hyperlink" Target="https://znanium.com/catalog/product/1213044%20%0d4" TargetMode="External"/><Relationship Id="rId82" Type="http://schemas.openxmlformats.org/officeDocument/2006/relationships/hyperlink" Target="https://profspo.ru/books/96010" TargetMode="External"/><Relationship Id="rId19" Type="http://schemas.openxmlformats.org/officeDocument/2006/relationships/hyperlink" Target="https://e.lanbook.com/book/169814" TargetMode="External"/><Relationship Id="rId14" Type="http://schemas.openxmlformats.org/officeDocument/2006/relationships/footer" Target="footer2.xml"/><Relationship Id="rId30" Type="http://schemas.openxmlformats.org/officeDocument/2006/relationships/hyperlink" Target="https://e.lanbook.com/book/173079" TargetMode="External"/><Relationship Id="rId35" Type="http://schemas.openxmlformats.org/officeDocument/2006/relationships/hyperlink" Target="https://e.lanbook.com/book/176685" TargetMode="External"/><Relationship Id="rId56" Type="http://schemas.openxmlformats.org/officeDocument/2006/relationships/hyperlink" Target="https://e.lanbook.com/book/171430" TargetMode="External"/><Relationship Id="rId77" Type="http://schemas.openxmlformats.org/officeDocument/2006/relationships/hyperlink" Target="http://www.urait.ru/book/organicheskaya-himiya-v-2-ch-chast-2-4379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B56B9-FDD3-4EDE-8F23-F973609E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189</Pages>
  <Words>40230</Words>
  <Characters>229313</Characters>
  <Application>Microsoft Office Word</Application>
  <DocSecurity>0</DocSecurity>
  <Lines>1910</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269005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Molodoy</dc:creator>
  <cp:lastModifiedBy>user</cp:lastModifiedBy>
  <cp:revision>49</cp:revision>
  <cp:lastPrinted>2022-03-22T10:52:00Z</cp:lastPrinted>
  <dcterms:created xsi:type="dcterms:W3CDTF">2023-07-07T10:01:00Z</dcterms:created>
  <dcterms:modified xsi:type="dcterms:W3CDTF">2023-10-12T15:02:00Z</dcterms:modified>
</cp:coreProperties>
</file>