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18D43884"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8F7EBF">
        <w:rPr>
          <w:rFonts w:ascii="Times New Roman" w:eastAsia="Times New Roman" w:hAnsi="Times New Roman" w:cs="Times New Roman"/>
          <w:b/>
          <w:bCs/>
          <w:kern w:val="32"/>
          <w:sz w:val="24"/>
          <w:szCs w:val="24"/>
          <w:lang w:eastAsia="x-none"/>
        </w:rPr>
        <w:t>43.02.16 Туризм и гостеприимство</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7FED58B5" w14:textId="013F194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Pr="001A71FE">
        <w:t>5</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0F9055DE"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8F7EBF">
        <w:rPr>
          <w:rFonts w:eastAsia="Calibri"/>
          <w:bCs/>
          <w:noProof/>
          <w:szCs w:val="24"/>
        </w:rPr>
        <w:t>43.02.16 Туризм и гостеприимство</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8F7EBF">
        <w:rPr>
          <w:rFonts w:eastAsia="Calibri"/>
          <w:bCs/>
          <w:noProof/>
          <w:szCs w:val="24"/>
        </w:rPr>
        <w:t>43.02.16 Туризм и гостеприимство</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7E74E022"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8F7EBF">
        <w:rPr>
          <w:rFonts w:eastAsia="Calibri"/>
          <w:bCs/>
          <w:noProof/>
          <w:szCs w:val="24"/>
        </w:rPr>
        <w:t>43.02.16 Туризм и гостеприимство</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45F8B101"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8F7EBF">
        <w:rPr>
          <w:rFonts w:eastAsia="Calibri"/>
          <w:bCs/>
          <w:noProof/>
          <w:szCs w:val="24"/>
        </w:rPr>
        <w:t>43.02.16 Туризм и гостеприимство</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643EBD" w:rsidRPr="00643EBD">
        <w:t>Специалист по туризму и гостеприимству</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F7EBF" w:rsidRPr="001A71FE" w14:paraId="3D08B9BF" w14:textId="77777777" w:rsidTr="00E65AC7">
        <w:trPr>
          <w:trHeight w:val="221"/>
        </w:trPr>
        <w:tc>
          <w:tcPr>
            <w:tcW w:w="4932" w:type="dxa"/>
          </w:tcPr>
          <w:p w14:paraId="1F9DF629" w14:textId="3A9FE96E" w:rsidR="008F7EBF" w:rsidRPr="001A71FE" w:rsidRDefault="008F7EBF"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О</w:t>
            </w:r>
            <w:r w:rsidRPr="007D178A">
              <w:rPr>
                <w:rFonts w:ascii="Times New Roman" w:hAnsi="Times New Roman" w:cs="Times New Roman"/>
                <w:sz w:val="24"/>
                <w:szCs w:val="24"/>
              </w:rPr>
              <w:t>рганизация и контроль текущей деятельности служб предприятий туризма и гостеприимства</w:t>
            </w:r>
          </w:p>
        </w:tc>
        <w:tc>
          <w:tcPr>
            <w:tcW w:w="4492" w:type="dxa"/>
          </w:tcPr>
          <w:p w14:paraId="09F95399" w14:textId="23CAF5DB" w:rsidR="008F7EBF" w:rsidRPr="001A71FE" w:rsidRDefault="008F7EBF" w:rsidP="008F7EBF">
            <w:pPr>
              <w:ind w:left="77" w:right="137"/>
              <w:rPr>
                <w:rFonts w:ascii="Times New Roman" w:hAnsi="Times New Roman" w:cs="Times New Roman"/>
                <w:color w:val="000000"/>
                <w:sz w:val="24"/>
                <w:szCs w:val="24"/>
              </w:rPr>
            </w:pPr>
            <w:r>
              <w:rPr>
                <w:rFonts w:ascii="Times New Roman" w:hAnsi="Times New Roman" w:cs="Times New Roman"/>
                <w:sz w:val="24"/>
                <w:szCs w:val="24"/>
              </w:rPr>
              <w:t>ПМ.01 О</w:t>
            </w:r>
            <w:r w:rsidRPr="007D178A">
              <w:rPr>
                <w:rFonts w:ascii="Times New Roman" w:hAnsi="Times New Roman" w:cs="Times New Roman"/>
                <w:sz w:val="24"/>
                <w:szCs w:val="24"/>
              </w:rPr>
              <w:t>рганизация и контроль текущей деятельности служб предприятий туризма и гостеприимства</w:t>
            </w:r>
          </w:p>
        </w:tc>
      </w:tr>
      <w:tr w:rsidR="008F7EBF" w:rsidRPr="001A71FE" w14:paraId="3F10FF52" w14:textId="77777777" w:rsidTr="00E65AC7">
        <w:trPr>
          <w:trHeight w:val="221"/>
        </w:trPr>
        <w:tc>
          <w:tcPr>
            <w:tcW w:w="4932" w:type="dxa"/>
          </w:tcPr>
          <w:p w14:paraId="045FE50F" w14:textId="7D3AD6B6" w:rsidR="008F7EBF" w:rsidRPr="001A71FE" w:rsidRDefault="008F7EBF"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7D178A">
              <w:rPr>
                <w:rFonts w:ascii="Times New Roman" w:hAnsi="Times New Roman" w:cs="Times New Roman"/>
                <w:sz w:val="24"/>
                <w:szCs w:val="24"/>
              </w:rPr>
              <w:t>редоставление туроператорских и турагентских услуг</w:t>
            </w:r>
          </w:p>
        </w:tc>
        <w:tc>
          <w:tcPr>
            <w:tcW w:w="4492" w:type="dxa"/>
          </w:tcPr>
          <w:p w14:paraId="6DE32BB7" w14:textId="554C019F" w:rsidR="008F7EBF" w:rsidRPr="001A71FE"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туроператорских и турагентских услуг</w:t>
            </w:r>
          </w:p>
        </w:tc>
      </w:tr>
      <w:tr w:rsidR="008F7EBF" w:rsidRPr="001A71FE" w14:paraId="309EFD68" w14:textId="77777777" w:rsidTr="00E65AC7">
        <w:trPr>
          <w:trHeight w:val="221"/>
        </w:trPr>
        <w:tc>
          <w:tcPr>
            <w:tcW w:w="4932" w:type="dxa"/>
          </w:tcPr>
          <w:p w14:paraId="107590BC" w14:textId="33474566"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t>Предоставление экскурсионных услуг</w:t>
            </w:r>
          </w:p>
        </w:tc>
        <w:tc>
          <w:tcPr>
            <w:tcW w:w="4492" w:type="dxa"/>
          </w:tcPr>
          <w:p w14:paraId="093E285C" w14:textId="503E2EBA"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экскурсионных услуг</w:t>
            </w:r>
          </w:p>
        </w:tc>
      </w:tr>
      <w:tr w:rsidR="008F7EBF" w:rsidRPr="001A71FE" w14:paraId="1A8E434B" w14:textId="77777777" w:rsidTr="00E65AC7">
        <w:trPr>
          <w:trHeight w:val="221"/>
        </w:trPr>
        <w:tc>
          <w:tcPr>
            <w:tcW w:w="4932" w:type="dxa"/>
          </w:tcPr>
          <w:p w14:paraId="0CDEAFD2" w14:textId="7722DAC6"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t>Предоставление гостиничных услуг</w:t>
            </w:r>
          </w:p>
        </w:tc>
        <w:tc>
          <w:tcPr>
            <w:tcW w:w="4492" w:type="dxa"/>
          </w:tcPr>
          <w:p w14:paraId="560BB792" w14:textId="0F2FD837"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гостиничных услуг</w:t>
            </w:r>
          </w:p>
        </w:tc>
      </w:tr>
      <w:tr w:rsidR="008F7EBF" w:rsidRPr="001A71FE" w14:paraId="4203DA8F" w14:textId="77777777" w:rsidTr="00E65AC7">
        <w:trPr>
          <w:trHeight w:val="221"/>
        </w:trPr>
        <w:tc>
          <w:tcPr>
            <w:tcW w:w="4932" w:type="dxa"/>
          </w:tcPr>
          <w:p w14:paraId="37DB254A" w14:textId="72EFE45D"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lastRenderedPageBreak/>
              <w:t>Предоставление услуг предприятия питания</w:t>
            </w:r>
          </w:p>
        </w:tc>
        <w:tc>
          <w:tcPr>
            <w:tcW w:w="4492" w:type="dxa"/>
          </w:tcPr>
          <w:p w14:paraId="6D326970" w14:textId="7818C93B"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услуг предприятия питания</w:t>
            </w:r>
          </w:p>
        </w:tc>
      </w:tr>
      <w:tr w:rsidR="008F7EBF" w:rsidRPr="001A71FE" w14:paraId="023C0A98" w14:textId="77777777" w:rsidTr="00E65AC7">
        <w:trPr>
          <w:trHeight w:val="221"/>
        </w:trPr>
        <w:tc>
          <w:tcPr>
            <w:tcW w:w="4932" w:type="dxa"/>
          </w:tcPr>
          <w:p w14:paraId="106496A2" w14:textId="5AD10CD8" w:rsidR="008F7EBF" w:rsidRPr="00813BF4" w:rsidRDefault="008F7EBF" w:rsidP="008F7EBF">
            <w:pPr>
              <w:snapToGrid w:val="0"/>
              <w:ind w:left="49" w:right="51"/>
              <w:rPr>
                <w:rFonts w:ascii="Times New Roman" w:hAnsi="Times New Roman" w:cs="Times New Roman"/>
                <w:color w:val="000000"/>
                <w:sz w:val="24"/>
                <w:szCs w:val="24"/>
              </w:rPr>
            </w:pP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20E6A1CC"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8F7EBF" w:rsidRPr="002C2BC7" w14:paraId="00FA796C" w14:textId="77777777" w:rsidTr="00E21406">
        <w:trPr>
          <w:trHeight w:val="253"/>
          <w:jc w:val="center"/>
        </w:trPr>
        <w:tc>
          <w:tcPr>
            <w:tcW w:w="2311" w:type="pct"/>
            <w:vMerge w:val="restart"/>
          </w:tcPr>
          <w:p w14:paraId="386FD4FA" w14:textId="25B79FD7"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Times New Roman"/>
                <w:color w:val="000000"/>
                <w:sz w:val="24"/>
                <w:szCs w:val="24"/>
                <w:lang w:eastAsia="ru-RU"/>
              </w:rPr>
              <w:t>ВД 01. Организация и контроль текущей деятельности служб предприятий туризма и гостеприимства</w:t>
            </w:r>
          </w:p>
        </w:tc>
        <w:tc>
          <w:tcPr>
            <w:tcW w:w="2689" w:type="pct"/>
          </w:tcPr>
          <w:p w14:paraId="354A5DBA" w14:textId="3BFF0BD0"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Arial"/>
                <w:color w:val="000000"/>
                <w:sz w:val="24"/>
                <w:szCs w:val="24"/>
                <w:lang w:eastAsia="ru-RU"/>
              </w:rPr>
              <w:t>ПК 1.1. Планировать текущую деятельность сотрудников служб предприятий туризма и гостеприимства</w:t>
            </w:r>
          </w:p>
        </w:tc>
      </w:tr>
      <w:tr w:rsidR="008F7EBF" w:rsidRPr="002C2BC7" w14:paraId="70A83023" w14:textId="77777777" w:rsidTr="00B717E4">
        <w:trPr>
          <w:trHeight w:val="135"/>
          <w:jc w:val="center"/>
        </w:trPr>
        <w:tc>
          <w:tcPr>
            <w:tcW w:w="2311" w:type="pct"/>
            <w:vMerge/>
          </w:tcPr>
          <w:p w14:paraId="62AC4914" w14:textId="77777777" w:rsidR="008F7EBF" w:rsidRPr="002C2BC7" w:rsidRDefault="008F7EBF" w:rsidP="00B717E4">
            <w:pPr>
              <w:jc w:val="both"/>
              <w:rPr>
                <w:rFonts w:ascii="Times New Roman" w:eastAsia="Calibri" w:hAnsi="Times New Roman" w:cs="Times New Roman"/>
              </w:rPr>
            </w:pPr>
          </w:p>
        </w:tc>
        <w:tc>
          <w:tcPr>
            <w:tcW w:w="2689" w:type="pct"/>
          </w:tcPr>
          <w:p w14:paraId="067C7BDB" w14:textId="73363510"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Times New Roman"/>
                <w:color w:val="000000"/>
                <w:sz w:val="24"/>
                <w:szCs w:val="24"/>
                <w:lang w:eastAsia="ru-RU"/>
              </w:rPr>
              <w:t>ПК 1.2. Организовывать текущую деятельность сотрудников служб предприятий туризма и гостеприимства</w:t>
            </w:r>
          </w:p>
        </w:tc>
      </w:tr>
      <w:tr w:rsidR="008F7EBF" w:rsidRPr="002C2BC7" w14:paraId="7BB0DEC0" w14:textId="77777777" w:rsidTr="00E21406">
        <w:trPr>
          <w:trHeight w:val="134"/>
          <w:jc w:val="center"/>
        </w:trPr>
        <w:tc>
          <w:tcPr>
            <w:tcW w:w="2311" w:type="pct"/>
            <w:vMerge/>
          </w:tcPr>
          <w:p w14:paraId="203F2C96" w14:textId="77777777" w:rsidR="008F7EBF" w:rsidRPr="002C2BC7" w:rsidRDefault="008F7EBF" w:rsidP="00B717E4">
            <w:pPr>
              <w:jc w:val="both"/>
              <w:rPr>
                <w:rFonts w:ascii="Times New Roman" w:eastAsia="Calibri" w:hAnsi="Times New Roman" w:cs="Times New Roman"/>
              </w:rPr>
            </w:pPr>
          </w:p>
        </w:tc>
        <w:tc>
          <w:tcPr>
            <w:tcW w:w="2689" w:type="pct"/>
          </w:tcPr>
          <w:p w14:paraId="329E3DAD" w14:textId="1F2FEAA4" w:rsidR="008F7EBF" w:rsidRPr="002C2BC7" w:rsidRDefault="008F7EBF" w:rsidP="00B717E4">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1.3. Координировать и контролировать деятельность сотрудников служб предприятий туризма и гостеприимства</w:t>
            </w:r>
          </w:p>
        </w:tc>
      </w:tr>
      <w:tr w:rsidR="008F7EBF" w:rsidRPr="002C2BC7" w14:paraId="53533595" w14:textId="77777777" w:rsidTr="00E21406">
        <w:trPr>
          <w:trHeight w:val="134"/>
          <w:jc w:val="center"/>
        </w:trPr>
        <w:tc>
          <w:tcPr>
            <w:tcW w:w="2311" w:type="pct"/>
            <w:vMerge/>
          </w:tcPr>
          <w:p w14:paraId="2E62758A" w14:textId="77777777" w:rsidR="008F7EBF" w:rsidRPr="002C2BC7" w:rsidRDefault="008F7EBF" w:rsidP="00B717E4">
            <w:pPr>
              <w:jc w:val="both"/>
              <w:rPr>
                <w:rFonts w:ascii="Times New Roman" w:eastAsia="Calibri" w:hAnsi="Times New Roman" w:cs="Times New Roman"/>
              </w:rPr>
            </w:pPr>
          </w:p>
        </w:tc>
        <w:tc>
          <w:tcPr>
            <w:tcW w:w="2689" w:type="pct"/>
          </w:tcPr>
          <w:p w14:paraId="1243EFCD" w14:textId="2A012501" w:rsidR="008F7EBF" w:rsidRPr="00161646" w:rsidRDefault="008F7EBF" w:rsidP="008F7EBF">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1.4. Осуществлять расчеты с потребителями за предоставленные услуги</w:t>
            </w:r>
          </w:p>
        </w:tc>
      </w:tr>
      <w:tr w:rsidR="008F7EBF" w:rsidRPr="002C2BC7" w14:paraId="0B6F95F6" w14:textId="77777777" w:rsidTr="00B717E4">
        <w:trPr>
          <w:trHeight w:val="290"/>
          <w:jc w:val="center"/>
        </w:trPr>
        <w:tc>
          <w:tcPr>
            <w:tcW w:w="2311" w:type="pct"/>
            <w:vMerge w:val="restart"/>
          </w:tcPr>
          <w:p w14:paraId="0EE4C081" w14:textId="7ABFE272"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туроператорских и турагентских услуг (по выбору)</w:t>
            </w:r>
          </w:p>
        </w:tc>
        <w:tc>
          <w:tcPr>
            <w:tcW w:w="2689" w:type="pct"/>
          </w:tcPr>
          <w:p w14:paraId="78B9D00E" w14:textId="2E5F378F"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Оформлять и обрабатывать заказы клиентов</w:t>
            </w:r>
          </w:p>
        </w:tc>
      </w:tr>
      <w:tr w:rsidR="008F7EBF" w:rsidRPr="002C2BC7" w14:paraId="2C1C6376" w14:textId="77777777" w:rsidTr="008F7EBF">
        <w:trPr>
          <w:trHeight w:val="539"/>
          <w:jc w:val="center"/>
        </w:trPr>
        <w:tc>
          <w:tcPr>
            <w:tcW w:w="2311" w:type="pct"/>
            <w:vMerge/>
          </w:tcPr>
          <w:p w14:paraId="5582699F" w14:textId="77777777" w:rsidR="008F7EBF" w:rsidRPr="002C2BC7" w:rsidRDefault="008F7EBF" w:rsidP="008F7EBF">
            <w:pPr>
              <w:jc w:val="both"/>
              <w:rPr>
                <w:rFonts w:ascii="Times New Roman" w:hAnsi="Times New Roman" w:cs="Times New Roman"/>
                <w:sz w:val="24"/>
                <w:szCs w:val="24"/>
              </w:rPr>
            </w:pPr>
          </w:p>
        </w:tc>
        <w:tc>
          <w:tcPr>
            <w:tcW w:w="2689" w:type="pct"/>
          </w:tcPr>
          <w:p w14:paraId="071AD9A6" w14:textId="1CD83E02"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Координировать работу по реализации заказа</w:t>
            </w:r>
          </w:p>
        </w:tc>
      </w:tr>
      <w:tr w:rsidR="008F7EBF" w:rsidRPr="002C2BC7" w14:paraId="281C789A" w14:textId="77777777" w:rsidTr="00B717E4">
        <w:trPr>
          <w:trHeight w:val="145"/>
          <w:jc w:val="center"/>
        </w:trPr>
        <w:tc>
          <w:tcPr>
            <w:tcW w:w="2311" w:type="pct"/>
            <w:vMerge w:val="restart"/>
          </w:tcPr>
          <w:p w14:paraId="23DD51C1" w14:textId="0AC78D72" w:rsidR="008F7EBF" w:rsidRPr="002C2BC7" w:rsidRDefault="008F7EBF" w:rsidP="008F7EBF">
            <w:pPr>
              <w:jc w:val="both"/>
              <w:rPr>
                <w:rFonts w:ascii="Times New Roman" w:hAnsi="Times New Roman" w:cs="Times New Roman"/>
                <w:sz w:val="24"/>
                <w:szCs w:val="24"/>
              </w:rPr>
            </w:pPr>
            <w:r w:rsidRPr="00161646">
              <w:rPr>
                <w:rFonts w:ascii="Times New Roman" w:eastAsia="Times New Roman" w:hAnsi="Times New Roman" w:cs="Times New Roman"/>
                <w:color w:val="000000"/>
                <w:sz w:val="24"/>
                <w:szCs w:val="24"/>
                <w:lang w:eastAsia="ru-RU"/>
              </w:rPr>
              <w:t>Предоставление экскурсионных услуг (по выбору)</w:t>
            </w:r>
          </w:p>
        </w:tc>
        <w:tc>
          <w:tcPr>
            <w:tcW w:w="2689" w:type="pct"/>
          </w:tcPr>
          <w:p w14:paraId="7C962BD5" w14:textId="248A117A"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Формировать группы туристов, выполнять регистрацию группы в аварийно-спасательных службах</w:t>
            </w:r>
          </w:p>
        </w:tc>
      </w:tr>
      <w:tr w:rsidR="008F7EBF" w:rsidRPr="002C2BC7" w14:paraId="4A38B4F7" w14:textId="77777777" w:rsidTr="008F7EBF">
        <w:trPr>
          <w:trHeight w:val="545"/>
          <w:jc w:val="center"/>
        </w:trPr>
        <w:tc>
          <w:tcPr>
            <w:tcW w:w="2311" w:type="pct"/>
            <w:vMerge/>
          </w:tcPr>
          <w:p w14:paraId="5AE81B88" w14:textId="77777777" w:rsidR="008F7EBF" w:rsidRPr="002C2BC7" w:rsidRDefault="008F7EBF" w:rsidP="008F7EBF">
            <w:pPr>
              <w:jc w:val="both"/>
              <w:rPr>
                <w:rFonts w:ascii="Times New Roman" w:hAnsi="Times New Roman" w:cs="Times New Roman"/>
                <w:sz w:val="24"/>
                <w:szCs w:val="24"/>
              </w:rPr>
            </w:pPr>
          </w:p>
        </w:tc>
        <w:tc>
          <w:tcPr>
            <w:tcW w:w="2689" w:type="pct"/>
          </w:tcPr>
          <w:p w14:paraId="157525D2" w14:textId="6CF19296"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Сопровождать туристов при прохождении маршрута (по видам туризма)</w:t>
            </w:r>
          </w:p>
        </w:tc>
      </w:tr>
      <w:tr w:rsidR="008F7EBF" w:rsidRPr="002C2BC7" w14:paraId="5DEB7005" w14:textId="77777777" w:rsidTr="00B717E4">
        <w:trPr>
          <w:trHeight w:val="219"/>
          <w:jc w:val="center"/>
        </w:trPr>
        <w:tc>
          <w:tcPr>
            <w:tcW w:w="2311" w:type="pct"/>
            <w:vMerge w:val="restart"/>
          </w:tcPr>
          <w:p w14:paraId="66F8EF9F" w14:textId="474AA305"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гостиничных услуг (по выбору)</w:t>
            </w:r>
          </w:p>
        </w:tc>
        <w:tc>
          <w:tcPr>
            <w:tcW w:w="2689" w:type="pct"/>
          </w:tcPr>
          <w:p w14:paraId="770D8D1C" w14:textId="155CC4BF"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Организовывать и осуществлять прием и размещение гостей</w:t>
            </w:r>
          </w:p>
        </w:tc>
      </w:tr>
      <w:tr w:rsidR="008F7EBF" w:rsidRPr="002C2BC7" w14:paraId="5B7772EC" w14:textId="77777777" w:rsidTr="00E21406">
        <w:trPr>
          <w:trHeight w:val="217"/>
          <w:jc w:val="center"/>
        </w:trPr>
        <w:tc>
          <w:tcPr>
            <w:tcW w:w="2311" w:type="pct"/>
            <w:vMerge/>
          </w:tcPr>
          <w:p w14:paraId="02E599FA" w14:textId="77777777" w:rsidR="008F7EBF" w:rsidRPr="002C2BC7" w:rsidRDefault="008F7EBF" w:rsidP="008F7EBF">
            <w:pPr>
              <w:jc w:val="both"/>
              <w:rPr>
                <w:rFonts w:ascii="Times New Roman" w:hAnsi="Times New Roman" w:cs="Times New Roman"/>
                <w:sz w:val="24"/>
                <w:szCs w:val="24"/>
              </w:rPr>
            </w:pPr>
          </w:p>
        </w:tc>
        <w:tc>
          <w:tcPr>
            <w:tcW w:w="2689" w:type="pct"/>
          </w:tcPr>
          <w:p w14:paraId="3D50AFDC" w14:textId="74287C2E"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Организовывать и осуществлять эксплуатацию номерного фонда гостиничного предприятия</w:t>
            </w:r>
          </w:p>
        </w:tc>
      </w:tr>
      <w:tr w:rsidR="008F7EBF" w:rsidRPr="002C2BC7" w14:paraId="44BBBE2A" w14:textId="77777777" w:rsidTr="00E21406">
        <w:trPr>
          <w:trHeight w:val="217"/>
          <w:jc w:val="center"/>
        </w:trPr>
        <w:tc>
          <w:tcPr>
            <w:tcW w:w="2311" w:type="pct"/>
            <w:vMerge/>
          </w:tcPr>
          <w:p w14:paraId="1080BD13" w14:textId="77777777" w:rsidR="008F7EBF" w:rsidRPr="002C2BC7" w:rsidRDefault="008F7EBF" w:rsidP="008F7EBF">
            <w:pPr>
              <w:jc w:val="both"/>
              <w:rPr>
                <w:rFonts w:ascii="Times New Roman" w:hAnsi="Times New Roman" w:cs="Times New Roman"/>
                <w:sz w:val="24"/>
                <w:szCs w:val="24"/>
              </w:rPr>
            </w:pPr>
          </w:p>
        </w:tc>
        <w:tc>
          <w:tcPr>
            <w:tcW w:w="2689" w:type="pct"/>
          </w:tcPr>
          <w:p w14:paraId="35E2469D" w14:textId="535452C8"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2.3. Организовывать и осуществлять бронирование и продажу гостиничных услуг</w:t>
            </w:r>
          </w:p>
        </w:tc>
      </w:tr>
      <w:tr w:rsidR="008F7EBF" w:rsidRPr="002C2BC7" w14:paraId="0A9D68E9" w14:textId="77777777" w:rsidTr="008F7EBF">
        <w:trPr>
          <w:trHeight w:val="850"/>
          <w:jc w:val="center"/>
        </w:trPr>
        <w:tc>
          <w:tcPr>
            <w:tcW w:w="2311" w:type="pct"/>
            <w:vMerge/>
          </w:tcPr>
          <w:p w14:paraId="717B35E2" w14:textId="77777777" w:rsidR="008F7EBF" w:rsidRPr="002C2BC7" w:rsidRDefault="008F7EBF" w:rsidP="008F7EBF">
            <w:pPr>
              <w:jc w:val="both"/>
              <w:rPr>
                <w:rFonts w:ascii="Times New Roman" w:hAnsi="Times New Roman" w:cs="Times New Roman"/>
                <w:sz w:val="24"/>
                <w:szCs w:val="24"/>
              </w:rPr>
            </w:pPr>
          </w:p>
        </w:tc>
        <w:tc>
          <w:tcPr>
            <w:tcW w:w="2689" w:type="pct"/>
          </w:tcPr>
          <w:p w14:paraId="1ECF1D22" w14:textId="3343C2ED"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2.4. Выполнение санитарно-эпидемиологических требований к предоставлению гостиничных услуг</w:t>
            </w:r>
          </w:p>
        </w:tc>
      </w:tr>
      <w:tr w:rsidR="008F7EBF" w:rsidRPr="002C2BC7" w14:paraId="1DCDE873" w14:textId="77777777" w:rsidTr="00B717E4">
        <w:trPr>
          <w:trHeight w:val="117"/>
          <w:jc w:val="center"/>
        </w:trPr>
        <w:tc>
          <w:tcPr>
            <w:tcW w:w="2311" w:type="pct"/>
            <w:vMerge w:val="restart"/>
          </w:tcPr>
          <w:p w14:paraId="528B2AF0" w14:textId="28A09219"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услуг предприятия питания (по выбору)</w:t>
            </w:r>
          </w:p>
        </w:tc>
        <w:tc>
          <w:tcPr>
            <w:tcW w:w="2689" w:type="pct"/>
          </w:tcPr>
          <w:p w14:paraId="3FFB1127" w14:textId="33119AC1"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Выявлять потребности и формировать спрос на продукцию и услуги общественного питания</w:t>
            </w:r>
          </w:p>
        </w:tc>
      </w:tr>
      <w:tr w:rsidR="008F7EBF" w:rsidRPr="002C2BC7" w14:paraId="0DF5352C" w14:textId="77777777" w:rsidTr="00E21406">
        <w:trPr>
          <w:trHeight w:val="117"/>
          <w:jc w:val="center"/>
        </w:trPr>
        <w:tc>
          <w:tcPr>
            <w:tcW w:w="2311" w:type="pct"/>
            <w:vMerge/>
          </w:tcPr>
          <w:p w14:paraId="64077E32" w14:textId="77777777" w:rsidR="008F7EBF" w:rsidRPr="002C2BC7" w:rsidRDefault="008F7EBF" w:rsidP="008F7EBF">
            <w:pPr>
              <w:jc w:val="both"/>
              <w:rPr>
                <w:rFonts w:ascii="Times New Roman" w:hAnsi="Times New Roman" w:cs="Times New Roman"/>
                <w:sz w:val="24"/>
                <w:szCs w:val="24"/>
              </w:rPr>
            </w:pPr>
          </w:p>
        </w:tc>
        <w:tc>
          <w:tcPr>
            <w:tcW w:w="2689" w:type="pct"/>
          </w:tcPr>
          <w:p w14:paraId="0E8135AF" w14:textId="0B4B9227"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Организовывать выпуск продукции в предприятиях общественного питания</w:t>
            </w:r>
          </w:p>
        </w:tc>
      </w:tr>
      <w:tr w:rsidR="008F7EBF" w:rsidRPr="002C2BC7" w14:paraId="71FA0D1D" w14:textId="77777777" w:rsidTr="00E21406">
        <w:trPr>
          <w:trHeight w:val="117"/>
          <w:jc w:val="center"/>
        </w:trPr>
        <w:tc>
          <w:tcPr>
            <w:tcW w:w="2311" w:type="pct"/>
            <w:vMerge/>
          </w:tcPr>
          <w:p w14:paraId="13058E1D" w14:textId="77777777" w:rsidR="008F7EBF" w:rsidRPr="002C2BC7" w:rsidRDefault="008F7EBF" w:rsidP="008F7EBF">
            <w:pPr>
              <w:jc w:val="both"/>
              <w:rPr>
                <w:rFonts w:ascii="Times New Roman" w:hAnsi="Times New Roman" w:cs="Times New Roman"/>
                <w:sz w:val="24"/>
                <w:szCs w:val="24"/>
              </w:rPr>
            </w:pPr>
          </w:p>
        </w:tc>
        <w:tc>
          <w:tcPr>
            <w:tcW w:w="2689" w:type="pct"/>
          </w:tcPr>
          <w:p w14:paraId="572999B1" w14:textId="0F04F218"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2.3 Организовывать деятельность и осуществлять обслуживание в организациях питания</w:t>
            </w:r>
          </w:p>
        </w:tc>
      </w:tr>
      <w:tr w:rsidR="008F7EBF" w:rsidRPr="002C2BC7" w14:paraId="33A925EE" w14:textId="77777777" w:rsidTr="00E21406">
        <w:trPr>
          <w:trHeight w:val="117"/>
          <w:jc w:val="center"/>
        </w:trPr>
        <w:tc>
          <w:tcPr>
            <w:tcW w:w="2311" w:type="pct"/>
            <w:vMerge/>
          </w:tcPr>
          <w:p w14:paraId="20D60E5E" w14:textId="77777777" w:rsidR="008F7EBF" w:rsidRPr="002C2BC7" w:rsidRDefault="008F7EBF" w:rsidP="008F7EBF">
            <w:pPr>
              <w:jc w:val="both"/>
              <w:rPr>
                <w:rFonts w:ascii="Times New Roman" w:hAnsi="Times New Roman" w:cs="Times New Roman"/>
                <w:sz w:val="24"/>
                <w:szCs w:val="24"/>
              </w:rPr>
            </w:pPr>
          </w:p>
        </w:tc>
        <w:tc>
          <w:tcPr>
            <w:tcW w:w="2689" w:type="pct"/>
          </w:tcPr>
          <w:p w14:paraId="4EF1F74D" w14:textId="6476C7D3" w:rsidR="008F7EBF" w:rsidRPr="002C2BC7" w:rsidRDefault="0052449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2.4 Контролировать качество продукции и услуг общественного питания</w:t>
            </w:r>
          </w:p>
        </w:tc>
      </w:tr>
      <w:tr w:rsidR="0052449F" w:rsidRPr="002C2BC7" w14:paraId="4AB319D4" w14:textId="77777777" w:rsidTr="002C2BC7">
        <w:trPr>
          <w:trHeight w:val="235"/>
          <w:jc w:val="center"/>
        </w:trPr>
        <w:tc>
          <w:tcPr>
            <w:tcW w:w="2311" w:type="pct"/>
          </w:tcPr>
          <w:p w14:paraId="47A1A043" w14:textId="5A494E99" w:rsidR="0052449F" w:rsidRPr="002C2BC7" w:rsidRDefault="0052449F" w:rsidP="0052449F">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lastRenderedPageBreak/>
              <w:t>Освоение видов работ по одной или нескольким профессиям рабочих, должностям служащих</w:t>
            </w:r>
          </w:p>
        </w:tc>
        <w:tc>
          <w:tcPr>
            <w:tcW w:w="2689" w:type="pct"/>
          </w:tcPr>
          <w:p w14:paraId="1E8E0DC6" w14:textId="49592729" w:rsidR="0052449F" w:rsidRPr="002C2BC7" w:rsidRDefault="0052449F" w:rsidP="0052449F">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1BD9546D"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8F7EBF">
        <w:rPr>
          <w:rFonts w:ascii="Times New Roman" w:eastAsia="Calibri" w:hAnsi="Times New Roman" w:cs="Times New Roman"/>
          <w:bCs/>
          <w:noProof/>
          <w:sz w:val="24"/>
          <w:szCs w:val="24"/>
        </w:rPr>
        <w:t>43.02.16 Туризм и гостеприимство</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224C"/>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43EBD"/>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1453</Words>
  <Characters>8283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2024-07-05T06:46:00Z</dcterms:created>
  <dcterms:modified xsi:type="dcterms:W3CDTF">2024-07-10T09:29:00Z</dcterms:modified>
</cp:coreProperties>
</file>