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4DF54AD" w14:textId="77777777" w:rsidR="00BA20F7" w:rsidRPr="00BA20F7" w:rsidRDefault="00BA20F7" w:rsidP="00BA20F7">
      <w:pPr>
        <w:keepNext/>
        <w:jc w:val="right"/>
        <w:outlineLvl w:val="0"/>
        <w:rPr>
          <w:rFonts w:ascii="Times New Roman" w:eastAsia="Times New Roman" w:hAnsi="Times New Roman" w:cs="Times New Roman"/>
          <w:b/>
          <w:bCs/>
          <w:kern w:val="32"/>
          <w:sz w:val="24"/>
          <w:szCs w:val="24"/>
          <w:lang w:eastAsia="x-none"/>
        </w:rPr>
      </w:pPr>
      <w:bookmarkStart w:id="1" w:name="_Toc150695619"/>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r>
      <w:bookmarkEnd w:id="1"/>
      <w:r w:rsidRPr="00BA20F7">
        <w:rPr>
          <w:rFonts w:ascii="Times New Roman" w:eastAsia="Times New Roman" w:hAnsi="Times New Roman" w:cs="Times New Roman"/>
          <w:b/>
          <w:bCs/>
          <w:kern w:val="32"/>
          <w:sz w:val="24"/>
          <w:szCs w:val="24"/>
          <w:lang w:eastAsia="x-none"/>
        </w:rPr>
        <w:t>13.02.12 Электрические станции, сети, их релейная защита и автоматизация</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6845AF7" w14:textId="14F24B89" w:rsidR="00B075A4" w:rsidRDefault="00896BB3" w:rsidP="00482802">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5EA280BB" w14:textId="15EBF614" w:rsidR="00B075A4" w:rsidRDefault="00A14616">
      <w:pPr>
        <w:pStyle w:val="14"/>
        <w:rPr>
          <w:rFonts w:asciiTheme="minorHAnsi" w:eastAsiaTheme="minorEastAsia" w:hAnsiTheme="minorHAnsi" w:cstheme="minorBidi"/>
          <w:b w:val="0"/>
          <w:bCs w:val="0"/>
          <w:lang w:eastAsia="ru-RU"/>
        </w:rPr>
      </w:pPr>
      <w:hyperlink w:anchor="_Toc167446771" w:history="1">
        <w:r w:rsidR="00B075A4" w:rsidRPr="003355D3">
          <w:rPr>
            <w:rStyle w:val="af0"/>
          </w:rPr>
          <w:t>«ОП.01 МАТЕМАТИЧЕСКИЕ МЕТОДЫ РЕШЕНИЯ ПРИКЛАДНЫХ ПРОФЕССИОНАЛЬНЫХ ЗАДАЧ»</w:t>
        </w:r>
        <w:r w:rsidR="00B075A4">
          <w:rPr>
            <w:webHidden/>
          </w:rPr>
          <w:tab/>
        </w:r>
        <w:r w:rsidR="00482802">
          <w:rPr>
            <w:webHidden/>
          </w:rPr>
          <w:t>2</w:t>
        </w:r>
      </w:hyperlink>
    </w:p>
    <w:p w14:paraId="1B317F52" w14:textId="39C62B3E" w:rsidR="00B075A4" w:rsidRDefault="00A14616">
      <w:pPr>
        <w:pStyle w:val="14"/>
        <w:rPr>
          <w:rFonts w:asciiTheme="minorHAnsi" w:eastAsiaTheme="minorEastAsia" w:hAnsiTheme="minorHAnsi" w:cstheme="minorBidi"/>
          <w:b w:val="0"/>
          <w:bCs w:val="0"/>
          <w:lang w:eastAsia="ru-RU"/>
        </w:rPr>
      </w:pPr>
      <w:hyperlink w:anchor="_Toc167446772" w:history="1">
        <w:r w:rsidR="00B075A4" w:rsidRPr="003355D3">
          <w:rPr>
            <w:rStyle w:val="af0"/>
          </w:rPr>
          <w:t>«ОП.02 ПРИКЛАДНЫЕ КОМПЬЮТЕРНЫЕ ПРОГРАММЫ В ПРОФЕССИОНАЛЬНОЙ ДЕЯТЕЛЬНОСТИ»</w:t>
        </w:r>
        <w:r w:rsidR="00B075A4">
          <w:rPr>
            <w:webHidden/>
          </w:rPr>
          <w:tab/>
        </w:r>
        <w:r w:rsidR="00482802">
          <w:rPr>
            <w:webHidden/>
          </w:rPr>
          <w:t>14</w:t>
        </w:r>
      </w:hyperlink>
    </w:p>
    <w:p w14:paraId="54EE2A28" w14:textId="48CA7CCA" w:rsidR="00B075A4" w:rsidRDefault="00A14616">
      <w:pPr>
        <w:pStyle w:val="14"/>
        <w:rPr>
          <w:rFonts w:asciiTheme="minorHAnsi" w:eastAsiaTheme="minorEastAsia" w:hAnsiTheme="minorHAnsi" w:cstheme="minorBidi"/>
          <w:b w:val="0"/>
          <w:bCs w:val="0"/>
          <w:lang w:eastAsia="ru-RU"/>
        </w:rPr>
      </w:pPr>
      <w:hyperlink w:anchor="_Toc167446773" w:history="1">
        <w:r w:rsidR="00B075A4" w:rsidRPr="003355D3">
          <w:rPr>
            <w:rStyle w:val="af0"/>
          </w:rPr>
          <w:t>«ОП.03 ИНЖЕНЕРНАЯ ГРАФИКА»</w:t>
        </w:r>
        <w:r w:rsidR="00B075A4">
          <w:rPr>
            <w:webHidden/>
          </w:rPr>
          <w:tab/>
        </w:r>
        <w:r w:rsidR="00482802">
          <w:rPr>
            <w:webHidden/>
          </w:rPr>
          <w:t>25</w:t>
        </w:r>
      </w:hyperlink>
    </w:p>
    <w:p w14:paraId="4FD4114E" w14:textId="14BE8159" w:rsidR="00B075A4" w:rsidRDefault="00A14616">
      <w:pPr>
        <w:pStyle w:val="14"/>
        <w:rPr>
          <w:rFonts w:asciiTheme="minorHAnsi" w:eastAsiaTheme="minorEastAsia" w:hAnsiTheme="minorHAnsi" w:cstheme="minorBidi"/>
          <w:b w:val="0"/>
          <w:bCs w:val="0"/>
          <w:lang w:eastAsia="ru-RU"/>
        </w:rPr>
      </w:pPr>
      <w:hyperlink w:anchor="_Toc167446774" w:history="1">
        <w:r w:rsidR="00B075A4" w:rsidRPr="003355D3">
          <w:rPr>
            <w:rStyle w:val="af0"/>
          </w:rPr>
          <w:t>«ОП.04 ЭЛЕКТРОТЕХНИКА И ЭЛЕКТРОНИКА»</w:t>
        </w:r>
        <w:r w:rsidR="00B075A4">
          <w:rPr>
            <w:webHidden/>
          </w:rPr>
          <w:tab/>
        </w:r>
        <w:r w:rsidR="00482802">
          <w:rPr>
            <w:webHidden/>
          </w:rPr>
          <w:t>48</w:t>
        </w:r>
      </w:hyperlink>
    </w:p>
    <w:p w14:paraId="15A8AFD6" w14:textId="4FE4F208" w:rsidR="00B075A4" w:rsidRDefault="00A14616">
      <w:pPr>
        <w:pStyle w:val="14"/>
        <w:rPr>
          <w:rFonts w:asciiTheme="minorHAnsi" w:eastAsiaTheme="minorEastAsia" w:hAnsiTheme="minorHAnsi" w:cstheme="minorBidi"/>
          <w:b w:val="0"/>
          <w:bCs w:val="0"/>
          <w:lang w:eastAsia="ru-RU"/>
        </w:rPr>
      </w:pPr>
      <w:hyperlink w:anchor="_Toc167446775" w:history="1">
        <w:r w:rsidR="00B075A4" w:rsidRPr="003355D3">
          <w:rPr>
            <w:rStyle w:val="af0"/>
          </w:rPr>
          <w:t>«ОП.05 ТЕХНИЧЕСКАЯ МЕХАНИКА»</w:t>
        </w:r>
        <w:r w:rsidR="00B075A4">
          <w:rPr>
            <w:webHidden/>
          </w:rPr>
          <w:tab/>
        </w:r>
        <w:r w:rsidR="00482802">
          <w:rPr>
            <w:webHidden/>
          </w:rPr>
          <w:t>63</w:t>
        </w:r>
      </w:hyperlink>
    </w:p>
    <w:p w14:paraId="036E57B3" w14:textId="097EA291" w:rsidR="00B075A4" w:rsidRDefault="00A14616">
      <w:pPr>
        <w:pStyle w:val="14"/>
        <w:rPr>
          <w:rFonts w:asciiTheme="minorHAnsi" w:eastAsiaTheme="minorEastAsia" w:hAnsiTheme="minorHAnsi" w:cstheme="minorBidi"/>
          <w:b w:val="0"/>
          <w:bCs w:val="0"/>
          <w:lang w:eastAsia="ru-RU"/>
        </w:rPr>
      </w:pPr>
      <w:hyperlink w:anchor="_Toc167446776" w:history="1">
        <w:r w:rsidR="00B075A4" w:rsidRPr="003355D3">
          <w:rPr>
            <w:rStyle w:val="af0"/>
          </w:rPr>
          <w:t>«ОП.06 МАТЕРИАЛОВЕДЕНИЕ»</w:t>
        </w:r>
        <w:r w:rsidR="00B075A4">
          <w:rPr>
            <w:webHidden/>
          </w:rPr>
          <w:tab/>
        </w:r>
        <w:r w:rsidR="00482802">
          <w:rPr>
            <w:webHidden/>
          </w:rPr>
          <w:t>75</w:t>
        </w:r>
      </w:hyperlink>
    </w:p>
    <w:p w14:paraId="3B270EEC" w14:textId="3156E86A" w:rsidR="00B075A4" w:rsidRDefault="00A14616">
      <w:pPr>
        <w:pStyle w:val="14"/>
        <w:rPr>
          <w:rFonts w:asciiTheme="minorHAnsi" w:eastAsiaTheme="minorEastAsia" w:hAnsiTheme="minorHAnsi" w:cstheme="minorBidi"/>
          <w:b w:val="0"/>
          <w:bCs w:val="0"/>
          <w:lang w:eastAsia="ru-RU"/>
        </w:rPr>
      </w:pPr>
      <w:hyperlink w:anchor="_Toc167446777" w:history="1">
        <w:r w:rsidR="00B075A4" w:rsidRPr="003355D3">
          <w:rPr>
            <w:rStyle w:val="af0"/>
          </w:rPr>
          <w:t>«ОП.07 ОХРАНА ТРУДА»</w:t>
        </w:r>
        <w:r w:rsidR="00B075A4">
          <w:rPr>
            <w:webHidden/>
          </w:rPr>
          <w:tab/>
        </w:r>
        <w:r w:rsidR="00482802">
          <w:rPr>
            <w:webHidden/>
          </w:rPr>
          <w:t>88</w:t>
        </w:r>
      </w:hyperlink>
    </w:p>
    <w:p w14:paraId="63810B48" w14:textId="0D83B2F7" w:rsidR="00482802" w:rsidRPr="00482802" w:rsidRDefault="00896BB3" w:rsidP="00482802">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67446765" w:history="1">
        <w:r w:rsidR="00482802" w:rsidRPr="00482802">
          <w:rPr>
            <w:rStyle w:val="af0"/>
            <w:color w:val="auto"/>
            <w:u w:val="none"/>
          </w:rPr>
          <w:t>«СГ.01 ИСТОРИЯ РОССИИ»</w:t>
        </w:r>
        <w:r w:rsidR="00482802" w:rsidRPr="00482802">
          <w:rPr>
            <w:webHidden/>
          </w:rPr>
          <w:tab/>
        </w:r>
        <w:r w:rsidR="00482802">
          <w:rPr>
            <w:webHidden/>
          </w:rPr>
          <w:t>113</w:t>
        </w:r>
      </w:hyperlink>
    </w:p>
    <w:p w14:paraId="689AC370" w14:textId="539C87FA" w:rsidR="00482802" w:rsidRPr="00482802" w:rsidRDefault="00A14616" w:rsidP="00482802">
      <w:pPr>
        <w:pStyle w:val="14"/>
        <w:rPr>
          <w:rFonts w:asciiTheme="minorHAnsi" w:eastAsiaTheme="minorEastAsia" w:hAnsiTheme="minorHAnsi" w:cstheme="minorBidi"/>
          <w:b w:val="0"/>
          <w:bCs w:val="0"/>
          <w:lang w:eastAsia="ru-RU"/>
        </w:rPr>
      </w:pPr>
      <w:hyperlink w:anchor="_Toc167446766" w:history="1">
        <w:r w:rsidR="00482802" w:rsidRPr="00482802">
          <w:rPr>
            <w:rStyle w:val="af0"/>
            <w:color w:val="auto"/>
            <w:u w:val="none"/>
          </w:rPr>
          <w:t>«СГ.02 ИНОСТРАННЫЙ ЯЗЫК В ПРОФЕССИОНАЛЬНОЙ ДЕЯТЕЛЬНОСТИ»</w:t>
        </w:r>
        <w:r w:rsidR="00482802" w:rsidRPr="00482802">
          <w:rPr>
            <w:webHidden/>
          </w:rPr>
          <w:tab/>
        </w:r>
        <w:r w:rsidR="00482802">
          <w:rPr>
            <w:webHidden/>
          </w:rPr>
          <w:t>114</w:t>
        </w:r>
      </w:hyperlink>
    </w:p>
    <w:p w14:paraId="14488A50" w14:textId="51228773" w:rsidR="00482802" w:rsidRPr="00482802" w:rsidRDefault="00A14616" w:rsidP="00482802">
      <w:pPr>
        <w:pStyle w:val="14"/>
        <w:rPr>
          <w:rFonts w:asciiTheme="minorHAnsi" w:eastAsiaTheme="minorEastAsia" w:hAnsiTheme="minorHAnsi" w:cstheme="minorBidi"/>
          <w:b w:val="0"/>
          <w:bCs w:val="0"/>
          <w:lang w:eastAsia="ru-RU"/>
        </w:rPr>
      </w:pPr>
      <w:hyperlink w:anchor="_Toc167446767" w:history="1">
        <w:r w:rsidR="00482802" w:rsidRPr="00482802">
          <w:rPr>
            <w:rStyle w:val="af0"/>
            <w:color w:val="auto"/>
            <w:u w:val="none"/>
          </w:rPr>
          <w:t>«СГ.02 БЕЗОПАСНОСТЬ ЖИЗНЕДЕЯТЕЛЬНОСТИ»</w:t>
        </w:r>
        <w:r w:rsidR="00482802" w:rsidRPr="00482802">
          <w:rPr>
            <w:webHidden/>
          </w:rPr>
          <w:tab/>
        </w:r>
        <w:r w:rsidR="00482802">
          <w:rPr>
            <w:webHidden/>
          </w:rPr>
          <w:t>115</w:t>
        </w:r>
      </w:hyperlink>
    </w:p>
    <w:p w14:paraId="3DEEE4BF" w14:textId="0984F595" w:rsidR="00482802" w:rsidRPr="00482802" w:rsidRDefault="00A14616" w:rsidP="00482802">
      <w:pPr>
        <w:pStyle w:val="14"/>
        <w:rPr>
          <w:rFonts w:asciiTheme="minorHAnsi" w:eastAsiaTheme="minorEastAsia" w:hAnsiTheme="minorHAnsi" w:cstheme="minorBidi"/>
          <w:b w:val="0"/>
          <w:bCs w:val="0"/>
          <w:lang w:eastAsia="ru-RU"/>
        </w:rPr>
      </w:pPr>
      <w:hyperlink w:anchor="_Toc167446768" w:history="1">
        <w:r w:rsidR="00482802" w:rsidRPr="00482802">
          <w:rPr>
            <w:rStyle w:val="af0"/>
            <w:color w:val="auto"/>
            <w:u w:val="none"/>
          </w:rPr>
          <w:t>«СГ.04 ФИЗИЧЕСКАЯ КУЛЬТУРА»</w:t>
        </w:r>
        <w:r w:rsidR="00482802" w:rsidRPr="00482802">
          <w:rPr>
            <w:webHidden/>
          </w:rPr>
          <w:tab/>
        </w:r>
        <w:r w:rsidR="00482802">
          <w:rPr>
            <w:webHidden/>
          </w:rPr>
          <w:t>116</w:t>
        </w:r>
      </w:hyperlink>
    </w:p>
    <w:p w14:paraId="10CA4A62" w14:textId="08C793C2" w:rsidR="00482802" w:rsidRPr="00482802" w:rsidRDefault="00A14616" w:rsidP="00482802">
      <w:pPr>
        <w:pStyle w:val="14"/>
        <w:rPr>
          <w:rFonts w:asciiTheme="minorHAnsi" w:eastAsiaTheme="minorEastAsia" w:hAnsiTheme="minorHAnsi" w:cstheme="minorBidi"/>
          <w:b w:val="0"/>
          <w:bCs w:val="0"/>
          <w:lang w:eastAsia="ru-RU"/>
        </w:rPr>
      </w:pPr>
      <w:hyperlink w:anchor="_Toc167446769" w:history="1">
        <w:r w:rsidR="00482802" w:rsidRPr="00482802">
          <w:rPr>
            <w:rStyle w:val="af0"/>
            <w:color w:val="auto"/>
            <w:u w:val="none"/>
          </w:rPr>
          <w:t>«СГ.05 ОСНОВЫ ФИНАНСОВОЙ ГРАМОТНОСТИ»</w:t>
        </w:r>
        <w:r w:rsidR="00482802" w:rsidRPr="00482802">
          <w:rPr>
            <w:webHidden/>
          </w:rPr>
          <w:tab/>
        </w:r>
        <w:r w:rsidR="00482802">
          <w:rPr>
            <w:webHidden/>
          </w:rPr>
          <w:t>117</w:t>
        </w:r>
      </w:hyperlink>
    </w:p>
    <w:p w14:paraId="3B9440A8" w14:textId="2E09B0FA" w:rsidR="00482802" w:rsidRPr="00482802" w:rsidRDefault="00A14616" w:rsidP="00482802">
      <w:pPr>
        <w:pStyle w:val="14"/>
        <w:rPr>
          <w:rFonts w:asciiTheme="minorHAnsi" w:eastAsiaTheme="minorEastAsia" w:hAnsiTheme="minorHAnsi" w:cstheme="minorBidi"/>
          <w:b w:val="0"/>
          <w:bCs w:val="0"/>
          <w:lang w:eastAsia="ru-RU"/>
        </w:rPr>
      </w:pPr>
      <w:hyperlink w:anchor="_Toc167446770" w:history="1">
        <w:r w:rsidR="00482802" w:rsidRPr="00482802">
          <w:rPr>
            <w:rStyle w:val="af0"/>
            <w:color w:val="auto"/>
            <w:u w:val="none"/>
          </w:rPr>
          <w:t>«СГ.06 ОСНОВЫ БЕРЕЖЛИВОГО ПРОИЗВОДСТВА»</w:t>
        </w:r>
        <w:r w:rsidR="00482802" w:rsidRPr="00482802">
          <w:rPr>
            <w:webHidden/>
          </w:rPr>
          <w:tab/>
        </w:r>
        <w:r w:rsidR="00482802">
          <w:rPr>
            <w:webHidden/>
          </w:rPr>
          <w:t>118</w:t>
        </w:r>
      </w:hyperlink>
    </w:p>
    <w:p w14:paraId="15516DDC" w14:textId="41814991" w:rsidR="00CD2973" w:rsidRPr="00482802"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311C4237" w14:textId="24251053" w:rsidR="008018C7" w:rsidRDefault="008018C7" w:rsidP="00B075A4">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76C4FAA6" w:rsidR="006E7FF4" w:rsidRDefault="0014178D" w:rsidP="00B075A4">
      <w:pPr>
        <w:pStyle w:val="1d"/>
        <w:jc w:val="center"/>
        <w:rPr>
          <w:b/>
          <w:bCs/>
          <w:lang w:val="ru-RU"/>
        </w:rPr>
      </w:pPr>
      <w:r>
        <w:rPr>
          <w:b/>
          <w:bCs/>
          <w:lang w:val="ru-RU"/>
        </w:rPr>
        <w:t>2025 г.</w:t>
      </w:r>
    </w:p>
    <w:p w14:paraId="7CF36648" w14:textId="77777777" w:rsidR="00482802" w:rsidRPr="00482802" w:rsidRDefault="00482802" w:rsidP="00482802">
      <w:pPr>
        <w:pStyle w:val="afc"/>
        <w:rPr>
          <w:lang w:eastAsia="nl-NL"/>
        </w:rPr>
      </w:pPr>
    </w:p>
    <w:p w14:paraId="5B929A63" w14:textId="47FDCFC2" w:rsidR="00AF7F45" w:rsidRDefault="00AF7F45" w:rsidP="00482802">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1</w:t>
      </w:r>
    </w:p>
    <w:p w14:paraId="2239A21B" w14:textId="77777777" w:rsidR="00AF7F45" w:rsidRPr="00BA20F7" w:rsidRDefault="00AF7F45" w:rsidP="00AF7F45">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180CACFE" w14:textId="77777777" w:rsidR="00AF7F45" w:rsidRDefault="00AF7F45" w:rsidP="00AF7F45">
      <w:pPr>
        <w:jc w:val="right"/>
        <w:rPr>
          <w:rFonts w:ascii="Times New Roman" w:hAnsi="Times New Roman" w:cs="Times New Roman"/>
          <w:b/>
          <w:bCs/>
          <w:color w:val="0070C0"/>
          <w:sz w:val="24"/>
          <w:szCs w:val="24"/>
        </w:rPr>
      </w:pPr>
    </w:p>
    <w:p w14:paraId="3955552E" w14:textId="77777777" w:rsidR="00AF7F45" w:rsidRDefault="00AF7F45" w:rsidP="00AF7F45">
      <w:pPr>
        <w:jc w:val="right"/>
        <w:rPr>
          <w:rFonts w:ascii="Times New Roman" w:hAnsi="Times New Roman" w:cs="Times New Roman"/>
          <w:b/>
          <w:bCs/>
          <w:color w:val="0070C0"/>
          <w:sz w:val="24"/>
          <w:szCs w:val="24"/>
        </w:rPr>
      </w:pPr>
    </w:p>
    <w:p w14:paraId="19B19570" w14:textId="77777777" w:rsidR="00AF7F45" w:rsidRDefault="00AF7F45" w:rsidP="00AF7F45">
      <w:pPr>
        <w:jc w:val="right"/>
        <w:rPr>
          <w:rFonts w:ascii="Times New Roman" w:hAnsi="Times New Roman" w:cs="Times New Roman"/>
          <w:b/>
          <w:bCs/>
          <w:color w:val="0070C0"/>
          <w:sz w:val="24"/>
          <w:szCs w:val="24"/>
        </w:rPr>
      </w:pPr>
    </w:p>
    <w:p w14:paraId="4CBEA75A" w14:textId="77777777" w:rsidR="00AF7F45" w:rsidRDefault="00AF7F45" w:rsidP="00AF7F45">
      <w:pPr>
        <w:jc w:val="right"/>
        <w:rPr>
          <w:rFonts w:ascii="Times New Roman" w:hAnsi="Times New Roman" w:cs="Times New Roman"/>
          <w:b/>
          <w:bCs/>
          <w:color w:val="0070C0"/>
          <w:sz w:val="24"/>
          <w:szCs w:val="24"/>
        </w:rPr>
      </w:pPr>
    </w:p>
    <w:p w14:paraId="49271457" w14:textId="77777777" w:rsidR="00AF7F45" w:rsidRDefault="00AF7F45" w:rsidP="00AF7F45">
      <w:pPr>
        <w:jc w:val="right"/>
        <w:rPr>
          <w:rFonts w:ascii="Times New Roman" w:hAnsi="Times New Roman" w:cs="Times New Roman"/>
          <w:b/>
          <w:bCs/>
          <w:color w:val="0070C0"/>
          <w:sz w:val="24"/>
          <w:szCs w:val="24"/>
        </w:rPr>
      </w:pPr>
    </w:p>
    <w:p w14:paraId="7B4435FA" w14:textId="77777777" w:rsidR="00AF7F45" w:rsidRDefault="00AF7F45" w:rsidP="00AF7F45">
      <w:pPr>
        <w:jc w:val="right"/>
        <w:rPr>
          <w:rFonts w:ascii="Times New Roman" w:hAnsi="Times New Roman" w:cs="Times New Roman"/>
          <w:b/>
          <w:bCs/>
          <w:color w:val="0070C0"/>
          <w:sz w:val="24"/>
          <w:szCs w:val="24"/>
        </w:rPr>
      </w:pPr>
    </w:p>
    <w:p w14:paraId="02D7B900" w14:textId="77777777" w:rsidR="00AF7F45" w:rsidRDefault="00AF7F45" w:rsidP="00AF7F45">
      <w:pPr>
        <w:jc w:val="right"/>
        <w:rPr>
          <w:rFonts w:ascii="Times New Roman" w:hAnsi="Times New Roman" w:cs="Times New Roman"/>
          <w:b/>
          <w:bCs/>
          <w:color w:val="0070C0"/>
          <w:sz w:val="24"/>
          <w:szCs w:val="24"/>
        </w:rPr>
      </w:pPr>
    </w:p>
    <w:p w14:paraId="28E0EE2C" w14:textId="77777777" w:rsidR="00AF7F45" w:rsidRDefault="00AF7F45" w:rsidP="00AF7F45">
      <w:pPr>
        <w:jc w:val="right"/>
        <w:rPr>
          <w:rFonts w:ascii="Times New Roman" w:hAnsi="Times New Roman" w:cs="Times New Roman"/>
          <w:b/>
          <w:bCs/>
          <w:color w:val="0070C0"/>
          <w:sz w:val="24"/>
          <w:szCs w:val="24"/>
        </w:rPr>
      </w:pPr>
    </w:p>
    <w:p w14:paraId="581DD82A" w14:textId="77777777" w:rsidR="00AF7F45" w:rsidRDefault="00AF7F45" w:rsidP="00AF7F45">
      <w:pPr>
        <w:jc w:val="right"/>
        <w:rPr>
          <w:rFonts w:ascii="Times New Roman" w:hAnsi="Times New Roman" w:cs="Times New Roman"/>
          <w:b/>
          <w:bCs/>
          <w:color w:val="0070C0"/>
          <w:sz w:val="24"/>
          <w:szCs w:val="24"/>
        </w:rPr>
      </w:pPr>
    </w:p>
    <w:p w14:paraId="0BFAAD5C" w14:textId="77777777" w:rsidR="00AF7F45" w:rsidRPr="00502F97" w:rsidRDefault="00AF7F45" w:rsidP="00AF7F45">
      <w:pPr>
        <w:jc w:val="right"/>
        <w:rPr>
          <w:rFonts w:ascii="Times New Roman" w:hAnsi="Times New Roman" w:cs="Times New Roman"/>
          <w:b/>
          <w:bCs/>
          <w:color w:val="0070C0"/>
          <w:sz w:val="24"/>
          <w:szCs w:val="24"/>
        </w:rPr>
      </w:pPr>
    </w:p>
    <w:p w14:paraId="2AD95DB1" w14:textId="77777777" w:rsidR="00AF7F45" w:rsidRPr="008F578C" w:rsidRDefault="00AF7F45" w:rsidP="00AF7F4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EC1CC6" w14:textId="54F576C1" w:rsidR="00AF7F45" w:rsidRDefault="00AF7F45" w:rsidP="00AF7F45">
      <w:pPr>
        <w:pStyle w:val="1"/>
      </w:pPr>
      <w:bookmarkStart w:id="3" w:name="_Toc167446771"/>
      <w:r w:rsidRPr="006E7FF4">
        <w:t>«</w:t>
      </w:r>
      <w:r>
        <w:t>ОП.01 МАТЕМАТИЧЕСКИЕ МЕТОДЫ РЕШЕНИЯ ПРИКЛАДНЫХ ПРОФЕССИОНАЛЬНЫХ ЗАДАЧ</w:t>
      </w:r>
      <w:r w:rsidRPr="006E7FF4">
        <w:t>»</w:t>
      </w:r>
      <w:bookmarkEnd w:id="3"/>
    </w:p>
    <w:p w14:paraId="5018D117" w14:textId="77777777" w:rsidR="00AF7F45" w:rsidRPr="00BD6A9B" w:rsidRDefault="00AF7F45" w:rsidP="00AF7F45">
      <w:pPr>
        <w:spacing w:line="360" w:lineRule="auto"/>
        <w:jc w:val="center"/>
        <w:rPr>
          <w:rFonts w:ascii="Times New Roman" w:hAnsi="Times New Roman" w:cs="Times New Roman"/>
          <w:b/>
          <w:bCs/>
          <w:sz w:val="24"/>
          <w:szCs w:val="24"/>
        </w:rPr>
      </w:pPr>
    </w:p>
    <w:p w14:paraId="631A2E41" w14:textId="77777777" w:rsidR="00AF7F45" w:rsidRPr="00BD6A9B" w:rsidRDefault="00AF7F45" w:rsidP="00AF7F45">
      <w:pPr>
        <w:spacing w:line="360" w:lineRule="auto"/>
        <w:jc w:val="center"/>
        <w:rPr>
          <w:rFonts w:ascii="Times New Roman" w:hAnsi="Times New Roman" w:cs="Times New Roman"/>
          <w:b/>
          <w:bCs/>
          <w:sz w:val="24"/>
          <w:szCs w:val="24"/>
        </w:rPr>
      </w:pPr>
    </w:p>
    <w:p w14:paraId="7E6D57B7" w14:textId="77777777" w:rsidR="00AF7F45" w:rsidRPr="00BD6A9B" w:rsidRDefault="00AF7F45" w:rsidP="00AF7F45">
      <w:pPr>
        <w:spacing w:line="360" w:lineRule="auto"/>
        <w:jc w:val="center"/>
        <w:rPr>
          <w:rFonts w:ascii="Times New Roman" w:hAnsi="Times New Roman" w:cs="Times New Roman"/>
          <w:b/>
          <w:bCs/>
          <w:sz w:val="24"/>
          <w:szCs w:val="24"/>
        </w:rPr>
      </w:pPr>
    </w:p>
    <w:p w14:paraId="43CAFB18" w14:textId="77777777" w:rsidR="00AF7F45" w:rsidRPr="00BD6A9B" w:rsidRDefault="00AF7F45" w:rsidP="00AF7F45">
      <w:pPr>
        <w:spacing w:line="360" w:lineRule="auto"/>
        <w:jc w:val="center"/>
        <w:rPr>
          <w:rFonts w:ascii="Times New Roman" w:hAnsi="Times New Roman" w:cs="Times New Roman"/>
          <w:b/>
          <w:bCs/>
          <w:sz w:val="24"/>
          <w:szCs w:val="24"/>
        </w:rPr>
      </w:pPr>
    </w:p>
    <w:p w14:paraId="5D0FAC0C" w14:textId="77777777" w:rsidR="00AF7F45" w:rsidRPr="00BD6A9B" w:rsidRDefault="00AF7F45" w:rsidP="00AF7F45">
      <w:pPr>
        <w:spacing w:line="360" w:lineRule="auto"/>
        <w:jc w:val="center"/>
        <w:rPr>
          <w:rFonts w:ascii="Times New Roman" w:hAnsi="Times New Roman" w:cs="Times New Roman"/>
          <w:b/>
          <w:bCs/>
          <w:sz w:val="24"/>
          <w:szCs w:val="24"/>
        </w:rPr>
      </w:pPr>
    </w:p>
    <w:p w14:paraId="3D482A84" w14:textId="77777777" w:rsidR="00AF7F45" w:rsidRPr="00BD6A9B" w:rsidRDefault="00AF7F45" w:rsidP="00AF7F45">
      <w:pPr>
        <w:spacing w:line="360" w:lineRule="auto"/>
        <w:jc w:val="center"/>
        <w:rPr>
          <w:rFonts w:ascii="Times New Roman" w:hAnsi="Times New Roman" w:cs="Times New Roman"/>
          <w:b/>
          <w:bCs/>
          <w:sz w:val="24"/>
          <w:szCs w:val="24"/>
        </w:rPr>
      </w:pPr>
    </w:p>
    <w:p w14:paraId="1493E1D9" w14:textId="77777777" w:rsidR="00AF7F45" w:rsidRPr="00BD6A9B" w:rsidRDefault="00AF7F45" w:rsidP="00AF7F45">
      <w:pPr>
        <w:spacing w:line="360" w:lineRule="auto"/>
        <w:jc w:val="center"/>
        <w:rPr>
          <w:rFonts w:ascii="Times New Roman" w:hAnsi="Times New Roman" w:cs="Times New Roman"/>
          <w:b/>
          <w:bCs/>
          <w:sz w:val="24"/>
          <w:szCs w:val="24"/>
        </w:rPr>
      </w:pPr>
    </w:p>
    <w:p w14:paraId="084BF7C9" w14:textId="77777777" w:rsidR="00AF7F45" w:rsidRPr="00BD6A9B" w:rsidRDefault="00AF7F45" w:rsidP="00AF7F45">
      <w:pPr>
        <w:spacing w:line="360" w:lineRule="auto"/>
        <w:jc w:val="center"/>
        <w:rPr>
          <w:rFonts w:ascii="Times New Roman" w:hAnsi="Times New Roman" w:cs="Times New Roman"/>
          <w:b/>
          <w:bCs/>
          <w:sz w:val="24"/>
          <w:szCs w:val="24"/>
        </w:rPr>
      </w:pPr>
    </w:p>
    <w:p w14:paraId="656D851A" w14:textId="77777777" w:rsidR="00AF7F45" w:rsidRPr="00BD6A9B" w:rsidRDefault="00AF7F45" w:rsidP="00AF7F45">
      <w:pPr>
        <w:spacing w:line="360" w:lineRule="auto"/>
        <w:jc w:val="center"/>
        <w:rPr>
          <w:rFonts w:ascii="Times New Roman" w:hAnsi="Times New Roman" w:cs="Times New Roman"/>
          <w:b/>
          <w:bCs/>
          <w:sz w:val="24"/>
          <w:szCs w:val="24"/>
        </w:rPr>
      </w:pPr>
    </w:p>
    <w:p w14:paraId="3598214B" w14:textId="77777777" w:rsidR="00AF7F45" w:rsidRPr="00BD6A9B" w:rsidRDefault="00AF7F45" w:rsidP="00AF7F45">
      <w:pPr>
        <w:spacing w:line="360" w:lineRule="auto"/>
        <w:jc w:val="center"/>
        <w:rPr>
          <w:rFonts w:ascii="Times New Roman" w:hAnsi="Times New Roman" w:cs="Times New Roman"/>
          <w:b/>
          <w:bCs/>
          <w:sz w:val="24"/>
          <w:szCs w:val="24"/>
        </w:rPr>
      </w:pPr>
    </w:p>
    <w:p w14:paraId="284214D6" w14:textId="77777777" w:rsidR="00AF7F45" w:rsidRPr="00BD6A9B" w:rsidRDefault="00AF7F45" w:rsidP="00AF7F45">
      <w:pPr>
        <w:spacing w:line="360" w:lineRule="auto"/>
        <w:jc w:val="center"/>
        <w:rPr>
          <w:rFonts w:ascii="Times New Roman" w:hAnsi="Times New Roman" w:cs="Times New Roman"/>
          <w:b/>
          <w:bCs/>
          <w:sz w:val="24"/>
          <w:szCs w:val="24"/>
        </w:rPr>
      </w:pPr>
    </w:p>
    <w:p w14:paraId="0A262060" w14:textId="77777777" w:rsidR="00AF7F45" w:rsidRPr="00BD6A9B" w:rsidRDefault="00AF7F45" w:rsidP="00AF7F45">
      <w:pPr>
        <w:spacing w:line="360" w:lineRule="auto"/>
        <w:jc w:val="center"/>
        <w:rPr>
          <w:rFonts w:ascii="Times New Roman" w:hAnsi="Times New Roman" w:cs="Times New Roman"/>
          <w:b/>
          <w:bCs/>
          <w:sz w:val="24"/>
          <w:szCs w:val="24"/>
        </w:rPr>
      </w:pPr>
    </w:p>
    <w:p w14:paraId="73B4B30D" w14:textId="77777777" w:rsidR="00AF7F45" w:rsidRPr="00BD6A9B" w:rsidRDefault="00AF7F45" w:rsidP="00AF7F45">
      <w:pPr>
        <w:spacing w:line="360" w:lineRule="auto"/>
        <w:jc w:val="center"/>
        <w:rPr>
          <w:rFonts w:ascii="Times New Roman" w:hAnsi="Times New Roman" w:cs="Times New Roman"/>
          <w:b/>
          <w:bCs/>
          <w:sz w:val="24"/>
          <w:szCs w:val="24"/>
        </w:rPr>
      </w:pPr>
    </w:p>
    <w:p w14:paraId="7645F20E" w14:textId="77777777" w:rsidR="00AF7F45" w:rsidRPr="00BD6A9B" w:rsidRDefault="00AF7F45" w:rsidP="00AF7F45">
      <w:pPr>
        <w:spacing w:line="360" w:lineRule="auto"/>
        <w:jc w:val="center"/>
        <w:rPr>
          <w:rFonts w:ascii="Times New Roman" w:hAnsi="Times New Roman" w:cs="Times New Roman"/>
          <w:b/>
          <w:bCs/>
          <w:sz w:val="24"/>
          <w:szCs w:val="24"/>
        </w:rPr>
      </w:pPr>
    </w:p>
    <w:p w14:paraId="7463F87F" w14:textId="4ADB7148" w:rsidR="00AF7F45" w:rsidRDefault="0014178D" w:rsidP="00AF7F4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5BC97B78" w14:textId="77777777" w:rsidR="00AF7F45" w:rsidRDefault="00AF7F45" w:rsidP="00BA20F7">
      <w:pPr>
        <w:jc w:val="center"/>
        <w:rPr>
          <w:rFonts w:ascii="Times New Roman Полужирный" w:eastAsia="Segoe UI" w:hAnsi="Times New Roman Полужирный" w:cs="Times New Roman"/>
          <w:b/>
          <w:bCs/>
          <w:caps/>
          <w:kern w:val="32"/>
          <w:sz w:val="24"/>
          <w:szCs w:val="24"/>
          <w:lang w:val="x-none" w:eastAsia="x-none"/>
        </w:rPr>
      </w:pPr>
    </w:p>
    <w:p w14:paraId="085CFE15" w14:textId="6134C43E" w:rsidR="00AF7F45" w:rsidRDefault="00AF7F4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E9439FA" w14:textId="77777777" w:rsidR="00AF7F45" w:rsidRPr="00DF068E" w:rsidRDefault="00AF7F45" w:rsidP="00AF7F45">
      <w:pPr>
        <w:pStyle w:val="1f"/>
        <w:rPr>
          <w:rFonts w:ascii="Times New Roman" w:hAnsi="Times New Roman"/>
          <w:lang w:val="ru-RU"/>
        </w:rPr>
      </w:pPr>
      <w:bookmarkStart w:id="4" w:name="_Toc15629487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
    </w:p>
    <w:p w14:paraId="5780EF54" w14:textId="77777777" w:rsidR="00AF7F45" w:rsidRPr="000143A1" w:rsidRDefault="00AF7F45" w:rsidP="00AF7F4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86A5C9C" w14:textId="77777777" w:rsidR="00AF7F45" w:rsidRPr="000143A1" w:rsidRDefault="00A14616" w:rsidP="00AF7F45">
      <w:pPr>
        <w:pStyle w:val="14"/>
        <w:rPr>
          <w:rFonts w:asciiTheme="minorHAnsi" w:eastAsiaTheme="minorEastAsia" w:hAnsiTheme="minorHAnsi" w:cstheme="minorBidi"/>
          <w:b w:val="0"/>
          <w:bCs w:val="0"/>
          <w:lang w:eastAsia="ru-RU"/>
        </w:rPr>
      </w:pPr>
      <w:hyperlink w:anchor="_Toc156294876" w:history="1">
        <w:r w:rsidR="00AF7F45" w:rsidRPr="000143A1">
          <w:rPr>
            <w:rStyle w:val="af0"/>
            <w:b w:val="0"/>
            <w:bCs w:val="0"/>
          </w:rPr>
          <w:t>1. ОБЩАЯ ХАРАКТЕРИСТИКА</w:t>
        </w:r>
        <w:r w:rsidR="00AF7F45" w:rsidRPr="000143A1">
          <w:rPr>
            <w:b w:val="0"/>
            <w:bCs w:val="0"/>
            <w:webHidden/>
          </w:rPr>
          <w:tab/>
        </w:r>
        <w:r w:rsidR="00AF7F45" w:rsidRPr="000143A1">
          <w:rPr>
            <w:b w:val="0"/>
            <w:bCs w:val="0"/>
            <w:webHidden/>
          </w:rPr>
          <w:fldChar w:fldCharType="begin"/>
        </w:r>
        <w:r w:rsidR="00AF7F45" w:rsidRPr="000143A1">
          <w:rPr>
            <w:b w:val="0"/>
            <w:bCs w:val="0"/>
            <w:webHidden/>
          </w:rPr>
          <w:instrText xml:space="preserve"> PAGEREF _Toc156294876 \h </w:instrText>
        </w:r>
        <w:r w:rsidR="00AF7F45" w:rsidRPr="000143A1">
          <w:rPr>
            <w:b w:val="0"/>
            <w:bCs w:val="0"/>
            <w:webHidden/>
          </w:rPr>
        </w:r>
        <w:r w:rsidR="00AF7F45" w:rsidRPr="000143A1">
          <w:rPr>
            <w:b w:val="0"/>
            <w:bCs w:val="0"/>
            <w:webHidden/>
          </w:rPr>
          <w:fldChar w:fldCharType="separate"/>
        </w:r>
        <w:r w:rsidR="00AF7F45" w:rsidRPr="000143A1">
          <w:rPr>
            <w:b w:val="0"/>
            <w:bCs w:val="0"/>
            <w:webHidden/>
          </w:rPr>
          <w:t>4</w:t>
        </w:r>
        <w:r w:rsidR="00AF7F45" w:rsidRPr="000143A1">
          <w:rPr>
            <w:b w:val="0"/>
            <w:bCs w:val="0"/>
            <w:webHidden/>
          </w:rPr>
          <w:fldChar w:fldCharType="end"/>
        </w:r>
      </w:hyperlink>
    </w:p>
    <w:p w14:paraId="736F8025" w14:textId="77777777" w:rsidR="00AF7F45" w:rsidRPr="000143A1" w:rsidRDefault="00A14616" w:rsidP="00AF7F45">
      <w:pPr>
        <w:pStyle w:val="22"/>
        <w:rPr>
          <w:rFonts w:asciiTheme="minorHAnsi" w:eastAsiaTheme="minorEastAsia" w:hAnsiTheme="minorHAnsi" w:cstheme="minorBidi"/>
          <w:i w:val="0"/>
          <w:iCs w:val="0"/>
          <w:sz w:val="22"/>
          <w:szCs w:val="22"/>
        </w:rPr>
      </w:pPr>
      <w:hyperlink w:anchor="_Toc156294877" w:history="1">
        <w:r w:rsidR="00AF7F45" w:rsidRPr="000143A1">
          <w:rPr>
            <w:rStyle w:val="af0"/>
            <w:i w:val="0"/>
            <w:iCs w:val="0"/>
          </w:rPr>
          <w:t>1.1. Цель и место дисциплины в структуре образовательной программы</w:t>
        </w:r>
        <w:r w:rsidR="00AF7F45" w:rsidRPr="000143A1">
          <w:rPr>
            <w:i w:val="0"/>
            <w:iCs w:val="0"/>
            <w:webHidden/>
          </w:rPr>
          <w:tab/>
        </w:r>
        <w:r w:rsidR="00AF7F45" w:rsidRPr="000143A1">
          <w:rPr>
            <w:i w:val="0"/>
            <w:iCs w:val="0"/>
            <w:webHidden/>
          </w:rPr>
          <w:fldChar w:fldCharType="begin"/>
        </w:r>
        <w:r w:rsidR="00AF7F45" w:rsidRPr="000143A1">
          <w:rPr>
            <w:i w:val="0"/>
            <w:iCs w:val="0"/>
            <w:webHidden/>
          </w:rPr>
          <w:instrText xml:space="preserve"> PAGEREF _Toc156294877 \h </w:instrText>
        </w:r>
        <w:r w:rsidR="00AF7F45" w:rsidRPr="000143A1">
          <w:rPr>
            <w:i w:val="0"/>
            <w:iCs w:val="0"/>
            <w:webHidden/>
          </w:rPr>
        </w:r>
        <w:r w:rsidR="00AF7F45" w:rsidRPr="000143A1">
          <w:rPr>
            <w:i w:val="0"/>
            <w:iCs w:val="0"/>
            <w:webHidden/>
          </w:rPr>
          <w:fldChar w:fldCharType="separate"/>
        </w:r>
        <w:r w:rsidR="00AF7F45" w:rsidRPr="000143A1">
          <w:rPr>
            <w:i w:val="0"/>
            <w:iCs w:val="0"/>
            <w:webHidden/>
          </w:rPr>
          <w:t>4</w:t>
        </w:r>
        <w:r w:rsidR="00AF7F45" w:rsidRPr="000143A1">
          <w:rPr>
            <w:i w:val="0"/>
            <w:iCs w:val="0"/>
            <w:webHidden/>
          </w:rPr>
          <w:fldChar w:fldCharType="end"/>
        </w:r>
      </w:hyperlink>
    </w:p>
    <w:p w14:paraId="1794037B" w14:textId="77777777" w:rsidR="00AF7F45" w:rsidRPr="000143A1" w:rsidRDefault="00A14616" w:rsidP="00AF7F45">
      <w:pPr>
        <w:pStyle w:val="22"/>
        <w:rPr>
          <w:rFonts w:asciiTheme="minorHAnsi" w:eastAsiaTheme="minorEastAsia" w:hAnsiTheme="minorHAnsi" w:cstheme="minorBidi"/>
          <w:i w:val="0"/>
          <w:iCs w:val="0"/>
          <w:sz w:val="22"/>
          <w:szCs w:val="22"/>
        </w:rPr>
      </w:pPr>
      <w:hyperlink w:anchor="_Toc156294878" w:history="1">
        <w:r w:rsidR="00AF7F45" w:rsidRPr="000143A1">
          <w:rPr>
            <w:rStyle w:val="af0"/>
            <w:i w:val="0"/>
            <w:iCs w:val="0"/>
          </w:rPr>
          <w:t>1.2. Планируемые результаты освоения дисциплины</w:t>
        </w:r>
        <w:r w:rsidR="00AF7F45" w:rsidRPr="000143A1">
          <w:rPr>
            <w:i w:val="0"/>
            <w:iCs w:val="0"/>
            <w:webHidden/>
          </w:rPr>
          <w:tab/>
        </w:r>
        <w:r w:rsidR="00AF7F45" w:rsidRPr="000143A1">
          <w:rPr>
            <w:i w:val="0"/>
            <w:iCs w:val="0"/>
            <w:webHidden/>
          </w:rPr>
          <w:fldChar w:fldCharType="begin"/>
        </w:r>
        <w:r w:rsidR="00AF7F45" w:rsidRPr="000143A1">
          <w:rPr>
            <w:i w:val="0"/>
            <w:iCs w:val="0"/>
            <w:webHidden/>
          </w:rPr>
          <w:instrText xml:space="preserve"> PAGEREF _Toc156294878 \h </w:instrText>
        </w:r>
        <w:r w:rsidR="00AF7F45" w:rsidRPr="000143A1">
          <w:rPr>
            <w:i w:val="0"/>
            <w:iCs w:val="0"/>
            <w:webHidden/>
          </w:rPr>
        </w:r>
        <w:r w:rsidR="00AF7F45" w:rsidRPr="000143A1">
          <w:rPr>
            <w:i w:val="0"/>
            <w:iCs w:val="0"/>
            <w:webHidden/>
          </w:rPr>
          <w:fldChar w:fldCharType="separate"/>
        </w:r>
        <w:r w:rsidR="00AF7F45" w:rsidRPr="000143A1">
          <w:rPr>
            <w:i w:val="0"/>
            <w:iCs w:val="0"/>
            <w:webHidden/>
          </w:rPr>
          <w:t>4</w:t>
        </w:r>
        <w:r w:rsidR="00AF7F45" w:rsidRPr="000143A1">
          <w:rPr>
            <w:i w:val="0"/>
            <w:iCs w:val="0"/>
            <w:webHidden/>
          </w:rPr>
          <w:fldChar w:fldCharType="end"/>
        </w:r>
      </w:hyperlink>
    </w:p>
    <w:p w14:paraId="245638DD" w14:textId="77777777" w:rsidR="00AF7F45" w:rsidRPr="000143A1" w:rsidRDefault="00A14616" w:rsidP="00AF7F45">
      <w:pPr>
        <w:pStyle w:val="14"/>
        <w:rPr>
          <w:rFonts w:asciiTheme="minorHAnsi" w:eastAsiaTheme="minorEastAsia" w:hAnsiTheme="minorHAnsi" w:cstheme="minorBidi"/>
          <w:b w:val="0"/>
          <w:bCs w:val="0"/>
          <w:lang w:eastAsia="ru-RU"/>
        </w:rPr>
      </w:pPr>
      <w:hyperlink w:anchor="_Toc156294879" w:history="1">
        <w:r w:rsidR="00AF7F45" w:rsidRPr="000143A1">
          <w:rPr>
            <w:rStyle w:val="af0"/>
            <w:b w:val="0"/>
            <w:bCs w:val="0"/>
          </w:rPr>
          <w:t>2. СТРУКТУРА И СОДЕРЖАНИЕ ДИСЦИПЛИНЫ</w:t>
        </w:r>
        <w:r w:rsidR="00AF7F45" w:rsidRPr="000143A1">
          <w:rPr>
            <w:b w:val="0"/>
            <w:bCs w:val="0"/>
            <w:webHidden/>
          </w:rPr>
          <w:tab/>
        </w:r>
        <w:r w:rsidR="00AF7F45" w:rsidRPr="000143A1">
          <w:rPr>
            <w:b w:val="0"/>
            <w:bCs w:val="0"/>
            <w:webHidden/>
          </w:rPr>
          <w:fldChar w:fldCharType="begin"/>
        </w:r>
        <w:r w:rsidR="00AF7F45" w:rsidRPr="000143A1">
          <w:rPr>
            <w:b w:val="0"/>
            <w:bCs w:val="0"/>
            <w:webHidden/>
          </w:rPr>
          <w:instrText xml:space="preserve"> PAGEREF _Toc156294879 \h </w:instrText>
        </w:r>
        <w:r w:rsidR="00AF7F45" w:rsidRPr="000143A1">
          <w:rPr>
            <w:b w:val="0"/>
            <w:bCs w:val="0"/>
            <w:webHidden/>
          </w:rPr>
        </w:r>
        <w:r w:rsidR="00AF7F45" w:rsidRPr="000143A1">
          <w:rPr>
            <w:b w:val="0"/>
            <w:bCs w:val="0"/>
            <w:webHidden/>
          </w:rPr>
          <w:fldChar w:fldCharType="separate"/>
        </w:r>
        <w:r w:rsidR="00AF7F45" w:rsidRPr="000143A1">
          <w:rPr>
            <w:b w:val="0"/>
            <w:bCs w:val="0"/>
            <w:webHidden/>
          </w:rPr>
          <w:t>4</w:t>
        </w:r>
        <w:r w:rsidR="00AF7F45" w:rsidRPr="000143A1">
          <w:rPr>
            <w:b w:val="0"/>
            <w:bCs w:val="0"/>
            <w:webHidden/>
          </w:rPr>
          <w:fldChar w:fldCharType="end"/>
        </w:r>
      </w:hyperlink>
    </w:p>
    <w:p w14:paraId="1AD02C16" w14:textId="77777777" w:rsidR="00AF7F45" w:rsidRPr="000143A1" w:rsidRDefault="00A14616" w:rsidP="00AF7F45">
      <w:pPr>
        <w:pStyle w:val="22"/>
        <w:rPr>
          <w:rFonts w:asciiTheme="minorHAnsi" w:eastAsiaTheme="minorEastAsia" w:hAnsiTheme="minorHAnsi" w:cstheme="minorBidi"/>
          <w:i w:val="0"/>
          <w:iCs w:val="0"/>
          <w:sz w:val="22"/>
          <w:szCs w:val="22"/>
        </w:rPr>
      </w:pPr>
      <w:hyperlink w:anchor="_Toc156294880" w:history="1">
        <w:r w:rsidR="00AF7F45" w:rsidRPr="000143A1">
          <w:rPr>
            <w:rStyle w:val="af0"/>
            <w:i w:val="0"/>
            <w:iCs w:val="0"/>
          </w:rPr>
          <w:t>2.1. Трудоемкость освоения дисциплины</w:t>
        </w:r>
        <w:r w:rsidR="00AF7F45" w:rsidRPr="000143A1">
          <w:rPr>
            <w:i w:val="0"/>
            <w:iCs w:val="0"/>
            <w:webHidden/>
          </w:rPr>
          <w:tab/>
        </w:r>
        <w:r w:rsidR="00AF7F45" w:rsidRPr="000143A1">
          <w:rPr>
            <w:i w:val="0"/>
            <w:iCs w:val="0"/>
            <w:webHidden/>
          </w:rPr>
          <w:fldChar w:fldCharType="begin"/>
        </w:r>
        <w:r w:rsidR="00AF7F45" w:rsidRPr="000143A1">
          <w:rPr>
            <w:i w:val="0"/>
            <w:iCs w:val="0"/>
            <w:webHidden/>
          </w:rPr>
          <w:instrText xml:space="preserve"> PAGEREF _Toc156294880 \h </w:instrText>
        </w:r>
        <w:r w:rsidR="00AF7F45" w:rsidRPr="000143A1">
          <w:rPr>
            <w:i w:val="0"/>
            <w:iCs w:val="0"/>
            <w:webHidden/>
          </w:rPr>
        </w:r>
        <w:r w:rsidR="00AF7F45" w:rsidRPr="000143A1">
          <w:rPr>
            <w:i w:val="0"/>
            <w:iCs w:val="0"/>
            <w:webHidden/>
          </w:rPr>
          <w:fldChar w:fldCharType="separate"/>
        </w:r>
        <w:r w:rsidR="00AF7F45" w:rsidRPr="000143A1">
          <w:rPr>
            <w:i w:val="0"/>
            <w:iCs w:val="0"/>
            <w:webHidden/>
          </w:rPr>
          <w:t>4</w:t>
        </w:r>
        <w:r w:rsidR="00AF7F45" w:rsidRPr="000143A1">
          <w:rPr>
            <w:i w:val="0"/>
            <w:iCs w:val="0"/>
            <w:webHidden/>
          </w:rPr>
          <w:fldChar w:fldCharType="end"/>
        </w:r>
      </w:hyperlink>
    </w:p>
    <w:p w14:paraId="3F380B81" w14:textId="77777777" w:rsidR="00AF7F45" w:rsidRPr="000143A1" w:rsidRDefault="00A14616" w:rsidP="00AF7F45">
      <w:pPr>
        <w:pStyle w:val="22"/>
        <w:rPr>
          <w:rFonts w:asciiTheme="minorHAnsi" w:eastAsiaTheme="minorEastAsia" w:hAnsiTheme="minorHAnsi" w:cstheme="minorBidi"/>
          <w:i w:val="0"/>
          <w:iCs w:val="0"/>
          <w:sz w:val="22"/>
          <w:szCs w:val="22"/>
        </w:rPr>
      </w:pPr>
      <w:hyperlink w:anchor="_Toc156294881" w:history="1">
        <w:r w:rsidR="00AF7F45" w:rsidRPr="000143A1">
          <w:rPr>
            <w:rStyle w:val="af0"/>
            <w:i w:val="0"/>
            <w:iCs w:val="0"/>
          </w:rPr>
          <w:t>2.2. Примерное содержание дисциплины</w:t>
        </w:r>
        <w:r w:rsidR="00AF7F45" w:rsidRPr="000143A1">
          <w:rPr>
            <w:i w:val="0"/>
            <w:iCs w:val="0"/>
            <w:webHidden/>
          </w:rPr>
          <w:tab/>
        </w:r>
        <w:r w:rsidR="00AF7F45" w:rsidRPr="000143A1">
          <w:rPr>
            <w:i w:val="0"/>
            <w:iCs w:val="0"/>
            <w:webHidden/>
          </w:rPr>
          <w:fldChar w:fldCharType="begin"/>
        </w:r>
        <w:r w:rsidR="00AF7F45" w:rsidRPr="000143A1">
          <w:rPr>
            <w:i w:val="0"/>
            <w:iCs w:val="0"/>
            <w:webHidden/>
          </w:rPr>
          <w:instrText xml:space="preserve"> PAGEREF _Toc156294881 \h </w:instrText>
        </w:r>
        <w:r w:rsidR="00AF7F45" w:rsidRPr="000143A1">
          <w:rPr>
            <w:i w:val="0"/>
            <w:iCs w:val="0"/>
            <w:webHidden/>
          </w:rPr>
        </w:r>
        <w:r w:rsidR="00AF7F45" w:rsidRPr="000143A1">
          <w:rPr>
            <w:i w:val="0"/>
            <w:iCs w:val="0"/>
            <w:webHidden/>
          </w:rPr>
          <w:fldChar w:fldCharType="separate"/>
        </w:r>
        <w:r w:rsidR="00AF7F45" w:rsidRPr="000143A1">
          <w:rPr>
            <w:i w:val="0"/>
            <w:iCs w:val="0"/>
            <w:webHidden/>
          </w:rPr>
          <w:t>5</w:t>
        </w:r>
        <w:r w:rsidR="00AF7F45" w:rsidRPr="000143A1">
          <w:rPr>
            <w:i w:val="0"/>
            <w:iCs w:val="0"/>
            <w:webHidden/>
          </w:rPr>
          <w:fldChar w:fldCharType="end"/>
        </w:r>
      </w:hyperlink>
    </w:p>
    <w:p w14:paraId="72D51AB1" w14:textId="77777777" w:rsidR="00AF7F45" w:rsidRPr="000143A1" w:rsidRDefault="00A14616" w:rsidP="00AF7F45">
      <w:pPr>
        <w:pStyle w:val="14"/>
        <w:rPr>
          <w:rFonts w:asciiTheme="minorHAnsi" w:eastAsiaTheme="minorEastAsia" w:hAnsiTheme="minorHAnsi" w:cstheme="minorBidi"/>
          <w:b w:val="0"/>
          <w:bCs w:val="0"/>
          <w:lang w:eastAsia="ru-RU"/>
        </w:rPr>
      </w:pPr>
      <w:hyperlink w:anchor="_Toc156294884" w:history="1">
        <w:r w:rsidR="00AF7F45" w:rsidRPr="000143A1">
          <w:rPr>
            <w:rStyle w:val="af0"/>
            <w:b w:val="0"/>
            <w:bCs w:val="0"/>
          </w:rPr>
          <w:t>3. УСЛОВИЯ РЕАЛИЗАЦИИ ДИСЦИПЛИНЫ</w:t>
        </w:r>
        <w:r w:rsidR="00AF7F45" w:rsidRPr="000143A1">
          <w:rPr>
            <w:b w:val="0"/>
            <w:bCs w:val="0"/>
            <w:webHidden/>
          </w:rPr>
          <w:tab/>
        </w:r>
        <w:r w:rsidR="00AF7F45" w:rsidRPr="000143A1">
          <w:rPr>
            <w:b w:val="0"/>
            <w:bCs w:val="0"/>
            <w:webHidden/>
          </w:rPr>
          <w:fldChar w:fldCharType="begin"/>
        </w:r>
        <w:r w:rsidR="00AF7F45" w:rsidRPr="000143A1">
          <w:rPr>
            <w:b w:val="0"/>
            <w:bCs w:val="0"/>
            <w:webHidden/>
          </w:rPr>
          <w:instrText xml:space="preserve"> PAGEREF _Toc156294884 \h </w:instrText>
        </w:r>
        <w:r w:rsidR="00AF7F45" w:rsidRPr="000143A1">
          <w:rPr>
            <w:b w:val="0"/>
            <w:bCs w:val="0"/>
            <w:webHidden/>
          </w:rPr>
        </w:r>
        <w:r w:rsidR="00AF7F45" w:rsidRPr="000143A1">
          <w:rPr>
            <w:b w:val="0"/>
            <w:bCs w:val="0"/>
            <w:webHidden/>
          </w:rPr>
          <w:fldChar w:fldCharType="separate"/>
        </w:r>
        <w:r w:rsidR="00AF7F45" w:rsidRPr="000143A1">
          <w:rPr>
            <w:b w:val="0"/>
            <w:bCs w:val="0"/>
            <w:webHidden/>
          </w:rPr>
          <w:t>6</w:t>
        </w:r>
        <w:r w:rsidR="00AF7F45" w:rsidRPr="000143A1">
          <w:rPr>
            <w:b w:val="0"/>
            <w:bCs w:val="0"/>
            <w:webHidden/>
          </w:rPr>
          <w:fldChar w:fldCharType="end"/>
        </w:r>
      </w:hyperlink>
    </w:p>
    <w:p w14:paraId="746DF055" w14:textId="77777777" w:rsidR="00AF7F45" w:rsidRPr="000143A1" w:rsidRDefault="00A14616" w:rsidP="00AF7F45">
      <w:pPr>
        <w:pStyle w:val="22"/>
        <w:rPr>
          <w:rFonts w:asciiTheme="minorHAnsi" w:eastAsiaTheme="minorEastAsia" w:hAnsiTheme="minorHAnsi" w:cstheme="minorBidi"/>
          <w:i w:val="0"/>
          <w:iCs w:val="0"/>
          <w:sz w:val="22"/>
          <w:szCs w:val="22"/>
        </w:rPr>
      </w:pPr>
      <w:hyperlink w:anchor="_Toc156294885" w:history="1">
        <w:r w:rsidR="00AF7F45" w:rsidRPr="000143A1">
          <w:rPr>
            <w:rStyle w:val="af0"/>
            <w:i w:val="0"/>
            <w:iCs w:val="0"/>
          </w:rPr>
          <w:t>3.1. Материально-техническое обеспечение</w:t>
        </w:r>
        <w:r w:rsidR="00AF7F45" w:rsidRPr="000143A1">
          <w:rPr>
            <w:i w:val="0"/>
            <w:iCs w:val="0"/>
            <w:webHidden/>
          </w:rPr>
          <w:tab/>
        </w:r>
        <w:r w:rsidR="00AF7F45" w:rsidRPr="000143A1">
          <w:rPr>
            <w:i w:val="0"/>
            <w:iCs w:val="0"/>
            <w:webHidden/>
          </w:rPr>
          <w:fldChar w:fldCharType="begin"/>
        </w:r>
        <w:r w:rsidR="00AF7F45" w:rsidRPr="000143A1">
          <w:rPr>
            <w:i w:val="0"/>
            <w:iCs w:val="0"/>
            <w:webHidden/>
          </w:rPr>
          <w:instrText xml:space="preserve"> PAGEREF _Toc156294885 \h </w:instrText>
        </w:r>
        <w:r w:rsidR="00AF7F45" w:rsidRPr="000143A1">
          <w:rPr>
            <w:i w:val="0"/>
            <w:iCs w:val="0"/>
            <w:webHidden/>
          </w:rPr>
        </w:r>
        <w:r w:rsidR="00AF7F45" w:rsidRPr="000143A1">
          <w:rPr>
            <w:i w:val="0"/>
            <w:iCs w:val="0"/>
            <w:webHidden/>
          </w:rPr>
          <w:fldChar w:fldCharType="separate"/>
        </w:r>
        <w:r w:rsidR="00AF7F45" w:rsidRPr="000143A1">
          <w:rPr>
            <w:i w:val="0"/>
            <w:iCs w:val="0"/>
            <w:webHidden/>
          </w:rPr>
          <w:t>6</w:t>
        </w:r>
        <w:r w:rsidR="00AF7F45" w:rsidRPr="000143A1">
          <w:rPr>
            <w:i w:val="0"/>
            <w:iCs w:val="0"/>
            <w:webHidden/>
          </w:rPr>
          <w:fldChar w:fldCharType="end"/>
        </w:r>
      </w:hyperlink>
    </w:p>
    <w:p w14:paraId="38A9ECC8" w14:textId="77777777" w:rsidR="00AF7F45" w:rsidRPr="000143A1" w:rsidRDefault="00A14616" w:rsidP="00AF7F45">
      <w:pPr>
        <w:pStyle w:val="22"/>
        <w:rPr>
          <w:rFonts w:asciiTheme="minorHAnsi" w:eastAsiaTheme="minorEastAsia" w:hAnsiTheme="minorHAnsi" w:cstheme="minorBidi"/>
          <w:i w:val="0"/>
          <w:iCs w:val="0"/>
          <w:sz w:val="22"/>
          <w:szCs w:val="22"/>
        </w:rPr>
      </w:pPr>
      <w:hyperlink w:anchor="_Toc156294886" w:history="1">
        <w:r w:rsidR="00AF7F45" w:rsidRPr="000143A1">
          <w:rPr>
            <w:rStyle w:val="af0"/>
            <w:i w:val="0"/>
            <w:iCs w:val="0"/>
          </w:rPr>
          <w:t>3.2. Учебно-методическое обеспечение</w:t>
        </w:r>
        <w:r w:rsidR="00AF7F45" w:rsidRPr="000143A1">
          <w:rPr>
            <w:i w:val="0"/>
            <w:iCs w:val="0"/>
            <w:webHidden/>
          </w:rPr>
          <w:tab/>
        </w:r>
        <w:r w:rsidR="00AF7F45" w:rsidRPr="000143A1">
          <w:rPr>
            <w:i w:val="0"/>
            <w:iCs w:val="0"/>
            <w:webHidden/>
          </w:rPr>
          <w:fldChar w:fldCharType="begin"/>
        </w:r>
        <w:r w:rsidR="00AF7F45" w:rsidRPr="000143A1">
          <w:rPr>
            <w:i w:val="0"/>
            <w:iCs w:val="0"/>
            <w:webHidden/>
          </w:rPr>
          <w:instrText xml:space="preserve"> PAGEREF _Toc156294886 \h </w:instrText>
        </w:r>
        <w:r w:rsidR="00AF7F45" w:rsidRPr="000143A1">
          <w:rPr>
            <w:i w:val="0"/>
            <w:iCs w:val="0"/>
            <w:webHidden/>
          </w:rPr>
        </w:r>
        <w:r w:rsidR="00AF7F45" w:rsidRPr="000143A1">
          <w:rPr>
            <w:i w:val="0"/>
            <w:iCs w:val="0"/>
            <w:webHidden/>
          </w:rPr>
          <w:fldChar w:fldCharType="separate"/>
        </w:r>
        <w:r w:rsidR="00AF7F45" w:rsidRPr="000143A1">
          <w:rPr>
            <w:i w:val="0"/>
            <w:iCs w:val="0"/>
            <w:webHidden/>
          </w:rPr>
          <w:t>6</w:t>
        </w:r>
        <w:r w:rsidR="00AF7F45" w:rsidRPr="000143A1">
          <w:rPr>
            <w:i w:val="0"/>
            <w:iCs w:val="0"/>
            <w:webHidden/>
          </w:rPr>
          <w:fldChar w:fldCharType="end"/>
        </w:r>
      </w:hyperlink>
    </w:p>
    <w:p w14:paraId="69ED90E4" w14:textId="77777777" w:rsidR="00AF7F45" w:rsidRPr="000143A1" w:rsidRDefault="00A14616" w:rsidP="00AF7F45">
      <w:pPr>
        <w:pStyle w:val="14"/>
        <w:rPr>
          <w:rFonts w:asciiTheme="minorHAnsi" w:eastAsiaTheme="minorEastAsia" w:hAnsiTheme="minorHAnsi" w:cstheme="minorBidi"/>
          <w:b w:val="0"/>
          <w:bCs w:val="0"/>
          <w:lang w:eastAsia="ru-RU"/>
        </w:rPr>
      </w:pPr>
      <w:hyperlink w:anchor="_Toc156294887" w:history="1">
        <w:r w:rsidR="00AF7F45" w:rsidRPr="000143A1">
          <w:rPr>
            <w:rStyle w:val="af0"/>
            <w:b w:val="0"/>
            <w:bCs w:val="0"/>
          </w:rPr>
          <w:t>4. КОНТРОЛЬ И ОЦЕНКА РЕЗУЛЬТАТОВ ОСВОЕНИЯ ДИСЦИПЛИНЫ</w:t>
        </w:r>
        <w:r w:rsidR="00AF7F45" w:rsidRPr="000143A1">
          <w:rPr>
            <w:b w:val="0"/>
            <w:bCs w:val="0"/>
            <w:webHidden/>
          </w:rPr>
          <w:tab/>
        </w:r>
        <w:r w:rsidR="00AF7F45" w:rsidRPr="000143A1">
          <w:rPr>
            <w:b w:val="0"/>
            <w:bCs w:val="0"/>
            <w:webHidden/>
          </w:rPr>
          <w:fldChar w:fldCharType="begin"/>
        </w:r>
        <w:r w:rsidR="00AF7F45" w:rsidRPr="000143A1">
          <w:rPr>
            <w:b w:val="0"/>
            <w:bCs w:val="0"/>
            <w:webHidden/>
          </w:rPr>
          <w:instrText xml:space="preserve"> PAGEREF _Toc156294887 \h </w:instrText>
        </w:r>
        <w:r w:rsidR="00AF7F45" w:rsidRPr="000143A1">
          <w:rPr>
            <w:b w:val="0"/>
            <w:bCs w:val="0"/>
            <w:webHidden/>
          </w:rPr>
        </w:r>
        <w:r w:rsidR="00AF7F45" w:rsidRPr="000143A1">
          <w:rPr>
            <w:b w:val="0"/>
            <w:bCs w:val="0"/>
            <w:webHidden/>
          </w:rPr>
          <w:fldChar w:fldCharType="separate"/>
        </w:r>
        <w:r w:rsidR="00AF7F45" w:rsidRPr="000143A1">
          <w:rPr>
            <w:b w:val="0"/>
            <w:bCs w:val="0"/>
            <w:webHidden/>
          </w:rPr>
          <w:t>6</w:t>
        </w:r>
        <w:r w:rsidR="00AF7F45" w:rsidRPr="000143A1">
          <w:rPr>
            <w:b w:val="0"/>
            <w:bCs w:val="0"/>
            <w:webHidden/>
          </w:rPr>
          <w:fldChar w:fldCharType="end"/>
        </w:r>
      </w:hyperlink>
    </w:p>
    <w:p w14:paraId="59DC6BAB" w14:textId="77777777" w:rsidR="00AF7F45" w:rsidRPr="00DF068E" w:rsidRDefault="00AF7F45" w:rsidP="00AF7F4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81B6E16" w14:textId="77777777" w:rsidR="00AF7F45" w:rsidRPr="00DF068E" w:rsidRDefault="00AF7F45" w:rsidP="00AF7F45">
      <w:pPr>
        <w:pStyle w:val="1f"/>
        <w:jc w:val="left"/>
        <w:rPr>
          <w:rFonts w:ascii="Times New Roman" w:hAnsi="Times New Roman"/>
          <w:lang w:val="ru-RU"/>
        </w:rPr>
        <w:sectPr w:rsidR="00AF7F45" w:rsidRPr="00DF068E" w:rsidSect="00502F97">
          <w:headerReference w:type="even" r:id="rId8"/>
          <w:headerReference w:type="default" r:id="rId9"/>
          <w:pgSz w:w="11906" w:h="16838"/>
          <w:pgMar w:top="1134" w:right="567" w:bottom="1134" w:left="1701" w:header="709" w:footer="709" w:gutter="0"/>
          <w:cols w:space="708"/>
          <w:docGrid w:linePitch="360"/>
        </w:sectPr>
      </w:pPr>
    </w:p>
    <w:p w14:paraId="4F5B4292" w14:textId="77777777" w:rsidR="00AF7F45" w:rsidRPr="00F70F81" w:rsidRDefault="00AF7F45" w:rsidP="00AF7F45">
      <w:pPr>
        <w:pStyle w:val="1f"/>
        <w:numPr>
          <w:ilvl w:val="0"/>
          <w:numId w:val="14"/>
        </w:numPr>
      </w:pPr>
      <w:bookmarkStart w:id="5" w:name="_Toc156294566"/>
      <w:bookmarkStart w:id="6" w:name="_Toc156294876"/>
      <w:r w:rsidRPr="00F70F81">
        <w:lastRenderedPageBreak/>
        <w:t>Общая характеристика</w:t>
      </w:r>
      <w:bookmarkEnd w:id="5"/>
      <w:bookmarkEnd w:id="6"/>
      <w:r w:rsidRPr="00F70F81">
        <w:rPr>
          <w:rFonts w:asciiTheme="minorHAnsi" w:hAnsiTheme="minorHAnsi"/>
          <w:lang w:val="ru-RU"/>
        </w:rPr>
        <w:t xml:space="preserve"> </w:t>
      </w:r>
      <w:bookmarkStart w:id="7" w:name="_Hlk158201963"/>
      <w:r w:rsidRPr="00F70F81">
        <w:t>ПРИМЕРНОЙ РАБОЧЕЙ ПРОГРАММЫ УЧЕБНОЙ ДИСЦИПЛИНЫ</w:t>
      </w:r>
    </w:p>
    <w:bookmarkEnd w:id="7"/>
    <w:p w14:paraId="2C1BDED5" w14:textId="77777777" w:rsidR="00AF7F45" w:rsidRPr="00AF7F45" w:rsidRDefault="00AF7F45" w:rsidP="00AF7F45">
      <w:pPr>
        <w:pStyle w:val="a4"/>
        <w:suppressAutoHyphens/>
        <w:jc w:val="center"/>
        <w:rPr>
          <w:rFonts w:ascii="Times New Roman" w:hAnsi="Times New Roman"/>
          <w:b/>
          <w:sz w:val="24"/>
          <w:szCs w:val="24"/>
        </w:rPr>
      </w:pPr>
      <w:r w:rsidRPr="00AF7F45">
        <w:rPr>
          <w:rFonts w:ascii="Times New Roman" w:hAnsi="Times New Roman"/>
          <w:b/>
          <w:sz w:val="24"/>
          <w:szCs w:val="24"/>
        </w:rPr>
        <w:t>«ОП. 01 Математические методы решения прикладных профессиональных задач»</w:t>
      </w:r>
    </w:p>
    <w:p w14:paraId="266027BE" w14:textId="77777777" w:rsidR="00AF7F45" w:rsidRPr="00021F3A" w:rsidRDefault="00AF7F45" w:rsidP="00AF7F45">
      <w:pPr>
        <w:pStyle w:val="1d"/>
        <w:rPr>
          <w:lang w:val="ru-RU"/>
        </w:rPr>
      </w:pPr>
    </w:p>
    <w:p w14:paraId="51E16C1B" w14:textId="77777777" w:rsidR="00AF7F45" w:rsidRPr="00EA6E1D" w:rsidRDefault="00AF7F45" w:rsidP="00AF7F45">
      <w:pPr>
        <w:pStyle w:val="114"/>
        <w:rPr>
          <w:rFonts w:ascii="Times New Roman" w:hAnsi="Times New Roman"/>
        </w:rPr>
      </w:pPr>
      <w:bookmarkStart w:id="8" w:name="_Toc150695623"/>
      <w:bookmarkStart w:id="9" w:name="_Toc156294567"/>
      <w:bookmarkStart w:id="10" w:name="_Toc156294877"/>
      <w:r w:rsidRPr="00EA6E1D">
        <w:rPr>
          <w:rFonts w:ascii="Times New Roman" w:hAnsi="Times New Roman"/>
        </w:rPr>
        <w:t xml:space="preserve">1.1. Цель и место </w:t>
      </w:r>
      <w:bookmarkEnd w:id="8"/>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9"/>
      <w:bookmarkEnd w:id="10"/>
    </w:p>
    <w:p w14:paraId="4FFD179B" w14:textId="49CF24DC" w:rsidR="00AF7F45" w:rsidRDefault="00AF7F45" w:rsidP="00AF7F4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«Математические методы решения прикладных профессиональных задач</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AF7F45">
        <w:rPr>
          <w:rFonts w:ascii="Times New Roman" w:eastAsia="Times New Roman" w:hAnsi="Times New Roman" w:cs="Times New Roman"/>
          <w:sz w:val="24"/>
          <w:szCs w:val="24"/>
          <w:lang w:eastAsia="ru-RU"/>
        </w:rPr>
        <w:t>овладение математическими знаниями и умениями, необходимыми в повседневной жизни для изучения смежных естественнонаучных дисциплин и дисциплин профессионального цикла, для получения образования в областях, не требующих углублённой математической подготовки.</w:t>
      </w:r>
    </w:p>
    <w:p w14:paraId="3B7F804F" w14:textId="6AD419E2" w:rsidR="00AF7F45" w:rsidRDefault="00AF7F45" w:rsidP="00AF7F4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AF7F45">
        <w:rPr>
          <w:rFonts w:ascii="Times New Roman" w:hAnsi="Times New Roman" w:cs="Times New Roman"/>
          <w:sz w:val="24"/>
          <w:szCs w:val="24"/>
        </w:rPr>
        <w:t>Математические методы решения прикладных профессиональных задач</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256A18DD" w14:textId="77777777" w:rsidR="00AF7F45" w:rsidRDefault="00AF7F45" w:rsidP="00AF7F45">
      <w:pPr>
        <w:suppressAutoHyphens/>
        <w:spacing w:line="276" w:lineRule="auto"/>
        <w:ind w:firstLine="709"/>
        <w:jc w:val="both"/>
        <w:rPr>
          <w:rFonts w:ascii="Times New Roman" w:hAnsi="Times New Roman" w:cs="Times New Roman"/>
          <w:sz w:val="24"/>
          <w:szCs w:val="24"/>
        </w:rPr>
      </w:pPr>
    </w:p>
    <w:p w14:paraId="724898AB" w14:textId="77777777" w:rsidR="00AF7F45" w:rsidRPr="00EA6E1D" w:rsidRDefault="00AF7F45" w:rsidP="00AF7F45">
      <w:pPr>
        <w:pStyle w:val="114"/>
        <w:rPr>
          <w:rFonts w:ascii="Times New Roman" w:hAnsi="Times New Roman"/>
        </w:rPr>
      </w:pPr>
      <w:bookmarkStart w:id="11" w:name="_Toc156294568"/>
      <w:bookmarkStart w:id="12"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1"/>
      <w:bookmarkEnd w:id="12"/>
    </w:p>
    <w:p w14:paraId="6615D5C6" w14:textId="77777777" w:rsidR="00AF7F45" w:rsidRDefault="00AF7F45" w:rsidP="00AF7F4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B6FE4B" w14:textId="63279CDD" w:rsidR="00AF7F45" w:rsidRPr="00AF7F45" w:rsidRDefault="00AF7F45" w:rsidP="00AF7F45">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F7F45" w:rsidRPr="00AF7F45" w14:paraId="7248A242" w14:textId="77777777" w:rsidTr="00F42CF7">
        <w:trPr>
          <w:trHeight w:val="238"/>
        </w:trPr>
        <w:tc>
          <w:tcPr>
            <w:tcW w:w="1129" w:type="dxa"/>
            <w:tcBorders>
              <w:top w:val="single" w:sz="4" w:space="0" w:color="auto"/>
              <w:left w:val="single" w:sz="4" w:space="0" w:color="auto"/>
              <w:right w:val="single" w:sz="4" w:space="0" w:color="auto"/>
            </w:tcBorders>
          </w:tcPr>
          <w:p w14:paraId="7D467CA0" w14:textId="77777777" w:rsidR="00AF7F45" w:rsidRPr="00AF7F45" w:rsidRDefault="00AF7F45" w:rsidP="00A73433">
            <w:pPr>
              <w:rPr>
                <w:rStyle w:val="afb"/>
                <w:b/>
                <w:i w:val="0"/>
                <w:sz w:val="24"/>
                <w:szCs w:val="24"/>
              </w:rPr>
            </w:pPr>
            <w:bookmarkStart w:id="13" w:name="_Hlk158201861"/>
            <w:r w:rsidRPr="00AF7F45">
              <w:rPr>
                <w:rStyle w:val="afb"/>
                <w:b/>
                <w:i w:val="0"/>
                <w:sz w:val="24"/>
                <w:szCs w:val="24"/>
              </w:rPr>
              <w:t xml:space="preserve">Код ОК, </w:t>
            </w:r>
          </w:p>
          <w:p w14:paraId="14281039" w14:textId="7AE06A95" w:rsidR="00AF7F45" w:rsidRPr="00AF7F45" w:rsidRDefault="00AF7F45" w:rsidP="00A73433">
            <w:pPr>
              <w:rPr>
                <w:rStyle w:val="afb"/>
                <w:b/>
                <w:i w:val="0"/>
                <w:sz w:val="24"/>
                <w:szCs w:val="24"/>
              </w:rPr>
            </w:pPr>
            <w:r w:rsidRPr="00AF7F45">
              <w:rPr>
                <w:rStyle w:val="afb"/>
                <w:b/>
                <w:i w:val="0"/>
                <w:sz w:val="24"/>
                <w:szCs w:val="24"/>
              </w:rPr>
              <w:t>ПК</w:t>
            </w:r>
          </w:p>
        </w:tc>
        <w:tc>
          <w:tcPr>
            <w:tcW w:w="2833" w:type="dxa"/>
            <w:tcBorders>
              <w:top w:val="single" w:sz="4" w:space="0" w:color="auto"/>
              <w:left w:val="single" w:sz="4" w:space="0" w:color="auto"/>
              <w:right w:val="single" w:sz="4" w:space="0" w:color="auto"/>
            </w:tcBorders>
          </w:tcPr>
          <w:p w14:paraId="60030531" w14:textId="77777777" w:rsidR="00AF7F45" w:rsidRPr="00AF7F45" w:rsidRDefault="00AF7F45"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EB0243" w14:textId="77777777" w:rsidR="00AF7F45" w:rsidRPr="00AF7F45" w:rsidRDefault="00AF7F45"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C2BFE5" w14:textId="61F0B81D" w:rsidR="00AF7F45" w:rsidRPr="00AF7F45" w:rsidRDefault="00AF7F45"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Владеть навыками</w:t>
            </w:r>
          </w:p>
        </w:tc>
      </w:tr>
      <w:tr w:rsidR="00AF7F45" w:rsidRPr="000E591D" w14:paraId="601FE326" w14:textId="77777777" w:rsidTr="004B1CB6">
        <w:tc>
          <w:tcPr>
            <w:tcW w:w="1129" w:type="dxa"/>
            <w:tcBorders>
              <w:top w:val="single" w:sz="4" w:space="0" w:color="auto"/>
              <w:left w:val="single" w:sz="4" w:space="0" w:color="auto"/>
              <w:right w:val="single" w:sz="4" w:space="0" w:color="auto"/>
            </w:tcBorders>
          </w:tcPr>
          <w:p w14:paraId="6785B7A8" w14:textId="79D0E7D1" w:rsidR="00AF7F45" w:rsidRPr="00F70F81" w:rsidRDefault="00AF7F45" w:rsidP="00AF7F4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hideMark/>
          </w:tcPr>
          <w:p w14:paraId="46A71C25"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3EFA3F1"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B7108A0"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A64C52E"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0FE3A7A3" w14:textId="36ED54A5"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0FCA3C26"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C723F24"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5ED30E8"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779EC2E"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2BA2D881" w14:textId="3B666785"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158A0DC" w14:textId="10D15C2D" w:rsidR="00AF7F45" w:rsidRPr="00AF7F45" w:rsidRDefault="00AF7F45" w:rsidP="00AF7F45">
            <w:pPr>
              <w:jc w:val="center"/>
              <w:rPr>
                <w:rFonts w:ascii="Times New Roman" w:hAnsi="Times New Roman" w:cs="Times New Roman"/>
                <w:bCs/>
                <w:sz w:val="24"/>
                <w:szCs w:val="24"/>
                <w:highlight w:val="yellow"/>
              </w:rPr>
            </w:pPr>
          </w:p>
        </w:tc>
      </w:tr>
      <w:tr w:rsidR="00AF7F45" w:rsidRPr="000E591D" w14:paraId="001F03C8" w14:textId="77777777" w:rsidTr="004B1CB6">
        <w:tc>
          <w:tcPr>
            <w:tcW w:w="1129" w:type="dxa"/>
            <w:tcBorders>
              <w:left w:val="single" w:sz="4" w:space="0" w:color="auto"/>
              <w:right w:val="single" w:sz="4" w:space="0" w:color="auto"/>
            </w:tcBorders>
          </w:tcPr>
          <w:p w14:paraId="425A10BB" w14:textId="474108CD" w:rsidR="00AF7F45" w:rsidRPr="00F70F81" w:rsidRDefault="00AF7F45" w:rsidP="00AF7F45">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681ACE5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676B34D9"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6D76717"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609A934D"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511E8C9"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440AD4E" w14:textId="3B1C2B81"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06A602C6"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29C5161C"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08EE0226"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2DD51458"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104534DF" w14:textId="627A31B5"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A0A16F1" w14:textId="77777777" w:rsidR="00AF7F45" w:rsidRPr="00AF7F45" w:rsidRDefault="00AF7F45" w:rsidP="00AF7F45">
            <w:pPr>
              <w:jc w:val="center"/>
              <w:rPr>
                <w:rFonts w:ascii="Times New Roman" w:hAnsi="Times New Roman" w:cs="Times New Roman"/>
                <w:bCs/>
                <w:sz w:val="24"/>
                <w:szCs w:val="24"/>
                <w:highlight w:val="yellow"/>
              </w:rPr>
            </w:pPr>
            <w:r w:rsidRPr="00AF7F45">
              <w:rPr>
                <w:rFonts w:ascii="Times New Roman" w:hAnsi="Times New Roman" w:cs="Times New Roman"/>
                <w:bCs/>
                <w:sz w:val="24"/>
                <w:szCs w:val="24"/>
                <w:highlight w:val="yellow"/>
              </w:rPr>
              <w:t>-</w:t>
            </w:r>
          </w:p>
        </w:tc>
      </w:tr>
      <w:tr w:rsidR="00AF7F45" w:rsidRPr="000E591D" w14:paraId="21341084" w14:textId="77777777" w:rsidTr="00D76E34">
        <w:tc>
          <w:tcPr>
            <w:tcW w:w="1129" w:type="dxa"/>
            <w:tcBorders>
              <w:left w:val="single" w:sz="4" w:space="0" w:color="auto"/>
              <w:right w:val="single" w:sz="4" w:space="0" w:color="auto"/>
            </w:tcBorders>
          </w:tcPr>
          <w:p w14:paraId="3AC29B12" w14:textId="696858E8" w:rsidR="00AF7F45" w:rsidRPr="00F70F81" w:rsidRDefault="00AF7F45" w:rsidP="00AF7F4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bottom w:val="single" w:sz="4" w:space="0" w:color="auto"/>
              <w:right w:val="single" w:sz="4" w:space="0" w:color="auto"/>
            </w:tcBorders>
          </w:tcPr>
          <w:p w14:paraId="7EB5EF5D"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56C3D109" w14:textId="24ACC430"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EF3397"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психологические основы деятельности коллектива;</w:t>
            </w:r>
          </w:p>
          <w:p w14:paraId="31373BC2" w14:textId="7D9AECA3"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EFC5420" w14:textId="77777777" w:rsidR="00AF7F45" w:rsidRPr="00AF7F45" w:rsidRDefault="00AF7F45" w:rsidP="00AF7F45">
            <w:pPr>
              <w:jc w:val="center"/>
              <w:rPr>
                <w:rFonts w:ascii="Times New Roman" w:hAnsi="Times New Roman" w:cs="Times New Roman"/>
                <w:bCs/>
                <w:sz w:val="24"/>
                <w:szCs w:val="24"/>
                <w:highlight w:val="yellow"/>
              </w:rPr>
            </w:pPr>
          </w:p>
        </w:tc>
      </w:tr>
      <w:tr w:rsidR="00AF7F45" w:rsidRPr="000E591D" w14:paraId="18A94179" w14:textId="77777777" w:rsidTr="00BF0C64">
        <w:tc>
          <w:tcPr>
            <w:tcW w:w="1129" w:type="dxa"/>
            <w:tcBorders>
              <w:left w:val="single" w:sz="4" w:space="0" w:color="auto"/>
              <w:right w:val="single" w:sz="4" w:space="0" w:color="auto"/>
            </w:tcBorders>
          </w:tcPr>
          <w:p w14:paraId="21F6B454" w14:textId="490931F0" w:rsidR="00AF7F45" w:rsidRPr="00F70F81" w:rsidRDefault="00AF7F45" w:rsidP="00AF7F45">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bottom w:val="single" w:sz="4" w:space="0" w:color="auto"/>
              <w:right w:val="single" w:sz="4" w:space="0" w:color="auto"/>
            </w:tcBorders>
          </w:tcPr>
          <w:p w14:paraId="024E9A6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1070D170" w14:textId="1C868B35"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70973AA8"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правила оформления документов;</w:t>
            </w:r>
          </w:p>
          <w:p w14:paraId="74B23E08"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устных сообщений</w:t>
            </w:r>
          </w:p>
          <w:p w14:paraId="531F5DC6" w14:textId="7502B49C"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55D5596" w14:textId="77777777" w:rsidR="00AF7F45" w:rsidRPr="00AF7F45" w:rsidRDefault="00AF7F45" w:rsidP="00AF7F45">
            <w:pPr>
              <w:jc w:val="center"/>
              <w:rPr>
                <w:rFonts w:ascii="Times New Roman" w:hAnsi="Times New Roman" w:cs="Times New Roman"/>
                <w:bCs/>
                <w:sz w:val="24"/>
                <w:szCs w:val="24"/>
                <w:highlight w:val="yellow"/>
              </w:rPr>
            </w:pPr>
          </w:p>
        </w:tc>
      </w:tr>
      <w:tr w:rsidR="00AF7F45" w:rsidRPr="000E591D" w14:paraId="0558CB04" w14:textId="77777777" w:rsidTr="001E58C4">
        <w:tc>
          <w:tcPr>
            <w:tcW w:w="1129" w:type="dxa"/>
            <w:tcBorders>
              <w:left w:val="single" w:sz="4" w:space="0" w:color="auto"/>
              <w:bottom w:val="single" w:sz="4" w:space="0" w:color="auto"/>
              <w:right w:val="single" w:sz="4" w:space="0" w:color="auto"/>
            </w:tcBorders>
          </w:tcPr>
          <w:p w14:paraId="37EF9C64" w14:textId="0A8EF127" w:rsidR="00AF7F45" w:rsidRDefault="00AF7F45" w:rsidP="00AF7F45">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top w:val="single" w:sz="4" w:space="0" w:color="auto"/>
              <w:left w:val="single" w:sz="4" w:space="0" w:color="auto"/>
              <w:bottom w:val="single" w:sz="4" w:space="0" w:color="auto"/>
              <w:right w:val="single" w:sz="4" w:space="0" w:color="auto"/>
            </w:tcBorders>
          </w:tcPr>
          <w:p w14:paraId="2A20447B"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xml:space="preserve">- измерять нагрузки и напряжения в различных точках сети; </w:t>
            </w:r>
          </w:p>
          <w:p w14:paraId="32EFFD7F"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выбирать сечения проводов ВЛ и КЛ;</w:t>
            </w:r>
          </w:p>
          <w:p w14:paraId="3BDCD0AC"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районных и местных эл. сетей в различных режимах работы;</w:t>
            </w:r>
          </w:p>
          <w:p w14:paraId="7E4F86CF" w14:textId="213E20AA"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выбирать способы регулирования напряжения в электрической сети.</w:t>
            </w:r>
          </w:p>
        </w:tc>
        <w:tc>
          <w:tcPr>
            <w:tcW w:w="2833" w:type="dxa"/>
            <w:tcBorders>
              <w:top w:val="single" w:sz="4" w:space="0" w:color="auto"/>
              <w:left w:val="single" w:sz="4" w:space="0" w:color="auto"/>
              <w:bottom w:val="single" w:sz="4" w:space="0" w:color="auto"/>
              <w:right w:val="single" w:sz="4" w:space="0" w:color="auto"/>
            </w:tcBorders>
          </w:tcPr>
          <w:p w14:paraId="6777ECD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категорий потребителей электроэнергии;</w:t>
            </w:r>
          </w:p>
          <w:p w14:paraId="7EC651E4"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уменьшения потерь передаваемой электроэнергии; </w:t>
            </w:r>
          </w:p>
          <w:p w14:paraId="19408AD9"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методов регулирования напряжения в узлах сети;</w:t>
            </w:r>
          </w:p>
          <w:p w14:paraId="5C1B536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принципов и структуры электроснабжения потребителей электроэнергии;</w:t>
            </w:r>
          </w:p>
          <w:p w14:paraId="1F5BE645"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номинального напряжения электрических сетей, приемников электрической энергии, генераторов, трансформаторов;</w:t>
            </w:r>
          </w:p>
          <w:p w14:paraId="239DB9F6"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классификации электрических сетей;</w:t>
            </w:r>
          </w:p>
          <w:p w14:paraId="74F3E47C"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конструкций ВЛ и КЛ;</w:t>
            </w:r>
          </w:p>
          <w:p w14:paraId="4B916C3F"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параметров элементов электрической сети;</w:t>
            </w:r>
          </w:p>
          <w:p w14:paraId="24F288D3"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0777DBA0"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условий проверки нагрева проводов и кабелей;</w:t>
            </w:r>
          </w:p>
          <w:p w14:paraId="1C313BDB"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основных показателей качества электрической энергии;</w:t>
            </w:r>
          </w:p>
          <w:p w14:paraId="27D1F2E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местных и районных электрических сетей;</w:t>
            </w:r>
          </w:p>
          <w:p w14:paraId="4BF3B546" w14:textId="3C60B0E2"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особенности режимов работы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646E9894"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xml:space="preserve">- оценки параметров качества передаваемой электроэнергии; </w:t>
            </w:r>
          </w:p>
          <w:p w14:paraId="5F7E24DB" w14:textId="01E054BD" w:rsidR="00AF7F45" w:rsidRPr="00AF7F45" w:rsidRDefault="00AF7F45" w:rsidP="00AF7F45">
            <w:pPr>
              <w:rPr>
                <w:rFonts w:ascii="Times New Roman" w:hAnsi="Times New Roman" w:cs="Times New Roman"/>
                <w:bCs/>
                <w:sz w:val="24"/>
                <w:szCs w:val="24"/>
                <w:highlight w:val="yellow"/>
              </w:rPr>
            </w:pPr>
            <w:r>
              <w:rPr>
                <w:rFonts w:ascii="Times New Roman" w:hAnsi="Times New Roman" w:cs="Times New Roman"/>
                <w:bCs/>
                <w:iCs/>
                <w:sz w:val="24"/>
                <w:szCs w:val="24"/>
              </w:rPr>
              <w:t>- регулирования напряжения на подстанциях.</w:t>
            </w:r>
          </w:p>
        </w:tc>
      </w:tr>
      <w:bookmarkEnd w:id="13"/>
    </w:tbl>
    <w:p w14:paraId="3F4A8D0F" w14:textId="77777777" w:rsidR="00AF7F45" w:rsidRDefault="00AF7F45" w:rsidP="00AF7F45">
      <w:pPr>
        <w:ind w:firstLine="709"/>
        <w:rPr>
          <w:rFonts w:ascii="Times New Roman" w:hAnsi="Times New Roman" w:cs="Times New Roman"/>
          <w:bCs/>
          <w:sz w:val="24"/>
          <w:szCs w:val="24"/>
        </w:rPr>
      </w:pPr>
    </w:p>
    <w:p w14:paraId="2A1241A8" w14:textId="77777777" w:rsidR="00AF7F45" w:rsidRDefault="00AF7F45" w:rsidP="00AF7F45">
      <w:pPr>
        <w:rPr>
          <w:rFonts w:ascii="Times New Roman" w:eastAsia="Segoe UI" w:hAnsi="Times New Roman" w:cs="Times New Roman"/>
          <w:b/>
          <w:bCs/>
          <w:caps/>
          <w:kern w:val="32"/>
          <w:sz w:val="24"/>
          <w:szCs w:val="24"/>
          <w:lang w:val="x-none" w:eastAsia="x-none"/>
        </w:rPr>
      </w:pPr>
      <w:bookmarkStart w:id="14" w:name="_Toc152334663"/>
      <w:bookmarkStart w:id="15" w:name="_Toc156294569"/>
      <w:bookmarkStart w:id="16" w:name="_Toc156294879"/>
    </w:p>
    <w:p w14:paraId="196D8F45" w14:textId="77777777" w:rsidR="00AF7F45" w:rsidRPr="00B115E3" w:rsidRDefault="00AF7F45" w:rsidP="00AF7F45">
      <w:pPr>
        <w:pStyle w:val="1f"/>
        <w:rPr>
          <w:rFonts w:ascii="Times New Roman" w:hAnsi="Times New Roman"/>
          <w:lang w:val="ru-RU"/>
        </w:rPr>
      </w:pPr>
      <w:r w:rsidRPr="00E11160">
        <w:rPr>
          <w:rFonts w:ascii="Times New Roman" w:hAnsi="Times New Roman"/>
        </w:rPr>
        <w:t xml:space="preserve">2. Структура и содержание </w:t>
      </w:r>
      <w:bookmarkEnd w:id="14"/>
      <w:r>
        <w:rPr>
          <w:rFonts w:ascii="Times New Roman" w:hAnsi="Times New Roman"/>
          <w:lang w:val="ru-RU"/>
        </w:rPr>
        <w:t>ДИСЦИПЛИНЫ</w:t>
      </w:r>
      <w:bookmarkEnd w:id="15"/>
      <w:bookmarkEnd w:id="16"/>
    </w:p>
    <w:p w14:paraId="1B1DF740" w14:textId="77777777" w:rsidR="00AF7F45" w:rsidRPr="00E11160" w:rsidRDefault="00AF7F45" w:rsidP="00AF7F45">
      <w:pPr>
        <w:pStyle w:val="114"/>
        <w:rPr>
          <w:rFonts w:ascii="Times New Roman" w:hAnsi="Times New Roman"/>
        </w:rPr>
      </w:pPr>
      <w:bookmarkStart w:id="17" w:name="_Toc152334664"/>
      <w:bookmarkStart w:id="18" w:name="_Toc156294570"/>
      <w:bookmarkStart w:id="19" w:name="_Toc156294880"/>
      <w:r w:rsidRPr="00E11160">
        <w:rPr>
          <w:rFonts w:ascii="Times New Roman" w:hAnsi="Times New Roman"/>
        </w:rPr>
        <w:t xml:space="preserve">2.1. Трудоемкость освоения </w:t>
      </w:r>
      <w:bookmarkEnd w:id="17"/>
      <w:r>
        <w:rPr>
          <w:rFonts w:ascii="Times New Roman" w:hAnsi="Times New Roman"/>
        </w:rPr>
        <w:t>дисциплины</w:t>
      </w:r>
      <w:bookmarkEnd w:id="18"/>
      <w:bookmarkEnd w:id="1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F7F45" w:rsidRPr="00DB7B6A" w14:paraId="26EC8F2F" w14:textId="77777777" w:rsidTr="00A73433">
        <w:trPr>
          <w:trHeight w:val="23"/>
        </w:trPr>
        <w:tc>
          <w:tcPr>
            <w:tcW w:w="2460" w:type="pct"/>
            <w:vAlign w:val="center"/>
          </w:tcPr>
          <w:p w14:paraId="67A31A07" w14:textId="77777777" w:rsidR="00AF7F45" w:rsidRPr="00F70F81" w:rsidRDefault="00AF7F45" w:rsidP="00A73433">
            <w:pPr>
              <w:jc w:val="center"/>
              <w:rPr>
                <w:rFonts w:ascii="Times New Roman" w:hAnsi="Times New Roman" w:cs="Times New Roman"/>
                <w:b/>
                <w:sz w:val="24"/>
              </w:rPr>
            </w:pPr>
            <w:bookmarkStart w:id="20"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772A7F31" w14:textId="77777777" w:rsidR="00AF7F45" w:rsidRPr="00F70F81" w:rsidRDefault="00AF7F45"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45E7649" w14:textId="77777777" w:rsidR="00AF7F45" w:rsidRPr="00F70F81" w:rsidRDefault="00AF7F45"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F7F45" w:rsidRPr="00DB7B6A" w14:paraId="45AC19D3" w14:textId="77777777" w:rsidTr="00A73433">
        <w:trPr>
          <w:trHeight w:val="23"/>
        </w:trPr>
        <w:tc>
          <w:tcPr>
            <w:tcW w:w="2460" w:type="pct"/>
            <w:vAlign w:val="center"/>
          </w:tcPr>
          <w:p w14:paraId="5C3DCE8C" w14:textId="77777777" w:rsidR="00AF7F45" w:rsidRPr="00F70F81" w:rsidRDefault="00AF7F45"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A29ADD8" w14:textId="6616FB76" w:rsidR="00AF7F45" w:rsidRPr="00F70F81" w:rsidRDefault="00AF7F45" w:rsidP="00A73433">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3BFF2145" w14:textId="5520C914" w:rsidR="00AF7F45" w:rsidRPr="00F70F81" w:rsidRDefault="00AF7F45" w:rsidP="00A73433">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AF7F45" w:rsidRPr="00DB7B6A" w14:paraId="64CA3BFD" w14:textId="77777777" w:rsidTr="00A73433">
        <w:trPr>
          <w:trHeight w:val="23"/>
        </w:trPr>
        <w:tc>
          <w:tcPr>
            <w:tcW w:w="2460" w:type="pct"/>
            <w:vAlign w:val="center"/>
          </w:tcPr>
          <w:p w14:paraId="0E6413B3" w14:textId="77777777" w:rsidR="00AF7F45" w:rsidRPr="00F70F81" w:rsidRDefault="00AF7F45"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547479" w14:textId="77777777" w:rsidR="00AF7F45" w:rsidRPr="00F70F81" w:rsidRDefault="00AF7F45"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051382" w14:textId="77777777" w:rsidR="00AF7F45" w:rsidRPr="00F70F81" w:rsidRDefault="00AF7F45"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F7F45" w:rsidRPr="00DB7B6A" w14:paraId="63995848" w14:textId="77777777" w:rsidTr="00A73433">
        <w:trPr>
          <w:trHeight w:val="23"/>
        </w:trPr>
        <w:tc>
          <w:tcPr>
            <w:tcW w:w="2460" w:type="pct"/>
            <w:vAlign w:val="center"/>
          </w:tcPr>
          <w:p w14:paraId="3D6C49FA" w14:textId="77777777" w:rsidR="00AF7F45" w:rsidRPr="00F70F81" w:rsidRDefault="00AF7F45"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E5ED954" w14:textId="67276E9B" w:rsidR="00AF7F45" w:rsidRPr="00F70F81" w:rsidRDefault="00AF7F45" w:rsidP="00A73433">
            <w:pPr>
              <w:jc w:val="center"/>
              <w:rPr>
                <w:rFonts w:ascii="Times New Roman" w:hAnsi="Times New Roman" w:cs="Times New Roman"/>
                <w:bCs/>
                <w:sz w:val="24"/>
                <w:szCs w:val="24"/>
              </w:rPr>
            </w:pPr>
          </w:p>
        </w:tc>
        <w:tc>
          <w:tcPr>
            <w:tcW w:w="1345" w:type="pct"/>
            <w:vAlign w:val="center"/>
          </w:tcPr>
          <w:p w14:paraId="17C45FBB" w14:textId="0768ED6E" w:rsidR="00AF7F45" w:rsidRPr="00F70F81" w:rsidRDefault="00AF7F45" w:rsidP="00A73433">
            <w:pPr>
              <w:jc w:val="center"/>
              <w:rPr>
                <w:rFonts w:ascii="Times New Roman" w:hAnsi="Times New Roman" w:cs="Times New Roman"/>
                <w:bCs/>
                <w:sz w:val="24"/>
                <w:szCs w:val="24"/>
              </w:rPr>
            </w:pPr>
          </w:p>
        </w:tc>
      </w:tr>
      <w:tr w:rsidR="00AF7F45" w:rsidRPr="00257255" w14:paraId="5315D4B0" w14:textId="77777777" w:rsidTr="00A73433">
        <w:trPr>
          <w:trHeight w:val="23"/>
        </w:trPr>
        <w:tc>
          <w:tcPr>
            <w:tcW w:w="2460" w:type="pct"/>
            <w:vAlign w:val="center"/>
          </w:tcPr>
          <w:p w14:paraId="0CDCA9B6" w14:textId="77777777" w:rsidR="00AF7F45" w:rsidRPr="00F70F81" w:rsidRDefault="00AF7F45"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675FA5" w14:textId="544F3EFF" w:rsidR="00AF7F45" w:rsidRPr="00F70F81" w:rsidRDefault="00AF7F45" w:rsidP="00A73433">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0CCFD16" w14:textId="10BD5642" w:rsidR="00AF7F45" w:rsidRPr="00F70F81" w:rsidRDefault="00AF7F45" w:rsidP="00A73433">
            <w:pPr>
              <w:jc w:val="center"/>
              <w:rPr>
                <w:rFonts w:ascii="Times New Roman" w:hAnsi="Times New Roman" w:cs="Times New Roman"/>
                <w:b/>
                <w:sz w:val="24"/>
                <w:szCs w:val="24"/>
              </w:rPr>
            </w:pPr>
            <w:r>
              <w:rPr>
                <w:rFonts w:ascii="Times New Roman" w:hAnsi="Times New Roman" w:cs="Times New Roman"/>
                <w:b/>
                <w:sz w:val="24"/>
                <w:szCs w:val="24"/>
              </w:rPr>
              <w:t>46</w:t>
            </w:r>
          </w:p>
        </w:tc>
      </w:tr>
      <w:bookmarkEnd w:id="20"/>
    </w:tbl>
    <w:p w14:paraId="4F93836C" w14:textId="6DA8E251" w:rsidR="00AF7F45" w:rsidRDefault="00AF7F45" w:rsidP="00AF7F45">
      <w:pPr>
        <w:rPr>
          <w:rFonts w:ascii="Times New Roman" w:hAnsi="Times New Roman" w:cs="Times New Roman"/>
          <w:iCs/>
          <w:sz w:val="24"/>
          <w:szCs w:val="24"/>
        </w:rPr>
      </w:pPr>
    </w:p>
    <w:p w14:paraId="62F69085" w14:textId="4133ECFD" w:rsidR="00AF7F45" w:rsidRPr="00782EFC" w:rsidRDefault="00AF7F45" w:rsidP="00AF7F45">
      <w:pPr>
        <w:pStyle w:val="114"/>
        <w:ind w:firstLine="0"/>
        <w:rPr>
          <w:rFonts w:ascii="Times New Roman" w:hAnsi="Times New Roman"/>
        </w:rPr>
      </w:pPr>
      <w:bookmarkStart w:id="21" w:name="_Toc150695626"/>
      <w:bookmarkStart w:id="22" w:name="_Toc156294571"/>
      <w:bookmarkStart w:id="23" w:name="_Toc15629488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21"/>
      <w:r>
        <w:rPr>
          <w:rFonts w:ascii="Times New Roman" w:hAnsi="Times New Roman"/>
        </w:rPr>
        <w:t>дисциплины</w:t>
      </w:r>
      <w:bookmarkEnd w:id="22"/>
      <w:bookmarkEnd w:id="2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F7F45" w:rsidRPr="00C63897" w14:paraId="3E6CF03C" w14:textId="77777777" w:rsidTr="00A73433">
        <w:trPr>
          <w:trHeight w:val="903"/>
        </w:trPr>
        <w:tc>
          <w:tcPr>
            <w:tcW w:w="2972" w:type="dxa"/>
            <w:vAlign w:val="center"/>
          </w:tcPr>
          <w:p w14:paraId="28133BD3" w14:textId="77777777" w:rsidR="00AF7F45" w:rsidRPr="00C63897" w:rsidRDefault="00AF7F45" w:rsidP="00A73433">
            <w:pPr>
              <w:spacing w:line="276" w:lineRule="auto"/>
              <w:jc w:val="center"/>
              <w:rPr>
                <w:rFonts w:ascii="Times New Roman" w:eastAsia="Times New Roman" w:hAnsi="Times New Roman" w:cs="Times New Roman"/>
                <w:b/>
                <w:lang w:eastAsia="ru-RU"/>
              </w:rPr>
            </w:pPr>
            <w:bookmarkStart w:id="24"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04EACAA6" w14:textId="02FF3FA8" w:rsidR="00AF7F45" w:rsidRPr="00F70F81" w:rsidRDefault="00AF7F45"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7F45" w:rsidRPr="00C63897" w14:paraId="32B392FF" w14:textId="77777777" w:rsidTr="00A73433">
        <w:tc>
          <w:tcPr>
            <w:tcW w:w="9634" w:type="dxa"/>
            <w:gridSpan w:val="2"/>
          </w:tcPr>
          <w:p w14:paraId="744914E5" w14:textId="5AA90A9B" w:rsidR="00AF7F45" w:rsidRPr="00F70F81" w:rsidRDefault="00AF7F45" w:rsidP="00A73433">
            <w:pPr>
              <w:rPr>
                <w:rFonts w:ascii="Times New Roman" w:eastAsia="Times New Roman" w:hAnsi="Times New Roman" w:cs="Times New Roman"/>
                <w:i/>
                <w:lang w:eastAsia="ru-RU"/>
              </w:rPr>
            </w:pPr>
            <w:bookmarkStart w:id="25" w:name="_Hlk156226944"/>
            <w:r w:rsidRPr="00F70F81">
              <w:rPr>
                <w:rFonts w:ascii="Times New Roman" w:eastAsia="Times New Roman" w:hAnsi="Times New Roman" w:cs="Times New Roman"/>
                <w:b/>
                <w:bCs/>
                <w:lang w:eastAsia="ru-RU"/>
              </w:rPr>
              <w:t xml:space="preserve">Раздел </w:t>
            </w:r>
            <w:r w:rsidR="00757E9C">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757E9C">
              <w:rPr>
                <w:rFonts w:ascii="Times New Roman" w:eastAsia="Times New Roman" w:hAnsi="Times New Roman" w:cs="Times New Roman"/>
                <w:b/>
                <w:bCs/>
                <w:lang w:eastAsia="ru-RU"/>
              </w:rPr>
              <w:t>Введение</w:t>
            </w:r>
          </w:p>
        </w:tc>
      </w:tr>
      <w:tr w:rsidR="00AF7F45" w:rsidRPr="00C63897" w14:paraId="036171FB" w14:textId="77777777" w:rsidTr="00A73433">
        <w:tc>
          <w:tcPr>
            <w:tcW w:w="2972" w:type="dxa"/>
            <w:vMerge w:val="restart"/>
          </w:tcPr>
          <w:p w14:paraId="2E1B1994" w14:textId="7072E8B4" w:rsidR="00AF7F45" w:rsidRPr="00C63897" w:rsidRDefault="00AF7F45"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57E9C">
              <w:rPr>
                <w:rFonts w:ascii="Times New Roman" w:eastAsia="Times New Roman" w:hAnsi="Times New Roman" w:cs="Times New Roman"/>
                <w:b/>
                <w:bCs/>
                <w:lang w:eastAsia="ru-RU"/>
              </w:rPr>
              <w:t>1.1. Введение</w:t>
            </w:r>
          </w:p>
        </w:tc>
        <w:tc>
          <w:tcPr>
            <w:tcW w:w="6662" w:type="dxa"/>
          </w:tcPr>
          <w:p w14:paraId="60B10D8B" w14:textId="77777777" w:rsidR="00AF7F45" w:rsidRPr="00F70F81" w:rsidRDefault="00AF7F45"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F7F45" w:rsidRPr="00C63897" w14:paraId="0805ED14" w14:textId="77777777" w:rsidTr="00A73433">
        <w:trPr>
          <w:trHeight w:val="396"/>
        </w:trPr>
        <w:tc>
          <w:tcPr>
            <w:tcW w:w="2972" w:type="dxa"/>
            <w:vMerge/>
          </w:tcPr>
          <w:p w14:paraId="4C5E4D8D" w14:textId="77777777" w:rsidR="00AF7F45" w:rsidRPr="00C63897" w:rsidRDefault="00AF7F45" w:rsidP="00A73433">
            <w:pPr>
              <w:rPr>
                <w:rFonts w:ascii="Times New Roman" w:eastAsia="Times New Roman" w:hAnsi="Times New Roman" w:cs="Times New Roman"/>
                <w:b/>
                <w:bCs/>
                <w:lang w:eastAsia="ru-RU"/>
              </w:rPr>
            </w:pPr>
          </w:p>
        </w:tc>
        <w:tc>
          <w:tcPr>
            <w:tcW w:w="6662" w:type="dxa"/>
          </w:tcPr>
          <w:p w14:paraId="58D1E9DF" w14:textId="79B8D405" w:rsidR="00AF7F45" w:rsidRPr="00F70F81" w:rsidRDefault="00757E9C" w:rsidP="00A73433">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История развития научных идей и методов математики для познания и описания действительности. Роль математики для изучения общепрофессиональных и специальных дисциплин.</w:t>
            </w:r>
          </w:p>
        </w:tc>
      </w:tr>
      <w:tr w:rsidR="00AF7F45" w:rsidRPr="00C63897" w14:paraId="2DF297D2" w14:textId="77777777" w:rsidTr="00A73433">
        <w:trPr>
          <w:trHeight w:val="361"/>
        </w:trPr>
        <w:tc>
          <w:tcPr>
            <w:tcW w:w="2972" w:type="dxa"/>
            <w:vMerge/>
          </w:tcPr>
          <w:p w14:paraId="091A1685" w14:textId="77777777" w:rsidR="00AF7F45" w:rsidRPr="00C63897" w:rsidRDefault="00AF7F45" w:rsidP="00A73433">
            <w:pPr>
              <w:rPr>
                <w:rFonts w:ascii="Times New Roman" w:eastAsia="Times New Roman" w:hAnsi="Times New Roman" w:cs="Times New Roman"/>
                <w:b/>
                <w:bCs/>
                <w:lang w:eastAsia="ru-RU"/>
              </w:rPr>
            </w:pPr>
          </w:p>
        </w:tc>
        <w:tc>
          <w:tcPr>
            <w:tcW w:w="6662" w:type="dxa"/>
            <w:vAlign w:val="bottom"/>
          </w:tcPr>
          <w:p w14:paraId="48DE9680"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409075" w14:textId="77777777" w:rsidR="00AF7F45" w:rsidRPr="00F70F81" w:rsidRDefault="00AF7F45" w:rsidP="00A73433">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C63897" w14:paraId="4C872B1D" w14:textId="77777777" w:rsidTr="00EE192A">
        <w:trPr>
          <w:trHeight w:val="361"/>
        </w:trPr>
        <w:tc>
          <w:tcPr>
            <w:tcW w:w="9634" w:type="dxa"/>
            <w:gridSpan w:val="2"/>
          </w:tcPr>
          <w:p w14:paraId="507C52F4" w14:textId="67D8BC84" w:rsidR="00757E9C" w:rsidRPr="00F70F81" w:rsidRDefault="00757E9C" w:rsidP="00A7343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Основы линейной алгебры</w:t>
            </w:r>
          </w:p>
        </w:tc>
      </w:tr>
      <w:tr w:rsidR="00AF7F45" w:rsidRPr="00C63897" w14:paraId="66408F8A" w14:textId="77777777" w:rsidTr="00A73433">
        <w:trPr>
          <w:trHeight w:val="361"/>
        </w:trPr>
        <w:tc>
          <w:tcPr>
            <w:tcW w:w="2972" w:type="dxa"/>
            <w:vMerge w:val="restart"/>
          </w:tcPr>
          <w:p w14:paraId="3C63A7F9" w14:textId="686CED6B"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757E9C">
              <w:rPr>
                <w:rFonts w:ascii="Times New Roman" w:eastAsia="Times New Roman" w:hAnsi="Times New Roman" w:cs="Times New Roman"/>
                <w:b/>
                <w:bCs/>
                <w:lang w:eastAsia="ru-RU"/>
              </w:rPr>
              <w:t>.1.</w:t>
            </w:r>
          </w:p>
          <w:p w14:paraId="4EB7196C" w14:textId="562FDC7D" w:rsidR="00AF7F45"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Матрицы и определители</w:t>
            </w:r>
          </w:p>
        </w:tc>
        <w:tc>
          <w:tcPr>
            <w:tcW w:w="6662" w:type="dxa"/>
            <w:tcBorders>
              <w:top w:val="single" w:sz="4" w:space="0" w:color="auto"/>
              <w:left w:val="single" w:sz="4" w:space="0" w:color="auto"/>
              <w:bottom w:val="single" w:sz="4" w:space="0" w:color="auto"/>
              <w:right w:val="single" w:sz="4" w:space="0" w:color="auto"/>
            </w:tcBorders>
            <w:vAlign w:val="bottom"/>
          </w:tcPr>
          <w:p w14:paraId="61571EAC"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F7F45" w:rsidRPr="00C63897" w14:paraId="6E743C29" w14:textId="77777777" w:rsidTr="00A73433">
        <w:trPr>
          <w:trHeight w:val="361"/>
        </w:trPr>
        <w:tc>
          <w:tcPr>
            <w:tcW w:w="2972" w:type="dxa"/>
            <w:vMerge/>
          </w:tcPr>
          <w:p w14:paraId="55CF7FEB"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341A26" w14:textId="77777777" w:rsidR="00757E9C" w:rsidRPr="00757E9C"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Матрицы. Элементарные преобразования матриц. </w:t>
            </w:r>
          </w:p>
          <w:p w14:paraId="146B2B99" w14:textId="25DC0D62" w:rsidR="00AF7F45" w:rsidRPr="00F70F81"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Определители 2 и 3 порядков. Вычисление определителей высших порядков.</w:t>
            </w:r>
          </w:p>
        </w:tc>
      </w:tr>
      <w:tr w:rsidR="00AF7F45" w:rsidRPr="00C63897" w14:paraId="2560A92B" w14:textId="77777777" w:rsidTr="00A73433">
        <w:trPr>
          <w:trHeight w:val="361"/>
        </w:trPr>
        <w:tc>
          <w:tcPr>
            <w:tcW w:w="2972" w:type="dxa"/>
            <w:vMerge/>
          </w:tcPr>
          <w:p w14:paraId="7C34D7D8"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49697D"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F7F45" w:rsidRPr="00C63897" w14:paraId="355B709F" w14:textId="77777777" w:rsidTr="00A73433">
        <w:trPr>
          <w:trHeight w:val="137"/>
        </w:trPr>
        <w:tc>
          <w:tcPr>
            <w:tcW w:w="2972" w:type="dxa"/>
            <w:vMerge/>
          </w:tcPr>
          <w:p w14:paraId="08469869"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51BA0E" w14:textId="77777777" w:rsidR="00AF7F45" w:rsidRPr="00F70F81" w:rsidRDefault="00AF7F45" w:rsidP="00A73433">
            <w:pPr>
              <w:rPr>
                <w:rFonts w:ascii="Times New Roman" w:eastAsia="Times New Roman" w:hAnsi="Times New Roman" w:cs="Times New Roman"/>
                <w:lang w:eastAsia="ru-RU"/>
              </w:rPr>
            </w:pPr>
            <w:r w:rsidRPr="00F70F81">
              <w:rPr>
                <w:rFonts w:ascii="Times New Roman" w:eastAsia="Times New Roman" w:hAnsi="Times New Roman" w:cs="Times New Roman"/>
                <w:lang w:eastAsia="ru-RU"/>
              </w:rPr>
              <w:t xml:space="preserve">Формулировка … </w:t>
            </w:r>
          </w:p>
        </w:tc>
      </w:tr>
      <w:tr w:rsidR="00AF7F45" w:rsidRPr="00C63897" w14:paraId="0E5E1548" w14:textId="77777777" w:rsidTr="00A73433">
        <w:trPr>
          <w:trHeight w:val="298"/>
        </w:trPr>
        <w:tc>
          <w:tcPr>
            <w:tcW w:w="2972" w:type="dxa"/>
            <w:vMerge/>
          </w:tcPr>
          <w:p w14:paraId="0FFC4CD2"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1BCB96" w14:textId="77777777" w:rsidR="00AF7F45" w:rsidRPr="00F70F81" w:rsidRDefault="00AF7F45" w:rsidP="00A73433">
            <w:pPr>
              <w:rPr>
                <w:rFonts w:ascii="Times New Roman" w:eastAsia="Times New Roman" w:hAnsi="Times New Roman" w:cs="Times New Roman"/>
                <w:lang w:eastAsia="ru-RU"/>
              </w:rPr>
            </w:pPr>
            <w:r w:rsidRPr="00F70F81">
              <w:rPr>
                <w:rFonts w:ascii="Times New Roman" w:eastAsia="Times New Roman" w:hAnsi="Times New Roman" w:cs="Times New Roman"/>
                <w:lang w:eastAsia="ru-RU"/>
              </w:rPr>
              <w:t>Формулировка…</w:t>
            </w:r>
          </w:p>
        </w:tc>
      </w:tr>
      <w:tr w:rsidR="00AF7F45" w:rsidRPr="00C63897" w14:paraId="6E5F29AF" w14:textId="77777777" w:rsidTr="00A73433">
        <w:trPr>
          <w:trHeight w:val="361"/>
        </w:trPr>
        <w:tc>
          <w:tcPr>
            <w:tcW w:w="2972" w:type="dxa"/>
            <w:vMerge/>
          </w:tcPr>
          <w:p w14:paraId="4A633230"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93CC5"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ED2988"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5"/>
      <w:tr w:rsidR="00AF7F45" w:rsidRPr="00C63897" w14:paraId="7342019D" w14:textId="77777777" w:rsidTr="00A73433">
        <w:tc>
          <w:tcPr>
            <w:tcW w:w="2972" w:type="dxa"/>
            <w:vMerge w:val="restart"/>
          </w:tcPr>
          <w:p w14:paraId="238D9E52" w14:textId="6CCFC167"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757E9C">
              <w:rPr>
                <w:rFonts w:ascii="Times New Roman" w:eastAsia="Times New Roman" w:hAnsi="Times New Roman" w:cs="Times New Roman"/>
                <w:b/>
                <w:bCs/>
                <w:lang w:eastAsia="ru-RU"/>
              </w:rPr>
              <w:t>.2.</w:t>
            </w:r>
          </w:p>
          <w:p w14:paraId="0AFF654B" w14:textId="77777777"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Системы линейных</w:t>
            </w:r>
          </w:p>
          <w:p w14:paraId="76B68E60" w14:textId="7B23F5CA" w:rsidR="00AF7F45"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алгебраических уравнений</w:t>
            </w:r>
          </w:p>
        </w:tc>
        <w:tc>
          <w:tcPr>
            <w:tcW w:w="6662" w:type="dxa"/>
          </w:tcPr>
          <w:p w14:paraId="5480FBA0" w14:textId="77777777" w:rsidR="00AF7F45" w:rsidRPr="00F70F81" w:rsidRDefault="00AF7F45"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F7F45" w:rsidRPr="00C63897" w14:paraId="72FF9EC6" w14:textId="77777777" w:rsidTr="00A73433">
        <w:trPr>
          <w:trHeight w:val="396"/>
        </w:trPr>
        <w:tc>
          <w:tcPr>
            <w:tcW w:w="2972" w:type="dxa"/>
            <w:vMerge/>
          </w:tcPr>
          <w:p w14:paraId="4644D1BB" w14:textId="77777777" w:rsidR="00AF7F45" w:rsidRPr="00C63897" w:rsidRDefault="00AF7F45" w:rsidP="00A73433">
            <w:pPr>
              <w:rPr>
                <w:rFonts w:ascii="Times New Roman" w:eastAsia="Times New Roman" w:hAnsi="Times New Roman" w:cs="Times New Roman"/>
                <w:b/>
                <w:bCs/>
                <w:lang w:eastAsia="ru-RU"/>
              </w:rPr>
            </w:pPr>
          </w:p>
        </w:tc>
        <w:tc>
          <w:tcPr>
            <w:tcW w:w="6662" w:type="dxa"/>
          </w:tcPr>
          <w:p w14:paraId="13BF4990"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Решение систем линейных уравнений способом подстановки, графическим способом, способом алгебраического сложения. Решение систем линейных уравнений методом Крамера. </w:t>
            </w:r>
          </w:p>
          <w:p w14:paraId="592EC9C6" w14:textId="2C75CB4B" w:rsidR="00AF7F45" w:rsidRPr="00C63897"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Решение систем линейных уравнений методом Гаусса.</w:t>
            </w:r>
          </w:p>
        </w:tc>
      </w:tr>
      <w:tr w:rsidR="00AF7F45" w:rsidRPr="00C63897" w14:paraId="468E5F75" w14:textId="77777777" w:rsidTr="00A73433">
        <w:trPr>
          <w:trHeight w:val="20"/>
        </w:trPr>
        <w:tc>
          <w:tcPr>
            <w:tcW w:w="2972" w:type="dxa"/>
            <w:vMerge/>
          </w:tcPr>
          <w:p w14:paraId="537AF6B5" w14:textId="77777777" w:rsidR="00AF7F45" w:rsidRPr="00C63897" w:rsidRDefault="00AF7F45" w:rsidP="00A73433">
            <w:pPr>
              <w:rPr>
                <w:rFonts w:ascii="Times New Roman" w:eastAsia="Times New Roman" w:hAnsi="Times New Roman" w:cs="Times New Roman"/>
                <w:b/>
                <w:bCs/>
                <w:lang w:eastAsia="ru-RU"/>
              </w:rPr>
            </w:pPr>
          </w:p>
        </w:tc>
        <w:tc>
          <w:tcPr>
            <w:tcW w:w="6662" w:type="dxa"/>
          </w:tcPr>
          <w:p w14:paraId="2F57636F" w14:textId="77777777" w:rsidR="00AF7F45" w:rsidRPr="00C63897" w:rsidRDefault="00AF7F45"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F45" w:rsidRPr="00C63897" w14:paraId="0125E619" w14:textId="77777777" w:rsidTr="00A73433">
        <w:trPr>
          <w:trHeight w:val="204"/>
        </w:trPr>
        <w:tc>
          <w:tcPr>
            <w:tcW w:w="2972" w:type="dxa"/>
            <w:vMerge/>
          </w:tcPr>
          <w:p w14:paraId="5EF0E5F1" w14:textId="77777777" w:rsidR="00AF7F45" w:rsidRPr="00C63897" w:rsidRDefault="00AF7F45" w:rsidP="00A73433">
            <w:pPr>
              <w:rPr>
                <w:rFonts w:ascii="Times New Roman" w:eastAsia="Times New Roman" w:hAnsi="Times New Roman" w:cs="Times New Roman"/>
                <w:b/>
                <w:bCs/>
                <w:lang w:eastAsia="ru-RU"/>
              </w:rPr>
            </w:pPr>
          </w:p>
        </w:tc>
        <w:tc>
          <w:tcPr>
            <w:tcW w:w="6662" w:type="dxa"/>
          </w:tcPr>
          <w:p w14:paraId="6D0C7033"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1.</w:t>
            </w:r>
            <w:r w:rsidRPr="00757E9C">
              <w:rPr>
                <w:rFonts w:ascii="Times New Roman" w:eastAsia="Times New Roman" w:hAnsi="Times New Roman" w:cs="Times New Roman"/>
                <w:lang w:eastAsia="ru-RU"/>
              </w:rPr>
              <w:tab/>
              <w:t>Решение систем линейных уравнений различными методами. Применение различных методов решения систем линейных уравнений в задачах по видам профессиональной деятельности.</w:t>
            </w:r>
          </w:p>
          <w:p w14:paraId="5AB2319B" w14:textId="11393C28" w:rsidR="00AF7F45" w:rsidRPr="00C63897" w:rsidRDefault="00757E9C" w:rsidP="00757E9C">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2.</w:t>
            </w:r>
            <w:r w:rsidRPr="00757E9C">
              <w:rPr>
                <w:rFonts w:ascii="Times New Roman" w:eastAsia="Times New Roman" w:hAnsi="Times New Roman" w:cs="Times New Roman"/>
                <w:lang w:eastAsia="ru-RU"/>
              </w:rPr>
              <w:tab/>
              <w:t>Применение различных методов решения систем линейных уравнений в задачах по видам профессиональной деятельности.</w:t>
            </w:r>
          </w:p>
        </w:tc>
      </w:tr>
      <w:tr w:rsidR="00AF7F45" w:rsidRPr="00C63897" w14:paraId="5D5BEF7C" w14:textId="77777777" w:rsidTr="00A73433">
        <w:trPr>
          <w:trHeight w:val="361"/>
        </w:trPr>
        <w:tc>
          <w:tcPr>
            <w:tcW w:w="2972" w:type="dxa"/>
            <w:vMerge/>
          </w:tcPr>
          <w:p w14:paraId="4CC82B2F" w14:textId="77777777" w:rsidR="00AF7F45" w:rsidRPr="00C63897" w:rsidRDefault="00AF7F45" w:rsidP="00A73433">
            <w:pPr>
              <w:rPr>
                <w:rFonts w:ascii="Times New Roman" w:eastAsia="Times New Roman" w:hAnsi="Times New Roman" w:cs="Times New Roman"/>
                <w:b/>
                <w:bCs/>
                <w:lang w:eastAsia="ru-RU"/>
              </w:rPr>
            </w:pPr>
          </w:p>
        </w:tc>
        <w:tc>
          <w:tcPr>
            <w:tcW w:w="6662" w:type="dxa"/>
            <w:vAlign w:val="bottom"/>
          </w:tcPr>
          <w:p w14:paraId="362D9B4B" w14:textId="77777777" w:rsidR="00AF7F45" w:rsidRDefault="00AF7F45"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AB5155" w14:textId="77777777" w:rsidR="00AF7F45" w:rsidRPr="004D41E5" w:rsidRDefault="00AF7F45"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C63897" w14:paraId="3F5DD82F" w14:textId="77777777" w:rsidTr="00A21B73">
        <w:trPr>
          <w:trHeight w:val="361"/>
        </w:trPr>
        <w:tc>
          <w:tcPr>
            <w:tcW w:w="9634" w:type="dxa"/>
            <w:gridSpan w:val="2"/>
          </w:tcPr>
          <w:p w14:paraId="4352178A" w14:textId="364DA06E" w:rsidR="00757E9C" w:rsidRPr="00C63897" w:rsidRDefault="00757E9C" w:rsidP="00A7343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757E9C">
              <w:rPr>
                <w:rFonts w:ascii="Times New Roman" w:eastAsia="Times New Roman" w:hAnsi="Times New Roman" w:cs="Times New Roman"/>
                <w:b/>
                <w:bCs/>
                <w:lang w:eastAsia="ru-RU"/>
              </w:rPr>
              <w:t>Основы теории комплексных чисел</w:t>
            </w:r>
          </w:p>
        </w:tc>
      </w:tr>
      <w:tr w:rsidR="00AF7F45" w:rsidRPr="00C63897" w14:paraId="420C7772" w14:textId="77777777" w:rsidTr="00A73433">
        <w:trPr>
          <w:trHeight w:val="361"/>
        </w:trPr>
        <w:tc>
          <w:tcPr>
            <w:tcW w:w="2972" w:type="dxa"/>
            <w:vMerge w:val="restart"/>
          </w:tcPr>
          <w:p w14:paraId="22E4568D" w14:textId="57F168B4"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757E9C">
              <w:rPr>
                <w:rFonts w:ascii="Times New Roman" w:eastAsia="Times New Roman" w:hAnsi="Times New Roman" w:cs="Times New Roman"/>
                <w:b/>
                <w:bCs/>
                <w:lang w:eastAsia="ru-RU"/>
              </w:rPr>
              <w:t xml:space="preserve">.1. </w:t>
            </w:r>
          </w:p>
          <w:p w14:paraId="2AFF5E6F" w14:textId="2CD931F2" w:rsidR="00AF7F45"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Алгебраическая форма комплексного числа</w:t>
            </w:r>
          </w:p>
        </w:tc>
        <w:tc>
          <w:tcPr>
            <w:tcW w:w="6662" w:type="dxa"/>
            <w:tcBorders>
              <w:top w:val="single" w:sz="4" w:space="0" w:color="auto"/>
              <w:left w:val="single" w:sz="4" w:space="0" w:color="auto"/>
              <w:bottom w:val="single" w:sz="4" w:space="0" w:color="auto"/>
              <w:right w:val="single" w:sz="4" w:space="0" w:color="auto"/>
            </w:tcBorders>
            <w:vAlign w:val="bottom"/>
          </w:tcPr>
          <w:p w14:paraId="21D6A1DE" w14:textId="77777777" w:rsidR="00AF7F45" w:rsidRPr="00C63897" w:rsidRDefault="00AF7F45"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F7F45" w:rsidRPr="00C63897" w14:paraId="4B8A3B83" w14:textId="77777777" w:rsidTr="00A73433">
        <w:trPr>
          <w:trHeight w:val="361"/>
        </w:trPr>
        <w:tc>
          <w:tcPr>
            <w:tcW w:w="2972" w:type="dxa"/>
            <w:vMerge/>
          </w:tcPr>
          <w:p w14:paraId="734F3A49"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5FF3C1" w14:textId="77777777" w:rsidR="00757E9C" w:rsidRPr="00757E9C"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Понятие комплексного числа. Алгебраическая форма комплексного числа. Действия над комплексными числами в алгебраической форме. </w:t>
            </w:r>
          </w:p>
          <w:p w14:paraId="7C16DF64" w14:textId="77777777" w:rsidR="00757E9C" w:rsidRPr="00757E9C"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Решение квадратных уравнений с отрицательным дискриминантом.</w:t>
            </w:r>
          </w:p>
          <w:p w14:paraId="417BF59C" w14:textId="14850CF2" w:rsidR="00AF7F45" w:rsidRPr="00C63897"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Геометрическое изображение комплексных чисел, суммы и разности комплексных чисел. Модуль и аргумент комплексного числа.</w:t>
            </w:r>
          </w:p>
        </w:tc>
      </w:tr>
      <w:tr w:rsidR="00AF7F45" w:rsidRPr="00C63897" w14:paraId="070E97E6" w14:textId="77777777" w:rsidTr="00A73433">
        <w:trPr>
          <w:trHeight w:val="361"/>
        </w:trPr>
        <w:tc>
          <w:tcPr>
            <w:tcW w:w="2972" w:type="dxa"/>
            <w:vMerge/>
          </w:tcPr>
          <w:p w14:paraId="52014F79"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52B671" w14:textId="77777777" w:rsidR="00AF7F45" w:rsidRDefault="00AF7F45"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2DCC97" w14:textId="77777777" w:rsidR="00AF7F45" w:rsidRPr="00C63897" w:rsidRDefault="00AF7F45"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F70F81" w14:paraId="227CF7A3" w14:textId="77777777" w:rsidTr="00A73433">
        <w:tc>
          <w:tcPr>
            <w:tcW w:w="2972" w:type="dxa"/>
            <w:vMerge w:val="restart"/>
          </w:tcPr>
          <w:p w14:paraId="315CF20C" w14:textId="18172D2F"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757E9C">
              <w:rPr>
                <w:rFonts w:ascii="Times New Roman" w:eastAsia="Times New Roman" w:hAnsi="Times New Roman" w:cs="Times New Roman"/>
                <w:b/>
                <w:bCs/>
                <w:lang w:eastAsia="ru-RU"/>
              </w:rPr>
              <w:t xml:space="preserve">.2. </w:t>
            </w:r>
          </w:p>
          <w:p w14:paraId="12B8D285" w14:textId="55BE712D" w:rsidR="00757E9C"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lastRenderedPageBreak/>
              <w:t>Тригонометрическая и показательные формы комплексного числа</w:t>
            </w:r>
          </w:p>
        </w:tc>
        <w:tc>
          <w:tcPr>
            <w:tcW w:w="6662" w:type="dxa"/>
          </w:tcPr>
          <w:p w14:paraId="5770EE90"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757E9C" w:rsidRPr="00C63897" w14:paraId="03D0FF7B" w14:textId="77777777" w:rsidTr="00A73433">
        <w:trPr>
          <w:trHeight w:val="396"/>
        </w:trPr>
        <w:tc>
          <w:tcPr>
            <w:tcW w:w="2972" w:type="dxa"/>
            <w:vMerge/>
          </w:tcPr>
          <w:p w14:paraId="2F34DC37"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4E829D15" w14:textId="248E1FCA" w:rsidR="00757E9C" w:rsidRPr="00C63897" w:rsidRDefault="00757E9C" w:rsidP="00A73433">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Тригонометрическая форма комплексного числа. Формула Эйлера. Показательная форма комплексного числа. Переход от </w:t>
            </w:r>
            <w:r w:rsidRPr="00757E9C">
              <w:rPr>
                <w:rFonts w:ascii="Times New Roman" w:eastAsia="Times New Roman" w:hAnsi="Times New Roman" w:cs="Times New Roman"/>
                <w:lang w:eastAsia="ru-RU"/>
              </w:rPr>
              <w:lastRenderedPageBreak/>
              <w:t>алгебраической формы комплексного числа к тригонометрической, показательной и обратно. Действия над комплексными числами в тригонометрической и показательной формах.</w:t>
            </w:r>
          </w:p>
        </w:tc>
      </w:tr>
      <w:tr w:rsidR="00757E9C" w:rsidRPr="00C63897" w14:paraId="47028D9D" w14:textId="77777777" w:rsidTr="00A73433">
        <w:trPr>
          <w:trHeight w:val="20"/>
        </w:trPr>
        <w:tc>
          <w:tcPr>
            <w:tcW w:w="2972" w:type="dxa"/>
            <w:vMerge/>
          </w:tcPr>
          <w:p w14:paraId="03E5C4CA"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20BB2837"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7059D879" w14:textId="77777777" w:rsidTr="00A73433">
        <w:trPr>
          <w:trHeight w:val="204"/>
        </w:trPr>
        <w:tc>
          <w:tcPr>
            <w:tcW w:w="2972" w:type="dxa"/>
            <w:vMerge/>
          </w:tcPr>
          <w:p w14:paraId="47FF8C63"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02BC63B8"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3.</w:t>
            </w:r>
            <w:r w:rsidRPr="00757E9C">
              <w:rPr>
                <w:rFonts w:ascii="Times New Roman" w:eastAsia="Times New Roman" w:hAnsi="Times New Roman" w:cs="Times New Roman"/>
                <w:lang w:eastAsia="ru-RU"/>
              </w:rPr>
              <w:tab/>
              <w:t>Действия над комплексными числами в алгебраической форме. Применение комплексных чисел в задачах по видам профессиональной деятельности.</w:t>
            </w:r>
          </w:p>
          <w:p w14:paraId="36BC496E" w14:textId="104A4C4F" w:rsidR="00757E9C" w:rsidRPr="00C63897" w:rsidRDefault="00757E9C" w:rsidP="00757E9C">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4.</w:t>
            </w:r>
            <w:r w:rsidRPr="00757E9C">
              <w:rPr>
                <w:rFonts w:ascii="Times New Roman" w:eastAsia="Times New Roman" w:hAnsi="Times New Roman" w:cs="Times New Roman"/>
                <w:lang w:eastAsia="ru-RU"/>
              </w:rPr>
              <w:tab/>
              <w:t>Действия над комплексными числами в тригонометрической и показательной формах в задачах по видам профессиональной деятельности.</w:t>
            </w:r>
          </w:p>
        </w:tc>
      </w:tr>
      <w:tr w:rsidR="00757E9C" w:rsidRPr="004D41E5" w14:paraId="19A4C084" w14:textId="77777777" w:rsidTr="00A73433">
        <w:trPr>
          <w:trHeight w:val="361"/>
        </w:trPr>
        <w:tc>
          <w:tcPr>
            <w:tcW w:w="2972" w:type="dxa"/>
            <w:vMerge/>
          </w:tcPr>
          <w:p w14:paraId="41D2A027"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4856DE4C"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9AD330"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4D41E5" w14:paraId="7B464553" w14:textId="77777777" w:rsidTr="001356FD">
        <w:trPr>
          <w:trHeight w:val="361"/>
        </w:trPr>
        <w:tc>
          <w:tcPr>
            <w:tcW w:w="9634" w:type="dxa"/>
            <w:gridSpan w:val="2"/>
          </w:tcPr>
          <w:p w14:paraId="3AF59AF4" w14:textId="29C5AA8D" w:rsidR="00757E9C" w:rsidRPr="00C63897" w:rsidRDefault="00757E9C" w:rsidP="00A73433">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Математический анализ</w:t>
            </w:r>
          </w:p>
        </w:tc>
      </w:tr>
      <w:tr w:rsidR="00757E9C" w:rsidRPr="00F70F81" w14:paraId="690C4CA4" w14:textId="77777777" w:rsidTr="00A73433">
        <w:tc>
          <w:tcPr>
            <w:tcW w:w="2972" w:type="dxa"/>
            <w:vMerge w:val="restart"/>
          </w:tcPr>
          <w:p w14:paraId="5A8A7217" w14:textId="120D641C"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xml:space="preserve">.1. </w:t>
            </w:r>
          </w:p>
          <w:p w14:paraId="28FAC0CA" w14:textId="0C47B06E" w:rsidR="00757E9C"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Дифференциальное исчисление</w:t>
            </w:r>
          </w:p>
        </w:tc>
        <w:tc>
          <w:tcPr>
            <w:tcW w:w="6662" w:type="dxa"/>
          </w:tcPr>
          <w:p w14:paraId="36C2C4FF"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57E9C" w:rsidRPr="00C63897" w14:paraId="61A0FF85" w14:textId="77777777" w:rsidTr="00A73433">
        <w:trPr>
          <w:trHeight w:val="396"/>
        </w:trPr>
        <w:tc>
          <w:tcPr>
            <w:tcW w:w="2972" w:type="dxa"/>
            <w:vMerge/>
          </w:tcPr>
          <w:p w14:paraId="17E51FE6"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08F60817" w14:textId="340D71C8" w:rsidR="00757E9C" w:rsidRPr="00C63897" w:rsidRDefault="00757E9C" w:rsidP="00A73433">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Функции одной переменной. Пределы, непрерывность функций. Производная функции, ее физический и геометрический смысл. Правила дифференцирования. Производные основных элементарных функций. Производная сложной функции. Дифференцирование функций. Дифференциал функции.</w:t>
            </w:r>
          </w:p>
        </w:tc>
      </w:tr>
      <w:tr w:rsidR="00757E9C" w:rsidRPr="00C63897" w14:paraId="7DC0122E" w14:textId="77777777" w:rsidTr="00A73433">
        <w:trPr>
          <w:trHeight w:val="20"/>
        </w:trPr>
        <w:tc>
          <w:tcPr>
            <w:tcW w:w="2972" w:type="dxa"/>
            <w:vMerge/>
          </w:tcPr>
          <w:p w14:paraId="78776EC0"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18E0A900"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00078917" w14:textId="77777777" w:rsidTr="00A73433">
        <w:trPr>
          <w:trHeight w:val="204"/>
        </w:trPr>
        <w:tc>
          <w:tcPr>
            <w:tcW w:w="2972" w:type="dxa"/>
            <w:vMerge/>
          </w:tcPr>
          <w:p w14:paraId="4C865CDB"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2D9674B2" w14:textId="2AD16B84" w:rsidR="00757E9C" w:rsidRPr="00C63897" w:rsidRDefault="00757E9C" w:rsidP="00A73433">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5.</w:t>
            </w:r>
            <w:r w:rsidRPr="00757E9C">
              <w:rPr>
                <w:rFonts w:ascii="Times New Roman" w:eastAsia="Times New Roman" w:hAnsi="Times New Roman" w:cs="Times New Roman"/>
                <w:lang w:eastAsia="ru-RU"/>
              </w:rPr>
              <w:tab/>
              <w:t>Правила дифференцирования. Производные основных элементарных функций. Производная сложной функции. Дифференцирование функций. Применение производной в задачах по видам профессиональной деятельности.</w:t>
            </w:r>
          </w:p>
        </w:tc>
      </w:tr>
      <w:tr w:rsidR="00757E9C" w:rsidRPr="004D41E5" w14:paraId="5AA45AE7" w14:textId="77777777" w:rsidTr="00A73433">
        <w:trPr>
          <w:trHeight w:val="361"/>
        </w:trPr>
        <w:tc>
          <w:tcPr>
            <w:tcW w:w="2972" w:type="dxa"/>
            <w:vMerge/>
          </w:tcPr>
          <w:p w14:paraId="3C22E237"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214D2DED"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E7AB53"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F70F81" w14:paraId="0C5152ED" w14:textId="77777777" w:rsidTr="00A73433">
        <w:tc>
          <w:tcPr>
            <w:tcW w:w="2972" w:type="dxa"/>
            <w:vMerge w:val="restart"/>
          </w:tcPr>
          <w:p w14:paraId="1A38EFB9" w14:textId="5D12E7C2"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xml:space="preserve">.2. </w:t>
            </w:r>
          </w:p>
          <w:p w14:paraId="72C5FF33" w14:textId="155158B6" w:rsidR="00757E9C"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Интегральное исчисление</w:t>
            </w:r>
          </w:p>
        </w:tc>
        <w:tc>
          <w:tcPr>
            <w:tcW w:w="6662" w:type="dxa"/>
          </w:tcPr>
          <w:p w14:paraId="30DC3E5D"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57E9C" w:rsidRPr="00C63897" w14:paraId="4D64B48F" w14:textId="77777777" w:rsidTr="00A73433">
        <w:trPr>
          <w:trHeight w:val="396"/>
        </w:trPr>
        <w:tc>
          <w:tcPr>
            <w:tcW w:w="2972" w:type="dxa"/>
            <w:vMerge/>
          </w:tcPr>
          <w:p w14:paraId="26E6F91C"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09A41087"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p w14:paraId="761AD00D"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p w14:paraId="4BF692A5" w14:textId="7DAC67B9" w:rsidR="00757E9C" w:rsidRPr="00C63897"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Приложения определенного интеграла к решению геометрических и физических задач.</w:t>
            </w:r>
          </w:p>
        </w:tc>
      </w:tr>
      <w:tr w:rsidR="00757E9C" w:rsidRPr="00C63897" w14:paraId="4ADFCE26" w14:textId="77777777" w:rsidTr="00A73433">
        <w:trPr>
          <w:trHeight w:val="20"/>
        </w:trPr>
        <w:tc>
          <w:tcPr>
            <w:tcW w:w="2972" w:type="dxa"/>
            <w:vMerge/>
          </w:tcPr>
          <w:p w14:paraId="2B6FAC04"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7626D5AA"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4E7F2F6F" w14:textId="77777777" w:rsidTr="00A73433">
        <w:trPr>
          <w:trHeight w:val="204"/>
        </w:trPr>
        <w:tc>
          <w:tcPr>
            <w:tcW w:w="2972" w:type="dxa"/>
            <w:vMerge/>
          </w:tcPr>
          <w:p w14:paraId="06F45728"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0A814C2A"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6.</w:t>
            </w:r>
            <w:r w:rsidRPr="00757E9C">
              <w:rPr>
                <w:rFonts w:ascii="Times New Roman" w:eastAsia="Times New Roman" w:hAnsi="Times New Roman" w:cs="Times New Roman"/>
                <w:lang w:eastAsia="ru-RU"/>
              </w:rPr>
              <w:tab/>
              <w:t>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p w14:paraId="1D53A4C7"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7.</w:t>
            </w:r>
            <w:r w:rsidRPr="00757E9C">
              <w:rPr>
                <w:rFonts w:ascii="Times New Roman" w:eastAsia="Times New Roman" w:hAnsi="Times New Roman" w:cs="Times New Roman"/>
                <w:lang w:eastAsia="ru-RU"/>
              </w:rPr>
              <w:tab/>
              <w:t>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p w14:paraId="7C651FBA" w14:textId="2CE51EA4" w:rsidR="00757E9C" w:rsidRPr="00C63897" w:rsidRDefault="00757E9C" w:rsidP="00757E9C">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8.</w:t>
            </w:r>
            <w:r w:rsidRPr="00757E9C">
              <w:rPr>
                <w:rFonts w:ascii="Times New Roman" w:eastAsia="Times New Roman" w:hAnsi="Times New Roman" w:cs="Times New Roman"/>
                <w:lang w:eastAsia="ru-RU"/>
              </w:rPr>
              <w:tab/>
              <w:t>Приложения определенного интеграла к решению геометрических и физических задач по видам профессиональной деятельности.</w:t>
            </w:r>
          </w:p>
        </w:tc>
      </w:tr>
      <w:tr w:rsidR="00757E9C" w:rsidRPr="004D41E5" w14:paraId="090B982C" w14:textId="77777777" w:rsidTr="00A73433">
        <w:trPr>
          <w:trHeight w:val="361"/>
        </w:trPr>
        <w:tc>
          <w:tcPr>
            <w:tcW w:w="2972" w:type="dxa"/>
            <w:vMerge/>
          </w:tcPr>
          <w:p w14:paraId="004BA1C0"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7088EFDB"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68BBC"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F70F81" w14:paraId="3D1927AA" w14:textId="77777777" w:rsidTr="00A73433">
        <w:tc>
          <w:tcPr>
            <w:tcW w:w="2972" w:type="dxa"/>
            <w:vMerge w:val="restart"/>
          </w:tcPr>
          <w:p w14:paraId="331DA0B0" w14:textId="7ADCC7BA"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xml:space="preserve">.3. </w:t>
            </w:r>
          </w:p>
          <w:p w14:paraId="6A402621" w14:textId="12AA5C1A" w:rsidR="00757E9C"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lastRenderedPageBreak/>
              <w:t>Обыкновенные дифференциальные уравнения</w:t>
            </w:r>
          </w:p>
        </w:tc>
        <w:tc>
          <w:tcPr>
            <w:tcW w:w="6662" w:type="dxa"/>
          </w:tcPr>
          <w:p w14:paraId="3A03C13E"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757E9C" w:rsidRPr="00C63897" w14:paraId="5BDE870F" w14:textId="77777777" w:rsidTr="00A73433">
        <w:trPr>
          <w:trHeight w:val="396"/>
        </w:trPr>
        <w:tc>
          <w:tcPr>
            <w:tcW w:w="2972" w:type="dxa"/>
            <w:vMerge/>
          </w:tcPr>
          <w:p w14:paraId="09136AD2"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390826B5"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Дифференциальное уравнение I порядка, его общее и частное решения. Задача Коши. Дифференциальные уравнения с </w:t>
            </w:r>
            <w:r w:rsidRPr="00757E9C">
              <w:rPr>
                <w:rFonts w:ascii="Times New Roman" w:eastAsia="Times New Roman" w:hAnsi="Times New Roman" w:cs="Times New Roman"/>
                <w:lang w:eastAsia="ru-RU"/>
              </w:rPr>
              <w:lastRenderedPageBreak/>
              <w:t>разделяющимися переменными. Линейные дифференциальные уравнения I порядка.</w:t>
            </w:r>
          </w:p>
          <w:p w14:paraId="08C1B5FD"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Дифференциальное уравнение II порядка, его общее и частное решения. Задача Коши. Простейшие дифференциальные уравнения II порядка. </w:t>
            </w:r>
          </w:p>
          <w:p w14:paraId="1323B4DF" w14:textId="0A6F6249" w:rsidR="00757E9C" w:rsidRPr="00C63897"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Линейные однородные дифференциальные уравнения II порядка с постоянными коэффициентами.</w:t>
            </w:r>
          </w:p>
        </w:tc>
      </w:tr>
      <w:tr w:rsidR="00757E9C" w:rsidRPr="00C63897" w14:paraId="29AD8C6A" w14:textId="77777777" w:rsidTr="00A73433">
        <w:trPr>
          <w:trHeight w:val="20"/>
        </w:trPr>
        <w:tc>
          <w:tcPr>
            <w:tcW w:w="2972" w:type="dxa"/>
            <w:vMerge/>
          </w:tcPr>
          <w:p w14:paraId="02F01F32"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50E98559"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2835EE37" w14:textId="77777777" w:rsidTr="00A73433">
        <w:trPr>
          <w:trHeight w:val="204"/>
        </w:trPr>
        <w:tc>
          <w:tcPr>
            <w:tcW w:w="2972" w:type="dxa"/>
            <w:vMerge/>
          </w:tcPr>
          <w:p w14:paraId="01F08A44"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4322EE20" w14:textId="624BDD27" w:rsidR="00757E9C" w:rsidRPr="00757E9C" w:rsidRDefault="00757E9C" w:rsidP="00757E9C">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757E9C">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757E9C">
              <w:rPr>
                <w:rFonts w:ascii="Times New Roman" w:eastAsia="Times New Roman" w:hAnsi="Times New Roman" w:cs="Times New Roman"/>
                <w:lang w:eastAsia="ru-RU"/>
              </w:rPr>
              <w:t>Линейные дифференциальные уравнения I порядка.</w:t>
            </w:r>
          </w:p>
          <w:p w14:paraId="67E71C4F" w14:textId="4F1EF24C" w:rsidR="00757E9C" w:rsidRPr="00C63897" w:rsidRDefault="00757E9C" w:rsidP="00757E9C">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757E9C">
              <w:rPr>
                <w:rFonts w:ascii="Times New Roman" w:eastAsia="Times New Roman" w:hAnsi="Times New Roman" w:cs="Times New Roman"/>
                <w:lang w:eastAsia="ru-RU"/>
              </w:rPr>
              <w:t>Применение линейных однородных дифференциальных уравнений II порядка с постоянными коэффициентами в задачах по видам профессиональной деятельности.</w:t>
            </w:r>
          </w:p>
        </w:tc>
      </w:tr>
      <w:tr w:rsidR="00757E9C" w:rsidRPr="004D41E5" w14:paraId="307EB373" w14:textId="77777777" w:rsidTr="00A73433">
        <w:trPr>
          <w:trHeight w:val="361"/>
        </w:trPr>
        <w:tc>
          <w:tcPr>
            <w:tcW w:w="2972" w:type="dxa"/>
            <w:vMerge/>
          </w:tcPr>
          <w:p w14:paraId="38007146"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0406543D"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DA586B"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F70F81" w14:paraId="29296D20" w14:textId="77777777" w:rsidTr="00A73433">
        <w:tc>
          <w:tcPr>
            <w:tcW w:w="2972" w:type="dxa"/>
            <w:vMerge w:val="restart"/>
          </w:tcPr>
          <w:p w14:paraId="4E1CE787" w14:textId="374561F2" w:rsidR="00FC4663" w:rsidRPr="00FC4663" w:rsidRDefault="00FC4663" w:rsidP="00FC4663">
            <w:pPr>
              <w:rPr>
                <w:rFonts w:ascii="Times New Roman" w:eastAsia="Times New Roman" w:hAnsi="Times New Roman" w:cs="Times New Roman"/>
                <w:b/>
                <w:bCs/>
                <w:lang w:eastAsia="ru-RU"/>
              </w:rPr>
            </w:pPr>
            <w:bookmarkStart w:id="26" w:name="_Hlk167437304"/>
            <w:r w:rsidRPr="00FC466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FC4663">
              <w:rPr>
                <w:rFonts w:ascii="Times New Roman" w:eastAsia="Times New Roman" w:hAnsi="Times New Roman" w:cs="Times New Roman"/>
                <w:b/>
                <w:bCs/>
                <w:lang w:eastAsia="ru-RU"/>
              </w:rPr>
              <w:t xml:space="preserve">.4. </w:t>
            </w:r>
          </w:p>
          <w:p w14:paraId="4C5934FF" w14:textId="45EAFE15" w:rsidR="00757E9C" w:rsidRPr="00C63897" w:rsidRDefault="00FC4663" w:rsidP="00FC4663">
            <w:pPr>
              <w:rPr>
                <w:rFonts w:ascii="Times New Roman" w:eastAsia="Times New Roman" w:hAnsi="Times New Roman" w:cs="Times New Roman"/>
                <w:b/>
                <w:bCs/>
                <w:lang w:eastAsia="ru-RU"/>
              </w:rPr>
            </w:pPr>
            <w:r w:rsidRPr="00FC4663">
              <w:rPr>
                <w:rFonts w:ascii="Times New Roman" w:eastAsia="Times New Roman" w:hAnsi="Times New Roman" w:cs="Times New Roman"/>
                <w:b/>
                <w:bCs/>
                <w:lang w:eastAsia="ru-RU"/>
              </w:rPr>
              <w:t>Ряды</w:t>
            </w:r>
          </w:p>
        </w:tc>
        <w:tc>
          <w:tcPr>
            <w:tcW w:w="6662" w:type="dxa"/>
          </w:tcPr>
          <w:p w14:paraId="1552EBB6"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57E9C" w:rsidRPr="00C63897" w14:paraId="14E14DE6" w14:textId="77777777" w:rsidTr="00A73433">
        <w:trPr>
          <w:trHeight w:val="396"/>
        </w:trPr>
        <w:tc>
          <w:tcPr>
            <w:tcW w:w="2972" w:type="dxa"/>
            <w:vMerge/>
          </w:tcPr>
          <w:p w14:paraId="354C2D75"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1E288E21" w14:textId="115EFDD4" w:rsidR="00757E9C" w:rsidRPr="00C63897" w:rsidRDefault="00D2316D" w:rsidP="00A7343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Ряды</w:t>
            </w:r>
          </w:p>
        </w:tc>
      </w:tr>
      <w:tr w:rsidR="00757E9C" w:rsidRPr="00C63897" w14:paraId="77726ECD" w14:textId="77777777" w:rsidTr="00A73433">
        <w:trPr>
          <w:trHeight w:val="20"/>
        </w:trPr>
        <w:tc>
          <w:tcPr>
            <w:tcW w:w="2972" w:type="dxa"/>
            <w:vMerge/>
          </w:tcPr>
          <w:p w14:paraId="22763617"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2C05D969"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6B9D3C03" w14:textId="77777777" w:rsidTr="00A73433">
        <w:trPr>
          <w:trHeight w:val="204"/>
        </w:trPr>
        <w:tc>
          <w:tcPr>
            <w:tcW w:w="2972" w:type="dxa"/>
            <w:vMerge/>
          </w:tcPr>
          <w:p w14:paraId="7C11B09F"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1B34015D"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11.</w:t>
            </w:r>
            <w:r w:rsidRPr="00D2316D">
              <w:rPr>
                <w:rFonts w:ascii="Times New Roman" w:eastAsia="Times New Roman" w:hAnsi="Times New Roman" w:cs="Times New Roman"/>
                <w:lang w:eastAsia="ru-RU"/>
              </w:rPr>
              <w:tab/>
              <w:t>Исследование на сходимость рядов с положительными членами по признаку Даламбера и знакопеременных рядов по признаку Лейбница.</w:t>
            </w:r>
          </w:p>
          <w:p w14:paraId="34E90CCF" w14:textId="3524FF83" w:rsidR="00757E9C" w:rsidRPr="00C63897" w:rsidRDefault="00D2316D" w:rsidP="00D2316D">
            <w:pPr>
              <w:suppressAutoHyphens/>
              <w:jc w:val="both"/>
              <w:rPr>
                <w:rFonts w:ascii="Times New Roman" w:eastAsia="Times New Roman" w:hAnsi="Times New Roman" w:cs="Times New Roman"/>
                <w:iCs/>
                <w:lang w:eastAsia="ru-RU"/>
              </w:rPr>
            </w:pPr>
            <w:r w:rsidRPr="00D2316D">
              <w:rPr>
                <w:rFonts w:ascii="Times New Roman" w:eastAsia="Times New Roman" w:hAnsi="Times New Roman" w:cs="Times New Roman"/>
                <w:lang w:eastAsia="ru-RU"/>
              </w:rPr>
              <w:t>12.</w:t>
            </w:r>
            <w:r w:rsidRPr="00D2316D">
              <w:rPr>
                <w:rFonts w:ascii="Times New Roman" w:eastAsia="Times New Roman" w:hAnsi="Times New Roman" w:cs="Times New Roman"/>
                <w:lang w:eastAsia="ru-RU"/>
              </w:rPr>
              <w:tab/>
              <w:t>Разложение функции в ряд Фурье</w:t>
            </w:r>
          </w:p>
        </w:tc>
      </w:tr>
      <w:tr w:rsidR="00757E9C" w:rsidRPr="004D41E5" w14:paraId="5923E18C" w14:textId="77777777" w:rsidTr="00A73433">
        <w:trPr>
          <w:trHeight w:val="361"/>
        </w:trPr>
        <w:tc>
          <w:tcPr>
            <w:tcW w:w="2972" w:type="dxa"/>
            <w:vMerge/>
          </w:tcPr>
          <w:p w14:paraId="0A141EA1"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40E7AA61"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80254E"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6"/>
      <w:tr w:rsidR="00D2316D" w:rsidRPr="00C63897" w14:paraId="4AE2803C" w14:textId="77777777" w:rsidTr="00E80127">
        <w:trPr>
          <w:trHeight w:val="361"/>
        </w:trPr>
        <w:tc>
          <w:tcPr>
            <w:tcW w:w="9634" w:type="dxa"/>
            <w:gridSpan w:val="2"/>
            <w:tcBorders>
              <w:right w:val="single" w:sz="4" w:space="0" w:color="auto"/>
            </w:tcBorders>
          </w:tcPr>
          <w:p w14:paraId="6F487CA4" w14:textId="104B3FC1" w:rsidR="00D2316D" w:rsidRPr="00C63897" w:rsidRDefault="00D2316D" w:rsidP="00A7343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5. </w:t>
            </w:r>
            <w:r w:rsidRPr="00D2316D">
              <w:rPr>
                <w:rFonts w:ascii="Times New Roman" w:eastAsia="Times New Roman" w:hAnsi="Times New Roman" w:cs="Times New Roman"/>
                <w:b/>
                <w:bCs/>
                <w:lang w:eastAsia="ru-RU"/>
              </w:rPr>
              <w:t>Основы дискретной математики</w:t>
            </w:r>
          </w:p>
        </w:tc>
      </w:tr>
      <w:tr w:rsidR="00D2316D" w:rsidRPr="00F70F81" w14:paraId="6643A8DA" w14:textId="77777777" w:rsidTr="00A73433">
        <w:tc>
          <w:tcPr>
            <w:tcW w:w="2972" w:type="dxa"/>
            <w:vMerge w:val="restart"/>
          </w:tcPr>
          <w:p w14:paraId="5248CC38" w14:textId="785A9DE9"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D2316D">
              <w:rPr>
                <w:rFonts w:ascii="Times New Roman" w:eastAsia="Times New Roman" w:hAnsi="Times New Roman" w:cs="Times New Roman"/>
                <w:b/>
                <w:bCs/>
                <w:lang w:eastAsia="ru-RU"/>
              </w:rPr>
              <w:t xml:space="preserve">.1. </w:t>
            </w:r>
          </w:p>
          <w:p w14:paraId="4C77DF5F" w14:textId="4DCF56A9"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Множества и отношения</w:t>
            </w:r>
          </w:p>
        </w:tc>
        <w:tc>
          <w:tcPr>
            <w:tcW w:w="6662" w:type="dxa"/>
          </w:tcPr>
          <w:p w14:paraId="2DC128B6"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2316D" w:rsidRPr="00C63897" w14:paraId="4339ADD2" w14:textId="77777777" w:rsidTr="00A73433">
        <w:trPr>
          <w:trHeight w:val="396"/>
        </w:trPr>
        <w:tc>
          <w:tcPr>
            <w:tcW w:w="2972" w:type="dxa"/>
            <w:vMerge/>
          </w:tcPr>
          <w:p w14:paraId="4CB1B220"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6E98EAF4"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Понятие множества. Задание множеств. Операции над множествами и их свойства.</w:t>
            </w:r>
          </w:p>
          <w:p w14:paraId="580B43ED" w14:textId="7B7A86A0" w:rsidR="00D2316D" w:rsidRPr="00C63897"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Отношения. Свойства отношений.</w:t>
            </w:r>
          </w:p>
        </w:tc>
      </w:tr>
      <w:tr w:rsidR="00D2316D" w:rsidRPr="004D41E5" w14:paraId="27A789D3" w14:textId="77777777" w:rsidTr="00A73433">
        <w:trPr>
          <w:trHeight w:val="361"/>
        </w:trPr>
        <w:tc>
          <w:tcPr>
            <w:tcW w:w="2972" w:type="dxa"/>
            <w:vMerge/>
          </w:tcPr>
          <w:p w14:paraId="59979FF0"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28DF8F9C"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9509D9"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316D" w:rsidRPr="00C63897" w14:paraId="1959C9F9" w14:textId="77777777" w:rsidTr="00AB64BC">
        <w:trPr>
          <w:trHeight w:val="361"/>
        </w:trPr>
        <w:tc>
          <w:tcPr>
            <w:tcW w:w="9634" w:type="dxa"/>
            <w:gridSpan w:val="2"/>
            <w:tcBorders>
              <w:right w:val="single" w:sz="4" w:space="0" w:color="auto"/>
            </w:tcBorders>
          </w:tcPr>
          <w:p w14:paraId="163C10B6" w14:textId="4D44F41C" w:rsidR="00D2316D" w:rsidRPr="00C63897" w:rsidRDefault="00D2316D" w:rsidP="00A73433">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6</w:t>
            </w:r>
            <w:r w:rsidRPr="00D2316D">
              <w:rPr>
                <w:rFonts w:ascii="Times New Roman" w:eastAsia="Times New Roman" w:hAnsi="Times New Roman" w:cs="Times New Roman"/>
                <w:b/>
                <w:bCs/>
                <w:lang w:eastAsia="ru-RU"/>
              </w:rPr>
              <w:t>.  Основы теории вероятностей и математической статистики</w:t>
            </w:r>
          </w:p>
        </w:tc>
      </w:tr>
      <w:tr w:rsidR="00D2316D" w:rsidRPr="00F70F81" w14:paraId="290712D6" w14:textId="77777777" w:rsidTr="00A73433">
        <w:tc>
          <w:tcPr>
            <w:tcW w:w="2972" w:type="dxa"/>
            <w:vMerge w:val="restart"/>
          </w:tcPr>
          <w:p w14:paraId="5A0E357E" w14:textId="5859AB7B"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D2316D">
              <w:rPr>
                <w:rFonts w:ascii="Times New Roman" w:eastAsia="Times New Roman" w:hAnsi="Times New Roman" w:cs="Times New Roman"/>
                <w:b/>
                <w:bCs/>
                <w:lang w:eastAsia="ru-RU"/>
              </w:rPr>
              <w:t xml:space="preserve">.1. </w:t>
            </w:r>
          </w:p>
          <w:p w14:paraId="0F23CAC0" w14:textId="6E26F9B0"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Вероятность случайного события. Теоремы сложения и умножения вероятностей</w:t>
            </w:r>
          </w:p>
        </w:tc>
        <w:tc>
          <w:tcPr>
            <w:tcW w:w="6662" w:type="dxa"/>
          </w:tcPr>
          <w:p w14:paraId="6B25ED22"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2316D" w:rsidRPr="00C63897" w14:paraId="68201A21" w14:textId="77777777" w:rsidTr="00A73433">
        <w:trPr>
          <w:trHeight w:val="396"/>
        </w:trPr>
        <w:tc>
          <w:tcPr>
            <w:tcW w:w="2972" w:type="dxa"/>
            <w:vMerge/>
          </w:tcPr>
          <w:p w14:paraId="0F6A5B5C"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53144AF5"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 xml:space="preserve">Случайные события, их виды. Вероятность случайного события. </w:t>
            </w:r>
          </w:p>
          <w:p w14:paraId="7E3F9410" w14:textId="4C8C86EC" w:rsidR="00D2316D" w:rsidRPr="00C63897"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Операции над событиями. Теоремы сложения и умножения вероятностей. Формула полной вероятности.</w:t>
            </w:r>
          </w:p>
        </w:tc>
      </w:tr>
      <w:tr w:rsidR="00D2316D" w:rsidRPr="004D41E5" w14:paraId="462DA099" w14:textId="77777777" w:rsidTr="00A73433">
        <w:trPr>
          <w:trHeight w:val="361"/>
        </w:trPr>
        <w:tc>
          <w:tcPr>
            <w:tcW w:w="2972" w:type="dxa"/>
            <w:vMerge/>
          </w:tcPr>
          <w:p w14:paraId="49DEC818"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02AF0C8D"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8129CF"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316D" w:rsidRPr="00F70F81" w14:paraId="4312F964" w14:textId="77777777" w:rsidTr="00A73433">
        <w:tc>
          <w:tcPr>
            <w:tcW w:w="2972" w:type="dxa"/>
            <w:vMerge w:val="restart"/>
          </w:tcPr>
          <w:p w14:paraId="57441599" w14:textId="2895E00A"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D2316D">
              <w:rPr>
                <w:rFonts w:ascii="Times New Roman" w:eastAsia="Times New Roman" w:hAnsi="Times New Roman" w:cs="Times New Roman"/>
                <w:b/>
                <w:bCs/>
                <w:lang w:eastAsia="ru-RU"/>
              </w:rPr>
              <w:t xml:space="preserve">.2. </w:t>
            </w:r>
          </w:p>
          <w:p w14:paraId="79F372EF" w14:textId="69FD656C"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Дискретная случайная величина и ее числовые характеристики</w:t>
            </w:r>
          </w:p>
        </w:tc>
        <w:tc>
          <w:tcPr>
            <w:tcW w:w="6662" w:type="dxa"/>
          </w:tcPr>
          <w:p w14:paraId="0B8D3410"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2316D" w:rsidRPr="00C63897" w14:paraId="0BEBB381" w14:textId="77777777" w:rsidTr="00A73433">
        <w:trPr>
          <w:trHeight w:val="396"/>
        </w:trPr>
        <w:tc>
          <w:tcPr>
            <w:tcW w:w="2972" w:type="dxa"/>
            <w:vMerge/>
          </w:tcPr>
          <w:p w14:paraId="49F65848"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222A6780"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 xml:space="preserve">Дискретная случайная величина, закон ее распределения. </w:t>
            </w:r>
          </w:p>
          <w:p w14:paraId="0AA58BAA" w14:textId="4FD156B7" w:rsidR="00D2316D" w:rsidRPr="00C63897"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Вычисление числовых характеристик дискретной случайной величины.</w:t>
            </w:r>
          </w:p>
        </w:tc>
      </w:tr>
      <w:tr w:rsidR="00D2316D" w:rsidRPr="00C63897" w14:paraId="35B4DC97" w14:textId="77777777" w:rsidTr="00A73433">
        <w:trPr>
          <w:trHeight w:val="20"/>
        </w:trPr>
        <w:tc>
          <w:tcPr>
            <w:tcW w:w="2972" w:type="dxa"/>
            <w:vMerge/>
          </w:tcPr>
          <w:p w14:paraId="6C521EEC"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25793361" w14:textId="77777777" w:rsidR="00D2316D" w:rsidRPr="00C63897" w:rsidRDefault="00D2316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316D" w:rsidRPr="00C63897" w14:paraId="46A0E67A" w14:textId="77777777" w:rsidTr="00A73433">
        <w:trPr>
          <w:trHeight w:val="204"/>
        </w:trPr>
        <w:tc>
          <w:tcPr>
            <w:tcW w:w="2972" w:type="dxa"/>
            <w:vMerge/>
          </w:tcPr>
          <w:p w14:paraId="767F6A37"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46690991" w14:textId="56E1308C" w:rsidR="00D2316D" w:rsidRPr="00C63897" w:rsidRDefault="00D2316D" w:rsidP="00A73433">
            <w:pPr>
              <w:suppressAutoHyphens/>
              <w:jc w:val="both"/>
              <w:rPr>
                <w:rFonts w:ascii="Times New Roman" w:eastAsia="Times New Roman" w:hAnsi="Times New Roman" w:cs="Times New Roman"/>
                <w:iCs/>
                <w:lang w:eastAsia="ru-RU"/>
              </w:rPr>
            </w:pPr>
            <w:r w:rsidRPr="00D2316D">
              <w:rPr>
                <w:rFonts w:ascii="Times New Roman" w:eastAsia="Times New Roman" w:hAnsi="Times New Roman" w:cs="Times New Roman"/>
                <w:lang w:eastAsia="ru-RU"/>
              </w:rPr>
              <w:t>13.</w:t>
            </w:r>
            <w:r w:rsidRPr="00D2316D">
              <w:rPr>
                <w:rFonts w:ascii="Times New Roman" w:eastAsia="Times New Roman" w:hAnsi="Times New Roman" w:cs="Times New Roman"/>
                <w:lang w:eastAsia="ru-RU"/>
              </w:rPr>
              <w:tab/>
              <w:t>Дискретная случайная величина, закон ее распределения. Вычисление числовых характеристик дискретной случайной величины при решении задач по видам профессиональной деятельности.</w:t>
            </w:r>
          </w:p>
        </w:tc>
      </w:tr>
      <w:tr w:rsidR="00D2316D" w:rsidRPr="004D41E5" w14:paraId="4E5B8A60" w14:textId="77777777" w:rsidTr="00A73433">
        <w:trPr>
          <w:trHeight w:val="361"/>
        </w:trPr>
        <w:tc>
          <w:tcPr>
            <w:tcW w:w="2972" w:type="dxa"/>
            <w:vMerge/>
          </w:tcPr>
          <w:p w14:paraId="25B6B841"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6DC75899"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9ECE43"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316D" w:rsidRPr="00F70F81" w14:paraId="7B424B1B" w14:textId="77777777" w:rsidTr="00A73433">
        <w:tc>
          <w:tcPr>
            <w:tcW w:w="2972" w:type="dxa"/>
            <w:vMerge w:val="restart"/>
          </w:tcPr>
          <w:p w14:paraId="7BFF9757" w14:textId="309316EE"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D2316D">
              <w:rPr>
                <w:rFonts w:ascii="Times New Roman" w:eastAsia="Times New Roman" w:hAnsi="Times New Roman" w:cs="Times New Roman"/>
                <w:b/>
                <w:bCs/>
                <w:lang w:eastAsia="ru-RU"/>
              </w:rPr>
              <w:t xml:space="preserve">.3. </w:t>
            </w:r>
          </w:p>
          <w:p w14:paraId="0148AF99" w14:textId="175DDA19"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lastRenderedPageBreak/>
              <w:t>Основные понятия математической статистики</w:t>
            </w:r>
          </w:p>
        </w:tc>
        <w:tc>
          <w:tcPr>
            <w:tcW w:w="6662" w:type="dxa"/>
          </w:tcPr>
          <w:p w14:paraId="5C852752"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D2316D" w:rsidRPr="00C63897" w14:paraId="33AC1C7D" w14:textId="77777777" w:rsidTr="00A73433">
        <w:trPr>
          <w:trHeight w:val="396"/>
        </w:trPr>
        <w:tc>
          <w:tcPr>
            <w:tcW w:w="2972" w:type="dxa"/>
            <w:vMerge/>
          </w:tcPr>
          <w:p w14:paraId="394839B4"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569C93DA"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 xml:space="preserve">Задачи математической статистики. </w:t>
            </w:r>
          </w:p>
          <w:p w14:paraId="22DA81A3" w14:textId="4FE10090" w:rsidR="00D2316D" w:rsidRPr="00C63897"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lastRenderedPageBreak/>
              <w:t>Понятия о выборке, выборочных распределениях и их графических изображениях, числовых характеристиках выборки.</w:t>
            </w:r>
          </w:p>
        </w:tc>
      </w:tr>
      <w:tr w:rsidR="00D2316D" w:rsidRPr="004D41E5" w14:paraId="7E19DE54" w14:textId="77777777" w:rsidTr="00A73433">
        <w:trPr>
          <w:trHeight w:val="361"/>
        </w:trPr>
        <w:tc>
          <w:tcPr>
            <w:tcW w:w="2972" w:type="dxa"/>
            <w:vMerge/>
          </w:tcPr>
          <w:p w14:paraId="49F097A6"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2DF6937F"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8540F5"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316D" w:rsidRPr="00F70F81" w14:paraId="32847172" w14:textId="77777777" w:rsidTr="00775946">
        <w:tc>
          <w:tcPr>
            <w:tcW w:w="9634" w:type="dxa"/>
            <w:gridSpan w:val="2"/>
          </w:tcPr>
          <w:p w14:paraId="4BB3244D" w14:textId="3173ED38" w:rsidR="00D2316D" w:rsidRPr="00F70F81" w:rsidRDefault="00D2316D" w:rsidP="00A73433">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7</w:t>
            </w:r>
            <w:r w:rsidRPr="00D2316D">
              <w:rPr>
                <w:rFonts w:ascii="Times New Roman" w:eastAsia="Times New Roman" w:hAnsi="Times New Roman" w:cs="Times New Roman"/>
                <w:b/>
                <w:bCs/>
                <w:lang w:eastAsia="ru-RU"/>
              </w:rPr>
              <w:t>.  Основные численные методы</w:t>
            </w:r>
          </w:p>
        </w:tc>
      </w:tr>
      <w:tr w:rsidR="00D2316D" w:rsidRPr="00F70F81" w14:paraId="6FC8E3D0" w14:textId="77777777" w:rsidTr="00A73433">
        <w:tc>
          <w:tcPr>
            <w:tcW w:w="2972" w:type="dxa"/>
            <w:vMerge w:val="restart"/>
          </w:tcPr>
          <w:p w14:paraId="506646F3" w14:textId="4B82D944"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D2316D">
              <w:rPr>
                <w:rFonts w:ascii="Times New Roman" w:eastAsia="Times New Roman" w:hAnsi="Times New Roman" w:cs="Times New Roman"/>
                <w:b/>
                <w:bCs/>
                <w:lang w:eastAsia="ru-RU"/>
              </w:rPr>
              <w:t xml:space="preserve">.1. </w:t>
            </w:r>
          </w:p>
          <w:p w14:paraId="18B956A5" w14:textId="7EBCA693"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Приближенные числа и действия с ними</w:t>
            </w:r>
          </w:p>
        </w:tc>
        <w:tc>
          <w:tcPr>
            <w:tcW w:w="6662" w:type="dxa"/>
          </w:tcPr>
          <w:p w14:paraId="193DB802"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2316D" w:rsidRPr="00C63897" w14:paraId="101583EB" w14:textId="77777777" w:rsidTr="00A73433">
        <w:trPr>
          <w:trHeight w:val="396"/>
        </w:trPr>
        <w:tc>
          <w:tcPr>
            <w:tcW w:w="2972" w:type="dxa"/>
            <w:vMerge/>
          </w:tcPr>
          <w:p w14:paraId="08D8A085"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7992CED4" w14:textId="717E40FB" w:rsidR="00D2316D" w:rsidRPr="00C63897" w:rsidRDefault="00D2316D" w:rsidP="00A73433">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Абсолютная и относительная погрешности приближенного числа. Учет погрешностей и правила действий с приближенными числами.</w:t>
            </w:r>
          </w:p>
        </w:tc>
      </w:tr>
      <w:tr w:rsidR="00D2316D" w:rsidRPr="00C63897" w14:paraId="154F94A3" w14:textId="77777777" w:rsidTr="00A73433">
        <w:trPr>
          <w:trHeight w:val="20"/>
        </w:trPr>
        <w:tc>
          <w:tcPr>
            <w:tcW w:w="2972" w:type="dxa"/>
            <w:vMerge/>
          </w:tcPr>
          <w:p w14:paraId="24728D3D"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59A11FD8" w14:textId="77777777" w:rsidR="00D2316D" w:rsidRPr="00C63897" w:rsidRDefault="00D2316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316D" w:rsidRPr="00C63897" w14:paraId="3A911DEA" w14:textId="77777777" w:rsidTr="00A73433">
        <w:trPr>
          <w:trHeight w:val="204"/>
        </w:trPr>
        <w:tc>
          <w:tcPr>
            <w:tcW w:w="2972" w:type="dxa"/>
            <w:vMerge/>
          </w:tcPr>
          <w:p w14:paraId="2905EBA9"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09EF40AF" w14:textId="53A93148" w:rsidR="00D2316D" w:rsidRPr="00C63897" w:rsidRDefault="00D2316D" w:rsidP="00A73433">
            <w:pPr>
              <w:suppressAutoHyphens/>
              <w:jc w:val="both"/>
              <w:rPr>
                <w:rFonts w:ascii="Times New Roman" w:eastAsia="Times New Roman" w:hAnsi="Times New Roman" w:cs="Times New Roman"/>
                <w:iCs/>
                <w:lang w:eastAsia="ru-RU"/>
              </w:rPr>
            </w:pPr>
            <w:r w:rsidRPr="00D2316D">
              <w:rPr>
                <w:rFonts w:ascii="Times New Roman" w:eastAsia="Times New Roman" w:hAnsi="Times New Roman" w:cs="Times New Roman"/>
                <w:lang w:eastAsia="ru-RU"/>
              </w:rPr>
              <w:t>14.</w:t>
            </w:r>
            <w:r w:rsidRPr="00D2316D">
              <w:rPr>
                <w:rFonts w:ascii="Times New Roman" w:eastAsia="Times New Roman" w:hAnsi="Times New Roman" w:cs="Times New Roman"/>
                <w:lang w:eastAsia="ru-RU"/>
              </w:rPr>
              <w:tab/>
              <w:t>Абсолютная и относительная погрешности приближенного числа. Учет погрешностей и правила действий с приближенными числами при решении задач по видам профессиональной деятельности.</w:t>
            </w:r>
          </w:p>
        </w:tc>
      </w:tr>
      <w:tr w:rsidR="00D2316D" w:rsidRPr="004D41E5" w14:paraId="7F3340A4" w14:textId="77777777" w:rsidTr="00A73433">
        <w:trPr>
          <w:trHeight w:val="361"/>
        </w:trPr>
        <w:tc>
          <w:tcPr>
            <w:tcW w:w="2972" w:type="dxa"/>
            <w:vMerge/>
          </w:tcPr>
          <w:p w14:paraId="6C357784"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5A36F72A"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B4FBF9"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F45" w:rsidRPr="00C63897" w14:paraId="0B2C69ED" w14:textId="77777777" w:rsidTr="00A73433">
        <w:tc>
          <w:tcPr>
            <w:tcW w:w="9634" w:type="dxa"/>
            <w:gridSpan w:val="2"/>
          </w:tcPr>
          <w:p w14:paraId="20AC4053" w14:textId="77777777" w:rsidR="00AF7F45" w:rsidRPr="00F70F81" w:rsidRDefault="00AF7F45" w:rsidP="00A7343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AF7F45" w:rsidRPr="00C63897" w14:paraId="0A76621A" w14:textId="77777777" w:rsidTr="00A73433">
        <w:tc>
          <w:tcPr>
            <w:tcW w:w="9634" w:type="dxa"/>
            <w:gridSpan w:val="2"/>
          </w:tcPr>
          <w:p w14:paraId="41E85E4C" w14:textId="75398AB5" w:rsidR="00AF7F45" w:rsidRPr="00F70F81" w:rsidRDefault="00AF7F45" w:rsidP="00A7343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2316D">
              <w:rPr>
                <w:rFonts w:ascii="Times New Roman" w:eastAsia="Times New Roman" w:hAnsi="Times New Roman" w:cs="Times New Roman"/>
                <w:b/>
                <w:bCs/>
                <w:lang w:eastAsia="ru-RU"/>
              </w:rPr>
              <w:t>68</w:t>
            </w:r>
            <w:r w:rsidRPr="00F70F81">
              <w:rPr>
                <w:rFonts w:ascii="Times New Roman" w:eastAsia="Times New Roman" w:hAnsi="Times New Roman" w:cs="Times New Roman"/>
                <w:b/>
                <w:bCs/>
                <w:lang w:eastAsia="ru-RU"/>
              </w:rPr>
              <w:t>)</w:t>
            </w:r>
          </w:p>
        </w:tc>
      </w:tr>
      <w:bookmarkEnd w:id="24"/>
    </w:tbl>
    <w:p w14:paraId="225D8198" w14:textId="77777777" w:rsidR="00AF7F45" w:rsidRDefault="00AF7F45" w:rsidP="00AF7F45">
      <w:pPr>
        <w:rPr>
          <w:rFonts w:ascii="Times New Roman" w:hAnsi="Times New Roman" w:cs="Times New Roman"/>
          <w:sz w:val="24"/>
          <w:szCs w:val="24"/>
        </w:rPr>
      </w:pPr>
    </w:p>
    <w:p w14:paraId="7841724A" w14:textId="77777777" w:rsidR="00AF7F45" w:rsidRPr="00DF068E" w:rsidRDefault="00AF7F45" w:rsidP="00AF7F45">
      <w:pPr>
        <w:pStyle w:val="1f"/>
        <w:rPr>
          <w:rFonts w:ascii="Times New Roman" w:hAnsi="Times New Roman"/>
          <w:lang w:val="ru-RU"/>
        </w:rPr>
      </w:pPr>
      <w:bookmarkStart w:id="27" w:name="_Toc152334671"/>
      <w:bookmarkStart w:id="28" w:name="_Toc156294574"/>
      <w:bookmarkStart w:id="29"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7"/>
      <w:r>
        <w:rPr>
          <w:rFonts w:ascii="Times New Roman" w:hAnsi="Times New Roman"/>
          <w:lang w:val="ru-RU"/>
        </w:rPr>
        <w:t>ДИСЦИПЛИНЫ</w:t>
      </w:r>
      <w:bookmarkEnd w:id="28"/>
      <w:bookmarkEnd w:id="29"/>
    </w:p>
    <w:p w14:paraId="01CA8B6E" w14:textId="77777777" w:rsidR="00AF7F45" w:rsidRPr="00E11160" w:rsidRDefault="00AF7F45" w:rsidP="00AF7F45">
      <w:pPr>
        <w:pStyle w:val="114"/>
        <w:rPr>
          <w:rFonts w:ascii="Times New Roman" w:hAnsi="Times New Roman"/>
        </w:rPr>
      </w:pPr>
      <w:bookmarkStart w:id="30" w:name="_Toc152334672"/>
      <w:bookmarkStart w:id="31" w:name="_Toc156294575"/>
      <w:bookmarkStart w:id="32" w:name="_Toc156294885"/>
      <w:r w:rsidRPr="00E11160">
        <w:rPr>
          <w:rFonts w:ascii="Times New Roman" w:hAnsi="Times New Roman"/>
        </w:rPr>
        <w:t>3.1. Материально-техническое обеспечение</w:t>
      </w:r>
      <w:bookmarkEnd w:id="30"/>
      <w:bookmarkEnd w:id="31"/>
      <w:bookmarkEnd w:id="32"/>
    </w:p>
    <w:p w14:paraId="5253A8E4" w14:textId="24408532" w:rsidR="00AF7F45" w:rsidRPr="00FA680C" w:rsidRDefault="00AF7F45" w:rsidP="00AF7F4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2316D">
        <w:rPr>
          <w:rFonts w:ascii="Times New Roman" w:hAnsi="Times New Roman" w:cs="Times New Roman"/>
          <w:bCs/>
          <w:sz w:val="24"/>
          <w:szCs w:val="24"/>
        </w:rPr>
        <w:t xml:space="preserve"> «Математики»</w:t>
      </w:r>
      <w:r w:rsidR="00D2316D">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7CA6D3A" w14:textId="77777777" w:rsidR="00AF7F45" w:rsidRDefault="00AF7F45" w:rsidP="00AF7F45">
      <w:bookmarkStart w:id="33" w:name="_Toc152334673"/>
      <w:bookmarkStart w:id="34" w:name="_Toc156294576"/>
      <w:bookmarkStart w:id="35" w:name="_Toc156294886"/>
    </w:p>
    <w:p w14:paraId="5BCD4301" w14:textId="77777777" w:rsidR="00AF7F45" w:rsidRPr="00E11160" w:rsidRDefault="00AF7F45" w:rsidP="00AF7F45">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3"/>
      <w:bookmarkEnd w:id="34"/>
      <w:bookmarkEnd w:id="35"/>
    </w:p>
    <w:p w14:paraId="6C905DA5" w14:textId="77777777" w:rsidR="00AF7F45" w:rsidRDefault="00AF7F45" w:rsidP="00AF7F45">
      <w:pPr>
        <w:pStyle w:val="a4"/>
        <w:spacing w:line="276" w:lineRule="auto"/>
        <w:ind w:left="0" w:firstLine="709"/>
        <w:jc w:val="both"/>
        <w:rPr>
          <w:rFonts w:ascii="Times New Roman" w:hAnsi="Times New Roman"/>
          <w:bCs/>
          <w:sz w:val="24"/>
          <w:szCs w:val="24"/>
        </w:rPr>
      </w:pPr>
      <w:bookmarkStart w:id="36"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7"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6"/>
    </w:p>
    <w:p w14:paraId="79656C70" w14:textId="77777777" w:rsidR="00AF7F45" w:rsidRDefault="00AF7F45" w:rsidP="00AF7F45">
      <w:pPr>
        <w:pStyle w:val="a4"/>
        <w:spacing w:line="276" w:lineRule="auto"/>
        <w:ind w:left="0" w:firstLine="709"/>
        <w:jc w:val="both"/>
        <w:rPr>
          <w:rFonts w:ascii="Times New Roman" w:hAnsi="Times New Roman"/>
          <w:bCs/>
          <w:sz w:val="24"/>
          <w:szCs w:val="24"/>
        </w:rPr>
      </w:pPr>
    </w:p>
    <w:p w14:paraId="42FDFB4D" w14:textId="77777777" w:rsidR="00AF7F45" w:rsidRPr="00E11160" w:rsidRDefault="00AF7F45" w:rsidP="00AF7F4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7"/>
    <w:p w14:paraId="25E38CBD" w14:textId="77777777" w:rsidR="00D2316D" w:rsidRPr="00D2316D" w:rsidRDefault="00D2316D" w:rsidP="00D2316D">
      <w:pPr>
        <w:pStyle w:val="a4"/>
        <w:numPr>
          <w:ilvl w:val="0"/>
          <w:numId w:val="15"/>
        </w:numPr>
        <w:suppressAutoHyphens/>
        <w:spacing w:line="276" w:lineRule="auto"/>
        <w:ind w:left="426"/>
        <w:rPr>
          <w:rFonts w:ascii="Times New Roman" w:hAnsi="Times New Roman" w:cs="Times New Roman"/>
          <w:bCs/>
          <w:iCs/>
          <w:sz w:val="24"/>
          <w:szCs w:val="24"/>
        </w:rPr>
      </w:pPr>
      <w:proofErr w:type="spellStart"/>
      <w:r w:rsidRPr="00D2316D">
        <w:rPr>
          <w:rFonts w:ascii="Times New Roman" w:hAnsi="Times New Roman" w:cs="Times New Roman"/>
          <w:bCs/>
          <w:iCs/>
          <w:sz w:val="24"/>
          <w:szCs w:val="24"/>
        </w:rPr>
        <w:t>Баврин</w:t>
      </w:r>
      <w:proofErr w:type="spellEnd"/>
      <w:r w:rsidRPr="00D2316D">
        <w:rPr>
          <w:rFonts w:ascii="Times New Roman" w:hAnsi="Times New Roman" w:cs="Times New Roman"/>
          <w:bCs/>
          <w:iCs/>
          <w:sz w:val="24"/>
          <w:szCs w:val="24"/>
        </w:rPr>
        <w:t xml:space="preserve">, И. И. Математика для технических колледжей и техникумов: учебник и практикум для среднего профессионального образования / И. И. </w:t>
      </w:r>
      <w:proofErr w:type="spellStart"/>
      <w:r w:rsidRPr="00D2316D">
        <w:rPr>
          <w:rFonts w:ascii="Times New Roman" w:hAnsi="Times New Roman" w:cs="Times New Roman"/>
          <w:bCs/>
          <w:iCs/>
          <w:sz w:val="24"/>
          <w:szCs w:val="24"/>
        </w:rPr>
        <w:t>Баврин</w:t>
      </w:r>
      <w:proofErr w:type="spellEnd"/>
      <w:r w:rsidRPr="00D2316D">
        <w:rPr>
          <w:rFonts w:ascii="Times New Roman" w:hAnsi="Times New Roman" w:cs="Times New Roman"/>
          <w:bCs/>
          <w:iCs/>
          <w:sz w:val="24"/>
          <w:szCs w:val="24"/>
        </w:rPr>
        <w:t xml:space="preserve">. — 2-е изд., </w:t>
      </w:r>
      <w:proofErr w:type="spellStart"/>
      <w:r w:rsidRPr="00D2316D">
        <w:rPr>
          <w:rFonts w:ascii="Times New Roman" w:hAnsi="Times New Roman" w:cs="Times New Roman"/>
          <w:bCs/>
          <w:iCs/>
          <w:sz w:val="24"/>
          <w:szCs w:val="24"/>
        </w:rPr>
        <w:t>испр</w:t>
      </w:r>
      <w:proofErr w:type="spellEnd"/>
      <w:proofErr w:type="gramStart"/>
      <w:r w:rsidRPr="00D2316D">
        <w:rPr>
          <w:rFonts w:ascii="Times New Roman" w:hAnsi="Times New Roman" w:cs="Times New Roman"/>
          <w:bCs/>
          <w:iCs/>
          <w:sz w:val="24"/>
          <w:szCs w:val="24"/>
        </w:rPr>
        <w:t>.</w:t>
      </w:r>
      <w:proofErr w:type="gramEnd"/>
      <w:r w:rsidRPr="00D2316D">
        <w:rPr>
          <w:rFonts w:ascii="Times New Roman" w:hAnsi="Times New Roman" w:cs="Times New Roman"/>
          <w:bCs/>
          <w:iCs/>
          <w:sz w:val="24"/>
          <w:szCs w:val="24"/>
        </w:rPr>
        <w:t xml:space="preserve"> и доп. — Москва. Издательство </w:t>
      </w:r>
      <w:proofErr w:type="spellStart"/>
      <w:r w:rsidRPr="00D2316D">
        <w:rPr>
          <w:rFonts w:ascii="Times New Roman" w:hAnsi="Times New Roman" w:cs="Times New Roman"/>
          <w:bCs/>
          <w:iCs/>
          <w:sz w:val="24"/>
          <w:szCs w:val="24"/>
        </w:rPr>
        <w:t>Юрайт</w:t>
      </w:r>
      <w:proofErr w:type="spellEnd"/>
      <w:r w:rsidRPr="00D2316D">
        <w:rPr>
          <w:rFonts w:ascii="Times New Roman" w:hAnsi="Times New Roman" w:cs="Times New Roman"/>
          <w:bCs/>
          <w:iCs/>
          <w:sz w:val="24"/>
          <w:szCs w:val="24"/>
        </w:rPr>
        <w:t>, 2022. — 397 с. — (Профессиональное образование). — Текст: непосредственный. ISBN 978-5-534-08026-1.</w:t>
      </w:r>
    </w:p>
    <w:p w14:paraId="259AEA88" w14:textId="77777777" w:rsidR="00D2316D" w:rsidRPr="00D2316D" w:rsidRDefault="00D2316D" w:rsidP="00D2316D">
      <w:pPr>
        <w:pStyle w:val="a4"/>
        <w:numPr>
          <w:ilvl w:val="0"/>
          <w:numId w:val="15"/>
        </w:numPr>
        <w:suppressAutoHyphens/>
        <w:spacing w:line="276" w:lineRule="auto"/>
        <w:ind w:left="426"/>
        <w:rPr>
          <w:rFonts w:ascii="Times New Roman" w:hAnsi="Times New Roman" w:cs="Times New Roman"/>
          <w:bCs/>
          <w:iCs/>
          <w:sz w:val="24"/>
          <w:szCs w:val="24"/>
        </w:rPr>
      </w:pPr>
      <w:r w:rsidRPr="00D2316D">
        <w:rPr>
          <w:rFonts w:ascii="Times New Roman" w:hAnsi="Times New Roman" w:cs="Times New Roman"/>
          <w:bCs/>
          <w:iCs/>
          <w:sz w:val="24"/>
          <w:szCs w:val="24"/>
        </w:rPr>
        <w:t xml:space="preserve">Богомолов, Н. В. Математика: Задачи с решениями. В 2 частях. Ч. 2 учебное пособие для среднего профессионального образования / Н. В. Богомолов. — 2-е изд., </w:t>
      </w:r>
      <w:proofErr w:type="spellStart"/>
      <w:r w:rsidRPr="00D2316D">
        <w:rPr>
          <w:rFonts w:ascii="Times New Roman" w:hAnsi="Times New Roman" w:cs="Times New Roman"/>
          <w:bCs/>
          <w:iCs/>
          <w:sz w:val="24"/>
          <w:szCs w:val="24"/>
        </w:rPr>
        <w:t>испр</w:t>
      </w:r>
      <w:proofErr w:type="spellEnd"/>
      <w:proofErr w:type="gramStart"/>
      <w:r w:rsidRPr="00D2316D">
        <w:rPr>
          <w:rFonts w:ascii="Times New Roman" w:hAnsi="Times New Roman" w:cs="Times New Roman"/>
          <w:bCs/>
          <w:iCs/>
          <w:sz w:val="24"/>
          <w:szCs w:val="24"/>
        </w:rPr>
        <w:t>.</w:t>
      </w:r>
      <w:proofErr w:type="gramEnd"/>
      <w:r w:rsidRPr="00D2316D">
        <w:rPr>
          <w:rFonts w:ascii="Times New Roman" w:hAnsi="Times New Roman" w:cs="Times New Roman"/>
          <w:bCs/>
          <w:iCs/>
          <w:sz w:val="24"/>
          <w:szCs w:val="24"/>
        </w:rPr>
        <w:t xml:space="preserve"> и доп. — Москва: Издательство </w:t>
      </w:r>
      <w:proofErr w:type="spellStart"/>
      <w:r w:rsidRPr="00D2316D">
        <w:rPr>
          <w:rFonts w:ascii="Times New Roman" w:hAnsi="Times New Roman" w:cs="Times New Roman"/>
          <w:bCs/>
          <w:iCs/>
          <w:sz w:val="24"/>
          <w:szCs w:val="24"/>
        </w:rPr>
        <w:t>Юрайт</w:t>
      </w:r>
      <w:proofErr w:type="spellEnd"/>
      <w:r w:rsidRPr="00D2316D">
        <w:rPr>
          <w:rFonts w:ascii="Times New Roman" w:hAnsi="Times New Roman" w:cs="Times New Roman"/>
          <w:bCs/>
          <w:iCs/>
          <w:sz w:val="24"/>
          <w:szCs w:val="24"/>
        </w:rPr>
        <w:t>, 2022. — 320 с. — (Профессиональное образование). — Текст: непосредственный. ISBN 978-5-534-09135-9 (ч. 2)</w:t>
      </w:r>
    </w:p>
    <w:p w14:paraId="43241BE7" w14:textId="77777777" w:rsidR="00D2316D" w:rsidRPr="00D2316D" w:rsidRDefault="00D2316D" w:rsidP="00D2316D">
      <w:pPr>
        <w:pStyle w:val="a4"/>
        <w:numPr>
          <w:ilvl w:val="0"/>
          <w:numId w:val="15"/>
        </w:numPr>
        <w:suppressAutoHyphens/>
        <w:spacing w:line="276" w:lineRule="auto"/>
        <w:ind w:left="426"/>
        <w:rPr>
          <w:rFonts w:ascii="Times New Roman" w:hAnsi="Times New Roman" w:cs="Times New Roman"/>
          <w:bCs/>
          <w:iCs/>
          <w:sz w:val="24"/>
          <w:szCs w:val="24"/>
        </w:rPr>
      </w:pPr>
      <w:r w:rsidRPr="00D2316D">
        <w:rPr>
          <w:rFonts w:ascii="Times New Roman" w:hAnsi="Times New Roman" w:cs="Times New Roman"/>
          <w:bCs/>
          <w:iCs/>
          <w:sz w:val="24"/>
          <w:szCs w:val="24"/>
        </w:rPr>
        <w:t xml:space="preserve">Богомолов, Н. В. Математика: учебник для среднего профессионального образования / Н. В. Богомолов, П. И. Самойленко. — 5-е изд., </w:t>
      </w:r>
      <w:proofErr w:type="spellStart"/>
      <w:r w:rsidRPr="00D2316D">
        <w:rPr>
          <w:rFonts w:ascii="Times New Roman" w:hAnsi="Times New Roman" w:cs="Times New Roman"/>
          <w:bCs/>
          <w:iCs/>
          <w:sz w:val="24"/>
          <w:szCs w:val="24"/>
        </w:rPr>
        <w:t>перераб</w:t>
      </w:r>
      <w:proofErr w:type="spellEnd"/>
      <w:proofErr w:type="gramStart"/>
      <w:r w:rsidRPr="00D2316D">
        <w:rPr>
          <w:rFonts w:ascii="Times New Roman" w:hAnsi="Times New Roman" w:cs="Times New Roman"/>
          <w:bCs/>
          <w:iCs/>
          <w:sz w:val="24"/>
          <w:szCs w:val="24"/>
        </w:rPr>
        <w:t>.</w:t>
      </w:r>
      <w:proofErr w:type="gramEnd"/>
      <w:r w:rsidRPr="00D2316D">
        <w:rPr>
          <w:rFonts w:ascii="Times New Roman" w:hAnsi="Times New Roman" w:cs="Times New Roman"/>
          <w:bCs/>
          <w:iCs/>
          <w:sz w:val="24"/>
          <w:szCs w:val="24"/>
        </w:rPr>
        <w:t xml:space="preserve"> и доп. — Москва: Издательство </w:t>
      </w:r>
      <w:proofErr w:type="spellStart"/>
      <w:r w:rsidRPr="00D2316D">
        <w:rPr>
          <w:rFonts w:ascii="Times New Roman" w:hAnsi="Times New Roman" w:cs="Times New Roman"/>
          <w:bCs/>
          <w:iCs/>
          <w:sz w:val="24"/>
          <w:szCs w:val="24"/>
        </w:rPr>
        <w:t>Юрайт</w:t>
      </w:r>
      <w:proofErr w:type="spellEnd"/>
      <w:r w:rsidRPr="00D2316D">
        <w:rPr>
          <w:rFonts w:ascii="Times New Roman" w:hAnsi="Times New Roman" w:cs="Times New Roman"/>
          <w:bCs/>
          <w:iCs/>
          <w:sz w:val="24"/>
          <w:szCs w:val="24"/>
        </w:rPr>
        <w:t>, 2022. — 401 с. — (Профессиональное образование). — Текст: непосредственный. ISBN 978-5-534-07878-7.</w:t>
      </w:r>
    </w:p>
    <w:p w14:paraId="5B4F451B" w14:textId="77777777" w:rsidR="00D2316D" w:rsidRPr="00D2316D" w:rsidRDefault="00D2316D" w:rsidP="00D2316D">
      <w:pPr>
        <w:pStyle w:val="a4"/>
        <w:numPr>
          <w:ilvl w:val="0"/>
          <w:numId w:val="15"/>
        </w:numPr>
        <w:suppressAutoHyphens/>
        <w:spacing w:line="276" w:lineRule="auto"/>
        <w:ind w:left="426"/>
        <w:rPr>
          <w:rFonts w:ascii="Times New Roman" w:hAnsi="Times New Roman" w:cs="Times New Roman"/>
          <w:bCs/>
          <w:iCs/>
          <w:sz w:val="24"/>
          <w:szCs w:val="24"/>
        </w:rPr>
      </w:pPr>
      <w:r w:rsidRPr="00D2316D">
        <w:rPr>
          <w:rFonts w:ascii="Times New Roman" w:hAnsi="Times New Roman" w:cs="Times New Roman"/>
          <w:bCs/>
          <w:iCs/>
          <w:sz w:val="24"/>
          <w:szCs w:val="24"/>
        </w:rPr>
        <w:t xml:space="preserve">Математика: учебник для среднего профессионального образования / О, В, Татарников [и др.]; под общей редакцией О. В. Татарникова. — Москва: Издательство </w:t>
      </w:r>
      <w:proofErr w:type="spellStart"/>
      <w:r w:rsidRPr="00D2316D">
        <w:rPr>
          <w:rFonts w:ascii="Times New Roman" w:hAnsi="Times New Roman" w:cs="Times New Roman"/>
          <w:bCs/>
          <w:iCs/>
          <w:sz w:val="24"/>
          <w:szCs w:val="24"/>
        </w:rPr>
        <w:t>Юрайт</w:t>
      </w:r>
      <w:proofErr w:type="spellEnd"/>
      <w:r w:rsidRPr="00D2316D">
        <w:rPr>
          <w:rFonts w:ascii="Times New Roman" w:hAnsi="Times New Roman" w:cs="Times New Roman"/>
          <w:bCs/>
          <w:iCs/>
          <w:sz w:val="24"/>
          <w:szCs w:val="24"/>
        </w:rPr>
        <w:t xml:space="preserve">, 2022. </w:t>
      </w:r>
      <w:r w:rsidRPr="00D2316D">
        <w:rPr>
          <w:rFonts w:ascii="Times New Roman" w:hAnsi="Times New Roman" w:cs="Times New Roman"/>
          <w:bCs/>
          <w:iCs/>
          <w:sz w:val="24"/>
          <w:szCs w:val="24"/>
        </w:rPr>
        <w:lastRenderedPageBreak/>
        <w:t>— 450 с. — (Профессиональное образование). — Текст: непосредственный. ISBN 978-5-9916-6372-4</w:t>
      </w:r>
    </w:p>
    <w:p w14:paraId="78982F4B" w14:textId="363D2DEC" w:rsidR="00AF7F45" w:rsidRPr="00FA680C" w:rsidRDefault="00AF7F45" w:rsidP="00CD7A5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D2316D" w:rsidRPr="00CD7A5B">
        <w:rPr>
          <w:rFonts w:ascii="Times New Roman" w:hAnsi="Times New Roman" w:cs="Times New Roman"/>
          <w:i/>
          <w:iCs/>
          <w:sz w:val="24"/>
          <w:szCs w:val="24"/>
        </w:rPr>
        <w:t>(при необходимости)</w:t>
      </w:r>
    </w:p>
    <w:p w14:paraId="6F5B880E" w14:textId="257F6C3C" w:rsidR="00CD7A5B" w:rsidRDefault="00CD7A5B" w:rsidP="00CD7A5B">
      <w:pPr>
        <w:pStyle w:val="1f"/>
        <w:numPr>
          <w:ilvl w:val="0"/>
          <w:numId w:val="16"/>
        </w:numPr>
        <w:ind w:left="567"/>
        <w:jc w:val="left"/>
        <w:rPr>
          <w:rFonts w:ascii="Times New Roman" w:eastAsiaTheme="minorHAnsi" w:hAnsi="Times New Roman"/>
          <w:b w:val="0"/>
          <w:iCs/>
          <w:caps w:val="0"/>
          <w:kern w:val="0"/>
          <w:lang w:val="ru-RU" w:eastAsia="en-US"/>
        </w:rPr>
      </w:pPr>
      <w:bookmarkStart w:id="38" w:name="_Toc152334674"/>
      <w:bookmarkStart w:id="39" w:name="_Toc156294577"/>
      <w:bookmarkStart w:id="40" w:name="_Toc156294887"/>
      <w:r w:rsidRPr="00CD7A5B">
        <w:rPr>
          <w:rFonts w:ascii="Times New Roman" w:eastAsiaTheme="minorHAnsi" w:hAnsi="Times New Roman"/>
          <w:b w:val="0"/>
          <w:iCs/>
          <w:caps w:val="0"/>
          <w:kern w:val="0"/>
          <w:lang w:val="ru-RU" w:eastAsia="en-US"/>
        </w:rPr>
        <w:t xml:space="preserve">Кучер, Т. П.  Математика. Тесты: учебное пособие для среднего профессионального образования / Т. П. Кучер. — 2-е изд., </w:t>
      </w:r>
      <w:proofErr w:type="spellStart"/>
      <w:r w:rsidRPr="00CD7A5B">
        <w:rPr>
          <w:rFonts w:ascii="Times New Roman" w:eastAsiaTheme="minorHAnsi" w:hAnsi="Times New Roman"/>
          <w:b w:val="0"/>
          <w:iCs/>
          <w:caps w:val="0"/>
          <w:kern w:val="0"/>
          <w:lang w:val="ru-RU" w:eastAsia="en-US"/>
        </w:rPr>
        <w:t>испр</w:t>
      </w:r>
      <w:proofErr w:type="spellEnd"/>
      <w:proofErr w:type="gramStart"/>
      <w:r w:rsidRPr="00CD7A5B">
        <w:rPr>
          <w:rFonts w:ascii="Times New Roman" w:eastAsiaTheme="minorHAnsi" w:hAnsi="Times New Roman"/>
          <w:b w:val="0"/>
          <w:iCs/>
          <w:caps w:val="0"/>
          <w:kern w:val="0"/>
          <w:lang w:val="ru-RU" w:eastAsia="en-US"/>
        </w:rPr>
        <w:t>.</w:t>
      </w:r>
      <w:proofErr w:type="gramEnd"/>
      <w:r w:rsidRPr="00CD7A5B">
        <w:rPr>
          <w:rFonts w:ascii="Times New Roman" w:eastAsiaTheme="minorHAnsi" w:hAnsi="Times New Roman"/>
          <w:b w:val="0"/>
          <w:iCs/>
          <w:caps w:val="0"/>
          <w:kern w:val="0"/>
          <w:lang w:val="ru-RU" w:eastAsia="en-US"/>
        </w:rPr>
        <w:t xml:space="preserve"> и доп. — Москва: Издательство </w:t>
      </w:r>
      <w:proofErr w:type="spellStart"/>
      <w:r w:rsidRPr="00CD7A5B">
        <w:rPr>
          <w:rFonts w:ascii="Times New Roman" w:eastAsiaTheme="minorHAnsi" w:hAnsi="Times New Roman"/>
          <w:b w:val="0"/>
          <w:iCs/>
          <w:caps w:val="0"/>
          <w:kern w:val="0"/>
          <w:lang w:val="ru-RU" w:eastAsia="en-US"/>
        </w:rPr>
        <w:t>Юрайт</w:t>
      </w:r>
      <w:proofErr w:type="spellEnd"/>
      <w:r w:rsidRPr="00CD7A5B">
        <w:rPr>
          <w:rFonts w:ascii="Times New Roman" w:eastAsiaTheme="minorHAnsi" w:hAnsi="Times New Roman"/>
          <w:b w:val="0"/>
          <w:iCs/>
          <w:caps w:val="0"/>
          <w:kern w:val="0"/>
          <w:lang w:val="ru-RU" w:eastAsia="en-US"/>
        </w:rPr>
        <w:t xml:space="preserve">, 2019. — 541 с. — (Профессиональное образование). — ISBN 978-5-534-10555-1. — Текст: электронный // Образовательная платформа </w:t>
      </w:r>
      <w:proofErr w:type="spellStart"/>
      <w:r w:rsidRPr="00CD7A5B">
        <w:rPr>
          <w:rFonts w:ascii="Times New Roman" w:eastAsiaTheme="minorHAnsi" w:hAnsi="Times New Roman"/>
          <w:b w:val="0"/>
          <w:iCs/>
          <w:caps w:val="0"/>
          <w:kern w:val="0"/>
          <w:lang w:val="ru-RU" w:eastAsia="en-US"/>
        </w:rPr>
        <w:t>Юрайт</w:t>
      </w:r>
      <w:proofErr w:type="spellEnd"/>
      <w:r w:rsidRPr="00CD7A5B">
        <w:rPr>
          <w:rFonts w:ascii="Times New Roman" w:eastAsiaTheme="minorHAnsi" w:hAnsi="Times New Roman"/>
          <w:b w:val="0"/>
          <w:iCs/>
          <w:caps w:val="0"/>
          <w:kern w:val="0"/>
          <w:lang w:val="ru-RU" w:eastAsia="en-US"/>
        </w:rPr>
        <w:t xml:space="preserve"> [сайт]. — URL: https://urait.ru/bcode/430806 (дата обращения: 13.07.2022).</w:t>
      </w:r>
    </w:p>
    <w:p w14:paraId="5670B5DB" w14:textId="42BD3308" w:rsidR="00AF7F45" w:rsidRPr="00DF068E" w:rsidRDefault="00AF7F45" w:rsidP="00CD7A5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38"/>
      <w:r>
        <w:rPr>
          <w:rFonts w:ascii="Times New Roman" w:hAnsi="Times New Roman"/>
          <w:lang w:val="ru-RU"/>
        </w:rPr>
        <w:t>ДИСЦИПЛИНЫ</w:t>
      </w:r>
      <w:bookmarkEnd w:id="39"/>
      <w:bookmarkEnd w:id="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F7F45" w:rsidRPr="00CD7A5B" w14:paraId="50A4F950" w14:textId="77777777" w:rsidTr="00A73433">
        <w:trPr>
          <w:trHeight w:val="519"/>
        </w:trPr>
        <w:tc>
          <w:tcPr>
            <w:tcW w:w="1498" w:type="pct"/>
            <w:vAlign w:val="center"/>
          </w:tcPr>
          <w:p w14:paraId="3CFD7940" w14:textId="77777777" w:rsidR="00AF7F45" w:rsidRPr="00CD7A5B" w:rsidRDefault="00AF7F45"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63215095" w14:textId="77777777" w:rsidR="00AF7F45" w:rsidRPr="00CD7A5B" w:rsidRDefault="00AF7F45"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101D5726" w14:textId="77777777" w:rsidR="00AF7F45" w:rsidRPr="00CD7A5B" w:rsidRDefault="00AF7F45"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AF7F45" w:rsidRPr="00CD7A5B" w14:paraId="62F3D4AF" w14:textId="77777777" w:rsidTr="00A73433">
        <w:trPr>
          <w:trHeight w:val="698"/>
        </w:trPr>
        <w:tc>
          <w:tcPr>
            <w:tcW w:w="1498" w:type="pct"/>
          </w:tcPr>
          <w:p w14:paraId="63FD47DB" w14:textId="77777777" w:rsidR="00AF7F45" w:rsidRPr="00CD7A5B" w:rsidRDefault="00AF7F45"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56470D40"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основные понятия и методы математического синтеза и анализа, дискретной математики, теории комплексных чисел, теории вероятностей и математической статистики;</w:t>
            </w:r>
          </w:p>
          <w:p w14:paraId="7ED43660"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основные методы дифференциального и интегрального исчисления;</w:t>
            </w:r>
          </w:p>
          <w:p w14:paraId="7312270B"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основные численные методы решения прикладных задач.</w:t>
            </w:r>
          </w:p>
          <w:p w14:paraId="5EB84429" w14:textId="0CC16A28" w:rsidR="00AF7F45" w:rsidRPr="00CD7A5B" w:rsidRDefault="00AF7F45"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2F42B60C"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применять методы дифференциального и интегрального исчисления;</w:t>
            </w:r>
          </w:p>
          <w:p w14:paraId="6B08C0E9" w14:textId="2D4EA7F4" w:rsidR="00AF7F45"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bCs/>
                <w:iCs/>
                <w:sz w:val="24"/>
                <w:szCs w:val="24"/>
              </w:rPr>
              <w:t>решать дифференциальные уравнения.</w:t>
            </w:r>
          </w:p>
        </w:tc>
        <w:tc>
          <w:tcPr>
            <w:tcW w:w="1787" w:type="pct"/>
          </w:tcPr>
          <w:p w14:paraId="3384374F"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Точно и грамотно давать определение понятиям и методам математического анализа и синтеза, правилам дифференцирования, числового ряда.</w:t>
            </w:r>
          </w:p>
          <w:p w14:paraId="724AB26E"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Правильно перечислять практические приемы вычислений с приближенными данными.</w:t>
            </w:r>
          </w:p>
          <w:p w14:paraId="36AC12E8"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Воспроизводить выражения для определения абсолютных погрешностей.</w:t>
            </w:r>
          </w:p>
          <w:p w14:paraId="025E2C52"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Описывать методы решения обыкновенных дифференциальных уравнений.</w:t>
            </w:r>
          </w:p>
          <w:p w14:paraId="2F9ADE91" w14:textId="77777777" w:rsidR="00AF7F45"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Называть основные методы интегрирования.</w:t>
            </w:r>
          </w:p>
          <w:p w14:paraId="4BF0E19E"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Демонстрировать умения дифференцировать функции, используя таблицу производных и правила дифференцирования; находить производные сложных функций.</w:t>
            </w:r>
          </w:p>
          <w:p w14:paraId="730C4CDA"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Качественно вычислять значение производной функции в указанной точке.</w:t>
            </w:r>
          </w:p>
          <w:p w14:paraId="39ED3AF6"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Качественно решать задачи прикладного характера с применением механического и геометрического смысла производной, на нахождение </w:t>
            </w:r>
            <w:r w:rsidRPr="00CD7A5B">
              <w:rPr>
                <w:rFonts w:ascii="Times New Roman" w:hAnsi="Times New Roman" w:cs="Times New Roman"/>
                <w:iCs/>
                <w:sz w:val="24"/>
                <w:szCs w:val="24"/>
              </w:rPr>
              <w:lastRenderedPageBreak/>
              <w:t>наибольшего и наименьшего значений функции.</w:t>
            </w:r>
          </w:p>
          <w:p w14:paraId="5CFBBB45"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С учетом правил применять производную для исследования реальных физических процессов.</w:t>
            </w:r>
          </w:p>
          <w:p w14:paraId="404C1FFB"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Демонстрировать нахождение неопределенных интегралов непосредственным интегрированием, методом подстановки и методом интегрирования по частям.</w:t>
            </w:r>
          </w:p>
          <w:p w14:paraId="4373B8D3"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Точно вычислять определенные интегралы с помощью формулы Ньютона-Лейбница, методом подстановки и методом интегрирования по частям.</w:t>
            </w:r>
          </w:p>
          <w:p w14:paraId="49864BEC"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Демонстрировать решение простейших прикладных задач с использованием элементов интегрального исчисления.</w:t>
            </w:r>
          </w:p>
          <w:p w14:paraId="401B6B56"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С учетом правил решать обыкновенные дифференциальные уравнения, перечисленные в содержании рабочей программы.</w:t>
            </w:r>
          </w:p>
          <w:p w14:paraId="76F18A78"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Грамотно исследовать на сходимость числовые ряды с положительными членами по признаку Даламбера.</w:t>
            </w:r>
          </w:p>
          <w:p w14:paraId="2B5A21B2"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Грамотно исследовать на сходимость знакопеременные ряды по признаку Лейбница.</w:t>
            </w:r>
          </w:p>
          <w:p w14:paraId="3BCB6622"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Раскладывать элементарные функции в ряд </w:t>
            </w:r>
            <w:proofErr w:type="spellStart"/>
            <w:r w:rsidRPr="00CD7A5B">
              <w:rPr>
                <w:rFonts w:ascii="Times New Roman" w:hAnsi="Times New Roman" w:cs="Times New Roman"/>
                <w:iCs/>
                <w:sz w:val="24"/>
                <w:szCs w:val="24"/>
              </w:rPr>
              <w:t>Маклорена</w:t>
            </w:r>
            <w:proofErr w:type="spellEnd"/>
            <w:r w:rsidRPr="00CD7A5B">
              <w:rPr>
                <w:rFonts w:ascii="Times New Roman" w:hAnsi="Times New Roman" w:cs="Times New Roman"/>
                <w:iCs/>
                <w:sz w:val="24"/>
                <w:szCs w:val="24"/>
              </w:rPr>
              <w:t>.</w:t>
            </w:r>
          </w:p>
          <w:p w14:paraId="0519F03C"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Выполнять действия над комплексными числами, заданными в алгебраической, тригонометрической, показательной формах.</w:t>
            </w:r>
          </w:p>
          <w:p w14:paraId="4F21E505"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Изображать геометрически комплексные числа, их сумму и разность на плоскости.</w:t>
            </w:r>
          </w:p>
          <w:p w14:paraId="625BC5A2"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lastRenderedPageBreak/>
              <w:t>Решать квадратные уравнения с отрицательным дискриминантом.</w:t>
            </w:r>
          </w:p>
          <w:p w14:paraId="75B9C95D"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Решать простейшие задачи на вычисление вероятностей событий с применением теорем сложения и умножения вероятностей, формулы полной вероятности.</w:t>
            </w:r>
          </w:p>
          <w:p w14:paraId="736EFC1A"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Вычислять математическое ожидание, дисперсию и среднее квадратическое отклонение дискретной случайной величины по закону ее распределения.</w:t>
            </w:r>
          </w:p>
          <w:p w14:paraId="03CA7373"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Выполнять действия с приближенными числами.</w:t>
            </w:r>
          </w:p>
          <w:p w14:paraId="08BBBBF4"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Находить погрешности вычислений</w:t>
            </w:r>
          </w:p>
          <w:p w14:paraId="25262375"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точно указывать элементы заданного множества, обосновывать составление подмножества заданного множества.</w:t>
            </w:r>
          </w:p>
          <w:p w14:paraId="432B1299"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С учетом правил находить пересечение, объединение, разность заданных множеств.</w:t>
            </w:r>
          </w:p>
          <w:p w14:paraId="66756247"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 С учетом правил записывать комплексные числа, заданные в алгебраической форме, в тригонометрической и показательной формах и наоборот.</w:t>
            </w:r>
          </w:p>
          <w:p w14:paraId="49DD9977" w14:textId="404830CF"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Обосновывать вероятность событий.</w:t>
            </w:r>
          </w:p>
        </w:tc>
        <w:tc>
          <w:tcPr>
            <w:tcW w:w="1715" w:type="pct"/>
          </w:tcPr>
          <w:p w14:paraId="3820424F"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lastRenderedPageBreak/>
              <w:t>Анализ и защита индивидуального задания;</w:t>
            </w:r>
          </w:p>
          <w:p w14:paraId="489CAD4F"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анализ выполнения расчетных заданий;</w:t>
            </w:r>
          </w:p>
          <w:p w14:paraId="3DB19D05"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фронтальный опрос;</w:t>
            </w:r>
          </w:p>
          <w:p w14:paraId="61E1A32E"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контрольная работа;</w:t>
            </w:r>
          </w:p>
          <w:p w14:paraId="283DF7CD"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тестирование.</w:t>
            </w:r>
          </w:p>
          <w:p w14:paraId="4F5E67DA"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Проверка и анализ содержания докладов; </w:t>
            </w:r>
          </w:p>
          <w:p w14:paraId="73C2F008"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оценка индивидуальных заданий по решению задач,</w:t>
            </w:r>
          </w:p>
          <w:p w14:paraId="187F5AF2"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 оценка письменных и устных опросов, обучающихся;</w:t>
            </w:r>
          </w:p>
          <w:p w14:paraId="411BCF7D" w14:textId="68D0A917" w:rsidR="00AF7F45"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оценка аудиторной самостоятельной работы для проверки сформированности практических навыков.</w:t>
            </w:r>
          </w:p>
        </w:tc>
      </w:tr>
    </w:tbl>
    <w:p w14:paraId="40595810" w14:textId="6F53A710" w:rsidR="00F42CF7" w:rsidRDefault="00F42CF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793920DC" w14:textId="08F25512" w:rsidR="00F42CF7" w:rsidRDefault="00F42CF7" w:rsidP="00F42CF7">
      <w:pPr>
        <w:jc w:val="right"/>
        <w:rPr>
          <w:rFonts w:ascii="Times New Roman" w:hAnsi="Times New Roman" w:cs="Times New Roman"/>
          <w:b/>
          <w:bCs/>
          <w:sz w:val="24"/>
          <w:szCs w:val="24"/>
        </w:rPr>
      </w:pPr>
      <w:bookmarkStart w:id="41" w:name="_Hlk167438851"/>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2</w:t>
      </w:r>
    </w:p>
    <w:p w14:paraId="1FAE9188" w14:textId="77777777" w:rsidR="00F42CF7" w:rsidRPr="00BA20F7" w:rsidRDefault="00F42CF7" w:rsidP="00F42CF7">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0711E0C2" w14:textId="77777777" w:rsidR="00F42CF7" w:rsidRDefault="00F42CF7" w:rsidP="00F42CF7">
      <w:pPr>
        <w:jc w:val="right"/>
        <w:rPr>
          <w:rFonts w:ascii="Times New Roman" w:hAnsi="Times New Roman" w:cs="Times New Roman"/>
          <w:b/>
          <w:bCs/>
          <w:color w:val="0070C0"/>
          <w:sz w:val="24"/>
          <w:szCs w:val="24"/>
        </w:rPr>
      </w:pPr>
    </w:p>
    <w:p w14:paraId="53E8177E" w14:textId="77777777" w:rsidR="00F42CF7" w:rsidRDefault="00F42CF7" w:rsidP="00F42CF7">
      <w:pPr>
        <w:jc w:val="right"/>
        <w:rPr>
          <w:rFonts w:ascii="Times New Roman" w:hAnsi="Times New Roman" w:cs="Times New Roman"/>
          <w:b/>
          <w:bCs/>
          <w:color w:val="0070C0"/>
          <w:sz w:val="24"/>
          <w:szCs w:val="24"/>
        </w:rPr>
      </w:pPr>
    </w:p>
    <w:p w14:paraId="09DA0C47" w14:textId="77777777" w:rsidR="00F42CF7" w:rsidRDefault="00F42CF7" w:rsidP="00F42CF7">
      <w:pPr>
        <w:jc w:val="right"/>
        <w:rPr>
          <w:rFonts w:ascii="Times New Roman" w:hAnsi="Times New Roman" w:cs="Times New Roman"/>
          <w:b/>
          <w:bCs/>
          <w:color w:val="0070C0"/>
          <w:sz w:val="24"/>
          <w:szCs w:val="24"/>
        </w:rPr>
      </w:pPr>
    </w:p>
    <w:p w14:paraId="0D15A88F" w14:textId="77777777" w:rsidR="00F42CF7" w:rsidRDefault="00F42CF7" w:rsidP="00F42CF7">
      <w:pPr>
        <w:jc w:val="right"/>
        <w:rPr>
          <w:rFonts w:ascii="Times New Roman" w:hAnsi="Times New Roman" w:cs="Times New Roman"/>
          <w:b/>
          <w:bCs/>
          <w:color w:val="0070C0"/>
          <w:sz w:val="24"/>
          <w:szCs w:val="24"/>
        </w:rPr>
      </w:pPr>
    </w:p>
    <w:p w14:paraId="12F0223C" w14:textId="77777777" w:rsidR="00F42CF7" w:rsidRDefault="00F42CF7" w:rsidP="00F42CF7">
      <w:pPr>
        <w:jc w:val="right"/>
        <w:rPr>
          <w:rFonts w:ascii="Times New Roman" w:hAnsi="Times New Roman" w:cs="Times New Roman"/>
          <w:b/>
          <w:bCs/>
          <w:color w:val="0070C0"/>
          <w:sz w:val="24"/>
          <w:szCs w:val="24"/>
        </w:rPr>
      </w:pPr>
    </w:p>
    <w:p w14:paraId="215E18B0" w14:textId="77777777" w:rsidR="00F42CF7" w:rsidRDefault="00F42CF7" w:rsidP="00F42CF7">
      <w:pPr>
        <w:jc w:val="right"/>
        <w:rPr>
          <w:rFonts w:ascii="Times New Roman" w:hAnsi="Times New Roman" w:cs="Times New Roman"/>
          <w:b/>
          <w:bCs/>
          <w:color w:val="0070C0"/>
          <w:sz w:val="24"/>
          <w:szCs w:val="24"/>
        </w:rPr>
      </w:pPr>
    </w:p>
    <w:p w14:paraId="31E5D6F4" w14:textId="77777777" w:rsidR="00F42CF7" w:rsidRDefault="00F42CF7" w:rsidP="00F42CF7">
      <w:pPr>
        <w:jc w:val="right"/>
        <w:rPr>
          <w:rFonts w:ascii="Times New Roman" w:hAnsi="Times New Roman" w:cs="Times New Roman"/>
          <w:b/>
          <w:bCs/>
          <w:color w:val="0070C0"/>
          <w:sz w:val="24"/>
          <w:szCs w:val="24"/>
        </w:rPr>
      </w:pPr>
    </w:p>
    <w:p w14:paraId="59741F43" w14:textId="77777777" w:rsidR="00F42CF7" w:rsidRDefault="00F42CF7" w:rsidP="00F42CF7">
      <w:pPr>
        <w:jc w:val="right"/>
        <w:rPr>
          <w:rFonts w:ascii="Times New Roman" w:hAnsi="Times New Roman" w:cs="Times New Roman"/>
          <w:b/>
          <w:bCs/>
          <w:color w:val="0070C0"/>
          <w:sz w:val="24"/>
          <w:szCs w:val="24"/>
        </w:rPr>
      </w:pPr>
    </w:p>
    <w:p w14:paraId="56E03843" w14:textId="77777777" w:rsidR="00F42CF7" w:rsidRDefault="00F42CF7" w:rsidP="00F42CF7">
      <w:pPr>
        <w:jc w:val="right"/>
        <w:rPr>
          <w:rFonts w:ascii="Times New Roman" w:hAnsi="Times New Roman" w:cs="Times New Roman"/>
          <w:b/>
          <w:bCs/>
          <w:color w:val="0070C0"/>
          <w:sz w:val="24"/>
          <w:szCs w:val="24"/>
        </w:rPr>
      </w:pPr>
    </w:p>
    <w:p w14:paraId="72DB43E5" w14:textId="77777777" w:rsidR="00F42CF7" w:rsidRPr="00502F97" w:rsidRDefault="00F42CF7" w:rsidP="00F42CF7">
      <w:pPr>
        <w:jc w:val="right"/>
        <w:rPr>
          <w:rFonts w:ascii="Times New Roman" w:hAnsi="Times New Roman" w:cs="Times New Roman"/>
          <w:b/>
          <w:bCs/>
          <w:color w:val="0070C0"/>
          <w:sz w:val="24"/>
          <w:szCs w:val="24"/>
        </w:rPr>
      </w:pPr>
    </w:p>
    <w:p w14:paraId="60C8950F" w14:textId="77777777" w:rsidR="00F42CF7" w:rsidRPr="008F578C" w:rsidRDefault="00F42CF7" w:rsidP="00F42C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0B5DCF" w14:textId="6867CED0" w:rsidR="00F42CF7" w:rsidRDefault="00F42CF7" w:rsidP="00CA0957">
      <w:pPr>
        <w:pStyle w:val="1"/>
      </w:pPr>
      <w:bookmarkStart w:id="42" w:name="_Toc167446772"/>
      <w:r w:rsidRPr="006E7FF4">
        <w:t>«</w:t>
      </w:r>
      <w:r>
        <w:t>ОП.0</w:t>
      </w:r>
      <w:r w:rsidR="00CA0957">
        <w:t>2</w:t>
      </w:r>
      <w:r>
        <w:t xml:space="preserve"> ПРИКЛАДНЫЕ КОМПЬЮТЕРНЫЕ ПРОГРАММЫ В ПРОФЕССИОНАЛЬНОЙ ДЕЯТЕЛЬНОСТИ</w:t>
      </w:r>
      <w:r w:rsidRPr="006E7FF4">
        <w:t>»</w:t>
      </w:r>
      <w:bookmarkEnd w:id="42"/>
    </w:p>
    <w:p w14:paraId="711A7D40" w14:textId="77777777" w:rsidR="00F42CF7" w:rsidRPr="00BD6A9B" w:rsidRDefault="00F42CF7" w:rsidP="00F42CF7">
      <w:pPr>
        <w:spacing w:line="360" w:lineRule="auto"/>
        <w:jc w:val="center"/>
        <w:rPr>
          <w:rFonts w:ascii="Times New Roman" w:hAnsi="Times New Roman" w:cs="Times New Roman"/>
          <w:b/>
          <w:bCs/>
          <w:sz w:val="24"/>
          <w:szCs w:val="24"/>
        </w:rPr>
      </w:pPr>
    </w:p>
    <w:p w14:paraId="20440327" w14:textId="77777777" w:rsidR="00F42CF7" w:rsidRPr="00BD6A9B" w:rsidRDefault="00F42CF7" w:rsidP="00F42CF7">
      <w:pPr>
        <w:spacing w:line="360" w:lineRule="auto"/>
        <w:jc w:val="center"/>
        <w:rPr>
          <w:rFonts w:ascii="Times New Roman" w:hAnsi="Times New Roman" w:cs="Times New Roman"/>
          <w:b/>
          <w:bCs/>
          <w:sz w:val="24"/>
          <w:szCs w:val="24"/>
        </w:rPr>
      </w:pPr>
    </w:p>
    <w:p w14:paraId="6C39AF3B" w14:textId="77777777" w:rsidR="00F42CF7" w:rsidRPr="00BD6A9B" w:rsidRDefault="00F42CF7" w:rsidP="00F42CF7">
      <w:pPr>
        <w:spacing w:line="360" w:lineRule="auto"/>
        <w:jc w:val="center"/>
        <w:rPr>
          <w:rFonts w:ascii="Times New Roman" w:hAnsi="Times New Roman" w:cs="Times New Roman"/>
          <w:b/>
          <w:bCs/>
          <w:sz w:val="24"/>
          <w:szCs w:val="24"/>
        </w:rPr>
      </w:pPr>
    </w:p>
    <w:p w14:paraId="7C044FE2" w14:textId="77777777" w:rsidR="00F42CF7" w:rsidRPr="00BD6A9B" w:rsidRDefault="00F42CF7" w:rsidP="00F42CF7">
      <w:pPr>
        <w:spacing w:line="360" w:lineRule="auto"/>
        <w:jc w:val="center"/>
        <w:rPr>
          <w:rFonts w:ascii="Times New Roman" w:hAnsi="Times New Roman" w:cs="Times New Roman"/>
          <w:b/>
          <w:bCs/>
          <w:sz w:val="24"/>
          <w:szCs w:val="24"/>
        </w:rPr>
      </w:pPr>
    </w:p>
    <w:p w14:paraId="4C798F35" w14:textId="77777777" w:rsidR="00F42CF7" w:rsidRPr="00BD6A9B" w:rsidRDefault="00F42CF7" w:rsidP="00F42CF7">
      <w:pPr>
        <w:spacing w:line="360" w:lineRule="auto"/>
        <w:jc w:val="center"/>
        <w:rPr>
          <w:rFonts w:ascii="Times New Roman" w:hAnsi="Times New Roman" w:cs="Times New Roman"/>
          <w:b/>
          <w:bCs/>
          <w:sz w:val="24"/>
          <w:szCs w:val="24"/>
        </w:rPr>
      </w:pPr>
    </w:p>
    <w:p w14:paraId="6E77B2B4" w14:textId="77777777" w:rsidR="00F42CF7" w:rsidRPr="00BD6A9B" w:rsidRDefault="00F42CF7" w:rsidP="00F42CF7">
      <w:pPr>
        <w:spacing w:line="360" w:lineRule="auto"/>
        <w:jc w:val="center"/>
        <w:rPr>
          <w:rFonts w:ascii="Times New Roman" w:hAnsi="Times New Roman" w:cs="Times New Roman"/>
          <w:b/>
          <w:bCs/>
          <w:sz w:val="24"/>
          <w:szCs w:val="24"/>
        </w:rPr>
      </w:pPr>
    </w:p>
    <w:p w14:paraId="010F840D" w14:textId="77777777" w:rsidR="00F42CF7" w:rsidRPr="00BD6A9B" w:rsidRDefault="00F42CF7" w:rsidP="00F42CF7">
      <w:pPr>
        <w:spacing w:line="360" w:lineRule="auto"/>
        <w:jc w:val="center"/>
        <w:rPr>
          <w:rFonts w:ascii="Times New Roman" w:hAnsi="Times New Roman" w:cs="Times New Roman"/>
          <w:b/>
          <w:bCs/>
          <w:sz w:val="24"/>
          <w:szCs w:val="24"/>
        </w:rPr>
      </w:pPr>
    </w:p>
    <w:p w14:paraId="4B49A67C" w14:textId="77777777" w:rsidR="00F42CF7" w:rsidRPr="00BD6A9B" w:rsidRDefault="00F42CF7" w:rsidP="00F42CF7">
      <w:pPr>
        <w:spacing w:line="360" w:lineRule="auto"/>
        <w:jc w:val="center"/>
        <w:rPr>
          <w:rFonts w:ascii="Times New Roman" w:hAnsi="Times New Roman" w:cs="Times New Roman"/>
          <w:b/>
          <w:bCs/>
          <w:sz w:val="24"/>
          <w:szCs w:val="24"/>
        </w:rPr>
      </w:pPr>
    </w:p>
    <w:p w14:paraId="6384D2FD" w14:textId="77777777" w:rsidR="00F42CF7" w:rsidRPr="00BD6A9B" w:rsidRDefault="00F42CF7" w:rsidP="00F42CF7">
      <w:pPr>
        <w:spacing w:line="360" w:lineRule="auto"/>
        <w:jc w:val="center"/>
        <w:rPr>
          <w:rFonts w:ascii="Times New Roman" w:hAnsi="Times New Roman" w:cs="Times New Roman"/>
          <w:b/>
          <w:bCs/>
          <w:sz w:val="24"/>
          <w:szCs w:val="24"/>
        </w:rPr>
      </w:pPr>
    </w:p>
    <w:p w14:paraId="799F2772" w14:textId="77777777" w:rsidR="00F42CF7" w:rsidRPr="00BD6A9B" w:rsidRDefault="00F42CF7" w:rsidP="00F42CF7">
      <w:pPr>
        <w:spacing w:line="360" w:lineRule="auto"/>
        <w:jc w:val="center"/>
        <w:rPr>
          <w:rFonts w:ascii="Times New Roman" w:hAnsi="Times New Roman" w:cs="Times New Roman"/>
          <w:b/>
          <w:bCs/>
          <w:sz w:val="24"/>
          <w:szCs w:val="24"/>
        </w:rPr>
      </w:pPr>
    </w:p>
    <w:p w14:paraId="69B94410" w14:textId="77777777" w:rsidR="00F42CF7" w:rsidRPr="00BD6A9B" w:rsidRDefault="00F42CF7" w:rsidP="00F42CF7">
      <w:pPr>
        <w:spacing w:line="360" w:lineRule="auto"/>
        <w:jc w:val="center"/>
        <w:rPr>
          <w:rFonts w:ascii="Times New Roman" w:hAnsi="Times New Roman" w:cs="Times New Roman"/>
          <w:b/>
          <w:bCs/>
          <w:sz w:val="24"/>
          <w:szCs w:val="24"/>
        </w:rPr>
      </w:pPr>
    </w:p>
    <w:p w14:paraId="0374F933" w14:textId="77777777" w:rsidR="00F42CF7" w:rsidRPr="00BD6A9B" w:rsidRDefault="00F42CF7" w:rsidP="00F42CF7">
      <w:pPr>
        <w:spacing w:line="360" w:lineRule="auto"/>
        <w:jc w:val="center"/>
        <w:rPr>
          <w:rFonts w:ascii="Times New Roman" w:hAnsi="Times New Roman" w:cs="Times New Roman"/>
          <w:b/>
          <w:bCs/>
          <w:sz w:val="24"/>
          <w:szCs w:val="24"/>
        </w:rPr>
      </w:pPr>
    </w:p>
    <w:p w14:paraId="3988D5C5" w14:textId="77777777" w:rsidR="00F42CF7" w:rsidRPr="00BD6A9B" w:rsidRDefault="00F42CF7" w:rsidP="00F42CF7">
      <w:pPr>
        <w:spacing w:line="360" w:lineRule="auto"/>
        <w:jc w:val="center"/>
        <w:rPr>
          <w:rFonts w:ascii="Times New Roman" w:hAnsi="Times New Roman" w:cs="Times New Roman"/>
          <w:b/>
          <w:bCs/>
          <w:sz w:val="24"/>
          <w:szCs w:val="24"/>
        </w:rPr>
      </w:pPr>
    </w:p>
    <w:p w14:paraId="517DC1E7" w14:textId="77777777" w:rsidR="00F42CF7" w:rsidRPr="00BD6A9B" w:rsidRDefault="00F42CF7" w:rsidP="00F42CF7">
      <w:pPr>
        <w:spacing w:line="360" w:lineRule="auto"/>
        <w:jc w:val="center"/>
        <w:rPr>
          <w:rFonts w:ascii="Times New Roman" w:hAnsi="Times New Roman" w:cs="Times New Roman"/>
          <w:b/>
          <w:bCs/>
          <w:sz w:val="24"/>
          <w:szCs w:val="24"/>
        </w:rPr>
      </w:pPr>
    </w:p>
    <w:p w14:paraId="6084A4DD" w14:textId="26001729" w:rsidR="00F42CF7" w:rsidRDefault="0014178D" w:rsidP="00F42CF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5BB5AC58" w14:textId="77777777" w:rsidR="00F42CF7" w:rsidRDefault="00F42CF7" w:rsidP="00F42CF7">
      <w:pPr>
        <w:jc w:val="center"/>
        <w:rPr>
          <w:rFonts w:ascii="Times New Roman Полужирный" w:eastAsia="Segoe UI" w:hAnsi="Times New Roman Полужирный" w:cs="Times New Roman"/>
          <w:b/>
          <w:bCs/>
          <w:caps/>
          <w:kern w:val="32"/>
          <w:sz w:val="24"/>
          <w:szCs w:val="24"/>
          <w:lang w:val="x-none" w:eastAsia="x-none"/>
        </w:rPr>
      </w:pPr>
    </w:p>
    <w:p w14:paraId="63A181AF" w14:textId="77777777" w:rsidR="00F42CF7" w:rsidRDefault="00F42CF7" w:rsidP="00F42CF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5F90EFC" w14:textId="77777777" w:rsidR="00F42CF7" w:rsidRPr="00DF068E" w:rsidRDefault="00F42CF7" w:rsidP="00F42CF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EC0AF69" w14:textId="77777777" w:rsidR="00F42CF7" w:rsidRPr="000143A1" w:rsidRDefault="00F42CF7" w:rsidP="00F42C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16557E" w14:textId="77777777" w:rsidR="00F42CF7" w:rsidRPr="000143A1" w:rsidRDefault="00A14616" w:rsidP="00F42CF7">
      <w:pPr>
        <w:pStyle w:val="14"/>
        <w:rPr>
          <w:rFonts w:asciiTheme="minorHAnsi" w:eastAsiaTheme="minorEastAsia" w:hAnsiTheme="minorHAnsi" w:cstheme="minorBidi"/>
          <w:b w:val="0"/>
          <w:bCs w:val="0"/>
          <w:lang w:eastAsia="ru-RU"/>
        </w:rPr>
      </w:pPr>
      <w:hyperlink w:anchor="_Toc156294876" w:history="1">
        <w:r w:rsidR="00F42CF7" w:rsidRPr="000143A1">
          <w:rPr>
            <w:rStyle w:val="af0"/>
            <w:b w:val="0"/>
            <w:bCs w:val="0"/>
          </w:rPr>
          <w:t>1. ОБЩАЯ ХАРАКТЕРИСТИКА</w:t>
        </w:r>
        <w:r w:rsidR="00F42CF7" w:rsidRPr="000143A1">
          <w:rPr>
            <w:b w:val="0"/>
            <w:bCs w:val="0"/>
            <w:webHidden/>
          </w:rPr>
          <w:tab/>
        </w:r>
        <w:r w:rsidR="00F42CF7" w:rsidRPr="000143A1">
          <w:rPr>
            <w:b w:val="0"/>
            <w:bCs w:val="0"/>
            <w:webHidden/>
          </w:rPr>
          <w:fldChar w:fldCharType="begin"/>
        </w:r>
        <w:r w:rsidR="00F42CF7" w:rsidRPr="000143A1">
          <w:rPr>
            <w:b w:val="0"/>
            <w:bCs w:val="0"/>
            <w:webHidden/>
          </w:rPr>
          <w:instrText xml:space="preserve"> PAGEREF _Toc156294876 \h </w:instrText>
        </w:r>
        <w:r w:rsidR="00F42CF7" w:rsidRPr="000143A1">
          <w:rPr>
            <w:b w:val="0"/>
            <w:bCs w:val="0"/>
            <w:webHidden/>
          </w:rPr>
        </w:r>
        <w:r w:rsidR="00F42CF7" w:rsidRPr="000143A1">
          <w:rPr>
            <w:b w:val="0"/>
            <w:bCs w:val="0"/>
            <w:webHidden/>
          </w:rPr>
          <w:fldChar w:fldCharType="separate"/>
        </w:r>
        <w:r w:rsidR="00F42CF7" w:rsidRPr="000143A1">
          <w:rPr>
            <w:b w:val="0"/>
            <w:bCs w:val="0"/>
            <w:webHidden/>
          </w:rPr>
          <w:t>4</w:t>
        </w:r>
        <w:r w:rsidR="00F42CF7" w:rsidRPr="000143A1">
          <w:rPr>
            <w:b w:val="0"/>
            <w:bCs w:val="0"/>
            <w:webHidden/>
          </w:rPr>
          <w:fldChar w:fldCharType="end"/>
        </w:r>
      </w:hyperlink>
    </w:p>
    <w:p w14:paraId="10DA907A" w14:textId="77777777" w:rsidR="00F42CF7" w:rsidRPr="000143A1" w:rsidRDefault="00A14616" w:rsidP="00F42CF7">
      <w:pPr>
        <w:pStyle w:val="22"/>
        <w:rPr>
          <w:rFonts w:asciiTheme="minorHAnsi" w:eastAsiaTheme="minorEastAsia" w:hAnsiTheme="minorHAnsi" w:cstheme="minorBidi"/>
          <w:i w:val="0"/>
          <w:iCs w:val="0"/>
          <w:sz w:val="22"/>
          <w:szCs w:val="22"/>
        </w:rPr>
      </w:pPr>
      <w:hyperlink w:anchor="_Toc156294877" w:history="1">
        <w:r w:rsidR="00F42CF7" w:rsidRPr="000143A1">
          <w:rPr>
            <w:rStyle w:val="af0"/>
            <w:i w:val="0"/>
            <w:iCs w:val="0"/>
          </w:rPr>
          <w:t>1.1. Цель и место дисциплины в структуре образовательной программы</w:t>
        </w:r>
        <w:r w:rsidR="00F42CF7" w:rsidRPr="000143A1">
          <w:rPr>
            <w:i w:val="0"/>
            <w:iCs w:val="0"/>
            <w:webHidden/>
          </w:rPr>
          <w:tab/>
        </w:r>
        <w:r w:rsidR="00F42CF7" w:rsidRPr="000143A1">
          <w:rPr>
            <w:i w:val="0"/>
            <w:iCs w:val="0"/>
            <w:webHidden/>
          </w:rPr>
          <w:fldChar w:fldCharType="begin"/>
        </w:r>
        <w:r w:rsidR="00F42CF7" w:rsidRPr="000143A1">
          <w:rPr>
            <w:i w:val="0"/>
            <w:iCs w:val="0"/>
            <w:webHidden/>
          </w:rPr>
          <w:instrText xml:space="preserve"> PAGEREF _Toc156294877 \h </w:instrText>
        </w:r>
        <w:r w:rsidR="00F42CF7" w:rsidRPr="000143A1">
          <w:rPr>
            <w:i w:val="0"/>
            <w:iCs w:val="0"/>
            <w:webHidden/>
          </w:rPr>
        </w:r>
        <w:r w:rsidR="00F42CF7" w:rsidRPr="000143A1">
          <w:rPr>
            <w:i w:val="0"/>
            <w:iCs w:val="0"/>
            <w:webHidden/>
          </w:rPr>
          <w:fldChar w:fldCharType="separate"/>
        </w:r>
        <w:r w:rsidR="00F42CF7" w:rsidRPr="000143A1">
          <w:rPr>
            <w:i w:val="0"/>
            <w:iCs w:val="0"/>
            <w:webHidden/>
          </w:rPr>
          <w:t>4</w:t>
        </w:r>
        <w:r w:rsidR="00F42CF7" w:rsidRPr="000143A1">
          <w:rPr>
            <w:i w:val="0"/>
            <w:iCs w:val="0"/>
            <w:webHidden/>
          </w:rPr>
          <w:fldChar w:fldCharType="end"/>
        </w:r>
      </w:hyperlink>
    </w:p>
    <w:p w14:paraId="2BE559A9" w14:textId="77777777" w:rsidR="00F42CF7" w:rsidRPr="000143A1" w:rsidRDefault="00A14616" w:rsidP="00F42CF7">
      <w:pPr>
        <w:pStyle w:val="22"/>
        <w:rPr>
          <w:rFonts w:asciiTheme="minorHAnsi" w:eastAsiaTheme="minorEastAsia" w:hAnsiTheme="minorHAnsi" w:cstheme="minorBidi"/>
          <w:i w:val="0"/>
          <w:iCs w:val="0"/>
          <w:sz w:val="22"/>
          <w:szCs w:val="22"/>
        </w:rPr>
      </w:pPr>
      <w:hyperlink w:anchor="_Toc156294878" w:history="1">
        <w:r w:rsidR="00F42CF7" w:rsidRPr="000143A1">
          <w:rPr>
            <w:rStyle w:val="af0"/>
            <w:i w:val="0"/>
            <w:iCs w:val="0"/>
          </w:rPr>
          <w:t>1.2. Планируемые результаты освоения дисциплины</w:t>
        </w:r>
        <w:r w:rsidR="00F42CF7" w:rsidRPr="000143A1">
          <w:rPr>
            <w:i w:val="0"/>
            <w:iCs w:val="0"/>
            <w:webHidden/>
          </w:rPr>
          <w:tab/>
        </w:r>
        <w:r w:rsidR="00F42CF7" w:rsidRPr="000143A1">
          <w:rPr>
            <w:i w:val="0"/>
            <w:iCs w:val="0"/>
            <w:webHidden/>
          </w:rPr>
          <w:fldChar w:fldCharType="begin"/>
        </w:r>
        <w:r w:rsidR="00F42CF7" w:rsidRPr="000143A1">
          <w:rPr>
            <w:i w:val="0"/>
            <w:iCs w:val="0"/>
            <w:webHidden/>
          </w:rPr>
          <w:instrText xml:space="preserve"> PAGEREF _Toc156294878 \h </w:instrText>
        </w:r>
        <w:r w:rsidR="00F42CF7" w:rsidRPr="000143A1">
          <w:rPr>
            <w:i w:val="0"/>
            <w:iCs w:val="0"/>
            <w:webHidden/>
          </w:rPr>
        </w:r>
        <w:r w:rsidR="00F42CF7" w:rsidRPr="000143A1">
          <w:rPr>
            <w:i w:val="0"/>
            <w:iCs w:val="0"/>
            <w:webHidden/>
          </w:rPr>
          <w:fldChar w:fldCharType="separate"/>
        </w:r>
        <w:r w:rsidR="00F42CF7" w:rsidRPr="000143A1">
          <w:rPr>
            <w:i w:val="0"/>
            <w:iCs w:val="0"/>
            <w:webHidden/>
          </w:rPr>
          <w:t>4</w:t>
        </w:r>
        <w:r w:rsidR="00F42CF7" w:rsidRPr="000143A1">
          <w:rPr>
            <w:i w:val="0"/>
            <w:iCs w:val="0"/>
            <w:webHidden/>
          </w:rPr>
          <w:fldChar w:fldCharType="end"/>
        </w:r>
      </w:hyperlink>
    </w:p>
    <w:p w14:paraId="18AD6ADC" w14:textId="77777777" w:rsidR="00F42CF7" w:rsidRPr="000143A1" w:rsidRDefault="00A14616" w:rsidP="00F42CF7">
      <w:pPr>
        <w:pStyle w:val="14"/>
        <w:rPr>
          <w:rFonts w:asciiTheme="minorHAnsi" w:eastAsiaTheme="minorEastAsia" w:hAnsiTheme="minorHAnsi" w:cstheme="minorBidi"/>
          <w:b w:val="0"/>
          <w:bCs w:val="0"/>
          <w:lang w:eastAsia="ru-RU"/>
        </w:rPr>
      </w:pPr>
      <w:hyperlink w:anchor="_Toc156294879" w:history="1">
        <w:r w:rsidR="00F42CF7" w:rsidRPr="000143A1">
          <w:rPr>
            <w:rStyle w:val="af0"/>
            <w:b w:val="0"/>
            <w:bCs w:val="0"/>
          </w:rPr>
          <w:t>2. СТРУКТУРА И СОДЕРЖАНИЕ ДИСЦИПЛИНЫ</w:t>
        </w:r>
        <w:r w:rsidR="00F42CF7" w:rsidRPr="000143A1">
          <w:rPr>
            <w:b w:val="0"/>
            <w:bCs w:val="0"/>
            <w:webHidden/>
          </w:rPr>
          <w:tab/>
        </w:r>
        <w:r w:rsidR="00F42CF7" w:rsidRPr="000143A1">
          <w:rPr>
            <w:b w:val="0"/>
            <w:bCs w:val="0"/>
            <w:webHidden/>
          </w:rPr>
          <w:fldChar w:fldCharType="begin"/>
        </w:r>
        <w:r w:rsidR="00F42CF7" w:rsidRPr="000143A1">
          <w:rPr>
            <w:b w:val="0"/>
            <w:bCs w:val="0"/>
            <w:webHidden/>
          </w:rPr>
          <w:instrText xml:space="preserve"> PAGEREF _Toc156294879 \h </w:instrText>
        </w:r>
        <w:r w:rsidR="00F42CF7" w:rsidRPr="000143A1">
          <w:rPr>
            <w:b w:val="0"/>
            <w:bCs w:val="0"/>
            <w:webHidden/>
          </w:rPr>
        </w:r>
        <w:r w:rsidR="00F42CF7" w:rsidRPr="000143A1">
          <w:rPr>
            <w:b w:val="0"/>
            <w:bCs w:val="0"/>
            <w:webHidden/>
          </w:rPr>
          <w:fldChar w:fldCharType="separate"/>
        </w:r>
        <w:r w:rsidR="00F42CF7" w:rsidRPr="000143A1">
          <w:rPr>
            <w:b w:val="0"/>
            <w:bCs w:val="0"/>
            <w:webHidden/>
          </w:rPr>
          <w:t>4</w:t>
        </w:r>
        <w:r w:rsidR="00F42CF7" w:rsidRPr="000143A1">
          <w:rPr>
            <w:b w:val="0"/>
            <w:bCs w:val="0"/>
            <w:webHidden/>
          </w:rPr>
          <w:fldChar w:fldCharType="end"/>
        </w:r>
      </w:hyperlink>
    </w:p>
    <w:p w14:paraId="4FE931D1" w14:textId="77777777" w:rsidR="00F42CF7" w:rsidRPr="000143A1" w:rsidRDefault="00A14616" w:rsidP="00F42CF7">
      <w:pPr>
        <w:pStyle w:val="22"/>
        <w:rPr>
          <w:rFonts w:asciiTheme="minorHAnsi" w:eastAsiaTheme="minorEastAsia" w:hAnsiTheme="minorHAnsi" w:cstheme="minorBidi"/>
          <w:i w:val="0"/>
          <w:iCs w:val="0"/>
          <w:sz w:val="22"/>
          <w:szCs w:val="22"/>
        </w:rPr>
      </w:pPr>
      <w:hyperlink w:anchor="_Toc156294880" w:history="1">
        <w:r w:rsidR="00F42CF7" w:rsidRPr="000143A1">
          <w:rPr>
            <w:rStyle w:val="af0"/>
            <w:i w:val="0"/>
            <w:iCs w:val="0"/>
          </w:rPr>
          <w:t>2.1. Трудоемкость освоения дисциплины</w:t>
        </w:r>
        <w:r w:rsidR="00F42CF7" w:rsidRPr="000143A1">
          <w:rPr>
            <w:i w:val="0"/>
            <w:iCs w:val="0"/>
            <w:webHidden/>
          </w:rPr>
          <w:tab/>
        </w:r>
        <w:r w:rsidR="00F42CF7" w:rsidRPr="000143A1">
          <w:rPr>
            <w:i w:val="0"/>
            <w:iCs w:val="0"/>
            <w:webHidden/>
          </w:rPr>
          <w:fldChar w:fldCharType="begin"/>
        </w:r>
        <w:r w:rsidR="00F42CF7" w:rsidRPr="000143A1">
          <w:rPr>
            <w:i w:val="0"/>
            <w:iCs w:val="0"/>
            <w:webHidden/>
          </w:rPr>
          <w:instrText xml:space="preserve"> PAGEREF _Toc156294880 \h </w:instrText>
        </w:r>
        <w:r w:rsidR="00F42CF7" w:rsidRPr="000143A1">
          <w:rPr>
            <w:i w:val="0"/>
            <w:iCs w:val="0"/>
            <w:webHidden/>
          </w:rPr>
        </w:r>
        <w:r w:rsidR="00F42CF7" w:rsidRPr="000143A1">
          <w:rPr>
            <w:i w:val="0"/>
            <w:iCs w:val="0"/>
            <w:webHidden/>
          </w:rPr>
          <w:fldChar w:fldCharType="separate"/>
        </w:r>
        <w:r w:rsidR="00F42CF7" w:rsidRPr="000143A1">
          <w:rPr>
            <w:i w:val="0"/>
            <w:iCs w:val="0"/>
            <w:webHidden/>
          </w:rPr>
          <w:t>4</w:t>
        </w:r>
        <w:r w:rsidR="00F42CF7" w:rsidRPr="000143A1">
          <w:rPr>
            <w:i w:val="0"/>
            <w:iCs w:val="0"/>
            <w:webHidden/>
          </w:rPr>
          <w:fldChar w:fldCharType="end"/>
        </w:r>
      </w:hyperlink>
    </w:p>
    <w:p w14:paraId="01C1E783" w14:textId="295B268D" w:rsidR="00F42CF7" w:rsidRPr="000143A1" w:rsidRDefault="00A14616" w:rsidP="00B075A4">
      <w:pPr>
        <w:pStyle w:val="22"/>
        <w:rPr>
          <w:rFonts w:asciiTheme="minorHAnsi" w:eastAsiaTheme="minorEastAsia" w:hAnsiTheme="minorHAnsi" w:cstheme="minorBidi"/>
          <w:i w:val="0"/>
          <w:iCs w:val="0"/>
          <w:sz w:val="22"/>
          <w:szCs w:val="22"/>
        </w:rPr>
      </w:pPr>
      <w:hyperlink w:anchor="_Toc156294881" w:history="1">
        <w:r w:rsidR="00F42CF7" w:rsidRPr="000143A1">
          <w:rPr>
            <w:rStyle w:val="af0"/>
            <w:i w:val="0"/>
            <w:iCs w:val="0"/>
          </w:rPr>
          <w:t>2.2. Примерное содержание дисциплины</w:t>
        </w:r>
        <w:r w:rsidR="00F42CF7" w:rsidRPr="000143A1">
          <w:rPr>
            <w:i w:val="0"/>
            <w:iCs w:val="0"/>
            <w:webHidden/>
          </w:rPr>
          <w:tab/>
        </w:r>
        <w:r w:rsidR="00F42CF7" w:rsidRPr="000143A1">
          <w:rPr>
            <w:i w:val="0"/>
            <w:iCs w:val="0"/>
            <w:webHidden/>
          </w:rPr>
          <w:fldChar w:fldCharType="begin"/>
        </w:r>
        <w:r w:rsidR="00F42CF7" w:rsidRPr="000143A1">
          <w:rPr>
            <w:i w:val="0"/>
            <w:iCs w:val="0"/>
            <w:webHidden/>
          </w:rPr>
          <w:instrText xml:space="preserve"> PAGEREF _Toc156294881 \h </w:instrText>
        </w:r>
        <w:r w:rsidR="00F42CF7" w:rsidRPr="000143A1">
          <w:rPr>
            <w:i w:val="0"/>
            <w:iCs w:val="0"/>
            <w:webHidden/>
          </w:rPr>
        </w:r>
        <w:r w:rsidR="00F42CF7" w:rsidRPr="000143A1">
          <w:rPr>
            <w:i w:val="0"/>
            <w:iCs w:val="0"/>
            <w:webHidden/>
          </w:rPr>
          <w:fldChar w:fldCharType="separate"/>
        </w:r>
        <w:r w:rsidR="00F42CF7" w:rsidRPr="000143A1">
          <w:rPr>
            <w:i w:val="0"/>
            <w:iCs w:val="0"/>
            <w:webHidden/>
          </w:rPr>
          <w:t>5</w:t>
        </w:r>
        <w:r w:rsidR="00F42CF7" w:rsidRPr="000143A1">
          <w:rPr>
            <w:i w:val="0"/>
            <w:iCs w:val="0"/>
            <w:webHidden/>
          </w:rPr>
          <w:fldChar w:fldCharType="end"/>
        </w:r>
      </w:hyperlink>
    </w:p>
    <w:p w14:paraId="06DB4A8F" w14:textId="77777777" w:rsidR="00F42CF7" w:rsidRPr="000143A1" w:rsidRDefault="00A14616" w:rsidP="00F42CF7">
      <w:pPr>
        <w:pStyle w:val="14"/>
        <w:rPr>
          <w:rFonts w:asciiTheme="minorHAnsi" w:eastAsiaTheme="minorEastAsia" w:hAnsiTheme="minorHAnsi" w:cstheme="minorBidi"/>
          <w:b w:val="0"/>
          <w:bCs w:val="0"/>
          <w:lang w:eastAsia="ru-RU"/>
        </w:rPr>
      </w:pPr>
      <w:hyperlink w:anchor="_Toc156294884" w:history="1">
        <w:r w:rsidR="00F42CF7" w:rsidRPr="000143A1">
          <w:rPr>
            <w:rStyle w:val="af0"/>
            <w:b w:val="0"/>
            <w:bCs w:val="0"/>
          </w:rPr>
          <w:t>3. УСЛОВИЯ РЕАЛИЗАЦИИ ДИСЦИПЛИНЫ</w:t>
        </w:r>
        <w:r w:rsidR="00F42CF7" w:rsidRPr="000143A1">
          <w:rPr>
            <w:b w:val="0"/>
            <w:bCs w:val="0"/>
            <w:webHidden/>
          </w:rPr>
          <w:tab/>
        </w:r>
        <w:r w:rsidR="00F42CF7" w:rsidRPr="000143A1">
          <w:rPr>
            <w:b w:val="0"/>
            <w:bCs w:val="0"/>
            <w:webHidden/>
          </w:rPr>
          <w:fldChar w:fldCharType="begin"/>
        </w:r>
        <w:r w:rsidR="00F42CF7" w:rsidRPr="000143A1">
          <w:rPr>
            <w:b w:val="0"/>
            <w:bCs w:val="0"/>
            <w:webHidden/>
          </w:rPr>
          <w:instrText xml:space="preserve"> PAGEREF _Toc156294884 \h </w:instrText>
        </w:r>
        <w:r w:rsidR="00F42CF7" w:rsidRPr="000143A1">
          <w:rPr>
            <w:b w:val="0"/>
            <w:bCs w:val="0"/>
            <w:webHidden/>
          </w:rPr>
        </w:r>
        <w:r w:rsidR="00F42CF7" w:rsidRPr="000143A1">
          <w:rPr>
            <w:b w:val="0"/>
            <w:bCs w:val="0"/>
            <w:webHidden/>
          </w:rPr>
          <w:fldChar w:fldCharType="separate"/>
        </w:r>
        <w:r w:rsidR="00F42CF7" w:rsidRPr="000143A1">
          <w:rPr>
            <w:b w:val="0"/>
            <w:bCs w:val="0"/>
            <w:webHidden/>
          </w:rPr>
          <w:t>6</w:t>
        </w:r>
        <w:r w:rsidR="00F42CF7" w:rsidRPr="000143A1">
          <w:rPr>
            <w:b w:val="0"/>
            <w:bCs w:val="0"/>
            <w:webHidden/>
          </w:rPr>
          <w:fldChar w:fldCharType="end"/>
        </w:r>
      </w:hyperlink>
    </w:p>
    <w:p w14:paraId="25C80BBF" w14:textId="77777777" w:rsidR="00F42CF7" w:rsidRPr="000143A1" w:rsidRDefault="00A14616" w:rsidP="00F42CF7">
      <w:pPr>
        <w:pStyle w:val="22"/>
        <w:rPr>
          <w:rFonts w:asciiTheme="minorHAnsi" w:eastAsiaTheme="minorEastAsia" w:hAnsiTheme="minorHAnsi" w:cstheme="minorBidi"/>
          <w:i w:val="0"/>
          <w:iCs w:val="0"/>
          <w:sz w:val="22"/>
          <w:szCs w:val="22"/>
        </w:rPr>
      </w:pPr>
      <w:hyperlink w:anchor="_Toc156294885" w:history="1">
        <w:r w:rsidR="00F42CF7" w:rsidRPr="000143A1">
          <w:rPr>
            <w:rStyle w:val="af0"/>
            <w:i w:val="0"/>
            <w:iCs w:val="0"/>
          </w:rPr>
          <w:t>3.1. Материально-техническое обеспечение</w:t>
        </w:r>
        <w:r w:rsidR="00F42CF7" w:rsidRPr="000143A1">
          <w:rPr>
            <w:i w:val="0"/>
            <w:iCs w:val="0"/>
            <w:webHidden/>
          </w:rPr>
          <w:tab/>
        </w:r>
        <w:r w:rsidR="00F42CF7" w:rsidRPr="000143A1">
          <w:rPr>
            <w:i w:val="0"/>
            <w:iCs w:val="0"/>
            <w:webHidden/>
          </w:rPr>
          <w:fldChar w:fldCharType="begin"/>
        </w:r>
        <w:r w:rsidR="00F42CF7" w:rsidRPr="000143A1">
          <w:rPr>
            <w:i w:val="0"/>
            <w:iCs w:val="0"/>
            <w:webHidden/>
          </w:rPr>
          <w:instrText xml:space="preserve"> PAGEREF _Toc156294885 \h </w:instrText>
        </w:r>
        <w:r w:rsidR="00F42CF7" w:rsidRPr="000143A1">
          <w:rPr>
            <w:i w:val="0"/>
            <w:iCs w:val="0"/>
            <w:webHidden/>
          </w:rPr>
        </w:r>
        <w:r w:rsidR="00F42CF7" w:rsidRPr="000143A1">
          <w:rPr>
            <w:i w:val="0"/>
            <w:iCs w:val="0"/>
            <w:webHidden/>
          </w:rPr>
          <w:fldChar w:fldCharType="separate"/>
        </w:r>
        <w:r w:rsidR="00F42CF7" w:rsidRPr="000143A1">
          <w:rPr>
            <w:i w:val="0"/>
            <w:iCs w:val="0"/>
            <w:webHidden/>
          </w:rPr>
          <w:t>6</w:t>
        </w:r>
        <w:r w:rsidR="00F42CF7" w:rsidRPr="000143A1">
          <w:rPr>
            <w:i w:val="0"/>
            <w:iCs w:val="0"/>
            <w:webHidden/>
          </w:rPr>
          <w:fldChar w:fldCharType="end"/>
        </w:r>
      </w:hyperlink>
    </w:p>
    <w:p w14:paraId="067766E9" w14:textId="77777777" w:rsidR="00F42CF7" w:rsidRPr="000143A1" w:rsidRDefault="00A14616" w:rsidP="00F42CF7">
      <w:pPr>
        <w:pStyle w:val="22"/>
        <w:rPr>
          <w:rFonts w:asciiTheme="minorHAnsi" w:eastAsiaTheme="minorEastAsia" w:hAnsiTheme="minorHAnsi" w:cstheme="minorBidi"/>
          <w:i w:val="0"/>
          <w:iCs w:val="0"/>
          <w:sz w:val="22"/>
          <w:szCs w:val="22"/>
        </w:rPr>
      </w:pPr>
      <w:hyperlink w:anchor="_Toc156294886" w:history="1">
        <w:r w:rsidR="00F42CF7" w:rsidRPr="000143A1">
          <w:rPr>
            <w:rStyle w:val="af0"/>
            <w:i w:val="0"/>
            <w:iCs w:val="0"/>
          </w:rPr>
          <w:t>3.2. Учебно-методическое обеспечение</w:t>
        </w:r>
        <w:r w:rsidR="00F42CF7" w:rsidRPr="000143A1">
          <w:rPr>
            <w:i w:val="0"/>
            <w:iCs w:val="0"/>
            <w:webHidden/>
          </w:rPr>
          <w:tab/>
        </w:r>
        <w:r w:rsidR="00F42CF7" w:rsidRPr="000143A1">
          <w:rPr>
            <w:i w:val="0"/>
            <w:iCs w:val="0"/>
            <w:webHidden/>
          </w:rPr>
          <w:fldChar w:fldCharType="begin"/>
        </w:r>
        <w:r w:rsidR="00F42CF7" w:rsidRPr="000143A1">
          <w:rPr>
            <w:i w:val="0"/>
            <w:iCs w:val="0"/>
            <w:webHidden/>
          </w:rPr>
          <w:instrText xml:space="preserve"> PAGEREF _Toc156294886 \h </w:instrText>
        </w:r>
        <w:r w:rsidR="00F42CF7" w:rsidRPr="000143A1">
          <w:rPr>
            <w:i w:val="0"/>
            <w:iCs w:val="0"/>
            <w:webHidden/>
          </w:rPr>
        </w:r>
        <w:r w:rsidR="00F42CF7" w:rsidRPr="000143A1">
          <w:rPr>
            <w:i w:val="0"/>
            <w:iCs w:val="0"/>
            <w:webHidden/>
          </w:rPr>
          <w:fldChar w:fldCharType="separate"/>
        </w:r>
        <w:r w:rsidR="00F42CF7" w:rsidRPr="000143A1">
          <w:rPr>
            <w:i w:val="0"/>
            <w:iCs w:val="0"/>
            <w:webHidden/>
          </w:rPr>
          <w:t>6</w:t>
        </w:r>
        <w:r w:rsidR="00F42CF7" w:rsidRPr="000143A1">
          <w:rPr>
            <w:i w:val="0"/>
            <w:iCs w:val="0"/>
            <w:webHidden/>
          </w:rPr>
          <w:fldChar w:fldCharType="end"/>
        </w:r>
      </w:hyperlink>
    </w:p>
    <w:p w14:paraId="2DB3BCA5" w14:textId="77777777" w:rsidR="00F42CF7" w:rsidRPr="000143A1" w:rsidRDefault="00A14616" w:rsidP="00F42CF7">
      <w:pPr>
        <w:pStyle w:val="14"/>
        <w:rPr>
          <w:rFonts w:asciiTheme="minorHAnsi" w:eastAsiaTheme="minorEastAsia" w:hAnsiTheme="minorHAnsi" w:cstheme="minorBidi"/>
          <w:b w:val="0"/>
          <w:bCs w:val="0"/>
          <w:lang w:eastAsia="ru-RU"/>
        </w:rPr>
      </w:pPr>
      <w:hyperlink w:anchor="_Toc156294887" w:history="1">
        <w:r w:rsidR="00F42CF7" w:rsidRPr="000143A1">
          <w:rPr>
            <w:rStyle w:val="af0"/>
            <w:b w:val="0"/>
            <w:bCs w:val="0"/>
          </w:rPr>
          <w:t>4. КОНТРОЛЬ И ОЦЕНКА РЕЗУЛЬТАТОВ ОСВОЕНИЯ ДИСЦИПЛИНЫ</w:t>
        </w:r>
        <w:r w:rsidR="00F42CF7" w:rsidRPr="000143A1">
          <w:rPr>
            <w:b w:val="0"/>
            <w:bCs w:val="0"/>
            <w:webHidden/>
          </w:rPr>
          <w:tab/>
        </w:r>
        <w:r w:rsidR="00F42CF7" w:rsidRPr="000143A1">
          <w:rPr>
            <w:b w:val="0"/>
            <w:bCs w:val="0"/>
            <w:webHidden/>
          </w:rPr>
          <w:fldChar w:fldCharType="begin"/>
        </w:r>
        <w:r w:rsidR="00F42CF7" w:rsidRPr="000143A1">
          <w:rPr>
            <w:b w:val="0"/>
            <w:bCs w:val="0"/>
            <w:webHidden/>
          </w:rPr>
          <w:instrText xml:space="preserve"> PAGEREF _Toc156294887 \h </w:instrText>
        </w:r>
        <w:r w:rsidR="00F42CF7" w:rsidRPr="000143A1">
          <w:rPr>
            <w:b w:val="0"/>
            <w:bCs w:val="0"/>
            <w:webHidden/>
          </w:rPr>
        </w:r>
        <w:r w:rsidR="00F42CF7" w:rsidRPr="000143A1">
          <w:rPr>
            <w:b w:val="0"/>
            <w:bCs w:val="0"/>
            <w:webHidden/>
          </w:rPr>
          <w:fldChar w:fldCharType="separate"/>
        </w:r>
        <w:r w:rsidR="00F42CF7" w:rsidRPr="000143A1">
          <w:rPr>
            <w:b w:val="0"/>
            <w:bCs w:val="0"/>
            <w:webHidden/>
          </w:rPr>
          <w:t>6</w:t>
        </w:r>
        <w:r w:rsidR="00F42CF7" w:rsidRPr="000143A1">
          <w:rPr>
            <w:b w:val="0"/>
            <w:bCs w:val="0"/>
            <w:webHidden/>
          </w:rPr>
          <w:fldChar w:fldCharType="end"/>
        </w:r>
      </w:hyperlink>
    </w:p>
    <w:p w14:paraId="6358C66A" w14:textId="77777777" w:rsidR="00F42CF7" w:rsidRPr="00DF068E" w:rsidRDefault="00F42CF7" w:rsidP="00F42C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FC0C91A" w14:textId="77777777" w:rsidR="00F42CF7" w:rsidRPr="00DF068E" w:rsidRDefault="00F42CF7" w:rsidP="00F42CF7">
      <w:pPr>
        <w:pStyle w:val="1f"/>
        <w:jc w:val="left"/>
        <w:rPr>
          <w:rFonts w:ascii="Times New Roman" w:hAnsi="Times New Roman"/>
          <w:lang w:val="ru-RU"/>
        </w:rPr>
        <w:sectPr w:rsidR="00F42CF7"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1EFE4E2" w14:textId="77777777" w:rsidR="00F42CF7" w:rsidRPr="00F70F81" w:rsidRDefault="00F42CF7" w:rsidP="00F42CF7">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B2C5DEF" w14:textId="15150B9B" w:rsidR="00F42CF7" w:rsidRPr="00AF7F45" w:rsidRDefault="00F42CF7" w:rsidP="00F42CF7">
      <w:pPr>
        <w:pStyle w:val="a4"/>
        <w:suppressAutoHyphens/>
        <w:jc w:val="center"/>
        <w:rPr>
          <w:rFonts w:ascii="Times New Roman" w:hAnsi="Times New Roman"/>
          <w:b/>
          <w:sz w:val="24"/>
          <w:szCs w:val="24"/>
        </w:rPr>
      </w:pPr>
      <w:r w:rsidRPr="00AF7F45">
        <w:rPr>
          <w:rFonts w:ascii="Times New Roman" w:hAnsi="Times New Roman"/>
          <w:b/>
          <w:sz w:val="24"/>
          <w:szCs w:val="24"/>
        </w:rPr>
        <w:t>«ОП.0</w:t>
      </w:r>
      <w:r>
        <w:rPr>
          <w:rFonts w:ascii="Times New Roman" w:hAnsi="Times New Roman"/>
          <w:b/>
          <w:sz w:val="24"/>
          <w:szCs w:val="24"/>
        </w:rPr>
        <w:t>2</w:t>
      </w:r>
      <w:r w:rsidRPr="00AF7F45">
        <w:rPr>
          <w:rFonts w:ascii="Times New Roman" w:hAnsi="Times New Roman"/>
          <w:b/>
          <w:sz w:val="24"/>
          <w:szCs w:val="24"/>
        </w:rPr>
        <w:t xml:space="preserve"> </w:t>
      </w:r>
      <w:r w:rsidRPr="00F42CF7">
        <w:rPr>
          <w:rFonts w:ascii="Times New Roman" w:hAnsi="Times New Roman"/>
          <w:b/>
          <w:sz w:val="24"/>
          <w:szCs w:val="24"/>
        </w:rPr>
        <w:t>Прикладные компьютерные программы в профессиональной деятельности</w:t>
      </w:r>
      <w:r w:rsidRPr="00AF7F45">
        <w:rPr>
          <w:rFonts w:ascii="Times New Roman" w:hAnsi="Times New Roman"/>
          <w:b/>
          <w:sz w:val="24"/>
          <w:szCs w:val="24"/>
        </w:rPr>
        <w:t>»</w:t>
      </w:r>
    </w:p>
    <w:p w14:paraId="201C7DA2" w14:textId="77777777" w:rsidR="00F42CF7" w:rsidRPr="00021F3A" w:rsidRDefault="00F42CF7" w:rsidP="00F42CF7">
      <w:pPr>
        <w:pStyle w:val="1d"/>
        <w:rPr>
          <w:lang w:val="ru-RU"/>
        </w:rPr>
      </w:pPr>
    </w:p>
    <w:p w14:paraId="000C7850" w14:textId="77777777" w:rsidR="00F42CF7" w:rsidRPr="00EA6E1D" w:rsidRDefault="00F42CF7" w:rsidP="00F42CF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9703AF9" w14:textId="780FE6C5" w:rsidR="00F42CF7" w:rsidRDefault="00F42CF7" w:rsidP="00F42CF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F42CF7">
        <w:rPr>
          <w:rFonts w:ascii="Times New Roman" w:hAnsi="Times New Roman"/>
        </w:rPr>
        <w:t>Прикладные компьютерные программы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F42CF7">
        <w:rPr>
          <w:rFonts w:ascii="Times New Roman" w:eastAsia="Times New Roman" w:hAnsi="Times New Roman" w:cs="Times New Roman"/>
          <w:sz w:val="24"/>
          <w:szCs w:val="24"/>
          <w:lang w:eastAsia="ru-RU"/>
        </w:rPr>
        <w:t xml:space="preserve">подготовить студентов к эффективному использованию компьютерных средств для решения </w:t>
      </w:r>
      <w:r>
        <w:rPr>
          <w:rFonts w:ascii="Times New Roman" w:eastAsia="Times New Roman" w:hAnsi="Times New Roman" w:cs="Times New Roman"/>
          <w:sz w:val="24"/>
          <w:szCs w:val="24"/>
          <w:lang w:eastAsia="ru-RU"/>
        </w:rPr>
        <w:t xml:space="preserve">профессиональных </w:t>
      </w:r>
      <w:r w:rsidRPr="00F42CF7">
        <w:rPr>
          <w:rFonts w:ascii="Times New Roman" w:eastAsia="Times New Roman" w:hAnsi="Times New Roman" w:cs="Times New Roman"/>
          <w:sz w:val="24"/>
          <w:szCs w:val="24"/>
          <w:lang w:eastAsia="ru-RU"/>
        </w:rPr>
        <w:t>задач.</w:t>
      </w:r>
    </w:p>
    <w:p w14:paraId="61935F36" w14:textId="436A0FB2" w:rsidR="00F42CF7" w:rsidRDefault="00F42CF7" w:rsidP="00F42CF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F42CF7">
        <w:rPr>
          <w:rFonts w:ascii="Times New Roman" w:hAnsi="Times New Roman" w:cs="Times New Roman"/>
          <w:sz w:val="24"/>
          <w:szCs w:val="24"/>
        </w:rPr>
        <w:t>Прикладные компьютерные программы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6DB892BA" w14:textId="77777777" w:rsidR="00F42CF7" w:rsidRDefault="00F42CF7" w:rsidP="00F42CF7">
      <w:pPr>
        <w:suppressAutoHyphens/>
        <w:spacing w:line="276" w:lineRule="auto"/>
        <w:ind w:firstLine="709"/>
        <w:jc w:val="both"/>
        <w:rPr>
          <w:rFonts w:ascii="Times New Roman" w:hAnsi="Times New Roman" w:cs="Times New Roman"/>
          <w:sz w:val="24"/>
          <w:szCs w:val="24"/>
        </w:rPr>
      </w:pPr>
    </w:p>
    <w:p w14:paraId="5CE1C9ED" w14:textId="77777777" w:rsidR="00F42CF7" w:rsidRPr="00EA6E1D" w:rsidRDefault="00F42CF7" w:rsidP="00F42CF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0C79B7" w14:textId="77777777" w:rsidR="00F42CF7" w:rsidRDefault="00F42CF7" w:rsidP="00F42C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2A63B8B" w14:textId="77777777" w:rsidR="00F42CF7" w:rsidRPr="00AF7F45" w:rsidRDefault="00F42CF7" w:rsidP="00F42CF7">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42CF7" w:rsidRPr="00AF7F45" w14:paraId="5919B3B7" w14:textId="77777777" w:rsidTr="00A73433">
        <w:tc>
          <w:tcPr>
            <w:tcW w:w="1129" w:type="dxa"/>
            <w:tcBorders>
              <w:top w:val="single" w:sz="4" w:space="0" w:color="auto"/>
              <w:left w:val="single" w:sz="4" w:space="0" w:color="auto"/>
              <w:right w:val="single" w:sz="4" w:space="0" w:color="auto"/>
            </w:tcBorders>
          </w:tcPr>
          <w:p w14:paraId="7E472A12" w14:textId="77777777" w:rsidR="00F42CF7" w:rsidRPr="00AF7F45" w:rsidRDefault="00F42CF7" w:rsidP="00A73433">
            <w:pPr>
              <w:rPr>
                <w:rStyle w:val="afb"/>
                <w:b/>
                <w:i w:val="0"/>
                <w:sz w:val="24"/>
                <w:szCs w:val="24"/>
              </w:rPr>
            </w:pPr>
            <w:r w:rsidRPr="00AF7F45">
              <w:rPr>
                <w:rStyle w:val="afb"/>
                <w:b/>
                <w:i w:val="0"/>
                <w:sz w:val="24"/>
                <w:szCs w:val="24"/>
              </w:rPr>
              <w:t xml:space="preserve">Код ОК, </w:t>
            </w:r>
          </w:p>
          <w:p w14:paraId="0B25E7EF" w14:textId="5F642DDE" w:rsidR="00F42CF7" w:rsidRPr="00AF7F45" w:rsidRDefault="00F42CF7" w:rsidP="00A73433">
            <w:pPr>
              <w:rPr>
                <w:rStyle w:val="afb"/>
                <w:b/>
                <w:i w:val="0"/>
                <w:sz w:val="24"/>
                <w:szCs w:val="24"/>
              </w:rPr>
            </w:pPr>
            <w:r w:rsidRPr="00AF7F45">
              <w:rPr>
                <w:rStyle w:val="afb"/>
                <w:b/>
                <w:i w:val="0"/>
                <w:sz w:val="24"/>
                <w:szCs w:val="24"/>
              </w:rPr>
              <w:t>ПК</w:t>
            </w:r>
          </w:p>
        </w:tc>
        <w:tc>
          <w:tcPr>
            <w:tcW w:w="2833" w:type="dxa"/>
            <w:tcBorders>
              <w:top w:val="single" w:sz="4" w:space="0" w:color="auto"/>
              <w:left w:val="single" w:sz="4" w:space="0" w:color="auto"/>
              <w:right w:val="single" w:sz="4" w:space="0" w:color="auto"/>
            </w:tcBorders>
          </w:tcPr>
          <w:p w14:paraId="483F64CF" w14:textId="77777777" w:rsidR="00F42CF7" w:rsidRPr="00AF7F45" w:rsidRDefault="00F42CF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0B40C0" w14:textId="77777777" w:rsidR="00F42CF7" w:rsidRPr="00AF7F45" w:rsidRDefault="00F42CF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1BFE0A4" w14:textId="21408700" w:rsidR="00F42CF7" w:rsidRPr="00AF7F45" w:rsidRDefault="00F42CF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F42CF7" w:rsidRPr="000E591D" w14:paraId="748B4DCA" w14:textId="77777777" w:rsidTr="00A73433">
        <w:tc>
          <w:tcPr>
            <w:tcW w:w="1129" w:type="dxa"/>
            <w:tcBorders>
              <w:top w:val="single" w:sz="4" w:space="0" w:color="auto"/>
              <w:left w:val="single" w:sz="4" w:space="0" w:color="auto"/>
              <w:right w:val="single" w:sz="4" w:space="0" w:color="auto"/>
            </w:tcBorders>
          </w:tcPr>
          <w:p w14:paraId="4A105FE7" w14:textId="77777777" w:rsidR="00F42CF7" w:rsidRPr="00F70F81" w:rsidRDefault="00F42CF7"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hideMark/>
          </w:tcPr>
          <w:p w14:paraId="713BF463"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41B6125"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96A8090"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5D2F007"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584EFC9B"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693DABC2"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DF32F6D"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56F75C2"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0059BC5"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0235BDFF"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2C6828D" w14:textId="5209DCB0" w:rsidR="00F42CF7" w:rsidRPr="00AF7F45" w:rsidRDefault="00F42CF7" w:rsidP="00A73433">
            <w:pPr>
              <w:jc w:val="center"/>
              <w:rPr>
                <w:rFonts w:ascii="Times New Roman" w:hAnsi="Times New Roman" w:cs="Times New Roman"/>
                <w:bCs/>
                <w:sz w:val="24"/>
                <w:szCs w:val="24"/>
                <w:highlight w:val="yellow"/>
              </w:rPr>
            </w:pPr>
          </w:p>
        </w:tc>
      </w:tr>
      <w:tr w:rsidR="00F42CF7" w:rsidRPr="000E591D" w14:paraId="4BDDEA90" w14:textId="77777777" w:rsidTr="00A73433">
        <w:tc>
          <w:tcPr>
            <w:tcW w:w="1129" w:type="dxa"/>
            <w:tcBorders>
              <w:left w:val="single" w:sz="4" w:space="0" w:color="auto"/>
              <w:right w:val="single" w:sz="4" w:space="0" w:color="auto"/>
            </w:tcBorders>
          </w:tcPr>
          <w:p w14:paraId="1F3424D0" w14:textId="77777777" w:rsidR="00F42CF7" w:rsidRPr="00F70F81" w:rsidRDefault="00F42CF7" w:rsidP="00A73433">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2E74FEBA"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95D0421"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07448AB"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6814AA6D"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BDAFD6C"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B3912AB"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778DFC77"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1D1B52F9"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3C4AEA1B"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2103EADF"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2E56376B"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C98C582" w14:textId="41D06C57" w:rsidR="00F42CF7" w:rsidRPr="00AF7F45" w:rsidRDefault="00F42CF7" w:rsidP="00A73433">
            <w:pPr>
              <w:jc w:val="center"/>
              <w:rPr>
                <w:rFonts w:ascii="Times New Roman" w:hAnsi="Times New Roman" w:cs="Times New Roman"/>
                <w:bCs/>
                <w:sz w:val="24"/>
                <w:szCs w:val="24"/>
                <w:highlight w:val="yellow"/>
              </w:rPr>
            </w:pPr>
          </w:p>
        </w:tc>
      </w:tr>
      <w:tr w:rsidR="00F42CF7" w:rsidRPr="000E591D" w14:paraId="664FD32F" w14:textId="77777777" w:rsidTr="00A73433">
        <w:tc>
          <w:tcPr>
            <w:tcW w:w="1129" w:type="dxa"/>
            <w:tcBorders>
              <w:left w:val="single" w:sz="4" w:space="0" w:color="auto"/>
              <w:right w:val="single" w:sz="4" w:space="0" w:color="auto"/>
            </w:tcBorders>
          </w:tcPr>
          <w:p w14:paraId="1B7C6417" w14:textId="77777777" w:rsidR="00F42CF7" w:rsidRPr="00F70F81" w:rsidRDefault="00F42CF7"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bottom w:val="single" w:sz="4" w:space="0" w:color="auto"/>
              <w:right w:val="single" w:sz="4" w:space="0" w:color="auto"/>
            </w:tcBorders>
          </w:tcPr>
          <w:p w14:paraId="0E188EAA"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5F25CE19"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86073B7"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психологические основы деятельности коллектива;</w:t>
            </w:r>
          </w:p>
          <w:p w14:paraId="37441D21"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B1E592C" w14:textId="77777777" w:rsidR="00F42CF7" w:rsidRPr="00AF7F45" w:rsidRDefault="00F42CF7" w:rsidP="00A73433">
            <w:pPr>
              <w:jc w:val="center"/>
              <w:rPr>
                <w:rFonts w:ascii="Times New Roman" w:hAnsi="Times New Roman" w:cs="Times New Roman"/>
                <w:bCs/>
                <w:sz w:val="24"/>
                <w:szCs w:val="24"/>
                <w:highlight w:val="yellow"/>
              </w:rPr>
            </w:pPr>
          </w:p>
        </w:tc>
      </w:tr>
      <w:tr w:rsidR="00F42CF7" w:rsidRPr="000E591D" w14:paraId="594E3026" w14:textId="77777777" w:rsidTr="002C35DE">
        <w:tc>
          <w:tcPr>
            <w:tcW w:w="1129" w:type="dxa"/>
            <w:tcBorders>
              <w:left w:val="single" w:sz="4" w:space="0" w:color="auto"/>
              <w:right w:val="single" w:sz="4" w:space="0" w:color="auto"/>
            </w:tcBorders>
          </w:tcPr>
          <w:p w14:paraId="421B7C25" w14:textId="77777777" w:rsidR="00F42CF7" w:rsidRDefault="00F42CF7" w:rsidP="00A73433">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33767E78"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xml:space="preserve">- измерять нагрузки и напряжения в различных точках сети; </w:t>
            </w:r>
          </w:p>
          <w:p w14:paraId="63DE9211"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выбирать сечения проводов ВЛ и КЛ;</w:t>
            </w:r>
          </w:p>
          <w:p w14:paraId="6C967329"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районных и местных эл. сетей в различных режимах работы;</w:t>
            </w:r>
          </w:p>
          <w:p w14:paraId="62CCD5B1"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xml:space="preserve">- выбирать способы регулирования </w:t>
            </w:r>
            <w:r>
              <w:rPr>
                <w:rFonts w:ascii="Times New Roman" w:hAnsi="Times New Roman" w:cs="Times New Roman"/>
                <w:bCs/>
                <w:iCs/>
                <w:sz w:val="24"/>
                <w:szCs w:val="24"/>
              </w:rPr>
              <w:lastRenderedPageBreak/>
              <w:t>напряжения в электрической сети.</w:t>
            </w:r>
          </w:p>
        </w:tc>
        <w:tc>
          <w:tcPr>
            <w:tcW w:w="2833" w:type="dxa"/>
            <w:tcBorders>
              <w:top w:val="single" w:sz="4" w:space="0" w:color="auto"/>
              <w:left w:val="single" w:sz="4" w:space="0" w:color="auto"/>
              <w:bottom w:val="single" w:sz="4" w:space="0" w:color="auto"/>
              <w:right w:val="single" w:sz="4" w:space="0" w:color="auto"/>
            </w:tcBorders>
          </w:tcPr>
          <w:p w14:paraId="672ED36C"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категорий потребителей электроэнергии;</w:t>
            </w:r>
          </w:p>
          <w:p w14:paraId="0A71B433"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уменьшения потерь передаваемой электроэнергии; </w:t>
            </w:r>
          </w:p>
          <w:p w14:paraId="471AB376"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методов регулирования напряжения в узлах сети;</w:t>
            </w:r>
          </w:p>
          <w:p w14:paraId="666392C7"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xml:space="preserve">- принципов и структуры электроснабжения </w:t>
            </w:r>
            <w:r>
              <w:rPr>
                <w:rFonts w:ascii="Times New Roman" w:hAnsi="Times New Roman" w:cs="Times New Roman"/>
                <w:bCs/>
                <w:iCs/>
                <w:sz w:val="24"/>
                <w:szCs w:val="24"/>
              </w:rPr>
              <w:lastRenderedPageBreak/>
              <w:t>потребителей электроэнергии;</w:t>
            </w:r>
          </w:p>
          <w:p w14:paraId="1502BF20"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номинального напряжения электрических сетей, приемников электрической энергии, генераторов, трансформаторов;</w:t>
            </w:r>
          </w:p>
          <w:p w14:paraId="256AF882"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классификации электрических сетей;</w:t>
            </w:r>
          </w:p>
          <w:p w14:paraId="13CC4A74"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конструкций ВЛ и КЛ;</w:t>
            </w:r>
          </w:p>
          <w:p w14:paraId="1F50F299"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параметров элементов электрической сети;</w:t>
            </w:r>
          </w:p>
          <w:p w14:paraId="7F77A2BB"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2BAAE741"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условий проверки нагрева проводов и кабелей;</w:t>
            </w:r>
          </w:p>
          <w:p w14:paraId="56768440"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основных показателей качества электрической энергии;</w:t>
            </w:r>
          </w:p>
          <w:p w14:paraId="1BBC6AB6"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местных и районных электрических сетей;</w:t>
            </w:r>
          </w:p>
          <w:p w14:paraId="26568B54"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особенности режимов работы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612BECBB"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оценки параметров качества передаваемой электроэнергии; </w:t>
            </w:r>
          </w:p>
          <w:p w14:paraId="6D25AC41" w14:textId="77777777" w:rsidR="00F42CF7" w:rsidRPr="00AF7F45" w:rsidRDefault="00F42CF7" w:rsidP="00A73433">
            <w:pPr>
              <w:rPr>
                <w:rFonts w:ascii="Times New Roman" w:hAnsi="Times New Roman" w:cs="Times New Roman"/>
                <w:bCs/>
                <w:sz w:val="24"/>
                <w:szCs w:val="24"/>
                <w:highlight w:val="yellow"/>
              </w:rPr>
            </w:pPr>
            <w:r>
              <w:rPr>
                <w:rFonts w:ascii="Times New Roman" w:hAnsi="Times New Roman" w:cs="Times New Roman"/>
                <w:bCs/>
                <w:iCs/>
                <w:sz w:val="24"/>
                <w:szCs w:val="24"/>
              </w:rPr>
              <w:t>- регулирования напряжения на подстанциях.</w:t>
            </w:r>
          </w:p>
        </w:tc>
      </w:tr>
      <w:tr w:rsidR="002C35DE" w:rsidRPr="000E591D" w14:paraId="36F70C4B" w14:textId="77777777" w:rsidTr="002C35DE">
        <w:tc>
          <w:tcPr>
            <w:tcW w:w="1129" w:type="dxa"/>
            <w:tcBorders>
              <w:left w:val="single" w:sz="4" w:space="0" w:color="auto"/>
              <w:right w:val="single" w:sz="4" w:space="0" w:color="auto"/>
            </w:tcBorders>
          </w:tcPr>
          <w:p w14:paraId="7C70795B" w14:textId="4356B02F" w:rsidR="002C35DE" w:rsidRDefault="002C35DE" w:rsidP="002C35DE">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top w:val="single" w:sz="4" w:space="0" w:color="auto"/>
              <w:left w:val="single" w:sz="4" w:space="0" w:color="auto"/>
              <w:bottom w:val="single" w:sz="4" w:space="0" w:color="auto"/>
              <w:right w:val="single" w:sz="4" w:space="0" w:color="auto"/>
            </w:tcBorders>
          </w:tcPr>
          <w:p w14:paraId="6021B68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выбирать методы ограничения токов КЗ;</w:t>
            </w:r>
          </w:p>
          <w:p w14:paraId="086393D1"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проверять электрооборудование на термическую и электродинамическую стойкость действию токов КЗ;</w:t>
            </w:r>
          </w:p>
          <w:p w14:paraId="6F2A6355"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выбирать типы токоведущих частей и изоляторов распределительных устройств (РУ) станций, подстанций;</w:t>
            </w:r>
          </w:p>
          <w:p w14:paraId="4831ACBD"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xml:space="preserve">- производить расчет заземляющих устройств в электроустановках высокого напряжения;   </w:t>
            </w:r>
          </w:p>
          <w:p w14:paraId="01ECA381" w14:textId="34BCA80D"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выбирать схемы РУ разных классов напряжения.</w:t>
            </w:r>
          </w:p>
        </w:tc>
        <w:tc>
          <w:tcPr>
            <w:tcW w:w="2833" w:type="dxa"/>
            <w:tcBorders>
              <w:top w:val="single" w:sz="4" w:space="0" w:color="auto"/>
              <w:left w:val="single" w:sz="4" w:space="0" w:color="auto"/>
              <w:bottom w:val="single" w:sz="4" w:space="0" w:color="auto"/>
              <w:right w:val="single" w:sz="4" w:space="0" w:color="auto"/>
            </w:tcBorders>
          </w:tcPr>
          <w:p w14:paraId="4487C8F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назначения, конструкций, технических параметров и принципов работы основного и вспомогательного электрооборудования (силовых и вторичных цепей);</w:t>
            </w:r>
          </w:p>
          <w:p w14:paraId="2834DE08"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xml:space="preserve">- допустимых пределов отклонения частоты и напряжения; </w:t>
            </w:r>
          </w:p>
          <w:p w14:paraId="0F36A4E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методов расчета технических и экономических показателей работы;</w:t>
            </w:r>
          </w:p>
          <w:p w14:paraId="3E6052FC"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xml:space="preserve">- схем электроустановок; </w:t>
            </w:r>
          </w:p>
          <w:p w14:paraId="105C621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значений энергосистем и ЕЭС России;</w:t>
            </w:r>
          </w:p>
          <w:p w14:paraId="432AFBD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структуры энергосистем, и их принципиальных схем;</w:t>
            </w:r>
          </w:p>
          <w:p w14:paraId="630B725E"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lastRenderedPageBreak/>
              <w:t>- режимов работы нейтралей в электроустановках;</w:t>
            </w:r>
          </w:p>
          <w:p w14:paraId="492F5A2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коротких замыканий в электроустановках;</w:t>
            </w:r>
          </w:p>
          <w:p w14:paraId="38A1D05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видов главных электрических схем электростанций и подстанций;</w:t>
            </w:r>
          </w:p>
          <w:p w14:paraId="32C1D14D"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требований норм технологического проектирования (НТП) к схемам станций и подстанций;</w:t>
            </w:r>
          </w:p>
          <w:p w14:paraId="6E4940AF" w14:textId="508745F2"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конструкций открытых и закрытых РУ.</w:t>
            </w:r>
          </w:p>
        </w:tc>
        <w:tc>
          <w:tcPr>
            <w:tcW w:w="2833" w:type="dxa"/>
            <w:tcBorders>
              <w:top w:val="single" w:sz="4" w:space="0" w:color="auto"/>
              <w:left w:val="single" w:sz="4" w:space="0" w:color="auto"/>
              <w:bottom w:val="single" w:sz="4" w:space="0" w:color="auto"/>
              <w:right w:val="single" w:sz="4" w:space="0" w:color="auto"/>
            </w:tcBorders>
          </w:tcPr>
          <w:p w14:paraId="70933FFC"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расчета технико-экономических показателей; </w:t>
            </w:r>
          </w:p>
          <w:p w14:paraId="5C0A960A"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расчета токов короткого замыкания (КЗ);</w:t>
            </w:r>
          </w:p>
          <w:p w14:paraId="1D2AE244"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выбора, проверки типов, конструкции аппаратов до и свыше 1000 В;</w:t>
            </w:r>
          </w:p>
          <w:p w14:paraId="1136FC0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составления главных схем станций и подстанций;</w:t>
            </w:r>
          </w:p>
          <w:p w14:paraId="0B437BF5" w14:textId="056EA023"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чтения конструктивных чертежей РУ.</w:t>
            </w:r>
          </w:p>
        </w:tc>
      </w:tr>
      <w:tr w:rsidR="002C35DE" w:rsidRPr="000E591D" w14:paraId="0F83C516" w14:textId="77777777" w:rsidTr="00A73433">
        <w:tc>
          <w:tcPr>
            <w:tcW w:w="1129" w:type="dxa"/>
            <w:tcBorders>
              <w:left w:val="single" w:sz="4" w:space="0" w:color="auto"/>
              <w:bottom w:val="single" w:sz="4" w:space="0" w:color="auto"/>
              <w:right w:val="single" w:sz="4" w:space="0" w:color="auto"/>
            </w:tcBorders>
          </w:tcPr>
          <w:p w14:paraId="7D20E06A" w14:textId="2F9F8236" w:rsidR="002C35DE" w:rsidRDefault="002C35DE" w:rsidP="002C35DE">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bottom w:val="single" w:sz="4" w:space="0" w:color="auto"/>
              <w:right w:val="single" w:sz="4" w:space="0" w:color="auto"/>
            </w:tcBorders>
          </w:tcPr>
          <w:p w14:paraId="1985BD6B"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прогнозировать возможные варианты развития ситуации;</w:t>
            </w:r>
          </w:p>
          <w:p w14:paraId="3AC06E30"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сохранять самообладание, оперативно действовать в быстро меняющейся, опасной ситуации;</w:t>
            </w:r>
          </w:p>
          <w:p w14:paraId="035009BF"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оказывать первую помощь при несчастном случае;</w:t>
            </w:r>
          </w:p>
          <w:p w14:paraId="3092A3DA"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04A4B645"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проверять мегомметром состояние изоляции электротехнического оборудования;</w:t>
            </w:r>
          </w:p>
          <w:p w14:paraId="714E39F1" w14:textId="3DF137E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проверять исправность и использовать первичные средства пожаротушения.</w:t>
            </w:r>
          </w:p>
        </w:tc>
        <w:tc>
          <w:tcPr>
            <w:tcW w:w="2833" w:type="dxa"/>
            <w:tcBorders>
              <w:top w:val="single" w:sz="4" w:space="0" w:color="auto"/>
              <w:left w:val="single" w:sz="4" w:space="0" w:color="auto"/>
              <w:bottom w:val="single" w:sz="4" w:space="0" w:color="auto"/>
              <w:right w:val="single" w:sz="4" w:space="0" w:color="auto"/>
            </w:tcBorders>
          </w:tcPr>
          <w:p w14:paraId="69FA73A7"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правил содержания и применения первичных средств пожаротушения на объектах энергетической отрасли;</w:t>
            </w:r>
          </w:p>
          <w:p w14:paraId="4833CC99"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положений и инструкций, регламентирующие действия при ликвидации аварий и других технологических нарушений в работе электростанций, несчастных случаях на производстве;</w:t>
            </w:r>
          </w:p>
          <w:p w14:paraId="063CD7E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схем рабочего и аварийного освещения цеха (подразделения) электростанции;</w:t>
            </w:r>
          </w:p>
          <w:p w14:paraId="6732CBD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схем, конструктивных особенностей и эксплуатационных характеристик, правил эксплуатации закрепленного электротехнического оборудования, сооружений и устройств в нормальных, ремонтных, аварийных и послеаварийных режимах работы;</w:t>
            </w:r>
          </w:p>
          <w:p w14:paraId="22C2258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xml:space="preserve">- характерных неисправностей и повреждений закрепленного </w:t>
            </w:r>
            <w:r>
              <w:rPr>
                <w:rFonts w:ascii="Times New Roman" w:hAnsi="Times New Roman" w:cs="Times New Roman"/>
                <w:bCs/>
                <w:iCs/>
                <w:sz w:val="24"/>
                <w:szCs w:val="24"/>
              </w:rPr>
              <w:lastRenderedPageBreak/>
              <w:t>электротехнического оборудования и устройств, способов их определения и устранения;</w:t>
            </w:r>
          </w:p>
          <w:p w14:paraId="6111C111" w14:textId="0D25CD7D"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правил освобождения пострадавшего от действия электрического тока, оказания первой помощи при несчастных случаях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7E48DF0A"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lastRenderedPageBreak/>
              <w:t>- информирования руководства о случаях травмы, отравления, ожога, а также о возгораниях или возникновении аварийной ситуации;</w:t>
            </w:r>
          </w:p>
          <w:p w14:paraId="4CA19066"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информирования руководства в случае обнаружения крупной неполадки или дефекта в работе закрепленного электротехнического оборудования;</w:t>
            </w:r>
          </w:p>
          <w:p w14:paraId="6D2D6601"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аварийного отключения оборудования в случаях, когда оборудованию или людям угрожает опасность;</w:t>
            </w:r>
          </w:p>
          <w:p w14:paraId="01AF231D"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действия по ликвидации аварии по указаниям оперативного руководства;</w:t>
            </w:r>
          </w:p>
          <w:p w14:paraId="0128A663" w14:textId="36E2AEA2"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предоставления информации при расследовании аварий и отказов в работе оборудования.</w:t>
            </w:r>
          </w:p>
        </w:tc>
      </w:tr>
    </w:tbl>
    <w:p w14:paraId="279A096F" w14:textId="77777777" w:rsidR="00F42CF7" w:rsidRDefault="00F42CF7" w:rsidP="00F42CF7">
      <w:pPr>
        <w:ind w:firstLine="709"/>
        <w:rPr>
          <w:rFonts w:ascii="Times New Roman" w:hAnsi="Times New Roman" w:cs="Times New Roman"/>
          <w:bCs/>
          <w:sz w:val="24"/>
          <w:szCs w:val="24"/>
        </w:rPr>
      </w:pPr>
    </w:p>
    <w:p w14:paraId="5B68A2D1" w14:textId="77777777" w:rsidR="00F42CF7" w:rsidRDefault="00F42CF7" w:rsidP="00F42CF7">
      <w:pPr>
        <w:rPr>
          <w:rFonts w:ascii="Times New Roman" w:eastAsia="Segoe UI" w:hAnsi="Times New Roman" w:cs="Times New Roman"/>
          <w:b/>
          <w:bCs/>
          <w:caps/>
          <w:kern w:val="32"/>
          <w:sz w:val="24"/>
          <w:szCs w:val="24"/>
          <w:lang w:val="x-none" w:eastAsia="x-none"/>
        </w:rPr>
      </w:pPr>
    </w:p>
    <w:p w14:paraId="583B0E4E" w14:textId="77777777" w:rsidR="00F42CF7" w:rsidRPr="00B115E3" w:rsidRDefault="00F42CF7" w:rsidP="00F42CF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CA0B321" w14:textId="77777777" w:rsidR="00F42CF7" w:rsidRPr="00E11160" w:rsidRDefault="00F42CF7" w:rsidP="00F42CF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42CF7" w:rsidRPr="00DB7B6A" w14:paraId="3F47508E" w14:textId="77777777" w:rsidTr="00A73433">
        <w:trPr>
          <w:trHeight w:val="23"/>
        </w:trPr>
        <w:tc>
          <w:tcPr>
            <w:tcW w:w="2460" w:type="pct"/>
            <w:vAlign w:val="center"/>
          </w:tcPr>
          <w:p w14:paraId="6C04EF4C" w14:textId="77777777" w:rsidR="00F42CF7" w:rsidRPr="00F70F81" w:rsidRDefault="00F42CF7"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5D2F9F" w14:textId="77777777" w:rsidR="00F42CF7" w:rsidRPr="00F70F81" w:rsidRDefault="00F42CF7"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5F8A7B9" w14:textId="77777777" w:rsidR="00F42CF7" w:rsidRPr="00F70F81" w:rsidRDefault="00F42CF7"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42CF7" w:rsidRPr="00DB7B6A" w14:paraId="402496A3" w14:textId="77777777" w:rsidTr="00A73433">
        <w:trPr>
          <w:trHeight w:val="23"/>
        </w:trPr>
        <w:tc>
          <w:tcPr>
            <w:tcW w:w="2460" w:type="pct"/>
            <w:vAlign w:val="center"/>
          </w:tcPr>
          <w:p w14:paraId="2DEA2417" w14:textId="77777777" w:rsidR="00F42CF7" w:rsidRPr="00F70F81" w:rsidRDefault="00F42CF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774B4B" w14:textId="2E03D820" w:rsidR="00F42CF7" w:rsidRPr="00F70F81" w:rsidRDefault="00CA0957" w:rsidP="00A73433">
            <w:pPr>
              <w:jc w:val="center"/>
              <w:rPr>
                <w:rFonts w:ascii="Times New Roman" w:hAnsi="Times New Roman" w:cs="Times New Roman"/>
                <w:bCs/>
                <w:sz w:val="24"/>
                <w:szCs w:val="24"/>
              </w:rPr>
            </w:pPr>
            <w:r>
              <w:rPr>
                <w:rFonts w:ascii="Times New Roman" w:hAnsi="Times New Roman" w:cs="Times New Roman"/>
                <w:bCs/>
                <w:sz w:val="24"/>
                <w:szCs w:val="24"/>
              </w:rPr>
              <w:t>74</w:t>
            </w:r>
          </w:p>
        </w:tc>
        <w:tc>
          <w:tcPr>
            <w:tcW w:w="1345" w:type="pct"/>
            <w:vAlign w:val="center"/>
          </w:tcPr>
          <w:p w14:paraId="1D9033EC" w14:textId="2F2EA825" w:rsidR="00F42CF7" w:rsidRPr="00F70F81" w:rsidRDefault="00CA0957" w:rsidP="00A73433">
            <w:pPr>
              <w:jc w:val="center"/>
              <w:rPr>
                <w:rFonts w:ascii="Times New Roman" w:hAnsi="Times New Roman" w:cs="Times New Roman"/>
                <w:bCs/>
                <w:sz w:val="24"/>
                <w:szCs w:val="24"/>
              </w:rPr>
            </w:pPr>
            <w:r>
              <w:rPr>
                <w:rFonts w:ascii="Times New Roman" w:hAnsi="Times New Roman" w:cs="Times New Roman"/>
                <w:bCs/>
                <w:sz w:val="24"/>
                <w:szCs w:val="24"/>
              </w:rPr>
              <w:t>3</w:t>
            </w:r>
            <w:r w:rsidR="00F42CF7">
              <w:rPr>
                <w:rFonts w:ascii="Times New Roman" w:hAnsi="Times New Roman" w:cs="Times New Roman"/>
                <w:bCs/>
                <w:sz w:val="24"/>
                <w:szCs w:val="24"/>
              </w:rPr>
              <w:t>6</w:t>
            </w:r>
          </w:p>
        </w:tc>
      </w:tr>
      <w:tr w:rsidR="00F42CF7" w:rsidRPr="00DB7B6A" w14:paraId="5E00A209" w14:textId="77777777" w:rsidTr="00A73433">
        <w:trPr>
          <w:trHeight w:val="23"/>
        </w:trPr>
        <w:tc>
          <w:tcPr>
            <w:tcW w:w="2460" w:type="pct"/>
            <w:vAlign w:val="center"/>
          </w:tcPr>
          <w:p w14:paraId="56B3C401" w14:textId="77777777" w:rsidR="00F42CF7" w:rsidRPr="00F70F81" w:rsidRDefault="00F42CF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9733D91" w14:textId="77777777" w:rsidR="00F42CF7" w:rsidRPr="00F70F81" w:rsidRDefault="00F42CF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50DD065" w14:textId="77777777" w:rsidR="00F42CF7" w:rsidRPr="00F70F81" w:rsidRDefault="00F42CF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42CF7" w:rsidRPr="00DB7B6A" w14:paraId="1AA334A2" w14:textId="77777777" w:rsidTr="00A73433">
        <w:trPr>
          <w:trHeight w:val="23"/>
        </w:trPr>
        <w:tc>
          <w:tcPr>
            <w:tcW w:w="2460" w:type="pct"/>
            <w:vAlign w:val="center"/>
          </w:tcPr>
          <w:p w14:paraId="595509F6" w14:textId="77777777" w:rsidR="00F42CF7" w:rsidRPr="00F70F81" w:rsidRDefault="00F42CF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E6C0247" w14:textId="77777777" w:rsidR="00F42CF7" w:rsidRPr="00F70F81" w:rsidRDefault="00F42CF7" w:rsidP="00A73433">
            <w:pPr>
              <w:jc w:val="center"/>
              <w:rPr>
                <w:rFonts w:ascii="Times New Roman" w:hAnsi="Times New Roman" w:cs="Times New Roman"/>
                <w:bCs/>
                <w:sz w:val="24"/>
                <w:szCs w:val="24"/>
              </w:rPr>
            </w:pPr>
          </w:p>
        </w:tc>
        <w:tc>
          <w:tcPr>
            <w:tcW w:w="1345" w:type="pct"/>
            <w:vAlign w:val="center"/>
          </w:tcPr>
          <w:p w14:paraId="00A02474" w14:textId="77777777" w:rsidR="00F42CF7" w:rsidRPr="00F70F81" w:rsidRDefault="00F42CF7" w:rsidP="00A73433">
            <w:pPr>
              <w:jc w:val="center"/>
              <w:rPr>
                <w:rFonts w:ascii="Times New Roman" w:hAnsi="Times New Roman" w:cs="Times New Roman"/>
                <w:bCs/>
                <w:sz w:val="24"/>
                <w:szCs w:val="24"/>
              </w:rPr>
            </w:pPr>
          </w:p>
        </w:tc>
      </w:tr>
      <w:tr w:rsidR="00F42CF7" w:rsidRPr="00257255" w14:paraId="459C1B27" w14:textId="77777777" w:rsidTr="00A73433">
        <w:trPr>
          <w:trHeight w:val="23"/>
        </w:trPr>
        <w:tc>
          <w:tcPr>
            <w:tcW w:w="2460" w:type="pct"/>
            <w:vAlign w:val="center"/>
          </w:tcPr>
          <w:p w14:paraId="0226F111" w14:textId="77777777" w:rsidR="00F42CF7" w:rsidRPr="00F70F81" w:rsidRDefault="00F42CF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FAB95C" w14:textId="5DEF4EA2" w:rsidR="00F42CF7" w:rsidRPr="00F70F81" w:rsidRDefault="00CA0957" w:rsidP="00A73433">
            <w:pPr>
              <w:jc w:val="center"/>
              <w:rPr>
                <w:rFonts w:ascii="Times New Roman" w:hAnsi="Times New Roman" w:cs="Times New Roman"/>
                <w:b/>
                <w:sz w:val="24"/>
                <w:szCs w:val="24"/>
              </w:rPr>
            </w:pPr>
            <w:r>
              <w:rPr>
                <w:rFonts w:ascii="Times New Roman" w:hAnsi="Times New Roman" w:cs="Times New Roman"/>
                <w:b/>
                <w:sz w:val="24"/>
                <w:szCs w:val="24"/>
              </w:rPr>
              <w:t>74</w:t>
            </w:r>
          </w:p>
        </w:tc>
        <w:tc>
          <w:tcPr>
            <w:tcW w:w="1345" w:type="pct"/>
            <w:vAlign w:val="center"/>
          </w:tcPr>
          <w:p w14:paraId="6FA5C5A4" w14:textId="1B904272" w:rsidR="00F42CF7" w:rsidRPr="00F70F81" w:rsidRDefault="00CA0957" w:rsidP="00A73433">
            <w:pPr>
              <w:jc w:val="center"/>
              <w:rPr>
                <w:rFonts w:ascii="Times New Roman" w:hAnsi="Times New Roman" w:cs="Times New Roman"/>
                <w:b/>
                <w:sz w:val="24"/>
                <w:szCs w:val="24"/>
              </w:rPr>
            </w:pPr>
            <w:r>
              <w:rPr>
                <w:rFonts w:ascii="Times New Roman" w:hAnsi="Times New Roman" w:cs="Times New Roman"/>
                <w:b/>
                <w:sz w:val="24"/>
                <w:szCs w:val="24"/>
              </w:rPr>
              <w:t>3</w:t>
            </w:r>
            <w:r w:rsidR="00F42CF7">
              <w:rPr>
                <w:rFonts w:ascii="Times New Roman" w:hAnsi="Times New Roman" w:cs="Times New Roman"/>
                <w:b/>
                <w:sz w:val="24"/>
                <w:szCs w:val="24"/>
              </w:rPr>
              <w:t>6</w:t>
            </w:r>
          </w:p>
        </w:tc>
      </w:tr>
    </w:tbl>
    <w:p w14:paraId="10CA7F10" w14:textId="77777777" w:rsidR="00F42CF7" w:rsidRDefault="00F42CF7" w:rsidP="00F42CF7">
      <w:pPr>
        <w:rPr>
          <w:rFonts w:ascii="Times New Roman" w:hAnsi="Times New Roman" w:cs="Times New Roman"/>
          <w:iCs/>
          <w:sz w:val="24"/>
          <w:szCs w:val="24"/>
        </w:rPr>
      </w:pPr>
    </w:p>
    <w:p w14:paraId="43793EC3" w14:textId="77777777" w:rsidR="00F42CF7" w:rsidRPr="00782EFC" w:rsidRDefault="00F42CF7" w:rsidP="00F42CF7">
      <w:pPr>
        <w:pStyle w:val="114"/>
        <w:ind w:firstLine="0"/>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42CF7" w:rsidRPr="00C63897" w14:paraId="74798FBC" w14:textId="77777777" w:rsidTr="00A73433">
        <w:trPr>
          <w:trHeight w:val="903"/>
        </w:trPr>
        <w:tc>
          <w:tcPr>
            <w:tcW w:w="2972" w:type="dxa"/>
            <w:vAlign w:val="center"/>
          </w:tcPr>
          <w:p w14:paraId="1D69904A" w14:textId="77777777" w:rsidR="00F42CF7" w:rsidRPr="00C63897" w:rsidRDefault="00F42CF7"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5D12B5D" w14:textId="77777777" w:rsidR="00F42CF7" w:rsidRPr="00F70F81" w:rsidRDefault="00F42CF7"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42CF7" w:rsidRPr="00C63897" w14:paraId="0FD79BA2" w14:textId="77777777" w:rsidTr="00A73433">
        <w:trPr>
          <w:trHeight w:val="361"/>
        </w:trPr>
        <w:tc>
          <w:tcPr>
            <w:tcW w:w="9634" w:type="dxa"/>
            <w:gridSpan w:val="2"/>
          </w:tcPr>
          <w:p w14:paraId="1E85D8B7" w14:textId="69C77C5C" w:rsidR="00F42CF7" w:rsidRPr="00F70F81" w:rsidRDefault="00CA0957" w:rsidP="00A73433">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Раздел 1. Работа с основными офисными программами.</w:t>
            </w:r>
          </w:p>
        </w:tc>
      </w:tr>
      <w:tr w:rsidR="00F42CF7" w:rsidRPr="00C63897" w14:paraId="036429CD" w14:textId="77777777" w:rsidTr="00A73433">
        <w:trPr>
          <w:trHeight w:val="361"/>
        </w:trPr>
        <w:tc>
          <w:tcPr>
            <w:tcW w:w="2972" w:type="dxa"/>
            <w:vMerge w:val="restart"/>
          </w:tcPr>
          <w:p w14:paraId="179F96D4" w14:textId="1456880A"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1.</w:t>
            </w:r>
          </w:p>
          <w:p w14:paraId="359001E1" w14:textId="6069F238" w:rsidR="00F42CF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Средства обработки текстовой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70A4F551" w14:textId="77777777" w:rsidR="00F42CF7" w:rsidRPr="00F70F81" w:rsidRDefault="00F42CF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42CF7" w:rsidRPr="00C63897" w14:paraId="75CD0999" w14:textId="77777777" w:rsidTr="00A73433">
        <w:trPr>
          <w:trHeight w:val="361"/>
        </w:trPr>
        <w:tc>
          <w:tcPr>
            <w:tcW w:w="2972" w:type="dxa"/>
            <w:vMerge/>
          </w:tcPr>
          <w:p w14:paraId="34A45D3D" w14:textId="77777777" w:rsidR="00F42CF7" w:rsidRPr="00C63897" w:rsidRDefault="00F42CF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0458BC" w14:textId="16F8725A" w:rsidR="00F42CF7" w:rsidRPr="00F70F81" w:rsidRDefault="00CA0957" w:rsidP="00A73433">
            <w:pPr>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Текстовый редактор Microsoft Office Word – основные возможности и принципы работы</w:t>
            </w:r>
          </w:p>
        </w:tc>
      </w:tr>
      <w:tr w:rsidR="00F42CF7" w:rsidRPr="00C63897" w14:paraId="5D31592D" w14:textId="77777777" w:rsidTr="00A73433">
        <w:trPr>
          <w:trHeight w:val="361"/>
        </w:trPr>
        <w:tc>
          <w:tcPr>
            <w:tcW w:w="2972" w:type="dxa"/>
            <w:vMerge/>
          </w:tcPr>
          <w:p w14:paraId="55F62299" w14:textId="77777777" w:rsidR="00F42CF7" w:rsidRPr="00C63897" w:rsidRDefault="00F42CF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9A36B3" w14:textId="77777777" w:rsidR="00F42CF7" w:rsidRPr="00F70F81" w:rsidRDefault="00F42CF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A0957" w:rsidRPr="00C63897" w14:paraId="3D8AF8AA" w14:textId="77777777" w:rsidTr="001D4A65">
        <w:trPr>
          <w:trHeight w:val="137"/>
        </w:trPr>
        <w:tc>
          <w:tcPr>
            <w:tcW w:w="2972" w:type="dxa"/>
            <w:vMerge/>
          </w:tcPr>
          <w:p w14:paraId="4936FF9E"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DF93C4B" w14:textId="2A517C15"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1 «Основные приемы форматирования документа»</w:t>
            </w:r>
          </w:p>
        </w:tc>
      </w:tr>
      <w:tr w:rsidR="00CA0957" w:rsidRPr="00C63897" w14:paraId="7449156C" w14:textId="77777777" w:rsidTr="001D4A65">
        <w:trPr>
          <w:trHeight w:val="298"/>
        </w:trPr>
        <w:tc>
          <w:tcPr>
            <w:tcW w:w="2972" w:type="dxa"/>
            <w:vMerge/>
          </w:tcPr>
          <w:p w14:paraId="17726F6C"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C2937A9" w14:textId="341E457C"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2 «Стилевое оформление документа. Создание автоматического оглавления»</w:t>
            </w:r>
          </w:p>
        </w:tc>
      </w:tr>
      <w:tr w:rsidR="00CA0957" w:rsidRPr="00C63897" w14:paraId="5CF5E4DB" w14:textId="77777777" w:rsidTr="001D4A65">
        <w:trPr>
          <w:trHeight w:val="298"/>
        </w:trPr>
        <w:tc>
          <w:tcPr>
            <w:tcW w:w="2972" w:type="dxa"/>
            <w:vMerge/>
          </w:tcPr>
          <w:p w14:paraId="35CD489C"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F676762" w14:textId="085C7D6B"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3 «Работа с редактором формул M</w:t>
            </w:r>
            <w:proofErr w:type="spellStart"/>
            <w:r>
              <w:rPr>
                <w:rFonts w:ascii="Times New Roman" w:hAnsi="Times New Roman"/>
                <w:bCs/>
                <w:iCs/>
                <w:lang w:val="en-US"/>
              </w:rPr>
              <w:t>athType</w:t>
            </w:r>
            <w:proofErr w:type="spellEnd"/>
            <w:r>
              <w:rPr>
                <w:rFonts w:ascii="Times New Roman" w:hAnsi="Times New Roman"/>
                <w:bCs/>
                <w:iCs/>
              </w:rPr>
              <w:t>»</w:t>
            </w:r>
          </w:p>
        </w:tc>
      </w:tr>
      <w:tr w:rsidR="00CA0957" w:rsidRPr="00C63897" w14:paraId="0F49E115" w14:textId="77777777" w:rsidTr="001D4A65">
        <w:trPr>
          <w:trHeight w:val="298"/>
        </w:trPr>
        <w:tc>
          <w:tcPr>
            <w:tcW w:w="2972" w:type="dxa"/>
            <w:vMerge/>
          </w:tcPr>
          <w:p w14:paraId="65151FA1"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66B5933" w14:textId="5F441D67"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4 «Работа с таблицами. Редактирование и форматирование таблиц»</w:t>
            </w:r>
          </w:p>
        </w:tc>
      </w:tr>
      <w:tr w:rsidR="00CA0957" w:rsidRPr="00C63897" w14:paraId="122D2DA6" w14:textId="77777777" w:rsidTr="001D4A65">
        <w:trPr>
          <w:trHeight w:val="298"/>
        </w:trPr>
        <w:tc>
          <w:tcPr>
            <w:tcW w:w="2972" w:type="dxa"/>
            <w:vMerge/>
          </w:tcPr>
          <w:p w14:paraId="2653F553"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F7455E" w14:textId="5328E6B6"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5 «Оформление фрагмента текста в соответствии с требованиями нормативных документов»</w:t>
            </w:r>
          </w:p>
        </w:tc>
      </w:tr>
      <w:tr w:rsidR="00F42CF7" w:rsidRPr="00C63897" w14:paraId="33518BF5" w14:textId="77777777" w:rsidTr="00A73433">
        <w:trPr>
          <w:trHeight w:val="361"/>
        </w:trPr>
        <w:tc>
          <w:tcPr>
            <w:tcW w:w="2972" w:type="dxa"/>
            <w:vMerge/>
          </w:tcPr>
          <w:p w14:paraId="32C7D7EE" w14:textId="77777777" w:rsidR="00F42CF7" w:rsidRPr="00C63897" w:rsidRDefault="00F42CF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B39D81" w14:textId="77777777" w:rsidR="00F42CF7" w:rsidRPr="00F70F81" w:rsidRDefault="00F42CF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AE21C1" w14:textId="77777777" w:rsidR="00F42CF7" w:rsidRPr="00F70F81" w:rsidRDefault="00F42CF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2CF7" w:rsidRPr="00C63897" w14:paraId="3D4217A3" w14:textId="77777777" w:rsidTr="00A73433">
        <w:tc>
          <w:tcPr>
            <w:tcW w:w="2972" w:type="dxa"/>
            <w:vMerge w:val="restart"/>
          </w:tcPr>
          <w:p w14:paraId="0503F482" w14:textId="339F9B6E"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A0957">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p>
          <w:p w14:paraId="631BF1B8" w14:textId="03C7D3AE" w:rsidR="00F42CF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Средства обработки данных и проведение расчетов в электронных таблицах</w:t>
            </w:r>
          </w:p>
        </w:tc>
        <w:tc>
          <w:tcPr>
            <w:tcW w:w="6662" w:type="dxa"/>
          </w:tcPr>
          <w:p w14:paraId="42151136" w14:textId="77777777" w:rsidR="00F42CF7" w:rsidRPr="00F70F81" w:rsidRDefault="00F42CF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42CF7" w:rsidRPr="00C63897" w14:paraId="6383B0A3" w14:textId="77777777" w:rsidTr="00A73433">
        <w:trPr>
          <w:trHeight w:val="396"/>
        </w:trPr>
        <w:tc>
          <w:tcPr>
            <w:tcW w:w="2972" w:type="dxa"/>
            <w:vMerge/>
          </w:tcPr>
          <w:p w14:paraId="2B91ABF2" w14:textId="77777777" w:rsidR="00F42CF7" w:rsidRPr="00C63897" w:rsidRDefault="00F42CF7" w:rsidP="00A73433">
            <w:pPr>
              <w:rPr>
                <w:rFonts w:ascii="Times New Roman" w:eastAsia="Times New Roman" w:hAnsi="Times New Roman" w:cs="Times New Roman"/>
                <w:b/>
                <w:bCs/>
                <w:lang w:eastAsia="ru-RU"/>
              </w:rPr>
            </w:pPr>
          </w:p>
        </w:tc>
        <w:tc>
          <w:tcPr>
            <w:tcW w:w="6662" w:type="dxa"/>
          </w:tcPr>
          <w:p w14:paraId="1A91B970" w14:textId="6F2B458B" w:rsidR="00F42CF7" w:rsidRPr="00C63897" w:rsidRDefault="00CA0957" w:rsidP="00A73433">
            <w:pPr>
              <w:suppressAutoHyphens/>
              <w:jc w:val="both"/>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Функциональные возможности табличного процессора MS Excel</w:t>
            </w:r>
          </w:p>
        </w:tc>
      </w:tr>
      <w:tr w:rsidR="00F42CF7" w:rsidRPr="00C63897" w14:paraId="10B05001" w14:textId="77777777" w:rsidTr="00A73433">
        <w:trPr>
          <w:trHeight w:val="20"/>
        </w:trPr>
        <w:tc>
          <w:tcPr>
            <w:tcW w:w="2972" w:type="dxa"/>
            <w:vMerge/>
          </w:tcPr>
          <w:p w14:paraId="4E1C4AD6" w14:textId="77777777" w:rsidR="00F42CF7" w:rsidRPr="00C63897" w:rsidRDefault="00F42CF7" w:rsidP="00A73433">
            <w:pPr>
              <w:rPr>
                <w:rFonts w:ascii="Times New Roman" w:eastAsia="Times New Roman" w:hAnsi="Times New Roman" w:cs="Times New Roman"/>
                <w:b/>
                <w:bCs/>
                <w:lang w:eastAsia="ru-RU"/>
              </w:rPr>
            </w:pPr>
          </w:p>
        </w:tc>
        <w:tc>
          <w:tcPr>
            <w:tcW w:w="6662" w:type="dxa"/>
          </w:tcPr>
          <w:p w14:paraId="2E6FC39E" w14:textId="77777777" w:rsidR="00F42CF7" w:rsidRPr="00C63897" w:rsidRDefault="00F42CF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0957" w:rsidRPr="00C63897" w14:paraId="68FBF163" w14:textId="77777777" w:rsidTr="00B064B1">
        <w:trPr>
          <w:trHeight w:val="204"/>
        </w:trPr>
        <w:tc>
          <w:tcPr>
            <w:tcW w:w="2972" w:type="dxa"/>
            <w:vMerge/>
          </w:tcPr>
          <w:p w14:paraId="56F9F467"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E23445" w14:textId="1CF7F921"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6 «Работа с формулами и функциями в </w:t>
            </w:r>
            <w:r>
              <w:rPr>
                <w:rFonts w:ascii="Times New Roman" w:hAnsi="Times New Roman"/>
                <w:bCs/>
                <w:iCs/>
                <w:lang w:val="en-US"/>
              </w:rPr>
              <w:t>MS</w:t>
            </w:r>
            <w:r w:rsidRPr="00CA0957">
              <w:rPr>
                <w:rFonts w:ascii="Times New Roman" w:hAnsi="Times New Roman"/>
                <w:bCs/>
                <w:iCs/>
              </w:rPr>
              <w:t xml:space="preserve"> </w:t>
            </w:r>
            <w:r>
              <w:rPr>
                <w:rFonts w:ascii="Times New Roman" w:hAnsi="Times New Roman"/>
                <w:bCs/>
                <w:iCs/>
                <w:lang w:val="en-US"/>
              </w:rPr>
              <w:t>Excel</w:t>
            </w:r>
            <w:r>
              <w:rPr>
                <w:rFonts w:ascii="Times New Roman" w:hAnsi="Times New Roman"/>
                <w:bCs/>
                <w:iCs/>
              </w:rPr>
              <w:t>»</w:t>
            </w:r>
          </w:p>
        </w:tc>
      </w:tr>
      <w:tr w:rsidR="00CA0957" w:rsidRPr="00C63897" w14:paraId="5F53C568" w14:textId="77777777" w:rsidTr="00B064B1">
        <w:trPr>
          <w:trHeight w:val="204"/>
        </w:trPr>
        <w:tc>
          <w:tcPr>
            <w:tcW w:w="2972" w:type="dxa"/>
            <w:vMerge/>
          </w:tcPr>
          <w:p w14:paraId="3EE2FE5C"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544E6B7" w14:textId="701D2D6B"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7 «Решение систем линейных уравнений средствами </w:t>
            </w:r>
            <w:r>
              <w:rPr>
                <w:rFonts w:ascii="Times New Roman" w:hAnsi="Times New Roman"/>
                <w:bCs/>
                <w:iCs/>
                <w:lang w:val="en-US"/>
              </w:rPr>
              <w:t>MS</w:t>
            </w:r>
            <w:r w:rsidRPr="00CA0957">
              <w:rPr>
                <w:rFonts w:ascii="Times New Roman" w:hAnsi="Times New Roman"/>
                <w:bCs/>
                <w:iCs/>
              </w:rPr>
              <w:t xml:space="preserve"> </w:t>
            </w:r>
            <w:r>
              <w:rPr>
                <w:rFonts w:ascii="Times New Roman" w:hAnsi="Times New Roman"/>
                <w:bCs/>
                <w:iCs/>
                <w:lang w:val="en-US"/>
              </w:rPr>
              <w:t>Excel</w:t>
            </w:r>
            <w:r>
              <w:rPr>
                <w:rFonts w:ascii="Times New Roman" w:hAnsi="Times New Roman"/>
                <w:bCs/>
                <w:iCs/>
              </w:rPr>
              <w:t>»</w:t>
            </w:r>
          </w:p>
        </w:tc>
      </w:tr>
      <w:tr w:rsidR="00F42CF7" w:rsidRPr="00C63897" w14:paraId="4DBBF333" w14:textId="77777777" w:rsidTr="00A73433">
        <w:trPr>
          <w:trHeight w:val="361"/>
        </w:trPr>
        <w:tc>
          <w:tcPr>
            <w:tcW w:w="2972" w:type="dxa"/>
            <w:vMerge/>
          </w:tcPr>
          <w:p w14:paraId="24685741" w14:textId="77777777" w:rsidR="00F42CF7" w:rsidRPr="00C63897" w:rsidRDefault="00F42CF7" w:rsidP="00A73433">
            <w:pPr>
              <w:rPr>
                <w:rFonts w:ascii="Times New Roman" w:eastAsia="Times New Roman" w:hAnsi="Times New Roman" w:cs="Times New Roman"/>
                <w:b/>
                <w:bCs/>
                <w:lang w:eastAsia="ru-RU"/>
              </w:rPr>
            </w:pPr>
          </w:p>
        </w:tc>
        <w:tc>
          <w:tcPr>
            <w:tcW w:w="6662" w:type="dxa"/>
            <w:vAlign w:val="bottom"/>
          </w:tcPr>
          <w:p w14:paraId="51E82EDB" w14:textId="77777777" w:rsidR="00F42CF7" w:rsidRDefault="00F42CF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5A6405" w14:textId="77777777" w:rsidR="00F42CF7" w:rsidRPr="004D41E5" w:rsidRDefault="00F42CF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2CF7" w:rsidRPr="00C63897" w14:paraId="1589C9B1" w14:textId="77777777" w:rsidTr="00A73433">
        <w:trPr>
          <w:trHeight w:val="361"/>
        </w:trPr>
        <w:tc>
          <w:tcPr>
            <w:tcW w:w="9634" w:type="dxa"/>
            <w:gridSpan w:val="2"/>
          </w:tcPr>
          <w:p w14:paraId="3E6DCE22" w14:textId="6AB0C0FC" w:rsidR="00F42CF7" w:rsidRPr="00C63897" w:rsidRDefault="00CA0957" w:rsidP="00A73433">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Раздел 2. Программы для математических вычислений</w:t>
            </w:r>
          </w:p>
        </w:tc>
      </w:tr>
      <w:tr w:rsidR="00F42CF7" w:rsidRPr="00C63897" w14:paraId="608D4914" w14:textId="77777777" w:rsidTr="00A73433">
        <w:trPr>
          <w:trHeight w:val="361"/>
        </w:trPr>
        <w:tc>
          <w:tcPr>
            <w:tcW w:w="2972" w:type="dxa"/>
            <w:vMerge w:val="restart"/>
          </w:tcPr>
          <w:p w14:paraId="5E4EA9FC" w14:textId="3C40B8B3"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2.1.</w:t>
            </w:r>
          </w:p>
          <w:p w14:paraId="66DE2E28" w14:textId="0ADC065C" w:rsidR="00F42CF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Математический пакет </w:t>
            </w:r>
            <w:proofErr w:type="spellStart"/>
            <w:r w:rsidRPr="00CA0957">
              <w:rPr>
                <w:rFonts w:ascii="Times New Roman" w:eastAsia="Times New Roman" w:hAnsi="Times New Roman" w:cs="Times New Roman"/>
                <w:b/>
                <w:bCs/>
                <w:lang w:eastAsia="ru-RU"/>
              </w:rPr>
              <w:t>MathCAD</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749DB09C" w14:textId="77777777" w:rsidR="00F42CF7" w:rsidRPr="00C63897" w:rsidRDefault="00F42CF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2CF7" w:rsidRPr="00C63897" w14:paraId="7CE9FD7A" w14:textId="77777777" w:rsidTr="00A73433">
        <w:trPr>
          <w:trHeight w:val="361"/>
        </w:trPr>
        <w:tc>
          <w:tcPr>
            <w:tcW w:w="2972" w:type="dxa"/>
            <w:vMerge/>
          </w:tcPr>
          <w:p w14:paraId="27398093" w14:textId="77777777" w:rsidR="00F42CF7" w:rsidRPr="00C63897" w:rsidRDefault="00F42CF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324767" w14:textId="0A4E87F1" w:rsidR="00F42CF7" w:rsidRPr="00C63897" w:rsidRDefault="00CA0957" w:rsidP="00A73433">
            <w:pPr>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 xml:space="preserve">Основы работы в программе </w:t>
            </w:r>
            <w:proofErr w:type="spellStart"/>
            <w:r w:rsidRPr="00CA0957">
              <w:rPr>
                <w:rFonts w:ascii="Times New Roman" w:eastAsia="Times New Roman" w:hAnsi="Times New Roman" w:cs="Times New Roman"/>
                <w:lang w:eastAsia="ru-RU"/>
              </w:rPr>
              <w:t>MathCAD</w:t>
            </w:r>
            <w:proofErr w:type="spellEnd"/>
          </w:p>
        </w:tc>
      </w:tr>
      <w:tr w:rsidR="00CA0957" w:rsidRPr="00C63897" w14:paraId="193CD57A" w14:textId="77777777" w:rsidTr="005E5283">
        <w:trPr>
          <w:trHeight w:val="361"/>
        </w:trPr>
        <w:tc>
          <w:tcPr>
            <w:tcW w:w="2972" w:type="dxa"/>
            <w:vMerge/>
          </w:tcPr>
          <w:p w14:paraId="5DD4221B"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2D41AA" w14:textId="40B1A151" w:rsidR="00CA0957" w:rsidRPr="00CA0957" w:rsidRDefault="00CA0957" w:rsidP="00CA0957">
            <w:pPr>
              <w:rPr>
                <w:rFonts w:ascii="Times New Roman" w:eastAsia="Times New Roman" w:hAnsi="Times New Roman" w:cs="Times New Roman"/>
                <w:lang w:eastAsia="ru-RU"/>
              </w:rPr>
            </w:pPr>
            <w:r>
              <w:rPr>
                <w:rFonts w:ascii="Times New Roman" w:hAnsi="Times New Roman"/>
                <w:b/>
                <w:bCs/>
              </w:rPr>
              <w:t>В том числе практических и лабораторных занятий</w:t>
            </w:r>
          </w:p>
        </w:tc>
      </w:tr>
      <w:tr w:rsidR="00CA0957" w:rsidRPr="00C63897" w14:paraId="7BDA7284" w14:textId="77777777" w:rsidTr="005E5283">
        <w:trPr>
          <w:trHeight w:val="361"/>
        </w:trPr>
        <w:tc>
          <w:tcPr>
            <w:tcW w:w="2972" w:type="dxa"/>
            <w:vMerge/>
          </w:tcPr>
          <w:p w14:paraId="40870D3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811BF09" w14:textId="79868247" w:rsidR="00CA0957" w:rsidRPr="00CA0957" w:rsidRDefault="00CA0957" w:rsidP="00CA0957">
            <w:pPr>
              <w:rPr>
                <w:rFonts w:ascii="Times New Roman" w:eastAsia="Times New Roman" w:hAnsi="Times New Roman" w:cs="Times New Roman"/>
                <w:lang w:eastAsia="ru-RU"/>
              </w:rPr>
            </w:pPr>
            <w:r>
              <w:rPr>
                <w:rFonts w:ascii="Times New Roman" w:hAnsi="Times New Roman"/>
                <w:bCs/>
                <w:iCs/>
              </w:rPr>
              <w:t xml:space="preserve">Практическое занятие 9 «Вычисление в математическом пакете </w:t>
            </w:r>
            <w:proofErr w:type="spellStart"/>
            <w:r>
              <w:rPr>
                <w:rFonts w:ascii="Times New Roman" w:hAnsi="Times New Roman"/>
                <w:bCs/>
                <w:iCs/>
                <w:lang w:val="en-US"/>
              </w:rPr>
              <w:t>MathCAD</w:t>
            </w:r>
            <w:proofErr w:type="spellEnd"/>
            <w:r>
              <w:rPr>
                <w:rFonts w:ascii="Times New Roman" w:hAnsi="Times New Roman"/>
                <w:bCs/>
                <w:iCs/>
              </w:rPr>
              <w:t xml:space="preserve"> арифметических выражений и функций»</w:t>
            </w:r>
          </w:p>
        </w:tc>
      </w:tr>
      <w:tr w:rsidR="00CA0957" w:rsidRPr="00C63897" w14:paraId="5D8BA8A5" w14:textId="77777777" w:rsidTr="005E5283">
        <w:trPr>
          <w:trHeight w:val="361"/>
        </w:trPr>
        <w:tc>
          <w:tcPr>
            <w:tcW w:w="2972" w:type="dxa"/>
            <w:vMerge/>
          </w:tcPr>
          <w:p w14:paraId="713619B3"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84ED2D" w14:textId="3840E68A" w:rsidR="00CA0957" w:rsidRPr="00CA0957" w:rsidRDefault="00CA0957" w:rsidP="00CA0957">
            <w:pPr>
              <w:rPr>
                <w:rFonts w:ascii="Times New Roman" w:eastAsia="Times New Roman" w:hAnsi="Times New Roman" w:cs="Times New Roman"/>
                <w:lang w:eastAsia="ru-RU"/>
              </w:rPr>
            </w:pPr>
            <w:r>
              <w:rPr>
                <w:rFonts w:ascii="Times New Roman" w:hAnsi="Times New Roman"/>
                <w:bCs/>
                <w:iCs/>
              </w:rPr>
              <w:t xml:space="preserve">Практическое занятие 10 «Решение систем линейных уравнений с использованием программы </w:t>
            </w:r>
            <w:proofErr w:type="spellStart"/>
            <w:r>
              <w:rPr>
                <w:rFonts w:ascii="Times New Roman" w:hAnsi="Times New Roman"/>
                <w:bCs/>
                <w:iCs/>
              </w:rPr>
              <w:t>Math</w:t>
            </w:r>
            <w:proofErr w:type="spellEnd"/>
            <w:r>
              <w:rPr>
                <w:rFonts w:ascii="Times New Roman" w:hAnsi="Times New Roman"/>
                <w:bCs/>
                <w:iCs/>
                <w:lang w:val="en-US"/>
              </w:rPr>
              <w:t>CAD</w:t>
            </w:r>
            <w:r>
              <w:rPr>
                <w:rFonts w:ascii="Times New Roman" w:hAnsi="Times New Roman"/>
                <w:bCs/>
                <w:iCs/>
              </w:rPr>
              <w:t>»</w:t>
            </w:r>
          </w:p>
        </w:tc>
      </w:tr>
      <w:tr w:rsidR="00CA0957" w:rsidRPr="00C63897" w14:paraId="6EEA32D9" w14:textId="77777777" w:rsidTr="005E5283">
        <w:trPr>
          <w:trHeight w:val="361"/>
        </w:trPr>
        <w:tc>
          <w:tcPr>
            <w:tcW w:w="2972" w:type="dxa"/>
            <w:vMerge/>
          </w:tcPr>
          <w:p w14:paraId="1EE97A6D"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E0A5EF7" w14:textId="2CD902A4" w:rsidR="00CA0957" w:rsidRPr="00CA0957" w:rsidRDefault="00CA0957" w:rsidP="00CA0957">
            <w:pPr>
              <w:rPr>
                <w:rFonts w:ascii="Times New Roman" w:eastAsia="Times New Roman" w:hAnsi="Times New Roman" w:cs="Times New Roman"/>
                <w:lang w:eastAsia="ru-RU"/>
              </w:rPr>
            </w:pPr>
            <w:r>
              <w:rPr>
                <w:rFonts w:ascii="Times New Roman" w:hAnsi="Times New Roman"/>
                <w:bCs/>
                <w:iCs/>
              </w:rPr>
              <w:t xml:space="preserve">Практическое занятие 11 «Добавление объектов </w:t>
            </w:r>
            <w:proofErr w:type="spellStart"/>
            <w:r>
              <w:rPr>
                <w:rFonts w:ascii="Times New Roman" w:hAnsi="Times New Roman"/>
                <w:bCs/>
                <w:iCs/>
                <w:lang w:val="en-US"/>
              </w:rPr>
              <w:t>MathCAD</w:t>
            </w:r>
            <w:proofErr w:type="spellEnd"/>
            <w:r>
              <w:rPr>
                <w:rFonts w:ascii="Times New Roman" w:hAnsi="Times New Roman"/>
                <w:bCs/>
                <w:iCs/>
              </w:rPr>
              <w:t xml:space="preserve"> в текстовый документ»</w:t>
            </w:r>
          </w:p>
        </w:tc>
      </w:tr>
      <w:tr w:rsidR="00CA0957" w:rsidRPr="00C63897" w14:paraId="20627A31" w14:textId="77777777" w:rsidTr="00A73433">
        <w:trPr>
          <w:trHeight w:val="361"/>
        </w:trPr>
        <w:tc>
          <w:tcPr>
            <w:tcW w:w="2972" w:type="dxa"/>
            <w:vMerge/>
          </w:tcPr>
          <w:p w14:paraId="37AE20F7"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37015" w14:textId="77777777" w:rsidR="00CA0957" w:rsidRDefault="00CA0957" w:rsidP="00CA09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5FB2FE" w14:textId="77777777" w:rsidR="00CA0957" w:rsidRPr="00C63897" w:rsidRDefault="00CA0957" w:rsidP="00CA095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7FAC7A66" w14:textId="77777777" w:rsidTr="00DD38C3">
        <w:trPr>
          <w:trHeight w:val="361"/>
        </w:trPr>
        <w:tc>
          <w:tcPr>
            <w:tcW w:w="9634" w:type="dxa"/>
            <w:gridSpan w:val="2"/>
            <w:tcBorders>
              <w:right w:val="single" w:sz="4" w:space="0" w:color="auto"/>
            </w:tcBorders>
          </w:tcPr>
          <w:p w14:paraId="7AED60EE" w14:textId="4AEBD7E3" w:rsidR="00CA095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iCs/>
                <w:lang w:eastAsia="ru-RU"/>
              </w:rPr>
              <w:t>Раздел 3. Системы автоматизированного проектирования</w:t>
            </w:r>
          </w:p>
        </w:tc>
      </w:tr>
      <w:tr w:rsidR="00CA0957" w:rsidRPr="00F70F81" w14:paraId="0F26AF93" w14:textId="77777777" w:rsidTr="00A73433">
        <w:tc>
          <w:tcPr>
            <w:tcW w:w="2972" w:type="dxa"/>
            <w:vMerge w:val="restart"/>
          </w:tcPr>
          <w:p w14:paraId="7544B8C0" w14:textId="127A85DB"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3.1.</w:t>
            </w:r>
          </w:p>
          <w:p w14:paraId="120C227A" w14:textId="6870A345" w:rsidR="00CA095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Основы работы с САПР AutoCAD</w:t>
            </w:r>
          </w:p>
        </w:tc>
        <w:tc>
          <w:tcPr>
            <w:tcW w:w="6662" w:type="dxa"/>
          </w:tcPr>
          <w:p w14:paraId="76936215" w14:textId="77777777" w:rsidR="00CA0957" w:rsidRPr="00F70F81" w:rsidRDefault="00CA0957" w:rsidP="00CA095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11393A8B" w14:textId="77777777" w:rsidTr="00A73433">
        <w:trPr>
          <w:trHeight w:val="396"/>
        </w:trPr>
        <w:tc>
          <w:tcPr>
            <w:tcW w:w="2972" w:type="dxa"/>
            <w:vMerge/>
          </w:tcPr>
          <w:p w14:paraId="5A2A5C43" w14:textId="77777777" w:rsidR="00CA0957" w:rsidRPr="00C63897" w:rsidRDefault="00CA0957" w:rsidP="00CA0957">
            <w:pPr>
              <w:rPr>
                <w:rFonts w:ascii="Times New Roman" w:eastAsia="Times New Roman" w:hAnsi="Times New Roman" w:cs="Times New Roman"/>
                <w:b/>
                <w:bCs/>
                <w:lang w:eastAsia="ru-RU"/>
              </w:rPr>
            </w:pPr>
          </w:p>
        </w:tc>
        <w:tc>
          <w:tcPr>
            <w:tcW w:w="6662" w:type="dxa"/>
          </w:tcPr>
          <w:p w14:paraId="26226995" w14:textId="6BB4082B" w:rsidR="00CA0957" w:rsidRPr="00C63897" w:rsidRDefault="00CA0957" w:rsidP="00CA0957">
            <w:pPr>
              <w:suppressAutoHyphens/>
              <w:jc w:val="both"/>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Обзор интерфейса AutoCAD. Основные возможности, термины и принципы работы.</w:t>
            </w:r>
          </w:p>
        </w:tc>
      </w:tr>
      <w:tr w:rsidR="00CA0957" w:rsidRPr="00C63897" w14:paraId="44577858" w14:textId="77777777" w:rsidTr="00A73433">
        <w:trPr>
          <w:trHeight w:val="20"/>
        </w:trPr>
        <w:tc>
          <w:tcPr>
            <w:tcW w:w="2972" w:type="dxa"/>
            <w:vMerge/>
          </w:tcPr>
          <w:p w14:paraId="5B87AFED" w14:textId="77777777" w:rsidR="00CA0957" w:rsidRPr="00C63897" w:rsidRDefault="00CA0957" w:rsidP="00CA0957">
            <w:pPr>
              <w:rPr>
                <w:rFonts w:ascii="Times New Roman" w:eastAsia="Times New Roman" w:hAnsi="Times New Roman" w:cs="Times New Roman"/>
                <w:b/>
                <w:bCs/>
                <w:lang w:eastAsia="ru-RU"/>
              </w:rPr>
            </w:pPr>
          </w:p>
        </w:tc>
        <w:tc>
          <w:tcPr>
            <w:tcW w:w="6662" w:type="dxa"/>
          </w:tcPr>
          <w:p w14:paraId="7F74F13C" w14:textId="77777777" w:rsidR="00CA0957" w:rsidRPr="00C63897" w:rsidRDefault="00CA0957" w:rsidP="00CA095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0957" w:rsidRPr="00C63897" w14:paraId="18E0EF3A" w14:textId="77777777" w:rsidTr="007207A8">
        <w:trPr>
          <w:trHeight w:val="25"/>
        </w:trPr>
        <w:tc>
          <w:tcPr>
            <w:tcW w:w="2972" w:type="dxa"/>
            <w:vMerge/>
          </w:tcPr>
          <w:p w14:paraId="6AB09106"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8CDC3E4" w14:textId="5B65DB53"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12 «Настройка рабочего пространства и сохранение шаблона чертежа</w:t>
            </w:r>
          </w:p>
        </w:tc>
      </w:tr>
      <w:tr w:rsidR="00CA0957" w:rsidRPr="00C63897" w14:paraId="6B7DB97F" w14:textId="77777777" w:rsidTr="007207A8">
        <w:trPr>
          <w:trHeight w:val="23"/>
        </w:trPr>
        <w:tc>
          <w:tcPr>
            <w:tcW w:w="2972" w:type="dxa"/>
            <w:vMerge/>
          </w:tcPr>
          <w:p w14:paraId="394B31E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C52DE0" w14:textId="6D9BF756"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13 «Построение геометрических примитивов. Координаты в </w:t>
            </w:r>
            <w:r>
              <w:rPr>
                <w:rFonts w:ascii="Times New Roman" w:hAnsi="Times New Roman"/>
                <w:bCs/>
                <w:iCs/>
                <w:lang w:val="en-US"/>
              </w:rPr>
              <w:t>AutoCAD</w:t>
            </w:r>
            <w:r>
              <w:rPr>
                <w:rFonts w:ascii="Times New Roman" w:hAnsi="Times New Roman"/>
                <w:bCs/>
                <w:iCs/>
              </w:rPr>
              <w:t>»</w:t>
            </w:r>
          </w:p>
        </w:tc>
      </w:tr>
      <w:tr w:rsidR="00CA0957" w:rsidRPr="00C63897" w14:paraId="26A41B8D" w14:textId="77777777" w:rsidTr="007207A8">
        <w:trPr>
          <w:trHeight w:val="23"/>
        </w:trPr>
        <w:tc>
          <w:tcPr>
            <w:tcW w:w="2972" w:type="dxa"/>
            <w:vMerge/>
          </w:tcPr>
          <w:p w14:paraId="51423625"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2410C4" w14:textId="136C8592"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14 «Объектная привязка и отслеживание в </w:t>
            </w:r>
            <w:r>
              <w:rPr>
                <w:rFonts w:ascii="Times New Roman" w:hAnsi="Times New Roman"/>
                <w:bCs/>
                <w:iCs/>
                <w:lang w:val="en-US"/>
              </w:rPr>
              <w:t>AutoCAD</w:t>
            </w:r>
            <w:r>
              <w:rPr>
                <w:rFonts w:ascii="Times New Roman" w:hAnsi="Times New Roman"/>
                <w:bCs/>
                <w:iCs/>
              </w:rPr>
              <w:t>»</w:t>
            </w:r>
          </w:p>
        </w:tc>
      </w:tr>
      <w:tr w:rsidR="00CA0957" w:rsidRPr="00C63897" w14:paraId="41B136AE" w14:textId="77777777" w:rsidTr="007207A8">
        <w:trPr>
          <w:trHeight w:val="23"/>
        </w:trPr>
        <w:tc>
          <w:tcPr>
            <w:tcW w:w="2972" w:type="dxa"/>
            <w:vMerge/>
          </w:tcPr>
          <w:p w14:paraId="00C1BCE1"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77B03F" w14:textId="454CF819"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15 «Построение сложных объектов с использованием команд редактирования»</w:t>
            </w:r>
          </w:p>
        </w:tc>
      </w:tr>
      <w:tr w:rsidR="00CA0957" w:rsidRPr="00C63897" w14:paraId="20F0D491" w14:textId="77777777" w:rsidTr="007207A8">
        <w:trPr>
          <w:trHeight w:val="23"/>
        </w:trPr>
        <w:tc>
          <w:tcPr>
            <w:tcW w:w="2972" w:type="dxa"/>
            <w:vMerge/>
          </w:tcPr>
          <w:p w14:paraId="468B95BA"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FBE0ED" w14:textId="34D6AA8E"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16 «Построение внутренней рамки чертежа и основной надписи»</w:t>
            </w:r>
          </w:p>
        </w:tc>
      </w:tr>
      <w:tr w:rsidR="00CA0957" w:rsidRPr="00C63897" w14:paraId="2E61786A" w14:textId="77777777" w:rsidTr="007207A8">
        <w:trPr>
          <w:trHeight w:val="23"/>
        </w:trPr>
        <w:tc>
          <w:tcPr>
            <w:tcW w:w="2972" w:type="dxa"/>
            <w:vMerge/>
          </w:tcPr>
          <w:p w14:paraId="52178AE1"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37A929" w14:textId="2A59CA67"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17 «Работа со слоями и стилями в </w:t>
            </w:r>
            <w:r>
              <w:rPr>
                <w:rFonts w:ascii="Times New Roman" w:hAnsi="Times New Roman"/>
                <w:bCs/>
                <w:iCs/>
                <w:lang w:val="en-US"/>
              </w:rPr>
              <w:t>AutoCAD</w:t>
            </w:r>
            <w:r>
              <w:rPr>
                <w:rFonts w:ascii="Times New Roman" w:hAnsi="Times New Roman"/>
                <w:bCs/>
                <w:iCs/>
              </w:rPr>
              <w:t>»</w:t>
            </w:r>
          </w:p>
        </w:tc>
      </w:tr>
      <w:tr w:rsidR="00CA0957" w:rsidRPr="00C63897" w14:paraId="547FF046" w14:textId="77777777" w:rsidTr="007207A8">
        <w:trPr>
          <w:trHeight w:val="23"/>
        </w:trPr>
        <w:tc>
          <w:tcPr>
            <w:tcW w:w="2972" w:type="dxa"/>
            <w:vMerge/>
          </w:tcPr>
          <w:p w14:paraId="6C555159"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1EB12E" w14:textId="51B68977"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18 «Вычерчивание условно-графических обозначений. Создание библиотеки блоков»</w:t>
            </w:r>
          </w:p>
        </w:tc>
      </w:tr>
      <w:tr w:rsidR="00CA0957" w:rsidRPr="00C63897" w14:paraId="7668938B" w14:textId="77777777" w:rsidTr="007207A8">
        <w:trPr>
          <w:trHeight w:val="23"/>
        </w:trPr>
        <w:tc>
          <w:tcPr>
            <w:tcW w:w="2972" w:type="dxa"/>
            <w:vMerge/>
          </w:tcPr>
          <w:p w14:paraId="4B31A0F8"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F92761" w14:textId="62C46EF9"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19 «Создание электрических схем с помощью библиотеки блоков»</w:t>
            </w:r>
          </w:p>
        </w:tc>
      </w:tr>
      <w:tr w:rsidR="00CA0957" w:rsidRPr="00C63897" w14:paraId="507960AA" w14:textId="77777777" w:rsidTr="007207A8">
        <w:trPr>
          <w:trHeight w:val="23"/>
        </w:trPr>
        <w:tc>
          <w:tcPr>
            <w:tcW w:w="2972" w:type="dxa"/>
            <w:vMerge/>
          </w:tcPr>
          <w:p w14:paraId="24F13D8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D110AB" w14:textId="24E23102"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20 «Подготовка чертежа </w:t>
            </w:r>
            <w:r>
              <w:rPr>
                <w:rFonts w:ascii="Times New Roman" w:hAnsi="Times New Roman"/>
                <w:bCs/>
                <w:iCs/>
                <w:lang w:val="en-US"/>
              </w:rPr>
              <w:t>AutoCAD</w:t>
            </w:r>
            <w:r>
              <w:rPr>
                <w:rFonts w:ascii="Times New Roman" w:hAnsi="Times New Roman"/>
                <w:bCs/>
                <w:iCs/>
              </w:rPr>
              <w:t xml:space="preserve"> к печати и сохранение чертежа в формате </w:t>
            </w:r>
            <w:r>
              <w:rPr>
                <w:rFonts w:ascii="Times New Roman" w:hAnsi="Times New Roman"/>
                <w:bCs/>
                <w:iCs/>
                <w:lang w:val="en-US"/>
              </w:rPr>
              <w:t>pdf</w:t>
            </w:r>
            <w:r>
              <w:rPr>
                <w:rFonts w:ascii="Times New Roman" w:hAnsi="Times New Roman"/>
                <w:bCs/>
                <w:iCs/>
              </w:rPr>
              <w:t>»</w:t>
            </w:r>
          </w:p>
        </w:tc>
      </w:tr>
      <w:tr w:rsidR="00CA0957" w:rsidRPr="00C63897" w14:paraId="0F68CAD9" w14:textId="77777777" w:rsidTr="007207A8">
        <w:trPr>
          <w:trHeight w:val="23"/>
        </w:trPr>
        <w:tc>
          <w:tcPr>
            <w:tcW w:w="2972" w:type="dxa"/>
            <w:vMerge/>
          </w:tcPr>
          <w:p w14:paraId="5B7E2CDA"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8B91E5" w14:textId="147ED872"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21 «</w:t>
            </w:r>
            <w:r>
              <w:rPr>
                <w:rFonts w:ascii="Times New Roman" w:hAnsi="Times New Roman"/>
                <w:bCs/>
              </w:rPr>
              <w:t>Вычерчивание схемы электрических соединений главной (по вариантам)»</w:t>
            </w:r>
          </w:p>
        </w:tc>
      </w:tr>
      <w:tr w:rsidR="00CA0957" w:rsidRPr="00C63897" w14:paraId="36209012" w14:textId="77777777" w:rsidTr="007207A8">
        <w:trPr>
          <w:trHeight w:val="23"/>
        </w:trPr>
        <w:tc>
          <w:tcPr>
            <w:tcW w:w="2972" w:type="dxa"/>
            <w:vMerge/>
          </w:tcPr>
          <w:p w14:paraId="423A9357"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334666" w14:textId="61424229"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22 «</w:t>
            </w:r>
            <w:r>
              <w:rPr>
                <w:rFonts w:ascii="Times New Roman" w:hAnsi="Times New Roman"/>
                <w:bCs/>
              </w:rPr>
              <w:t>Выполнение плана и разреза ОРУ (по вариантам)»</w:t>
            </w:r>
          </w:p>
        </w:tc>
      </w:tr>
      <w:tr w:rsidR="00CA0957" w:rsidRPr="004D41E5" w14:paraId="7D25059C" w14:textId="77777777" w:rsidTr="00A73433">
        <w:trPr>
          <w:trHeight w:val="361"/>
        </w:trPr>
        <w:tc>
          <w:tcPr>
            <w:tcW w:w="2972" w:type="dxa"/>
            <w:vMerge/>
          </w:tcPr>
          <w:p w14:paraId="08463F0B" w14:textId="77777777" w:rsidR="00CA0957" w:rsidRPr="00C63897" w:rsidRDefault="00CA0957" w:rsidP="00CA0957">
            <w:pPr>
              <w:rPr>
                <w:rFonts w:ascii="Times New Roman" w:eastAsia="Times New Roman" w:hAnsi="Times New Roman" w:cs="Times New Roman"/>
                <w:b/>
                <w:bCs/>
                <w:lang w:eastAsia="ru-RU"/>
              </w:rPr>
            </w:pPr>
          </w:p>
        </w:tc>
        <w:tc>
          <w:tcPr>
            <w:tcW w:w="6662" w:type="dxa"/>
            <w:vAlign w:val="bottom"/>
          </w:tcPr>
          <w:p w14:paraId="09ED3A9A" w14:textId="77777777" w:rsidR="00CA0957" w:rsidRDefault="00CA0957" w:rsidP="00CA09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EDE2DC" w14:textId="77777777" w:rsidR="00CA0957" w:rsidRPr="004D41E5" w:rsidRDefault="00CA0957" w:rsidP="00CA095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4D41E5" w14:paraId="2C425456" w14:textId="77777777" w:rsidTr="00A73433">
        <w:trPr>
          <w:trHeight w:val="361"/>
        </w:trPr>
        <w:tc>
          <w:tcPr>
            <w:tcW w:w="9634" w:type="dxa"/>
            <w:gridSpan w:val="2"/>
          </w:tcPr>
          <w:p w14:paraId="10551CE6" w14:textId="1C63F817" w:rsidR="00CA0957" w:rsidRPr="00C63897" w:rsidRDefault="00CA0957" w:rsidP="00CA0957">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xml:space="preserve">. </w:t>
            </w:r>
            <w:r w:rsidRPr="00CA0957">
              <w:rPr>
                <w:rFonts w:ascii="Times New Roman" w:eastAsia="Times New Roman" w:hAnsi="Times New Roman" w:cs="Times New Roman"/>
                <w:b/>
                <w:bCs/>
                <w:lang w:eastAsia="ru-RU"/>
              </w:rPr>
              <w:t>Программирование логических реле</w:t>
            </w:r>
          </w:p>
        </w:tc>
      </w:tr>
      <w:tr w:rsidR="00CA0957" w:rsidRPr="00F70F81" w14:paraId="29E34AF2" w14:textId="77777777" w:rsidTr="00A73433">
        <w:tc>
          <w:tcPr>
            <w:tcW w:w="2972" w:type="dxa"/>
            <w:vMerge w:val="restart"/>
          </w:tcPr>
          <w:p w14:paraId="26A9FEDB" w14:textId="7F5E1F00"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4.1.</w:t>
            </w:r>
          </w:p>
          <w:p w14:paraId="253CE618" w14:textId="62A2DC1E" w:rsidR="00CA095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Программирование логических реле в ONI PRL Studio</w:t>
            </w:r>
          </w:p>
        </w:tc>
        <w:tc>
          <w:tcPr>
            <w:tcW w:w="6662" w:type="dxa"/>
          </w:tcPr>
          <w:p w14:paraId="2C53E775" w14:textId="77777777" w:rsidR="00CA0957" w:rsidRPr="00F70F81" w:rsidRDefault="00CA0957" w:rsidP="00CA095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320877D5" w14:textId="77777777" w:rsidTr="00A73433">
        <w:trPr>
          <w:trHeight w:val="396"/>
        </w:trPr>
        <w:tc>
          <w:tcPr>
            <w:tcW w:w="2972" w:type="dxa"/>
            <w:vMerge/>
          </w:tcPr>
          <w:p w14:paraId="0FBEFEC8" w14:textId="77777777" w:rsidR="00CA0957" w:rsidRPr="00C63897" w:rsidRDefault="00CA0957" w:rsidP="00CA0957">
            <w:pPr>
              <w:rPr>
                <w:rFonts w:ascii="Times New Roman" w:eastAsia="Times New Roman" w:hAnsi="Times New Roman" w:cs="Times New Roman"/>
                <w:b/>
                <w:bCs/>
                <w:lang w:eastAsia="ru-RU"/>
              </w:rPr>
            </w:pPr>
          </w:p>
        </w:tc>
        <w:tc>
          <w:tcPr>
            <w:tcW w:w="6662" w:type="dxa"/>
          </w:tcPr>
          <w:p w14:paraId="1A5B56A3" w14:textId="57599774" w:rsidR="00CA0957" w:rsidRPr="00CA0957" w:rsidRDefault="00CA0957" w:rsidP="00CA0957">
            <w:pPr>
              <w:suppressAutoHyphens/>
              <w:jc w:val="both"/>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Основные логические операции. Построение логических схем</w:t>
            </w:r>
          </w:p>
          <w:p w14:paraId="2D410278" w14:textId="55584403" w:rsidR="00CA0957" w:rsidRPr="00C63897" w:rsidRDefault="00CA0957" w:rsidP="00CA0957">
            <w:pPr>
              <w:suppressAutoHyphens/>
              <w:jc w:val="both"/>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Основные приемы работы в ONI PRL Studio</w:t>
            </w:r>
          </w:p>
        </w:tc>
      </w:tr>
      <w:tr w:rsidR="00CA0957" w:rsidRPr="00C63897" w14:paraId="5DFD10E5" w14:textId="77777777" w:rsidTr="00A73433">
        <w:trPr>
          <w:trHeight w:val="20"/>
        </w:trPr>
        <w:tc>
          <w:tcPr>
            <w:tcW w:w="2972" w:type="dxa"/>
            <w:vMerge/>
          </w:tcPr>
          <w:p w14:paraId="09E9EFBD" w14:textId="77777777" w:rsidR="00CA0957" w:rsidRPr="00C63897" w:rsidRDefault="00CA0957" w:rsidP="00CA0957">
            <w:pPr>
              <w:rPr>
                <w:rFonts w:ascii="Times New Roman" w:eastAsia="Times New Roman" w:hAnsi="Times New Roman" w:cs="Times New Roman"/>
                <w:b/>
                <w:bCs/>
                <w:lang w:eastAsia="ru-RU"/>
              </w:rPr>
            </w:pPr>
          </w:p>
        </w:tc>
        <w:tc>
          <w:tcPr>
            <w:tcW w:w="6662" w:type="dxa"/>
          </w:tcPr>
          <w:p w14:paraId="6E9ED277" w14:textId="77777777" w:rsidR="00CA0957" w:rsidRPr="00C63897" w:rsidRDefault="00CA0957" w:rsidP="00CA095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0957" w:rsidRPr="00C63897" w14:paraId="779C3352" w14:textId="77777777" w:rsidTr="004E485F">
        <w:trPr>
          <w:trHeight w:val="117"/>
        </w:trPr>
        <w:tc>
          <w:tcPr>
            <w:tcW w:w="2972" w:type="dxa"/>
            <w:vMerge/>
          </w:tcPr>
          <w:p w14:paraId="507E1029"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3ECF1D" w14:textId="2829C802"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23 «Создание проекта в </w:t>
            </w:r>
            <w:r>
              <w:rPr>
                <w:rFonts w:ascii="Times New Roman" w:hAnsi="Times New Roman"/>
                <w:bCs/>
                <w:iCs/>
                <w:lang w:val="en-US"/>
              </w:rPr>
              <w:t>ONI</w:t>
            </w:r>
            <w:r w:rsidRPr="00CA0957">
              <w:rPr>
                <w:rFonts w:ascii="Times New Roman" w:hAnsi="Times New Roman"/>
                <w:bCs/>
                <w:iCs/>
              </w:rPr>
              <w:t xml:space="preserve"> </w:t>
            </w:r>
            <w:r>
              <w:rPr>
                <w:rFonts w:ascii="Times New Roman" w:hAnsi="Times New Roman"/>
                <w:bCs/>
                <w:iCs/>
                <w:lang w:val="en-US"/>
              </w:rPr>
              <w:t>PRL</w:t>
            </w:r>
            <w:r w:rsidRPr="00CA0957">
              <w:rPr>
                <w:rFonts w:ascii="Times New Roman" w:hAnsi="Times New Roman"/>
                <w:bCs/>
                <w:iCs/>
              </w:rPr>
              <w:t xml:space="preserve"> </w:t>
            </w:r>
            <w:r>
              <w:rPr>
                <w:rFonts w:ascii="Times New Roman" w:hAnsi="Times New Roman"/>
                <w:bCs/>
                <w:iCs/>
                <w:lang w:val="en-US"/>
              </w:rPr>
              <w:t>Studio</w:t>
            </w:r>
            <w:r>
              <w:rPr>
                <w:rFonts w:ascii="Times New Roman" w:hAnsi="Times New Roman"/>
                <w:bCs/>
                <w:iCs/>
              </w:rPr>
              <w:t xml:space="preserve"> с использованием логических функций»</w:t>
            </w:r>
          </w:p>
        </w:tc>
      </w:tr>
      <w:tr w:rsidR="00CA0957" w:rsidRPr="00C63897" w14:paraId="704D114E" w14:textId="77777777" w:rsidTr="004E485F">
        <w:trPr>
          <w:trHeight w:val="111"/>
        </w:trPr>
        <w:tc>
          <w:tcPr>
            <w:tcW w:w="2972" w:type="dxa"/>
            <w:vMerge/>
          </w:tcPr>
          <w:p w14:paraId="3961B205"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F74633" w14:textId="65EABEC1"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24 «Система управления автоматическим освещением» </w:t>
            </w:r>
          </w:p>
        </w:tc>
      </w:tr>
      <w:tr w:rsidR="00CA0957" w:rsidRPr="00C63897" w14:paraId="33CA9D46" w14:textId="77777777" w:rsidTr="004E485F">
        <w:trPr>
          <w:trHeight w:val="111"/>
        </w:trPr>
        <w:tc>
          <w:tcPr>
            <w:tcW w:w="2972" w:type="dxa"/>
            <w:vMerge/>
          </w:tcPr>
          <w:p w14:paraId="579DC41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7774D9" w14:textId="79A4DDA2"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Практическое занятие 25 «Работа с временными функциями. Настройка расписания»</w:t>
            </w:r>
          </w:p>
        </w:tc>
      </w:tr>
      <w:tr w:rsidR="00CA0957" w:rsidRPr="00C63897" w14:paraId="65CF60F1" w14:textId="77777777" w:rsidTr="004E485F">
        <w:trPr>
          <w:trHeight w:val="111"/>
        </w:trPr>
        <w:tc>
          <w:tcPr>
            <w:tcW w:w="2972" w:type="dxa"/>
            <w:vMerge/>
          </w:tcPr>
          <w:p w14:paraId="7F00443E"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46F91B" w14:textId="44D782CB"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26 «Система управления насосной парой» </w:t>
            </w:r>
          </w:p>
        </w:tc>
      </w:tr>
      <w:tr w:rsidR="00CA0957" w:rsidRPr="00C63897" w14:paraId="65E801DF" w14:textId="77777777" w:rsidTr="004E485F">
        <w:trPr>
          <w:trHeight w:val="111"/>
        </w:trPr>
        <w:tc>
          <w:tcPr>
            <w:tcW w:w="2972" w:type="dxa"/>
            <w:vMerge/>
          </w:tcPr>
          <w:p w14:paraId="5FC6D91D"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840606" w14:textId="1AC171CD"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27 «Система управления электроприводом автоматической двери» </w:t>
            </w:r>
          </w:p>
        </w:tc>
      </w:tr>
      <w:tr w:rsidR="00CA0957" w:rsidRPr="00C63897" w14:paraId="59C6CF6E" w14:textId="77777777" w:rsidTr="004E485F">
        <w:trPr>
          <w:trHeight w:val="111"/>
        </w:trPr>
        <w:tc>
          <w:tcPr>
            <w:tcW w:w="2972" w:type="dxa"/>
            <w:vMerge/>
          </w:tcPr>
          <w:p w14:paraId="109CC538"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46BCD3" w14:textId="0A3786F7"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28 «Система управления вытяжной вентиляцией» </w:t>
            </w:r>
          </w:p>
        </w:tc>
      </w:tr>
      <w:tr w:rsidR="00CA0957" w:rsidRPr="00C63897" w14:paraId="1DF13FAB" w14:textId="77777777" w:rsidTr="004E485F">
        <w:trPr>
          <w:trHeight w:val="111"/>
        </w:trPr>
        <w:tc>
          <w:tcPr>
            <w:tcW w:w="2972" w:type="dxa"/>
            <w:vMerge/>
          </w:tcPr>
          <w:p w14:paraId="3B10949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203DD8" w14:textId="0F415BC5"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29 «Система управления светофором» </w:t>
            </w:r>
          </w:p>
        </w:tc>
      </w:tr>
      <w:tr w:rsidR="00CA0957" w:rsidRPr="00C63897" w14:paraId="1F2E2F1A" w14:textId="77777777" w:rsidTr="004E485F">
        <w:trPr>
          <w:trHeight w:val="111"/>
        </w:trPr>
        <w:tc>
          <w:tcPr>
            <w:tcW w:w="2972" w:type="dxa"/>
            <w:vMerge/>
          </w:tcPr>
          <w:p w14:paraId="4B243F7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A28DFE" w14:textId="596A4438"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Практическое занятие 30 «Система управления лифтовой установкой»</w:t>
            </w:r>
          </w:p>
        </w:tc>
      </w:tr>
      <w:tr w:rsidR="00CA0957" w:rsidRPr="00C63897" w14:paraId="5A1BB39C" w14:textId="77777777" w:rsidTr="004E485F">
        <w:trPr>
          <w:trHeight w:val="111"/>
        </w:trPr>
        <w:tc>
          <w:tcPr>
            <w:tcW w:w="2972" w:type="dxa"/>
            <w:vMerge/>
          </w:tcPr>
          <w:p w14:paraId="49D1CC84"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9FB627" w14:textId="5CC80643"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Практическое занятие 31 «Система управления насосной станцией»</w:t>
            </w:r>
          </w:p>
        </w:tc>
      </w:tr>
      <w:tr w:rsidR="00CA0957" w:rsidRPr="004D41E5" w14:paraId="20A78B84" w14:textId="77777777" w:rsidTr="00A73433">
        <w:trPr>
          <w:trHeight w:val="361"/>
        </w:trPr>
        <w:tc>
          <w:tcPr>
            <w:tcW w:w="2972" w:type="dxa"/>
            <w:vMerge/>
          </w:tcPr>
          <w:p w14:paraId="3E69BBF0" w14:textId="77777777" w:rsidR="00CA0957" w:rsidRPr="00C63897" w:rsidRDefault="00CA0957" w:rsidP="00CA0957">
            <w:pPr>
              <w:rPr>
                <w:rFonts w:ascii="Times New Roman" w:eastAsia="Times New Roman" w:hAnsi="Times New Roman" w:cs="Times New Roman"/>
                <w:b/>
                <w:bCs/>
                <w:lang w:eastAsia="ru-RU"/>
              </w:rPr>
            </w:pPr>
          </w:p>
        </w:tc>
        <w:tc>
          <w:tcPr>
            <w:tcW w:w="6662" w:type="dxa"/>
            <w:vAlign w:val="bottom"/>
          </w:tcPr>
          <w:p w14:paraId="795BB66F" w14:textId="77777777" w:rsidR="00CA0957" w:rsidRDefault="00CA0957" w:rsidP="00CA09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72AEC5" w14:textId="77777777" w:rsidR="00CA0957" w:rsidRPr="004D41E5" w:rsidRDefault="00CA0957" w:rsidP="00CA095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0F13B9C4" w14:textId="77777777" w:rsidTr="00A73433">
        <w:tc>
          <w:tcPr>
            <w:tcW w:w="9634" w:type="dxa"/>
            <w:gridSpan w:val="2"/>
          </w:tcPr>
          <w:p w14:paraId="6DEF4415" w14:textId="77777777" w:rsidR="00CA0957" w:rsidRPr="00F70F81" w:rsidRDefault="00CA0957" w:rsidP="00CA095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A0957" w:rsidRPr="00C63897" w14:paraId="2571ACC8" w14:textId="77777777" w:rsidTr="00A73433">
        <w:tc>
          <w:tcPr>
            <w:tcW w:w="9634" w:type="dxa"/>
            <w:gridSpan w:val="2"/>
          </w:tcPr>
          <w:p w14:paraId="02CA497B" w14:textId="07C3726D" w:rsidR="00CA0957" w:rsidRPr="00F70F81" w:rsidRDefault="00CA0957" w:rsidP="00CA095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74</w:t>
            </w:r>
            <w:r w:rsidRPr="00F70F81">
              <w:rPr>
                <w:rFonts w:ascii="Times New Roman" w:eastAsia="Times New Roman" w:hAnsi="Times New Roman" w:cs="Times New Roman"/>
                <w:b/>
                <w:bCs/>
                <w:lang w:eastAsia="ru-RU"/>
              </w:rPr>
              <w:t>)</w:t>
            </w:r>
          </w:p>
        </w:tc>
      </w:tr>
    </w:tbl>
    <w:p w14:paraId="14FE37DF" w14:textId="77777777" w:rsidR="00F42CF7" w:rsidRDefault="00F42CF7" w:rsidP="00F42CF7">
      <w:pPr>
        <w:rPr>
          <w:rFonts w:ascii="Times New Roman" w:hAnsi="Times New Roman" w:cs="Times New Roman"/>
          <w:sz w:val="24"/>
          <w:szCs w:val="24"/>
        </w:rPr>
      </w:pPr>
    </w:p>
    <w:p w14:paraId="77B22DDD" w14:textId="77777777" w:rsidR="00F42CF7" w:rsidRPr="00DF068E" w:rsidRDefault="00F42CF7" w:rsidP="00F42CF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967EE9" w14:textId="77777777" w:rsidR="00F42CF7" w:rsidRPr="00E11160" w:rsidRDefault="00F42CF7" w:rsidP="00F42CF7">
      <w:pPr>
        <w:pStyle w:val="114"/>
        <w:rPr>
          <w:rFonts w:ascii="Times New Roman" w:hAnsi="Times New Roman"/>
        </w:rPr>
      </w:pPr>
      <w:r w:rsidRPr="00E11160">
        <w:rPr>
          <w:rFonts w:ascii="Times New Roman" w:hAnsi="Times New Roman"/>
        </w:rPr>
        <w:t>3.1. Материально-техническое обеспечение</w:t>
      </w:r>
    </w:p>
    <w:p w14:paraId="6D8F5B6D" w14:textId="3BD7498C" w:rsidR="00F42CF7" w:rsidRPr="00FA680C" w:rsidRDefault="00F42CF7" w:rsidP="00F42C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A0957" w:rsidRPr="00CA0957">
        <w:rPr>
          <w:rFonts w:ascii="Times New Roman" w:hAnsi="Times New Roman" w:cs="Times New Roman"/>
          <w:bCs/>
          <w:sz w:val="24"/>
          <w:szCs w:val="24"/>
        </w:rPr>
        <w:t>Прикладных компьютерных программ в профессиональной деятельности</w:t>
      </w:r>
      <w:r>
        <w:rPr>
          <w:rFonts w:ascii="Times New Roman" w:hAnsi="Times New Roman" w:cs="Times New Roman"/>
          <w:b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FB359F0" w14:textId="77777777" w:rsidR="00F42CF7" w:rsidRDefault="00F42CF7" w:rsidP="00F42CF7"/>
    <w:p w14:paraId="0E8E110D" w14:textId="77777777" w:rsidR="00F42CF7" w:rsidRPr="00E11160" w:rsidRDefault="00F42CF7" w:rsidP="00F42CF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30D06C" w14:textId="77777777" w:rsidR="00F42CF7" w:rsidRDefault="00F42CF7" w:rsidP="00F42C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B8C1FD" w14:textId="77777777" w:rsidR="00F42CF7" w:rsidRDefault="00F42CF7" w:rsidP="00F42CF7">
      <w:pPr>
        <w:pStyle w:val="a4"/>
        <w:spacing w:line="276" w:lineRule="auto"/>
        <w:ind w:left="0" w:firstLine="709"/>
        <w:jc w:val="both"/>
        <w:rPr>
          <w:rFonts w:ascii="Times New Roman" w:hAnsi="Times New Roman"/>
          <w:bCs/>
          <w:sz w:val="24"/>
          <w:szCs w:val="24"/>
        </w:rPr>
      </w:pPr>
    </w:p>
    <w:p w14:paraId="3CF6B90A" w14:textId="77777777" w:rsidR="00F42CF7" w:rsidRPr="00E11160" w:rsidRDefault="00F42CF7" w:rsidP="00F42C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347EA81" w14:textId="77777777" w:rsidR="00CA0957" w:rsidRDefault="00CA0957" w:rsidP="00CA0957">
      <w:pPr>
        <w:pStyle w:val="a4"/>
        <w:numPr>
          <w:ilvl w:val="0"/>
          <w:numId w:val="18"/>
        </w:numPr>
        <w:suppressAutoHyphens/>
        <w:spacing w:line="276" w:lineRule="auto"/>
        <w:ind w:left="426"/>
        <w:rPr>
          <w:rFonts w:ascii="Times New Roman" w:hAnsi="Times New Roman" w:cs="Times New Roman"/>
          <w:sz w:val="24"/>
          <w:szCs w:val="24"/>
        </w:rPr>
      </w:pPr>
      <w:r w:rsidRPr="00CA0957">
        <w:rPr>
          <w:rFonts w:ascii="Times New Roman" w:hAnsi="Times New Roman" w:cs="Times New Roman"/>
          <w:sz w:val="24"/>
          <w:szCs w:val="24"/>
        </w:rPr>
        <w:t>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w:t>
      </w:r>
    </w:p>
    <w:p w14:paraId="08C3F258" w14:textId="6034C2E1" w:rsidR="00CA0957" w:rsidRDefault="00CA0957" w:rsidP="00CA0957">
      <w:pPr>
        <w:pStyle w:val="a4"/>
        <w:numPr>
          <w:ilvl w:val="0"/>
          <w:numId w:val="18"/>
        </w:numPr>
        <w:suppressAutoHyphens/>
        <w:spacing w:line="276" w:lineRule="auto"/>
        <w:ind w:left="426"/>
        <w:rPr>
          <w:rFonts w:ascii="Times New Roman" w:hAnsi="Times New Roman" w:cs="Times New Roman"/>
          <w:sz w:val="24"/>
          <w:szCs w:val="24"/>
        </w:rPr>
      </w:pPr>
      <w:proofErr w:type="spellStart"/>
      <w:r w:rsidRPr="00CA0957">
        <w:rPr>
          <w:rFonts w:ascii="Times New Roman" w:hAnsi="Times New Roman" w:cs="Times New Roman"/>
          <w:sz w:val="24"/>
          <w:szCs w:val="24"/>
        </w:rPr>
        <w:t>Мокрова</w:t>
      </w:r>
      <w:proofErr w:type="spellEnd"/>
      <w:r w:rsidRPr="00CA0957">
        <w:rPr>
          <w:rFonts w:ascii="Times New Roman" w:hAnsi="Times New Roman" w:cs="Times New Roman"/>
          <w:sz w:val="24"/>
          <w:szCs w:val="24"/>
        </w:rPr>
        <w:t xml:space="preserve">, Н. В. Текстовый процессор Microsoft Office Word: практикум / Н. В. </w:t>
      </w:r>
      <w:proofErr w:type="spellStart"/>
      <w:r w:rsidRPr="00CA0957">
        <w:rPr>
          <w:rFonts w:ascii="Times New Roman" w:hAnsi="Times New Roman" w:cs="Times New Roman"/>
          <w:sz w:val="24"/>
          <w:szCs w:val="24"/>
        </w:rPr>
        <w:t>Мокрова</w:t>
      </w:r>
      <w:proofErr w:type="spellEnd"/>
      <w:r w:rsidRPr="00CA0957">
        <w:rPr>
          <w:rFonts w:ascii="Times New Roman" w:hAnsi="Times New Roman" w:cs="Times New Roman"/>
          <w:sz w:val="24"/>
          <w:szCs w:val="24"/>
        </w:rPr>
        <w:t xml:space="preserve">. — Саратов: Вузовское образование, 2018. — 46 c. — ISBN 978-5-4487-0306-5. — Текст: электронный // Электронный ресурс цифровой образовательной среды СПО </w:t>
      </w:r>
      <w:proofErr w:type="spellStart"/>
      <w:r w:rsidRPr="00CA0957">
        <w:rPr>
          <w:rFonts w:ascii="Times New Roman" w:hAnsi="Times New Roman" w:cs="Times New Roman"/>
          <w:sz w:val="24"/>
          <w:szCs w:val="24"/>
        </w:rPr>
        <w:t>PROFобразование</w:t>
      </w:r>
      <w:proofErr w:type="spellEnd"/>
      <w:r w:rsidRPr="00CA0957">
        <w:rPr>
          <w:rFonts w:ascii="Times New Roman" w:hAnsi="Times New Roman" w:cs="Times New Roman"/>
          <w:sz w:val="24"/>
          <w:szCs w:val="24"/>
        </w:rPr>
        <w:t xml:space="preserve">: [сайт]. — URL: https://profspo.ru/books/77154 (дата обращения: 14.07.2022). </w:t>
      </w:r>
    </w:p>
    <w:p w14:paraId="260C7E28" w14:textId="4850893E" w:rsidR="00CA0957" w:rsidRDefault="00CA0957" w:rsidP="00CA0957">
      <w:pPr>
        <w:pStyle w:val="a4"/>
        <w:numPr>
          <w:ilvl w:val="0"/>
          <w:numId w:val="18"/>
        </w:numPr>
        <w:suppressAutoHyphens/>
        <w:spacing w:line="276" w:lineRule="auto"/>
        <w:ind w:left="426"/>
        <w:rPr>
          <w:rFonts w:ascii="Times New Roman" w:hAnsi="Times New Roman" w:cs="Times New Roman"/>
          <w:sz w:val="24"/>
          <w:szCs w:val="24"/>
        </w:rPr>
      </w:pPr>
      <w:proofErr w:type="spellStart"/>
      <w:r w:rsidRPr="00CA0957">
        <w:rPr>
          <w:rFonts w:ascii="Times New Roman" w:hAnsi="Times New Roman" w:cs="Times New Roman"/>
          <w:sz w:val="24"/>
          <w:szCs w:val="24"/>
        </w:rPr>
        <w:t>Мокрова</w:t>
      </w:r>
      <w:proofErr w:type="spellEnd"/>
      <w:r w:rsidRPr="00CA0957">
        <w:rPr>
          <w:rFonts w:ascii="Times New Roman" w:hAnsi="Times New Roman" w:cs="Times New Roman"/>
          <w:sz w:val="24"/>
          <w:szCs w:val="24"/>
        </w:rPr>
        <w:t xml:space="preserve">, Н. В. Текстовый процессор Microsoft Office Word: практикум / Н. В. </w:t>
      </w:r>
      <w:proofErr w:type="spellStart"/>
      <w:r w:rsidRPr="00CA0957">
        <w:rPr>
          <w:rFonts w:ascii="Times New Roman" w:hAnsi="Times New Roman" w:cs="Times New Roman"/>
          <w:sz w:val="24"/>
          <w:szCs w:val="24"/>
        </w:rPr>
        <w:t>Мокрова</w:t>
      </w:r>
      <w:proofErr w:type="spellEnd"/>
      <w:r w:rsidRPr="00CA0957">
        <w:rPr>
          <w:rFonts w:ascii="Times New Roman" w:hAnsi="Times New Roman" w:cs="Times New Roman"/>
          <w:sz w:val="24"/>
          <w:szCs w:val="24"/>
        </w:rPr>
        <w:t xml:space="preserve">. — Саратов: Вузовское образование, 2018. — 46 c. — ISBN 978-5-4487-0306-5. — Текст: электронный // Электронный ресурс цифровой образовательной среды СПО </w:t>
      </w:r>
      <w:proofErr w:type="spellStart"/>
      <w:r w:rsidRPr="00CA0957">
        <w:rPr>
          <w:rFonts w:ascii="Times New Roman" w:hAnsi="Times New Roman" w:cs="Times New Roman"/>
          <w:sz w:val="24"/>
          <w:szCs w:val="24"/>
        </w:rPr>
        <w:t>PROFобразование</w:t>
      </w:r>
      <w:proofErr w:type="spellEnd"/>
      <w:r w:rsidRPr="00CA0957">
        <w:rPr>
          <w:rFonts w:ascii="Times New Roman" w:hAnsi="Times New Roman" w:cs="Times New Roman"/>
          <w:sz w:val="24"/>
          <w:szCs w:val="24"/>
        </w:rPr>
        <w:t>: [сайт]. — URL: https://profspo.ru/books/77154 (дата обращения: 14.07.2022).</w:t>
      </w:r>
    </w:p>
    <w:p w14:paraId="74C6F42A" w14:textId="54ADD8A7" w:rsidR="00CA0957" w:rsidRPr="00CA0957" w:rsidRDefault="00CA0957" w:rsidP="00CA0957">
      <w:pPr>
        <w:pStyle w:val="a4"/>
        <w:numPr>
          <w:ilvl w:val="0"/>
          <w:numId w:val="18"/>
        </w:numPr>
        <w:suppressAutoHyphens/>
        <w:spacing w:line="276" w:lineRule="auto"/>
        <w:ind w:left="426"/>
        <w:rPr>
          <w:rFonts w:ascii="Times New Roman" w:hAnsi="Times New Roman" w:cs="Times New Roman"/>
          <w:sz w:val="24"/>
          <w:szCs w:val="24"/>
        </w:rPr>
      </w:pPr>
      <w:r w:rsidRPr="00CA0957">
        <w:rPr>
          <w:rFonts w:ascii="Times New Roman" w:hAnsi="Times New Roman" w:cs="Times New Roman"/>
          <w:sz w:val="24"/>
          <w:szCs w:val="24"/>
        </w:rPr>
        <w:lastRenderedPageBreak/>
        <w:t xml:space="preserve">Косолапов, В. В. Компьютерная графика. Решение практических задач с применением САПР AutoCAD: учебно-методическое пособие / В. В. Косолапов, Е. В. Косолапова. — Саратов: Ай Пи Эр Медиа, 2019. — 117 c. — ISBN 978-5-4486-0794-3. — Текст: электронный // Электронный ресурс цифровой образовательной среды СПО </w:t>
      </w:r>
      <w:proofErr w:type="spellStart"/>
      <w:r w:rsidRPr="00CA0957">
        <w:rPr>
          <w:rFonts w:ascii="Times New Roman" w:hAnsi="Times New Roman" w:cs="Times New Roman"/>
          <w:sz w:val="24"/>
          <w:szCs w:val="24"/>
        </w:rPr>
        <w:t>PROFобразование</w:t>
      </w:r>
      <w:proofErr w:type="spellEnd"/>
      <w:r w:rsidRPr="00CA0957">
        <w:rPr>
          <w:rFonts w:ascii="Times New Roman" w:hAnsi="Times New Roman" w:cs="Times New Roman"/>
          <w:sz w:val="24"/>
          <w:szCs w:val="24"/>
        </w:rPr>
        <w:t>: [сайт]. — URL: https://profspo.ru/books/85748 (дата обращения: 14.07.2022).</w:t>
      </w:r>
    </w:p>
    <w:p w14:paraId="39C08257" w14:textId="4D2D482A" w:rsidR="00F42CF7" w:rsidRPr="00FA680C" w:rsidRDefault="00F42CF7" w:rsidP="00F42CF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4317DBE9" w14:textId="77777777" w:rsidR="00F42CF7" w:rsidRPr="00DF068E" w:rsidRDefault="00F42CF7" w:rsidP="00F42CF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42CF7" w:rsidRPr="00CD7A5B" w14:paraId="3694B4F3" w14:textId="77777777" w:rsidTr="00A73433">
        <w:trPr>
          <w:trHeight w:val="519"/>
        </w:trPr>
        <w:tc>
          <w:tcPr>
            <w:tcW w:w="1498" w:type="pct"/>
            <w:vAlign w:val="center"/>
          </w:tcPr>
          <w:p w14:paraId="055C5C54" w14:textId="77777777" w:rsidR="00F42CF7" w:rsidRPr="00CD7A5B" w:rsidRDefault="00F42CF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434EBE75" w14:textId="77777777" w:rsidR="00F42CF7" w:rsidRPr="00CD7A5B" w:rsidRDefault="00F42CF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3EED7455" w14:textId="77777777" w:rsidR="00F42CF7" w:rsidRPr="00CD7A5B" w:rsidRDefault="00F42CF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F42CF7" w:rsidRPr="00CD7A5B" w14:paraId="10089938" w14:textId="77777777" w:rsidTr="00A73433">
        <w:trPr>
          <w:trHeight w:val="698"/>
        </w:trPr>
        <w:tc>
          <w:tcPr>
            <w:tcW w:w="1498" w:type="pct"/>
          </w:tcPr>
          <w:p w14:paraId="01EEA07A" w14:textId="77777777" w:rsidR="00F42CF7" w:rsidRPr="00CD7A5B" w:rsidRDefault="00F42CF7"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10F8C09D" w14:textId="488EFF56" w:rsidR="00CA0957" w:rsidRP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базовы</w:t>
            </w:r>
            <w:r>
              <w:rPr>
                <w:rFonts w:ascii="Times New Roman" w:hAnsi="Times New Roman" w:cs="Times New Roman"/>
                <w:bCs/>
                <w:iCs/>
                <w:sz w:val="24"/>
                <w:szCs w:val="24"/>
              </w:rPr>
              <w:t>е</w:t>
            </w:r>
            <w:r w:rsidRPr="00CA0957">
              <w:rPr>
                <w:rFonts w:ascii="Times New Roman" w:hAnsi="Times New Roman" w:cs="Times New Roman"/>
                <w:bCs/>
                <w:iCs/>
                <w:sz w:val="24"/>
                <w:szCs w:val="24"/>
              </w:rPr>
              <w:t xml:space="preserve"> системны</w:t>
            </w:r>
            <w:r>
              <w:rPr>
                <w:rFonts w:ascii="Times New Roman" w:hAnsi="Times New Roman" w:cs="Times New Roman"/>
                <w:bCs/>
                <w:iCs/>
                <w:sz w:val="24"/>
                <w:szCs w:val="24"/>
              </w:rPr>
              <w:t>е</w:t>
            </w:r>
            <w:r w:rsidRPr="00CA0957">
              <w:rPr>
                <w:rFonts w:ascii="Times New Roman" w:hAnsi="Times New Roman" w:cs="Times New Roman"/>
                <w:bCs/>
                <w:iCs/>
                <w:sz w:val="24"/>
                <w:szCs w:val="24"/>
              </w:rPr>
              <w:t xml:space="preserve"> программны</w:t>
            </w:r>
            <w:r>
              <w:rPr>
                <w:rFonts w:ascii="Times New Roman" w:hAnsi="Times New Roman" w:cs="Times New Roman"/>
                <w:bCs/>
                <w:iCs/>
                <w:sz w:val="24"/>
                <w:szCs w:val="24"/>
              </w:rPr>
              <w:t>е</w:t>
            </w:r>
            <w:r w:rsidRPr="00CA0957">
              <w:rPr>
                <w:rFonts w:ascii="Times New Roman" w:hAnsi="Times New Roman" w:cs="Times New Roman"/>
                <w:bCs/>
                <w:iCs/>
                <w:sz w:val="24"/>
                <w:szCs w:val="24"/>
              </w:rPr>
              <w:t xml:space="preserve"> продукт</w:t>
            </w:r>
            <w:r>
              <w:rPr>
                <w:rFonts w:ascii="Times New Roman" w:hAnsi="Times New Roman" w:cs="Times New Roman"/>
                <w:bCs/>
                <w:iCs/>
                <w:sz w:val="24"/>
                <w:szCs w:val="24"/>
              </w:rPr>
              <w:t>ы</w:t>
            </w:r>
            <w:r w:rsidRPr="00CA0957">
              <w:rPr>
                <w:rFonts w:ascii="Times New Roman" w:hAnsi="Times New Roman" w:cs="Times New Roman"/>
                <w:bCs/>
                <w:iCs/>
                <w:sz w:val="24"/>
                <w:szCs w:val="24"/>
              </w:rPr>
              <w:t xml:space="preserve"> и пакет</w:t>
            </w:r>
            <w:r>
              <w:rPr>
                <w:rFonts w:ascii="Times New Roman" w:hAnsi="Times New Roman" w:cs="Times New Roman"/>
                <w:bCs/>
                <w:iCs/>
                <w:sz w:val="24"/>
                <w:szCs w:val="24"/>
              </w:rPr>
              <w:t>ы</w:t>
            </w:r>
            <w:r w:rsidRPr="00CA0957">
              <w:rPr>
                <w:rFonts w:ascii="Times New Roman" w:hAnsi="Times New Roman" w:cs="Times New Roman"/>
                <w:bCs/>
                <w:iCs/>
                <w:sz w:val="24"/>
                <w:szCs w:val="24"/>
              </w:rPr>
              <w:t xml:space="preserve"> прикладных программ (текстовые процессоры, электронные таблицы, системы автоматизированного проектирования, программы для программирования логических реле);</w:t>
            </w:r>
          </w:p>
          <w:p w14:paraId="7C1C669E" w14:textId="77777777" w:rsid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основны</w:t>
            </w:r>
            <w:r>
              <w:rPr>
                <w:rFonts w:ascii="Times New Roman" w:hAnsi="Times New Roman" w:cs="Times New Roman"/>
                <w:bCs/>
                <w:iCs/>
                <w:sz w:val="24"/>
                <w:szCs w:val="24"/>
              </w:rPr>
              <w:t>е</w:t>
            </w:r>
            <w:r w:rsidRPr="00CA0957">
              <w:rPr>
                <w:rFonts w:ascii="Times New Roman" w:hAnsi="Times New Roman" w:cs="Times New Roman"/>
                <w:bCs/>
                <w:iCs/>
                <w:sz w:val="24"/>
                <w:szCs w:val="24"/>
              </w:rPr>
              <w:t xml:space="preserve"> вид</w:t>
            </w:r>
            <w:r>
              <w:rPr>
                <w:rFonts w:ascii="Times New Roman" w:hAnsi="Times New Roman" w:cs="Times New Roman"/>
                <w:bCs/>
                <w:iCs/>
                <w:sz w:val="24"/>
                <w:szCs w:val="24"/>
              </w:rPr>
              <w:t>ы</w:t>
            </w:r>
            <w:r w:rsidRPr="00CA0957">
              <w:rPr>
                <w:rFonts w:ascii="Times New Roman" w:hAnsi="Times New Roman" w:cs="Times New Roman"/>
                <w:bCs/>
                <w:iCs/>
                <w:sz w:val="24"/>
                <w:szCs w:val="24"/>
              </w:rPr>
              <w:t xml:space="preserve"> и правил</w:t>
            </w:r>
            <w:r>
              <w:rPr>
                <w:rFonts w:ascii="Times New Roman" w:hAnsi="Times New Roman" w:cs="Times New Roman"/>
                <w:bCs/>
                <w:iCs/>
                <w:sz w:val="24"/>
                <w:szCs w:val="24"/>
              </w:rPr>
              <w:t>а</w:t>
            </w:r>
            <w:r w:rsidRPr="00CA0957">
              <w:rPr>
                <w:rFonts w:ascii="Times New Roman" w:hAnsi="Times New Roman" w:cs="Times New Roman"/>
                <w:bCs/>
                <w:iCs/>
                <w:sz w:val="24"/>
                <w:szCs w:val="24"/>
              </w:rPr>
              <w:t xml:space="preserve"> построения чертежей электрических схем, согласно требованиям нормативных документов</w:t>
            </w:r>
            <w:r>
              <w:rPr>
                <w:rFonts w:ascii="Times New Roman" w:hAnsi="Times New Roman" w:cs="Times New Roman"/>
                <w:bCs/>
                <w:iCs/>
                <w:sz w:val="24"/>
                <w:szCs w:val="24"/>
              </w:rPr>
              <w:t>.</w:t>
            </w:r>
          </w:p>
          <w:p w14:paraId="7BEC49D9" w14:textId="534AEABE" w:rsidR="00F42CF7" w:rsidRPr="00CD7A5B" w:rsidRDefault="00F42CF7" w:rsidP="00CA0957">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2274371B" w14:textId="77777777" w:rsidR="00CA0957" w:rsidRP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обрабатывать и анализировать информацию с применением программных средств и вычислительной техники;</w:t>
            </w:r>
          </w:p>
          <w:p w14:paraId="5F72C286" w14:textId="77777777" w:rsidR="00CA0957" w:rsidRP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выполнять расчеты с использованием прикладных компьютерных программ;</w:t>
            </w:r>
          </w:p>
          <w:p w14:paraId="509D85F7" w14:textId="77777777" w:rsidR="00CA0957" w:rsidRP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применять графические редакторы для создания и редактирования чертежей;</w:t>
            </w:r>
          </w:p>
          <w:p w14:paraId="6E8F71BE" w14:textId="35E95D55" w:rsidR="00F42CF7" w:rsidRPr="00CD7A5B"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bCs/>
                <w:iCs/>
                <w:sz w:val="24"/>
                <w:szCs w:val="24"/>
              </w:rPr>
              <w:t xml:space="preserve">- применять компьютерные программы </w:t>
            </w:r>
            <w:r w:rsidRPr="00CA0957">
              <w:rPr>
                <w:rFonts w:ascii="Times New Roman" w:hAnsi="Times New Roman" w:cs="Times New Roman"/>
                <w:bCs/>
                <w:iCs/>
                <w:sz w:val="24"/>
                <w:szCs w:val="24"/>
              </w:rPr>
              <w:lastRenderedPageBreak/>
              <w:t>для составления и оформления документов</w:t>
            </w:r>
            <w:r>
              <w:rPr>
                <w:rFonts w:ascii="Times New Roman" w:hAnsi="Times New Roman" w:cs="Times New Roman"/>
                <w:bCs/>
                <w:iCs/>
                <w:sz w:val="24"/>
                <w:szCs w:val="24"/>
              </w:rPr>
              <w:t>.</w:t>
            </w:r>
          </w:p>
        </w:tc>
        <w:tc>
          <w:tcPr>
            <w:tcW w:w="1787" w:type="pct"/>
          </w:tcPr>
          <w:p w14:paraId="2F4A009B"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lastRenderedPageBreak/>
              <w:t>четкая логика изложения материала о содержании и возможностях программных продуктов и пакетов прикладных программ;</w:t>
            </w:r>
          </w:p>
          <w:p w14:paraId="57E6DECF" w14:textId="77777777" w:rsidR="00F42CF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аргументированность изложения учебного материала</w:t>
            </w:r>
            <w:r>
              <w:rPr>
                <w:rFonts w:ascii="Times New Roman" w:hAnsi="Times New Roman" w:cs="Times New Roman"/>
                <w:iCs/>
                <w:sz w:val="24"/>
                <w:szCs w:val="24"/>
              </w:rPr>
              <w:t>;</w:t>
            </w:r>
          </w:p>
          <w:p w14:paraId="1C28F277"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грамотность применения программного обеспечения при решении профессиональных задач;</w:t>
            </w:r>
          </w:p>
          <w:p w14:paraId="69EA77CD"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 xml:space="preserve">скорость и точность выполнения задания; </w:t>
            </w:r>
          </w:p>
          <w:p w14:paraId="6302D2A1"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 xml:space="preserve">оптимальность выбранного алгоритма для решения задачи. </w:t>
            </w:r>
          </w:p>
          <w:p w14:paraId="715C6C62" w14:textId="78D32EEC" w:rsidR="00CA0957" w:rsidRPr="00CD7A5B"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построение чертежей электрических схем в соответствии с требованиями нормативных документов</w:t>
            </w:r>
            <w:r>
              <w:rPr>
                <w:rFonts w:ascii="Times New Roman" w:hAnsi="Times New Roman" w:cs="Times New Roman"/>
                <w:iCs/>
                <w:sz w:val="24"/>
                <w:szCs w:val="24"/>
              </w:rPr>
              <w:t>.</w:t>
            </w:r>
          </w:p>
        </w:tc>
        <w:tc>
          <w:tcPr>
            <w:tcW w:w="1715" w:type="pct"/>
          </w:tcPr>
          <w:p w14:paraId="1EB1FD91"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тестовый контроль</w:t>
            </w:r>
            <w:r>
              <w:rPr>
                <w:rFonts w:ascii="Times New Roman" w:hAnsi="Times New Roman" w:cs="Times New Roman"/>
                <w:iCs/>
                <w:sz w:val="24"/>
                <w:szCs w:val="24"/>
              </w:rPr>
              <w:t xml:space="preserve">; </w:t>
            </w:r>
            <w:r w:rsidRPr="00CA0957">
              <w:rPr>
                <w:rFonts w:ascii="Times New Roman" w:hAnsi="Times New Roman" w:cs="Times New Roman"/>
                <w:iCs/>
                <w:sz w:val="24"/>
                <w:szCs w:val="24"/>
              </w:rPr>
              <w:t>наблюдение за ходом выполнения лабораторных работ и анализ её результатов;</w:t>
            </w:r>
          </w:p>
          <w:p w14:paraId="24BD5F95" w14:textId="01BA7652" w:rsidR="00F42CF7" w:rsidRPr="00CD7A5B"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анализ результатов выполнения практического задания</w:t>
            </w:r>
            <w:r>
              <w:rPr>
                <w:rFonts w:ascii="Times New Roman" w:hAnsi="Times New Roman" w:cs="Times New Roman"/>
                <w:iCs/>
                <w:sz w:val="24"/>
                <w:szCs w:val="24"/>
              </w:rPr>
              <w:t>.</w:t>
            </w:r>
          </w:p>
        </w:tc>
      </w:tr>
      <w:bookmarkEnd w:id="41"/>
    </w:tbl>
    <w:p w14:paraId="34EAB4C3" w14:textId="77777777" w:rsidR="00F42CF7" w:rsidRDefault="00F42CF7" w:rsidP="00F42CF7">
      <w:pPr>
        <w:jc w:val="center"/>
        <w:rPr>
          <w:rFonts w:ascii="Times New Roman Полужирный" w:eastAsia="Segoe UI" w:hAnsi="Times New Roman Полужирный" w:cs="Times New Roman"/>
          <w:b/>
          <w:bCs/>
          <w:caps/>
          <w:kern w:val="32"/>
          <w:sz w:val="24"/>
          <w:szCs w:val="24"/>
          <w:lang w:val="x-none" w:eastAsia="x-none"/>
        </w:rPr>
      </w:pPr>
    </w:p>
    <w:p w14:paraId="773CF969" w14:textId="77D3621A" w:rsidR="00CA0957" w:rsidRDefault="00CA095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498E6FC" w14:textId="131FB282" w:rsidR="00CA0957" w:rsidRDefault="00CA0957" w:rsidP="00CA095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3</w:t>
      </w:r>
    </w:p>
    <w:p w14:paraId="48E21BE0" w14:textId="77777777" w:rsidR="00CA0957" w:rsidRPr="00BA20F7" w:rsidRDefault="00CA0957" w:rsidP="00CA0957">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25544169" w14:textId="77777777" w:rsidR="00CA0957" w:rsidRDefault="00CA0957" w:rsidP="00CA0957">
      <w:pPr>
        <w:jc w:val="right"/>
        <w:rPr>
          <w:rFonts w:ascii="Times New Roman" w:hAnsi="Times New Roman" w:cs="Times New Roman"/>
          <w:b/>
          <w:bCs/>
          <w:color w:val="0070C0"/>
          <w:sz w:val="24"/>
          <w:szCs w:val="24"/>
        </w:rPr>
      </w:pPr>
    </w:p>
    <w:p w14:paraId="2C5E153D" w14:textId="77777777" w:rsidR="00CA0957" w:rsidRDefault="00CA0957" w:rsidP="00CA0957">
      <w:pPr>
        <w:jc w:val="right"/>
        <w:rPr>
          <w:rFonts w:ascii="Times New Roman" w:hAnsi="Times New Roman" w:cs="Times New Roman"/>
          <w:b/>
          <w:bCs/>
          <w:color w:val="0070C0"/>
          <w:sz w:val="24"/>
          <w:szCs w:val="24"/>
        </w:rPr>
      </w:pPr>
    </w:p>
    <w:p w14:paraId="30619290" w14:textId="77777777" w:rsidR="00CA0957" w:rsidRDefault="00CA0957" w:rsidP="00CA0957">
      <w:pPr>
        <w:jc w:val="right"/>
        <w:rPr>
          <w:rFonts w:ascii="Times New Roman" w:hAnsi="Times New Roman" w:cs="Times New Roman"/>
          <w:b/>
          <w:bCs/>
          <w:color w:val="0070C0"/>
          <w:sz w:val="24"/>
          <w:szCs w:val="24"/>
        </w:rPr>
      </w:pPr>
    </w:p>
    <w:p w14:paraId="2A406A24" w14:textId="77777777" w:rsidR="00CA0957" w:rsidRDefault="00CA0957" w:rsidP="00CA0957">
      <w:pPr>
        <w:jc w:val="right"/>
        <w:rPr>
          <w:rFonts w:ascii="Times New Roman" w:hAnsi="Times New Roman" w:cs="Times New Roman"/>
          <w:b/>
          <w:bCs/>
          <w:color w:val="0070C0"/>
          <w:sz w:val="24"/>
          <w:szCs w:val="24"/>
        </w:rPr>
      </w:pPr>
    </w:p>
    <w:p w14:paraId="0434BA07" w14:textId="77777777" w:rsidR="00CA0957" w:rsidRDefault="00CA0957" w:rsidP="00CA0957">
      <w:pPr>
        <w:jc w:val="right"/>
        <w:rPr>
          <w:rFonts w:ascii="Times New Roman" w:hAnsi="Times New Roman" w:cs="Times New Roman"/>
          <w:b/>
          <w:bCs/>
          <w:color w:val="0070C0"/>
          <w:sz w:val="24"/>
          <w:szCs w:val="24"/>
        </w:rPr>
      </w:pPr>
    </w:p>
    <w:p w14:paraId="75D154F0" w14:textId="77777777" w:rsidR="00CA0957" w:rsidRDefault="00CA0957" w:rsidP="00CA0957">
      <w:pPr>
        <w:jc w:val="right"/>
        <w:rPr>
          <w:rFonts w:ascii="Times New Roman" w:hAnsi="Times New Roman" w:cs="Times New Roman"/>
          <w:b/>
          <w:bCs/>
          <w:color w:val="0070C0"/>
          <w:sz w:val="24"/>
          <w:szCs w:val="24"/>
        </w:rPr>
      </w:pPr>
    </w:p>
    <w:p w14:paraId="7AB47671" w14:textId="77777777" w:rsidR="00CA0957" w:rsidRDefault="00CA0957" w:rsidP="00CA0957">
      <w:pPr>
        <w:jc w:val="right"/>
        <w:rPr>
          <w:rFonts w:ascii="Times New Roman" w:hAnsi="Times New Roman" w:cs="Times New Roman"/>
          <w:b/>
          <w:bCs/>
          <w:color w:val="0070C0"/>
          <w:sz w:val="24"/>
          <w:szCs w:val="24"/>
        </w:rPr>
      </w:pPr>
    </w:p>
    <w:p w14:paraId="7830C59B" w14:textId="77777777" w:rsidR="00CA0957" w:rsidRDefault="00CA0957" w:rsidP="00CA0957">
      <w:pPr>
        <w:jc w:val="right"/>
        <w:rPr>
          <w:rFonts w:ascii="Times New Roman" w:hAnsi="Times New Roman" w:cs="Times New Roman"/>
          <w:b/>
          <w:bCs/>
          <w:color w:val="0070C0"/>
          <w:sz w:val="24"/>
          <w:szCs w:val="24"/>
        </w:rPr>
      </w:pPr>
    </w:p>
    <w:p w14:paraId="0219D58E" w14:textId="77777777" w:rsidR="00CA0957" w:rsidRDefault="00CA0957" w:rsidP="00CA0957">
      <w:pPr>
        <w:jc w:val="right"/>
        <w:rPr>
          <w:rFonts w:ascii="Times New Roman" w:hAnsi="Times New Roman" w:cs="Times New Roman"/>
          <w:b/>
          <w:bCs/>
          <w:color w:val="0070C0"/>
          <w:sz w:val="24"/>
          <w:szCs w:val="24"/>
        </w:rPr>
      </w:pPr>
    </w:p>
    <w:p w14:paraId="34226102" w14:textId="77777777" w:rsidR="00CA0957" w:rsidRPr="00502F97" w:rsidRDefault="00CA0957" w:rsidP="00CA0957">
      <w:pPr>
        <w:jc w:val="right"/>
        <w:rPr>
          <w:rFonts w:ascii="Times New Roman" w:hAnsi="Times New Roman" w:cs="Times New Roman"/>
          <w:b/>
          <w:bCs/>
          <w:color w:val="0070C0"/>
          <w:sz w:val="24"/>
          <w:szCs w:val="24"/>
        </w:rPr>
      </w:pPr>
    </w:p>
    <w:p w14:paraId="25F05AF4" w14:textId="77777777" w:rsidR="00CA0957" w:rsidRPr="008F578C" w:rsidRDefault="00CA0957" w:rsidP="00CA095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DE093A" w14:textId="27780123" w:rsidR="00CA0957" w:rsidRDefault="00CA0957" w:rsidP="00CA0957">
      <w:pPr>
        <w:pStyle w:val="1"/>
      </w:pPr>
      <w:bookmarkStart w:id="43" w:name="_Toc167446773"/>
      <w:r w:rsidRPr="006E7FF4">
        <w:t>«</w:t>
      </w:r>
      <w:r>
        <w:t>ОП.03 ИНЖЕНЕРНАЯ ГРАФИКА</w:t>
      </w:r>
      <w:r w:rsidRPr="006E7FF4">
        <w:t>»</w:t>
      </w:r>
      <w:bookmarkEnd w:id="43"/>
    </w:p>
    <w:p w14:paraId="3114AD98" w14:textId="77777777" w:rsidR="00CA0957" w:rsidRPr="00BD6A9B" w:rsidRDefault="00CA0957" w:rsidP="00CA0957">
      <w:pPr>
        <w:spacing w:line="360" w:lineRule="auto"/>
        <w:jc w:val="center"/>
        <w:rPr>
          <w:rFonts w:ascii="Times New Roman" w:hAnsi="Times New Roman" w:cs="Times New Roman"/>
          <w:b/>
          <w:bCs/>
          <w:sz w:val="24"/>
          <w:szCs w:val="24"/>
        </w:rPr>
      </w:pPr>
    </w:p>
    <w:p w14:paraId="01546A8D" w14:textId="77777777" w:rsidR="00CA0957" w:rsidRPr="00BD6A9B" w:rsidRDefault="00CA0957" w:rsidP="00CA0957">
      <w:pPr>
        <w:spacing w:line="360" w:lineRule="auto"/>
        <w:jc w:val="center"/>
        <w:rPr>
          <w:rFonts w:ascii="Times New Roman" w:hAnsi="Times New Roman" w:cs="Times New Roman"/>
          <w:b/>
          <w:bCs/>
          <w:sz w:val="24"/>
          <w:szCs w:val="24"/>
        </w:rPr>
      </w:pPr>
    </w:p>
    <w:p w14:paraId="1E885DE5" w14:textId="77777777" w:rsidR="00CA0957" w:rsidRPr="00BD6A9B" w:rsidRDefault="00CA0957" w:rsidP="00CA0957">
      <w:pPr>
        <w:spacing w:line="360" w:lineRule="auto"/>
        <w:jc w:val="center"/>
        <w:rPr>
          <w:rFonts w:ascii="Times New Roman" w:hAnsi="Times New Roman" w:cs="Times New Roman"/>
          <w:b/>
          <w:bCs/>
          <w:sz w:val="24"/>
          <w:szCs w:val="24"/>
        </w:rPr>
      </w:pPr>
    </w:p>
    <w:p w14:paraId="7086D648" w14:textId="77777777" w:rsidR="00CA0957" w:rsidRPr="00BD6A9B" w:rsidRDefault="00CA0957" w:rsidP="00CA0957">
      <w:pPr>
        <w:spacing w:line="360" w:lineRule="auto"/>
        <w:jc w:val="center"/>
        <w:rPr>
          <w:rFonts w:ascii="Times New Roman" w:hAnsi="Times New Roman" w:cs="Times New Roman"/>
          <w:b/>
          <w:bCs/>
          <w:sz w:val="24"/>
          <w:szCs w:val="24"/>
        </w:rPr>
      </w:pPr>
    </w:p>
    <w:p w14:paraId="7FD7876B" w14:textId="77777777" w:rsidR="00CA0957" w:rsidRPr="00BD6A9B" w:rsidRDefault="00CA0957" w:rsidP="00CA0957">
      <w:pPr>
        <w:spacing w:line="360" w:lineRule="auto"/>
        <w:jc w:val="center"/>
        <w:rPr>
          <w:rFonts w:ascii="Times New Roman" w:hAnsi="Times New Roman" w:cs="Times New Roman"/>
          <w:b/>
          <w:bCs/>
          <w:sz w:val="24"/>
          <w:szCs w:val="24"/>
        </w:rPr>
      </w:pPr>
    </w:p>
    <w:p w14:paraId="0A7314D4" w14:textId="77777777" w:rsidR="00CA0957" w:rsidRPr="00BD6A9B" w:rsidRDefault="00CA0957" w:rsidP="00CA0957">
      <w:pPr>
        <w:spacing w:line="360" w:lineRule="auto"/>
        <w:jc w:val="center"/>
        <w:rPr>
          <w:rFonts w:ascii="Times New Roman" w:hAnsi="Times New Roman" w:cs="Times New Roman"/>
          <w:b/>
          <w:bCs/>
          <w:sz w:val="24"/>
          <w:szCs w:val="24"/>
        </w:rPr>
      </w:pPr>
    </w:p>
    <w:p w14:paraId="7BF2AD5A" w14:textId="77777777" w:rsidR="00CA0957" w:rsidRPr="00BD6A9B" w:rsidRDefault="00CA0957" w:rsidP="00CA0957">
      <w:pPr>
        <w:spacing w:line="360" w:lineRule="auto"/>
        <w:jc w:val="center"/>
        <w:rPr>
          <w:rFonts w:ascii="Times New Roman" w:hAnsi="Times New Roman" w:cs="Times New Roman"/>
          <w:b/>
          <w:bCs/>
          <w:sz w:val="24"/>
          <w:szCs w:val="24"/>
        </w:rPr>
      </w:pPr>
    </w:p>
    <w:p w14:paraId="27F15992" w14:textId="77777777" w:rsidR="00CA0957" w:rsidRPr="00BD6A9B" w:rsidRDefault="00CA0957" w:rsidP="00CA0957">
      <w:pPr>
        <w:spacing w:line="360" w:lineRule="auto"/>
        <w:jc w:val="center"/>
        <w:rPr>
          <w:rFonts w:ascii="Times New Roman" w:hAnsi="Times New Roman" w:cs="Times New Roman"/>
          <w:b/>
          <w:bCs/>
          <w:sz w:val="24"/>
          <w:szCs w:val="24"/>
        </w:rPr>
      </w:pPr>
    </w:p>
    <w:p w14:paraId="710603E3" w14:textId="77777777" w:rsidR="00CA0957" w:rsidRPr="00BD6A9B" w:rsidRDefault="00CA0957" w:rsidP="00CA0957">
      <w:pPr>
        <w:spacing w:line="360" w:lineRule="auto"/>
        <w:jc w:val="center"/>
        <w:rPr>
          <w:rFonts w:ascii="Times New Roman" w:hAnsi="Times New Roman" w:cs="Times New Roman"/>
          <w:b/>
          <w:bCs/>
          <w:sz w:val="24"/>
          <w:szCs w:val="24"/>
        </w:rPr>
      </w:pPr>
    </w:p>
    <w:p w14:paraId="0ED0111B" w14:textId="77777777" w:rsidR="00CA0957" w:rsidRPr="00BD6A9B" w:rsidRDefault="00CA0957" w:rsidP="00CA0957">
      <w:pPr>
        <w:spacing w:line="360" w:lineRule="auto"/>
        <w:jc w:val="center"/>
        <w:rPr>
          <w:rFonts w:ascii="Times New Roman" w:hAnsi="Times New Roman" w:cs="Times New Roman"/>
          <w:b/>
          <w:bCs/>
          <w:sz w:val="24"/>
          <w:szCs w:val="24"/>
        </w:rPr>
      </w:pPr>
    </w:p>
    <w:p w14:paraId="5F2CF32D" w14:textId="77777777" w:rsidR="00CA0957" w:rsidRPr="00BD6A9B" w:rsidRDefault="00CA0957" w:rsidP="00CA0957">
      <w:pPr>
        <w:spacing w:line="360" w:lineRule="auto"/>
        <w:jc w:val="center"/>
        <w:rPr>
          <w:rFonts w:ascii="Times New Roman" w:hAnsi="Times New Roman" w:cs="Times New Roman"/>
          <w:b/>
          <w:bCs/>
          <w:sz w:val="24"/>
          <w:szCs w:val="24"/>
        </w:rPr>
      </w:pPr>
    </w:p>
    <w:p w14:paraId="5A79F24B" w14:textId="77777777" w:rsidR="00CA0957" w:rsidRPr="00BD6A9B" w:rsidRDefault="00CA0957" w:rsidP="00CA0957">
      <w:pPr>
        <w:spacing w:line="360" w:lineRule="auto"/>
        <w:jc w:val="center"/>
        <w:rPr>
          <w:rFonts w:ascii="Times New Roman" w:hAnsi="Times New Roman" w:cs="Times New Roman"/>
          <w:b/>
          <w:bCs/>
          <w:sz w:val="24"/>
          <w:szCs w:val="24"/>
        </w:rPr>
      </w:pPr>
    </w:p>
    <w:p w14:paraId="13510522" w14:textId="77777777" w:rsidR="00CA0957" w:rsidRPr="00BD6A9B" w:rsidRDefault="00CA0957" w:rsidP="00CA0957">
      <w:pPr>
        <w:spacing w:line="360" w:lineRule="auto"/>
        <w:jc w:val="center"/>
        <w:rPr>
          <w:rFonts w:ascii="Times New Roman" w:hAnsi="Times New Roman" w:cs="Times New Roman"/>
          <w:b/>
          <w:bCs/>
          <w:sz w:val="24"/>
          <w:szCs w:val="24"/>
        </w:rPr>
      </w:pPr>
    </w:p>
    <w:p w14:paraId="263EB3AF" w14:textId="77777777" w:rsidR="00CA0957" w:rsidRPr="00BD6A9B" w:rsidRDefault="00CA0957" w:rsidP="00CA0957">
      <w:pPr>
        <w:spacing w:line="360" w:lineRule="auto"/>
        <w:jc w:val="center"/>
        <w:rPr>
          <w:rFonts w:ascii="Times New Roman" w:hAnsi="Times New Roman" w:cs="Times New Roman"/>
          <w:b/>
          <w:bCs/>
          <w:sz w:val="24"/>
          <w:szCs w:val="24"/>
        </w:rPr>
      </w:pPr>
    </w:p>
    <w:p w14:paraId="4E7FFB3E" w14:textId="0192CFB0" w:rsidR="00CA0957" w:rsidRDefault="0014178D" w:rsidP="00CA095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1ED65BFB" w14:textId="77777777" w:rsidR="00CA0957" w:rsidRDefault="00CA0957" w:rsidP="00CA0957">
      <w:pPr>
        <w:jc w:val="center"/>
        <w:rPr>
          <w:rFonts w:ascii="Times New Roman Полужирный" w:eastAsia="Segoe UI" w:hAnsi="Times New Roman Полужирный" w:cs="Times New Roman"/>
          <w:b/>
          <w:bCs/>
          <w:caps/>
          <w:kern w:val="32"/>
          <w:sz w:val="24"/>
          <w:szCs w:val="24"/>
          <w:lang w:val="x-none" w:eastAsia="x-none"/>
        </w:rPr>
      </w:pPr>
    </w:p>
    <w:p w14:paraId="20937996" w14:textId="77777777" w:rsidR="00CA0957" w:rsidRDefault="00CA0957" w:rsidP="00CA095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4AC3B52" w14:textId="77777777" w:rsidR="00CA0957" w:rsidRPr="00DF068E" w:rsidRDefault="00CA0957" w:rsidP="00CA095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6C8BBB" w14:textId="77777777" w:rsidR="00CA0957" w:rsidRPr="000143A1" w:rsidRDefault="00CA0957" w:rsidP="00CA095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39880F" w14:textId="77777777" w:rsidR="00CA0957" w:rsidRPr="000143A1" w:rsidRDefault="00A14616" w:rsidP="00CA0957">
      <w:pPr>
        <w:pStyle w:val="14"/>
        <w:rPr>
          <w:rFonts w:asciiTheme="minorHAnsi" w:eastAsiaTheme="minorEastAsia" w:hAnsiTheme="minorHAnsi" w:cstheme="minorBidi"/>
          <w:b w:val="0"/>
          <w:bCs w:val="0"/>
          <w:lang w:eastAsia="ru-RU"/>
        </w:rPr>
      </w:pPr>
      <w:hyperlink w:anchor="_Toc156294876" w:history="1">
        <w:r w:rsidR="00CA0957" w:rsidRPr="000143A1">
          <w:rPr>
            <w:rStyle w:val="af0"/>
            <w:b w:val="0"/>
            <w:bCs w:val="0"/>
          </w:rPr>
          <w:t>1. ОБЩАЯ ХАРАКТЕРИСТИКА</w:t>
        </w:r>
        <w:r w:rsidR="00CA0957" w:rsidRPr="000143A1">
          <w:rPr>
            <w:b w:val="0"/>
            <w:bCs w:val="0"/>
            <w:webHidden/>
          </w:rPr>
          <w:tab/>
        </w:r>
        <w:r w:rsidR="00CA0957" w:rsidRPr="000143A1">
          <w:rPr>
            <w:b w:val="0"/>
            <w:bCs w:val="0"/>
            <w:webHidden/>
          </w:rPr>
          <w:fldChar w:fldCharType="begin"/>
        </w:r>
        <w:r w:rsidR="00CA0957" w:rsidRPr="000143A1">
          <w:rPr>
            <w:b w:val="0"/>
            <w:bCs w:val="0"/>
            <w:webHidden/>
          </w:rPr>
          <w:instrText xml:space="preserve"> PAGEREF _Toc156294876 \h </w:instrText>
        </w:r>
        <w:r w:rsidR="00CA0957" w:rsidRPr="000143A1">
          <w:rPr>
            <w:b w:val="0"/>
            <w:bCs w:val="0"/>
            <w:webHidden/>
          </w:rPr>
        </w:r>
        <w:r w:rsidR="00CA0957" w:rsidRPr="000143A1">
          <w:rPr>
            <w:b w:val="0"/>
            <w:bCs w:val="0"/>
            <w:webHidden/>
          </w:rPr>
          <w:fldChar w:fldCharType="separate"/>
        </w:r>
        <w:r w:rsidR="00CA0957" w:rsidRPr="000143A1">
          <w:rPr>
            <w:b w:val="0"/>
            <w:bCs w:val="0"/>
            <w:webHidden/>
          </w:rPr>
          <w:t>4</w:t>
        </w:r>
        <w:r w:rsidR="00CA0957" w:rsidRPr="000143A1">
          <w:rPr>
            <w:b w:val="0"/>
            <w:bCs w:val="0"/>
            <w:webHidden/>
          </w:rPr>
          <w:fldChar w:fldCharType="end"/>
        </w:r>
      </w:hyperlink>
    </w:p>
    <w:p w14:paraId="1B257C7F" w14:textId="77777777" w:rsidR="00CA0957" w:rsidRPr="000143A1" w:rsidRDefault="00A14616" w:rsidP="00CA0957">
      <w:pPr>
        <w:pStyle w:val="22"/>
        <w:rPr>
          <w:rFonts w:asciiTheme="minorHAnsi" w:eastAsiaTheme="minorEastAsia" w:hAnsiTheme="minorHAnsi" w:cstheme="minorBidi"/>
          <w:i w:val="0"/>
          <w:iCs w:val="0"/>
          <w:sz w:val="22"/>
          <w:szCs w:val="22"/>
        </w:rPr>
      </w:pPr>
      <w:hyperlink w:anchor="_Toc156294877" w:history="1">
        <w:r w:rsidR="00CA0957" w:rsidRPr="000143A1">
          <w:rPr>
            <w:rStyle w:val="af0"/>
            <w:i w:val="0"/>
            <w:iCs w:val="0"/>
          </w:rPr>
          <w:t>1.1. Цель и место дисциплины в структуре образовательной программы</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_Toc156294877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4</w:t>
        </w:r>
        <w:r w:rsidR="00CA0957" w:rsidRPr="000143A1">
          <w:rPr>
            <w:i w:val="0"/>
            <w:iCs w:val="0"/>
            <w:webHidden/>
          </w:rPr>
          <w:fldChar w:fldCharType="end"/>
        </w:r>
      </w:hyperlink>
    </w:p>
    <w:p w14:paraId="0825CDD6" w14:textId="77777777" w:rsidR="00CA0957" w:rsidRPr="000143A1" w:rsidRDefault="00A14616" w:rsidP="00CA0957">
      <w:pPr>
        <w:pStyle w:val="22"/>
        <w:rPr>
          <w:rFonts w:asciiTheme="minorHAnsi" w:eastAsiaTheme="minorEastAsia" w:hAnsiTheme="minorHAnsi" w:cstheme="minorBidi"/>
          <w:i w:val="0"/>
          <w:iCs w:val="0"/>
          <w:sz w:val="22"/>
          <w:szCs w:val="22"/>
        </w:rPr>
      </w:pPr>
      <w:hyperlink w:anchor="_Toc156294878" w:history="1">
        <w:r w:rsidR="00CA0957" w:rsidRPr="000143A1">
          <w:rPr>
            <w:rStyle w:val="af0"/>
            <w:i w:val="0"/>
            <w:iCs w:val="0"/>
          </w:rPr>
          <w:t>1.2. Планируемые результаты освоения дисциплины</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_Toc156294878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4</w:t>
        </w:r>
        <w:r w:rsidR="00CA0957" w:rsidRPr="000143A1">
          <w:rPr>
            <w:i w:val="0"/>
            <w:iCs w:val="0"/>
            <w:webHidden/>
          </w:rPr>
          <w:fldChar w:fldCharType="end"/>
        </w:r>
      </w:hyperlink>
    </w:p>
    <w:p w14:paraId="2D5638F9" w14:textId="77777777" w:rsidR="00CA0957" w:rsidRPr="000143A1" w:rsidRDefault="00A14616" w:rsidP="00CA0957">
      <w:pPr>
        <w:pStyle w:val="14"/>
        <w:rPr>
          <w:rFonts w:asciiTheme="minorHAnsi" w:eastAsiaTheme="minorEastAsia" w:hAnsiTheme="minorHAnsi" w:cstheme="minorBidi"/>
          <w:b w:val="0"/>
          <w:bCs w:val="0"/>
          <w:lang w:eastAsia="ru-RU"/>
        </w:rPr>
      </w:pPr>
      <w:hyperlink w:anchor="_Toc156294879" w:history="1">
        <w:r w:rsidR="00CA0957" w:rsidRPr="000143A1">
          <w:rPr>
            <w:rStyle w:val="af0"/>
            <w:b w:val="0"/>
            <w:bCs w:val="0"/>
          </w:rPr>
          <w:t>2. СТРУКТУРА И СОДЕРЖАНИЕ ДИСЦИПЛИНЫ</w:t>
        </w:r>
        <w:r w:rsidR="00CA0957" w:rsidRPr="000143A1">
          <w:rPr>
            <w:b w:val="0"/>
            <w:bCs w:val="0"/>
            <w:webHidden/>
          </w:rPr>
          <w:tab/>
        </w:r>
        <w:r w:rsidR="00CA0957" w:rsidRPr="000143A1">
          <w:rPr>
            <w:b w:val="0"/>
            <w:bCs w:val="0"/>
            <w:webHidden/>
          </w:rPr>
          <w:fldChar w:fldCharType="begin"/>
        </w:r>
        <w:r w:rsidR="00CA0957" w:rsidRPr="000143A1">
          <w:rPr>
            <w:b w:val="0"/>
            <w:bCs w:val="0"/>
            <w:webHidden/>
          </w:rPr>
          <w:instrText xml:space="preserve"> PAGEREF _Toc156294879 \h </w:instrText>
        </w:r>
        <w:r w:rsidR="00CA0957" w:rsidRPr="000143A1">
          <w:rPr>
            <w:b w:val="0"/>
            <w:bCs w:val="0"/>
            <w:webHidden/>
          </w:rPr>
        </w:r>
        <w:r w:rsidR="00CA0957" w:rsidRPr="000143A1">
          <w:rPr>
            <w:b w:val="0"/>
            <w:bCs w:val="0"/>
            <w:webHidden/>
          </w:rPr>
          <w:fldChar w:fldCharType="separate"/>
        </w:r>
        <w:r w:rsidR="00CA0957" w:rsidRPr="000143A1">
          <w:rPr>
            <w:b w:val="0"/>
            <w:bCs w:val="0"/>
            <w:webHidden/>
          </w:rPr>
          <w:t>4</w:t>
        </w:r>
        <w:r w:rsidR="00CA0957" w:rsidRPr="000143A1">
          <w:rPr>
            <w:b w:val="0"/>
            <w:bCs w:val="0"/>
            <w:webHidden/>
          </w:rPr>
          <w:fldChar w:fldCharType="end"/>
        </w:r>
      </w:hyperlink>
    </w:p>
    <w:p w14:paraId="5FD48511" w14:textId="77777777" w:rsidR="00CA0957" w:rsidRPr="000143A1" w:rsidRDefault="00A14616" w:rsidP="00CA0957">
      <w:pPr>
        <w:pStyle w:val="22"/>
        <w:rPr>
          <w:rFonts w:asciiTheme="minorHAnsi" w:eastAsiaTheme="minorEastAsia" w:hAnsiTheme="minorHAnsi" w:cstheme="minorBidi"/>
          <w:i w:val="0"/>
          <w:iCs w:val="0"/>
          <w:sz w:val="22"/>
          <w:szCs w:val="22"/>
        </w:rPr>
      </w:pPr>
      <w:hyperlink w:anchor="_Toc156294880" w:history="1">
        <w:r w:rsidR="00CA0957" w:rsidRPr="000143A1">
          <w:rPr>
            <w:rStyle w:val="af0"/>
            <w:i w:val="0"/>
            <w:iCs w:val="0"/>
          </w:rPr>
          <w:t>2.1. Трудоемкость освоения дисциплины</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_Toc156294880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4</w:t>
        </w:r>
        <w:r w:rsidR="00CA0957" w:rsidRPr="000143A1">
          <w:rPr>
            <w:i w:val="0"/>
            <w:iCs w:val="0"/>
            <w:webHidden/>
          </w:rPr>
          <w:fldChar w:fldCharType="end"/>
        </w:r>
      </w:hyperlink>
    </w:p>
    <w:p w14:paraId="7701CA7E" w14:textId="77777777" w:rsidR="00CA0957" w:rsidRPr="000143A1" w:rsidRDefault="00A14616" w:rsidP="00CA0957">
      <w:pPr>
        <w:pStyle w:val="22"/>
        <w:rPr>
          <w:rFonts w:asciiTheme="minorHAnsi" w:eastAsiaTheme="minorEastAsia" w:hAnsiTheme="minorHAnsi" w:cstheme="minorBidi"/>
          <w:i w:val="0"/>
          <w:iCs w:val="0"/>
          <w:sz w:val="22"/>
          <w:szCs w:val="22"/>
        </w:rPr>
      </w:pPr>
      <w:hyperlink w:anchor="_Toc156294881" w:history="1">
        <w:r w:rsidR="00CA0957" w:rsidRPr="000143A1">
          <w:rPr>
            <w:rStyle w:val="af0"/>
            <w:i w:val="0"/>
            <w:iCs w:val="0"/>
          </w:rPr>
          <w:t>2.2. Примерное содержание дисциплины</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_Toc156294881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5</w:t>
        </w:r>
        <w:r w:rsidR="00CA0957" w:rsidRPr="000143A1">
          <w:rPr>
            <w:i w:val="0"/>
            <w:iCs w:val="0"/>
            <w:webHidden/>
          </w:rPr>
          <w:fldChar w:fldCharType="end"/>
        </w:r>
      </w:hyperlink>
    </w:p>
    <w:p w14:paraId="29CABEBD" w14:textId="77777777" w:rsidR="00CA0957" w:rsidRPr="000143A1" w:rsidRDefault="00A14616" w:rsidP="00CA0957">
      <w:pPr>
        <w:pStyle w:val="14"/>
        <w:rPr>
          <w:rFonts w:asciiTheme="minorHAnsi" w:eastAsiaTheme="minorEastAsia" w:hAnsiTheme="minorHAnsi" w:cstheme="minorBidi"/>
          <w:b w:val="0"/>
          <w:bCs w:val="0"/>
          <w:lang w:eastAsia="ru-RU"/>
        </w:rPr>
      </w:pPr>
      <w:hyperlink w:anchor="_Toc156294884" w:history="1">
        <w:r w:rsidR="00CA0957" w:rsidRPr="000143A1">
          <w:rPr>
            <w:rStyle w:val="af0"/>
            <w:b w:val="0"/>
            <w:bCs w:val="0"/>
          </w:rPr>
          <w:t>3. УСЛОВИЯ РЕАЛИЗАЦИИ ДИСЦИПЛИНЫ</w:t>
        </w:r>
        <w:r w:rsidR="00CA0957" w:rsidRPr="000143A1">
          <w:rPr>
            <w:b w:val="0"/>
            <w:bCs w:val="0"/>
            <w:webHidden/>
          </w:rPr>
          <w:tab/>
        </w:r>
        <w:r w:rsidR="00CA0957" w:rsidRPr="000143A1">
          <w:rPr>
            <w:b w:val="0"/>
            <w:bCs w:val="0"/>
            <w:webHidden/>
          </w:rPr>
          <w:fldChar w:fldCharType="begin"/>
        </w:r>
        <w:r w:rsidR="00CA0957" w:rsidRPr="000143A1">
          <w:rPr>
            <w:b w:val="0"/>
            <w:bCs w:val="0"/>
            <w:webHidden/>
          </w:rPr>
          <w:instrText xml:space="preserve"> PAGEREF _Toc156294884 \h </w:instrText>
        </w:r>
        <w:r w:rsidR="00CA0957" w:rsidRPr="000143A1">
          <w:rPr>
            <w:b w:val="0"/>
            <w:bCs w:val="0"/>
            <w:webHidden/>
          </w:rPr>
        </w:r>
        <w:r w:rsidR="00CA0957" w:rsidRPr="000143A1">
          <w:rPr>
            <w:b w:val="0"/>
            <w:bCs w:val="0"/>
            <w:webHidden/>
          </w:rPr>
          <w:fldChar w:fldCharType="separate"/>
        </w:r>
        <w:r w:rsidR="00CA0957" w:rsidRPr="000143A1">
          <w:rPr>
            <w:b w:val="0"/>
            <w:bCs w:val="0"/>
            <w:webHidden/>
          </w:rPr>
          <w:t>6</w:t>
        </w:r>
        <w:r w:rsidR="00CA0957" w:rsidRPr="000143A1">
          <w:rPr>
            <w:b w:val="0"/>
            <w:bCs w:val="0"/>
            <w:webHidden/>
          </w:rPr>
          <w:fldChar w:fldCharType="end"/>
        </w:r>
      </w:hyperlink>
    </w:p>
    <w:p w14:paraId="62042323" w14:textId="77777777" w:rsidR="00CA0957" w:rsidRPr="000143A1" w:rsidRDefault="00A14616" w:rsidP="00CA0957">
      <w:pPr>
        <w:pStyle w:val="22"/>
        <w:rPr>
          <w:rFonts w:asciiTheme="minorHAnsi" w:eastAsiaTheme="minorEastAsia" w:hAnsiTheme="minorHAnsi" w:cstheme="minorBidi"/>
          <w:i w:val="0"/>
          <w:iCs w:val="0"/>
          <w:sz w:val="22"/>
          <w:szCs w:val="22"/>
        </w:rPr>
      </w:pPr>
      <w:hyperlink w:anchor="_Toc156294885" w:history="1">
        <w:r w:rsidR="00CA0957" w:rsidRPr="000143A1">
          <w:rPr>
            <w:rStyle w:val="af0"/>
            <w:i w:val="0"/>
            <w:iCs w:val="0"/>
          </w:rPr>
          <w:t>3.1. Материально-техническое обеспечение</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_Toc156294885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6</w:t>
        </w:r>
        <w:r w:rsidR="00CA0957" w:rsidRPr="000143A1">
          <w:rPr>
            <w:i w:val="0"/>
            <w:iCs w:val="0"/>
            <w:webHidden/>
          </w:rPr>
          <w:fldChar w:fldCharType="end"/>
        </w:r>
      </w:hyperlink>
    </w:p>
    <w:p w14:paraId="53C4E4AF" w14:textId="77777777" w:rsidR="00CA0957" w:rsidRPr="000143A1" w:rsidRDefault="00A14616" w:rsidP="00CA0957">
      <w:pPr>
        <w:pStyle w:val="22"/>
        <w:rPr>
          <w:rFonts w:asciiTheme="minorHAnsi" w:eastAsiaTheme="minorEastAsia" w:hAnsiTheme="minorHAnsi" w:cstheme="minorBidi"/>
          <w:i w:val="0"/>
          <w:iCs w:val="0"/>
          <w:sz w:val="22"/>
          <w:szCs w:val="22"/>
        </w:rPr>
      </w:pPr>
      <w:hyperlink w:anchor="_Toc156294886" w:history="1">
        <w:r w:rsidR="00CA0957" w:rsidRPr="000143A1">
          <w:rPr>
            <w:rStyle w:val="af0"/>
            <w:i w:val="0"/>
            <w:iCs w:val="0"/>
          </w:rPr>
          <w:t>3.2. Учебно-методическое обеспечение</w:t>
        </w:r>
        <w:r w:rsidR="00CA0957" w:rsidRPr="000143A1">
          <w:rPr>
            <w:i w:val="0"/>
            <w:iCs w:val="0"/>
            <w:webHidden/>
          </w:rPr>
          <w:tab/>
        </w:r>
        <w:r w:rsidR="00CA0957" w:rsidRPr="000143A1">
          <w:rPr>
            <w:i w:val="0"/>
            <w:iCs w:val="0"/>
            <w:webHidden/>
          </w:rPr>
          <w:fldChar w:fldCharType="begin"/>
        </w:r>
        <w:r w:rsidR="00CA0957" w:rsidRPr="000143A1">
          <w:rPr>
            <w:i w:val="0"/>
            <w:iCs w:val="0"/>
            <w:webHidden/>
          </w:rPr>
          <w:instrText xml:space="preserve"> PAGEREF _Toc156294886 \h </w:instrText>
        </w:r>
        <w:r w:rsidR="00CA0957" w:rsidRPr="000143A1">
          <w:rPr>
            <w:i w:val="0"/>
            <w:iCs w:val="0"/>
            <w:webHidden/>
          </w:rPr>
        </w:r>
        <w:r w:rsidR="00CA0957" w:rsidRPr="000143A1">
          <w:rPr>
            <w:i w:val="0"/>
            <w:iCs w:val="0"/>
            <w:webHidden/>
          </w:rPr>
          <w:fldChar w:fldCharType="separate"/>
        </w:r>
        <w:r w:rsidR="00CA0957" w:rsidRPr="000143A1">
          <w:rPr>
            <w:i w:val="0"/>
            <w:iCs w:val="0"/>
            <w:webHidden/>
          </w:rPr>
          <w:t>6</w:t>
        </w:r>
        <w:r w:rsidR="00CA0957" w:rsidRPr="000143A1">
          <w:rPr>
            <w:i w:val="0"/>
            <w:iCs w:val="0"/>
            <w:webHidden/>
          </w:rPr>
          <w:fldChar w:fldCharType="end"/>
        </w:r>
      </w:hyperlink>
    </w:p>
    <w:p w14:paraId="4385E7CA" w14:textId="77777777" w:rsidR="00CA0957" w:rsidRPr="000143A1" w:rsidRDefault="00A14616" w:rsidP="00CA0957">
      <w:pPr>
        <w:pStyle w:val="14"/>
        <w:rPr>
          <w:rFonts w:asciiTheme="minorHAnsi" w:eastAsiaTheme="minorEastAsia" w:hAnsiTheme="minorHAnsi" w:cstheme="minorBidi"/>
          <w:b w:val="0"/>
          <w:bCs w:val="0"/>
          <w:lang w:eastAsia="ru-RU"/>
        </w:rPr>
      </w:pPr>
      <w:hyperlink w:anchor="_Toc156294887" w:history="1">
        <w:r w:rsidR="00CA0957" w:rsidRPr="000143A1">
          <w:rPr>
            <w:rStyle w:val="af0"/>
            <w:b w:val="0"/>
            <w:bCs w:val="0"/>
          </w:rPr>
          <w:t>4. КОНТРОЛЬ И ОЦЕНКА РЕЗУЛЬТАТОВ ОСВОЕНИЯ ДИСЦИПЛИНЫ</w:t>
        </w:r>
        <w:r w:rsidR="00CA0957" w:rsidRPr="000143A1">
          <w:rPr>
            <w:b w:val="0"/>
            <w:bCs w:val="0"/>
            <w:webHidden/>
          </w:rPr>
          <w:tab/>
        </w:r>
        <w:r w:rsidR="00CA0957" w:rsidRPr="000143A1">
          <w:rPr>
            <w:b w:val="0"/>
            <w:bCs w:val="0"/>
            <w:webHidden/>
          </w:rPr>
          <w:fldChar w:fldCharType="begin"/>
        </w:r>
        <w:r w:rsidR="00CA0957" w:rsidRPr="000143A1">
          <w:rPr>
            <w:b w:val="0"/>
            <w:bCs w:val="0"/>
            <w:webHidden/>
          </w:rPr>
          <w:instrText xml:space="preserve"> PAGEREF _Toc156294887 \h </w:instrText>
        </w:r>
        <w:r w:rsidR="00CA0957" w:rsidRPr="000143A1">
          <w:rPr>
            <w:b w:val="0"/>
            <w:bCs w:val="0"/>
            <w:webHidden/>
          </w:rPr>
        </w:r>
        <w:r w:rsidR="00CA0957" w:rsidRPr="000143A1">
          <w:rPr>
            <w:b w:val="0"/>
            <w:bCs w:val="0"/>
            <w:webHidden/>
          </w:rPr>
          <w:fldChar w:fldCharType="separate"/>
        </w:r>
        <w:r w:rsidR="00CA0957" w:rsidRPr="000143A1">
          <w:rPr>
            <w:b w:val="0"/>
            <w:bCs w:val="0"/>
            <w:webHidden/>
          </w:rPr>
          <w:t>6</w:t>
        </w:r>
        <w:r w:rsidR="00CA0957" w:rsidRPr="000143A1">
          <w:rPr>
            <w:b w:val="0"/>
            <w:bCs w:val="0"/>
            <w:webHidden/>
          </w:rPr>
          <w:fldChar w:fldCharType="end"/>
        </w:r>
      </w:hyperlink>
    </w:p>
    <w:p w14:paraId="0319FE89" w14:textId="77777777" w:rsidR="00CA0957" w:rsidRPr="00DF068E" w:rsidRDefault="00CA0957" w:rsidP="00CA095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46928E" w14:textId="77777777" w:rsidR="00CA0957" w:rsidRPr="00DF068E" w:rsidRDefault="00CA0957" w:rsidP="00CA0957">
      <w:pPr>
        <w:pStyle w:val="1f"/>
        <w:jc w:val="left"/>
        <w:rPr>
          <w:rFonts w:ascii="Times New Roman" w:hAnsi="Times New Roman"/>
          <w:lang w:val="ru-RU"/>
        </w:rPr>
        <w:sectPr w:rsidR="00CA0957" w:rsidRPr="00DF068E" w:rsidSect="00502F97">
          <w:headerReference w:type="even" r:id="rId12"/>
          <w:headerReference w:type="default" r:id="rId13"/>
          <w:pgSz w:w="11906" w:h="16838"/>
          <w:pgMar w:top="1134" w:right="567" w:bottom="1134" w:left="1701" w:header="709" w:footer="709" w:gutter="0"/>
          <w:cols w:space="708"/>
          <w:docGrid w:linePitch="360"/>
        </w:sectPr>
      </w:pPr>
    </w:p>
    <w:p w14:paraId="097121B1" w14:textId="77777777" w:rsidR="00CA0957" w:rsidRPr="00F70F81" w:rsidRDefault="00CA0957" w:rsidP="006F7635">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4262E15" w14:textId="22907A04" w:rsidR="00CA0957" w:rsidRPr="00AF7F45" w:rsidRDefault="00CA0957" w:rsidP="00CA0957">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03 Инженерная графика</w:t>
      </w:r>
      <w:r w:rsidRPr="00AF7F45">
        <w:rPr>
          <w:rFonts w:ascii="Times New Roman" w:hAnsi="Times New Roman"/>
          <w:b/>
          <w:sz w:val="24"/>
          <w:szCs w:val="24"/>
        </w:rPr>
        <w:t>»</w:t>
      </w:r>
    </w:p>
    <w:p w14:paraId="57C2D0F7" w14:textId="77777777" w:rsidR="00CA0957" w:rsidRPr="00021F3A" w:rsidRDefault="00CA0957" w:rsidP="00CA0957">
      <w:pPr>
        <w:pStyle w:val="1d"/>
        <w:rPr>
          <w:lang w:val="ru-RU"/>
        </w:rPr>
      </w:pPr>
    </w:p>
    <w:p w14:paraId="67D77ECD" w14:textId="77777777" w:rsidR="00CA0957" w:rsidRPr="00EA6E1D" w:rsidRDefault="00CA0957" w:rsidP="00CA095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CA338B" w14:textId="77777777" w:rsidR="006F7635" w:rsidRDefault="00CA0957" w:rsidP="00CA095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Pr>
          <w:rFonts w:ascii="Times New Roman" w:hAnsi="Times New Roman"/>
        </w:rPr>
        <w:t>Инженерная графика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6F7635" w:rsidRPr="006F7635">
        <w:rPr>
          <w:rFonts w:ascii="Times New Roman" w:eastAsia="Times New Roman" w:hAnsi="Times New Roman" w:cs="Times New Roman"/>
          <w:sz w:val="24"/>
          <w:szCs w:val="24"/>
          <w:lang w:eastAsia="ru-RU"/>
        </w:rPr>
        <w:t xml:space="preserve">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p>
    <w:p w14:paraId="170F815D" w14:textId="3156A379" w:rsidR="00CA0957" w:rsidRDefault="00CA0957" w:rsidP="00CA095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F7635" w:rsidRPr="006F7635">
        <w:rPr>
          <w:rFonts w:ascii="Times New Roman" w:hAnsi="Times New Roman" w:cs="Times New Roman"/>
          <w:sz w:val="24"/>
          <w:szCs w:val="24"/>
        </w:rPr>
        <w:t>Инженерная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48E27E16" w14:textId="77777777" w:rsidR="00CA0957" w:rsidRDefault="00CA0957" w:rsidP="00CA0957">
      <w:pPr>
        <w:suppressAutoHyphens/>
        <w:spacing w:line="276" w:lineRule="auto"/>
        <w:ind w:firstLine="709"/>
        <w:jc w:val="both"/>
        <w:rPr>
          <w:rFonts w:ascii="Times New Roman" w:hAnsi="Times New Roman" w:cs="Times New Roman"/>
          <w:sz w:val="24"/>
          <w:szCs w:val="24"/>
        </w:rPr>
      </w:pPr>
    </w:p>
    <w:p w14:paraId="340BFFC3" w14:textId="77777777" w:rsidR="00CA0957" w:rsidRPr="00EA6E1D" w:rsidRDefault="00CA0957" w:rsidP="00CA095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5FB9A6" w14:textId="77777777" w:rsidR="00CA0957" w:rsidRDefault="00CA0957" w:rsidP="00CA095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61FF08" w14:textId="77777777" w:rsidR="00CA0957" w:rsidRPr="00AF7F45" w:rsidRDefault="00CA0957" w:rsidP="00CA0957">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2389"/>
        <w:gridCol w:w="2403"/>
        <w:gridCol w:w="2372"/>
      </w:tblGrid>
      <w:tr w:rsidR="006F7635" w:rsidRPr="00AF7F45" w14:paraId="5465E3CE" w14:textId="77777777" w:rsidTr="00F439D5">
        <w:tc>
          <w:tcPr>
            <w:tcW w:w="2464" w:type="dxa"/>
            <w:tcBorders>
              <w:top w:val="single" w:sz="4" w:space="0" w:color="auto"/>
              <w:left w:val="single" w:sz="4" w:space="0" w:color="auto"/>
              <w:right w:val="single" w:sz="4" w:space="0" w:color="auto"/>
            </w:tcBorders>
          </w:tcPr>
          <w:p w14:paraId="748194B1" w14:textId="77777777" w:rsidR="00CA0957" w:rsidRPr="00AF7F45" w:rsidRDefault="00CA0957" w:rsidP="00A73433">
            <w:pPr>
              <w:rPr>
                <w:rStyle w:val="afb"/>
                <w:b/>
                <w:i w:val="0"/>
                <w:sz w:val="24"/>
                <w:szCs w:val="24"/>
              </w:rPr>
            </w:pPr>
            <w:r w:rsidRPr="00AF7F45">
              <w:rPr>
                <w:rStyle w:val="afb"/>
                <w:b/>
                <w:i w:val="0"/>
                <w:sz w:val="24"/>
                <w:szCs w:val="24"/>
              </w:rPr>
              <w:t xml:space="preserve">Код ОК, </w:t>
            </w:r>
          </w:p>
          <w:p w14:paraId="2A3252BF" w14:textId="77777777" w:rsidR="00CA0957" w:rsidRPr="00AF7F45" w:rsidRDefault="00CA0957" w:rsidP="00A73433">
            <w:pPr>
              <w:rPr>
                <w:rStyle w:val="afb"/>
                <w:b/>
                <w:i w:val="0"/>
                <w:sz w:val="24"/>
                <w:szCs w:val="24"/>
              </w:rPr>
            </w:pPr>
            <w:r w:rsidRPr="00AF7F45">
              <w:rPr>
                <w:rStyle w:val="afb"/>
                <w:b/>
                <w:i w:val="0"/>
                <w:sz w:val="24"/>
                <w:szCs w:val="24"/>
              </w:rPr>
              <w:t>ПК</w:t>
            </w:r>
          </w:p>
        </w:tc>
        <w:tc>
          <w:tcPr>
            <w:tcW w:w="2389" w:type="dxa"/>
            <w:tcBorders>
              <w:top w:val="single" w:sz="4" w:space="0" w:color="auto"/>
              <w:left w:val="single" w:sz="4" w:space="0" w:color="auto"/>
              <w:right w:val="single" w:sz="4" w:space="0" w:color="auto"/>
            </w:tcBorders>
          </w:tcPr>
          <w:p w14:paraId="679D3A62" w14:textId="77777777" w:rsidR="00CA0957" w:rsidRPr="00AF7F45" w:rsidRDefault="00CA095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403" w:type="dxa"/>
            <w:tcBorders>
              <w:top w:val="single" w:sz="4" w:space="0" w:color="auto"/>
              <w:left w:val="single" w:sz="4" w:space="0" w:color="auto"/>
              <w:bottom w:val="single" w:sz="4" w:space="0" w:color="auto"/>
              <w:right w:val="single" w:sz="4" w:space="0" w:color="auto"/>
            </w:tcBorders>
            <w:shd w:val="clear" w:color="auto" w:fill="auto"/>
          </w:tcPr>
          <w:p w14:paraId="15D5A901" w14:textId="77777777" w:rsidR="00CA0957" w:rsidRPr="00AF7F45" w:rsidRDefault="00CA095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72" w:type="dxa"/>
            <w:tcBorders>
              <w:top w:val="single" w:sz="4" w:space="0" w:color="auto"/>
              <w:left w:val="single" w:sz="4" w:space="0" w:color="auto"/>
              <w:bottom w:val="single" w:sz="4" w:space="0" w:color="auto"/>
              <w:right w:val="single" w:sz="4" w:space="0" w:color="auto"/>
            </w:tcBorders>
          </w:tcPr>
          <w:p w14:paraId="40C15851" w14:textId="77777777" w:rsidR="00CA0957" w:rsidRPr="00AF7F45" w:rsidRDefault="00CA095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6F7635" w:rsidRPr="000E591D" w14:paraId="66356A91" w14:textId="77777777" w:rsidTr="00F439D5">
        <w:tc>
          <w:tcPr>
            <w:tcW w:w="2464" w:type="dxa"/>
            <w:tcBorders>
              <w:top w:val="single" w:sz="4" w:space="0" w:color="auto"/>
              <w:left w:val="single" w:sz="4" w:space="0" w:color="auto"/>
              <w:right w:val="single" w:sz="4" w:space="0" w:color="auto"/>
            </w:tcBorders>
          </w:tcPr>
          <w:p w14:paraId="63E14182" w14:textId="77777777" w:rsidR="00CA0957" w:rsidRPr="00F70F81" w:rsidRDefault="00CA0957"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389" w:type="dxa"/>
            <w:tcBorders>
              <w:top w:val="single" w:sz="4" w:space="0" w:color="auto"/>
              <w:left w:val="single" w:sz="4" w:space="0" w:color="auto"/>
              <w:bottom w:val="single" w:sz="4" w:space="0" w:color="auto"/>
              <w:right w:val="single" w:sz="4" w:space="0" w:color="auto"/>
            </w:tcBorders>
            <w:hideMark/>
          </w:tcPr>
          <w:p w14:paraId="539AF2BD"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A5F26AE"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F5BE23D"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3030FE7"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578617A3"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xml:space="preserve">- оценивать результат и </w:t>
            </w:r>
            <w:r>
              <w:rPr>
                <w:rFonts w:ascii="Times New Roman" w:hAnsi="Times New Roman" w:cs="Times New Roman"/>
                <w:bCs/>
                <w:iCs/>
                <w:sz w:val="24"/>
                <w:szCs w:val="24"/>
              </w:rPr>
              <w:lastRenderedPageBreak/>
              <w:t>последствия своих действий (самостоятельно или с помощью наставника).</w:t>
            </w:r>
          </w:p>
        </w:tc>
        <w:tc>
          <w:tcPr>
            <w:tcW w:w="2403" w:type="dxa"/>
            <w:tcBorders>
              <w:top w:val="single" w:sz="4" w:space="0" w:color="auto"/>
              <w:left w:val="single" w:sz="4" w:space="0" w:color="auto"/>
              <w:bottom w:val="single" w:sz="4" w:space="0" w:color="auto"/>
              <w:right w:val="single" w:sz="4" w:space="0" w:color="auto"/>
            </w:tcBorders>
          </w:tcPr>
          <w:p w14:paraId="4E45B8D5"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3D09D71"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534DEA0"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84D9383"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0320FE4E"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72" w:type="dxa"/>
            <w:tcBorders>
              <w:top w:val="single" w:sz="4" w:space="0" w:color="auto"/>
              <w:left w:val="single" w:sz="4" w:space="0" w:color="auto"/>
              <w:bottom w:val="single" w:sz="4" w:space="0" w:color="auto"/>
              <w:right w:val="single" w:sz="4" w:space="0" w:color="auto"/>
            </w:tcBorders>
          </w:tcPr>
          <w:p w14:paraId="23C8B787" w14:textId="77777777" w:rsidR="00CA0957" w:rsidRPr="00AF7F45" w:rsidRDefault="00CA0957" w:rsidP="00A73433">
            <w:pPr>
              <w:jc w:val="center"/>
              <w:rPr>
                <w:rFonts w:ascii="Times New Roman" w:hAnsi="Times New Roman" w:cs="Times New Roman"/>
                <w:bCs/>
                <w:sz w:val="24"/>
                <w:szCs w:val="24"/>
                <w:highlight w:val="yellow"/>
              </w:rPr>
            </w:pPr>
          </w:p>
        </w:tc>
      </w:tr>
      <w:tr w:rsidR="006F7635" w:rsidRPr="000E591D" w14:paraId="3108D674" w14:textId="77777777" w:rsidTr="00F439D5">
        <w:tc>
          <w:tcPr>
            <w:tcW w:w="2464" w:type="dxa"/>
            <w:tcBorders>
              <w:left w:val="single" w:sz="4" w:space="0" w:color="auto"/>
              <w:right w:val="single" w:sz="4" w:space="0" w:color="auto"/>
            </w:tcBorders>
          </w:tcPr>
          <w:p w14:paraId="2A463A2F" w14:textId="77777777" w:rsidR="00CA0957" w:rsidRPr="00F70F81" w:rsidRDefault="00CA0957"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389" w:type="dxa"/>
            <w:tcBorders>
              <w:top w:val="single" w:sz="4" w:space="0" w:color="auto"/>
              <w:left w:val="single" w:sz="4" w:space="0" w:color="auto"/>
              <w:bottom w:val="single" w:sz="4" w:space="0" w:color="auto"/>
              <w:right w:val="single" w:sz="4" w:space="0" w:color="auto"/>
            </w:tcBorders>
          </w:tcPr>
          <w:p w14:paraId="6332DA10"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0E49279"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BD3ECB2"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1C2C401C"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8A424AC"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C1FC4A8"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403" w:type="dxa"/>
            <w:tcBorders>
              <w:top w:val="single" w:sz="4" w:space="0" w:color="auto"/>
              <w:left w:val="single" w:sz="4" w:space="0" w:color="auto"/>
              <w:bottom w:val="single" w:sz="4" w:space="0" w:color="auto"/>
              <w:right w:val="single" w:sz="4" w:space="0" w:color="auto"/>
            </w:tcBorders>
          </w:tcPr>
          <w:p w14:paraId="69C849A1"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43BD9535"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5B11E56C"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589B51E6"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59A1D373"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72" w:type="dxa"/>
            <w:tcBorders>
              <w:top w:val="single" w:sz="4" w:space="0" w:color="auto"/>
              <w:left w:val="single" w:sz="4" w:space="0" w:color="auto"/>
              <w:bottom w:val="single" w:sz="4" w:space="0" w:color="auto"/>
              <w:right w:val="single" w:sz="4" w:space="0" w:color="auto"/>
            </w:tcBorders>
          </w:tcPr>
          <w:p w14:paraId="3039B606" w14:textId="12CEFD9D" w:rsidR="00CA0957" w:rsidRPr="00AF7F45" w:rsidRDefault="00CA0957" w:rsidP="00A73433">
            <w:pPr>
              <w:jc w:val="center"/>
              <w:rPr>
                <w:rFonts w:ascii="Times New Roman" w:hAnsi="Times New Roman" w:cs="Times New Roman"/>
                <w:bCs/>
                <w:sz w:val="24"/>
                <w:szCs w:val="24"/>
                <w:highlight w:val="yellow"/>
              </w:rPr>
            </w:pPr>
          </w:p>
        </w:tc>
      </w:tr>
      <w:tr w:rsidR="006F7635" w:rsidRPr="000E591D" w14:paraId="4E7EB595" w14:textId="77777777" w:rsidTr="00F439D5">
        <w:tc>
          <w:tcPr>
            <w:tcW w:w="2464" w:type="dxa"/>
            <w:tcBorders>
              <w:left w:val="single" w:sz="4" w:space="0" w:color="auto"/>
              <w:right w:val="single" w:sz="4" w:space="0" w:color="auto"/>
            </w:tcBorders>
          </w:tcPr>
          <w:p w14:paraId="3B17E48D" w14:textId="77777777" w:rsidR="00CA0957" w:rsidRPr="00F70F81" w:rsidRDefault="00CA0957"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389" w:type="dxa"/>
            <w:tcBorders>
              <w:top w:val="single" w:sz="4" w:space="0" w:color="auto"/>
              <w:left w:val="single" w:sz="4" w:space="0" w:color="auto"/>
              <w:bottom w:val="single" w:sz="4" w:space="0" w:color="auto"/>
              <w:right w:val="single" w:sz="4" w:space="0" w:color="auto"/>
            </w:tcBorders>
          </w:tcPr>
          <w:p w14:paraId="1EA7C8D8"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25D0D538"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57909B83"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61AAC615"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72" w:type="dxa"/>
            <w:tcBorders>
              <w:top w:val="single" w:sz="4" w:space="0" w:color="auto"/>
              <w:left w:val="single" w:sz="4" w:space="0" w:color="auto"/>
              <w:bottom w:val="single" w:sz="4" w:space="0" w:color="auto"/>
              <w:right w:val="single" w:sz="4" w:space="0" w:color="auto"/>
            </w:tcBorders>
          </w:tcPr>
          <w:p w14:paraId="6F7DF722" w14:textId="77777777" w:rsidR="00CA0957" w:rsidRPr="00AF7F45" w:rsidRDefault="00CA0957" w:rsidP="00A73433">
            <w:pPr>
              <w:jc w:val="center"/>
              <w:rPr>
                <w:rFonts w:ascii="Times New Roman" w:hAnsi="Times New Roman" w:cs="Times New Roman"/>
                <w:bCs/>
                <w:sz w:val="24"/>
                <w:szCs w:val="24"/>
                <w:highlight w:val="yellow"/>
              </w:rPr>
            </w:pPr>
          </w:p>
        </w:tc>
      </w:tr>
      <w:tr w:rsidR="000335CD" w:rsidRPr="000E591D" w14:paraId="1061FEDC" w14:textId="77777777" w:rsidTr="00F439D5">
        <w:tc>
          <w:tcPr>
            <w:tcW w:w="2464" w:type="dxa"/>
            <w:tcBorders>
              <w:left w:val="single" w:sz="4" w:space="0" w:color="auto"/>
              <w:right w:val="single" w:sz="4" w:space="0" w:color="auto"/>
            </w:tcBorders>
          </w:tcPr>
          <w:p w14:paraId="638168ED" w14:textId="11C4EF3E"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ОК.09</w:t>
            </w:r>
          </w:p>
        </w:tc>
        <w:tc>
          <w:tcPr>
            <w:tcW w:w="2389" w:type="dxa"/>
            <w:tcBorders>
              <w:top w:val="single" w:sz="4" w:space="0" w:color="auto"/>
              <w:left w:val="single" w:sz="4" w:space="0" w:color="auto"/>
              <w:bottom w:val="single" w:sz="4" w:space="0" w:color="auto"/>
              <w:right w:val="single" w:sz="4" w:space="0" w:color="auto"/>
            </w:tcBorders>
          </w:tcPr>
          <w:p w14:paraId="2DC106B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2C3A5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78C789A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9F8A84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76A33FB6" w14:textId="735C991C"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403" w:type="dxa"/>
            <w:tcBorders>
              <w:top w:val="single" w:sz="4" w:space="0" w:color="auto"/>
              <w:left w:val="single" w:sz="4" w:space="0" w:color="auto"/>
              <w:bottom w:val="single" w:sz="4" w:space="0" w:color="auto"/>
              <w:right w:val="single" w:sz="4" w:space="0" w:color="auto"/>
            </w:tcBorders>
          </w:tcPr>
          <w:p w14:paraId="426AC7E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15839ECB"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756F9C3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5C925A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6FD00D5E" w14:textId="20B73823"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72" w:type="dxa"/>
            <w:tcBorders>
              <w:top w:val="single" w:sz="4" w:space="0" w:color="auto"/>
              <w:left w:val="single" w:sz="4" w:space="0" w:color="auto"/>
              <w:bottom w:val="single" w:sz="4" w:space="0" w:color="auto"/>
              <w:right w:val="single" w:sz="4" w:space="0" w:color="auto"/>
            </w:tcBorders>
          </w:tcPr>
          <w:p w14:paraId="1B9DD0DA" w14:textId="77777777" w:rsidR="000335CD" w:rsidRPr="00AF7F45" w:rsidRDefault="000335CD" w:rsidP="000335CD">
            <w:pPr>
              <w:jc w:val="center"/>
              <w:rPr>
                <w:rFonts w:ascii="Times New Roman" w:hAnsi="Times New Roman" w:cs="Times New Roman"/>
                <w:bCs/>
                <w:sz w:val="24"/>
                <w:szCs w:val="24"/>
                <w:highlight w:val="yellow"/>
              </w:rPr>
            </w:pPr>
          </w:p>
        </w:tc>
      </w:tr>
      <w:tr w:rsidR="000335CD" w:rsidRPr="000E591D" w14:paraId="49627AC9" w14:textId="77777777" w:rsidTr="00F439D5">
        <w:tc>
          <w:tcPr>
            <w:tcW w:w="2464" w:type="dxa"/>
            <w:tcBorders>
              <w:left w:val="single" w:sz="4" w:space="0" w:color="auto"/>
              <w:right w:val="single" w:sz="4" w:space="0" w:color="auto"/>
            </w:tcBorders>
          </w:tcPr>
          <w:p w14:paraId="6E08F410" w14:textId="77777777"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ПК 1.2</w:t>
            </w:r>
          </w:p>
        </w:tc>
        <w:tc>
          <w:tcPr>
            <w:tcW w:w="2389" w:type="dxa"/>
            <w:tcBorders>
              <w:top w:val="single" w:sz="4" w:space="0" w:color="auto"/>
              <w:left w:val="single" w:sz="4" w:space="0" w:color="auto"/>
              <w:bottom w:val="single" w:sz="4" w:space="0" w:color="auto"/>
              <w:right w:val="single" w:sz="4" w:space="0" w:color="auto"/>
            </w:tcBorders>
          </w:tcPr>
          <w:p w14:paraId="6887E8F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измерять нагрузки и напряжения в различных точках сети; </w:t>
            </w:r>
          </w:p>
          <w:p w14:paraId="4101664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сечения проводов ВЛ и КЛ;</w:t>
            </w:r>
          </w:p>
          <w:p w14:paraId="6DBEB3F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районных и местных эл. сетей в различных режимах работы;</w:t>
            </w:r>
          </w:p>
          <w:p w14:paraId="480B380A" w14:textId="77777777" w:rsidR="000335CD" w:rsidRPr="00AF7F45" w:rsidRDefault="000335CD" w:rsidP="000335CD">
            <w:pPr>
              <w:rPr>
                <w:rFonts w:ascii="Times New Roman" w:hAnsi="Times New Roman" w:cs="Times New Roman"/>
                <w:bCs/>
                <w:sz w:val="24"/>
                <w:szCs w:val="24"/>
              </w:rPr>
            </w:pPr>
            <w:r>
              <w:rPr>
                <w:rFonts w:ascii="Times New Roman" w:hAnsi="Times New Roman" w:cs="Times New Roman"/>
                <w:bCs/>
                <w:iCs/>
                <w:sz w:val="24"/>
                <w:szCs w:val="24"/>
              </w:rPr>
              <w:t>- выбирать способы регулирования напряжения в электрической сети.</w:t>
            </w:r>
          </w:p>
        </w:tc>
        <w:tc>
          <w:tcPr>
            <w:tcW w:w="2403" w:type="dxa"/>
            <w:tcBorders>
              <w:top w:val="single" w:sz="4" w:space="0" w:color="auto"/>
              <w:left w:val="single" w:sz="4" w:space="0" w:color="auto"/>
              <w:bottom w:val="single" w:sz="4" w:space="0" w:color="auto"/>
              <w:right w:val="single" w:sz="4" w:space="0" w:color="auto"/>
            </w:tcBorders>
          </w:tcPr>
          <w:p w14:paraId="7171B6B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категорий потребителей электроэнергии;</w:t>
            </w:r>
          </w:p>
          <w:p w14:paraId="327B779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уменьшения потерь передаваемой электроэнергии; </w:t>
            </w:r>
          </w:p>
          <w:p w14:paraId="45A72E3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регулирования напряжения в узлах сети;</w:t>
            </w:r>
          </w:p>
          <w:p w14:paraId="39A5292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принципов и структуры электроснабжения потребителей электроэнергии;</w:t>
            </w:r>
          </w:p>
          <w:p w14:paraId="1028C55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номинального напряжения </w:t>
            </w:r>
            <w:r>
              <w:rPr>
                <w:rFonts w:ascii="Times New Roman" w:hAnsi="Times New Roman" w:cs="Times New Roman"/>
                <w:bCs/>
                <w:iCs/>
                <w:sz w:val="24"/>
                <w:szCs w:val="24"/>
              </w:rPr>
              <w:lastRenderedPageBreak/>
              <w:t>электрических сетей, приемников электрической энергии, генераторов, трансформаторов;</w:t>
            </w:r>
          </w:p>
          <w:p w14:paraId="0726697B"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классификации электрических сетей;</w:t>
            </w:r>
          </w:p>
          <w:p w14:paraId="67A937D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конструкций ВЛ и КЛ;</w:t>
            </w:r>
          </w:p>
          <w:p w14:paraId="61D15BF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параметров элементов электрической сети;</w:t>
            </w:r>
          </w:p>
          <w:p w14:paraId="37C14F5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0E0EBE0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условий проверки нагрева проводов и кабелей;</w:t>
            </w:r>
          </w:p>
          <w:p w14:paraId="669D46E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основных показателей качества электрической энергии;</w:t>
            </w:r>
          </w:p>
          <w:p w14:paraId="3AB5A10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местных и районных электрических сетей;</w:t>
            </w:r>
          </w:p>
          <w:p w14:paraId="64F02BBD" w14:textId="77777777" w:rsidR="000335CD" w:rsidRPr="00AF7F45" w:rsidRDefault="000335CD" w:rsidP="000335CD">
            <w:pPr>
              <w:rPr>
                <w:rFonts w:ascii="Times New Roman" w:hAnsi="Times New Roman" w:cs="Times New Roman"/>
                <w:bCs/>
                <w:sz w:val="24"/>
                <w:szCs w:val="24"/>
              </w:rPr>
            </w:pPr>
            <w:r>
              <w:rPr>
                <w:rFonts w:ascii="Times New Roman" w:hAnsi="Times New Roman" w:cs="Times New Roman"/>
                <w:bCs/>
                <w:iCs/>
                <w:sz w:val="24"/>
                <w:szCs w:val="24"/>
              </w:rPr>
              <w:t>- особенности режимов работы электрических сетей.</w:t>
            </w:r>
          </w:p>
        </w:tc>
        <w:tc>
          <w:tcPr>
            <w:tcW w:w="2372" w:type="dxa"/>
            <w:tcBorders>
              <w:top w:val="single" w:sz="4" w:space="0" w:color="auto"/>
              <w:left w:val="single" w:sz="4" w:space="0" w:color="auto"/>
              <w:bottom w:val="single" w:sz="4" w:space="0" w:color="auto"/>
              <w:right w:val="single" w:sz="4" w:space="0" w:color="auto"/>
            </w:tcBorders>
          </w:tcPr>
          <w:p w14:paraId="6CCADE7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оценки параметров качества передаваемой электроэнергии; </w:t>
            </w:r>
          </w:p>
          <w:p w14:paraId="3DC4FE74" w14:textId="77777777" w:rsidR="000335CD" w:rsidRPr="00AF7F45" w:rsidRDefault="000335CD" w:rsidP="000335CD">
            <w:pPr>
              <w:rPr>
                <w:rFonts w:ascii="Times New Roman" w:hAnsi="Times New Roman" w:cs="Times New Roman"/>
                <w:bCs/>
                <w:sz w:val="24"/>
                <w:szCs w:val="24"/>
                <w:highlight w:val="yellow"/>
              </w:rPr>
            </w:pPr>
            <w:r>
              <w:rPr>
                <w:rFonts w:ascii="Times New Roman" w:hAnsi="Times New Roman" w:cs="Times New Roman"/>
                <w:bCs/>
                <w:iCs/>
                <w:sz w:val="24"/>
                <w:szCs w:val="24"/>
              </w:rPr>
              <w:t>- регулирования напряжения на подстанциях.</w:t>
            </w:r>
          </w:p>
        </w:tc>
      </w:tr>
      <w:tr w:rsidR="000335CD" w:rsidRPr="000E591D" w14:paraId="6FA4E0CB" w14:textId="77777777" w:rsidTr="00F439D5">
        <w:tc>
          <w:tcPr>
            <w:tcW w:w="2464" w:type="dxa"/>
            <w:tcBorders>
              <w:left w:val="single" w:sz="4" w:space="0" w:color="auto"/>
              <w:right w:val="single" w:sz="4" w:space="0" w:color="auto"/>
            </w:tcBorders>
          </w:tcPr>
          <w:p w14:paraId="620D5845" w14:textId="77777777"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ПК 1.5</w:t>
            </w:r>
          </w:p>
        </w:tc>
        <w:tc>
          <w:tcPr>
            <w:tcW w:w="2389" w:type="dxa"/>
            <w:tcBorders>
              <w:top w:val="single" w:sz="4" w:space="0" w:color="auto"/>
              <w:left w:val="single" w:sz="4" w:space="0" w:color="auto"/>
              <w:bottom w:val="single" w:sz="4" w:space="0" w:color="auto"/>
              <w:right w:val="single" w:sz="4" w:space="0" w:color="auto"/>
            </w:tcBorders>
          </w:tcPr>
          <w:p w14:paraId="3500347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методы ограничения токов КЗ;</w:t>
            </w:r>
          </w:p>
          <w:p w14:paraId="63E8CA0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проверять электрооборудование на термическую и электродинамическую стойкость действию токов КЗ;</w:t>
            </w:r>
          </w:p>
          <w:p w14:paraId="749BA63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типы токоведущих частей и изоляторов распределительных устройств (РУ) станций, подстанций;</w:t>
            </w:r>
          </w:p>
          <w:p w14:paraId="1243875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производить расчет заземляющих устройств в электроустановках </w:t>
            </w:r>
            <w:r>
              <w:rPr>
                <w:rFonts w:ascii="Times New Roman" w:hAnsi="Times New Roman" w:cs="Times New Roman"/>
                <w:bCs/>
                <w:iCs/>
                <w:sz w:val="24"/>
                <w:szCs w:val="24"/>
              </w:rPr>
              <w:lastRenderedPageBreak/>
              <w:t xml:space="preserve">высокого напряжения;   </w:t>
            </w:r>
          </w:p>
          <w:p w14:paraId="43AC9B1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схемы РУ разных классов напряжения.</w:t>
            </w:r>
          </w:p>
        </w:tc>
        <w:tc>
          <w:tcPr>
            <w:tcW w:w="2403" w:type="dxa"/>
            <w:tcBorders>
              <w:top w:val="single" w:sz="4" w:space="0" w:color="auto"/>
              <w:left w:val="single" w:sz="4" w:space="0" w:color="auto"/>
              <w:bottom w:val="single" w:sz="4" w:space="0" w:color="auto"/>
              <w:right w:val="single" w:sz="4" w:space="0" w:color="auto"/>
            </w:tcBorders>
          </w:tcPr>
          <w:p w14:paraId="4FC6331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назначения, конструкций, технических параметров и принципов работы основного и вспомогательного электрооборудования (силовых и вторичных цепей);</w:t>
            </w:r>
          </w:p>
          <w:p w14:paraId="01A3F27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допустимых пределов отклонения частоты и напряжения; </w:t>
            </w:r>
          </w:p>
          <w:p w14:paraId="0999C70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расчета технических и экономических показателей работы;</w:t>
            </w:r>
          </w:p>
          <w:p w14:paraId="6B7429E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схем электроустановок; </w:t>
            </w:r>
          </w:p>
          <w:p w14:paraId="6279A07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значений энергосистем и ЕЭС России;</w:t>
            </w:r>
          </w:p>
          <w:p w14:paraId="6F0E916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структуры энергосистем, и их принципиальных схем;</w:t>
            </w:r>
          </w:p>
          <w:p w14:paraId="1CEE27B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режимов работы нейтралей в электроустановках;</w:t>
            </w:r>
          </w:p>
          <w:p w14:paraId="7777646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коротких замыканий в электроустановках;</w:t>
            </w:r>
          </w:p>
          <w:p w14:paraId="3A5304E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главных электрических схем электростанций и подстанций;</w:t>
            </w:r>
          </w:p>
          <w:p w14:paraId="1DF0E5B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норм технологического проектирования (НТП) к схемам станций и подстанций;</w:t>
            </w:r>
          </w:p>
          <w:p w14:paraId="3DA993B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конструкций открытых и закрытых РУ.</w:t>
            </w:r>
          </w:p>
        </w:tc>
        <w:tc>
          <w:tcPr>
            <w:tcW w:w="2372" w:type="dxa"/>
            <w:tcBorders>
              <w:top w:val="single" w:sz="4" w:space="0" w:color="auto"/>
              <w:left w:val="single" w:sz="4" w:space="0" w:color="auto"/>
              <w:bottom w:val="single" w:sz="4" w:space="0" w:color="auto"/>
              <w:right w:val="single" w:sz="4" w:space="0" w:color="auto"/>
            </w:tcBorders>
          </w:tcPr>
          <w:p w14:paraId="2D94C57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расчета технико-экономических показателей; </w:t>
            </w:r>
          </w:p>
          <w:p w14:paraId="3F678AD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расчета токов короткого замыкания (КЗ);</w:t>
            </w:r>
          </w:p>
          <w:p w14:paraId="02455D0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выбора, проверки типов, конструкции аппаратов до и свыше 1000 В;</w:t>
            </w:r>
          </w:p>
          <w:p w14:paraId="3A0F8F7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составления главных схем станций и подстанций;</w:t>
            </w:r>
          </w:p>
          <w:p w14:paraId="0200B17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чтения конструктивных чертежей РУ.</w:t>
            </w:r>
          </w:p>
        </w:tc>
      </w:tr>
      <w:tr w:rsidR="000335CD" w:rsidRPr="000E591D" w14:paraId="28CDDAFE" w14:textId="77777777" w:rsidTr="00F439D5">
        <w:tc>
          <w:tcPr>
            <w:tcW w:w="2464" w:type="dxa"/>
            <w:tcBorders>
              <w:left w:val="single" w:sz="4" w:space="0" w:color="auto"/>
              <w:right w:val="single" w:sz="4" w:space="0" w:color="auto"/>
            </w:tcBorders>
          </w:tcPr>
          <w:p w14:paraId="6EB4BE60" w14:textId="4A708342"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ПК 1.5</w:t>
            </w:r>
          </w:p>
        </w:tc>
        <w:tc>
          <w:tcPr>
            <w:tcW w:w="2389" w:type="dxa"/>
            <w:tcBorders>
              <w:top w:val="single" w:sz="4" w:space="0" w:color="auto"/>
              <w:left w:val="single" w:sz="4" w:space="0" w:color="auto"/>
              <w:bottom w:val="single" w:sz="4" w:space="0" w:color="auto"/>
              <w:right w:val="single" w:sz="4" w:space="0" w:color="auto"/>
            </w:tcBorders>
          </w:tcPr>
          <w:p w14:paraId="1AF3EF6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методы ограничения токов КЗ;</w:t>
            </w:r>
          </w:p>
          <w:p w14:paraId="1B32F65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проверять электрооборудование на термическую и электродинамическую стойкость действию токов КЗ;</w:t>
            </w:r>
          </w:p>
          <w:p w14:paraId="0D203CF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типы токоведущих частей и изоляторов распределительных устройств (РУ) станций, подстанций;</w:t>
            </w:r>
          </w:p>
          <w:p w14:paraId="28D0C5A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производить расчет заземляющих устройств в электроустановках высокого напряжения;   </w:t>
            </w:r>
          </w:p>
          <w:p w14:paraId="26F86C14" w14:textId="6C3A4D6F"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схемы РУ разных классов напряжения.</w:t>
            </w:r>
          </w:p>
        </w:tc>
        <w:tc>
          <w:tcPr>
            <w:tcW w:w="2403" w:type="dxa"/>
            <w:tcBorders>
              <w:top w:val="single" w:sz="4" w:space="0" w:color="auto"/>
              <w:left w:val="single" w:sz="4" w:space="0" w:color="auto"/>
              <w:bottom w:val="single" w:sz="4" w:space="0" w:color="auto"/>
              <w:right w:val="single" w:sz="4" w:space="0" w:color="auto"/>
            </w:tcBorders>
          </w:tcPr>
          <w:p w14:paraId="13B9920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назначения, конструкций, технических параметров и принципов работы основного и вспомогательного электрооборудования (силовых и вторичных цепей);</w:t>
            </w:r>
          </w:p>
          <w:p w14:paraId="51234C2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допустимых пределов отклонения частоты и напряжения; </w:t>
            </w:r>
          </w:p>
          <w:p w14:paraId="522CCCC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расчета технических и экономических показателей работы;</w:t>
            </w:r>
          </w:p>
          <w:p w14:paraId="1BB7F37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схем электроустановок; </w:t>
            </w:r>
          </w:p>
          <w:p w14:paraId="7B04C10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значений энергосистем и ЕЭС России;</w:t>
            </w:r>
          </w:p>
          <w:p w14:paraId="006EE3D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структуры энергосистем, и их </w:t>
            </w:r>
            <w:r>
              <w:rPr>
                <w:rFonts w:ascii="Times New Roman" w:hAnsi="Times New Roman" w:cs="Times New Roman"/>
                <w:bCs/>
                <w:iCs/>
                <w:sz w:val="24"/>
                <w:szCs w:val="24"/>
              </w:rPr>
              <w:lastRenderedPageBreak/>
              <w:t>принципиальных схем;</w:t>
            </w:r>
          </w:p>
          <w:p w14:paraId="392894E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режимов работы нейтралей в электроустановках;</w:t>
            </w:r>
          </w:p>
          <w:p w14:paraId="64E4AF1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коротких замыканий в электроустановках;</w:t>
            </w:r>
          </w:p>
          <w:p w14:paraId="341EF15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главных электрических схем электростанций и подстанций;</w:t>
            </w:r>
          </w:p>
          <w:p w14:paraId="221E19A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норм технологического проектирования (НТП) к схемам станций и подстанций;</w:t>
            </w:r>
          </w:p>
          <w:p w14:paraId="2356F0D7" w14:textId="77CA3311"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конструкций открытых и закрытых РУ.</w:t>
            </w:r>
          </w:p>
        </w:tc>
        <w:tc>
          <w:tcPr>
            <w:tcW w:w="2372" w:type="dxa"/>
            <w:tcBorders>
              <w:top w:val="single" w:sz="4" w:space="0" w:color="auto"/>
              <w:left w:val="single" w:sz="4" w:space="0" w:color="auto"/>
              <w:bottom w:val="single" w:sz="4" w:space="0" w:color="auto"/>
              <w:right w:val="single" w:sz="4" w:space="0" w:color="auto"/>
            </w:tcBorders>
          </w:tcPr>
          <w:p w14:paraId="2315FD8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расчета технико-экономических показателей; </w:t>
            </w:r>
          </w:p>
          <w:p w14:paraId="1DAAE7C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расчета токов короткого замыкания (КЗ);</w:t>
            </w:r>
          </w:p>
          <w:p w14:paraId="408978D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выбора, проверки типов, конструкции аппаратов до и свыше 1000 В;</w:t>
            </w:r>
          </w:p>
          <w:p w14:paraId="74ED532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составления главных схем станций и подстанций;</w:t>
            </w:r>
          </w:p>
          <w:p w14:paraId="59623D13" w14:textId="4F9CD058"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чтения конструктивных чертежей РУ.</w:t>
            </w:r>
          </w:p>
        </w:tc>
      </w:tr>
      <w:tr w:rsidR="000335CD" w:rsidRPr="000E591D" w14:paraId="14E52927" w14:textId="77777777" w:rsidTr="00F439D5">
        <w:tc>
          <w:tcPr>
            <w:tcW w:w="2464" w:type="dxa"/>
            <w:tcBorders>
              <w:left w:val="single" w:sz="4" w:space="0" w:color="auto"/>
              <w:right w:val="single" w:sz="4" w:space="0" w:color="auto"/>
            </w:tcBorders>
          </w:tcPr>
          <w:p w14:paraId="6D49FE35" w14:textId="045EB3D8"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ПК 3.1 (направленность «Электрические станции и сети)</w:t>
            </w:r>
          </w:p>
        </w:tc>
        <w:tc>
          <w:tcPr>
            <w:tcW w:w="2389" w:type="dxa"/>
            <w:tcBorders>
              <w:top w:val="single" w:sz="4" w:space="0" w:color="auto"/>
              <w:left w:val="single" w:sz="4" w:space="0" w:color="auto"/>
              <w:bottom w:val="single" w:sz="4" w:space="0" w:color="auto"/>
              <w:right w:val="single" w:sz="4" w:space="0" w:color="auto"/>
            </w:tcBorders>
          </w:tcPr>
          <w:p w14:paraId="1DBF15F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оценивать и регулировать режим работы электрооборудования;</w:t>
            </w:r>
          </w:p>
          <w:p w14:paraId="46B9BF8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считывание и запись показаний измерительных приборов;</w:t>
            </w:r>
          </w:p>
          <w:p w14:paraId="4AAA3030" w14:textId="5EF4827E"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документацию.</w:t>
            </w:r>
          </w:p>
        </w:tc>
        <w:tc>
          <w:tcPr>
            <w:tcW w:w="2403" w:type="dxa"/>
            <w:tcBorders>
              <w:top w:val="single" w:sz="4" w:space="0" w:color="auto"/>
              <w:left w:val="single" w:sz="4" w:space="0" w:color="auto"/>
              <w:bottom w:val="single" w:sz="4" w:space="0" w:color="auto"/>
              <w:right w:val="single" w:sz="4" w:space="0" w:color="auto"/>
            </w:tcBorders>
          </w:tcPr>
          <w:p w14:paraId="653EF25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особенностей эксплуатации электротехнического оборудования в нормальных, ремонтных, аварийных и послеаварийных режимах;</w:t>
            </w:r>
          </w:p>
          <w:p w14:paraId="7E0781DE" w14:textId="3AE2DF6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ведения оперативно-технической документации.</w:t>
            </w:r>
          </w:p>
        </w:tc>
        <w:tc>
          <w:tcPr>
            <w:tcW w:w="2372" w:type="dxa"/>
            <w:tcBorders>
              <w:top w:val="single" w:sz="4" w:space="0" w:color="auto"/>
              <w:left w:val="single" w:sz="4" w:space="0" w:color="auto"/>
              <w:bottom w:val="single" w:sz="4" w:space="0" w:color="auto"/>
              <w:right w:val="single" w:sz="4" w:space="0" w:color="auto"/>
            </w:tcBorders>
          </w:tcPr>
          <w:p w14:paraId="2CA11AF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проведения обходов и осмотров закрепленного электротехнического оборудования, механизмов и устройств в соответствии с графиком;</w:t>
            </w:r>
          </w:p>
          <w:p w14:paraId="010E1917" w14:textId="3B93E6BF"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ведения оперативно-технической документации.</w:t>
            </w:r>
          </w:p>
        </w:tc>
      </w:tr>
      <w:tr w:rsidR="000335CD" w:rsidRPr="000E591D" w14:paraId="01B19643" w14:textId="77777777" w:rsidTr="00F439D5">
        <w:tc>
          <w:tcPr>
            <w:tcW w:w="2464" w:type="dxa"/>
            <w:tcBorders>
              <w:left w:val="single" w:sz="4" w:space="0" w:color="auto"/>
              <w:right w:val="single" w:sz="4" w:space="0" w:color="auto"/>
            </w:tcBorders>
          </w:tcPr>
          <w:p w14:paraId="51AD7658" w14:textId="362FAD54"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3.2 </w:t>
            </w:r>
            <w:r w:rsidRPr="006F7635">
              <w:rPr>
                <w:rFonts w:ascii="Times New Roman" w:hAnsi="Times New Roman" w:cs="Times New Roman"/>
                <w:bCs/>
                <w:sz w:val="24"/>
                <w:szCs w:val="24"/>
              </w:rPr>
              <w:t>(направленность «Электрические станции и сети)</w:t>
            </w:r>
          </w:p>
        </w:tc>
        <w:tc>
          <w:tcPr>
            <w:tcW w:w="2389" w:type="dxa"/>
            <w:tcBorders>
              <w:top w:val="single" w:sz="4" w:space="0" w:color="auto"/>
              <w:left w:val="single" w:sz="4" w:space="0" w:color="auto"/>
              <w:bottom w:val="single" w:sz="4" w:space="0" w:color="auto"/>
              <w:right w:val="single" w:sz="4" w:space="0" w:color="auto"/>
            </w:tcBorders>
          </w:tcPr>
          <w:p w14:paraId="3407FAA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оперативные переключения в распределительных устройствах;</w:t>
            </w:r>
          </w:p>
          <w:p w14:paraId="3127237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применять современные средства связи;</w:t>
            </w:r>
          </w:p>
          <w:p w14:paraId="45888DC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подготавливать рабочие места для ремонтного персонала;</w:t>
            </w:r>
          </w:p>
          <w:p w14:paraId="22B40DA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определять состав и последовательность необходимых действий при выполнении работ;</w:t>
            </w:r>
          </w:p>
          <w:p w14:paraId="06A1FDD7" w14:textId="707D350E"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вести оперативно-техническую документацию.</w:t>
            </w:r>
          </w:p>
        </w:tc>
        <w:tc>
          <w:tcPr>
            <w:tcW w:w="2403" w:type="dxa"/>
            <w:tcBorders>
              <w:top w:val="single" w:sz="4" w:space="0" w:color="auto"/>
              <w:left w:val="single" w:sz="4" w:space="0" w:color="auto"/>
              <w:bottom w:val="single" w:sz="4" w:space="0" w:color="auto"/>
              <w:right w:val="single" w:sz="4" w:space="0" w:color="auto"/>
            </w:tcBorders>
          </w:tcPr>
          <w:p w14:paraId="0E69556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правил эксплуатации и алгоритм регулирования режимов работы закрепленного электротехнического оборудования;</w:t>
            </w:r>
          </w:p>
          <w:p w14:paraId="79FEC31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территориального расположения закрепленного электротехнического оборудования;</w:t>
            </w:r>
          </w:p>
          <w:p w14:paraId="3D8FEFD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назначения и принципа действия автоматических и регулирующих устройств, </w:t>
            </w:r>
            <w:r>
              <w:rPr>
                <w:rFonts w:ascii="Times New Roman" w:hAnsi="Times New Roman" w:cs="Times New Roman"/>
                <w:bCs/>
                <w:iCs/>
                <w:sz w:val="24"/>
                <w:szCs w:val="24"/>
              </w:rPr>
              <w:lastRenderedPageBreak/>
              <w:t>технологических защит, блокировок и сигнализации, установленных на электротехническом оборудовании;</w:t>
            </w:r>
          </w:p>
          <w:p w14:paraId="55F045C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и алгоритмов производства оперативных переключений;</w:t>
            </w:r>
          </w:p>
          <w:p w14:paraId="0F93DBDA" w14:textId="7DB27C45"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порядка вывода электротехнического оборудования из работы и резерва и ввода электротехнического оборудования в работу.</w:t>
            </w:r>
          </w:p>
        </w:tc>
        <w:tc>
          <w:tcPr>
            <w:tcW w:w="2372" w:type="dxa"/>
            <w:tcBorders>
              <w:top w:val="single" w:sz="4" w:space="0" w:color="auto"/>
              <w:left w:val="single" w:sz="4" w:space="0" w:color="auto"/>
              <w:bottom w:val="single" w:sz="4" w:space="0" w:color="auto"/>
              <w:right w:val="single" w:sz="4" w:space="0" w:color="auto"/>
            </w:tcBorders>
          </w:tcPr>
          <w:p w14:paraId="4356691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производства оперативного переключения в электроустановках;</w:t>
            </w:r>
          </w:p>
          <w:p w14:paraId="650B55B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операций по останову электротехнического оборудования;</w:t>
            </w:r>
          </w:p>
          <w:p w14:paraId="7EE4926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вывода закрепленного электротехнического оборудования в ремонт, подготовки рабочего места для безопасного производства </w:t>
            </w:r>
            <w:r>
              <w:rPr>
                <w:rFonts w:ascii="Times New Roman" w:hAnsi="Times New Roman" w:cs="Times New Roman"/>
                <w:bCs/>
                <w:iCs/>
                <w:sz w:val="24"/>
                <w:szCs w:val="24"/>
              </w:rPr>
              <w:lastRenderedPageBreak/>
              <w:t>ремонтных и наладочных работ;</w:t>
            </w:r>
          </w:p>
          <w:p w14:paraId="21D0EDA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подготовки закрепленного электротехнического оборудования к включению его в работу;</w:t>
            </w:r>
          </w:p>
          <w:p w14:paraId="3665FD42" w14:textId="673A0C1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операций по пуску электротехнического оборудования.</w:t>
            </w:r>
          </w:p>
        </w:tc>
      </w:tr>
      <w:tr w:rsidR="000335CD" w:rsidRPr="000E591D" w14:paraId="72C6CB14" w14:textId="77777777" w:rsidTr="00F439D5">
        <w:tc>
          <w:tcPr>
            <w:tcW w:w="2464" w:type="dxa"/>
            <w:tcBorders>
              <w:left w:val="single" w:sz="4" w:space="0" w:color="auto"/>
              <w:right w:val="single" w:sz="4" w:space="0" w:color="auto"/>
            </w:tcBorders>
          </w:tcPr>
          <w:p w14:paraId="168C1A9B" w14:textId="000EA7AF"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lastRenderedPageBreak/>
              <w:t>ПК 4.1</w:t>
            </w:r>
            <w:r w:rsidRPr="006F7635">
              <w:rPr>
                <w:rFonts w:ascii="Times New Roman" w:hAnsi="Times New Roman" w:cs="Times New Roman"/>
                <w:bCs/>
                <w:sz w:val="24"/>
                <w:szCs w:val="24"/>
              </w:rPr>
              <w:t>(направленность «Электрические станции и сети)</w:t>
            </w:r>
          </w:p>
        </w:tc>
        <w:tc>
          <w:tcPr>
            <w:tcW w:w="2389" w:type="dxa"/>
            <w:tcBorders>
              <w:top w:val="single" w:sz="4" w:space="0" w:color="auto"/>
              <w:left w:val="single" w:sz="4" w:space="0" w:color="auto"/>
              <w:bottom w:val="single" w:sz="4" w:space="0" w:color="auto"/>
              <w:right w:val="single" w:sz="4" w:space="0" w:color="auto"/>
            </w:tcBorders>
          </w:tcPr>
          <w:p w14:paraId="0CCC153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применять навыки работы на высоте;</w:t>
            </w:r>
          </w:p>
          <w:p w14:paraId="0C55F51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самостоятельно оценивать результаты проведенных исследований на соответствие объекта исследования нормативным требованиям;</w:t>
            </w:r>
          </w:p>
          <w:p w14:paraId="58A8F3C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структурировать и приводить данные наблюдений к унифицированным единицам измерений;</w:t>
            </w:r>
          </w:p>
          <w:p w14:paraId="17E56EC6" w14:textId="649C4958"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выявлять неточности первичных данных и результаты их обработки.</w:t>
            </w:r>
          </w:p>
        </w:tc>
        <w:tc>
          <w:tcPr>
            <w:tcW w:w="2403" w:type="dxa"/>
            <w:tcBorders>
              <w:top w:val="single" w:sz="4" w:space="0" w:color="auto"/>
              <w:left w:val="single" w:sz="4" w:space="0" w:color="auto"/>
              <w:bottom w:val="single" w:sz="4" w:space="0" w:color="auto"/>
              <w:right w:val="single" w:sz="4" w:space="0" w:color="auto"/>
            </w:tcBorders>
          </w:tcPr>
          <w:p w14:paraId="5AB6961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по охране труда при работе на высоте;</w:t>
            </w:r>
          </w:p>
          <w:p w14:paraId="57D759D3" w14:textId="29A84054"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приемов работ и последовательностей операций при выполнении испытаний и измерении параметров оборудования электрических сетей и электротехнического оборудования электростанций (подстанции).</w:t>
            </w:r>
          </w:p>
        </w:tc>
        <w:tc>
          <w:tcPr>
            <w:tcW w:w="2372" w:type="dxa"/>
            <w:tcBorders>
              <w:top w:val="single" w:sz="4" w:space="0" w:color="auto"/>
              <w:left w:val="single" w:sz="4" w:space="0" w:color="auto"/>
              <w:bottom w:val="single" w:sz="4" w:space="0" w:color="auto"/>
              <w:right w:val="single" w:sz="4" w:space="0" w:color="auto"/>
            </w:tcBorders>
          </w:tcPr>
          <w:p w14:paraId="36B89FC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проведения профилактических осмотров оборудования электрических сетей и электротехнического оборудования электростанций (подстанции);</w:t>
            </w:r>
          </w:p>
          <w:p w14:paraId="63D7214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испытания и измерения параметров оборудования электрических сетей и электротехнического оборудования электростанций (подстанции);</w:t>
            </w:r>
          </w:p>
          <w:p w14:paraId="4F25C97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испытания повышенным приложенным напряжением защитных средств и приспособлений;</w:t>
            </w:r>
          </w:p>
          <w:p w14:paraId="7B9DE0D2" w14:textId="77AF8890"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проведения тепловизионного контроля параметров электрооборудования.</w:t>
            </w:r>
          </w:p>
        </w:tc>
      </w:tr>
      <w:tr w:rsidR="000335CD" w:rsidRPr="000E591D" w14:paraId="42AB6565" w14:textId="77777777" w:rsidTr="00F439D5">
        <w:tc>
          <w:tcPr>
            <w:tcW w:w="2464" w:type="dxa"/>
            <w:tcBorders>
              <w:left w:val="single" w:sz="4" w:space="0" w:color="auto"/>
              <w:right w:val="single" w:sz="4" w:space="0" w:color="auto"/>
            </w:tcBorders>
          </w:tcPr>
          <w:p w14:paraId="2DDE71AE" w14:textId="57346F18"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5.1 </w:t>
            </w:r>
            <w:r w:rsidRPr="006F7635">
              <w:rPr>
                <w:rFonts w:ascii="Times New Roman" w:hAnsi="Times New Roman" w:cs="Times New Roman"/>
                <w:bCs/>
                <w:sz w:val="24"/>
                <w:szCs w:val="24"/>
              </w:rPr>
              <w:t>(направленность «Электрические станции и сети)</w:t>
            </w:r>
          </w:p>
        </w:tc>
        <w:tc>
          <w:tcPr>
            <w:tcW w:w="2389" w:type="dxa"/>
            <w:tcBorders>
              <w:top w:val="single" w:sz="4" w:space="0" w:color="auto"/>
              <w:left w:val="single" w:sz="4" w:space="0" w:color="auto"/>
              <w:bottom w:val="single" w:sz="4" w:space="0" w:color="auto"/>
              <w:right w:val="single" w:sz="4" w:space="0" w:color="auto"/>
            </w:tcBorders>
          </w:tcPr>
          <w:p w14:paraId="7C2AD91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работать под напряжением на оборудовании распределительных устройств подстанций электрических сетей;</w:t>
            </w:r>
          </w:p>
          <w:p w14:paraId="12D7574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работы на высоте и такелажные работы;</w:t>
            </w:r>
          </w:p>
          <w:p w14:paraId="6A3CAF8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ремонтные работы оборудования распределительных устройств подстанций электрических сетей;</w:t>
            </w:r>
          </w:p>
          <w:p w14:paraId="35270C1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проводить испытания оборудования распределительных устройств подстанций электрических сетей;</w:t>
            </w:r>
          </w:p>
          <w:p w14:paraId="36068DD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слесарную обработку деталей;</w:t>
            </w:r>
          </w:p>
          <w:p w14:paraId="347D3F2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работать со специальными диагностическими приборами и оборудованием; </w:t>
            </w:r>
          </w:p>
          <w:p w14:paraId="49BBE824" w14:textId="43EBF21D"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оценивать состояние оборудования подстанций электрических сетей, определять мероприятия по устранению дефектов оборудования подстанций электрических сетей.</w:t>
            </w:r>
          </w:p>
        </w:tc>
        <w:tc>
          <w:tcPr>
            <w:tcW w:w="2403" w:type="dxa"/>
            <w:tcBorders>
              <w:top w:val="single" w:sz="4" w:space="0" w:color="auto"/>
              <w:left w:val="single" w:sz="4" w:space="0" w:color="auto"/>
              <w:bottom w:val="single" w:sz="4" w:space="0" w:color="auto"/>
              <w:right w:val="single" w:sz="4" w:space="0" w:color="auto"/>
            </w:tcBorders>
          </w:tcPr>
          <w:p w14:paraId="4DB4188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приемов работ и последовательность операций по ремонту трансформаторов;</w:t>
            </w:r>
          </w:p>
          <w:p w14:paraId="111EC72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основных сведений о схемах вторичных цепей оборудования подстанций электрических сетей;</w:t>
            </w:r>
          </w:p>
          <w:p w14:paraId="64CA9BD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проведения испытаний оборудования подстанций электрических сетей;</w:t>
            </w:r>
          </w:p>
          <w:p w14:paraId="4BC8CF2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осуществлении работы на высоте и работ под напряжением;</w:t>
            </w:r>
          </w:p>
          <w:p w14:paraId="71BF314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способов и сроков испытания такелажных средств, защитных устройств и изолирующих приспособлений;</w:t>
            </w:r>
          </w:p>
          <w:p w14:paraId="4ED165A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эксплуатации и организации ремонта электрических сетей;</w:t>
            </w:r>
          </w:p>
          <w:p w14:paraId="523585D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норм испытаний и измерений оборудования подстанций электрических сетей;</w:t>
            </w:r>
          </w:p>
          <w:p w14:paraId="6A5B8E1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технической эксплуатации электростанций и сетей;</w:t>
            </w:r>
          </w:p>
          <w:p w14:paraId="55663F0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устройства электроустановок;</w:t>
            </w:r>
          </w:p>
          <w:p w14:paraId="4E8BC38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инструкций по применению и испытанию средств защиты;</w:t>
            </w:r>
          </w:p>
          <w:p w14:paraId="62D82A4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тепловых режимов работы оборудования подстанций электрических сетей;</w:t>
            </w:r>
          </w:p>
          <w:p w14:paraId="19DA5CF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692CC5D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работе с инструментом и приспособлениями;</w:t>
            </w:r>
          </w:p>
          <w:p w14:paraId="75AEDB1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при эксплуатации электроустановок в части функциональных обязанностей члена бригады;</w:t>
            </w:r>
          </w:p>
          <w:p w14:paraId="5016EEB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пожарной безопасности;</w:t>
            </w:r>
          </w:p>
          <w:p w14:paraId="1AD0F71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приема работ и последовательности операций при ремонте оборудования подстанций электрических сетей;</w:t>
            </w:r>
          </w:p>
          <w:p w14:paraId="48C5954E" w14:textId="5DA30211"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норм и объемов испытаний ремонтируемого электротехнического оборудования подстанций электрических сетей.</w:t>
            </w:r>
          </w:p>
        </w:tc>
        <w:tc>
          <w:tcPr>
            <w:tcW w:w="2372" w:type="dxa"/>
            <w:tcBorders>
              <w:top w:val="single" w:sz="4" w:space="0" w:color="auto"/>
              <w:left w:val="single" w:sz="4" w:space="0" w:color="auto"/>
              <w:bottom w:val="single" w:sz="4" w:space="0" w:color="auto"/>
              <w:right w:val="single" w:sz="4" w:space="0" w:color="auto"/>
            </w:tcBorders>
          </w:tcPr>
          <w:p w14:paraId="51933D8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выполнения работ по ремонту и реконструкции оборудования распределительных устройств электростанций и подстанций электрических сетей с частичной или полной заменой элементов; </w:t>
            </w:r>
          </w:p>
          <w:p w14:paraId="5EFD9E36" w14:textId="18AC982C"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содержания в исправном состоянии закрепленного инструмента, ремонтных приспособлений, такелажных средств</w:t>
            </w:r>
          </w:p>
        </w:tc>
      </w:tr>
      <w:tr w:rsidR="000335CD" w:rsidRPr="000E591D" w14:paraId="761C38CD" w14:textId="77777777" w:rsidTr="00F439D5">
        <w:tc>
          <w:tcPr>
            <w:tcW w:w="2464" w:type="dxa"/>
            <w:tcBorders>
              <w:left w:val="single" w:sz="4" w:space="0" w:color="auto"/>
              <w:right w:val="single" w:sz="4" w:space="0" w:color="auto"/>
            </w:tcBorders>
          </w:tcPr>
          <w:p w14:paraId="2B0874FF" w14:textId="62C3BEDC"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3.1 </w:t>
            </w:r>
            <w:r w:rsidRPr="006F7635">
              <w:rPr>
                <w:rFonts w:ascii="Times New Roman" w:hAnsi="Times New Roman" w:cs="Times New Roman"/>
                <w:bCs/>
                <w:sz w:val="24"/>
                <w:szCs w:val="24"/>
              </w:rPr>
              <w:t xml:space="preserve">(направленность </w:t>
            </w:r>
            <w:r>
              <w:rPr>
                <w:rFonts w:ascii="Times New Roman" w:hAnsi="Times New Roman" w:cs="Times New Roman"/>
                <w:bCs/>
                <w:sz w:val="24"/>
                <w:szCs w:val="24"/>
              </w:rPr>
              <w:t>«</w:t>
            </w:r>
            <w:r w:rsidRPr="006F7635">
              <w:rPr>
                <w:rFonts w:ascii="Times New Roman" w:hAnsi="Times New Roman" w:cs="Times New Roman"/>
                <w:bCs/>
                <w:sz w:val="24"/>
                <w:szCs w:val="24"/>
              </w:rPr>
              <w:t>Релейная защита и автоматизация электроэнергетических систем</w:t>
            </w:r>
            <w:r>
              <w:rPr>
                <w:rFonts w:ascii="Times New Roman" w:hAnsi="Times New Roman" w:cs="Times New Roman"/>
                <w:bCs/>
                <w:sz w:val="24"/>
                <w:szCs w:val="24"/>
              </w:rPr>
              <w:t>»)</w:t>
            </w:r>
          </w:p>
        </w:tc>
        <w:tc>
          <w:tcPr>
            <w:tcW w:w="2389" w:type="dxa"/>
            <w:tcBorders>
              <w:top w:val="single" w:sz="4" w:space="0" w:color="auto"/>
              <w:left w:val="single" w:sz="4" w:space="0" w:color="auto"/>
              <w:bottom w:val="single" w:sz="4" w:space="0" w:color="auto"/>
              <w:right w:val="single" w:sz="4" w:space="0" w:color="auto"/>
            </w:tcBorders>
          </w:tcPr>
          <w:p w14:paraId="7ED7C11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проверять простые защиты или отдельные их элементы в лаборатории;</w:t>
            </w:r>
          </w:p>
          <w:p w14:paraId="36174B3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проверять работоспособность микроэлектронных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7E7D1F58" w14:textId="36ADA8A4"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работать в бригаде по проверке </w:t>
            </w:r>
            <w:r>
              <w:rPr>
                <w:rFonts w:ascii="Times New Roman" w:hAnsi="Times New Roman" w:cs="Times New Roman"/>
                <w:bCs/>
                <w:iCs/>
                <w:sz w:val="24"/>
                <w:szCs w:val="24"/>
              </w:rPr>
              <w:lastRenderedPageBreak/>
              <w:t>устройств релейной защиты и автоматики.</w:t>
            </w:r>
          </w:p>
        </w:tc>
        <w:tc>
          <w:tcPr>
            <w:tcW w:w="2403" w:type="dxa"/>
            <w:tcBorders>
              <w:top w:val="single" w:sz="4" w:space="0" w:color="auto"/>
              <w:left w:val="single" w:sz="4" w:space="0" w:color="auto"/>
              <w:bottom w:val="single" w:sz="4" w:space="0" w:color="auto"/>
              <w:right w:val="single" w:sz="4" w:space="0" w:color="auto"/>
            </w:tcBorders>
          </w:tcPr>
          <w:p w14:paraId="3F2B7AB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аппаратуры для проверки защиты, для регулирования тока и напряжения;</w:t>
            </w:r>
          </w:p>
          <w:p w14:paraId="0210725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основных требований к релейной защите;</w:t>
            </w:r>
          </w:p>
          <w:p w14:paraId="4C001B1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основных требований при проверке простых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B1D5D1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принципов действия реле;</w:t>
            </w:r>
          </w:p>
          <w:p w14:paraId="70890A4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классификаций реле;</w:t>
            </w:r>
          </w:p>
          <w:p w14:paraId="545B43B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режимов работы аккумуляторных батарей;</w:t>
            </w:r>
          </w:p>
          <w:p w14:paraId="4C41B71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способов проверки сопротивления изоляции и испытания ее повышенным напряжением;</w:t>
            </w:r>
          </w:p>
          <w:p w14:paraId="1019F7F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конструкционных особенностей и защитных характеристик применяемых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4F4AE6A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конструкций реле на электромагнитном и индукционном принципах;</w:t>
            </w:r>
          </w:p>
          <w:p w14:paraId="077F23F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максимальной токовой защиты, токовой отсечки, максимальной направленной токовой защиты и дифференциальной, газовой, дистанционной защиты и основные требования к защите этих видов;</w:t>
            </w:r>
          </w:p>
          <w:p w14:paraId="3393239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назначения устройств АПВ;</w:t>
            </w:r>
          </w:p>
          <w:p w14:paraId="2EC8B9B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основных требований к устройствам АВР и их назначение;</w:t>
            </w:r>
          </w:p>
          <w:p w14:paraId="658A3A6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комплектных испытательных устройств для проверки защит; </w:t>
            </w:r>
          </w:p>
          <w:p w14:paraId="02EEC0A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общих сведений об источниках и схемах питания оперативного тока, применяемых на </w:t>
            </w:r>
            <w:r>
              <w:rPr>
                <w:rFonts w:ascii="Times New Roman" w:hAnsi="Times New Roman" w:cs="Times New Roman"/>
                <w:bCs/>
                <w:iCs/>
                <w:sz w:val="24"/>
                <w:szCs w:val="24"/>
              </w:rPr>
              <w:lastRenderedPageBreak/>
              <w:t>объектах электроэнергетики;</w:t>
            </w:r>
          </w:p>
          <w:p w14:paraId="1C62AF7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управления и сигнализации выключателей с дистанционным приводом;</w:t>
            </w:r>
          </w:p>
          <w:p w14:paraId="10F1994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к точности трансформаторов тока;</w:t>
            </w:r>
          </w:p>
          <w:p w14:paraId="1F91589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условий селективности действия защитных устройств электрической сети;</w:t>
            </w:r>
          </w:p>
          <w:p w14:paraId="21286277" w14:textId="260043A4"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инструкций по проверке измерительных трансформаторов.</w:t>
            </w:r>
          </w:p>
        </w:tc>
        <w:tc>
          <w:tcPr>
            <w:tcW w:w="2372" w:type="dxa"/>
            <w:tcBorders>
              <w:top w:val="single" w:sz="4" w:space="0" w:color="auto"/>
              <w:left w:val="single" w:sz="4" w:space="0" w:color="auto"/>
              <w:bottom w:val="single" w:sz="4" w:space="0" w:color="auto"/>
              <w:right w:val="single" w:sz="4" w:space="0" w:color="auto"/>
            </w:tcBorders>
          </w:tcPr>
          <w:p w14:paraId="732FB98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проверки заданных уставок защит средней сложности под руководством работника более высокой квалификации;</w:t>
            </w:r>
          </w:p>
          <w:p w14:paraId="25562D7F" w14:textId="08EE414D"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проверки и регулирования при необходимости механических </w:t>
            </w:r>
            <w:r>
              <w:rPr>
                <w:rFonts w:ascii="Times New Roman" w:hAnsi="Times New Roman" w:cs="Times New Roman"/>
                <w:bCs/>
                <w:iCs/>
                <w:sz w:val="24"/>
                <w:szCs w:val="24"/>
              </w:rPr>
              <w:lastRenderedPageBreak/>
              <w:t>характеристик устройств (люфтов, зазоров, провалов, растворов, прогибов) в лаборатории под руководством работника более высокой квалификации.</w:t>
            </w:r>
          </w:p>
        </w:tc>
      </w:tr>
      <w:tr w:rsidR="000335CD" w:rsidRPr="000E591D" w14:paraId="46D33464" w14:textId="77777777" w:rsidTr="00F439D5">
        <w:tc>
          <w:tcPr>
            <w:tcW w:w="2464" w:type="dxa"/>
            <w:tcBorders>
              <w:left w:val="single" w:sz="4" w:space="0" w:color="auto"/>
              <w:right w:val="single" w:sz="4" w:space="0" w:color="auto"/>
            </w:tcBorders>
          </w:tcPr>
          <w:p w14:paraId="23DB82E9" w14:textId="74CECC16"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3.2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6F72924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настраивать простые защиты;</w:t>
            </w:r>
          </w:p>
          <w:p w14:paraId="1962323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настраивать механические узлы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672D370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настраивать электромеханические устройства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4CA4F99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 производить расчет защит силового оборудования от всех видов повреждений и аномальных режимов;</w:t>
            </w:r>
          </w:p>
          <w:p w14:paraId="3739F2CC" w14:textId="7007B480"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разбираться в принципах построения схем автоматики.</w:t>
            </w:r>
          </w:p>
        </w:tc>
        <w:tc>
          <w:tcPr>
            <w:tcW w:w="2403" w:type="dxa"/>
            <w:tcBorders>
              <w:top w:val="single" w:sz="4" w:space="0" w:color="auto"/>
              <w:left w:val="single" w:sz="4" w:space="0" w:color="auto"/>
              <w:bottom w:val="single" w:sz="4" w:space="0" w:color="auto"/>
              <w:right w:val="single" w:sz="4" w:space="0" w:color="auto"/>
            </w:tcBorders>
          </w:tcPr>
          <w:p w14:paraId="72A4778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приводов высоковольтных выключателей и основы дистанционного управления ими;</w:t>
            </w:r>
          </w:p>
          <w:p w14:paraId="2A89640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повреждений в электротехнических установках электрических сетей;</w:t>
            </w:r>
          </w:p>
          <w:p w14:paraId="73CE79F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методик наладки и проверки электромеханических реле;</w:t>
            </w:r>
          </w:p>
          <w:p w14:paraId="5329DF6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схем емкостных делителей напряжения;</w:t>
            </w:r>
          </w:p>
          <w:p w14:paraId="086B86C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к устройствам сетевой автоматики, их назначение;</w:t>
            </w:r>
          </w:p>
          <w:p w14:paraId="201D268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видов, конструкций, принципов действия, технических характеристик элементов релейной защиты, автоматики, противоаварийной автоматики, средств </w:t>
            </w:r>
            <w:r>
              <w:rPr>
                <w:rFonts w:ascii="Times New Roman" w:hAnsi="Times New Roman" w:cs="Times New Roman"/>
                <w:bCs/>
                <w:iCs/>
                <w:sz w:val="24"/>
                <w:szCs w:val="24"/>
              </w:rPr>
              <w:lastRenderedPageBreak/>
              <w:t>измерений и систем сигнализации;</w:t>
            </w:r>
          </w:p>
          <w:p w14:paraId="195CCEE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наладки;</w:t>
            </w:r>
          </w:p>
          <w:p w14:paraId="187A726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микропроцессорных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2C837DE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типов и схем защит силового оборудования и шин;</w:t>
            </w:r>
          </w:p>
          <w:p w14:paraId="4B8218B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порядка расчета уставок защит;</w:t>
            </w:r>
          </w:p>
          <w:p w14:paraId="58FB838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синхронизации и самосинхронизации, принципов действия, достоинства и недостатки, области применения </w:t>
            </w:r>
            <w:proofErr w:type="spellStart"/>
            <w:r>
              <w:rPr>
                <w:rFonts w:ascii="Times New Roman" w:hAnsi="Times New Roman" w:cs="Times New Roman"/>
                <w:bCs/>
                <w:iCs/>
                <w:sz w:val="24"/>
                <w:szCs w:val="24"/>
              </w:rPr>
              <w:t>автосинхронизаторов</w:t>
            </w:r>
            <w:proofErr w:type="spellEnd"/>
            <w:r>
              <w:rPr>
                <w:rFonts w:ascii="Times New Roman" w:hAnsi="Times New Roman" w:cs="Times New Roman"/>
                <w:bCs/>
                <w:iCs/>
                <w:sz w:val="24"/>
                <w:szCs w:val="24"/>
              </w:rPr>
              <w:t xml:space="preserve">; </w:t>
            </w:r>
          </w:p>
          <w:p w14:paraId="43F23B8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назначения, характеристик и области применения систем возбуждения;</w:t>
            </w:r>
          </w:p>
          <w:p w14:paraId="3EE236DB"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мероприятий, предотвращающих снижение частоты;</w:t>
            </w:r>
          </w:p>
          <w:p w14:paraId="452440E5" w14:textId="075F4BB9"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мер безопасности при производстве наладочных работ.</w:t>
            </w:r>
          </w:p>
        </w:tc>
        <w:tc>
          <w:tcPr>
            <w:tcW w:w="2372" w:type="dxa"/>
            <w:tcBorders>
              <w:top w:val="single" w:sz="4" w:space="0" w:color="auto"/>
              <w:left w:val="single" w:sz="4" w:space="0" w:color="auto"/>
              <w:bottom w:val="single" w:sz="4" w:space="0" w:color="auto"/>
              <w:right w:val="single" w:sz="4" w:space="0" w:color="auto"/>
            </w:tcBorders>
          </w:tcPr>
          <w:p w14:paraId="6DE8BBB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наладки простых защит; </w:t>
            </w:r>
          </w:p>
          <w:p w14:paraId="1ADA614B" w14:textId="14764E93"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чтения принципиальных и монтажных схем.</w:t>
            </w:r>
          </w:p>
        </w:tc>
      </w:tr>
      <w:tr w:rsidR="000335CD" w:rsidRPr="000E591D" w14:paraId="58E4D94D" w14:textId="77777777" w:rsidTr="00F439D5">
        <w:tc>
          <w:tcPr>
            <w:tcW w:w="2464" w:type="dxa"/>
            <w:tcBorders>
              <w:left w:val="single" w:sz="4" w:space="0" w:color="auto"/>
              <w:right w:val="single" w:sz="4" w:space="0" w:color="auto"/>
            </w:tcBorders>
          </w:tcPr>
          <w:p w14:paraId="3CBF47D2" w14:textId="5DC9802F"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4.1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113306F4" w14:textId="29084000"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применять сетевые компьютерные технологии, стандартные офисные приложения на уровне пользователя.</w:t>
            </w:r>
          </w:p>
        </w:tc>
        <w:tc>
          <w:tcPr>
            <w:tcW w:w="2403" w:type="dxa"/>
            <w:tcBorders>
              <w:top w:val="single" w:sz="4" w:space="0" w:color="auto"/>
              <w:left w:val="single" w:sz="4" w:space="0" w:color="auto"/>
              <w:bottom w:val="single" w:sz="4" w:space="0" w:color="auto"/>
              <w:right w:val="single" w:sz="4" w:space="0" w:color="auto"/>
            </w:tcBorders>
          </w:tcPr>
          <w:p w14:paraId="3C8C142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и средств технического диагностирования;</w:t>
            </w:r>
          </w:p>
          <w:p w14:paraId="64EF018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проведения диагностики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401ADE9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информации и способов ее представления;</w:t>
            </w:r>
          </w:p>
          <w:p w14:paraId="61DAA11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типовых узлов и устройств вычислительной техники в оборудовании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1B6400A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основ микропроцессорных систем в устройствах </w:t>
            </w:r>
            <w:proofErr w:type="spellStart"/>
            <w:proofErr w:type="gram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w:t>
            </w:r>
            <w:proofErr w:type="gramEnd"/>
          </w:p>
          <w:p w14:paraId="667A9B3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видов и причин неисправностей, отказов; </w:t>
            </w:r>
          </w:p>
          <w:p w14:paraId="6D9E72F0" w14:textId="08A1EA9F"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методов и средств технического диагностирования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tc>
        <w:tc>
          <w:tcPr>
            <w:tcW w:w="2372" w:type="dxa"/>
            <w:tcBorders>
              <w:top w:val="single" w:sz="4" w:space="0" w:color="auto"/>
              <w:left w:val="single" w:sz="4" w:space="0" w:color="auto"/>
              <w:bottom w:val="single" w:sz="4" w:space="0" w:color="auto"/>
              <w:right w:val="single" w:sz="4" w:space="0" w:color="auto"/>
            </w:tcBorders>
          </w:tcPr>
          <w:p w14:paraId="46B2947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определения элементарных неисправностей простых защит;</w:t>
            </w:r>
          </w:p>
          <w:p w14:paraId="4BF6E76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ревизии аппаратуры простых защит, автоматических выключателей и электромеханических реле;</w:t>
            </w:r>
          </w:p>
          <w:p w14:paraId="72AC5925" w14:textId="5A19625E"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ревизии дефектов оборудования, смонтированного на панелях защит средней сложности.</w:t>
            </w:r>
          </w:p>
        </w:tc>
      </w:tr>
      <w:tr w:rsidR="000335CD" w:rsidRPr="000E591D" w14:paraId="46934B30" w14:textId="77777777" w:rsidTr="00F439D5">
        <w:tc>
          <w:tcPr>
            <w:tcW w:w="2464" w:type="dxa"/>
            <w:tcBorders>
              <w:left w:val="single" w:sz="4" w:space="0" w:color="auto"/>
              <w:right w:val="single" w:sz="4" w:space="0" w:color="auto"/>
            </w:tcBorders>
          </w:tcPr>
          <w:p w14:paraId="22DA5473" w14:textId="3F4F2138"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4.2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68B59CE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работать со слесарным и монтерским инструментами;</w:t>
            </w:r>
          </w:p>
          <w:p w14:paraId="1A527D0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разбирать и собирать механические и электрические части защит средней сложности;</w:t>
            </w:r>
          </w:p>
          <w:p w14:paraId="2CE67BDF" w14:textId="6993473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разделывать, сращивать, изолировать и паять провода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электрических сетей.</w:t>
            </w:r>
          </w:p>
        </w:tc>
        <w:tc>
          <w:tcPr>
            <w:tcW w:w="2403" w:type="dxa"/>
            <w:tcBorders>
              <w:top w:val="single" w:sz="4" w:space="0" w:color="auto"/>
              <w:left w:val="single" w:sz="4" w:space="0" w:color="auto"/>
              <w:bottom w:val="single" w:sz="4" w:space="0" w:color="auto"/>
              <w:right w:val="single" w:sz="4" w:space="0" w:color="auto"/>
            </w:tcBorders>
          </w:tcPr>
          <w:p w14:paraId="521FE25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приемов работ по разборке, ремонту, сборке и регулированию механической и электрической части электромеханических реле;</w:t>
            </w:r>
          </w:p>
          <w:p w14:paraId="2C3C24B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устройств универсальных и специальных приспособлений, монтерского инструмента и средств измерений;</w:t>
            </w:r>
          </w:p>
          <w:p w14:paraId="1A5A326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назначения слесарного и монтерского инструмента;</w:t>
            </w:r>
          </w:p>
          <w:p w14:paraId="212AE76A" w14:textId="114CD87D"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работе с инструментом и приспособлениями.</w:t>
            </w:r>
          </w:p>
        </w:tc>
        <w:tc>
          <w:tcPr>
            <w:tcW w:w="2372" w:type="dxa"/>
            <w:tcBorders>
              <w:top w:val="single" w:sz="4" w:space="0" w:color="auto"/>
              <w:left w:val="single" w:sz="4" w:space="0" w:color="auto"/>
              <w:bottom w:val="single" w:sz="4" w:space="0" w:color="auto"/>
              <w:right w:val="single" w:sz="4" w:space="0" w:color="auto"/>
            </w:tcBorders>
          </w:tcPr>
          <w:p w14:paraId="4C19EDE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работ по чертежам, схемам, эскизам и составлению эскизов, схем и чертежей простых деталей;</w:t>
            </w:r>
          </w:p>
          <w:p w14:paraId="19C997F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монтажа всех типов предохранителей в приводах и на панелях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65D84DD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разборки, ремонта аппаратуры и наладки простых защит;</w:t>
            </w:r>
          </w:p>
          <w:p w14:paraId="362E891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устранения элементарных неисправностей аппаратуры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24E37B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подготовки необходимой документации для выполнения работ по техническому обслуживанию и ремонту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7DBBFA5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составления эскизов, схем, чертежей сложных деталей;</w:t>
            </w:r>
          </w:p>
          <w:p w14:paraId="2F8092E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работ по монтажу релейной защиты средней сложности;</w:t>
            </w:r>
          </w:p>
          <w:p w14:paraId="7291A9D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сложных слесарных работ при ремонте электрооборудования;</w:t>
            </w:r>
          </w:p>
          <w:p w14:paraId="592EC20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изготовления и нанесения на устройства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w:t>
            </w:r>
            <w:r>
              <w:rPr>
                <w:rFonts w:ascii="Times New Roman" w:hAnsi="Times New Roman" w:cs="Times New Roman"/>
                <w:bCs/>
                <w:iCs/>
                <w:sz w:val="24"/>
                <w:szCs w:val="24"/>
              </w:rPr>
              <w:lastRenderedPageBreak/>
              <w:t>оперативных элементов (ключи, накладки) надписей, указывающих их назначение, в соответствии с диспетчерскими наименованиями;</w:t>
            </w:r>
          </w:p>
          <w:p w14:paraId="71D7583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ремонта и технического обслуживания комплектных испытательных устройств для проверки защит средней сложности, устройств электромагнитной и электромеханической блокировки;</w:t>
            </w:r>
          </w:p>
          <w:p w14:paraId="05FC9957" w14:textId="6D61357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частичного ремонта релейной защиты повышенной сложности.</w:t>
            </w:r>
          </w:p>
        </w:tc>
      </w:tr>
      <w:tr w:rsidR="000335CD" w:rsidRPr="000E591D" w14:paraId="6BB9CF15" w14:textId="77777777" w:rsidTr="00F439D5">
        <w:tc>
          <w:tcPr>
            <w:tcW w:w="2464" w:type="dxa"/>
            <w:tcBorders>
              <w:left w:val="single" w:sz="4" w:space="0" w:color="auto"/>
              <w:right w:val="single" w:sz="4" w:space="0" w:color="auto"/>
            </w:tcBorders>
          </w:tcPr>
          <w:p w14:paraId="7E8C530D" w14:textId="4F91F77F"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5.1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504E4BD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685B0E16" w14:textId="66BF3A0F"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определять целостность механической части аппаратуры, надежность болтовых соединений и паек, состояние контактных поверхностей.</w:t>
            </w:r>
          </w:p>
        </w:tc>
        <w:tc>
          <w:tcPr>
            <w:tcW w:w="2403" w:type="dxa"/>
            <w:tcBorders>
              <w:top w:val="single" w:sz="4" w:space="0" w:color="auto"/>
              <w:left w:val="single" w:sz="4" w:space="0" w:color="auto"/>
              <w:bottom w:val="single" w:sz="4" w:space="0" w:color="auto"/>
              <w:right w:val="single" w:sz="4" w:space="0" w:color="auto"/>
            </w:tcBorders>
          </w:tcPr>
          <w:p w14:paraId="512346F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08383F48" w14:textId="516537D5"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определять целостность механической части аппаратуры, надежность болтовых соединений и паек, состояние контактных поверхностей.</w:t>
            </w:r>
          </w:p>
        </w:tc>
        <w:tc>
          <w:tcPr>
            <w:tcW w:w="2372" w:type="dxa"/>
            <w:tcBorders>
              <w:top w:val="single" w:sz="4" w:space="0" w:color="auto"/>
              <w:left w:val="single" w:sz="4" w:space="0" w:color="auto"/>
              <w:bottom w:val="single" w:sz="4" w:space="0" w:color="auto"/>
              <w:right w:val="single" w:sz="4" w:space="0" w:color="auto"/>
            </w:tcBorders>
          </w:tcPr>
          <w:p w14:paraId="331BCDA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внутреннего осмотра и проверки механической части защит электрических сетей средней сложности;</w:t>
            </w:r>
          </w:p>
          <w:p w14:paraId="4CAC7ED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проверки герметичности уплотнений отверстий и крышек в шкафах и ящиках рядов зажимов;</w:t>
            </w:r>
          </w:p>
          <w:p w14:paraId="108BDB4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определения состояния и регулировки контактов; </w:t>
            </w:r>
          </w:p>
          <w:p w14:paraId="70E06619" w14:textId="6067D0FD"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проверки выполнения маркировки кабелей, проводов.</w:t>
            </w:r>
          </w:p>
        </w:tc>
      </w:tr>
      <w:tr w:rsidR="000335CD" w:rsidRPr="000E591D" w14:paraId="6A467ED1" w14:textId="77777777" w:rsidTr="00F439D5">
        <w:tc>
          <w:tcPr>
            <w:tcW w:w="2464" w:type="dxa"/>
            <w:tcBorders>
              <w:left w:val="single" w:sz="4" w:space="0" w:color="auto"/>
              <w:right w:val="single" w:sz="4" w:space="0" w:color="auto"/>
            </w:tcBorders>
          </w:tcPr>
          <w:p w14:paraId="6F420AFC" w14:textId="230009D5"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5.2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09C95B7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работать в бригаде по техническому обслуживанию и ремонту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0CC6D11B"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производить работы с </w:t>
            </w:r>
            <w:r>
              <w:rPr>
                <w:rFonts w:ascii="Times New Roman" w:hAnsi="Times New Roman" w:cs="Times New Roman"/>
                <w:bCs/>
                <w:iCs/>
                <w:sz w:val="24"/>
                <w:szCs w:val="24"/>
              </w:rPr>
              <w:lastRenderedPageBreak/>
              <w:t>соблюдением требований безопасности;</w:t>
            </w:r>
          </w:p>
          <w:p w14:paraId="4250A95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выполнять работы по программам технического обслуживания;</w:t>
            </w:r>
          </w:p>
          <w:p w14:paraId="2B7E233D" w14:textId="48D9DAB8" w:rsidR="000335CD" w:rsidRPr="00F439D5" w:rsidRDefault="00F439D5" w:rsidP="00F439D5">
            <w:pPr>
              <w:rPr>
                <w:rFonts w:ascii="Times New Roman" w:hAnsi="Times New Roman" w:cs="Times New Roman"/>
                <w:bCs/>
                <w:iCs/>
                <w:sz w:val="24"/>
                <w:szCs w:val="24"/>
              </w:rPr>
            </w:pPr>
            <w:r w:rsidRPr="00482802">
              <w:rPr>
                <w:rFonts w:ascii="Times New Roman" w:hAnsi="Times New Roman" w:cs="Times New Roman"/>
                <w:bCs/>
                <w:iCs/>
                <w:sz w:val="24"/>
                <w:szCs w:val="24"/>
              </w:rPr>
              <w:t>-</w:t>
            </w:r>
            <w:r w:rsidR="000335CD" w:rsidRPr="00F439D5">
              <w:rPr>
                <w:rFonts w:ascii="Times New Roman" w:hAnsi="Times New Roman" w:cs="Times New Roman"/>
                <w:bCs/>
                <w:iCs/>
                <w:sz w:val="24"/>
                <w:szCs w:val="24"/>
              </w:rPr>
              <w:t>проводить внеочередные и послеаварийные работы;</w:t>
            </w:r>
          </w:p>
          <w:p w14:paraId="53AC623A" w14:textId="211A9575"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рассчитывать токи короткого замыкания.</w:t>
            </w:r>
          </w:p>
        </w:tc>
        <w:tc>
          <w:tcPr>
            <w:tcW w:w="2403" w:type="dxa"/>
            <w:tcBorders>
              <w:top w:val="single" w:sz="4" w:space="0" w:color="auto"/>
              <w:left w:val="single" w:sz="4" w:space="0" w:color="auto"/>
              <w:bottom w:val="single" w:sz="4" w:space="0" w:color="auto"/>
              <w:right w:val="single" w:sz="4" w:space="0" w:color="auto"/>
            </w:tcBorders>
          </w:tcPr>
          <w:p w14:paraId="13E4691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конструкций и защитные характеристики автоматических выключателей; </w:t>
            </w:r>
          </w:p>
          <w:p w14:paraId="3CA185E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порядка выполнения работ по </w:t>
            </w:r>
            <w:r>
              <w:rPr>
                <w:rFonts w:ascii="Times New Roman" w:hAnsi="Times New Roman" w:cs="Times New Roman"/>
                <w:bCs/>
                <w:iCs/>
                <w:sz w:val="24"/>
                <w:szCs w:val="24"/>
              </w:rPr>
              <w:lastRenderedPageBreak/>
              <w:t>техническому обслуживанию простых защит;</w:t>
            </w:r>
          </w:p>
          <w:p w14:paraId="1B9ADF3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порядка выполнения работ по техническому обслуживанию и ремонту защит средней сложности;</w:t>
            </w:r>
          </w:p>
          <w:p w14:paraId="1F72E55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видов, объема, периодичности, методик и порядка проведения работ по техническому обслуживанию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15D57E6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правил технического обслуживания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A5EB43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правил технической эксплуатации электрических станций и сетей Российской Федерации в области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5E34A5C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устройства электроустановок;</w:t>
            </w:r>
          </w:p>
          <w:p w14:paraId="24C8B08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технических характеристик обслуживаемого оборудования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17412E81" w14:textId="4229718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2372" w:type="dxa"/>
            <w:tcBorders>
              <w:top w:val="single" w:sz="4" w:space="0" w:color="auto"/>
              <w:left w:val="single" w:sz="4" w:space="0" w:color="auto"/>
              <w:bottom w:val="single" w:sz="4" w:space="0" w:color="auto"/>
              <w:right w:val="single" w:sz="4" w:space="0" w:color="auto"/>
            </w:tcBorders>
          </w:tcPr>
          <w:p w14:paraId="4AF5284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опробования цепей управления коммутационными аппаратами;</w:t>
            </w:r>
          </w:p>
          <w:p w14:paraId="3A1601C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работ по техническому обслуживанию </w:t>
            </w:r>
            <w:r>
              <w:rPr>
                <w:rFonts w:ascii="Times New Roman" w:hAnsi="Times New Roman" w:cs="Times New Roman"/>
                <w:bCs/>
                <w:iCs/>
                <w:sz w:val="24"/>
                <w:szCs w:val="24"/>
              </w:rPr>
              <w:lastRenderedPageBreak/>
              <w:t>защит средней сложности, устранения неисправностей электрических схем;</w:t>
            </w:r>
          </w:p>
          <w:p w14:paraId="794F2A0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разборки, сборки, технического обслуживания и устранения дефектов оборудования, смонтированного на панелях защит средней сложности;</w:t>
            </w:r>
          </w:p>
          <w:p w14:paraId="6D0C163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определения токов короткого замыкания; </w:t>
            </w:r>
          </w:p>
          <w:p w14:paraId="3AA1BFC3" w14:textId="03BE68A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проверки электронных и микропроцессорных устройств релейной защиты.</w:t>
            </w:r>
          </w:p>
        </w:tc>
      </w:tr>
    </w:tbl>
    <w:p w14:paraId="2E0BC792" w14:textId="77777777" w:rsidR="00CA0957" w:rsidRDefault="00CA0957" w:rsidP="00CA0957">
      <w:pPr>
        <w:ind w:firstLine="709"/>
        <w:rPr>
          <w:rFonts w:ascii="Times New Roman" w:hAnsi="Times New Roman" w:cs="Times New Roman"/>
          <w:bCs/>
          <w:sz w:val="24"/>
          <w:szCs w:val="24"/>
        </w:rPr>
      </w:pPr>
    </w:p>
    <w:p w14:paraId="14F3FA7E" w14:textId="77777777" w:rsidR="00CA0957" w:rsidRDefault="00CA0957" w:rsidP="00CA0957">
      <w:pPr>
        <w:rPr>
          <w:rFonts w:ascii="Times New Roman" w:eastAsia="Segoe UI" w:hAnsi="Times New Roman" w:cs="Times New Roman"/>
          <w:b/>
          <w:bCs/>
          <w:caps/>
          <w:kern w:val="32"/>
          <w:sz w:val="24"/>
          <w:szCs w:val="24"/>
          <w:lang w:val="x-none" w:eastAsia="x-none"/>
        </w:rPr>
      </w:pPr>
    </w:p>
    <w:p w14:paraId="6EDD6E11" w14:textId="77777777" w:rsidR="00CA0957" w:rsidRPr="00B115E3" w:rsidRDefault="00CA0957" w:rsidP="00CA095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FD46827" w14:textId="77777777" w:rsidR="00CA0957" w:rsidRPr="00E11160" w:rsidRDefault="00CA0957" w:rsidP="00CA095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A0957" w:rsidRPr="00DB7B6A" w14:paraId="454DA3F2" w14:textId="77777777" w:rsidTr="00A73433">
        <w:trPr>
          <w:trHeight w:val="23"/>
        </w:trPr>
        <w:tc>
          <w:tcPr>
            <w:tcW w:w="2460" w:type="pct"/>
            <w:vAlign w:val="center"/>
          </w:tcPr>
          <w:p w14:paraId="52AC8240" w14:textId="77777777" w:rsidR="00CA0957" w:rsidRPr="00F70F81" w:rsidRDefault="00CA0957" w:rsidP="00A73433">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3F0DA22C" w14:textId="77777777" w:rsidR="00CA0957" w:rsidRPr="00F70F81" w:rsidRDefault="00CA0957"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13526C" w14:textId="77777777" w:rsidR="00CA0957" w:rsidRPr="00F70F81" w:rsidRDefault="00CA0957"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A0957" w:rsidRPr="00DB7B6A" w14:paraId="6F791B1C" w14:textId="77777777" w:rsidTr="00A73433">
        <w:trPr>
          <w:trHeight w:val="23"/>
        </w:trPr>
        <w:tc>
          <w:tcPr>
            <w:tcW w:w="2460" w:type="pct"/>
            <w:vAlign w:val="center"/>
          </w:tcPr>
          <w:p w14:paraId="4E9742EB"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BEF2091" w14:textId="3B260EB7" w:rsidR="00CA0957" w:rsidRPr="00F70F81" w:rsidRDefault="002F2145" w:rsidP="00A7343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FC1236E" w14:textId="56D36FF8" w:rsidR="00CA0957" w:rsidRPr="00F70F81" w:rsidRDefault="002F2145" w:rsidP="00A73433">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CA0957" w:rsidRPr="00DB7B6A" w14:paraId="6EB5566D" w14:textId="77777777" w:rsidTr="00A73433">
        <w:trPr>
          <w:trHeight w:val="23"/>
        </w:trPr>
        <w:tc>
          <w:tcPr>
            <w:tcW w:w="2460" w:type="pct"/>
            <w:vAlign w:val="center"/>
          </w:tcPr>
          <w:p w14:paraId="1411ED72"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ECEF407" w14:textId="77777777" w:rsidR="00CA0957" w:rsidRPr="00F70F81" w:rsidRDefault="00CA095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4745A34" w14:textId="77777777" w:rsidR="00CA0957" w:rsidRPr="00F70F81" w:rsidRDefault="00CA095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A0957" w:rsidRPr="00DB7B6A" w14:paraId="772ED0AB" w14:textId="77777777" w:rsidTr="00A73433">
        <w:trPr>
          <w:trHeight w:val="23"/>
        </w:trPr>
        <w:tc>
          <w:tcPr>
            <w:tcW w:w="2460" w:type="pct"/>
            <w:vAlign w:val="center"/>
          </w:tcPr>
          <w:p w14:paraId="3DC19620"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A90D49" w14:textId="77777777" w:rsidR="00CA0957" w:rsidRPr="00F70F81" w:rsidRDefault="00CA0957" w:rsidP="00A73433">
            <w:pPr>
              <w:jc w:val="center"/>
              <w:rPr>
                <w:rFonts w:ascii="Times New Roman" w:hAnsi="Times New Roman" w:cs="Times New Roman"/>
                <w:bCs/>
                <w:sz w:val="24"/>
                <w:szCs w:val="24"/>
              </w:rPr>
            </w:pPr>
          </w:p>
        </w:tc>
        <w:tc>
          <w:tcPr>
            <w:tcW w:w="1345" w:type="pct"/>
            <w:vAlign w:val="center"/>
          </w:tcPr>
          <w:p w14:paraId="5E6F842E" w14:textId="77777777" w:rsidR="00CA0957" w:rsidRPr="00F70F81" w:rsidRDefault="00CA0957" w:rsidP="00A73433">
            <w:pPr>
              <w:jc w:val="center"/>
              <w:rPr>
                <w:rFonts w:ascii="Times New Roman" w:hAnsi="Times New Roman" w:cs="Times New Roman"/>
                <w:bCs/>
                <w:sz w:val="24"/>
                <w:szCs w:val="24"/>
              </w:rPr>
            </w:pPr>
          </w:p>
        </w:tc>
      </w:tr>
      <w:tr w:rsidR="00CA0957" w:rsidRPr="00257255" w14:paraId="6FFD0125" w14:textId="77777777" w:rsidTr="00A73433">
        <w:trPr>
          <w:trHeight w:val="23"/>
        </w:trPr>
        <w:tc>
          <w:tcPr>
            <w:tcW w:w="2460" w:type="pct"/>
            <w:vAlign w:val="center"/>
          </w:tcPr>
          <w:p w14:paraId="5A0828E7"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161EA2" w14:textId="1AD93844" w:rsidR="00CA0957" w:rsidRPr="00F70F81" w:rsidRDefault="002F2145" w:rsidP="00A7343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19A1D1DE" w14:textId="12FF03F0" w:rsidR="00CA0957" w:rsidRPr="00F70F81" w:rsidRDefault="00CA0957" w:rsidP="00A73433">
            <w:pPr>
              <w:jc w:val="center"/>
              <w:rPr>
                <w:rFonts w:ascii="Times New Roman" w:hAnsi="Times New Roman" w:cs="Times New Roman"/>
                <w:b/>
                <w:sz w:val="24"/>
                <w:szCs w:val="24"/>
              </w:rPr>
            </w:pPr>
            <w:r>
              <w:rPr>
                <w:rFonts w:ascii="Times New Roman" w:hAnsi="Times New Roman" w:cs="Times New Roman"/>
                <w:b/>
                <w:sz w:val="24"/>
                <w:szCs w:val="24"/>
              </w:rPr>
              <w:t>3</w:t>
            </w:r>
            <w:r w:rsidR="002F2145">
              <w:rPr>
                <w:rFonts w:ascii="Times New Roman" w:hAnsi="Times New Roman" w:cs="Times New Roman"/>
                <w:b/>
                <w:sz w:val="24"/>
                <w:szCs w:val="24"/>
              </w:rPr>
              <w:t>0</w:t>
            </w:r>
          </w:p>
        </w:tc>
      </w:tr>
    </w:tbl>
    <w:p w14:paraId="5821DDEE" w14:textId="77777777" w:rsidR="00CA0957" w:rsidRDefault="00CA0957" w:rsidP="00CA0957">
      <w:pPr>
        <w:rPr>
          <w:rFonts w:ascii="Times New Roman" w:hAnsi="Times New Roman" w:cs="Times New Roman"/>
          <w:iCs/>
          <w:sz w:val="24"/>
          <w:szCs w:val="24"/>
        </w:rPr>
      </w:pPr>
    </w:p>
    <w:p w14:paraId="264BC61C" w14:textId="77777777" w:rsidR="00CA0957" w:rsidRPr="00782EFC" w:rsidRDefault="00CA0957" w:rsidP="00B075A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A0957" w:rsidRPr="00C63897" w14:paraId="63E552A3" w14:textId="77777777" w:rsidTr="00A73433">
        <w:trPr>
          <w:trHeight w:val="903"/>
        </w:trPr>
        <w:tc>
          <w:tcPr>
            <w:tcW w:w="2972" w:type="dxa"/>
            <w:vAlign w:val="center"/>
          </w:tcPr>
          <w:p w14:paraId="43FBE10F" w14:textId="77777777" w:rsidR="00CA0957" w:rsidRPr="00C63897" w:rsidRDefault="00CA0957"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0F5E1D4" w14:textId="77777777" w:rsidR="00CA0957" w:rsidRPr="00F70F81" w:rsidRDefault="00CA0957"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A0957" w:rsidRPr="00C63897" w14:paraId="6D4A7A45" w14:textId="77777777" w:rsidTr="00A73433">
        <w:trPr>
          <w:trHeight w:val="361"/>
        </w:trPr>
        <w:tc>
          <w:tcPr>
            <w:tcW w:w="9634" w:type="dxa"/>
            <w:gridSpan w:val="2"/>
          </w:tcPr>
          <w:p w14:paraId="6FA02223" w14:textId="102F66A8" w:rsidR="00CA0957" w:rsidRPr="00F70F81" w:rsidRDefault="002F2145" w:rsidP="00A73433">
            <w:pPr>
              <w:rPr>
                <w:rFonts w:ascii="Times New Roman" w:eastAsia="Times New Roman" w:hAnsi="Times New Roman" w:cs="Times New Roman"/>
                <w:b/>
                <w:bCs/>
                <w:lang w:eastAsia="ru-RU"/>
              </w:rPr>
            </w:pPr>
            <w:r w:rsidRPr="002F2145">
              <w:rPr>
                <w:rFonts w:ascii="Times New Roman" w:eastAsia="Times New Roman" w:hAnsi="Times New Roman" w:cs="Times New Roman"/>
                <w:b/>
                <w:bCs/>
                <w:lang w:eastAsia="ru-RU"/>
              </w:rPr>
              <w:t>Раздел 1. Геометрическое черчение.</w:t>
            </w:r>
          </w:p>
        </w:tc>
      </w:tr>
      <w:tr w:rsidR="00CA0957" w:rsidRPr="00C63897" w14:paraId="5688A7EE" w14:textId="77777777" w:rsidTr="00A73433">
        <w:trPr>
          <w:trHeight w:val="361"/>
        </w:trPr>
        <w:tc>
          <w:tcPr>
            <w:tcW w:w="2972" w:type="dxa"/>
            <w:vMerge w:val="restart"/>
          </w:tcPr>
          <w:p w14:paraId="3827AEEC" w14:textId="74C457A2"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1.1. Правила оформления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656E60E9"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4143BB59" w14:textId="77777777" w:rsidTr="00A73433">
        <w:trPr>
          <w:trHeight w:val="361"/>
        </w:trPr>
        <w:tc>
          <w:tcPr>
            <w:tcW w:w="2972" w:type="dxa"/>
            <w:vMerge/>
          </w:tcPr>
          <w:p w14:paraId="539F34C5"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5CD713" w14:textId="77777777" w:rsidR="00C85309" w:rsidRPr="00C85309" w:rsidRDefault="00C85309" w:rsidP="00C85309">
            <w:pPr>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1.  Введение. Инструменты и принадлежности. Форматы. Масштабы.</w:t>
            </w:r>
          </w:p>
          <w:p w14:paraId="1CB3E9C4" w14:textId="77777777" w:rsidR="00C85309" w:rsidRPr="00C85309" w:rsidRDefault="00C85309" w:rsidP="00C85309">
            <w:pPr>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2. Линии. Чертежный шрифт.</w:t>
            </w:r>
          </w:p>
          <w:p w14:paraId="1DB84535" w14:textId="3D1BD367" w:rsidR="00CA0957" w:rsidRPr="00F70F81" w:rsidRDefault="00C85309" w:rsidP="00C85309">
            <w:pPr>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3. Основные надписи. Размеры.</w:t>
            </w:r>
          </w:p>
        </w:tc>
      </w:tr>
      <w:tr w:rsidR="00CA0957" w:rsidRPr="00C63897" w14:paraId="06F65F77" w14:textId="77777777" w:rsidTr="00A73433">
        <w:trPr>
          <w:trHeight w:val="361"/>
        </w:trPr>
        <w:tc>
          <w:tcPr>
            <w:tcW w:w="2972" w:type="dxa"/>
            <w:vMerge/>
          </w:tcPr>
          <w:p w14:paraId="5E772EE8"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4F5180"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0C530318" w14:textId="77777777" w:rsidTr="005975F2">
        <w:trPr>
          <w:trHeight w:val="137"/>
        </w:trPr>
        <w:tc>
          <w:tcPr>
            <w:tcW w:w="2972" w:type="dxa"/>
            <w:vMerge/>
          </w:tcPr>
          <w:p w14:paraId="34B9020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90211C" w14:textId="56C5AE05" w:rsidR="00C85309" w:rsidRPr="00F70F81"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1. </w:t>
            </w:r>
            <w:r>
              <w:rPr>
                <w:rFonts w:ascii="Times New Roman" w:hAnsi="Times New Roman"/>
                <w:sz w:val="24"/>
                <w:szCs w:val="24"/>
              </w:rPr>
              <w:t>Выполнение титульного листа.</w:t>
            </w:r>
          </w:p>
        </w:tc>
      </w:tr>
      <w:tr w:rsidR="00C85309" w:rsidRPr="00C63897" w14:paraId="7FC300A3" w14:textId="77777777" w:rsidTr="005975F2">
        <w:trPr>
          <w:trHeight w:val="298"/>
        </w:trPr>
        <w:tc>
          <w:tcPr>
            <w:tcW w:w="2972" w:type="dxa"/>
            <w:vMerge/>
          </w:tcPr>
          <w:p w14:paraId="67AA73F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3029DF" w14:textId="5BC82B8D" w:rsidR="00C85309" w:rsidRPr="00F70F81"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2. </w:t>
            </w:r>
            <w:r>
              <w:rPr>
                <w:rFonts w:ascii="Times New Roman" w:hAnsi="Times New Roman"/>
                <w:sz w:val="24"/>
                <w:szCs w:val="24"/>
              </w:rPr>
              <w:t>Выполнение линий чертежа.</w:t>
            </w:r>
          </w:p>
        </w:tc>
      </w:tr>
      <w:tr w:rsidR="00C85309" w:rsidRPr="00C63897" w14:paraId="6E690D69" w14:textId="77777777" w:rsidTr="005975F2">
        <w:trPr>
          <w:trHeight w:val="298"/>
        </w:trPr>
        <w:tc>
          <w:tcPr>
            <w:tcW w:w="2972" w:type="dxa"/>
            <w:vMerge/>
          </w:tcPr>
          <w:p w14:paraId="76FC68F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54DB2C" w14:textId="704CD591" w:rsidR="00C85309" w:rsidRPr="00F70F81"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3. </w:t>
            </w:r>
            <w:r>
              <w:rPr>
                <w:rFonts w:ascii="Times New Roman" w:hAnsi="Times New Roman"/>
                <w:sz w:val="24"/>
                <w:szCs w:val="24"/>
              </w:rPr>
              <w:t>Нанесение размеров.</w:t>
            </w:r>
          </w:p>
        </w:tc>
      </w:tr>
      <w:tr w:rsidR="00CA0957" w:rsidRPr="00C63897" w14:paraId="0E311F03" w14:textId="77777777" w:rsidTr="00A73433">
        <w:trPr>
          <w:trHeight w:val="361"/>
        </w:trPr>
        <w:tc>
          <w:tcPr>
            <w:tcW w:w="2972" w:type="dxa"/>
            <w:vMerge/>
          </w:tcPr>
          <w:p w14:paraId="57645C9C"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19F78"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8F8D6B"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7DF72C84" w14:textId="77777777" w:rsidTr="00A73433">
        <w:tc>
          <w:tcPr>
            <w:tcW w:w="2972" w:type="dxa"/>
            <w:vMerge w:val="restart"/>
          </w:tcPr>
          <w:p w14:paraId="6ABCDFF6" w14:textId="21D8D2F9"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1.2. Геометрические построения.</w:t>
            </w:r>
          </w:p>
        </w:tc>
        <w:tc>
          <w:tcPr>
            <w:tcW w:w="6662" w:type="dxa"/>
          </w:tcPr>
          <w:p w14:paraId="6AE8BF13" w14:textId="77777777" w:rsidR="00CA0957" w:rsidRPr="00F70F81" w:rsidRDefault="00CA095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017F9FB8" w14:textId="77777777" w:rsidTr="00A73433">
        <w:trPr>
          <w:trHeight w:val="396"/>
        </w:trPr>
        <w:tc>
          <w:tcPr>
            <w:tcW w:w="2972" w:type="dxa"/>
            <w:vMerge/>
          </w:tcPr>
          <w:p w14:paraId="0E73C475"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0A4483C4" w14:textId="29DA60B7" w:rsidR="00CA0957" w:rsidRPr="00C63897" w:rsidRDefault="00C85309" w:rsidP="00A7343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Геометрические построения</w:t>
            </w:r>
          </w:p>
        </w:tc>
      </w:tr>
      <w:tr w:rsidR="00CA0957" w:rsidRPr="00C63897" w14:paraId="65FFDC88" w14:textId="77777777" w:rsidTr="00A73433">
        <w:trPr>
          <w:trHeight w:val="20"/>
        </w:trPr>
        <w:tc>
          <w:tcPr>
            <w:tcW w:w="2972" w:type="dxa"/>
            <w:vMerge/>
          </w:tcPr>
          <w:p w14:paraId="181EFB16"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77933908" w14:textId="77777777" w:rsidR="00CA0957" w:rsidRPr="00C63897" w:rsidRDefault="00CA095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4871DBA8" w14:textId="77777777" w:rsidTr="00CB7227">
        <w:trPr>
          <w:trHeight w:val="204"/>
        </w:trPr>
        <w:tc>
          <w:tcPr>
            <w:tcW w:w="2972" w:type="dxa"/>
            <w:vMerge/>
          </w:tcPr>
          <w:p w14:paraId="23BC2FF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87DE90" w14:textId="2500D149"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 </w:t>
            </w:r>
            <w:r>
              <w:rPr>
                <w:rFonts w:ascii="Times New Roman" w:hAnsi="Times New Roman"/>
                <w:sz w:val="24"/>
                <w:szCs w:val="24"/>
              </w:rPr>
              <w:t>Выполнение деления окружностей на равные части.</w:t>
            </w:r>
          </w:p>
        </w:tc>
      </w:tr>
      <w:tr w:rsidR="00C85309" w:rsidRPr="00C63897" w14:paraId="1986DF7B" w14:textId="77777777" w:rsidTr="00CB7227">
        <w:trPr>
          <w:trHeight w:val="204"/>
        </w:trPr>
        <w:tc>
          <w:tcPr>
            <w:tcW w:w="2972" w:type="dxa"/>
            <w:vMerge/>
          </w:tcPr>
          <w:p w14:paraId="53048F5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FC48EF" w14:textId="0F4211E7"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5. </w:t>
            </w:r>
            <w:r>
              <w:rPr>
                <w:rFonts w:ascii="Times New Roman" w:hAnsi="Times New Roman"/>
                <w:sz w:val="24"/>
                <w:szCs w:val="24"/>
              </w:rPr>
              <w:t>Выполнение сопряжений.</w:t>
            </w:r>
          </w:p>
        </w:tc>
      </w:tr>
      <w:tr w:rsidR="00C85309" w:rsidRPr="00C63897" w14:paraId="2F60ADD3" w14:textId="77777777" w:rsidTr="00CB7227">
        <w:trPr>
          <w:trHeight w:val="204"/>
        </w:trPr>
        <w:tc>
          <w:tcPr>
            <w:tcW w:w="2972" w:type="dxa"/>
            <w:vMerge/>
          </w:tcPr>
          <w:p w14:paraId="09C914D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3110DD" w14:textId="74B5819D" w:rsidR="00C85309" w:rsidRDefault="00C85309" w:rsidP="00C85309">
            <w:pPr>
              <w:suppressAutoHyphens/>
              <w:jc w:val="both"/>
              <w:rPr>
                <w:rFonts w:ascii="Times New Roman" w:hAnsi="Times New Roman"/>
                <w:bCs/>
                <w:iCs/>
              </w:rPr>
            </w:pPr>
            <w:r>
              <w:rPr>
                <w:rFonts w:ascii="Times New Roman" w:hAnsi="Times New Roman"/>
                <w:b/>
                <w:i/>
              </w:rPr>
              <w:t xml:space="preserve">Практическая работа 6. </w:t>
            </w:r>
            <w:r>
              <w:rPr>
                <w:rFonts w:ascii="Times New Roman" w:hAnsi="Times New Roman"/>
                <w:sz w:val="24"/>
                <w:szCs w:val="24"/>
              </w:rPr>
              <w:t>Выполнение лекальных кривых.</w:t>
            </w:r>
          </w:p>
        </w:tc>
      </w:tr>
      <w:tr w:rsidR="00C85309" w:rsidRPr="00C63897" w14:paraId="22FB2CB8" w14:textId="77777777" w:rsidTr="00CB7227">
        <w:trPr>
          <w:trHeight w:val="204"/>
        </w:trPr>
        <w:tc>
          <w:tcPr>
            <w:tcW w:w="2972" w:type="dxa"/>
            <w:vMerge/>
          </w:tcPr>
          <w:p w14:paraId="4F9AA55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C642BC" w14:textId="723A54CD" w:rsidR="00C85309" w:rsidRDefault="00C85309" w:rsidP="00C85309">
            <w:pPr>
              <w:suppressAutoHyphens/>
              <w:jc w:val="both"/>
              <w:rPr>
                <w:rFonts w:ascii="Times New Roman" w:hAnsi="Times New Roman"/>
                <w:bCs/>
                <w:iCs/>
              </w:rPr>
            </w:pPr>
            <w:r>
              <w:rPr>
                <w:rFonts w:ascii="Times New Roman" w:hAnsi="Times New Roman"/>
                <w:b/>
                <w:i/>
              </w:rPr>
              <w:t xml:space="preserve">Практическая работа 7. </w:t>
            </w:r>
            <w:r>
              <w:rPr>
                <w:rFonts w:ascii="Times New Roman" w:hAnsi="Times New Roman"/>
                <w:sz w:val="24"/>
                <w:szCs w:val="24"/>
              </w:rPr>
              <w:t>Выполнение уклона и конусности.</w:t>
            </w:r>
          </w:p>
        </w:tc>
      </w:tr>
      <w:tr w:rsidR="00C85309" w:rsidRPr="00C63897" w14:paraId="618DF97A" w14:textId="77777777" w:rsidTr="00CB7227">
        <w:trPr>
          <w:trHeight w:val="204"/>
        </w:trPr>
        <w:tc>
          <w:tcPr>
            <w:tcW w:w="2972" w:type="dxa"/>
            <w:vMerge/>
          </w:tcPr>
          <w:p w14:paraId="64F3D0B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9AB13A" w14:textId="42D4248C" w:rsidR="00C85309" w:rsidRDefault="00C85309" w:rsidP="00C85309">
            <w:pPr>
              <w:suppressAutoHyphens/>
              <w:jc w:val="both"/>
              <w:rPr>
                <w:rFonts w:ascii="Times New Roman" w:hAnsi="Times New Roman"/>
                <w:bCs/>
                <w:iCs/>
              </w:rPr>
            </w:pPr>
            <w:r>
              <w:rPr>
                <w:rFonts w:ascii="Times New Roman" w:hAnsi="Times New Roman"/>
                <w:b/>
                <w:i/>
              </w:rPr>
              <w:t xml:space="preserve">Практическая работа 8. </w:t>
            </w:r>
            <w:r>
              <w:rPr>
                <w:rFonts w:ascii="Times New Roman" w:hAnsi="Times New Roman"/>
                <w:sz w:val="24"/>
                <w:szCs w:val="24"/>
              </w:rPr>
              <w:t>Выполнение контура технической детали.</w:t>
            </w:r>
          </w:p>
        </w:tc>
      </w:tr>
      <w:tr w:rsidR="00CA0957" w:rsidRPr="00C63897" w14:paraId="44712DFE" w14:textId="77777777" w:rsidTr="00A73433">
        <w:trPr>
          <w:trHeight w:val="361"/>
        </w:trPr>
        <w:tc>
          <w:tcPr>
            <w:tcW w:w="2972" w:type="dxa"/>
            <w:vMerge/>
          </w:tcPr>
          <w:p w14:paraId="66381F76" w14:textId="77777777" w:rsidR="00CA0957" w:rsidRPr="00C63897" w:rsidRDefault="00CA0957" w:rsidP="00A73433">
            <w:pPr>
              <w:rPr>
                <w:rFonts w:ascii="Times New Roman" w:eastAsia="Times New Roman" w:hAnsi="Times New Roman" w:cs="Times New Roman"/>
                <w:b/>
                <w:bCs/>
                <w:lang w:eastAsia="ru-RU"/>
              </w:rPr>
            </w:pPr>
          </w:p>
        </w:tc>
        <w:tc>
          <w:tcPr>
            <w:tcW w:w="6662" w:type="dxa"/>
            <w:vAlign w:val="bottom"/>
          </w:tcPr>
          <w:p w14:paraId="121BF166"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088F60" w14:textId="77777777" w:rsidR="00CA0957" w:rsidRPr="004D41E5" w:rsidRDefault="00CA095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67229B12" w14:textId="77777777" w:rsidTr="00A73433">
        <w:trPr>
          <w:trHeight w:val="361"/>
        </w:trPr>
        <w:tc>
          <w:tcPr>
            <w:tcW w:w="9634" w:type="dxa"/>
            <w:gridSpan w:val="2"/>
          </w:tcPr>
          <w:p w14:paraId="44FE3420" w14:textId="3C41A4D9"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Раздел 2. Проекционное черчение.</w:t>
            </w:r>
          </w:p>
        </w:tc>
      </w:tr>
      <w:tr w:rsidR="00CA0957" w:rsidRPr="00C63897" w14:paraId="60DB1DA3" w14:textId="77777777" w:rsidTr="00A73433">
        <w:trPr>
          <w:trHeight w:val="361"/>
        </w:trPr>
        <w:tc>
          <w:tcPr>
            <w:tcW w:w="2972" w:type="dxa"/>
            <w:vMerge w:val="restart"/>
          </w:tcPr>
          <w:p w14:paraId="6CDB8A9C" w14:textId="4B88181B"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2.1. Основы начертательной геометрии.</w:t>
            </w:r>
          </w:p>
        </w:tc>
        <w:tc>
          <w:tcPr>
            <w:tcW w:w="6662" w:type="dxa"/>
            <w:tcBorders>
              <w:top w:val="single" w:sz="4" w:space="0" w:color="auto"/>
              <w:left w:val="single" w:sz="4" w:space="0" w:color="auto"/>
              <w:bottom w:val="single" w:sz="4" w:space="0" w:color="auto"/>
              <w:right w:val="single" w:sz="4" w:space="0" w:color="auto"/>
            </w:tcBorders>
            <w:vAlign w:val="bottom"/>
          </w:tcPr>
          <w:p w14:paraId="3D618293" w14:textId="77777777" w:rsidR="00CA0957" w:rsidRPr="00C6389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A0957" w:rsidRPr="00C63897" w14:paraId="2D613A4D" w14:textId="77777777" w:rsidTr="00A73433">
        <w:trPr>
          <w:trHeight w:val="361"/>
        </w:trPr>
        <w:tc>
          <w:tcPr>
            <w:tcW w:w="2972" w:type="dxa"/>
            <w:vMerge/>
          </w:tcPr>
          <w:p w14:paraId="510CE70E"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08F30D" w14:textId="77777777" w:rsidR="00CA0957" w:rsidRPr="00C63897" w:rsidRDefault="00CA0957" w:rsidP="00A73433">
            <w:pPr>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 xml:space="preserve">Основы работы в программе </w:t>
            </w:r>
            <w:proofErr w:type="spellStart"/>
            <w:r w:rsidRPr="00CA0957">
              <w:rPr>
                <w:rFonts w:ascii="Times New Roman" w:eastAsia="Times New Roman" w:hAnsi="Times New Roman" w:cs="Times New Roman"/>
                <w:lang w:eastAsia="ru-RU"/>
              </w:rPr>
              <w:t>MathCAD</w:t>
            </w:r>
            <w:proofErr w:type="spellEnd"/>
          </w:p>
        </w:tc>
      </w:tr>
      <w:tr w:rsidR="00CA0957" w:rsidRPr="00C63897" w14:paraId="1929163F" w14:textId="77777777" w:rsidTr="00A73433">
        <w:trPr>
          <w:trHeight w:val="361"/>
        </w:trPr>
        <w:tc>
          <w:tcPr>
            <w:tcW w:w="2972" w:type="dxa"/>
            <w:vMerge/>
          </w:tcPr>
          <w:p w14:paraId="06066A20"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221269" w14:textId="77777777" w:rsidR="00CA0957" w:rsidRPr="00CA0957" w:rsidRDefault="00CA0957" w:rsidP="00A73433">
            <w:pPr>
              <w:rPr>
                <w:rFonts w:ascii="Times New Roman" w:eastAsia="Times New Roman" w:hAnsi="Times New Roman" w:cs="Times New Roman"/>
                <w:lang w:eastAsia="ru-RU"/>
              </w:rPr>
            </w:pPr>
            <w:r>
              <w:rPr>
                <w:rFonts w:ascii="Times New Roman" w:hAnsi="Times New Roman"/>
                <w:b/>
                <w:bCs/>
              </w:rPr>
              <w:t>В том числе практических и лабораторных занятий</w:t>
            </w:r>
          </w:p>
        </w:tc>
      </w:tr>
      <w:tr w:rsidR="00C85309" w:rsidRPr="00C63897" w14:paraId="74EB0129" w14:textId="77777777" w:rsidTr="00644FBB">
        <w:trPr>
          <w:trHeight w:val="361"/>
        </w:trPr>
        <w:tc>
          <w:tcPr>
            <w:tcW w:w="2972" w:type="dxa"/>
            <w:vMerge/>
          </w:tcPr>
          <w:p w14:paraId="5847290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FDEFF3" w14:textId="7AEDE65B" w:rsidR="00C85309" w:rsidRPr="00CA0957"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9. </w:t>
            </w:r>
            <w:r>
              <w:rPr>
                <w:rFonts w:ascii="Times New Roman" w:hAnsi="Times New Roman"/>
                <w:sz w:val="24"/>
                <w:szCs w:val="24"/>
              </w:rPr>
              <w:t>Плоскости уровня. Проецирование точек.</w:t>
            </w:r>
          </w:p>
        </w:tc>
      </w:tr>
      <w:tr w:rsidR="00C85309" w:rsidRPr="00C63897" w14:paraId="783933B8" w14:textId="77777777" w:rsidTr="00644FBB">
        <w:trPr>
          <w:trHeight w:val="361"/>
        </w:trPr>
        <w:tc>
          <w:tcPr>
            <w:tcW w:w="2972" w:type="dxa"/>
            <w:vMerge/>
          </w:tcPr>
          <w:p w14:paraId="7698717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45A78A" w14:textId="27BEDDFC" w:rsidR="00C85309" w:rsidRPr="00CA0957"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10. </w:t>
            </w:r>
            <w:r>
              <w:rPr>
                <w:rFonts w:ascii="Times New Roman" w:hAnsi="Times New Roman"/>
                <w:sz w:val="24"/>
                <w:szCs w:val="24"/>
              </w:rPr>
              <w:t>Проецирование отрезка. прямой.</w:t>
            </w:r>
          </w:p>
        </w:tc>
      </w:tr>
      <w:tr w:rsidR="00C85309" w:rsidRPr="00C63897" w14:paraId="2F53E47E" w14:textId="77777777" w:rsidTr="00644FBB">
        <w:trPr>
          <w:trHeight w:val="361"/>
        </w:trPr>
        <w:tc>
          <w:tcPr>
            <w:tcW w:w="2972" w:type="dxa"/>
            <w:vMerge/>
          </w:tcPr>
          <w:p w14:paraId="45820AD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E68A49" w14:textId="7EC8ED0B" w:rsidR="00C85309" w:rsidRPr="00CA0957"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11. </w:t>
            </w:r>
            <w:r>
              <w:rPr>
                <w:rFonts w:ascii="Times New Roman" w:hAnsi="Times New Roman"/>
                <w:sz w:val="24"/>
                <w:szCs w:val="24"/>
              </w:rPr>
              <w:t>Проецирование плоских тел.</w:t>
            </w:r>
          </w:p>
        </w:tc>
      </w:tr>
      <w:tr w:rsidR="00C85309" w:rsidRPr="00C63897" w14:paraId="645726B5" w14:textId="77777777" w:rsidTr="00644FBB">
        <w:trPr>
          <w:trHeight w:val="361"/>
        </w:trPr>
        <w:tc>
          <w:tcPr>
            <w:tcW w:w="2972" w:type="dxa"/>
            <w:vMerge/>
          </w:tcPr>
          <w:p w14:paraId="213A65B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5C3481" w14:textId="7D3AA964" w:rsidR="00C85309" w:rsidRDefault="00C85309" w:rsidP="00C85309">
            <w:pPr>
              <w:rPr>
                <w:rFonts w:ascii="Times New Roman" w:hAnsi="Times New Roman"/>
                <w:bCs/>
                <w:iCs/>
              </w:rPr>
            </w:pPr>
            <w:r>
              <w:rPr>
                <w:rFonts w:ascii="Times New Roman" w:hAnsi="Times New Roman"/>
                <w:b/>
                <w:i/>
              </w:rPr>
              <w:t xml:space="preserve">Практическая работа 12. </w:t>
            </w:r>
            <w:r>
              <w:rPr>
                <w:rFonts w:ascii="Times New Roman" w:hAnsi="Times New Roman"/>
                <w:sz w:val="24"/>
                <w:szCs w:val="24"/>
              </w:rPr>
              <w:t>Проецирование геометрических тел.</w:t>
            </w:r>
          </w:p>
        </w:tc>
      </w:tr>
      <w:tr w:rsidR="00C85309" w:rsidRPr="00C63897" w14:paraId="20B43DAB" w14:textId="77777777" w:rsidTr="00644FBB">
        <w:trPr>
          <w:trHeight w:val="361"/>
        </w:trPr>
        <w:tc>
          <w:tcPr>
            <w:tcW w:w="2972" w:type="dxa"/>
            <w:vMerge/>
          </w:tcPr>
          <w:p w14:paraId="1D70DF4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319F2D" w14:textId="4E815ED5" w:rsidR="00C85309" w:rsidRDefault="00C85309" w:rsidP="00C85309">
            <w:pPr>
              <w:rPr>
                <w:rFonts w:ascii="Times New Roman" w:hAnsi="Times New Roman"/>
                <w:bCs/>
                <w:iCs/>
              </w:rPr>
            </w:pPr>
            <w:r>
              <w:rPr>
                <w:rFonts w:ascii="Times New Roman" w:hAnsi="Times New Roman"/>
                <w:b/>
                <w:i/>
              </w:rPr>
              <w:t xml:space="preserve">Практическая работа 13. </w:t>
            </w:r>
            <w:r>
              <w:rPr>
                <w:rFonts w:ascii="Times New Roman" w:hAnsi="Times New Roman"/>
                <w:sz w:val="24"/>
                <w:szCs w:val="24"/>
              </w:rPr>
              <w:t>Выполнения сечения призмы.</w:t>
            </w:r>
          </w:p>
        </w:tc>
      </w:tr>
      <w:tr w:rsidR="00C85309" w:rsidRPr="00C63897" w14:paraId="548E670B" w14:textId="77777777" w:rsidTr="00644FBB">
        <w:trPr>
          <w:trHeight w:val="361"/>
        </w:trPr>
        <w:tc>
          <w:tcPr>
            <w:tcW w:w="2972" w:type="dxa"/>
            <w:vMerge/>
          </w:tcPr>
          <w:p w14:paraId="360D13A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B799A7" w14:textId="541FF4CF" w:rsidR="00C85309" w:rsidRDefault="00C85309" w:rsidP="00C85309">
            <w:pPr>
              <w:rPr>
                <w:rFonts w:ascii="Times New Roman" w:hAnsi="Times New Roman"/>
                <w:bCs/>
                <w:iCs/>
              </w:rPr>
            </w:pPr>
            <w:r>
              <w:rPr>
                <w:rFonts w:ascii="Times New Roman" w:hAnsi="Times New Roman"/>
                <w:b/>
                <w:i/>
              </w:rPr>
              <w:t xml:space="preserve">Практическая работа 14. </w:t>
            </w:r>
            <w:r>
              <w:rPr>
                <w:rFonts w:ascii="Times New Roman" w:hAnsi="Times New Roman"/>
                <w:sz w:val="24"/>
                <w:szCs w:val="24"/>
              </w:rPr>
              <w:t>Выполнение взаимного пересечения призм.</w:t>
            </w:r>
          </w:p>
        </w:tc>
      </w:tr>
      <w:tr w:rsidR="00CA0957" w:rsidRPr="00C63897" w14:paraId="2978F410" w14:textId="77777777" w:rsidTr="00A73433">
        <w:trPr>
          <w:trHeight w:val="361"/>
        </w:trPr>
        <w:tc>
          <w:tcPr>
            <w:tcW w:w="2972" w:type="dxa"/>
            <w:vMerge/>
          </w:tcPr>
          <w:p w14:paraId="407184AC"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B9E96"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FFD41C" w14:textId="77777777" w:rsidR="00CA0957" w:rsidRPr="00C63897" w:rsidRDefault="00CA0957"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1B590D04" w14:textId="77777777" w:rsidTr="00A73433">
        <w:trPr>
          <w:trHeight w:val="361"/>
        </w:trPr>
        <w:tc>
          <w:tcPr>
            <w:tcW w:w="9634" w:type="dxa"/>
            <w:gridSpan w:val="2"/>
            <w:tcBorders>
              <w:right w:val="single" w:sz="4" w:space="0" w:color="auto"/>
            </w:tcBorders>
          </w:tcPr>
          <w:p w14:paraId="2037E501" w14:textId="0EF215C4"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iCs/>
                <w:lang w:eastAsia="ru-RU"/>
              </w:rPr>
              <w:t>Раздел 3. Машиностроительное черчение.</w:t>
            </w:r>
          </w:p>
        </w:tc>
      </w:tr>
      <w:tr w:rsidR="00CA0957" w:rsidRPr="00F70F81" w14:paraId="75FB0EEC" w14:textId="77777777" w:rsidTr="00A73433">
        <w:tc>
          <w:tcPr>
            <w:tcW w:w="2972" w:type="dxa"/>
            <w:vMerge w:val="restart"/>
          </w:tcPr>
          <w:p w14:paraId="5321C983" w14:textId="737CE744"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3.1. Виды, разрезы, сечения.</w:t>
            </w:r>
          </w:p>
        </w:tc>
        <w:tc>
          <w:tcPr>
            <w:tcW w:w="6662" w:type="dxa"/>
          </w:tcPr>
          <w:p w14:paraId="523C7FAE" w14:textId="77777777" w:rsidR="00CA0957" w:rsidRPr="00F70F81" w:rsidRDefault="00CA095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6DDFE0AE" w14:textId="77777777" w:rsidTr="00A73433">
        <w:trPr>
          <w:trHeight w:val="396"/>
        </w:trPr>
        <w:tc>
          <w:tcPr>
            <w:tcW w:w="2972" w:type="dxa"/>
            <w:vMerge/>
          </w:tcPr>
          <w:p w14:paraId="3B787656"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17608BCC" w14:textId="6D261E95" w:rsidR="00CA0957" w:rsidRPr="00C63897" w:rsidRDefault="00C85309" w:rsidP="00A7343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Виды, разрезы, сечения</w:t>
            </w:r>
          </w:p>
        </w:tc>
      </w:tr>
      <w:tr w:rsidR="00CA0957" w:rsidRPr="00C63897" w14:paraId="318F9E70" w14:textId="77777777" w:rsidTr="00A73433">
        <w:trPr>
          <w:trHeight w:val="20"/>
        </w:trPr>
        <w:tc>
          <w:tcPr>
            <w:tcW w:w="2972" w:type="dxa"/>
            <w:vMerge/>
          </w:tcPr>
          <w:p w14:paraId="40BB6FAB"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71B7C1B8" w14:textId="77777777" w:rsidR="00CA0957" w:rsidRPr="00C63897" w:rsidRDefault="00CA095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25B6C56" w14:textId="77777777" w:rsidTr="00EA47DB">
        <w:trPr>
          <w:trHeight w:val="25"/>
        </w:trPr>
        <w:tc>
          <w:tcPr>
            <w:tcW w:w="2972" w:type="dxa"/>
            <w:vMerge/>
          </w:tcPr>
          <w:p w14:paraId="6DBE0C6C"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EF6DFE" w14:textId="337CA331"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15. </w:t>
            </w:r>
            <w:r>
              <w:rPr>
                <w:rFonts w:ascii="Times New Roman" w:hAnsi="Times New Roman"/>
                <w:sz w:val="24"/>
                <w:szCs w:val="24"/>
              </w:rPr>
              <w:t>Выполнение основных видов.</w:t>
            </w:r>
          </w:p>
        </w:tc>
      </w:tr>
      <w:tr w:rsidR="00C85309" w:rsidRPr="00C63897" w14:paraId="52AD359A" w14:textId="77777777" w:rsidTr="00A73433">
        <w:trPr>
          <w:trHeight w:val="23"/>
        </w:trPr>
        <w:tc>
          <w:tcPr>
            <w:tcW w:w="2972" w:type="dxa"/>
            <w:vMerge/>
          </w:tcPr>
          <w:p w14:paraId="7857E885"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8028E1" w14:textId="7AC6DD5B"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16. </w:t>
            </w:r>
            <w:r>
              <w:rPr>
                <w:rFonts w:ascii="Times New Roman" w:hAnsi="Times New Roman"/>
                <w:sz w:val="24"/>
                <w:szCs w:val="24"/>
              </w:rPr>
              <w:t>Выполнение дополнительных видов.</w:t>
            </w:r>
          </w:p>
        </w:tc>
      </w:tr>
      <w:tr w:rsidR="00C85309" w:rsidRPr="00C63897" w14:paraId="06038754" w14:textId="77777777" w:rsidTr="00A73433">
        <w:trPr>
          <w:trHeight w:val="23"/>
        </w:trPr>
        <w:tc>
          <w:tcPr>
            <w:tcW w:w="2972" w:type="dxa"/>
            <w:vMerge/>
          </w:tcPr>
          <w:p w14:paraId="59EE2411"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EA9930" w14:textId="01F7DB74"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17. </w:t>
            </w:r>
            <w:r>
              <w:rPr>
                <w:rFonts w:ascii="Times New Roman" w:hAnsi="Times New Roman"/>
                <w:sz w:val="24"/>
                <w:szCs w:val="24"/>
              </w:rPr>
              <w:t>Выполнение сечений.</w:t>
            </w:r>
          </w:p>
        </w:tc>
      </w:tr>
      <w:tr w:rsidR="00C85309" w:rsidRPr="00C63897" w14:paraId="6DB78177" w14:textId="77777777" w:rsidTr="00A73433">
        <w:trPr>
          <w:trHeight w:val="23"/>
        </w:trPr>
        <w:tc>
          <w:tcPr>
            <w:tcW w:w="2972" w:type="dxa"/>
            <w:vMerge/>
          </w:tcPr>
          <w:p w14:paraId="506B608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631207" w14:textId="59437587"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18. </w:t>
            </w:r>
            <w:r>
              <w:rPr>
                <w:rFonts w:ascii="Times New Roman" w:hAnsi="Times New Roman"/>
                <w:sz w:val="24"/>
                <w:szCs w:val="24"/>
              </w:rPr>
              <w:t>Выполнение простых разрезов.</w:t>
            </w:r>
          </w:p>
        </w:tc>
      </w:tr>
      <w:tr w:rsidR="00C85309" w:rsidRPr="00C63897" w14:paraId="73522B7C" w14:textId="77777777" w:rsidTr="00A73433">
        <w:trPr>
          <w:trHeight w:val="23"/>
        </w:trPr>
        <w:tc>
          <w:tcPr>
            <w:tcW w:w="2972" w:type="dxa"/>
            <w:vMerge/>
          </w:tcPr>
          <w:p w14:paraId="33EE93C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A8730A" w14:textId="11206722"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19. </w:t>
            </w:r>
            <w:r>
              <w:rPr>
                <w:rFonts w:ascii="Times New Roman" w:hAnsi="Times New Roman"/>
                <w:sz w:val="24"/>
                <w:szCs w:val="24"/>
              </w:rPr>
              <w:t>Выполнение сложных разрезов.</w:t>
            </w:r>
          </w:p>
        </w:tc>
      </w:tr>
      <w:tr w:rsidR="00C85309" w:rsidRPr="00C63897" w14:paraId="14B653A5" w14:textId="77777777" w:rsidTr="00A73433">
        <w:trPr>
          <w:trHeight w:val="23"/>
        </w:trPr>
        <w:tc>
          <w:tcPr>
            <w:tcW w:w="2972" w:type="dxa"/>
            <w:vMerge/>
          </w:tcPr>
          <w:p w14:paraId="325B209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FF2EE1" w14:textId="4E8B9A4E"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20. </w:t>
            </w:r>
            <w:r>
              <w:rPr>
                <w:rFonts w:ascii="Times New Roman" w:hAnsi="Times New Roman"/>
                <w:sz w:val="24"/>
                <w:szCs w:val="24"/>
              </w:rPr>
              <w:t>Выполнение совмещения половины вида и половины разреза.</w:t>
            </w:r>
          </w:p>
        </w:tc>
      </w:tr>
      <w:tr w:rsidR="00C85309" w:rsidRPr="00C63897" w14:paraId="27A2B223" w14:textId="77777777" w:rsidTr="00A73433">
        <w:trPr>
          <w:trHeight w:val="23"/>
        </w:trPr>
        <w:tc>
          <w:tcPr>
            <w:tcW w:w="2972" w:type="dxa"/>
            <w:vMerge/>
          </w:tcPr>
          <w:p w14:paraId="31B3959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7F9C79" w14:textId="3A34D71B"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21. </w:t>
            </w:r>
            <w:r>
              <w:rPr>
                <w:rFonts w:ascii="Times New Roman" w:hAnsi="Times New Roman"/>
                <w:sz w:val="24"/>
                <w:szCs w:val="24"/>
              </w:rPr>
              <w:t>Выполнение аксонометрической проекции детали с выемкой передней четверти.</w:t>
            </w:r>
          </w:p>
        </w:tc>
      </w:tr>
      <w:tr w:rsidR="00CA0957" w:rsidRPr="004D41E5" w14:paraId="060F93F3" w14:textId="77777777" w:rsidTr="00A73433">
        <w:trPr>
          <w:trHeight w:val="361"/>
        </w:trPr>
        <w:tc>
          <w:tcPr>
            <w:tcW w:w="2972" w:type="dxa"/>
            <w:vMerge/>
          </w:tcPr>
          <w:p w14:paraId="66149076" w14:textId="77777777" w:rsidR="00CA0957" w:rsidRPr="00C63897" w:rsidRDefault="00CA0957" w:rsidP="00A73433">
            <w:pPr>
              <w:rPr>
                <w:rFonts w:ascii="Times New Roman" w:eastAsia="Times New Roman" w:hAnsi="Times New Roman" w:cs="Times New Roman"/>
                <w:b/>
                <w:bCs/>
                <w:lang w:eastAsia="ru-RU"/>
              </w:rPr>
            </w:pPr>
          </w:p>
        </w:tc>
        <w:tc>
          <w:tcPr>
            <w:tcW w:w="6662" w:type="dxa"/>
            <w:vAlign w:val="bottom"/>
          </w:tcPr>
          <w:p w14:paraId="3DF6E512"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BEB416" w14:textId="77777777" w:rsidR="00CA0957" w:rsidRPr="004D41E5" w:rsidRDefault="00CA095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F70F81" w14:paraId="22F4A2B7" w14:textId="77777777" w:rsidTr="00A73433">
        <w:tc>
          <w:tcPr>
            <w:tcW w:w="2972" w:type="dxa"/>
            <w:vMerge w:val="restart"/>
          </w:tcPr>
          <w:p w14:paraId="6F6A1B67" w14:textId="182EEC41"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3.2. Эскиз и технический рисунок</w:t>
            </w:r>
          </w:p>
        </w:tc>
        <w:tc>
          <w:tcPr>
            <w:tcW w:w="6662" w:type="dxa"/>
          </w:tcPr>
          <w:p w14:paraId="54AA43B7" w14:textId="77777777" w:rsidR="00CA0957" w:rsidRPr="00F70F81" w:rsidRDefault="00CA095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75D14F35" w14:textId="77777777" w:rsidTr="00A73433">
        <w:trPr>
          <w:trHeight w:val="396"/>
        </w:trPr>
        <w:tc>
          <w:tcPr>
            <w:tcW w:w="2972" w:type="dxa"/>
            <w:vMerge/>
          </w:tcPr>
          <w:p w14:paraId="1E131B27"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0FE8ECCE" w14:textId="7E66C537" w:rsidR="00CA0957"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Эскиз и технический рисунок</w:t>
            </w:r>
          </w:p>
        </w:tc>
      </w:tr>
      <w:tr w:rsidR="00CA0957" w:rsidRPr="00C63897" w14:paraId="1BFBC56A" w14:textId="77777777" w:rsidTr="00A73433">
        <w:trPr>
          <w:trHeight w:val="20"/>
        </w:trPr>
        <w:tc>
          <w:tcPr>
            <w:tcW w:w="2972" w:type="dxa"/>
            <w:vMerge/>
          </w:tcPr>
          <w:p w14:paraId="79D8A32E"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06F91087" w14:textId="77777777" w:rsidR="00CA0957" w:rsidRPr="00C63897" w:rsidRDefault="00CA095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01FBAEDB" w14:textId="77777777" w:rsidTr="00A73433">
        <w:trPr>
          <w:trHeight w:val="117"/>
        </w:trPr>
        <w:tc>
          <w:tcPr>
            <w:tcW w:w="2972" w:type="dxa"/>
            <w:vMerge/>
          </w:tcPr>
          <w:p w14:paraId="24D13A1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AE623F" w14:textId="23515B1D"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22. </w:t>
            </w:r>
            <w:r>
              <w:rPr>
                <w:rFonts w:ascii="Times New Roman" w:hAnsi="Times New Roman"/>
                <w:sz w:val="24"/>
                <w:szCs w:val="24"/>
              </w:rPr>
              <w:t>Выполнение эскиза детали.</w:t>
            </w:r>
          </w:p>
        </w:tc>
      </w:tr>
      <w:tr w:rsidR="00C85309" w:rsidRPr="00C63897" w14:paraId="24C2D873" w14:textId="77777777" w:rsidTr="00A73433">
        <w:trPr>
          <w:trHeight w:val="111"/>
        </w:trPr>
        <w:tc>
          <w:tcPr>
            <w:tcW w:w="2972" w:type="dxa"/>
            <w:vMerge/>
          </w:tcPr>
          <w:p w14:paraId="2F6FC23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7B0D87" w14:textId="2CD5FD0F"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23. </w:t>
            </w:r>
            <w:r>
              <w:rPr>
                <w:rFonts w:ascii="Times New Roman" w:hAnsi="Times New Roman"/>
                <w:sz w:val="24"/>
                <w:szCs w:val="24"/>
              </w:rPr>
              <w:t>Выполнение рабочего чертежа детали.</w:t>
            </w:r>
          </w:p>
        </w:tc>
      </w:tr>
      <w:tr w:rsidR="00C85309" w:rsidRPr="00C63897" w14:paraId="5921FD9A" w14:textId="77777777" w:rsidTr="00A73433">
        <w:trPr>
          <w:trHeight w:val="111"/>
        </w:trPr>
        <w:tc>
          <w:tcPr>
            <w:tcW w:w="2972" w:type="dxa"/>
            <w:vMerge/>
          </w:tcPr>
          <w:p w14:paraId="61F67689"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2E5FE7" w14:textId="1D7EB76F"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24. </w:t>
            </w:r>
            <w:r>
              <w:rPr>
                <w:rFonts w:ascii="Times New Roman" w:hAnsi="Times New Roman"/>
                <w:sz w:val="24"/>
                <w:szCs w:val="24"/>
              </w:rPr>
              <w:t>Выполнение технического рисунка.</w:t>
            </w:r>
          </w:p>
        </w:tc>
      </w:tr>
      <w:tr w:rsidR="00C85309" w:rsidRPr="00C63897" w14:paraId="62F89918" w14:textId="77777777" w:rsidTr="00A73433">
        <w:trPr>
          <w:trHeight w:val="111"/>
        </w:trPr>
        <w:tc>
          <w:tcPr>
            <w:tcW w:w="2972" w:type="dxa"/>
            <w:vMerge/>
          </w:tcPr>
          <w:p w14:paraId="080AF13D"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D5610B" w14:textId="114BB4A5"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25. </w:t>
            </w:r>
            <w:r>
              <w:rPr>
                <w:rFonts w:ascii="Times New Roman" w:hAnsi="Times New Roman"/>
                <w:sz w:val="24"/>
                <w:szCs w:val="24"/>
              </w:rPr>
              <w:t>Выполнение модели.</w:t>
            </w:r>
          </w:p>
        </w:tc>
      </w:tr>
      <w:tr w:rsidR="00CA0957" w:rsidRPr="004D41E5" w14:paraId="46D34F00" w14:textId="77777777" w:rsidTr="00A73433">
        <w:trPr>
          <w:trHeight w:val="361"/>
        </w:trPr>
        <w:tc>
          <w:tcPr>
            <w:tcW w:w="2972" w:type="dxa"/>
            <w:vMerge/>
          </w:tcPr>
          <w:p w14:paraId="1AE4C96F" w14:textId="77777777" w:rsidR="00CA0957" w:rsidRPr="00C63897" w:rsidRDefault="00CA0957" w:rsidP="00A73433">
            <w:pPr>
              <w:rPr>
                <w:rFonts w:ascii="Times New Roman" w:eastAsia="Times New Roman" w:hAnsi="Times New Roman" w:cs="Times New Roman"/>
                <w:b/>
                <w:bCs/>
                <w:lang w:eastAsia="ru-RU"/>
              </w:rPr>
            </w:pPr>
          </w:p>
        </w:tc>
        <w:tc>
          <w:tcPr>
            <w:tcW w:w="6662" w:type="dxa"/>
            <w:vAlign w:val="bottom"/>
          </w:tcPr>
          <w:p w14:paraId="561074B9"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5ACF66" w14:textId="77777777" w:rsidR="00CA0957" w:rsidRPr="004D41E5" w:rsidRDefault="00CA095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478C1190" w14:textId="77777777" w:rsidTr="00A73433">
        <w:tc>
          <w:tcPr>
            <w:tcW w:w="2972" w:type="dxa"/>
            <w:vMerge w:val="restart"/>
          </w:tcPr>
          <w:p w14:paraId="3DA8FE7B" w14:textId="6D0B3D1A"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3.3. Виды соединений деталей</w:t>
            </w:r>
          </w:p>
        </w:tc>
        <w:tc>
          <w:tcPr>
            <w:tcW w:w="6662" w:type="dxa"/>
          </w:tcPr>
          <w:p w14:paraId="1737823D"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53BD9B95" w14:textId="77777777" w:rsidTr="00A73433">
        <w:trPr>
          <w:trHeight w:val="396"/>
        </w:trPr>
        <w:tc>
          <w:tcPr>
            <w:tcW w:w="2972" w:type="dxa"/>
            <w:vMerge/>
          </w:tcPr>
          <w:p w14:paraId="638A8C04"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552A52F6" w14:textId="3EACC5FF"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Виды соединений деталей</w:t>
            </w:r>
          </w:p>
        </w:tc>
      </w:tr>
      <w:tr w:rsidR="00C85309" w:rsidRPr="00C63897" w14:paraId="096F7103" w14:textId="77777777" w:rsidTr="00A73433">
        <w:trPr>
          <w:trHeight w:val="20"/>
        </w:trPr>
        <w:tc>
          <w:tcPr>
            <w:tcW w:w="2972" w:type="dxa"/>
            <w:vMerge/>
          </w:tcPr>
          <w:p w14:paraId="2C067268"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0E5FBA01"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6B60ECCA" w14:textId="77777777" w:rsidTr="00A73433">
        <w:trPr>
          <w:trHeight w:val="117"/>
        </w:trPr>
        <w:tc>
          <w:tcPr>
            <w:tcW w:w="2972" w:type="dxa"/>
            <w:vMerge/>
          </w:tcPr>
          <w:p w14:paraId="134F3FD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517E23" w14:textId="44DE7DC1"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26. </w:t>
            </w:r>
            <w:r>
              <w:rPr>
                <w:rFonts w:ascii="Times New Roman" w:hAnsi="Times New Roman"/>
                <w:sz w:val="24"/>
                <w:szCs w:val="24"/>
              </w:rPr>
              <w:t>Выполнение резьбового соединения.</w:t>
            </w:r>
          </w:p>
        </w:tc>
      </w:tr>
      <w:tr w:rsidR="00C85309" w:rsidRPr="00757E9C" w14:paraId="269E0AE7" w14:textId="77777777" w:rsidTr="00A73433">
        <w:trPr>
          <w:trHeight w:val="111"/>
        </w:trPr>
        <w:tc>
          <w:tcPr>
            <w:tcW w:w="2972" w:type="dxa"/>
            <w:vMerge/>
          </w:tcPr>
          <w:p w14:paraId="0068E6B1"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66B797" w14:textId="45E28950"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27. </w:t>
            </w:r>
            <w:r>
              <w:rPr>
                <w:rFonts w:ascii="Times New Roman" w:hAnsi="Times New Roman"/>
                <w:sz w:val="24"/>
                <w:szCs w:val="24"/>
              </w:rPr>
              <w:t>Выполнение соединения болт-гайка.</w:t>
            </w:r>
          </w:p>
        </w:tc>
      </w:tr>
      <w:tr w:rsidR="00C85309" w:rsidRPr="00757E9C" w14:paraId="33182C78" w14:textId="77777777" w:rsidTr="00A73433">
        <w:trPr>
          <w:trHeight w:val="111"/>
        </w:trPr>
        <w:tc>
          <w:tcPr>
            <w:tcW w:w="2972" w:type="dxa"/>
            <w:vMerge/>
          </w:tcPr>
          <w:p w14:paraId="1815092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0BD5DB" w14:textId="75441DE2"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28. </w:t>
            </w:r>
            <w:r>
              <w:rPr>
                <w:rFonts w:ascii="Times New Roman" w:hAnsi="Times New Roman"/>
                <w:sz w:val="24"/>
                <w:szCs w:val="24"/>
              </w:rPr>
              <w:t>Выполнение зубчатого колеса.</w:t>
            </w:r>
          </w:p>
        </w:tc>
      </w:tr>
      <w:tr w:rsidR="00C85309" w:rsidRPr="00757E9C" w14:paraId="1143AA45" w14:textId="77777777" w:rsidTr="00A73433">
        <w:trPr>
          <w:trHeight w:val="111"/>
        </w:trPr>
        <w:tc>
          <w:tcPr>
            <w:tcW w:w="2972" w:type="dxa"/>
            <w:vMerge/>
          </w:tcPr>
          <w:p w14:paraId="416EBF73"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B38009" w14:textId="6EDFEE1D"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29. </w:t>
            </w:r>
            <w:r>
              <w:rPr>
                <w:rFonts w:ascii="Times New Roman" w:hAnsi="Times New Roman"/>
                <w:sz w:val="24"/>
                <w:szCs w:val="24"/>
              </w:rPr>
              <w:t>Выполнение неразъемных соединений.</w:t>
            </w:r>
          </w:p>
        </w:tc>
      </w:tr>
      <w:tr w:rsidR="00C85309" w:rsidRPr="004D41E5" w14:paraId="790966E2" w14:textId="77777777" w:rsidTr="00A73433">
        <w:trPr>
          <w:trHeight w:val="361"/>
        </w:trPr>
        <w:tc>
          <w:tcPr>
            <w:tcW w:w="2972" w:type="dxa"/>
            <w:vMerge/>
          </w:tcPr>
          <w:p w14:paraId="6BE7DA1A"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38A70AC3"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54A34B"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0C2C6F49" w14:textId="77777777" w:rsidTr="00A73433">
        <w:tc>
          <w:tcPr>
            <w:tcW w:w="2972" w:type="dxa"/>
            <w:vMerge w:val="restart"/>
          </w:tcPr>
          <w:p w14:paraId="1309FAF0" w14:textId="778C1DDA"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3.4. Сборочный чертеж и чертеж общего вида</w:t>
            </w:r>
          </w:p>
        </w:tc>
        <w:tc>
          <w:tcPr>
            <w:tcW w:w="6662" w:type="dxa"/>
          </w:tcPr>
          <w:p w14:paraId="00EC8163"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051CB7E3" w14:textId="77777777" w:rsidTr="00A73433">
        <w:trPr>
          <w:trHeight w:val="396"/>
        </w:trPr>
        <w:tc>
          <w:tcPr>
            <w:tcW w:w="2972" w:type="dxa"/>
            <w:vMerge/>
          </w:tcPr>
          <w:p w14:paraId="1FB5FF77"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24164333" w14:textId="5847EBB0"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Сборочный чертеж и чертеж общего вида</w:t>
            </w:r>
          </w:p>
        </w:tc>
      </w:tr>
      <w:tr w:rsidR="00C85309" w:rsidRPr="00C63897" w14:paraId="691B8E9C" w14:textId="77777777" w:rsidTr="00A73433">
        <w:trPr>
          <w:trHeight w:val="20"/>
        </w:trPr>
        <w:tc>
          <w:tcPr>
            <w:tcW w:w="2972" w:type="dxa"/>
            <w:vMerge/>
          </w:tcPr>
          <w:p w14:paraId="39C72BB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28E4B5B4"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68CAB98B" w14:textId="77777777" w:rsidTr="00A73433">
        <w:trPr>
          <w:trHeight w:val="117"/>
        </w:trPr>
        <w:tc>
          <w:tcPr>
            <w:tcW w:w="2972" w:type="dxa"/>
            <w:vMerge/>
          </w:tcPr>
          <w:p w14:paraId="613AD6C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4F7866" w14:textId="6164F8CD"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30. </w:t>
            </w:r>
            <w:r>
              <w:rPr>
                <w:rFonts w:ascii="Times New Roman" w:hAnsi="Times New Roman"/>
                <w:sz w:val="24"/>
                <w:szCs w:val="24"/>
              </w:rPr>
              <w:t>Выполнение эскизов деталей сборочной единицы.</w:t>
            </w:r>
          </w:p>
        </w:tc>
      </w:tr>
      <w:tr w:rsidR="00C85309" w:rsidRPr="00757E9C" w14:paraId="4F87266C" w14:textId="77777777" w:rsidTr="00A73433">
        <w:trPr>
          <w:trHeight w:val="111"/>
        </w:trPr>
        <w:tc>
          <w:tcPr>
            <w:tcW w:w="2972" w:type="dxa"/>
            <w:vMerge/>
          </w:tcPr>
          <w:p w14:paraId="443CF731"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E3E9A4" w14:textId="7FA3B1F4"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31. </w:t>
            </w:r>
            <w:r>
              <w:rPr>
                <w:rFonts w:ascii="Times New Roman" w:hAnsi="Times New Roman"/>
                <w:sz w:val="24"/>
                <w:szCs w:val="24"/>
              </w:rPr>
              <w:t>Выполнение основных видов на сборочном чертеже.</w:t>
            </w:r>
          </w:p>
        </w:tc>
      </w:tr>
      <w:tr w:rsidR="00C85309" w:rsidRPr="00757E9C" w14:paraId="6989A99C" w14:textId="77777777" w:rsidTr="00A73433">
        <w:trPr>
          <w:trHeight w:val="111"/>
        </w:trPr>
        <w:tc>
          <w:tcPr>
            <w:tcW w:w="2972" w:type="dxa"/>
            <w:vMerge/>
          </w:tcPr>
          <w:p w14:paraId="0ED9E22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C6326F" w14:textId="746E9F7E"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32. </w:t>
            </w:r>
            <w:r>
              <w:rPr>
                <w:rFonts w:ascii="Times New Roman" w:hAnsi="Times New Roman"/>
                <w:sz w:val="24"/>
                <w:szCs w:val="24"/>
              </w:rPr>
              <w:t>Заполнение спецификации. Порядок чтения сборочного чертежа и чертежа общего вида.</w:t>
            </w:r>
          </w:p>
        </w:tc>
      </w:tr>
      <w:tr w:rsidR="00C85309" w:rsidRPr="00757E9C" w14:paraId="7402B3BF" w14:textId="77777777" w:rsidTr="00A73433">
        <w:trPr>
          <w:trHeight w:val="111"/>
        </w:trPr>
        <w:tc>
          <w:tcPr>
            <w:tcW w:w="2972" w:type="dxa"/>
            <w:vMerge/>
          </w:tcPr>
          <w:p w14:paraId="613CA4F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920CD2" w14:textId="6839FED7"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33. </w:t>
            </w:r>
            <w:r>
              <w:rPr>
                <w:rFonts w:ascii="Times New Roman" w:hAnsi="Times New Roman"/>
                <w:sz w:val="24"/>
                <w:szCs w:val="24"/>
              </w:rPr>
              <w:t xml:space="preserve">Выполнение </w:t>
            </w:r>
            <w:proofErr w:type="spellStart"/>
            <w:r>
              <w:rPr>
                <w:rFonts w:ascii="Times New Roman" w:hAnsi="Times New Roman"/>
                <w:sz w:val="24"/>
                <w:szCs w:val="24"/>
              </w:rPr>
              <w:t>деталирования</w:t>
            </w:r>
            <w:proofErr w:type="spellEnd"/>
            <w:r>
              <w:rPr>
                <w:rFonts w:ascii="Times New Roman" w:hAnsi="Times New Roman"/>
                <w:sz w:val="24"/>
                <w:szCs w:val="24"/>
              </w:rPr>
              <w:t xml:space="preserve"> чертежа общего вида.</w:t>
            </w:r>
          </w:p>
        </w:tc>
      </w:tr>
      <w:tr w:rsidR="00C85309" w:rsidRPr="004D41E5" w14:paraId="3D31E19C" w14:textId="77777777" w:rsidTr="00A73433">
        <w:trPr>
          <w:trHeight w:val="361"/>
        </w:trPr>
        <w:tc>
          <w:tcPr>
            <w:tcW w:w="2972" w:type="dxa"/>
            <w:vMerge/>
          </w:tcPr>
          <w:p w14:paraId="26B6901D"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44C36766"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629D1B"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4D41E5" w14:paraId="6CFD07EB" w14:textId="77777777" w:rsidTr="00D960FC">
        <w:trPr>
          <w:trHeight w:val="361"/>
        </w:trPr>
        <w:tc>
          <w:tcPr>
            <w:tcW w:w="9634" w:type="dxa"/>
            <w:gridSpan w:val="2"/>
          </w:tcPr>
          <w:p w14:paraId="0F3485C8" w14:textId="6E212A50"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Раздел 4. Чертежи и схемы по специальности.</w:t>
            </w:r>
          </w:p>
        </w:tc>
      </w:tr>
      <w:tr w:rsidR="00C85309" w:rsidRPr="00F70F81" w14:paraId="0DCEC229" w14:textId="77777777" w:rsidTr="00A73433">
        <w:tc>
          <w:tcPr>
            <w:tcW w:w="2972" w:type="dxa"/>
            <w:vMerge w:val="restart"/>
          </w:tcPr>
          <w:p w14:paraId="44F7D5D0" w14:textId="46B953FF"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4.1. Условно - графические обозначения (далее УГО) в электрических схемах</w:t>
            </w:r>
          </w:p>
        </w:tc>
        <w:tc>
          <w:tcPr>
            <w:tcW w:w="6662" w:type="dxa"/>
          </w:tcPr>
          <w:p w14:paraId="72D26DE4"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210E4E79" w14:textId="77777777" w:rsidTr="00A73433">
        <w:trPr>
          <w:trHeight w:val="396"/>
        </w:trPr>
        <w:tc>
          <w:tcPr>
            <w:tcW w:w="2972" w:type="dxa"/>
            <w:vMerge/>
          </w:tcPr>
          <w:p w14:paraId="4FFB5BF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7903C7A0" w14:textId="63770840"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Условно - графические обозначения (далее УГО) в электрических схемах</w:t>
            </w:r>
          </w:p>
        </w:tc>
      </w:tr>
      <w:tr w:rsidR="00C85309" w:rsidRPr="00C63897" w14:paraId="367ED8DF" w14:textId="77777777" w:rsidTr="00A73433">
        <w:trPr>
          <w:trHeight w:val="20"/>
        </w:trPr>
        <w:tc>
          <w:tcPr>
            <w:tcW w:w="2972" w:type="dxa"/>
            <w:vMerge/>
          </w:tcPr>
          <w:p w14:paraId="3CE5297C"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E75565C"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6379E332" w14:textId="77777777" w:rsidTr="00A73433">
        <w:trPr>
          <w:trHeight w:val="117"/>
        </w:trPr>
        <w:tc>
          <w:tcPr>
            <w:tcW w:w="2972" w:type="dxa"/>
            <w:vMerge/>
          </w:tcPr>
          <w:p w14:paraId="3B52A77F"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F08DB9" w14:textId="726937A6"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34. </w:t>
            </w:r>
            <w:r>
              <w:rPr>
                <w:rFonts w:ascii="Times New Roman" w:hAnsi="Times New Roman"/>
                <w:sz w:val="24"/>
                <w:szCs w:val="24"/>
              </w:rPr>
              <w:t>Выполнение УГО в электрических схемах.</w:t>
            </w:r>
          </w:p>
        </w:tc>
      </w:tr>
      <w:tr w:rsidR="00C85309" w:rsidRPr="00757E9C" w14:paraId="27F8667E" w14:textId="77777777" w:rsidTr="00A73433">
        <w:trPr>
          <w:trHeight w:val="111"/>
        </w:trPr>
        <w:tc>
          <w:tcPr>
            <w:tcW w:w="2972" w:type="dxa"/>
            <w:vMerge/>
          </w:tcPr>
          <w:p w14:paraId="560DF21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0C6E82" w14:textId="2006D6AC"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35. </w:t>
            </w:r>
            <w:r>
              <w:rPr>
                <w:rFonts w:ascii="Times New Roman" w:hAnsi="Times New Roman"/>
                <w:sz w:val="24"/>
                <w:szCs w:val="24"/>
              </w:rPr>
              <w:t>Выполнение УГО в электрических схемах.</w:t>
            </w:r>
          </w:p>
        </w:tc>
      </w:tr>
      <w:tr w:rsidR="00C85309" w:rsidRPr="00757E9C" w14:paraId="69100F08" w14:textId="77777777" w:rsidTr="00A73433">
        <w:trPr>
          <w:trHeight w:val="111"/>
        </w:trPr>
        <w:tc>
          <w:tcPr>
            <w:tcW w:w="2972" w:type="dxa"/>
            <w:vMerge/>
          </w:tcPr>
          <w:p w14:paraId="7F80AD9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904E14" w14:textId="0AC83B2C"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36. </w:t>
            </w:r>
            <w:r>
              <w:rPr>
                <w:rFonts w:ascii="Times New Roman" w:hAnsi="Times New Roman"/>
                <w:sz w:val="24"/>
                <w:szCs w:val="24"/>
              </w:rPr>
              <w:t>Выполнение УГО в электрических схемах.</w:t>
            </w:r>
          </w:p>
        </w:tc>
      </w:tr>
      <w:tr w:rsidR="00C85309" w:rsidRPr="004D41E5" w14:paraId="59184488" w14:textId="77777777" w:rsidTr="00A73433">
        <w:trPr>
          <w:trHeight w:val="361"/>
        </w:trPr>
        <w:tc>
          <w:tcPr>
            <w:tcW w:w="2972" w:type="dxa"/>
            <w:vMerge/>
          </w:tcPr>
          <w:p w14:paraId="4D768ECF"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5851890B"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034FC6"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64E2DF55" w14:textId="77777777" w:rsidTr="00A73433">
        <w:tc>
          <w:tcPr>
            <w:tcW w:w="2972" w:type="dxa"/>
            <w:vMerge w:val="restart"/>
          </w:tcPr>
          <w:p w14:paraId="29D390F9" w14:textId="688788CD"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4.2. Электрические схемы</w:t>
            </w:r>
          </w:p>
        </w:tc>
        <w:tc>
          <w:tcPr>
            <w:tcW w:w="6662" w:type="dxa"/>
          </w:tcPr>
          <w:p w14:paraId="346D6C5C"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388D4043" w14:textId="77777777" w:rsidTr="00A73433">
        <w:trPr>
          <w:trHeight w:val="396"/>
        </w:trPr>
        <w:tc>
          <w:tcPr>
            <w:tcW w:w="2972" w:type="dxa"/>
            <w:vMerge/>
          </w:tcPr>
          <w:p w14:paraId="6E9EBEE1"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5B0DB95E" w14:textId="5ECD7E64"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Электрические схемы</w:t>
            </w:r>
          </w:p>
        </w:tc>
      </w:tr>
      <w:tr w:rsidR="00C85309" w:rsidRPr="00C63897" w14:paraId="3EDDA659" w14:textId="77777777" w:rsidTr="00A73433">
        <w:trPr>
          <w:trHeight w:val="20"/>
        </w:trPr>
        <w:tc>
          <w:tcPr>
            <w:tcW w:w="2972" w:type="dxa"/>
            <w:vMerge/>
          </w:tcPr>
          <w:p w14:paraId="1DE72083"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46D6F0B8"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49B6D2D" w14:textId="77777777" w:rsidTr="00A73433">
        <w:trPr>
          <w:trHeight w:val="117"/>
        </w:trPr>
        <w:tc>
          <w:tcPr>
            <w:tcW w:w="2972" w:type="dxa"/>
            <w:vMerge/>
          </w:tcPr>
          <w:p w14:paraId="5843869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8E212C" w14:textId="508D35B0"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37. </w:t>
            </w:r>
            <w:r>
              <w:rPr>
                <w:rFonts w:ascii="Times New Roman" w:hAnsi="Times New Roman"/>
                <w:sz w:val="24"/>
                <w:szCs w:val="24"/>
              </w:rPr>
              <w:t>Выполнение схемы электрических соединений главной.</w:t>
            </w:r>
          </w:p>
        </w:tc>
      </w:tr>
      <w:tr w:rsidR="00C85309" w:rsidRPr="00757E9C" w14:paraId="3F255943" w14:textId="77777777" w:rsidTr="00A73433">
        <w:trPr>
          <w:trHeight w:val="111"/>
        </w:trPr>
        <w:tc>
          <w:tcPr>
            <w:tcW w:w="2972" w:type="dxa"/>
            <w:vMerge/>
          </w:tcPr>
          <w:p w14:paraId="49B8292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103DF3" w14:textId="552D9279"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38. </w:t>
            </w:r>
            <w:r>
              <w:rPr>
                <w:rFonts w:ascii="Times New Roman" w:hAnsi="Times New Roman"/>
                <w:sz w:val="24"/>
                <w:szCs w:val="24"/>
              </w:rPr>
              <w:t>Выполнение схемы электрической принципиальной.</w:t>
            </w:r>
          </w:p>
        </w:tc>
      </w:tr>
      <w:tr w:rsidR="00C85309" w:rsidRPr="00757E9C" w14:paraId="3CE2C774" w14:textId="77777777" w:rsidTr="00A73433">
        <w:trPr>
          <w:trHeight w:val="111"/>
        </w:trPr>
        <w:tc>
          <w:tcPr>
            <w:tcW w:w="2972" w:type="dxa"/>
            <w:vMerge/>
          </w:tcPr>
          <w:p w14:paraId="16DE2BD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44C267" w14:textId="02C18EF7"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39. </w:t>
            </w:r>
            <w:r>
              <w:rPr>
                <w:rFonts w:ascii="Times New Roman" w:hAnsi="Times New Roman"/>
                <w:sz w:val="24"/>
                <w:szCs w:val="24"/>
              </w:rPr>
              <w:t>Выполнение схемы релейной защиты.</w:t>
            </w:r>
          </w:p>
        </w:tc>
      </w:tr>
      <w:tr w:rsidR="00C85309" w:rsidRPr="004D41E5" w14:paraId="5F7FCD67" w14:textId="77777777" w:rsidTr="00A73433">
        <w:trPr>
          <w:trHeight w:val="361"/>
        </w:trPr>
        <w:tc>
          <w:tcPr>
            <w:tcW w:w="2972" w:type="dxa"/>
            <w:vMerge/>
          </w:tcPr>
          <w:p w14:paraId="3E74623F"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11E9D3F2"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74A236"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52E442D6" w14:textId="77777777" w:rsidTr="00A73433">
        <w:tc>
          <w:tcPr>
            <w:tcW w:w="2972" w:type="dxa"/>
            <w:vMerge w:val="restart"/>
          </w:tcPr>
          <w:p w14:paraId="05D1C695" w14:textId="0019609C"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4.3. План и разрез открытого распределительного устройства (далее ОРУ)</w:t>
            </w:r>
          </w:p>
        </w:tc>
        <w:tc>
          <w:tcPr>
            <w:tcW w:w="6662" w:type="dxa"/>
          </w:tcPr>
          <w:p w14:paraId="5BBBE8F1"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4D4B01E1" w14:textId="77777777" w:rsidTr="00A73433">
        <w:trPr>
          <w:trHeight w:val="396"/>
        </w:trPr>
        <w:tc>
          <w:tcPr>
            <w:tcW w:w="2972" w:type="dxa"/>
            <w:vMerge/>
          </w:tcPr>
          <w:p w14:paraId="19E4EB0E"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7E1A2D5B" w14:textId="76F4F533"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План и разрез открытого распределительного устройства (далее ОРУ)</w:t>
            </w:r>
          </w:p>
        </w:tc>
      </w:tr>
      <w:tr w:rsidR="00C85309" w:rsidRPr="00C63897" w14:paraId="50D9D3E6" w14:textId="77777777" w:rsidTr="00A73433">
        <w:trPr>
          <w:trHeight w:val="20"/>
        </w:trPr>
        <w:tc>
          <w:tcPr>
            <w:tcW w:w="2972" w:type="dxa"/>
            <w:vMerge/>
          </w:tcPr>
          <w:p w14:paraId="5193FE7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595DA05"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7CBEC30" w14:textId="77777777" w:rsidTr="00A73433">
        <w:trPr>
          <w:trHeight w:val="117"/>
        </w:trPr>
        <w:tc>
          <w:tcPr>
            <w:tcW w:w="2972" w:type="dxa"/>
            <w:vMerge/>
          </w:tcPr>
          <w:p w14:paraId="4FA2EF7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C9FBC1" w14:textId="18941EE4"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40. </w:t>
            </w:r>
            <w:r>
              <w:rPr>
                <w:rFonts w:ascii="Times New Roman" w:hAnsi="Times New Roman"/>
                <w:sz w:val="24"/>
                <w:szCs w:val="24"/>
              </w:rPr>
              <w:t>Выполнение разреза ОРУ.</w:t>
            </w:r>
          </w:p>
        </w:tc>
      </w:tr>
      <w:tr w:rsidR="00C85309" w:rsidRPr="00757E9C" w14:paraId="17C2FCA5" w14:textId="77777777" w:rsidTr="00A73433">
        <w:trPr>
          <w:trHeight w:val="111"/>
        </w:trPr>
        <w:tc>
          <w:tcPr>
            <w:tcW w:w="2972" w:type="dxa"/>
            <w:vMerge/>
          </w:tcPr>
          <w:p w14:paraId="2530B57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AD9F3E" w14:textId="793CADBA"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41. </w:t>
            </w:r>
            <w:r>
              <w:rPr>
                <w:rFonts w:ascii="Times New Roman" w:hAnsi="Times New Roman"/>
                <w:sz w:val="24"/>
                <w:szCs w:val="24"/>
              </w:rPr>
              <w:t>Выполнение плана ОРУ.</w:t>
            </w:r>
          </w:p>
        </w:tc>
      </w:tr>
      <w:tr w:rsidR="00C85309" w:rsidRPr="004D41E5" w14:paraId="746034B9" w14:textId="77777777" w:rsidTr="00A73433">
        <w:trPr>
          <w:trHeight w:val="361"/>
        </w:trPr>
        <w:tc>
          <w:tcPr>
            <w:tcW w:w="2972" w:type="dxa"/>
            <w:vMerge/>
          </w:tcPr>
          <w:p w14:paraId="4B36B132"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0C38AC80"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3E5C1A"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4D41E5" w14:paraId="7674B52A" w14:textId="77777777" w:rsidTr="00C31D49">
        <w:trPr>
          <w:trHeight w:val="361"/>
        </w:trPr>
        <w:tc>
          <w:tcPr>
            <w:tcW w:w="9634" w:type="dxa"/>
            <w:gridSpan w:val="2"/>
          </w:tcPr>
          <w:p w14:paraId="4530A69D" w14:textId="022051C0"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Раздел 5. Выполнение чертежей и схем в системах автоматизированного проектирования (далее САПР)</w:t>
            </w:r>
          </w:p>
        </w:tc>
      </w:tr>
      <w:tr w:rsidR="00C85309" w:rsidRPr="00F70F81" w14:paraId="4EBA1693" w14:textId="77777777" w:rsidTr="00A73433">
        <w:tc>
          <w:tcPr>
            <w:tcW w:w="2972" w:type="dxa"/>
            <w:vMerge w:val="restart"/>
          </w:tcPr>
          <w:p w14:paraId="7234BF52" w14:textId="3B0FCEF7"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5.1. Выполнение чертежей в САПР</w:t>
            </w:r>
          </w:p>
        </w:tc>
        <w:tc>
          <w:tcPr>
            <w:tcW w:w="6662" w:type="dxa"/>
          </w:tcPr>
          <w:p w14:paraId="6C9C9983"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6C079844" w14:textId="77777777" w:rsidTr="00A73433">
        <w:trPr>
          <w:trHeight w:val="396"/>
        </w:trPr>
        <w:tc>
          <w:tcPr>
            <w:tcW w:w="2972" w:type="dxa"/>
            <w:vMerge/>
          </w:tcPr>
          <w:p w14:paraId="5400D31A"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EAF7425" w14:textId="131B4F23"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Знакомство с САПР. Основные команды в САПР</w:t>
            </w:r>
          </w:p>
        </w:tc>
      </w:tr>
      <w:tr w:rsidR="00C85309" w:rsidRPr="00C63897" w14:paraId="6F8F9260" w14:textId="77777777" w:rsidTr="00A73433">
        <w:trPr>
          <w:trHeight w:val="20"/>
        </w:trPr>
        <w:tc>
          <w:tcPr>
            <w:tcW w:w="2972" w:type="dxa"/>
            <w:vMerge/>
          </w:tcPr>
          <w:p w14:paraId="7A6946F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3D438B0"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434BCDED" w14:textId="77777777" w:rsidTr="00A73433">
        <w:trPr>
          <w:trHeight w:val="117"/>
        </w:trPr>
        <w:tc>
          <w:tcPr>
            <w:tcW w:w="2972" w:type="dxa"/>
            <w:vMerge/>
          </w:tcPr>
          <w:p w14:paraId="71EF4FED"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DA3C66" w14:textId="36EF332C"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42. </w:t>
            </w:r>
            <w:r>
              <w:rPr>
                <w:rFonts w:ascii="Times New Roman" w:hAnsi="Times New Roman"/>
                <w:sz w:val="24"/>
                <w:szCs w:val="24"/>
              </w:rPr>
              <w:t>Выполнение контура технической детали в САПР.</w:t>
            </w:r>
          </w:p>
        </w:tc>
      </w:tr>
      <w:tr w:rsidR="00C85309" w:rsidRPr="00757E9C" w14:paraId="70E0F4DA" w14:textId="77777777" w:rsidTr="00A73433">
        <w:trPr>
          <w:trHeight w:val="111"/>
        </w:trPr>
        <w:tc>
          <w:tcPr>
            <w:tcW w:w="2972" w:type="dxa"/>
            <w:vMerge/>
          </w:tcPr>
          <w:p w14:paraId="4E27D1C4"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A72FC8" w14:textId="1A9E1228"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43. </w:t>
            </w:r>
            <w:r>
              <w:rPr>
                <w:rFonts w:ascii="Times New Roman" w:hAnsi="Times New Roman"/>
                <w:sz w:val="24"/>
                <w:szCs w:val="24"/>
              </w:rPr>
              <w:t>Выполнение основных видов и аксонометрической проекции детали в САПР.</w:t>
            </w:r>
          </w:p>
        </w:tc>
      </w:tr>
      <w:tr w:rsidR="00C85309" w:rsidRPr="004D41E5" w14:paraId="4A1E41DE" w14:textId="77777777" w:rsidTr="00A73433">
        <w:trPr>
          <w:trHeight w:val="361"/>
        </w:trPr>
        <w:tc>
          <w:tcPr>
            <w:tcW w:w="2972" w:type="dxa"/>
            <w:vMerge/>
          </w:tcPr>
          <w:p w14:paraId="309D3D9B"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1B512300"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B8799D"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1638DEA4" w14:textId="77777777" w:rsidTr="00A73433">
        <w:tc>
          <w:tcPr>
            <w:tcW w:w="2972" w:type="dxa"/>
            <w:vMerge w:val="restart"/>
          </w:tcPr>
          <w:p w14:paraId="4350957A" w14:textId="67DD35E9"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lastRenderedPageBreak/>
              <w:t>Тема 5.2. Выполнение электрических схем в САПР</w:t>
            </w:r>
          </w:p>
        </w:tc>
        <w:tc>
          <w:tcPr>
            <w:tcW w:w="6662" w:type="dxa"/>
          </w:tcPr>
          <w:p w14:paraId="05833946"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57349576" w14:textId="77777777" w:rsidTr="00A73433">
        <w:trPr>
          <w:trHeight w:val="396"/>
        </w:trPr>
        <w:tc>
          <w:tcPr>
            <w:tcW w:w="2972" w:type="dxa"/>
            <w:vMerge/>
          </w:tcPr>
          <w:p w14:paraId="1EC1F380"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11A738A4" w14:textId="650B6A79"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Выполнение электрических схем в САПР</w:t>
            </w:r>
          </w:p>
        </w:tc>
      </w:tr>
      <w:tr w:rsidR="00C85309" w:rsidRPr="00C63897" w14:paraId="40D92CEB" w14:textId="77777777" w:rsidTr="00A73433">
        <w:trPr>
          <w:trHeight w:val="20"/>
        </w:trPr>
        <w:tc>
          <w:tcPr>
            <w:tcW w:w="2972" w:type="dxa"/>
            <w:vMerge/>
          </w:tcPr>
          <w:p w14:paraId="1756BE50"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75CFD2DC"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117DCD8" w14:textId="77777777" w:rsidTr="00A73433">
        <w:trPr>
          <w:trHeight w:val="117"/>
        </w:trPr>
        <w:tc>
          <w:tcPr>
            <w:tcW w:w="2972" w:type="dxa"/>
            <w:vMerge/>
          </w:tcPr>
          <w:p w14:paraId="669D1BE5"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4408F1" w14:textId="58F53D1F"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44. </w:t>
            </w:r>
            <w:r>
              <w:rPr>
                <w:rFonts w:ascii="Times New Roman" w:hAnsi="Times New Roman"/>
                <w:sz w:val="24"/>
                <w:szCs w:val="24"/>
              </w:rPr>
              <w:t>Выполнение УГО в электрических схемах в САПР.</w:t>
            </w:r>
          </w:p>
        </w:tc>
      </w:tr>
      <w:tr w:rsidR="00C85309" w:rsidRPr="00757E9C" w14:paraId="517411BC" w14:textId="77777777" w:rsidTr="00A73433">
        <w:trPr>
          <w:trHeight w:val="111"/>
        </w:trPr>
        <w:tc>
          <w:tcPr>
            <w:tcW w:w="2972" w:type="dxa"/>
            <w:vMerge/>
          </w:tcPr>
          <w:p w14:paraId="7B801565"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C1B61B" w14:textId="77484C29"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45. </w:t>
            </w:r>
            <w:r>
              <w:rPr>
                <w:rFonts w:ascii="Times New Roman" w:hAnsi="Times New Roman"/>
                <w:sz w:val="24"/>
                <w:szCs w:val="24"/>
              </w:rPr>
              <w:t>Выполнение УГО в электрических схемах в САПР.</w:t>
            </w:r>
          </w:p>
        </w:tc>
      </w:tr>
      <w:tr w:rsidR="00C85309" w:rsidRPr="00757E9C" w14:paraId="346E4E01" w14:textId="77777777" w:rsidTr="00A73433">
        <w:trPr>
          <w:trHeight w:val="111"/>
        </w:trPr>
        <w:tc>
          <w:tcPr>
            <w:tcW w:w="2972" w:type="dxa"/>
            <w:vMerge/>
          </w:tcPr>
          <w:p w14:paraId="6CD930BC"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2F9B86" w14:textId="02744414"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46. </w:t>
            </w:r>
            <w:r>
              <w:rPr>
                <w:rFonts w:ascii="Times New Roman" w:hAnsi="Times New Roman"/>
                <w:sz w:val="24"/>
                <w:szCs w:val="24"/>
              </w:rPr>
              <w:t>Выполнение схемы электрических соединений главной в САПР.</w:t>
            </w:r>
          </w:p>
        </w:tc>
      </w:tr>
      <w:tr w:rsidR="00C85309" w:rsidRPr="00757E9C" w14:paraId="429843CE" w14:textId="77777777" w:rsidTr="00A73433">
        <w:trPr>
          <w:trHeight w:val="111"/>
        </w:trPr>
        <w:tc>
          <w:tcPr>
            <w:tcW w:w="2972" w:type="dxa"/>
            <w:vMerge/>
          </w:tcPr>
          <w:p w14:paraId="06B34C8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8C0B3F" w14:textId="41BE101B"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47. </w:t>
            </w:r>
            <w:r>
              <w:rPr>
                <w:rFonts w:ascii="Times New Roman" w:hAnsi="Times New Roman"/>
                <w:sz w:val="24"/>
                <w:szCs w:val="24"/>
              </w:rPr>
              <w:t>Выполнение схемы электрической принципиальной в САПР.</w:t>
            </w:r>
          </w:p>
        </w:tc>
      </w:tr>
      <w:tr w:rsidR="00C85309" w:rsidRPr="00757E9C" w14:paraId="5258F006" w14:textId="77777777" w:rsidTr="00A73433">
        <w:trPr>
          <w:trHeight w:val="111"/>
        </w:trPr>
        <w:tc>
          <w:tcPr>
            <w:tcW w:w="2972" w:type="dxa"/>
            <w:vMerge/>
          </w:tcPr>
          <w:p w14:paraId="2954CC63"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31CB81" w14:textId="337CB6D9" w:rsidR="00C85309" w:rsidRDefault="00C85309" w:rsidP="00C85309">
            <w:pPr>
              <w:suppressAutoHyphens/>
              <w:jc w:val="both"/>
              <w:rPr>
                <w:rFonts w:ascii="Times New Roman" w:hAnsi="Times New Roman"/>
                <w:b/>
                <w:i/>
              </w:rPr>
            </w:pPr>
            <w:r>
              <w:rPr>
                <w:rFonts w:ascii="Times New Roman" w:hAnsi="Times New Roman"/>
                <w:b/>
                <w:i/>
              </w:rPr>
              <w:t xml:space="preserve">Практическая работа 48. </w:t>
            </w:r>
            <w:r>
              <w:rPr>
                <w:rFonts w:ascii="Times New Roman" w:hAnsi="Times New Roman"/>
                <w:sz w:val="24"/>
                <w:szCs w:val="24"/>
              </w:rPr>
              <w:t>Выполнение схемы релейной защиты в САПР.</w:t>
            </w:r>
          </w:p>
        </w:tc>
      </w:tr>
      <w:tr w:rsidR="00C85309" w:rsidRPr="004D41E5" w14:paraId="3CEFDF66" w14:textId="77777777" w:rsidTr="00A73433">
        <w:trPr>
          <w:trHeight w:val="361"/>
        </w:trPr>
        <w:tc>
          <w:tcPr>
            <w:tcW w:w="2972" w:type="dxa"/>
            <w:vMerge/>
          </w:tcPr>
          <w:p w14:paraId="666E2075"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29E0148D"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813C38"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6CB4A3AE" w14:textId="77777777" w:rsidTr="00A73433">
        <w:tc>
          <w:tcPr>
            <w:tcW w:w="2972" w:type="dxa"/>
            <w:vMerge w:val="restart"/>
          </w:tcPr>
          <w:p w14:paraId="49060F47" w14:textId="22DD35B5"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5.3. Выполнение плана и разреза ОРУ в САПР</w:t>
            </w:r>
          </w:p>
        </w:tc>
        <w:tc>
          <w:tcPr>
            <w:tcW w:w="6662" w:type="dxa"/>
          </w:tcPr>
          <w:p w14:paraId="0884E0E7"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37002557" w14:textId="77777777" w:rsidTr="00A73433">
        <w:trPr>
          <w:trHeight w:val="396"/>
        </w:trPr>
        <w:tc>
          <w:tcPr>
            <w:tcW w:w="2972" w:type="dxa"/>
            <w:vMerge/>
          </w:tcPr>
          <w:p w14:paraId="68F83907"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15B0B443" w14:textId="57334935"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Выполнение плана и разреза ОРУ в САПР</w:t>
            </w:r>
          </w:p>
        </w:tc>
      </w:tr>
      <w:tr w:rsidR="00C85309" w:rsidRPr="00C63897" w14:paraId="49DEE636" w14:textId="77777777" w:rsidTr="00A73433">
        <w:trPr>
          <w:trHeight w:val="20"/>
        </w:trPr>
        <w:tc>
          <w:tcPr>
            <w:tcW w:w="2972" w:type="dxa"/>
            <w:vMerge/>
          </w:tcPr>
          <w:p w14:paraId="1BA53A8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2CC2D7D6"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5CB46CEA" w14:textId="77777777" w:rsidTr="00A73433">
        <w:trPr>
          <w:trHeight w:val="117"/>
        </w:trPr>
        <w:tc>
          <w:tcPr>
            <w:tcW w:w="2972" w:type="dxa"/>
            <w:vMerge/>
          </w:tcPr>
          <w:p w14:paraId="07328BAC"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250819" w14:textId="710C30CA"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49. </w:t>
            </w:r>
            <w:r>
              <w:rPr>
                <w:rFonts w:ascii="Times New Roman" w:hAnsi="Times New Roman"/>
                <w:sz w:val="24"/>
                <w:szCs w:val="24"/>
              </w:rPr>
              <w:t>Выполнение разреза ОРУ в САПР.</w:t>
            </w:r>
          </w:p>
        </w:tc>
      </w:tr>
      <w:tr w:rsidR="00C85309" w:rsidRPr="00757E9C" w14:paraId="0C587A13" w14:textId="77777777" w:rsidTr="00A73433">
        <w:trPr>
          <w:trHeight w:val="111"/>
        </w:trPr>
        <w:tc>
          <w:tcPr>
            <w:tcW w:w="2972" w:type="dxa"/>
            <w:vMerge/>
          </w:tcPr>
          <w:p w14:paraId="10C331F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5F915D" w14:textId="780CADF5"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50. </w:t>
            </w:r>
            <w:r>
              <w:rPr>
                <w:rFonts w:ascii="Times New Roman" w:hAnsi="Times New Roman"/>
                <w:sz w:val="24"/>
                <w:szCs w:val="24"/>
              </w:rPr>
              <w:t>Выполнение плана ОРУ в САПР.</w:t>
            </w:r>
          </w:p>
        </w:tc>
      </w:tr>
      <w:tr w:rsidR="00C85309" w:rsidRPr="004D41E5" w14:paraId="1C4CA487" w14:textId="77777777" w:rsidTr="00A73433">
        <w:trPr>
          <w:trHeight w:val="361"/>
        </w:trPr>
        <w:tc>
          <w:tcPr>
            <w:tcW w:w="2972" w:type="dxa"/>
            <w:vMerge/>
          </w:tcPr>
          <w:p w14:paraId="169E5AFF"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5415A9E6"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23BE69"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65BA00BB" w14:textId="77777777" w:rsidTr="00A73433">
        <w:tc>
          <w:tcPr>
            <w:tcW w:w="9634" w:type="dxa"/>
            <w:gridSpan w:val="2"/>
          </w:tcPr>
          <w:p w14:paraId="338A8FC3" w14:textId="77777777" w:rsidR="00CA0957" w:rsidRPr="00F70F81" w:rsidRDefault="00CA0957" w:rsidP="00A7343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A0957" w:rsidRPr="00C63897" w14:paraId="3FBF2BB5" w14:textId="77777777" w:rsidTr="00A73433">
        <w:tc>
          <w:tcPr>
            <w:tcW w:w="9634" w:type="dxa"/>
            <w:gridSpan w:val="2"/>
          </w:tcPr>
          <w:p w14:paraId="2BBAFE6B" w14:textId="1B45A1DF" w:rsidR="00CA0957" w:rsidRPr="00F70F81" w:rsidRDefault="00CA0957" w:rsidP="00A7343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C85309">
              <w:rPr>
                <w:rFonts w:ascii="Times New Roman" w:eastAsia="Times New Roman" w:hAnsi="Times New Roman" w:cs="Times New Roman"/>
                <w:b/>
                <w:bCs/>
                <w:lang w:eastAsia="ru-RU"/>
              </w:rPr>
              <w:t>108</w:t>
            </w:r>
            <w:r w:rsidRPr="00F70F81">
              <w:rPr>
                <w:rFonts w:ascii="Times New Roman" w:eastAsia="Times New Roman" w:hAnsi="Times New Roman" w:cs="Times New Roman"/>
                <w:b/>
                <w:bCs/>
                <w:lang w:eastAsia="ru-RU"/>
              </w:rPr>
              <w:t>)</w:t>
            </w:r>
          </w:p>
        </w:tc>
      </w:tr>
    </w:tbl>
    <w:p w14:paraId="23FC9A9E" w14:textId="77777777" w:rsidR="00CA0957" w:rsidRDefault="00CA0957" w:rsidP="00CA0957">
      <w:pPr>
        <w:rPr>
          <w:rFonts w:ascii="Times New Roman" w:hAnsi="Times New Roman" w:cs="Times New Roman"/>
          <w:sz w:val="24"/>
          <w:szCs w:val="24"/>
        </w:rPr>
      </w:pPr>
    </w:p>
    <w:p w14:paraId="2CC46D66" w14:textId="77777777" w:rsidR="00CA0957" w:rsidRPr="00DF068E" w:rsidRDefault="00CA0957" w:rsidP="00CA095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6A5BF45" w14:textId="77777777" w:rsidR="00CA0957" w:rsidRPr="00E11160" w:rsidRDefault="00CA0957" w:rsidP="00CA0957">
      <w:pPr>
        <w:pStyle w:val="114"/>
        <w:rPr>
          <w:rFonts w:ascii="Times New Roman" w:hAnsi="Times New Roman"/>
        </w:rPr>
      </w:pPr>
      <w:r w:rsidRPr="00E11160">
        <w:rPr>
          <w:rFonts w:ascii="Times New Roman" w:hAnsi="Times New Roman"/>
        </w:rPr>
        <w:t>3.1. Материально-техническое обеспечение</w:t>
      </w:r>
    </w:p>
    <w:p w14:paraId="1FA76C0C" w14:textId="2694DA1F" w:rsidR="00CA0957" w:rsidRPr="00FA680C" w:rsidRDefault="00CA0957" w:rsidP="00CA095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AC237F">
        <w:rPr>
          <w:rFonts w:ascii="Times New Roman" w:hAnsi="Times New Roman" w:cs="Times New Roman"/>
          <w:bCs/>
          <w:sz w:val="24"/>
          <w:szCs w:val="24"/>
        </w:rPr>
        <w:t>Инженерной графики</w:t>
      </w:r>
      <w:r>
        <w:rPr>
          <w:rFonts w:ascii="Times New Roman" w:hAnsi="Times New Roman" w:cs="Times New Roman"/>
          <w:b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4E8C1C0" w14:textId="77777777" w:rsidR="00CA0957" w:rsidRDefault="00CA0957" w:rsidP="00CA0957"/>
    <w:p w14:paraId="205DE833" w14:textId="77777777" w:rsidR="00CA0957" w:rsidRPr="00E11160" w:rsidRDefault="00CA0957" w:rsidP="00CA09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A1B356" w14:textId="77777777" w:rsidR="00CA0957" w:rsidRDefault="00CA0957" w:rsidP="00CA095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69B6AB" w14:textId="77777777" w:rsidR="00CA0957" w:rsidRDefault="00CA0957" w:rsidP="00CA0957">
      <w:pPr>
        <w:pStyle w:val="a4"/>
        <w:spacing w:line="276" w:lineRule="auto"/>
        <w:ind w:left="0" w:firstLine="709"/>
        <w:jc w:val="both"/>
        <w:rPr>
          <w:rFonts w:ascii="Times New Roman" w:hAnsi="Times New Roman"/>
          <w:bCs/>
          <w:sz w:val="24"/>
          <w:szCs w:val="24"/>
        </w:rPr>
      </w:pPr>
    </w:p>
    <w:p w14:paraId="58A1DA2A" w14:textId="77777777" w:rsidR="00AC237F" w:rsidRDefault="00CA0957" w:rsidP="00AC237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12975EF" w14:textId="77777777" w:rsidR="00AC237F" w:rsidRPr="004042C1" w:rsidRDefault="00AC237F" w:rsidP="00AC237F">
      <w:pPr>
        <w:pStyle w:val="a4"/>
        <w:numPr>
          <w:ilvl w:val="0"/>
          <w:numId w:val="20"/>
        </w:numPr>
        <w:suppressAutoHyphens/>
        <w:spacing w:line="276" w:lineRule="auto"/>
        <w:ind w:left="426"/>
        <w:rPr>
          <w:rFonts w:ascii="Times New Roman" w:hAnsi="Times New Roman" w:cs="Times New Roman"/>
          <w:sz w:val="24"/>
          <w:szCs w:val="24"/>
        </w:rPr>
      </w:pPr>
      <w:r w:rsidRPr="004042C1">
        <w:rPr>
          <w:rFonts w:ascii="Times New Roman" w:hAnsi="Times New Roman" w:cs="Times New Roman"/>
          <w:sz w:val="24"/>
          <w:szCs w:val="24"/>
        </w:rPr>
        <w:t>Машиностроительное черчение. Инженерная графика. - http://rusgraf.ru. Дата обращения: 28.08.2022</w:t>
      </w:r>
    </w:p>
    <w:p w14:paraId="1E9E1410" w14:textId="77777777" w:rsidR="00AC237F" w:rsidRPr="004042C1" w:rsidRDefault="00AC237F" w:rsidP="00AC237F">
      <w:pPr>
        <w:pStyle w:val="a4"/>
        <w:numPr>
          <w:ilvl w:val="0"/>
          <w:numId w:val="20"/>
        </w:numPr>
        <w:spacing w:line="276" w:lineRule="auto"/>
        <w:ind w:left="426"/>
        <w:rPr>
          <w:rFonts w:ascii="Times New Roman" w:hAnsi="Times New Roman" w:cs="Times New Roman"/>
          <w:sz w:val="24"/>
          <w:szCs w:val="24"/>
        </w:rPr>
      </w:pPr>
      <w:r w:rsidRPr="004042C1">
        <w:rPr>
          <w:rFonts w:ascii="Times New Roman" w:hAnsi="Times New Roman" w:cs="Times New Roman"/>
          <w:sz w:val="24"/>
          <w:szCs w:val="24"/>
        </w:rPr>
        <w:t>Чекмарев, А.А. Инженерная графика. Машиностроительное черчение: учебник для СПО/ А.А. Чекмарев, -М.</w:t>
      </w:r>
      <w:proofErr w:type="gramStart"/>
      <w:r w:rsidRPr="004042C1">
        <w:rPr>
          <w:rFonts w:ascii="Times New Roman" w:hAnsi="Times New Roman" w:cs="Times New Roman"/>
          <w:sz w:val="24"/>
          <w:szCs w:val="24"/>
        </w:rPr>
        <w:t>: Инфра</w:t>
      </w:r>
      <w:proofErr w:type="gramEnd"/>
      <w:r w:rsidRPr="004042C1">
        <w:rPr>
          <w:rFonts w:ascii="Times New Roman" w:hAnsi="Times New Roman" w:cs="Times New Roman"/>
          <w:sz w:val="24"/>
          <w:szCs w:val="24"/>
        </w:rPr>
        <w:t>, 2020. -, 396 с.</w:t>
      </w:r>
    </w:p>
    <w:p w14:paraId="67DEE2A5" w14:textId="081B1AEB" w:rsidR="00CA0957" w:rsidRDefault="00CA0957" w:rsidP="00CA0957">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12E459B4" w14:textId="569C1D68" w:rsidR="00AC237F" w:rsidRPr="00AC237F" w:rsidRDefault="00AC237F" w:rsidP="00AC237F">
      <w:pPr>
        <w:pStyle w:val="a4"/>
        <w:numPr>
          <w:ilvl w:val="0"/>
          <w:numId w:val="21"/>
        </w:numPr>
        <w:suppressAutoHyphens/>
        <w:spacing w:line="276" w:lineRule="auto"/>
        <w:ind w:left="426"/>
        <w:rPr>
          <w:rFonts w:ascii="Times New Roman" w:hAnsi="Times New Roman" w:cs="Times New Roman"/>
          <w:bCs/>
          <w:sz w:val="24"/>
          <w:szCs w:val="24"/>
        </w:rPr>
      </w:pPr>
      <w:r w:rsidRPr="00AC237F">
        <w:rPr>
          <w:rFonts w:ascii="Times New Roman" w:hAnsi="Times New Roman" w:cs="Times New Roman"/>
          <w:bCs/>
          <w:sz w:val="24"/>
          <w:szCs w:val="24"/>
        </w:rPr>
        <w:t xml:space="preserve">Боголюбов С.К. Инженерная графика: учебник для </w:t>
      </w:r>
      <w:proofErr w:type="spellStart"/>
      <w:r w:rsidRPr="00AC237F">
        <w:rPr>
          <w:rFonts w:ascii="Times New Roman" w:hAnsi="Times New Roman" w:cs="Times New Roman"/>
          <w:bCs/>
          <w:sz w:val="24"/>
          <w:szCs w:val="24"/>
        </w:rPr>
        <w:t>ССУЗов</w:t>
      </w:r>
      <w:proofErr w:type="spellEnd"/>
      <w:r w:rsidRPr="00AC237F">
        <w:rPr>
          <w:rFonts w:ascii="Times New Roman" w:hAnsi="Times New Roman" w:cs="Times New Roman"/>
          <w:bCs/>
          <w:sz w:val="24"/>
          <w:szCs w:val="24"/>
        </w:rPr>
        <w:t xml:space="preserve">/ Боголюбов С.К.- 3-е издание. </w:t>
      </w:r>
      <w:proofErr w:type="spellStart"/>
      <w:r w:rsidRPr="00AC237F">
        <w:rPr>
          <w:rFonts w:ascii="Times New Roman" w:hAnsi="Times New Roman" w:cs="Times New Roman"/>
          <w:bCs/>
          <w:sz w:val="24"/>
          <w:szCs w:val="24"/>
        </w:rPr>
        <w:t>испр</w:t>
      </w:r>
      <w:proofErr w:type="spellEnd"/>
      <w:proofErr w:type="gramStart"/>
      <w:r w:rsidRPr="00AC237F">
        <w:rPr>
          <w:rFonts w:ascii="Times New Roman" w:hAnsi="Times New Roman" w:cs="Times New Roman"/>
          <w:bCs/>
          <w:sz w:val="24"/>
          <w:szCs w:val="24"/>
        </w:rPr>
        <w:t>.</w:t>
      </w:r>
      <w:proofErr w:type="gramEnd"/>
      <w:r w:rsidRPr="00AC237F">
        <w:rPr>
          <w:rFonts w:ascii="Times New Roman" w:hAnsi="Times New Roman" w:cs="Times New Roman"/>
          <w:bCs/>
          <w:sz w:val="24"/>
          <w:szCs w:val="24"/>
        </w:rPr>
        <w:t xml:space="preserve"> и </w:t>
      </w:r>
      <w:proofErr w:type="spellStart"/>
      <w:r w:rsidRPr="00AC237F">
        <w:rPr>
          <w:rFonts w:ascii="Times New Roman" w:hAnsi="Times New Roman" w:cs="Times New Roman"/>
          <w:bCs/>
          <w:sz w:val="24"/>
          <w:szCs w:val="24"/>
        </w:rPr>
        <w:t>дополн</w:t>
      </w:r>
      <w:proofErr w:type="spellEnd"/>
      <w:r w:rsidRPr="00AC237F">
        <w:rPr>
          <w:rFonts w:ascii="Times New Roman" w:hAnsi="Times New Roman" w:cs="Times New Roman"/>
          <w:bCs/>
          <w:sz w:val="24"/>
          <w:szCs w:val="24"/>
        </w:rPr>
        <w:t>. – М.: Машиностроение, 2000. –352 с.</w:t>
      </w:r>
    </w:p>
    <w:p w14:paraId="6CA9D4E4" w14:textId="77777777" w:rsidR="00CA0957" w:rsidRPr="00DF068E" w:rsidRDefault="00CA0957" w:rsidP="00CA0957">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A0957" w:rsidRPr="00CD7A5B" w14:paraId="7CBDCD97" w14:textId="77777777" w:rsidTr="00A73433">
        <w:trPr>
          <w:trHeight w:val="519"/>
        </w:trPr>
        <w:tc>
          <w:tcPr>
            <w:tcW w:w="1498" w:type="pct"/>
            <w:vAlign w:val="center"/>
          </w:tcPr>
          <w:p w14:paraId="4A591FD2" w14:textId="77777777" w:rsidR="00CA0957" w:rsidRPr="00CD7A5B" w:rsidRDefault="00CA095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582691D5" w14:textId="77777777" w:rsidR="00CA0957" w:rsidRPr="00CD7A5B" w:rsidRDefault="00CA095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5AB56A59" w14:textId="77777777" w:rsidR="00CA0957" w:rsidRPr="00CD7A5B" w:rsidRDefault="00CA095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CA0957" w:rsidRPr="00CD7A5B" w14:paraId="705EC61C" w14:textId="77777777" w:rsidTr="000335CD">
        <w:trPr>
          <w:trHeight w:val="870"/>
        </w:trPr>
        <w:tc>
          <w:tcPr>
            <w:tcW w:w="1498" w:type="pct"/>
          </w:tcPr>
          <w:p w14:paraId="18852453" w14:textId="77777777" w:rsidR="00CA0957" w:rsidRPr="00CD7A5B" w:rsidRDefault="00CA0957"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63CC0959"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методы и приемы выполнения чертежей и схем по специальности;</w:t>
            </w:r>
          </w:p>
          <w:p w14:paraId="258F789F"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стандарты ЕСКД;</w:t>
            </w:r>
          </w:p>
          <w:p w14:paraId="0C1324B6"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основные правила построения и чтения чертежей и схем, требования к разработке и оформлению конструкторской и технологической документации;</w:t>
            </w:r>
          </w:p>
          <w:p w14:paraId="4F7FC46F" w14:textId="77777777" w:rsid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xml:space="preserve">- правила выполнения чертежей деталей в формате 2D и 3D </w:t>
            </w:r>
          </w:p>
          <w:p w14:paraId="3F5661AC" w14:textId="0EFE5E99" w:rsidR="00CA0957" w:rsidRPr="00CD7A5B" w:rsidRDefault="00CA0957" w:rsidP="00AC237F">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257EF3B5"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читать техническую документацию в объеме, необходимом для выполнения задания;</w:t>
            </w:r>
          </w:p>
          <w:p w14:paraId="12582C71"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читать машиностроительные чертежи;</w:t>
            </w:r>
          </w:p>
          <w:p w14:paraId="5BAD9BAE"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2E3A37A1"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выполнять эскизы, технические рисунки и чертежи деталей, их элементов, узлов в ручной и машинной графике;</w:t>
            </w:r>
          </w:p>
          <w:p w14:paraId="0A74F807"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xml:space="preserve">- выполнять графические изображения технологического оборудования и технологических схем </w:t>
            </w:r>
            <w:r w:rsidRPr="00AC237F">
              <w:rPr>
                <w:rFonts w:ascii="Times New Roman" w:hAnsi="Times New Roman" w:cs="Times New Roman"/>
                <w:bCs/>
                <w:iCs/>
                <w:sz w:val="24"/>
                <w:szCs w:val="24"/>
              </w:rPr>
              <w:lastRenderedPageBreak/>
              <w:t>ручной и машинной графики;</w:t>
            </w:r>
          </w:p>
          <w:p w14:paraId="445BE488"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оформлять проектно-конструкторскую, технологическую и другую техническую документацию в соответствии с действующей нормативной документацией;</w:t>
            </w:r>
          </w:p>
          <w:p w14:paraId="09CC5BFA" w14:textId="145B13E5" w:rsidR="00CA0957" w:rsidRPr="00CD7A5B"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bCs/>
                <w:iCs/>
                <w:sz w:val="24"/>
                <w:szCs w:val="24"/>
              </w:rPr>
              <w:t>- выполнять чертежи деталей в формате 2D и 3D</w:t>
            </w:r>
          </w:p>
        </w:tc>
        <w:tc>
          <w:tcPr>
            <w:tcW w:w="1787" w:type="pct"/>
          </w:tcPr>
          <w:p w14:paraId="019FA834"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lastRenderedPageBreak/>
              <w:t>- оформляет конструкторскую документацию в соответствии с действующей нормативно-технической документацией;</w:t>
            </w:r>
          </w:p>
          <w:p w14:paraId="65048158"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применяет методы и приёмы проекционного черчения;</w:t>
            </w:r>
          </w:p>
          <w:p w14:paraId="78E2FE7C"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соотносит классы точности и их обозначение на чертежах;</w:t>
            </w:r>
          </w:p>
          <w:p w14:paraId="61D59EDC" w14:textId="77777777" w:rsidR="00CA0957"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правила оформления и чтения конструкторской и технологической документации;</w:t>
            </w:r>
          </w:p>
          <w:p w14:paraId="2DE3136B"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читает чертежи и конструкторскую документацию по профилю специальности;</w:t>
            </w:r>
          </w:p>
          <w:p w14:paraId="7B6CB002"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правила выполнения чертежей, технических рисунков, эскизов;</w:t>
            </w:r>
          </w:p>
          <w:p w14:paraId="13A92927"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геометрические построения и правила вычерчивания технических деталей;</w:t>
            </w:r>
          </w:p>
          <w:p w14:paraId="5B9C6A59"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соблюдает технику и принципы нанесения размеров;</w:t>
            </w:r>
          </w:p>
          <w:p w14:paraId="1AA8C67B"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соотносит типы и назначение спецификаций, правила их чтения и составления;</w:t>
            </w:r>
          </w:p>
          <w:p w14:paraId="57D3109C"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чертежи в соответствии с требования государственных стандартов ЕСКД и ЕСТД;</w:t>
            </w:r>
          </w:p>
          <w:p w14:paraId="677944A7" w14:textId="573105CA" w:rsidR="00AC237F" w:rsidRPr="00CD7A5B"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чертежи машиностроительных изделий в формате 2D и 3D</w:t>
            </w:r>
          </w:p>
        </w:tc>
        <w:tc>
          <w:tcPr>
            <w:tcW w:w="1715" w:type="pct"/>
          </w:tcPr>
          <w:p w14:paraId="1BB7AC6E" w14:textId="2A6F5B8D" w:rsidR="00CA0957" w:rsidRPr="00CD7A5B" w:rsidRDefault="00AC237F" w:rsidP="00A73433">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Анализ результатов выполнения практических работ</w:t>
            </w:r>
          </w:p>
        </w:tc>
      </w:tr>
    </w:tbl>
    <w:p w14:paraId="03677C81" w14:textId="0D24C47E" w:rsidR="000335CD" w:rsidRDefault="000335CD"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599E1E25" w14:textId="4ACE734C" w:rsidR="000335CD" w:rsidRDefault="000335CD" w:rsidP="000335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4</w:t>
      </w:r>
    </w:p>
    <w:p w14:paraId="21F746C9" w14:textId="77777777" w:rsidR="000335CD" w:rsidRPr="00BA20F7" w:rsidRDefault="000335CD" w:rsidP="000335CD">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26636297" w14:textId="77777777" w:rsidR="000335CD" w:rsidRDefault="000335CD" w:rsidP="000335CD">
      <w:pPr>
        <w:jc w:val="right"/>
        <w:rPr>
          <w:rFonts w:ascii="Times New Roman" w:hAnsi="Times New Roman" w:cs="Times New Roman"/>
          <w:b/>
          <w:bCs/>
          <w:color w:val="0070C0"/>
          <w:sz w:val="24"/>
          <w:szCs w:val="24"/>
        </w:rPr>
      </w:pPr>
    </w:p>
    <w:p w14:paraId="4DC9FEF7" w14:textId="77777777" w:rsidR="000335CD" w:rsidRDefault="000335CD" w:rsidP="000335CD">
      <w:pPr>
        <w:jc w:val="right"/>
        <w:rPr>
          <w:rFonts w:ascii="Times New Roman" w:hAnsi="Times New Roman" w:cs="Times New Roman"/>
          <w:b/>
          <w:bCs/>
          <w:color w:val="0070C0"/>
          <w:sz w:val="24"/>
          <w:szCs w:val="24"/>
        </w:rPr>
      </w:pPr>
    </w:p>
    <w:p w14:paraId="594727D7" w14:textId="77777777" w:rsidR="000335CD" w:rsidRDefault="000335CD" w:rsidP="000335CD">
      <w:pPr>
        <w:jc w:val="right"/>
        <w:rPr>
          <w:rFonts w:ascii="Times New Roman" w:hAnsi="Times New Roman" w:cs="Times New Roman"/>
          <w:b/>
          <w:bCs/>
          <w:color w:val="0070C0"/>
          <w:sz w:val="24"/>
          <w:szCs w:val="24"/>
        </w:rPr>
      </w:pPr>
    </w:p>
    <w:p w14:paraId="19D04258" w14:textId="77777777" w:rsidR="000335CD" w:rsidRDefault="000335CD" w:rsidP="000335CD">
      <w:pPr>
        <w:jc w:val="right"/>
        <w:rPr>
          <w:rFonts w:ascii="Times New Roman" w:hAnsi="Times New Roman" w:cs="Times New Roman"/>
          <w:b/>
          <w:bCs/>
          <w:color w:val="0070C0"/>
          <w:sz w:val="24"/>
          <w:szCs w:val="24"/>
        </w:rPr>
      </w:pPr>
    </w:p>
    <w:p w14:paraId="658DD846" w14:textId="77777777" w:rsidR="000335CD" w:rsidRDefault="000335CD" w:rsidP="000335CD">
      <w:pPr>
        <w:jc w:val="right"/>
        <w:rPr>
          <w:rFonts w:ascii="Times New Roman" w:hAnsi="Times New Roman" w:cs="Times New Roman"/>
          <w:b/>
          <w:bCs/>
          <w:color w:val="0070C0"/>
          <w:sz w:val="24"/>
          <w:szCs w:val="24"/>
        </w:rPr>
      </w:pPr>
    </w:p>
    <w:p w14:paraId="0DAED903" w14:textId="77777777" w:rsidR="000335CD" w:rsidRDefault="000335CD" w:rsidP="000335CD">
      <w:pPr>
        <w:jc w:val="right"/>
        <w:rPr>
          <w:rFonts w:ascii="Times New Roman" w:hAnsi="Times New Roman" w:cs="Times New Roman"/>
          <w:b/>
          <w:bCs/>
          <w:color w:val="0070C0"/>
          <w:sz w:val="24"/>
          <w:szCs w:val="24"/>
        </w:rPr>
      </w:pPr>
    </w:p>
    <w:p w14:paraId="07C80AEE" w14:textId="77777777" w:rsidR="000335CD" w:rsidRDefault="000335CD" w:rsidP="000335CD">
      <w:pPr>
        <w:jc w:val="right"/>
        <w:rPr>
          <w:rFonts w:ascii="Times New Roman" w:hAnsi="Times New Roman" w:cs="Times New Roman"/>
          <w:b/>
          <w:bCs/>
          <w:color w:val="0070C0"/>
          <w:sz w:val="24"/>
          <w:szCs w:val="24"/>
        </w:rPr>
      </w:pPr>
    </w:p>
    <w:p w14:paraId="205800D7" w14:textId="77777777" w:rsidR="000335CD" w:rsidRDefault="000335CD" w:rsidP="000335CD">
      <w:pPr>
        <w:jc w:val="right"/>
        <w:rPr>
          <w:rFonts w:ascii="Times New Roman" w:hAnsi="Times New Roman" w:cs="Times New Roman"/>
          <w:b/>
          <w:bCs/>
          <w:color w:val="0070C0"/>
          <w:sz w:val="24"/>
          <w:szCs w:val="24"/>
        </w:rPr>
      </w:pPr>
    </w:p>
    <w:p w14:paraId="6B24EA4E" w14:textId="77777777" w:rsidR="000335CD" w:rsidRDefault="000335CD" w:rsidP="000335CD">
      <w:pPr>
        <w:jc w:val="right"/>
        <w:rPr>
          <w:rFonts w:ascii="Times New Roman" w:hAnsi="Times New Roman" w:cs="Times New Roman"/>
          <w:b/>
          <w:bCs/>
          <w:color w:val="0070C0"/>
          <w:sz w:val="24"/>
          <w:szCs w:val="24"/>
        </w:rPr>
      </w:pPr>
    </w:p>
    <w:p w14:paraId="023DA701" w14:textId="77777777" w:rsidR="000335CD" w:rsidRPr="00502F97" w:rsidRDefault="000335CD" w:rsidP="000335CD">
      <w:pPr>
        <w:jc w:val="right"/>
        <w:rPr>
          <w:rFonts w:ascii="Times New Roman" w:hAnsi="Times New Roman" w:cs="Times New Roman"/>
          <w:b/>
          <w:bCs/>
          <w:color w:val="0070C0"/>
          <w:sz w:val="24"/>
          <w:szCs w:val="24"/>
        </w:rPr>
      </w:pPr>
    </w:p>
    <w:p w14:paraId="123C7DCD" w14:textId="77777777" w:rsidR="000335CD" w:rsidRPr="008F578C" w:rsidRDefault="000335CD" w:rsidP="000335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B2C9F0" w14:textId="595D1642" w:rsidR="000335CD" w:rsidRDefault="000335CD" w:rsidP="000335CD">
      <w:pPr>
        <w:pStyle w:val="1"/>
      </w:pPr>
      <w:bookmarkStart w:id="44" w:name="_Toc167446774"/>
      <w:r w:rsidRPr="006E7FF4">
        <w:t>«</w:t>
      </w:r>
      <w:r>
        <w:t>ОП.04 ЭЛЕКТРОТЕХНИКА И ЭЛЕКТРОНИКА</w:t>
      </w:r>
      <w:r w:rsidRPr="006E7FF4">
        <w:t>»</w:t>
      </w:r>
      <w:bookmarkEnd w:id="44"/>
    </w:p>
    <w:p w14:paraId="26F9C9F7" w14:textId="77777777" w:rsidR="000335CD" w:rsidRPr="00BD6A9B" w:rsidRDefault="000335CD" w:rsidP="000335CD">
      <w:pPr>
        <w:spacing w:line="360" w:lineRule="auto"/>
        <w:jc w:val="center"/>
        <w:rPr>
          <w:rFonts w:ascii="Times New Roman" w:hAnsi="Times New Roman" w:cs="Times New Roman"/>
          <w:b/>
          <w:bCs/>
          <w:sz w:val="24"/>
          <w:szCs w:val="24"/>
        </w:rPr>
      </w:pPr>
    </w:p>
    <w:p w14:paraId="57C5D109" w14:textId="77777777" w:rsidR="000335CD" w:rsidRPr="00BD6A9B" w:rsidRDefault="000335CD" w:rsidP="000335CD">
      <w:pPr>
        <w:spacing w:line="360" w:lineRule="auto"/>
        <w:jc w:val="center"/>
        <w:rPr>
          <w:rFonts w:ascii="Times New Roman" w:hAnsi="Times New Roman" w:cs="Times New Roman"/>
          <w:b/>
          <w:bCs/>
          <w:sz w:val="24"/>
          <w:szCs w:val="24"/>
        </w:rPr>
      </w:pPr>
    </w:p>
    <w:p w14:paraId="5AF12AF9" w14:textId="77777777" w:rsidR="000335CD" w:rsidRPr="00BD6A9B" w:rsidRDefault="000335CD" w:rsidP="000335CD">
      <w:pPr>
        <w:spacing w:line="360" w:lineRule="auto"/>
        <w:jc w:val="center"/>
        <w:rPr>
          <w:rFonts w:ascii="Times New Roman" w:hAnsi="Times New Roman" w:cs="Times New Roman"/>
          <w:b/>
          <w:bCs/>
          <w:sz w:val="24"/>
          <w:szCs w:val="24"/>
        </w:rPr>
      </w:pPr>
    </w:p>
    <w:p w14:paraId="710A7117" w14:textId="77777777" w:rsidR="000335CD" w:rsidRPr="00BD6A9B" w:rsidRDefault="000335CD" w:rsidP="000335CD">
      <w:pPr>
        <w:spacing w:line="360" w:lineRule="auto"/>
        <w:jc w:val="center"/>
        <w:rPr>
          <w:rFonts w:ascii="Times New Roman" w:hAnsi="Times New Roman" w:cs="Times New Roman"/>
          <w:b/>
          <w:bCs/>
          <w:sz w:val="24"/>
          <w:szCs w:val="24"/>
        </w:rPr>
      </w:pPr>
    </w:p>
    <w:p w14:paraId="38A16901" w14:textId="77777777" w:rsidR="000335CD" w:rsidRPr="00BD6A9B" w:rsidRDefault="000335CD" w:rsidP="000335CD">
      <w:pPr>
        <w:spacing w:line="360" w:lineRule="auto"/>
        <w:jc w:val="center"/>
        <w:rPr>
          <w:rFonts w:ascii="Times New Roman" w:hAnsi="Times New Roman" w:cs="Times New Roman"/>
          <w:b/>
          <w:bCs/>
          <w:sz w:val="24"/>
          <w:szCs w:val="24"/>
        </w:rPr>
      </w:pPr>
    </w:p>
    <w:p w14:paraId="234629B3" w14:textId="77777777" w:rsidR="000335CD" w:rsidRPr="00BD6A9B" w:rsidRDefault="000335CD" w:rsidP="000335CD">
      <w:pPr>
        <w:spacing w:line="360" w:lineRule="auto"/>
        <w:jc w:val="center"/>
        <w:rPr>
          <w:rFonts w:ascii="Times New Roman" w:hAnsi="Times New Roman" w:cs="Times New Roman"/>
          <w:b/>
          <w:bCs/>
          <w:sz w:val="24"/>
          <w:szCs w:val="24"/>
        </w:rPr>
      </w:pPr>
    </w:p>
    <w:p w14:paraId="55BA85CD" w14:textId="77777777" w:rsidR="000335CD" w:rsidRPr="00BD6A9B" w:rsidRDefault="000335CD" w:rsidP="000335CD">
      <w:pPr>
        <w:spacing w:line="360" w:lineRule="auto"/>
        <w:jc w:val="center"/>
        <w:rPr>
          <w:rFonts w:ascii="Times New Roman" w:hAnsi="Times New Roman" w:cs="Times New Roman"/>
          <w:b/>
          <w:bCs/>
          <w:sz w:val="24"/>
          <w:szCs w:val="24"/>
        </w:rPr>
      </w:pPr>
    </w:p>
    <w:p w14:paraId="6FABF824" w14:textId="77777777" w:rsidR="000335CD" w:rsidRPr="00BD6A9B" w:rsidRDefault="000335CD" w:rsidP="000335CD">
      <w:pPr>
        <w:spacing w:line="360" w:lineRule="auto"/>
        <w:jc w:val="center"/>
        <w:rPr>
          <w:rFonts w:ascii="Times New Roman" w:hAnsi="Times New Roman" w:cs="Times New Roman"/>
          <w:b/>
          <w:bCs/>
          <w:sz w:val="24"/>
          <w:szCs w:val="24"/>
        </w:rPr>
      </w:pPr>
    </w:p>
    <w:p w14:paraId="335B61C8" w14:textId="77777777" w:rsidR="000335CD" w:rsidRPr="00BD6A9B" w:rsidRDefault="000335CD" w:rsidP="000335CD">
      <w:pPr>
        <w:spacing w:line="360" w:lineRule="auto"/>
        <w:jc w:val="center"/>
        <w:rPr>
          <w:rFonts w:ascii="Times New Roman" w:hAnsi="Times New Roman" w:cs="Times New Roman"/>
          <w:b/>
          <w:bCs/>
          <w:sz w:val="24"/>
          <w:szCs w:val="24"/>
        </w:rPr>
      </w:pPr>
    </w:p>
    <w:p w14:paraId="53C3144A" w14:textId="77777777" w:rsidR="000335CD" w:rsidRPr="00BD6A9B" w:rsidRDefault="000335CD" w:rsidP="000335CD">
      <w:pPr>
        <w:spacing w:line="360" w:lineRule="auto"/>
        <w:jc w:val="center"/>
        <w:rPr>
          <w:rFonts w:ascii="Times New Roman" w:hAnsi="Times New Roman" w:cs="Times New Roman"/>
          <w:b/>
          <w:bCs/>
          <w:sz w:val="24"/>
          <w:szCs w:val="24"/>
        </w:rPr>
      </w:pPr>
    </w:p>
    <w:p w14:paraId="7DEE4487" w14:textId="77777777" w:rsidR="000335CD" w:rsidRPr="00BD6A9B" w:rsidRDefault="000335CD" w:rsidP="000335CD">
      <w:pPr>
        <w:spacing w:line="360" w:lineRule="auto"/>
        <w:jc w:val="center"/>
        <w:rPr>
          <w:rFonts w:ascii="Times New Roman" w:hAnsi="Times New Roman" w:cs="Times New Roman"/>
          <w:b/>
          <w:bCs/>
          <w:sz w:val="24"/>
          <w:szCs w:val="24"/>
        </w:rPr>
      </w:pPr>
    </w:p>
    <w:p w14:paraId="38C7F398" w14:textId="77777777" w:rsidR="000335CD" w:rsidRPr="00BD6A9B" w:rsidRDefault="000335CD" w:rsidP="000335CD">
      <w:pPr>
        <w:spacing w:line="360" w:lineRule="auto"/>
        <w:jc w:val="center"/>
        <w:rPr>
          <w:rFonts w:ascii="Times New Roman" w:hAnsi="Times New Roman" w:cs="Times New Roman"/>
          <w:b/>
          <w:bCs/>
          <w:sz w:val="24"/>
          <w:szCs w:val="24"/>
        </w:rPr>
      </w:pPr>
    </w:p>
    <w:p w14:paraId="69D8CE21" w14:textId="77777777" w:rsidR="000335CD" w:rsidRPr="00BD6A9B" w:rsidRDefault="000335CD" w:rsidP="000335CD">
      <w:pPr>
        <w:spacing w:line="360" w:lineRule="auto"/>
        <w:jc w:val="center"/>
        <w:rPr>
          <w:rFonts w:ascii="Times New Roman" w:hAnsi="Times New Roman" w:cs="Times New Roman"/>
          <w:b/>
          <w:bCs/>
          <w:sz w:val="24"/>
          <w:szCs w:val="24"/>
        </w:rPr>
      </w:pPr>
    </w:p>
    <w:p w14:paraId="3D68C5DE" w14:textId="77777777" w:rsidR="000335CD" w:rsidRPr="00BD6A9B" w:rsidRDefault="000335CD" w:rsidP="000335CD">
      <w:pPr>
        <w:spacing w:line="360" w:lineRule="auto"/>
        <w:jc w:val="center"/>
        <w:rPr>
          <w:rFonts w:ascii="Times New Roman" w:hAnsi="Times New Roman" w:cs="Times New Roman"/>
          <w:b/>
          <w:bCs/>
          <w:sz w:val="24"/>
          <w:szCs w:val="24"/>
        </w:rPr>
      </w:pPr>
    </w:p>
    <w:p w14:paraId="777BB57B" w14:textId="52E51CF3" w:rsidR="000335CD" w:rsidRDefault="0014178D" w:rsidP="000335CD">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5FEE15BC" w14:textId="77777777" w:rsidR="000335CD" w:rsidRDefault="000335CD" w:rsidP="000335CD">
      <w:pPr>
        <w:jc w:val="center"/>
        <w:rPr>
          <w:rFonts w:ascii="Times New Roman Полужирный" w:eastAsia="Segoe UI" w:hAnsi="Times New Roman Полужирный" w:cs="Times New Roman"/>
          <w:b/>
          <w:bCs/>
          <w:caps/>
          <w:kern w:val="32"/>
          <w:sz w:val="24"/>
          <w:szCs w:val="24"/>
          <w:lang w:val="x-none" w:eastAsia="x-none"/>
        </w:rPr>
      </w:pPr>
    </w:p>
    <w:p w14:paraId="4BC4B66C" w14:textId="77777777" w:rsidR="000335CD" w:rsidRDefault="000335CD" w:rsidP="000335CD">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4972101" w14:textId="77777777" w:rsidR="000335CD" w:rsidRPr="00DF068E" w:rsidRDefault="000335CD" w:rsidP="000335C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DA000D" w14:textId="77777777" w:rsidR="000335CD" w:rsidRPr="000143A1" w:rsidRDefault="000335CD" w:rsidP="000335C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40C0A5" w14:textId="77777777" w:rsidR="000335CD" w:rsidRPr="000143A1" w:rsidRDefault="00A14616" w:rsidP="000335CD">
      <w:pPr>
        <w:pStyle w:val="14"/>
        <w:rPr>
          <w:rFonts w:asciiTheme="minorHAnsi" w:eastAsiaTheme="minorEastAsia" w:hAnsiTheme="minorHAnsi" w:cstheme="minorBidi"/>
          <w:b w:val="0"/>
          <w:bCs w:val="0"/>
          <w:lang w:eastAsia="ru-RU"/>
        </w:rPr>
      </w:pPr>
      <w:hyperlink w:anchor="_Toc156294876" w:history="1">
        <w:r w:rsidR="000335CD" w:rsidRPr="000143A1">
          <w:rPr>
            <w:rStyle w:val="af0"/>
            <w:b w:val="0"/>
            <w:bCs w:val="0"/>
          </w:rPr>
          <w:t>1. ОБЩАЯ ХАРАКТЕРИСТИКА</w:t>
        </w:r>
        <w:r w:rsidR="000335CD" w:rsidRPr="000143A1">
          <w:rPr>
            <w:b w:val="0"/>
            <w:bCs w:val="0"/>
            <w:webHidden/>
          </w:rPr>
          <w:tab/>
        </w:r>
        <w:r w:rsidR="000335CD" w:rsidRPr="000143A1">
          <w:rPr>
            <w:b w:val="0"/>
            <w:bCs w:val="0"/>
            <w:webHidden/>
          </w:rPr>
          <w:fldChar w:fldCharType="begin"/>
        </w:r>
        <w:r w:rsidR="000335CD" w:rsidRPr="000143A1">
          <w:rPr>
            <w:b w:val="0"/>
            <w:bCs w:val="0"/>
            <w:webHidden/>
          </w:rPr>
          <w:instrText xml:space="preserve"> PAGEREF _Toc156294876 \h </w:instrText>
        </w:r>
        <w:r w:rsidR="000335CD" w:rsidRPr="000143A1">
          <w:rPr>
            <w:b w:val="0"/>
            <w:bCs w:val="0"/>
            <w:webHidden/>
          </w:rPr>
        </w:r>
        <w:r w:rsidR="000335CD" w:rsidRPr="000143A1">
          <w:rPr>
            <w:b w:val="0"/>
            <w:bCs w:val="0"/>
            <w:webHidden/>
          </w:rPr>
          <w:fldChar w:fldCharType="separate"/>
        </w:r>
        <w:r w:rsidR="000335CD" w:rsidRPr="000143A1">
          <w:rPr>
            <w:b w:val="0"/>
            <w:bCs w:val="0"/>
            <w:webHidden/>
          </w:rPr>
          <w:t>4</w:t>
        </w:r>
        <w:r w:rsidR="000335CD" w:rsidRPr="000143A1">
          <w:rPr>
            <w:b w:val="0"/>
            <w:bCs w:val="0"/>
            <w:webHidden/>
          </w:rPr>
          <w:fldChar w:fldCharType="end"/>
        </w:r>
      </w:hyperlink>
    </w:p>
    <w:p w14:paraId="212B768D" w14:textId="77777777" w:rsidR="000335CD" w:rsidRPr="000143A1" w:rsidRDefault="00A14616" w:rsidP="000335CD">
      <w:pPr>
        <w:pStyle w:val="22"/>
        <w:rPr>
          <w:rFonts w:asciiTheme="minorHAnsi" w:eastAsiaTheme="minorEastAsia" w:hAnsiTheme="minorHAnsi" w:cstheme="minorBidi"/>
          <w:i w:val="0"/>
          <w:iCs w:val="0"/>
          <w:sz w:val="22"/>
          <w:szCs w:val="22"/>
        </w:rPr>
      </w:pPr>
      <w:hyperlink w:anchor="_Toc156294877" w:history="1">
        <w:r w:rsidR="000335CD" w:rsidRPr="000143A1">
          <w:rPr>
            <w:rStyle w:val="af0"/>
            <w:i w:val="0"/>
            <w:iCs w:val="0"/>
          </w:rPr>
          <w:t>1.1. Цель и место дисциплины в структуре образовательной программы</w:t>
        </w:r>
        <w:r w:rsidR="000335CD" w:rsidRPr="000143A1">
          <w:rPr>
            <w:i w:val="0"/>
            <w:iCs w:val="0"/>
            <w:webHidden/>
          </w:rPr>
          <w:tab/>
        </w:r>
        <w:r w:rsidR="000335CD" w:rsidRPr="000143A1">
          <w:rPr>
            <w:i w:val="0"/>
            <w:iCs w:val="0"/>
            <w:webHidden/>
          </w:rPr>
          <w:fldChar w:fldCharType="begin"/>
        </w:r>
        <w:r w:rsidR="000335CD" w:rsidRPr="000143A1">
          <w:rPr>
            <w:i w:val="0"/>
            <w:iCs w:val="0"/>
            <w:webHidden/>
          </w:rPr>
          <w:instrText xml:space="preserve"> PAGEREF _Toc156294877 \h </w:instrText>
        </w:r>
        <w:r w:rsidR="000335CD" w:rsidRPr="000143A1">
          <w:rPr>
            <w:i w:val="0"/>
            <w:iCs w:val="0"/>
            <w:webHidden/>
          </w:rPr>
        </w:r>
        <w:r w:rsidR="000335CD" w:rsidRPr="000143A1">
          <w:rPr>
            <w:i w:val="0"/>
            <w:iCs w:val="0"/>
            <w:webHidden/>
          </w:rPr>
          <w:fldChar w:fldCharType="separate"/>
        </w:r>
        <w:r w:rsidR="000335CD" w:rsidRPr="000143A1">
          <w:rPr>
            <w:i w:val="0"/>
            <w:iCs w:val="0"/>
            <w:webHidden/>
          </w:rPr>
          <w:t>4</w:t>
        </w:r>
        <w:r w:rsidR="000335CD" w:rsidRPr="000143A1">
          <w:rPr>
            <w:i w:val="0"/>
            <w:iCs w:val="0"/>
            <w:webHidden/>
          </w:rPr>
          <w:fldChar w:fldCharType="end"/>
        </w:r>
      </w:hyperlink>
    </w:p>
    <w:p w14:paraId="1B6FB566" w14:textId="77777777" w:rsidR="000335CD" w:rsidRPr="000143A1" w:rsidRDefault="00A14616" w:rsidP="000335CD">
      <w:pPr>
        <w:pStyle w:val="22"/>
        <w:rPr>
          <w:rFonts w:asciiTheme="minorHAnsi" w:eastAsiaTheme="minorEastAsia" w:hAnsiTheme="minorHAnsi" w:cstheme="minorBidi"/>
          <w:i w:val="0"/>
          <w:iCs w:val="0"/>
          <w:sz w:val="22"/>
          <w:szCs w:val="22"/>
        </w:rPr>
      </w:pPr>
      <w:hyperlink w:anchor="_Toc156294878" w:history="1">
        <w:r w:rsidR="000335CD" w:rsidRPr="000143A1">
          <w:rPr>
            <w:rStyle w:val="af0"/>
            <w:i w:val="0"/>
            <w:iCs w:val="0"/>
          </w:rPr>
          <w:t>1.2. Планируемые результаты освоения дисциплины</w:t>
        </w:r>
        <w:r w:rsidR="000335CD" w:rsidRPr="000143A1">
          <w:rPr>
            <w:i w:val="0"/>
            <w:iCs w:val="0"/>
            <w:webHidden/>
          </w:rPr>
          <w:tab/>
        </w:r>
        <w:r w:rsidR="000335CD" w:rsidRPr="000143A1">
          <w:rPr>
            <w:i w:val="0"/>
            <w:iCs w:val="0"/>
            <w:webHidden/>
          </w:rPr>
          <w:fldChar w:fldCharType="begin"/>
        </w:r>
        <w:r w:rsidR="000335CD" w:rsidRPr="000143A1">
          <w:rPr>
            <w:i w:val="0"/>
            <w:iCs w:val="0"/>
            <w:webHidden/>
          </w:rPr>
          <w:instrText xml:space="preserve"> PAGEREF _Toc156294878 \h </w:instrText>
        </w:r>
        <w:r w:rsidR="000335CD" w:rsidRPr="000143A1">
          <w:rPr>
            <w:i w:val="0"/>
            <w:iCs w:val="0"/>
            <w:webHidden/>
          </w:rPr>
        </w:r>
        <w:r w:rsidR="000335CD" w:rsidRPr="000143A1">
          <w:rPr>
            <w:i w:val="0"/>
            <w:iCs w:val="0"/>
            <w:webHidden/>
          </w:rPr>
          <w:fldChar w:fldCharType="separate"/>
        </w:r>
        <w:r w:rsidR="000335CD" w:rsidRPr="000143A1">
          <w:rPr>
            <w:i w:val="0"/>
            <w:iCs w:val="0"/>
            <w:webHidden/>
          </w:rPr>
          <w:t>4</w:t>
        </w:r>
        <w:r w:rsidR="000335CD" w:rsidRPr="000143A1">
          <w:rPr>
            <w:i w:val="0"/>
            <w:iCs w:val="0"/>
            <w:webHidden/>
          </w:rPr>
          <w:fldChar w:fldCharType="end"/>
        </w:r>
      </w:hyperlink>
    </w:p>
    <w:p w14:paraId="278ECA0C" w14:textId="77777777" w:rsidR="000335CD" w:rsidRPr="000143A1" w:rsidRDefault="00A14616" w:rsidP="000335CD">
      <w:pPr>
        <w:pStyle w:val="14"/>
        <w:rPr>
          <w:rFonts w:asciiTheme="minorHAnsi" w:eastAsiaTheme="minorEastAsia" w:hAnsiTheme="minorHAnsi" w:cstheme="minorBidi"/>
          <w:b w:val="0"/>
          <w:bCs w:val="0"/>
          <w:lang w:eastAsia="ru-RU"/>
        </w:rPr>
      </w:pPr>
      <w:hyperlink w:anchor="_Toc156294879" w:history="1">
        <w:r w:rsidR="000335CD" w:rsidRPr="000143A1">
          <w:rPr>
            <w:rStyle w:val="af0"/>
            <w:b w:val="0"/>
            <w:bCs w:val="0"/>
          </w:rPr>
          <w:t>2. СТРУКТУРА И СОДЕРЖАНИЕ ДИСЦИПЛИНЫ</w:t>
        </w:r>
        <w:r w:rsidR="000335CD" w:rsidRPr="000143A1">
          <w:rPr>
            <w:b w:val="0"/>
            <w:bCs w:val="0"/>
            <w:webHidden/>
          </w:rPr>
          <w:tab/>
        </w:r>
        <w:r w:rsidR="000335CD" w:rsidRPr="000143A1">
          <w:rPr>
            <w:b w:val="0"/>
            <w:bCs w:val="0"/>
            <w:webHidden/>
          </w:rPr>
          <w:fldChar w:fldCharType="begin"/>
        </w:r>
        <w:r w:rsidR="000335CD" w:rsidRPr="000143A1">
          <w:rPr>
            <w:b w:val="0"/>
            <w:bCs w:val="0"/>
            <w:webHidden/>
          </w:rPr>
          <w:instrText xml:space="preserve"> PAGEREF _Toc156294879 \h </w:instrText>
        </w:r>
        <w:r w:rsidR="000335CD" w:rsidRPr="000143A1">
          <w:rPr>
            <w:b w:val="0"/>
            <w:bCs w:val="0"/>
            <w:webHidden/>
          </w:rPr>
        </w:r>
        <w:r w:rsidR="000335CD" w:rsidRPr="000143A1">
          <w:rPr>
            <w:b w:val="0"/>
            <w:bCs w:val="0"/>
            <w:webHidden/>
          </w:rPr>
          <w:fldChar w:fldCharType="separate"/>
        </w:r>
        <w:r w:rsidR="000335CD" w:rsidRPr="000143A1">
          <w:rPr>
            <w:b w:val="0"/>
            <w:bCs w:val="0"/>
            <w:webHidden/>
          </w:rPr>
          <w:t>4</w:t>
        </w:r>
        <w:r w:rsidR="000335CD" w:rsidRPr="000143A1">
          <w:rPr>
            <w:b w:val="0"/>
            <w:bCs w:val="0"/>
            <w:webHidden/>
          </w:rPr>
          <w:fldChar w:fldCharType="end"/>
        </w:r>
      </w:hyperlink>
    </w:p>
    <w:p w14:paraId="2BE9E67B" w14:textId="77777777" w:rsidR="000335CD" w:rsidRPr="000143A1" w:rsidRDefault="00A14616" w:rsidP="000335CD">
      <w:pPr>
        <w:pStyle w:val="22"/>
        <w:rPr>
          <w:rFonts w:asciiTheme="minorHAnsi" w:eastAsiaTheme="minorEastAsia" w:hAnsiTheme="minorHAnsi" w:cstheme="minorBidi"/>
          <w:i w:val="0"/>
          <w:iCs w:val="0"/>
          <w:sz w:val="22"/>
          <w:szCs w:val="22"/>
        </w:rPr>
      </w:pPr>
      <w:hyperlink w:anchor="_Toc156294880" w:history="1">
        <w:r w:rsidR="000335CD" w:rsidRPr="000143A1">
          <w:rPr>
            <w:rStyle w:val="af0"/>
            <w:i w:val="0"/>
            <w:iCs w:val="0"/>
          </w:rPr>
          <w:t>2.1. Трудоемкость освоения дисциплины</w:t>
        </w:r>
        <w:r w:rsidR="000335CD" w:rsidRPr="000143A1">
          <w:rPr>
            <w:i w:val="0"/>
            <w:iCs w:val="0"/>
            <w:webHidden/>
          </w:rPr>
          <w:tab/>
        </w:r>
        <w:r w:rsidR="000335CD" w:rsidRPr="000143A1">
          <w:rPr>
            <w:i w:val="0"/>
            <w:iCs w:val="0"/>
            <w:webHidden/>
          </w:rPr>
          <w:fldChar w:fldCharType="begin"/>
        </w:r>
        <w:r w:rsidR="000335CD" w:rsidRPr="000143A1">
          <w:rPr>
            <w:i w:val="0"/>
            <w:iCs w:val="0"/>
            <w:webHidden/>
          </w:rPr>
          <w:instrText xml:space="preserve"> PAGEREF _Toc156294880 \h </w:instrText>
        </w:r>
        <w:r w:rsidR="000335CD" w:rsidRPr="000143A1">
          <w:rPr>
            <w:i w:val="0"/>
            <w:iCs w:val="0"/>
            <w:webHidden/>
          </w:rPr>
        </w:r>
        <w:r w:rsidR="000335CD" w:rsidRPr="000143A1">
          <w:rPr>
            <w:i w:val="0"/>
            <w:iCs w:val="0"/>
            <w:webHidden/>
          </w:rPr>
          <w:fldChar w:fldCharType="separate"/>
        </w:r>
        <w:r w:rsidR="000335CD" w:rsidRPr="000143A1">
          <w:rPr>
            <w:i w:val="0"/>
            <w:iCs w:val="0"/>
            <w:webHidden/>
          </w:rPr>
          <w:t>4</w:t>
        </w:r>
        <w:r w:rsidR="000335CD" w:rsidRPr="000143A1">
          <w:rPr>
            <w:i w:val="0"/>
            <w:iCs w:val="0"/>
            <w:webHidden/>
          </w:rPr>
          <w:fldChar w:fldCharType="end"/>
        </w:r>
      </w:hyperlink>
    </w:p>
    <w:p w14:paraId="473BD865" w14:textId="77777777" w:rsidR="000335CD" w:rsidRPr="000143A1" w:rsidRDefault="00A14616" w:rsidP="000335CD">
      <w:pPr>
        <w:pStyle w:val="22"/>
        <w:rPr>
          <w:rFonts w:asciiTheme="minorHAnsi" w:eastAsiaTheme="minorEastAsia" w:hAnsiTheme="minorHAnsi" w:cstheme="minorBidi"/>
          <w:i w:val="0"/>
          <w:iCs w:val="0"/>
          <w:sz w:val="22"/>
          <w:szCs w:val="22"/>
        </w:rPr>
      </w:pPr>
      <w:hyperlink w:anchor="_Toc156294881" w:history="1">
        <w:r w:rsidR="000335CD" w:rsidRPr="000143A1">
          <w:rPr>
            <w:rStyle w:val="af0"/>
            <w:i w:val="0"/>
            <w:iCs w:val="0"/>
          </w:rPr>
          <w:t>2.2. Примерное содержание дисциплины</w:t>
        </w:r>
        <w:r w:rsidR="000335CD" w:rsidRPr="000143A1">
          <w:rPr>
            <w:i w:val="0"/>
            <w:iCs w:val="0"/>
            <w:webHidden/>
          </w:rPr>
          <w:tab/>
        </w:r>
        <w:r w:rsidR="000335CD" w:rsidRPr="000143A1">
          <w:rPr>
            <w:i w:val="0"/>
            <w:iCs w:val="0"/>
            <w:webHidden/>
          </w:rPr>
          <w:fldChar w:fldCharType="begin"/>
        </w:r>
        <w:r w:rsidR="000335CD" w:rsidRPr="000143A1">
          <w:rPr>
            <w:i w:val="0"/>
            <w:iCs w:val="0"/>
            <w:webHidden/>
          </w:rPr>
          <w:instrText xml:space="preserve"> PAGEREF _Toc156294881 \h </w:instrText>
        </w:r>
        <w:r w:rsidR="000335CD" w:rsidRPr="000143A1">
          <w:rPr>
            <w:i w:val="0"/>
            <w:iCs w:val="0"/>
            <w:webHidden/>
          </w:rPr>
        </w:r>
        <w:r w:rsidR="000335CD" w:rsidRPr="000143A1">
          <w:rPr>
            <w:i w:val="0"/>
            <w:iCs w:val="0"/>
            <w:webHidden/>
          </w:rPr>
          <w:fldChar w:fldCharType="separate"/>
        </w:r>
        <w:r w:rsidR="000335CD" w:rsidRPr="000143A1">
          <w:rPr>
            <w:i w:val="0"/>
            <w:iCs w:val="0"/>
            <w:webHidden/>
          </w:rPr>
          <w:t>5</w:t>
        </w:r>
        <w:r w:rsidR="000335CD" w:rsidRPr="000143A1">
          <w:rPr>
            <w:i w:val="0"/>
            <w:iCs w:val="0"/>
            <w:webHidden/>
          </w:rPr>
          <w:fldChar w:fldCharType="end"/>
        </w:r>
      </w:hyperlink>
    </w:p>
    <w:p w14:paraId="620B4159" w14:textId="77777777" w:rsidR="000335CD" w:rsidRPr="000143A1" w:rsidRDefault="00A14616" w:rsidP="000335CD">
      <w:pPr>
        <w:pStyle w:val="14"/>
        <w:rPr>
          <w:rFonts w:asciiTheme="minorHAnsi" w:eastAsiaTheme="minorEastAsia" w:hAnsiTheme="minorHAnsi" w:cstheme="minorBidi"/>
          <w:b w:val="0"/>
          <w:bCs w:val="0"/>
          <w:lang w:eastAsia="ru-RU"/>
        </w:rPr>
      </w:pPr>
      <w:hyperlink w:anchor="_Toc156294884" w:history="1">
        <w:r w:rsidR="000335CD" w:rsidRPr="000143A1">
          <w:rPr>
            <w:rStyle w:val="af0"/>
            <w:b w:val="0"/>
            <w:bCs w:val="0"/>
          </w:rPr>
          <w:t>3. УСЛОВИЯ РЕАЛИЗАЦИИ ДИСЦИПЛИНЫ</w:t>
        </w:r>
        <w:r w:rsidR="000335CD" w:rsidRPr="000143A1">
          <w:rPr>
            <w:b w:val="0"/>
            <w:bCs w:val="0"/>
            <w:webHidden/>
          </w:rPr>
          <w:tab/>
        </w:r>
        <w:r w:rsidR="000335CD" w:rsidRPr="000143A1">
          <w:rPr>
            <w:b w:val="0"/>
            <w:bCs w:val="0"/>
            <w:webHidden/>
          </w:rPr>
          <w:fldChar w:fldCharType="begin"/>
        </w:r>
        <w:r w:rsidR="000335CD" w:rsidRPr="000143A1">
          <w:rPr>
            <w:b w:val="0"/>
            <w:bCs w:val="0"/>
            <w:webHidden/>
          </w:rPr>
          <w:instrText xml:space="preserve"> PAGEREF _Toc156294884 \h </w:instrText>
        </w:r>
        <w:r w:rsidR="000335CD" w:rsidRPr="000143A1">
          <w:rPr>
            <w:b w:val="0"/>
            <w:bCs w:val="0"/>
            <w:webHidden/>
          </w:rPr>
        </w:r>
        <w:r w:rsidR="000335CD" w:rsidRPr="000143A1">
          <w:rPr>
            <w:b w:val="0"/>
            <w:bCs w:val="0"/>
            <w:webHidden/>
          </w:rPr>
          <w:fldChar w:fldCharType="separate"/>
        </w:r>
        <w:r w:rsidR="000335CD" w:rsidRPr="000143A1">
          <w:rPr>
            <w:b w:val="0"/>
            <w:bCs w:val="0"/>
            <w:webHidden/>
          </w:rPr>
          <w:t>6</w:t>
        </w:r>
        <w:r w:rsidR="000335CD" w:rsidRPr="000143A1">
          <w:rPr>
            <w:b w:val="0"/>
            <w:bCs w:val="0"/>
            <w:webHidden/>
          </w:rPr>
          <w:fldChar w:fldCharType="end"/>
        </w:r>
      </w:hyperlink>
    </w:p>
    <w:p w14:paraId="64D6F149" w14:textId="77777777" w:rsidR="000335CD" w:rsidRPr="000143A1" w:rsidRDefault="00A14616" w:rsidP="000335CD">
      <w:pPr>
        <w:pStyle w:val="22"/>
        <w:rPr>
          <w:rFonts w:asciiTheme="minorHAnsi" w:eastAsiaTheme="minorEastAsia" w:hAnsiTheme="minorHAnsi" w:cstheme="minorBidi"/>
          <w:i w:val="0"/>
          <w:iCs w:val="0"/>
          <w:sz w:val="22"/>
          <w:szCs w:val="22"/>
        </w:rPr>
      </w:pPr>
      <w:hyperlink w:anchor="_Toc156294885" w:history="1">
        <w:r w:rsidR="000335CD" w:rsidRPr="000143A1">
          <w:rPr>
            <w:rStyle w:val="af0"/>
            <w:i w:val="0"/>
            <w:iCs w:val="0"/>
          </w:rPr>
          <w:t>3.1. Материально-техническое обеспечение</w:t>
        </w:r>
        <w:r w:rsidR="000335CD" w:rsidRPr="000143A1">
          <w:rPr>
            <w:i w:val="0"/>
            <w:iCs w:val="0"/>
            <w:webHidden/>
          </w:rPr>
          <w:tab/>
        </w:r>
        <w:r w:rsidR="000335CD" w:rsidRPr="000143A1">
          <w:rPr>
            <w:i w:val="0"/>
            <w:iCs w:val="0"/>
            <w:webHidden/>
          </w:rPr>
          <w:fldChar w:fldCharType="begin"/>
        </w:r>
        <w:r w:rsidR="000335CD" w:rsidRPr="000143A1">
          <w:rPr>
            <w:i w:val="0"/>
            <w:iCs w:val="0"/>
            <w:webHidden/>
          </w:rPr>
          <w:instrText xml:space="preserve"> PAGEREF _Toc156294885 \h </w:instrText>
        </w:r>
        <w:r w:rsidR="000335CD" w:rsidRPr="000143A1">
          <w:rPr>
            <w:i w:val="0"/>
            <w:iCs w:val="0"/>
            <w:webHidden/>
          </w:rPr>
        </w:r>
        <w:r w:rsidR="000335CD" w:rsidRPr="000143A1">
          <w:rPr>
            <w:i w:val="0"/>
            <w:iCs w:val="0"/>
            <w:webHidden/>
          </w:rPr>
          <w:fldChar w:fldCharType="separate"/>
        </w:r>
        <w:r w:rsidR="000335CD" w:rsidRPr="000143A1">
          <w:rPr>
            <w:i w:val="0"/>
            <w:iCs w:val="0"/>
            <w:webHidden/>
          </w:rPr>
          <w:t>6</w:t>
        </w:r>
        <w:r w:rsidR="000335CD" w:rsidRPr="000143A1">
          <w:rPr>
            <w:i w:val="0"/>
            <w:iCs w:val="0"/>
            <w:webHidden/>
          </w:rPr>
          <w:fldChar w:fldCharType="end"/>
        </w:r>
      </w:hyperlink>
    </w:p>
    <w:p w14:paraId="24F36453" w14:textId="77777777" w:rsidR="000335CD" w:rsidRPr="000143A1" w:rsidRDefault="00A14616" w:rsidP="000335CD">
      <w:pPr>
        <w:pStyle w:val="22"/>
        <w:rPr>
          <w:rFonts w:asciiTheme="minorHAnsi" w:eastAsiaTheme="minorEastAsia" w:hAnsiTheme="minorHAnsi" w:cstheme="minorBidi"/>
          <w:i w:val="0"/>
          <w:iCs w:val="0"/>
          <w:sz w:val="22"/>
          <w:szCs w:val="22"/>
        </w:rPr>
      </w:pPr>
      <w:hyperlink w:anchor="_Toc156294886" w:history="1">
        <w:r w:rsidR="000335CD" w:rsidRPr="000143A1">
          <w:rPr>
            <w:rStyle w:val="af0"/>
            <w:i w:val="0"/>
            <w:iCs w:val="0"/>
          </w:rPr>
          <w:t>3.2. Учебно-методическое обеспечение</w:t>
        </w:r>
        <w:r w:rsidR="000335CD" w:rsidRPr="000143A1">
          <w:rPr>
            <w:i w:val="0"/>
            <w:iCs w:val="0"/>
            <w:webHidden/>
          </w:rPr>
          <w:tab/>
        </w:r>
        <w:r w:rsidR="000335CD" w:rsidRPr="000143A1">
          <w:rPr>
            <w:i w:val="0"/>
            <w:iCs w:val="0"/>
            <w:webHidden/>
          </w:rPr>
          <w:fldChar w:fldCharType="begin"/>
        </w:r>
        <w:r w:rsidR="000335CD" w:rsidRPr="000143A1">
          <w:rPr>
            <w:i w:val="0"/>
            <w:iCs w:val="0"/>
            <w:webHidden/>
          </w:rPr>
          <w:instrText xml:space="preserve"> PAGEREF _Toc156294886 \h </w:instrText>
        </w:r>
        <w:r w:rsidR="000335CD" w:rsidRPr="000143A1">
          <w:rPr>
            <w:i w:val="0"/>
            <w:iCs w:val="0"/>
            <w:webHidden/>
          </w:rPr>
        </w:r>
        <w:r w:rsidR="000335CD" w:rsidRPr="000143A1">
          <w:rPr>
            <w:i w:val="0"/>
            <w:iCs w:val="0"/>
            <w:webHidden/>
          </w:rPr>
          <w:fldChar w:fldCharType="separate"/>
        </w:r>
        <w:r w:rsidR="000335CD" w:rsidRPr="000143A1">
          <w:rPr>
            <w:i w:val="0"/>
            <w:iCs w:val="0"/>
            <w:webHidden/>
          </w:rPr>
          <w:t>6</w:t>
        </w:r>
        <w:r w:rsidR="000335CD" w:rsidRPr="000143A1">
          <w:rPr>
            <w:i w:val="0"/>
            <w:iCs w:val="0"/>
            <w:webHidden/>
          </w:rPr>
          <w:fldChar w:fldCharType="end"/>
        </w:r>
      </w:hyperlink>
    </w:p>
    <w:p w14:paraId="285C7FB9" w14:textId="77777777" w:rsidR="000335CD" w:rsidRPr="000143A1" w:rsidRDefault="00A14616" w:rsidP="000335CD">
      <w:pPr>
        <w:pStyle w:val="14"/>
        <w:rPr>
          <w:rFonts w:asciiTheme="minorHAnsi" w:eastAsiaTheme="minorEastAsia" w:hAnsiTheme="minorHAnsi" w:cstheme="minorBidi"/>
          <w:b w:val="0"/>
          <w:bCs w:val="0"/>
          <w:lang w:eastAsia="ru-RU"/>
        </w:rPr>
      </w:pPr>
      <w:hyperlink w:anchor="_Toc156294887" w:history="1">
        <w:r w:rsidR="000335CD" w:rsidRPr="000143A1">
          <w:rPr>
            <w:rStyle w:val="af0"/>
            <w:b w:val="0"/>
            <w:bCs w:val="0"/>
          </w:rPr>
          <w:t>4. КОНТРОЛЬ И ОЦЕНКА РЕЗУЛЬТАТОВ ОСВОЕНИЯ ДИСЦИПЛИНЫ</w:t>
        </w:r>
        <w:r w:rsidR="000335CD" w:rsidRPr="000143A1">
          <w:rPr>
            <w:b w:val="0"/>
            <w:bCs w:val="0"/>
            <w:webHidden/>
          </w:rPr>
          <w:tab/>
        </w:r>
        <w:r w:rsidR="000335CD" w:rsidRPr="000143A1">
          <w:rPr>
            <w:b w:val="0"/>
            <w:bCs w:val="0"/>
            <w:webHidden/>
          </w:rPr>
          <w:fldChar w:fldCharType="begin"/>
        </w:r>
        <w:r w:rsidR="000335CD" w:rsidRPr="000143A1">
          <w:rPr>
            <w:b w:val="0"/>
            <w:bCs w:val="0"/>
            <w:webHidden/>
          </w:rPr>
          <w:instrText xml:space="preserve"> PAGEREF _Toc156294887 \h </w:instrText>
        </w:r>
        <w:r w:rsidR="000335CD" w:rsidRPr="000143A1">
          <w:rPr>
            <w:b w:val="0"/>
            <w:bCs w:val="0"/>
            <w:webHidden/>
          </w:rPr>
        </w:r>
        <w:r w:rsidR="000335CD" w:rsidRPr="000143A1">
          <w:rPr>
            <w:b w:val="0"/>
            <w:bCs w:val="0"/>
            <w:webHidden/>
          </w:rPr>
          <w:fldChar w:fldCharType="separate"/>
        </w:r>
        <w:r w:rsidR="000335CD" w:rsidRPr="000143A1">
          <w:rPr>
            <w:b w:val="0"/>
            <w:bCs w:val="0"/>
            <w:webHidden/>
          </w:rPr>
          <w:t>6</w:t>
        </w:r>
        <w:r w:rsidR="000335CD" w:rsidRPr="000143A1">
          <w:rPr>
            <w:b w:val="0"/>
            <w:bCs w:val="0"/>
            <w:webHidden/>
          </w:rPr>
          <w:fldChar w:fldCharType="end"/>
        </w:r>
      </w:hyperlink>
    </w:p>
    <w:p w14:paraId="7F9C9F30" w14:textId="77777777" w:rsidR="000335CD" w:rsidRPr="00DF068E" w:rsidRDefault="000335CD" w:rsidP="000335C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694037A" w14:textId="77777777" w:rsidR="000335CD" w:rsidRPr="00DF068E" w:rsidRDefault="000335CD" w:rsidP="000335CD">
      <w:pPr>
        <w:pStyle w:val="1f"/>
        <w:jc w:val="left"/>
        <w:rPr>
          <w:rFonts w:ascii="Times New Roman" w:hAnsi="Times New Roman"/>
          <w:lang w:val="ru-RU"/>
        </w:rPr>
        <w:sectPr w:rsidR="000335CD"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7562FB7" w14:textId="77777777" w:rsidR="000335CD" w:rsidRPr="00F70F81" w:rsidRDefault="000335CD" w:rsidP="006213A5">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0717BDC" w14:textId="735098C6" w:rsidR="000335CD" w:rsidRPr="00AF7F45" w:rsidRDefault="000335CD" w:rsidP="000335CD">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04 Электротехника и электроника</w:t>
      </w:r>
      <w:r w:rsidRPr="00AF7F45">
        <w:rPr>
          <w:rFonts w:ascii="Times New Roman" w:hAnsi="Times New Roman"/>
          <w:b/>
          <w:sz w:val="24"/>
          <w:szCs w:val="24"/>
        </w:rPr>
        <w:t>»</w:t>
      </w:r>
    </w:p>
    <w:p w14:paraId="4CA994D7" w14:textId="77777777" w:rsidR="000335CD" w:rsidRPr="00021F3A" w:rsidRDefault="000335CD" w:rsidP="000335CD">
      <w:pPr>
        <w:pStyle w:val="1d"/>
        <w:rPr>
          <w:lang w:val="ru-RU"/>
        </w:rPr>
      </w:pPr>
    </w:p>
    <w:p w14:paraId="20BFE7EE" w14:textId="77777777" w:rsidR="000335CD" w:rsidRPr="00EA6E1D" w:rsidRDefault="000335CD" w:rsidP="000335C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5E8A90" w14:textId="4E8EC81F" w:rsidR="000335CD" w:rsidRDefault="000335CD" w:rsidP="000335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0335CD">
        <w:rPr>
          <w:rFonts w:ascii="Times New Roman" w:hAnsi="Times New Roman"/>
        </w:rPr>
        <w:t>Электротехника и электроника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0335CD">
        <w:rPr>
          <w:rFonts w:ascii="Times New Roman" w:eastAsia="Times New Roman" w:hAnsi="Times New Roman" w:cs="Times New Roman"/>
          <w:sz w:val="24"/>
          <w:szCs w:val="24"/>
          <w:lang w:eastAsia="ru-RU"/>
        </w:rPr>
        <w:t>приобретени</w:t>
      </w:r>
      <w:r>
        <w:rPr>
          <w:rFonts w:ascii="Times New Roman" w:eastAsia="Times New Roman" w:hAnsi="Times New Roman" w:cs="Times New Roman"/>
          <w:sz w:val="24"/>
          <w:szCs w:val="24"/>
          <w:lang w:eastAsia="ru-RU"/>
        </w:rPr>
        <w:t>е</w:t>
      </w:r>
      <w:r w:rsidRPr="000335CD">
        <w:rPr>
          <w:rFonts w:ascii="Times New Roman" w:eastAsia="Times New Roman" w:hAnsi="Times New Roman" w:cs="Times New Roman"/>
          <w:sz w:val="24"/>
          <w:szCs w:val="24"/>
          <w:lang w:eastAsia="ru-RU"/>
        </w:rPr>
        <w:t xml:space="preserve">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 </w:t>
      </w:r>
    </w:p>
    <w:p w14:paraId="68F877A3" w14:textId="6AA45BB1" w:rsidR="000335CD" w:rsidRDefault="000335CD" w:rsidP="000335C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0335CD">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1F12AA11" w14:textId="77777777" w:rsidR="000335CD" w:rsidRDefault="000335CD" w:rsidP="000335CD">
      <w:pPr>
        <w:suppressAutoHyphens/>
        <w:spacing w:line="276" w:lineRule="auto"/>
        <w:ind w:firstLine="709"/>
        <w:jc w:val="both"/>
        <w:rPr>
          <w:rFonts w:ascii="Times New Roman" w:hAnsi="Times New Roman" w:cs="Times New Roman"/>
          <w:sz w:val="24"/>
          <w:szCs w:val="24"/>
        </w:rPr>
      </w:pPr>
    </w:p>
    <w:p w14:paraId="2A131FB3" w14:textId="77777777" w:rsidR="000335CD" w:rsidRPr="00EA6E1D" w:rsidRDefault="000335CD" w:rsidP="000335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B3E17B" w14:textId="77777777" w:rsidR="000335CD" w:rsidRDefault="000335CD" w:rsidP="000335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DE0227" w14:textId="77777777" w:rsidR="000335CD" w:rsidRPr="00AF7F45" w:rsidRDefault="000335CD" w:rsidP="000335CD">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448"/>
        <w:gridCol w:w="2588"/>
        <w:gridCol w:w="2342"/>
      </w:tblGrid>
      <w:tr w:rsidR="000335CD" w:rsidRPr="00AF7F45" w14:paraId="62F6AB74" w14:textId="77777777" w:rsidTr="00A73433">
        <w:tc>
          <w:tcPr>
            <w:tcW w:w="2475" w:type="dxa"/>
            <w:tcBorders>
              <w:top w:val="single" w:sz="4" w:space="0" w:color="auto"/>
              <w:left w:val="single" w:sz="4" w:space="0" w:color="auto"/>
              <w:right w:val="single" w:sz="4" w:space="0" w:color="auto"/>
            </w:tcBorders>
          </w:tcPr>
          <w:p w14:paraId="5D055D2B" w14:textId="77777777" w:rsidR="000335CD" w:rsidRPr="00AF7F45" w:rsidRDefault="000335CD" w:rsidP="00A73433">
            <w:pPr>
              <w:rPr>
                <w:rStyle w:val="afb"/>
                <w:b/>
                <w:i w:val="0"/>
                <w:sz w:val="24"/>
                <w:szCs w:val="24"/>
              </w:rPr>
            </w:pPr>
            <w:r w:rsidRPr="00AF7F45">
              <w:rPr>
                <w:rStyle w:val="afb"/>
                <w:b/>
                <w:i w:val="0"/>
                <w:sz w:val="24"/>
                <w:szCs w:val="24"/>
              </w:rPr>
              <w:t xml:space="preserve">Код ОК, </w:t>
            </w:r>
          </w:p>
          <w:p w14:paraId="31D43402" w14:textId="77777777" w:rsidR="000335CD" w:rsidRPr="00AF7F45" w:rsidRDefault="000335CD" w:rsidP="00A73433">
            <w:pPr>
              <w:rPr>
                <w:rStyle w:val="afb"/>
                <w:b/>
                <w:i w:val="0"/>
                <w:sz w:val="24"/>
                <w:szCs w:val="24"/>
              </w:rPr>
            </w:pPr>
            <w:r w:rsidRPr="00AF7F45">
              <w:rPr>
                <w:rStyle w:val="afb"/>
                <w:b/>
                <w:i w:val="0"/>
                <w:sz w:val="24"/>
                <w:szCs w:val="24"/>
              </w:rPr>
              <w:t>ПК</w:t>
            </w:r>
          </w:p>
        </w:tc>
        <w:tc>
          <w:tcPr>
            <w:tcW w:w="2401" w:type="dxa"/>
            <w:tcBorders>
              <w:top w:val="single" w:sz="4" w:space="0" w:color="auto"/>
              <w:left w:val="single" w:sz="4" w:space="0" w:color="auto"/>
              <w:right w:val="single" w:sz="4" w:space="0" w:color="auto"/>
            </w:tcBorders>
          </w:tcPr>
          <w:p w14:paraId="34DBEE18" w14:textId="77777777" w:rsidR="000335CD" w:rsidRPr="00AF7F45" w:rsidRDefault="000335CD"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368" w:type="dxa"/>
            <w:tcBorders>
              <w:top w:val="single" w:sz="4" w:space="0" w:color="auto"/>
              <w:left w:val="single" w:sz="4" w:space="0" w:color="auto"/>
              <w:bottom w:val="single" w:sz="4" w:space="0" w:color="auto"/>
              <w:right w:val="single" w:sz="4" w:space="0" w:color="auto"/>
            </w:tcBorders>
            <w:shd w:val="clear" w:color="auto" w:fill="auto"/>
          </w:tcPr>
          <w:p w14:paraId="7449DF7D" w14:textId="77777777" w:rsidR="000335CD" w:rsidRPr="00AF7F45" w:rsidRDefault="000335CD"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84" w:type="dxa"/>
            <w:tcBorders>
              <w:top w:val="single" w:sz="4" w:space="0" w:color="auto"/>
              <w:left w:val="single" w:sz="4" w:space="0" w:color="auto"/>
              <w:bottom w:val="single" w:sz="4" w:space="0" w:color="auto"/>
              <w:right w:val="single" w:sz="4" w:space="0" w:color="auto"/>
            </w:tcBorders>
          </w:tcPr>
          <w:p w14:paraId="510FB745" w14:textId="77777777" w:rsidR="000335CD" w:rsidRPr="00AF7F45" w:rsidRDefault="000335CD"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0335CD" w:rsidRPr="000E591D" w14:paraId="4CEE5045" w14:textId="77777777" w:rsidTr="00A73433">
        <w:tc>
          <w:tcPr>
            <w:tcW w:w="2475" w:type="dxa"/>
            <w:tcBorders>
              <w:top w:val="single" w:sz="4" w:space="0" w:color="auto"/>
              <w:left w:val="single" w:sz="4" w:space="0" w:color="auto"/>
              <w:right w:val="single" w:sz="4" w:space="0" w:color="auto"/>
            </w:tcBorders>
          </w:tcPr>
          <w:p w14:paraId="2C1C75BB" w14:textId="77777777" w:rsidR="000335CD" w:rsidRPr="00F70F81" w:rsidRDefault="000335CD"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01" w:type="dxa"/>
            <w:tcBorders>
              <w:top w:val="single" w:sz="4" w:space="0" w:color="auto"/>
              <w:left w:val="single" w:sz="4" w:space="0" w:color="auto"/>
              <w:bottom w:val="single" w:sz="4" w:space="0" w:color="auto"/>
              <w:right w:val="single" w:sz="4" w:space="0" w:color="auto"/>
            </w:tcBorders>
            <w:hideMark/>
          </w:tcPr>
          <w:p w14:paraId="5ADD52AF"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7B9F5E9"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41BF2E4"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F41E96C"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0EA4B0D9"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lastRenderedPageBreak/>
              <w:t>- оценивать результат и последствия своих действий (самостоятельно или с помощью наставника).</w:t>
            </w:r>
          </w:p>
        </w:tc>
        <w:tc>
          <w:tcPr>
            <w:tcW w:w="2368" w:type="dxa"/>
            <w:tcBorders>
              <w:top w:val="single" w:sz="4" w:space="0" w:color="auto"/>
              <w:left w:val="single" w:sz="4" w:space="0" w:color="auto"/>
              <w:bottom w:val="single" w:sz="4" w:space="0" w:color="auto"/>
              <w:right w:val="single" w:sz="4" w:space="0" w:color="auto"/>
            </w:tcBorders>
          </w:tcPr>
          <w:p w14:paraId="5F213BCA"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8FF8EC0"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F14117A"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FEF31DC"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7658BC21"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84" w:type="dxa"/>
            <w:tcBorders>
              <w:top w:val="single" w:sz="4" w:space="0" w:color="auto"/>
              <w:left w:val="single" w:sz="4" w:space="0" w:color="auto"/>
              <w:bottom w:val="single" w:sz="4" w:space="0" w:color="auto"/>
              <w:right w:val="single" w:sz="4" w:space="0" w:color="auto"/>
            </w:tcBorders>
          </w:tcPr>
          <w:p w14:paraId="45363DD1" w14:textId="77777777" w:rsidR="000335CD" w:rsidRPr="00AF7F45" w:rsidRDefault="000335CD" w:rsidP="00A73433">
            <w:pPr>
              <w:jc w:val="center"/>
              <w:rPr>
                <w:rFonts w:ascii="Times New Roman" w:hAnsi="Times New Roman" w:cs="Times New Roman"/>
                <w:bCs/>
                <w:sz w:val="24"/>
                <w:szCs w:val="24"/>
                <w:highlight w:val="yellow"/>
              </w:rPr>
            </w:pPr>
          </w:p>
        </w:tc>
      </w:tr>
      <w:tr w:rsidR="000335CD" w:rsidRPr="000E591D" w14:paraId="056CA436" w14:textId="77777777" w:rsidTr="00A73433">
        <w:tc>
          <w:tcPr>
            <w:tcW w:w="2475" w:type="dxa"/>
            <w:tcBorders>
              <w:left w:val="single" w:sz="4" w:space="0" w:color="auto"/>
              <w:right w:val="single" w:sz="4" w:space="0" w:color="auto"/>
            </w:tcBorders>
          </w:tcPr>
          <w:p w14:paraId="6D8A3CA2" w14:textId="77777777" w:rsidR="000335CD" w:rsidRPr="00F70F81" w:rsidRDefault="000335CD"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01" w:type="dxa"/>
            <w:tcBorders>
              <w:top w:val="single" w:sz="4" w:space="0" w:color="auto"/>
              <w:left w:val="single" w:sz="4" w:space="0" w:color="auto"/>
              <w:bottom w:val="single" w:sz="4" w:space="0" w:color="auto"/>
              <w:right w:val="single" w:sz="4" w:space="0" w:color="auto"/>
            </w:tcBorders>
          </w:tcPr>
          <w:p w14:paraId="6B44FD53"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0B73756"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FD2C486"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73C9F9D4"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6824037"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DE63DBE"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368" w:type="dxa"/>
            <w:tcBorders>
              <w:top w:val="single" w:sz="4" w:space="0" w:color="auto"/>
              <w:left w:val="single" w:sz="4" w:space="0" w:color="auto"/>
              <w:bottom w:val="single" w:sz="4" w:space="0" w:color="auto"/>
              <w:right w:val="single" w:sz="4" w:space="0" w:color="auto"/>
            </w:tcBorders>
          </w:tcPr>
          <w:p w14:paraId="34DB91F8"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667B98F4"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2EA7BBE2"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73DF8E83"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626B2762"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84" w:type="dxa"/>
            <w:tcBorders>
              <w:top w:val="single" w:sz="4" w:space="0" w:color="auto"/>
              <w:left w:val="single" w:sz="4" w:space="0" w:color="auto"/>
              <w:bottom w:val="single" w:sz="4" w:space="0" w:color="auto"/>
              <w:right w:val="single" w:sz="4" w:space="0" w:color="auto"/>
            </w:tcBorders>
          </w:tcPr>
          <w:p w14:paraId="43D2B4BE" w14:textId="77777777" w:rsidR="000335CD" w:rsidRPr="00AF7F45" w:rsidRDefault="000335CD" w:rsidP="00A73433">
            <w:pPr>
              <w:jc w:val="center"/>
              <w:rPr>
                <w:rFonts w:ascii="Times New Roman" w:hAnsi="Times New Roman" w:cs="Times New Roman"/>
                <w:bCs/>
                <w:sz w:val="24"/>
                <w:szCs w:val="24"/>
                <w:highlight w:val="yellow"/>
              </w:rPr>
            </w:pPr>
          </w:p>
        </w:tc>
      </w:tr>
      <w:tr w:rsidR="000335CD" w:rsidRPr="000E591D" w14:paraId="298A2EAF" w14:textId="77777777" w:rsidTr="00A73433">
        <w:tc>
          <w:tcPr>
            <w:tcW w:w="2475" w:type="dxa"/>
            <w:tcBorders>
              <w:left w:val="single" w:sz="4" w:space="0" w:color="auto"/>
              <w:right w:val="single" w:sz="4" w:space="0" w:color="auto"/>
            </w:tcBorders>
          </w:tcPr>
          <w:p w14:paraId="33E44E29" w14:textId="77777777" w:rsidR="000335CD" w:rsidRPr="00F70F81" w:rsidRDefault="000335CD"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401" w:type="dxa"/>
            <w:tcBorders>
              <w:top w:val="single" w:sz="4" w:space="0" w:color="auto"/>
              <w:left w:val="single" w:sz="4" w:space="0" w:color="auto"/>
              <w:bottom w:val="single" w:sz="4" w:space="0" w:color="auto"/>
              <w:right w:val="single" w:sz="4" w:space="0" w:color="auto"/>
            </w:tcBorders>
          </w:tcPr>
          <w:p w14:paraId="58974A9E"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3F16736E"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368" w:type="dxa"/>
            <w:tcBorders>
              <w:top w:val="single" w:sz="4" w:space="0" w:color="auto"/>
              <w:left w:val="single" w:sz="4" w:space="0" w:color="auto"/>
              <w:bottom w:val="single" w:sz="4" w:space="0" w:color="auto"/>
              <w:right w:val="single" w:sz="4" w:space="0" w:color="auto"/>
            </w:tcBorders>
          </w:tcPr>
          <w:p w14:paraId="5B57093E"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350A77E6"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84" w:type="dxa"/>
            <w:tcBorders>
              <w:top w:val="single" w:sz="4" w:space="0" w:color="auto"/>
              <w:left w:val="single" w:sz="4" w:space="0" w:color="auto"/>
              <w:bottom w:val="single" w:sz="4" w:space="0" w:color="auto"/>
              <w:right w:val="single" w:sz="4" w:space="0" w:color="auto"/>
            </w:tcBorders>
          </w:tcPr>
          <w:p w14:paraId="6DA68D5E" w14:textId="77777777" w:rsidR="000335CD" w:rsidRPr="00AF7F45" w:rsidRDefault="000335CD" w:rsidP="00A73433">
            <w:pPr>
              <w:jc w:val="center"/>
              <w:rPr>
                <w:rFonts w:ascii="Times New Roman" w:hAnsi="Times New Roman" w:cs="Times New Roman"/>
                <w:bCs/>
                <w:sz w:val="24"/>
                <w:szCs w:val="24"/>
                <w:highlight w:val="yellow"/>
              </w:rPr>
            </w:pPr>
          </w:p>
        </w:tc>
      </w:tr>
      <w:tr w:rsidR="00480E2B" w:rsidRPr="000E591D" w14:paraId="746964CC" w14:textId="77777777" w:rsidTr="00A73433">
        <w:tc>
          <w:tcPr>
            <w:tcW w:w="2475" w:type="dxa"/>
            <w:tcBorders>
              <w:left w:val="single" w:sz="4" w:space="0" w:color="auto"/>
              <w:right w:val="single" w:sz="4" w:space="0" w:color="auto"/>
            </w:tcBorders>
          </w:tcPr>
          <w:p w14:paraId="7FE59F28" w14:textId="59ED8F16" w:rsidR="00480E2B" w:rsidRDefault="00480E2B" w:rsidP="00480E2B">
            <w:pPr>
              <w:rPr>
                <w:rFonts w:ascii="Times New Roman" w:hAnsi="Times New Roman" w:cs="Times New Roman"/>
                <w:bCs/>
                <w:sz w:val="24"/>
                <w:szCs w:val="24"/>
              </w:rPr>
            </w:pPr>
            <w:r>
              <w:rPr>
                <w:rFonts w:ascii="Times New Roman" w:hAnsi="Times New Roman" w:cs="Times New Roman"/>
                <w:bCs/>
                <w:sz w:val="24"/>
                <w:szCs w:val="24"/>
              </w:rPr>
              <w:t>ПК 1.1</w:t>
            </w:r>
          </w:p>
        </w:tc>
        <w:tc>
          <w:tcPr>
            <w:tcW w:w="2401" w:type="dxa"/>
            <w:tcBorders>
              <w:top w:val="single" w:sz="4" w:space="0" w:color="auto"/>
              <w:left w:val="single" w:sz="4" w:space="0" w:color="auto"/>
              <w:bottom w:val="single" w:sz="4" w:space="0" w:color="auto"/>
              <w:right w:val="single" w:sz="4" w:space="0" w:color="auto"/>
            </w:tcBorders>
          </w:tcPr>
          <w:p w14:paraId="2717B273" w14:textId="32D2FF00"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368" w:type="dxa"/>
            <w:tcBorders>
              <w:top w:val="single" w:sz="4" w:space="0" w:color="auto"/>
              <w:left w:val="single" w:sz="4" w:space="0" w:color="auto"/>
              <w:bottom w:val="single" w:sz="4" w:space="0" w:color="auto"/>
              <w:right w:val="single" w:sz="4" w:space="0" w:color="auto"/>
            </w:tcBorders>
          </w:tcPr>
          <w:p w14:paraId="638D6FB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44040C69"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6A5CE9D0"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типов электрических станций на органическом топливе;</w:t>
            </w:r>
          </w:p>
          <w:p w14:paraId="0982D052"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7A7E81A6"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газотурбинных и парогазовых установок; </w:t>
            </w:r>
          </w:p>
          <w:p w14:paraId="5325B56D" w14:textId="6240AF6B"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84" w:type="dxa"/>
            <w:tcBorders>
              <w:top w:val="single" w:sz="4" w:space="0" w:color="auto"/>
              <w:left w:val="single" w:sz="4" w:space="0" w:color="auto"/>
              <w:bottom w:val="single" w:sz="4" w:space="0" w:color="auto"/>
              <w:right w:val="single" w:sz="4" w:space="0" w:color="auto"/>
            </w:tcBorders>
          </w:tcPr>
          <w:p w14:paraId="66968E49"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определения типа электрической станции по заданным характеристикам (топливо, место сооружения, энергоресурсу, по отпускаемому виду энергии);</w:t>
            </w:r>
          </w:p>
          <w:p w14:paraId="68ADF3A8" w14:textId="38DD6E5F" w:rsidR="00480E2B" w:rsidRPr="00AF7F45" w:rsidRDefault="00480E2B" w:rsidP="00480E2B">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r w:rsidR="00480E2B" w:rsidRPr="000E591D" w14:paraId="61BA4F7E" w14:textId="77777777" w:rsidTr="00A73433">
        <w:tc>
          <w:tcPr>
            <w:tcW w:w="2475" w:type="dxa"/>
            <w:tcBorders>
              <w:left w:val="single" w:sz="4" w:space="0" w:color="auto"/>
              <w:right w:val="single" w:sz="4" w:space="0" w:color="auto"/>
            </w:tcBorders>
          </w:tcPr>
          <w:p w14:paraId="359EE7AC" w14:textId="77777777" w:rsidR="00480E2B" w:rsidRDefault="00480E2B" w:rsidP="00480E2B">
            <w:pPr>
              <w:rPr>
                <w:rFonts w:ascii="Times New Roman" w:hAnsi="Times New Roman" w:cs="Times New Roman"/>
                <w:bCs/>
                <w:sz w:val="24"/>
                <w:szCs w:val="24"/>
              </w:rPr>
            </w:pPr>
            <w:r>
              <w:rPr>
                <w:rFonts w:ascii="Times New Roman" w:hAnsi="Times New Roman" w:cs="Times New Roman"/>
                <w:bCs/>
                <w:sz w:val="24"/>
                <w:szCs w:val="24"/>
              </w:rPr>
              <w:t>ПК 1.2</w:t>
            </w:r>
          </w:p>
        </w:tc>
        <w:tc>
          <w:tcPr>
            <w:tcW w:w="2401" w:type="dxa"/>
            <w:tcBorders>
              <w:top w:val="single" w:sz="4" w:space="0" w:color="auto"/>
              <w:left w:val="single" w:sz="4" w:space="0" w:color="auto"/>
              <w:bottom w:val="single" w:sz="4" w:space="0" w:color="auto"/>
              <w:right w:val="single" w:sz="4" w:space="0" w:color="auto"/>
            </w:tcBorders>
          </w:tcPr>
          <w:p w14:paraId="2C2A9358"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измерять нагрузки и напряжения в различных точках сети; </w:t>
            </w:r>
          </w:p>
          <w:p w14:paraId="786352FC"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выбирать сечения проводов ВЛ и КЛ;</w:t>
            </w:r>
          </w:p>
          <w:p w14:paraId="15737A58"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районных и местных эл. сетей в различных режимах работы;</w:t>
            </w:r>
          </w:p>
          <w:p w14:paraId="0A2951EC" w14:textId="77777777" w:rsidR="00480E2B" w:rsidRPr="00AF7F45" w:rsidRDefault="00480E2B" w:rsidP="00480E2B">
            <w:pPr>
              <w:rPr>
                <w:rFonts w:ascii="Times New Roman" w:hAnsi="Times New Roman" w:cs="Times New Roman"/>
                <w:bCs/>
                <w:sz w:val="24"/>
                <w:szCs w:val="24"/>
              </w:rPr>
            </w:pPr>
            <w:r>
              <w:rPr>
                <w:rFonts w:ascii="Times New Roman" w:hAnsi="Times New Roman" w:cs="Times New Roman"/>
                <w:bCs/>
                <w:iCs/>
                <w:sz w:val="24"/>
                <w:szCs w:val="24"/>
              </w:rPr>
              <w:t>- выбирать способы регулирования напряжения в электрической сети.</w:t>
            </w:r>
          </w:p>
        </w:tc>
        <w:tc>
          <w:tcPr>
            <w:tcW w:w="2368" w:type="dxa"/>
            <w:tcBorders>
              <w:top w:val="single" w:sz="4" w:space="0" w:color="auto"/>
              <w:left w:val="single" w:sz="4" w:space="0" w:color="auto"/>
              <w:bottom w:val="single" w:sz="4" w:space="0" w:color="auto"/>
              <w:right w:val="single" w:sz="4" w:space="0" w:color="auto"/>
            </w:tcBorders>
          </w:tcPr>
          <w:p w14:paraId="6E3876F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категорий потребителей электроэнергии;</w:t>
            </w:r>
          </w:p>
          <w:p w14:paraId="0737DBD6"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уменьшения потерь передаваемой электроэнергии; </w:t>
            </w:r>
          </w:p>
          <w:p w14:paraId="04F963F5"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методов регулирования напряжения в узлах сети;</w:t>
            </w:r>
          </w:p>
          <w:p w14:paraId="6E7C5ED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принципов и структуры электроснабжения потребителей электроэнергии;</w:t>
            </w:r>
          </w:p>
          <w:p w14:paraId="344FE1E2"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номинального напряжения электрических сетей, приемников электрической </w:t>
            </w:r>
            <w:r>
              <w:rPr>
                <w:rFonts w:ascii="Times New Roman" w:hAnsi="Times New Roman" w:cs="Times New Roman"/>
                <w:bCs/>
                <w:iCs/>
                <w:sz w:val="24"/>
                <w:szCs w:val="24"/>
              </w:rPr>
              <w:lastRenderedPageBreak/>
              <w:t>энергии, генераторов, трансформаторов;</w:t>
            </w:r>
          </w:p>
          <w:p w14:paraId="77996B59"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классификации электрических сетей;</w:t>
            </w:r>
          </w:p>
          <w:p w14:paraId="53B823C7"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конструкций ВЛ и КЛ;</w:t>
            </w:r>
          </w:p>
          <w:p w14:paraId="5A41593D"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параметров элементов электрической сети;</w:t>
            </w:r>
          </w:p>
          <w:p w14:paraId="18097219"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3D6AE30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условий проверки нагрева проводов и кабелей;</w:t>
            </w:r>
          </w:p>
          <w:p w14:paraId="48936080"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основных показателей качества электрической энергии;</w:t>
            </w:r>
          </w:p>
          <w:p w14:paraId="58E9DEBF"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местных и районных электрических сетей;</w:t>
            </w:r>
          </w:p>
          <w:p w14:paraId="1F1333D5" w14:textId="77777777" w:rsidR="00480E2B" w:rsidRPr="00AF7F45" w:rsidRDefault="00480E2B" w:rsidP="00480E2B">
            <w:pPr>
              <w:rPr>
                <w:rFonts w:ascii="Times New Roman" w:hAnsi="Times New Roman" w:cs="Times New Roman"/>
                <w:bCs/>
                <w:sz w:val="24"/>
                <w:szCs w:val="24"/>
              </w:rPr>
            </w:pPr>
            <w:r>
              <w:rPr>
                <w:rFonts w:ascii="Times New Roman" w:hAnsi="Times New Roman" w:cs="Times New Roman"/>
                <w:bCs/>
                <w:iCs/>
                <w:sz w:val="24"/>
                <w:szCs w:val="24"/>
              </w:rPr>
              <w:t>- особенности режимов работы электрических сетей.</w:t>
            </w:r>
          </w:p>
        </w:tc>
        <w:tc>
          <w:tcPr>
            <w:tcW w:w="2384" w:type="dxa"/>
            <w:tcBorders>
              <w:top w:val="single" w:sz="4" w:space="0" w:color="auto"/>
              <w:left w:val="single" w:sz="4" w:space="0" w:color="auto"/>
              <w:bottom w:val="single" w:sz="4" w:space="0" w:color="auto"/>
              <w:right w:val="single" w:sz="4" w:space="0" w:color="auto"/>
            </w:tcBorders>
          </w:tcPr>
          <w:p w14:paraId="3EB8422E"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оценки параметров качества передаваемой электроэнергии; </w:t>
            </w:r>
          </w:p>
          <w:p w14:paraId="3DCFA359" w14:textId="77777777" w:rsidR="00480E2B" w:rsidRPr="00AF7F45" w:rsidRDefault="00480E2B" w:rsidP="00480E2B">
            <w:pPr>
              <w:rPr>
                <w:rFonts w:ascii="Times New Roman" w:hAnsi="Times New Roman" w:cs="Times New Roman"/>
                <w:bCs/>
                <w:sz w:val="24"/>
                <w:szCs w:val="24"/>
                <w:highlight w:val="yellow"/>
              </w:rPr>
            </w:pPr>
            <w:r>
              <w:rPr>
                <w:rFonts w:ascii="Times New Roman" w:hAnsi="Times New Roman" w:cs="Times New Roman"/>
                <w:bCs/>
                <w:iCs/>
                <w:sz w:val="24"/>
                <w:szCs w:val="24"/>
              </w:rPr>
              <w:t>- регулирования напряжения на подстанциях.</w:t>
            </w:r>
          </w:p>
        </w:tc>
      </w:tr>
      <w:tr w:rsidR="00480E2B" w:rsidRPr="000E591D" w14:paraId="1A21BA09" w14:textId="77777777" w:rsidTr="00A73433">
        <w:tc>
          <w:tcPr>
            <w:tcW w:w="2475" w:type="dxa"/>
            <w:tcBorders>
              <w:left w:val="single" w:sz="4" w:space="0" w:color="auto"/>
              <w:right w:val="single" w:sz="4" w:space="0" w:color="auto"/>
            </w:tcBorders>
          </w:tcPr>
          <w:p w14:paraId="6153E2A1" w14:textId="603C83E2" w:rsidR="00480E2B" w:rsidRDefault="00480E2B" w:rsidP="00480E2B">
            <w:pPr>
              <w:rPr>
                <w:rFonts w:ascii="Times New Roman" w:hAnsi="Times New Roman" w:cs="Times New Roman"/>
                <w:bCs/>
                <w:sz w:val="24"/>
                <w:szCs w:val="24"/>
              </w:rPr>
            </w:pPr>
            <w:r>
              <w:rPr>
                <w:rFonts w:ascii="Times New Roman" w:hAnsi="Times New Roman" w:cs="Times New Roman"/>
                <w:bCs/>
                <w:sz w:val="24"/>
                <w:szCs w:val="24"/>
              </w:rPr>
              <w:t>ПК 1.3</w:t>
            </w:r>
          </w:p>
        </w:tc>
        <w:tc>
          <w:tcPr>
            <w:tcW w:w="2401" w:type="dxa"/>
            <w:tcBorders>
              <w:top w:val="single" w:sz="4" w:space="0" w:color="auto"/>
              <w:left w:val="single" w:sz="4" w:space="0" w:color="auto"/>
              <w:bottom w:val="single" w:sz="4" w:space="0" w:color="auto"/>
              <w:right w:val="single" w:sz="4" w:space="0" w:color="auto"/>
            </w:tcBorders>
          </w:tcPr>
          <w:p w14:paraId="61144452"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контролировать параметры качества передаваемой электроэнергии;</w:t>
            </w:r>
          </w:p>
          <w:p w14:paraId="618DD89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определять погрешность измерений и соответствия классу точности;</w:t>
            </w:r>
          </w:p>
          <w:p w14:paraId="6A2A2F39" w14:textId="19BB6B7B"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производить настройку приборов и сборку схем измерения.</w:t>
            </w:r>
          </w:p>
        </w:tc>
        <w:tc>
          <w:tcPr>
            <w:tcW w:w="2368" w:type="dxa"/>
            <w:tcBorders>
              <w:top w:val="single" w:sz="4" w:space="0" w:color="auto"/>
              <w:left w:val="single" w:sz="4" w:space="0" w:color="auto"/>
              <w:bottom w:val="single" w:sz="4" w:space="0" w:color="auto"/>
              <w:right w:val="single" w:sz="4" w:space="0" w:color="auto"/>
            </w:tcBorders>
          </w:tcPr>
          <w:p w14:paraId="461717DD"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понятий об единицах измерения физических величин;</w:t>
            </w:r>
          </w:p>
          <w:p w14:paraId="7EFB4C6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основных видов средств измерений и их классификации;</w:t>
            </w:r>
          </w:p>
          <w:p w14:paraId="09AE0FF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методов измерений;</w:t>
            </w:r>
          </w:p>
          <w:p w14:paraId="75A636D6"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метрологических показателей средств измерений;</w:t>
            </w:r>
          </w:p>
          <w:p w14:paraId="0492A8F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погрешностей измерений;</w:t>
            </w:r>
          </w:p>
          <w:p w14:paraId="096954C4"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приборов формирования стандартных измерительных сигналов;</w:t>
            </w:r>
          </w:p>
          <w:p w14:paraId="28E5A3C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влияния измерительных приборов на точность измерения;</w:t>
            </w:r>
          </w:p>
          <w:p w14:paraId="0CC96C4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автоматизации измерения;</w:t>
            </w:r>
          </w:p>
          <w:p w14:paraId="264AB45C"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принципов действия электроизмерительных приборов разного вида </w:t>
            </w:r>
            <w:r>
              <w:rPr>
                <w:rFonts w:ascii="Times New Roman" w:hAnsi="Times New Roman" w:cs="Times New Roman"/>
                <w:bCs/>
                <w:iCs/>
                <w:sz w:val="24"/>
                <w:szCs w:val="24"/>
              </w:rPr>
              <w:lastRenderedPageBreak/>
              <w:t>действия и осциллографов;</w:t>
            </w:r>
          </w:p>
          <w:p w14:paraId="1AF5F07C"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измерительных трансформаторов тока напряжения;</w:t>
            </w:r>
          </w:p>
          <w:p w14:paraId="68178E53"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мощности и энергии;</w:t>
            </w:r>
          </w:p>
          <w:p w14:paraId="6F629DC2" w14:textId="6ABBF8B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сопротивления.</w:t>
            </w:r>
          </w:p>
        </w:tc>
        <w:tc>
          <w:tcPr>
            <w:tcW w:w="2384" w:type="dxa"/>
            <w:tcBorders>
              <w:top w:val="single" w:sz="4" w:space="0" w:color="auto"/>
              <w:left w:val="single" w:sz="4" w:space="0" w:color="auto"/>
              <w:bottom w:val="single" w:sz="4" w:space="0" w:color="auto"/>
              <w:right w:val="single" w:sz="4" w:space="0" w:color="auto"/>
            </w:tcBorders>
          </w:tcPr>
          <w:p w14:paraId="48417A44"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lastRenderedPageBreak/>
              <w:t>- выбора типа прибора для измерения различных величин;</w:t>
            </w:r>
          </w:p>
          <w:p w14:paraId="12FC713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измерения различных величин (ток, напряжение, сопротивление, мощность);</w:t>
            </w:r>
          </w:p>
          <w:p w14:paraId="354B0593" w14:textId="79906E79"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сборки различных схем измерения.</w:t>
            </w:r>
          </w:p>
        </w:tc>
      </w:tr>
      <w:tr w:rsidR="00480E2B" w:rsidRPr="000E591D" w14:paraId="2F74DEE0" w14:textId="77777777" w:rsidTr="00A73433">
        <w:tc>
          <w:tcPr>
            <w:tcW w:w="2475" w:type="dxa"/>
            <w:tcBorders>
              <w:left w:val="single" w:sz="4" w:space="0" w:color="auto"/>
              <w:right w:val="single" w:sz="4" w:space="0" w:color="auto"/>
            </w:tcBorders>
          </w:tcPr>
          <w:p w14:paraId="1B22AEAD" w14:textId="2FF3EE67" w:rsidR="00480E2B" w:rsidRDefault="00480E2B" w:rsidP="00480E2B">
            <w:pPr>
              <w:rPr>
                <w:rFonts w:ascii="Times New Roman" w:hAnsi="Times New Roman" w:cs="Times New Roman"/>
                <w:bCs/>
                <w:sz w:val="24"/>
                <w:szCs w:val="24"/>
              </w:rPr>
            </w:pPr>
            <w:r>
              <w:rPr>
                <w:rFonts w:ascii="Times New Roman" w:hAnsi="Times New Roman" w:cs="Times New Roman"/>
                <w:bCs/>
                <w:sz w:val="24"/>
                <w:szCs w:val="24"/>
              </w:rPr>
              <w:t>ПК 1.4</w:t>
            </w:r>
          </w:p>
        </w:tc>
        <w:tc>
          <w:tcPr>
            <w:tcW w:w="2401" w:type="dxa"/>
            <w:tcBorders>
              <w:top w:val="single" w:sz="4" w:space="0" w:color="auto"/>
              <w:left w:val="single" w:sz="4" w:space="0" w:color="auto"/>
              <w:bottom w:val="single" w:sz="4" w:space="0" w:color="auto"/>
              <w:right w:val="single" w:sz="4" w:space="0" w:color="auto"/>
            </w:tcBorders>
          </w:tcPr>
          <w:p w14:paraId="34EAFED6"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составлять схемы обмоток якоря; </w:t>
            </w:r>
          </w:p>
          <w:p w14:paraId="363F1A5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и построение рабочих, механических и электромеханических характеристик асинхронного двигателя;</w:t>
            </w:r>
          </w:p>
          <w:p w14:paraId="2DE2DAE5"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выбирать синхронные генераторы, и делать построение энергетической диаграммы;</w:t>
            </w:r>
          </w:p>
          <w:p w14:paraId="1C93E084" w14:textId="72F441C1"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параметров схемы замещения трансформатора и делать построение эксплуатационных характеристик.</w:t>
            </w:r>
          </w:p>
        </w:tc>
        <w:tc>
          <w:tcPr>
            <w:tcW w:w="2368" w:type="dxa"/>
            <w:tcBorders>
              <w:top w:val="single" w:sz="4" w:space="0" w:color="auto"/>
              <w:left w:val="single" w:sz="4" w:space="0" w:color="auto"/>
              <w:bottom w:val="single" w:sz="4" w:space="0" w:color="auto"/>
              <w:right w:val="single" w:sz="4" w:space="0" w:color="auto"/>
            </w:tcBorders>
          </w:tcPr>
          <w:p w14:paraId="1F8B7CA8"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типов и назначений, принципов действия, режимов работ электрических машин постоянного тока;</w:t>
            </w:r>
          </w:p>
          <w:p w14:paraId="4539F01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генераторов, двигателей и специальных типов машин постоянного тока;</w:t>
            </w:r>
          </w:p>
          <w:p w14:paraId="5ABD02B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принципов действия, конструкций, технических характеристик, синхронных и асинхронных машин переменного тока; </w:t>
            </w:r>
          </w:p>
          <w:p w14:paraId="201D13B3"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асинхронных машин специального назначения;</w:t>
            </w:r>
          </w:p>
          <w:p w14:paraId="168973E0"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устройств, принципов действия, технических характеристик и режимов работы трансформаторов;</w:t>
            </w:r>
          </w:p>
          <w:p w14:paraId="7018EE3C" w14:textId="322F148B"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трансформаторов специального назначения.</w:t>
            </w:r>
          </w:p>
        </w:tc>
        <w:tc>
          <w:tcPr>
            <w:tcW w:w="2384" w:type="dxa"/>
            <w:tcBorders>
              <w:top w:val="single" w:sz="4" w:space="0" w:color="auto"/>
              <w:left w:val="single" w:sz="4" w:space="0" w:color="auto"/>
              <w:bottom w:val="single" w:sz="4" w:space="0" w:color="auto"/>
              <w:right w:val="single" w:sz="4" w:space="0" w:color="auto"/>
            </w:tcBorders>
          </w:tcPr>
          <w:p w14:paraId="5333ECDD"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исследования характеристик машин постоянного тока параллельного и смешанного возбуждения; </w:t>
            </w:r>
          </w:p>
          <w:p w14:paraId="0A12C85C"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включения генераторов постоянного тока на параллельную работу;</w:t>
            </w:r>
          </w:p>
          <w:p w14:paraId="0D9D1E62"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включения и исследования характеристик асинхронных двигателей; </w:t>
            </w:r>
          </w:p>
          <w:p w14:paraId="5FA3487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включения и исследования характеристик синхронных машин; </w:t>
            </w:r>
          </w:p>
          <w:p w14:paraId="162056F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определения групп соединения обмоток трансформаторов; </w:t>
            </w:r>
          </w:p>
          <w:p w14:paraId="71B56273"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исследования характеристик работы трансформаторов; </w:t>
            </w:r>
          </w:p>
          <w:p w14:paraId="07785C2D" w14:textId="568EC75E"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включения трансформаторов на параллельную работу.</w:t>
            </w:r>
          </w:p>
        </w:tc>
      </w:tr>
    </w:tbl>
    <w:p w14:paraId="2DBC9265" w14:textId="77777777" w:rsidR="000335CD" w:rsidRDefault="000335CD" w:rsidP="000335CD">
      <w:pPr>
        <w:ind w:firstLine="709"/>
        <w:rPr>
          <w:rFonts w:ascii="Times New Roman" w:hAnsi="Times New Roman" w:cs="Times New Roman"/>
          <w:bCs/>
          <w:sz w:val="24"/>
          <w:szCs w:val="24"/>
        </w:rPr>
      </w:pPr>
    </w:p>
    <w:p w14:paraId="364907A8" w14:textId="77777777" w:rsidR="000335CD" w:rsidRDefault="000335CD" w:rsidP="000335CD">
      <w:pPr>
        <w:rPr>
          <w:rFonts w:ascii="Times New Roman" w:eastAsia="Segoe UI" w:hAnsi="Times New Roman" w:cs="Times New Roman"/>
          <w:b/>
          <w:bCs/>
          <w:caps/>
          <w:kern w:val="32"/>
          <w:sz w:val="24"/>
          <w:szCs w:val="24"/>
          <w:lang w:val="x-none" w:eastAsia="x-none"/>
        </w:rPr>
      </w:pPr>
    </w:p>
    <w:p w14:paraId="2AB77F24" w14:textId="77777777" w:rsidR="000335CD" w:rsidRPr="00B115E3" w:rsidRDefault="000335CD" w:rsidP="000335C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C954A03" w14:textId="77777777" w:rsidR="000335CD" w:rsidRPr="00E11160" w:rsidRDefault="000335CD" w:rsidP="000335C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35CD" w:rsidRPr="00DB7B6A" w14:paraId="49226DD8" w14:textId="77777777" w:rsidTr="00A73433">
        <w:trPr>
          <w:trHeight w:val="23"/>
        </w:trPr>
        <w:tc>
          <w:tcPr>
            <w:tcW w:w="2460" w:type="pct"/>
            <w:vAlign w:val="center"/>
          </w:tcPr>
          <w:p w14:paraId="66454F4C" w14:textId="77777777" w:rsidR="000335CD" w:rsidRPr="00F70F81" w:rsidRDefault="000335CD"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BFFFA44" w14:textId="77777777" w:rsidR="000335CD" w:rsidRPr="00F70F81" w:rsidRDefault="000335CD"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630CC81" w14:textId="77777777" w:rsidR="000335CD" w:rsidRPr="00F70F81" w:rsidRDefault="000335CD"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335CD" w:rsidRPr="00DB7B6A" w14:paraId="568C47B5" w14:textId="77777777" w:rsidTr="00A73433">
        <w:trPr>
          <w:trHeight w:val="23"/>
        </w:trPr>
        <w:tc>
          <w:tcPr>
            <w:tcW w:w="2460" w:type="pct"/>
            <w:vAlign w:val="center"/>
          </w:tcPr>
          <w:p w14:paraId="48DCD069" w14:textId="77777777" w:rsidR="000335CD" w:rsidRPr="00F70F81" w:rsidRDefault="000335CD"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3416EC" w14:textId="0FB76EE4" w:rsidR="000335CD" w:rsidRPr="00F70F81" w:rsidRDefault="00836313" w:rsidP="00A7343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B604037" w14:textId="25A49672" w:rsidR="000335CD" w:rsidRPr="00F70F81" w:rsidRDefault="00836313" w:rsidP="00A73433">
            <w:pPr>
              <w:jc w:val="center"/>
              <w:rPr>
                <w:rFonts w:ascii="Times New Roman" w:hAnsi="Times New Roman" w:cs="Times New Roman"/>
                <w:bCs/>
                <w:sz w:val="24"/>
                <w:szCs w:val="24"/>
              </w:rPr>
            </w:pPr>
            <w:r>
              <w:rPr>
                <w:rFonts w:ascii="Times New Roman" w:hAnsi="Times New Roman" w:cs="Times New Roman"/>
                <w:bCs/>
                <w:sz w:val="24"/>
                <w:szCs w:val="24"/>
              </w:rPr>
              <w:t>98</w:t>
            </w:r>
          </w:p>
        </w:tc>
      </w:tr>
      <w:tr w:rsidR="000335CD" w:rsidRPr="00DB7B6A" w14:paraId="42689ECF" w14:textId="77777777" w:rsidTr="00A73433">
        <w:trPr>
          <w:trHeight w:val="23"/>
        </w:trPr>
        <w:tc>
          <w:tcPr>
            <w:tcW w:w="2460" w:type="pct"/>
            <w:vAlign w:val="center"/>
          </w:tcPr>
          <w:p w14:paraId="5EA7E0C4" w14:textId="77777777" w:rsidR="000335CD" w:rsidRPr="00F70F81" w:rsidRDefault="000335CD"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9669C43" w14:textId="77777777" w:rsidR="000335CD" w:rsidRPr="00F70F81" w:rsidRDefault="000335CD"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085A71C" w14:textId="77777777" w:rsidR="000335CD" w:rsidRPr="00F70F81" w:rsidRDefault="000335CD"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335CD" w:rsidRPr="00DB7B6A" w14:paraId="466430F6" w14:textId="77777777" w:rsidTr="00A73433">
        <w:trPr>
          <w:trHeight w:val="23"/>
        </w:trPr>
        <w:tc>
          <w:tcPr>
            <w:tcW w:w="2460" w:type="pct"/>
            <w:vAlign w:val="center"/>
          </w:tcPr>
          <w:p w14:paraId="42A14989" w14:textId="77777777" w:rsidR="000335CD" w:rsidRPr="00F70F81" w:rsidRDefault="000335CD"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08EDA8C" w14:textId="77777777" w:rsidR="000335CD" w:rsidRPr="00F70F81" w:rsidRDefault="000335CD" w:rsidP="00A73433">
            <w:pPr>
              <w:jc w:val="center"/>
              <w:rPr>
                <w:rFonts w:ascii="Times New Roman" w:hAnsi="Times New Roman" w:cs="Times New Roman"/>
                <w:bCs/>
                <w:sz w:val="24"/>
                <w:szCs w:val="24"/>
              </w:rPr>
            </w:pPr>
          </w:p>
        </w:tc>
        <w:tc>
          <w:tcPr>
            <w:tcW w:w="1345" w:type="pct"/>
            <w:vAlign w:val="center"/>
          </w:tcPr>
          <w:p w14:paraId="4362F52A" w14:textId="77777777" w:rsidR="000335CD" w:rsidRPr="00F70F81" w:rsidRDefault="000335CD" w:rsidP="00A73433">
            <w:pPr>
              <w:jc w:val="center"/>
              <w:rPr>
                <w:rFonts w:ascii="Times New Roman" w:hAnsi="Times New Roman" w:cs="Times New Roman"/>
                <w:bCs/>
                <w:sz w:val="24"/>
                <w:szCs w:val="24"/>
              </w:rPr>
            </w:pPr>
          </w:p>
        </w:tc>
      </w:tr>
      <w:tr w:rsidR="000335CD" w:rsidRPr="00257255" w14:paraId="4C25749D" w14:textId="77777777" w:rsidTr="00A73433">
        <w:trPr>
          <w:trHeight w:val="23"/>
        </w:trPr>
        <w:tc>
          <w:tcPr>
            <w:tcW w:w="2460" w:type="pct"/>
            <w:vAlign w:val="center"/>
          </w:tcPr>
          <w:p w14:paraId="0CB72C01" w14:textId="77777777" w:rsidR="000335CD" w:rsidRPr="00F70F81" w:rsidRDefault="000335CD"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A1FE5A6" w14:textId="024BE367" w:rsidR="000335CD" w:rsidRPr="00F70F81" w:rsidRDefault="00836313" w:rsidP="00A7343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64B9EF7D" w14:textId="61EC0056" w:rsidR="000335CD" w:rsidRPr="00F70F81" w:rsidRDefault="00836313" w:rsidP="00A73433">
            <w:pPr>
              <w:jc w:val="center"/>
              <w:rPr>
                <w:rFonts w:ascii="Times New Roman" w:hAnsi="Times New Roman" w:cs="Times New Roman"/>
                <w:b/>
                <w:sz w:val="24"/>
                <w:szCs w:val="24"/>
              </w:rPr>
            </w:pPr>
            <w:r>
              <w:rPr>
                <w:rFonts w:ascii="Times New Roman" w:hAnsi="Times New Roman" w:cs="Times New Roman"/>
                <w:b/>
                <w:sz w:val="24"/>
                <w:szCs w:val="24"/>
              </w:rPr>
              <w:t>98</w:t>
            </w:r>
          </w:p>
        </w:tc>
      </w:tr>
    </w:tbl>
    <w:p w14:paraId="53F77B95" w14:textId="77777777" w:rsidR="000335CD" w:rsidRDefault="000335CD" w:rsidP="000335CD">
      <w:pPr>
        <w:rPr>
          <w:rFonts w:ascii="Times New Roman" w:hAnsi="Times New Roman" w:cs="Times New Roman"/>
          <w:iCs/>
          <w:sz w:val="24"/>
          <w:szCs w:val="24"/>
        </w:rPr>
      </w:pPr>
    </w:p>
    <w:p w14:paraId="584CE715" w14:textId="77777777" w:rsidR="000335CD" w:rsidRPr="00782EFC" w:rsidRDefault="000335CD" w:rsidP="000335CD">
      <w:pPr>
        <w:pStyle w:val="114"/>
        <w:ind w:firstLine="0"/>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335CD" w:rsidRPr="00A14616" w14:paraId="19F597D2" w14:textId="77777777" w:rsidTr="00A45908">
        <w:trPr>
          <w:trHeight w:val="20"/>
        </w:trPr>
        <w:tc>
          <w:tcPr>
            <w:tcW w:w="2972" w:type="dxa"/>
            <w:vAlign w:val="center"/>
          </w:tcPr>
          <w:p w14:paraId="1949F64F" w14:textId="77777777" w:rsidR="000335CD" w:rsidRPr="00A14616" w:rsidRDefault="000335CD" w:rsidP="00A73433">
            <w:pPr>
              <w:spacing w:line="276" w:lineRule="auto"/>
              <w:jc w:val="center"/>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t>Наименование разделов и тем</w:t>
            </w:r>
          </w:p>
        </w:tc>
        <w:tc>
          <w:tcPr>
            <w:tcW w:w="6662" w:type="dxa"/>
            <w:vAlign w:val="center"/>
          </w:tcPr>
          <w:p w14:paraId="457AFAD5" w14:textId="77777777" w:rsidR="000335CD" w:rsidRPr="00A14616" w:rsidRDefault="000335CD" w:rsidP="00A73433">
            <w:pPr>
              <w:suppressAutoHyphens/>
              <w:jc w:val="center"/>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335CD" w:rsidRPr="00A14616" w14:paraId="6547EEF7" w14:textId="77777777" w:rsidTr="00A45908">
        <w:trPr>
          <w:trHeight w:val="20"/>
        </w:trPr>
        <w:tc>
          <w:tcPr>
            <w:tcW w:w="9634" w:type="dxa"/>
            <w:gridSpan w:val="2"/>
          </w:tcPr>
          <w:p w14:paraId="7DCE0FFA" w14:textId="2D8BFE59" w:rsidR="000335CD"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Раздел 1. Электротехника</w:t>
            </w:r>
          </w:p>
        </w:tc>
      </w:tr>
      <w:tr w:rsidR="000335CD" w:rsidRPr="00A14616" w14:paraId="724E94FD" w14:textId="77777777" w:rsidTr="00A45908">
        <w:trPr>
          <w:trHeight w:val="20"/>
        </w:trPr>
        <w:tc>
          <w:tcPr>
            <w:tcW w:w="2972" w:type="dxa"/>
            <w:vMerge w:val="restart"/>
          </w:tcPr>
          <w:p w14:paraId="750F3C8A" w14:textId="77777777" w:rsidR="00836313"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Тема 1.1.</w:t>
            </w:r>
          </w:p>
          <w:p w14:paraId="649277C9" w14:textId="77777777" w:rsidR="00836313"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Единицы измерения электрических величин</w:t>
            </w:r>
          </w:p>
          <w:p w14:paraId="13A77165" w14:textId="620A4B62" w:rsidR="000335CD"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Электрическое поле</w:t>
            </w:r>
          </w:p>
        </w:tc>
        <w:tc>
          <w:tcPr>
            <w:tcW w:w="6662" w:type="dxa"/>
            <w:tcBorders>
              <w:top w:val="single" w:sz="4" w:space="0" w:color="auto"/>
              <w:left w:val="single" w:sz="4" w:space="0" w:color="auto"/>
              <w:bottom w:val="single" w:sz="4" w:space="0" w:color="auto"/>
              <w:right w:val="single" w:sz="4" w:space="0" w:color="auto"/>
            </w:tcBorders>
            <w:vAlign w:val="bottom"/>
          </w:tcPr>
          <w:p w14:paraId="19B5E63E" w14:textId="77777777" w:rsidR="000335CD" w:rsidRPr="00A14616" w:rsidRDefault="000335CD" w:rsidP="00A7343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 xml:space="preserve">Содержание </w:t>
            </w:r>
          </w:p>
        </w:tc>
      </w:tr>
      <w:tr w:rsidR="000335CD" w:rsidRPr="00A14616" w14:paraId="7D6B8E2E" w14:textId="77777777" w:rsidTr="00A45908">
        <w:trPr>
          <w:trHeight w:val="20"/>
        </w:trPr>
        <w:tc>
          <w:tcPr>
            <w:tcW w:w="2972" w:type="dxa"/>
            <w:vMerge/>
          </w:tcPr>
          <w:p w14:paraId="4BB69E27" w14:textId="77777777" w:rsidR="000335CD" w:rsidRPr="00A14616"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BA62C3" w14:textId="4D0F6392" w:rsidR="000335CD" w:rsidRPr="00A14616" w:rsidRDefault="00836313" w:rsidP="00A73433">
            <w:pPr>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Электрическая энергия, ее свойства и применение. Производство и распределение электрической </w:t>
            </w:r>
            <w:proofErr w:type="spellStart"/>
            <w:r w:rsidRPr="00A14616">
              <w:rPr>
                <w:rFonts w:ascii="Times New Roman" w:eastAsia="Times New Roman" w:hAnsi="Times New Roman" w:cs="Times New Roman"/>
                <w:lang w:eastAsia="ru-RU"/>
              </w:rPr>
              <w:t>энер¬гии</w:t>
            </w:r>
            <w:proofErr w:type="spellEnd"/>
            <w:r w:rsidRPr="00A14616">
              <w:rPr>
                <w:rFonts w:ascii="Times New Roman" w:eastAsia="Times New Roman" w:hAnsi="Times New Roman" w:cs="Times New Roman"/>
                <w:lang w:eastAsia="ru-RU"/>
              </w:rPr>
              <w:t>. Международная система единиц СИ. Единицы электрических величин. Основные понятия об электрических измерениях. Определение, виды электрических измерений. Способы включения приборов в сеть</w:t>
            </w:r>
            <w:proofErr w:type="gramStart"/>
            <w:r w:rsidRPr="00A14616">
              <w:rPr>
                <w:rFonts w:ascii="Times New Roman" w:eastAsia="Times New Roman" w:hAnsi="Times New Roman" w:cs="Times New Roman"/>
                <w:lang w:eastAsia="ru-RU"/>
              </w:rPr>
              <w:t>. .</w:t>
            </w:r>
            <w:proofErr w:type="gramEnd"/>
            <w:r w:rsidRPr="00A14616">
              <w:rPr>
                <w:rFonts w:ascii="Times New Roman" w:eastAsia="Times New Roman" w:hAnsi="Times New Roman" w:cs="Times New Roman"/>
                <w:lang w:eastAsia="ru-RU"/>
              </w:rPr>
              <w:t xml:space="preserve"> Основные характеристики электрического поля: напряженность, электрический потенциал, </w:t>
            </w:r>
            <w:proofErr w:type="spellStart"/>
            <w:r w:rsidRPr="00A14616">
              <w:rPr>
                <w:rFonts w:ascii="Times New Roman" w:eastAsia="Times New Roman" w:hAnsi="Times New Roman" w:cs="Times New Roman"/>
                <w:lang w:eastAsia="ru-RU"/>
              </w:rPr>
              <w:t>электриче¬ское</w:t>
            </w:r>
            <w:proofErr w:type="spellEnd"/>
            <w:r w:rsidRPr="00A14616">
              <w:rPr>
                <w:rFonts w:ascii="Times New Roman" w:eastAsia="Times New Roman" w:hAnsi="Times New Roman" w:cs="Times New Roman"/>
                <w:lang w:eastAsia="ru-RU"/>
              </w:rPr>
              <w:t xml:space="preserve"> напряжение. Проводники и диэлектрики в электрическом поле. Электроемкость. Конденсаторы. Последовательное, параллельное и смешанное соединение конденсаторов. Энергия электрического поля заряженного конденсатора.</w:t>
            </w:r>
          </w:p>
        </w:tc>
      </w:tr>
      <w:tr w:rsidR="000335CD" w:rsidRPr="00A14616" w14:paraId="2548E858" w14:textId="77777777" w:rsidTr="00A45908">
        <w:trPr>
          <w:trHeight w:val="20"/>
        </w:trPr>
        <w:tc>
          <w:tcPr>
            <w:tcW w:w="2972" w:type="dxa"/>
            <w:vMerge/>
          </w:tcPr>
          <w:p w14:paraId="223A7585" w14:textId="77777777" w:rsidR="000335CD" w:rsidRPr="00A14616"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BB3E11" w14:textId="77777777" w:rsidR="000335CD" w:rsidRPr="00A14616" w:rsidRDefault="000335CD" w:rsidP="00A7343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В том числе практических и лабораторных занятий</w:t>
            </w:r>
          </w:p>
        </w:tc>
      </w:tr>
      <w:tr w:rsidR="00975C5E" w:rsidRPr="00A14616" w14:paraId="1EAD9DBF" w14:textId="77777777" w:rsidTr="00A45908">
        <w:trPr>
          <w:trHeight w:val="20"/>
        </w:trPr>
        <w:tc>
          <w:tcPr>
            <w:tcW w:w="2972" w:type="dxa"/>
            <w:vMerge/>
          </w:tcPr>
          <w:p w14:paraId="79064D75" w14:textId="77777777" w:rsidR="00975C5E" w:rsidRPr="00A14616" w:rsidRDefault="00975C5E" w:rsidP="00975C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D68B60" w14:textId="0CCE74FF" w:rsidR="00975C5E" w:rsidRPr="00A14616" w:rsidRDefault="00975C5E" w:rsidP="00975C5E">
            <w:pPr>
              <w:rPr>
                <w:rFonts w:ascii="Times New Roman" w:eastAsia="Times New Roman" w:hAnsi="Times New Roman" w:cs="Times New Roman"/>
                <w:lang w:eastAsia="ru-RU"/>
              </w:rPr>
            </w:pPr>
            <w:r w:rsidRPr="00A14616">
              <w:rPr>
                <w:rFonts w:ascii="Times New Roman" w:eastAsia="Calibri" w:hAnsi="Times New Roman" w:cs="Times New Roman"/>
                <w:b/>
              </w:rPr>
              <w:t xml:space="preserve">Лабораторное занятие 1. </w:t>
            </w:r>
            <w:r w:rsidRPr="00A14616">
              <w:rPr>
                <w:rFonts w:ascii="Times New Roman" w:eastAsia="Calibri" w:hAnsi="Times New Roman" w:cs="Times New Roman"/>
              </w:rPr>
              <w:t xml:space="preserve">Исследование режимов работы электрической цепи. Сборка электрической цепи. Основы правильного использования электроизмерительных приборов. </w:t>
            </w:r>
            <w:r w:rsidRPr="00A14616">
              <w:rPr>
                <w:rFonts w:ascii="Times New Roman" w:eastAsia="Calibri" w:hAnsi="Times New Roman" w:cs="Times New Roman"/>
                <w:bCs/>
              </w:rPr>
              <w:t>Измерение основных параметров электрической цепи.</w:t>
            </w:r>
          </w:p>
        </w:tc>
      </w:tr>
      <w:tr w:rsidR="000335CD" w:rsidRPr="00A14616" w14:paraId="260BCEE9" w14:textId="77777777" w:rsidTr="00A45908">
        <w:trPr>
          <w:trHeight w:val="20"/>
        </w:trPr>
        <w:tc>
          <w:tcPr>
            <w:tcW w:w="2972" w:type="dxa"/>
            <w:vMerge w:val="restart"/>
          </w:tcPr>
          <w:p w14:paraId="5E050FB5" w14:textId="77777777" w:rsidR="00836313"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Тема 1. 2.</w:t>
            </w:r>
          </w:p>
          <w:p w14:paraId="55941A27" w14:textId="03387344" w:rsidR="000335CD"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Электрические цепи постоянного тока</w:t>
            </w:r>
          </w:p>
        </w:tc>
        <w:tc>
          <w:tcPr>
            <w:tcW w:w="6662" w:type="dxa"/>
          </w:tcPr>
          <w:p w14:paraId="2DBC2608" w14:textId="77777777" w:rsidR="000335CD" w:rsidRPr="00A14616" w:rsidRDefault="000335CD" w:rsidP="00A73433">
            <w:pPr>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t xml:space="preserve">Содержание </w:t>
            </w:r>
          </w:p>
        </w:tc>
      </w:tr>
      <w:tr w:rsidR="000335CD" w:rsidRPr="00A14616" w14:paraId="0DA1394C" w14:textId="77777777" w:rsidTr="00A45908">
        <w:trPr>
          <w:trHeight w:val="20"/>
        </w:trPr>
        <w:tc>
          <w:tcPr>
            <w:tcW w:w="2972" w:type="dxa"/>
            <w:vMerge/>
          </w:tcPr>
          <w:p w14:paraId="2E0D777E" w14:textId="77777777" w:rsidR="000335CD" w:rsidRPr="00A14616" w:rsidRDefault="000335CD" w:rsidP="00A73433">
            <w:pPr>
              <w:rPr>
                <w:rFonts w:ascii="Times New Roman" w:eastAsia="Times New Roman" w:hAnsi="Times New Roman" w:cs="Times New Roman"/>
                <w:b/>
                <w:bCs/>
                <w:lang w:eastAsia="ru-RU"/>
              </w:rPr>
            </w:pPr>
          </w:p>
        </w:tc>
        <w:tc>
          <w:tcPr>
            <w:tcW w:w="6662" w:type="dxa"/>
          </w:tcPr>
          <w:p w14:paraId="55ADF51D" w14:textId="16703E09" w:rsidR="000335CD" w:rsidRPr="00A14616" w:rsidRDefault="00836313" w:rsidP="00A73433">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Электрический ток в проводниках, его величина и направление, плотность тока. Электрическое сопротивление, проводимость. Зависимость электрического сопротивления от температуры. Резистор. Э.Д.С., энергия, мощность, баланс мощности. Допустимые токи, предохранители. Закон Ома для одноконтурной цепи. Простые и сложные цепи постоянного тока, режимы работы цепи</w:t>
            </w:r>
            <w:r w:rsidR="00975C5E" w:rsidRPr="00A14616">
              <w:rPr>
                <w:rFonts w:ascii="Times New Roman" w:eastAsia="Times New Roman" w:hAnsi="Times New Roman" w:cs="Times New Roman"/>
                <w:lang w:eastAsia="ru-RU"/>
              </w:rPr>
              <w:t>.</w:t>
            </w:r>
            <w:r w:rsidRPr="00A14616">
              <w:rPr>
                <w:rFonts w:ascii="Times New Roman" w:eastAsia="Times New Roman" w:hAnsi="Times New Roman" w:cs="Times New Roman"/>
                <w:lang w:eastAsia="ru-RU"/>
              </w:rPr>
              <w:t xml:space="preserve"> Электрическая цепь, ее элементы. Элементы схемы электрической цепи: узел, ветвь, контур. Законы Кирхгофа, их применение. Расчет цепей последовательного, параллельного и смешанного соединения </w:t>
            </w:r>
            <w:proofErr w:type="spellStart"/>
            <w:proofErr w:type="gramStart"/>
            <w:r w:rsidRPr="00A14616">
              <w:rPr>
                <w:rFonts w:ascii="Times New Roman" w:eastAsia="Times New Roman" w:hAnsi="Times New Roman" w:cs="Times New Roman"/>
                <w:lang w:eastAsia="ru-RU"/>
              </w:rPr>
              <w:t>сопротивлений.</w:t>
            </w:r>
            <w:r w:rsidR="00975C5E" w:rsidRPr="00A14616">
              <w:rPr>
                <w:rFonts w:ascii="Times New Roman" w:eastAsia="Times New Roman" w:hAnsi="Times New Roman" w:cs="Times New Roman"/>
                <w:lang w:eastAsia="ru-RU"/>
              </w:rPr>
              <w:t>Потенциальная</w:t>
            </w:r>
            <w:proofErr w:type="spellEnd"/>
            <w:proofErr w:type="gramEnd"/>
            <w:r w:rsidRPr="00A14616">
              <w:rPr>
                <w:rFonts w:ascii="Times New Roman" w:eastAsia="Times New Roman" w:hAnsi="Times New Roman" w:cs="Times New Roman"/>
                <w:lang w:eastAsia="ru-RU"/>
              </w:rPr>
              <w:t xml:space="preserve"> диаграмма. Потеря напряжения в проводах. Расчет цепи преобразованием схемы звезды в треугольник и наоборот. Расчет цепи методом узловых напряжений.  Расчет цепи принципом наложения токов.  Расчет цепи методом контурных токов.  Двухполюсники. Расчет тока методом активного двухполюсника. Четырехполюсники, их коэффициенты. Нелинейные элементы цепи постоянного тока.</w:t>
            </w:r>
          </w:p>
        </w:tc>
      </w:tr>
      <w:tr w:rsidR="000335CD" w:rsidRPr="00A14616" w14:paraId="6722FC7E" w14:textId="77777777" w:rsidTr="00A45908">
        <w:trPr>
          <w:trHeight w:val="20"/>
        </w:trPr>
        <w:tc>
          <w:tcPr>
            <w:tcW w:w="2972" w:type="dxa"/>
            <w:vMerge/>
          </w:tcPr>
          <w:p w14:paraId="7D1FD154" w14:textId="77777777" w:rsidR="000335CD" w:rsidRPr="00A14616" w:rsidRDefault="000335CD" w:rsidP="00A73433">
            <w:pPr>
              <w:rPr>
                <w:rFonts w:ascii="Times New Roman" w:eastAsia="Times New Roman" w:hAnsi="Times New Roman" w:cs="Times New Roman"/>
                <w:b/>
                <w:bCs/>
                <w:lang w:eastAsia="ru-RU"/>
              </w:rPr>
            </w:pPr>
          </w:p>
        </w:tc>
        <w:tc>
          <w:tcPr>
            <w:tcW w:w="6662" w:type="dxa"/>
          </w:tcPr>
          <w:p w14:paraId="48AE709C" w14:textId="77777777" w:rsidR="000335CD" w:rsidRPr="00A14616" w:rsidRDefault="000335CD" w:rsidP="00A73433">
            <w:pPr>
              <w:suppressAutoHyphens/>
              <w:jc w:val="both"/>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t>В том числе практических и лабораторных занятий</w:t>
            </w:r>
          </w:p>
        </w:tc>
      </w:tr>
      <w:tr w:rsidR="00836313" w:rsidRPr="00A14616" w14:paraId="269658D3" w14:textId="77777777" w:rsidTr="00A45908">
        <w:trPr>
          <w:trHeight w:val="20"/>
        </w:trPr>
        <w:tc>
          <w:tcPr>
            <w:tcW w:w="2972" w:type="dxa"/>
            <w:vMerge/>
          </w:tcPr>
          <w:p w14:paraId="443D5639" w14:textId="77777777" w:rsidR="00836313" w:rsidRPr="00A14616"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21AA7E" w14:textId="7BF42E9A" w:rsidR="00836313" w:rsidRPr="00A14616" w:rsidRDefault="00975C5E" w:rsidP="00836313">
            <w:pPr>
              <w:suppressAutoHyphens/>
              <w:jc w:val="both"/>
              <w:rPr>
                <w:rFonts w:ascii="Times New Roman" w:eastAsia="Times New Roman" w:hAnsi="Times New Roman" w:cs="Times New Roman"/>
                <w:iCs/>
                <w:lang w:eastAsia="ru-RU"/>
              </w:rPr>
            </w:pPr>
            <w:r w:rsidRPr="00A14616">
              <w:rPr>
                <w:rFonts w:ascii="Times New Roman" w:eastAsia="Calibri" w:hAnsi="Times New Roman" w:cs="Times New Roman"/>
                <w:b/>
              </w:rPr>
              <w:t xml:space="preserve">Лабораторное занятие 2. </w:t>
            </w:r>
            <w:r w:rsidRPr="00A14616">
              <w:rPr>
                <w:rFonts w:ascii="Times New Roman" w:eastAsia="Calibri" w:hAnsi="Times New Roman" w:cs="Times New Roman"/>
              </w:rPr>
              <w:t>Исследование цепей постоянного тока с нелинейным сопротивлением.</w:t>
            </w:r>
          </w:p>
        </w:tc>
      </w:tr>
      <w:tr w:rsidR="000335CD" w:rsidRPr="00A14616" w14:paraId="49A1F1F6" w14:textId="77777777" w:rsidTr="00A45908">
        <w:trPr>
          <w:trHeight w:val="20"/>
        </w:trPr>
        <w:tc>
          <w:tcPr>
            <w:tcW w:w="2972" w:type="dxa"/>
            <w:vMerge w:val="restart"/>
          </w:tcPr>
          <w:p w14:paraId="50C8A828" w14:textId="77777777" w:rsidR="00836313"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Тема 1.3.</w:t>
            </w:r>
          </w:p>
          <w:p w14:paraId="51FFE923" w14:textId="3CE7D847" w:rsidR="000335CD"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Магнитное поле и магнитные цепи</w:t>
            </w:r>
          </w:p>
        </w:tc>
        <w:tc>
          <w:tcPr>
            <w:tcW w:w="6662" w:type="dxa"/>
            <w:tcBorders>
              <w:top w:val="single" w:sz="4" w:space="0" w:color="auto"/>
              <w:left w:val="single" w:sz="4" w:space="0" w:color="auto"/>
              <w:bottom w:val="single" w:sz="4" w:space="0" w:color="auto"/>
              <w:right w:val="single" w:sz="4" w:space="0" w:color="auto"/>
            </w:tcBorders>
            <w:vAlign w:val="bottom"/>
          </w:tcPr>
          <w:p w14:paraId="619FC6FE" w14:textId="77777777" w:rsidR="000335CD" w:rsidRPr="00A14616" w:rsidRDefault="000335CD" w:rsidP="00A7343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 xml:space="preserve">Содержание </w:t>
            </w:r>
          </w:p>
        </w:tc>
      </w:tr>
      <w:tr w:rsidR="000335CD" w:rsidRPr="00A14616" w14:paraId="24EC321F" w14:textId="77777777" w:rsidTr="00A45908">
        <w:trPr>
          <w:trHeight w:val="20"/>
        </w:trPr>
        <w:tc>
          <w:tcPr>
            <w:tcW w:w="2972" w:type="dxa"/>
            <w:vMerge/>
          </w:tcPr>
          <w:p w14:paraId="64CC5596" w14:textId="77777777" w:rsidR="000335CD" w:rsidRPr="00A14616"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7E07F8" w14:textId="77777777" w:rsidR="00836313" w:rsidRPr="00A14616" w:rsidRDefault="00836313" w:rsidP="00836313">
            <w:pPr>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Магнитное поле постоянного тока и его характеристики: напряженность, индукция, напряжение, поток, проницаемость. Потокосцепление. Закон полного тока.  Механические силы в магнитном поле: электромагнитная сила, силы взаимодействия проводников с токами. Расчет магнитного поля прямолинейного проводника с током, кольцевой и цилиндрической катушек.</w:t>
            </w:r>
          </w:p>
          <w:p w14:paraId="1E046ECA" w14:textId="19663F86" w:rsidR="00836313" w:rsidRPr="00A14616" w:rsidRDefault="00836313" w:rsidP="00836313">
            <w:pPr>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Магнитные свойства вещества. Намагничивание ферромагнитных материалов. Магнитный гистерезис. Магнитно-твердые, магнитно-мягкие материалы. Магнитное сопротивление Задачи расчета магнитной цепи. </w:t>
            </w:r>
          </w:p>
          <w:p w14:paraId="2B1B0FFA" w14:textId="77777777" w:rsidR="00836313" w:rsidRPr="00A14616" w:rsidRDefault="00836313" w:rsidP="00836313">
            <w:pPr>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Магнитное сопротивление, законы Ома, Кирхгофа Расчет неразветвленных однородных и неоднородных магнитных цепей. </w:t>
            </w:r>
            <w:r w:rsidRPr="00A14616">
              <w:rPr>
                <w:rFonts w:ascii="Times New Roman" w:eastAsia="Times New Roman" w:hAnsi="Times New Roman" w:cs="Times New Roman"/>
                <w:lang w:eastAsia="ru-RU"/>
              </w:rPr>
              <w:lastRenderedPageBreak/>
              <w:t xml:space="preserve">Расчет симметричных и несимметричных разветвленных магнитных цепей.  Явление электромагнитной индукции, Э.Д.С. в контуре и катушке, правило правой руки, Ленца, преобразование энергий. Электрические генераторы, двигатели. </w:t>
            </w:r>
          </w:p>
          <w:p w14:paraId="0DFC58ED" w14:textId="4840C66E" w:rsidR="000335CD" w:rsidRPr="00A14616" w:rsidRDefault="00836313" w:rsidP="00836313">
            <w:pPr>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 Явление самоиндукции, индуктивность, ЭДС. самоиндукции, энергия магнитного поля. 40. Явление взаимной индукции, взаимная индуктивность.</w:t>
            </w:r>
          </w:p>
        </w:tc>
      </w:tr>
      <w:tr w:rsidR="000335CD" w:rsidRPr="00A14616" w14:paraId="1E40A85E" w14:textId="77777777" w:rsidTr="00A45908">
        <w:trPr>
          <w:trHeight w:val="20"/>
        </w:trPr>
        <w:tc>
          <w:tcPr>
            <w:tcW w:w="2972" w:type="dxa"/>
            <w:vMerge/>
          </w:tcPr>
          <w:p w14:paraId="144BA7AE" w14:textId="77777777" w:rsidR="000335CD" w:rsidRPr="00A14616"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6C7E93" w14:textId="77777777" w:rsidR="000335CD" w:rsidRPr="00A14616" w:rsidRDefault="000335CD" w:rsidP="00A73433">
            <w:pPr>
              <w:rPr>
                <w:rFonts w:ascii="Times New Roman" w:eastAsia="Times New Roman" w:hAnsi="Times New Roman" w:cs="Times New Roman"/>
                <w:lang w:eastAsia="ru-RU"/>
              </w:rPr>
            </w:pPr>
            <w:r w:rsidRPr="00A14616">
              <w:rPr>
                <w:rFonts w:ascii="Times New Roman" w:hAnsi="Times New Roman"/>
                <w:b/>
                <w:bCs/>
              </w:rPr>
              <w:t>В том числе практических и лабораторных занятий</w:t>
            </w:r>
          </w:p>
        </w:tc>
      </w:tr>
      <w:tr w:rsidR="00836313" w:rsidRPr="00A14616" w14:paraId="61ABA2DA" w14:textId="77777777" w:rsidTr="00A45908">
        <w:trPr>
          <w:trHeight w:val="20"/>
        </w:trPr>
        <w:tc>
          <w:tcPr>
            <w:tcW w:w="2972" w:type="dxa"/>
            <w:vMerge/>
          </w:tcPr>
          <w:p w14:paraId="3187E542" w14:textId="77777777" w:rsidR="00836313" w:rsidRPr="00A14616"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72D6EA" w14:textId="6C72D3EA" w:rsidR="00836313" w:rsidRPr="00A14616" w:rsidRDefault="00A45908" w:rsidP="00836313">
            <w:pPr>
              <w:rPr>
                <w:rFonts w:ascii="Times New Roman" w:eastAsia="Times New Roman" w:hAnsi="Times New Roman" w:cs="Times New Roman"/>
                <w:lang w:eastAsia="ru-RU"/>
              </w:rPr>
            </w:pPr>
            <w:r w:rsidRPr="00A14616">
              <w:rPr>
                <w:rFonts w:ascii="Times New Roman" w:eastAsia="Calibri" w:hAnsi="Times New Roman" w:cs="Times New Roman"/>
                <w:b/>
              </w:rPr>
              <w:t xml:space="preserve">Лабораторное занятие 3. </w:t>
            </w:r>
            <w:r w:rsidRPr="00A14616">
              <w:rPr>
                <w:rFonts w:ascii="Times New Roman" w:eastAsia="Calibri" w:hAnsi="Times New Roman" w:cs="Times New Roman"/>
                <w:bCs/>
              </w:rPr>
              <w:t>Исследование магнитной цепи. Измерение основных параметров магнитной цепи.</w:t>
            </w:r>
          </w:p>
        </w:tc>
      </w:tr>
      <w:tr w:rsidR="000335CD" w:rsidRPr="00A14616" w14:paraId="2B6A8B6B" w14:textId="77777777" w:rsidTr="00A45908">
        <w:trPr>
          <w:trHeight w:val="20"/>
        </w:trPr>
        <w:tc>
          <w:tcPr>
            <w:tcW w:w="2972" w:type="dxa"/>
            <w:vMerge w:val="restart"/>
          </w:tcPr>
          <w:p w14:paraId="082FF16A" w14:textId="77777777" w:rsidR="00836313"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Тема 1.4.</w:t>
            </w:r>
          </w:p>
          <w:p w14:paraId="324D271B" w14:textId="77777777" w:rsidR="00836313"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Электрические цепи однофазного переменного тока</w:t>
            </w:r>
          </w:p>
          <w:p w14:paraId="342B5F2B" w14:textId="54E2081B" w:rsidR="000335CD" w:rsidRPr="00A14616" w:rsidRDefault="00836313" w:rsidP="00836313">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Нелинейные электрические цепи</w:t>
            </w:r>
          </w:p>
        </w:tc>
        <w:tc>
          <w:tcPr>
            <w:tcW w:w="6662" w:type="dxa"/>
          </w:tcPr>
          <w:p w14:paraId="7EEED4E7" w14:textId="77777777" w:rsidR="000335CD" w:rsidRPr="00A14616" w:rsidRDefault="000335CD" w:rsidP="00A73433">
            <w:pPr>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t xml:space="preserve">Содержание </w:t>
            </w:r>
          </w:p>
        </w:tc>
      </w:tr>
      <w:tr w:rsidR="000335CD" w:rsidRPr="00A14616" w14:paraId="2A24B0C5" w14:textId="77777777" w:rsidTr="00A45908">
        <w:trPr>
          <w:trHeight w:val="20"/>
        </w:trPr>
        <w:tc>
          <w:tcPr>
            <w:tcW w:w="2972" w:type="dxa"/>
            <w:vMerge/>
          </w:tcPr>
          <w:p w14:paraId="3173581F" w14:textId="77777777" w:rsidR="000335CD" w:rsidRPr="00A14616" w:rsidRDefault="000335CD" w:rsidP="00A73433">
            <w:pPr>
              <w:rPr>
                <w:rFonts w:ascii="Times New Roman" w:eastAsia="Times New Roman" w:hAnsi="Times New Roman" w:cs="Times New Roman"/>
                <w:b/>
                <w:bCs/>
                <w:lang w:eastAsia="ru-RU"/>
              </w:rPr>
            </w:pPr>
          </w:p>
        </w:tc>
        <w:tc>
          <w:tcPr>
            <w:tcW w:w="6662" w:type="dxa"/>
          </w:tcPr>
          <w:p w14:paraId="3501F7AA" w14:textId="77777777" w:rsidR="00836313" w:rsidRPr="00A14616" w:rsidRDefault="00836313" w:rsidP="00836313">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Основные сведения о синусоидальном электрическом токе. Переменный ток, период, частота. Получение синусоидальной Э.Д.С. Фаза, начальная фаза, сдвиг фаз.  Действующие и средние значения ЭДС, напряжения и тока. Изображение синусоидальных величин с помощью временных и векторных диаграмм Линейные электрические цепи синусоидального тока, их элементы и параметры. Электрическая цепь с активным сопротивлением. Векторная диаграмма, угол сдвига фаз между током и напряжением, активная мощность Электрическая цепь с идеальной катушкой индуктивности. Векторная диаграмма, угол сдвига фаз между током и напряжением, активная, реактивная мощности.  Электрическая цепь с емкостью. Емкостное сопротивление. Векторная диаграмма, угол сдвига фаз между током и напряжением, активная, реактивная мощности.  Расчет неразветвленных электрических цепей переменного тока с активным и индуктивным, с активным и емкостным сопротивлениями. Треугольники напряжений, сопротивлений и мощностей.  Расчет неразветвленных электрических цепей переменного тока с активным, индуктивным и ёмкостным сопротивлениями.  Последовательный колебательный контур. Резонанс напряжений, его условия возникновения.</w:t>
            </w:r>
          </w:p>
          <w:p w14:paraId="2787126C" w14:textId="77777777" w:rsidR="00836313" w:rsidRPr="00A14616" w:rsidRDefault="00836313" w:rsidP="00836313">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 58. Общий случай соединения элементов неразветвленной электрической цепи с активным, индуктивным и емкостным сопротивлениями. Расчет разветвленных электрических цепей переменного тока с активным индуктивным и емкостным сопротивлениями (катушки индуктивности и конденсатора). Резонанс токов, его условия возникновения.  Коэффициент мощности, его </w:t>
            </w:r>
            <w:proofErr w:type="spellStart"/>
            <w:r w:rsidRPr="00A14616">
              <w:rPr>
                <w:rFonts w:ascii="Times New Roman" w:eastAsia="Times New Roman" w:hAnsi="Times New Roman" w:cs="Times New Roman"/>
                <w:lang w:eastAsia="ru-RU"/>
              </w:rPr>
              <w:t>технико</w:t>
            </w:r>
            <w:proofErr w:type="spellEnd"/>
            <w:r w:rsidRPr="00A14616">
              <w:rPr>
                <w:rFonts w:ascii="Times New Roman" w:eastAsia="Times New Roman" w:hAnsi="Times New Roman" w:cs="Times New Roman"/>
                <w:lang w:eastAsia="ru-RU"/>
              </w:rPr>
              <w:t xml:space="preserve"> – экономическое значение, способы повышения коэффициента мощности. Расчет цепей синусоидального тока с применением комплексных чисел (символический метод расчета цепей переменного тока). Комплексы тока и напряжения, сопротивления и проводимости, мощности. Законы Ома и Кирхгофа в комплексной форме.</w:t>
            </w:r>
          </w:p>
          <w:p w14:paraId="03DA6EAA" w14:textId="77777777" w:rsidR="00836313" w:rsidRPr="00A14616" w:rsidRDefault="00836313" w:rsidP="00836313">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 Аналогия расчета цепей переменного тока с расчетом цепей постоянного тока в комплексной форме. Расчет индуктивно-связанных цепей.</w:t>
            </w:r>
          </w:p>
          <w:p w14:paraId="31086558" w14:textId="6DD4106D" w:rsidR="000335CD" w:rsidRPr="00A14616" w:rsidRDefault="00836313" w:rsidP="00836313">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 Нелинейные электрические цепи: нелинейные элементы, применяемые в электрических цепях, их вольт – амперные характеристики.  Цепи переменного тока с нелинейными элементами. Магнитные потери в катушке с ферромагнитным сердечником. </w:t>
            </w:r>
            <w:proofErr w:type="spellStart"/>
            <w:r w:rsidRPr="00A14616">
              <w:rPr>
                <w:rFonts w:ascii="Times New Roman" w:eastAsia="Times New Roman" w:hAnsi="Times New Roman" w:cs="Times New Roman"/>
                <w:lang w:eastAsia="ru-RU"/>
              </w:rPr>
              <w:t>Феррорезонанс</w:t>
            </w:r>
            <w:proofErr w:type="spellEnd"/>
            <w:r w:rsidRPr="00A14616">
              <w:rPr>
                <w:rFonts w:ascii="Times New Roman" w:eastAsia="Times New Roman" w:hAnsi="Times New Roman" w:cs="Times New Roman"/>
                <w:lang w:eastAsia="ru-RU"/>
              </w:rPr>
              <w:t>. Магнитные усилители.</w:t>
            </w:r>
          </w:p>
        </w:tc>
      </w:tr>
      <w:tr w:rsidR="000335CD" w:rsidRPr="00A14616" w14:paraId="1CFF8EC1" w14:textId="77777777" w:rsidTr="00A45908">
        <w:trPr>
          <w:trHeight w:val="20"/>
        </w:trPr>
        <w:tc>
          <w:tcPr>
            <w:tcW w:w="2972" w:type="dxa"/>
            <w:vMerge w:val="restart"/>
          </w:tcPr>
          <w:p w14:paraId="42AABBB1" w14:textId="77777777" w:rsidR="00AC5965" w:rsidRPr="00A14616" w:rsidRDefault="00AC5965" w:rsidP="00AC5965">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Тема 1.5.</w:t>
            </w:r>
          </w:p>
          <w:p w14:paraId="2AEF46F9" w14:textId="77777777" w:rsidR="00AC5965" w:rsidRPr="00A14616" w:rsidRDefault="00AC5965" w:rsidP="00AC5965">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Трехфазные электрические цепи</w:t>
            </w:r>
          </w:p>
          <w:p w14:paraId="388297D9" w14:textId="77777777" w:rsidR="00AC5965" w:rsidRPr="00A14616" w:rsidRDefault="00AC5965" w:rsidP="00AC5965">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lastRenderedPageBreak/>
              <w:t>Электрические цепи с несинусоидальными токами</w:t>
            </w:r>
          </w:p>
          <w:p w14:paraId="1B4DD32B" w14:textId="05082E10" w:rsidR="000335CD" w:rsidRPr="00A14616" w:rsidRDefault="00AC5965" w:rsidP="00AC5965">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Переходные процессы в электрических цепях</w:t>
            </w:r>
          </w:p>
        </w:tc>
        <w:tc>
          <w:tcPr>
            <w:tcW w:w="6662" w:type="dxa"/>
          </w:tcPr>
          <w:p w14:paraId="13AADD7C" w14:textId="77777777" w:rsidR="000335CD" w:rsidRPr="00A14616" w:rsidRDefault="000335CD" w:rsidP="00A73433">
            <w:pPr>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lastRenderedPageBreak/>
              <w:t xml:space="preserve">Содержание </w:t>
            </w:r>
          </w:p>
        </w:tc>
      </w:tr>
      <w:tr w:rsidR="000335CD" w:rsidRPr="00A14616" w14:paraId="50462BB7" w14:textId="77777777" w:rsidTr="00A45908">
        <w:trPr>
          <w:trHeight w:val="20"/>
        </w:trPr>
        <w:tc>
          <w:tcPr>
            <w:tcW w:w="2972" w:type="dxa"/>
            <w:vMerge/>
          </w:tcPr>
          <w:p w14:paraId="13143824" w14:textId="77777777" w:rsidR="000335CD" w:rsidRPr="00A14616" w:rsidRDefault="000335CD" w:rsidP="00A73433">
            <w:pPr>
              <w:rPr>
                <w:rFonts w:ascii="Times New Roman" w:eastAsia="Times New Roman" w:hAnsi="Times New Roman" w:cs="Times New Roman"/>
                <w:b/>
                <w:bCs/>
                <w:lang w:eastAsia="ru-RU"/>
              </w:rPr>
            </w:pPr>
          </w:p>
        </w:tc>
        <w:tc>
          <w:tcPr>
            <w:tcW w:w="6662" w:type="dxa"/>
          </w:tcPr>
          <w:p w14:paraId="09BA6F22" w14:textId="59D78232" w:rsidR="000335CD" w:rsidRPr="00A14616" w:rsidRDefault="00AC5965" w:rsidP="00A73433">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Трехфазные электрические цепи: основные понятия и определения, векторная диаграмма ЭДС и токов. Устройство трехфазного генератора, соединение обмоток генератора звездой и треугольником.  Соединение приемников энергии звездой. Цепь с </w:t>
            </w:r>
            <w:r w:rsidRPr="00A14616">
              <w:rPr>
                <w:rFonts w:ascii="Times New Roman" w:eastAsia="Times New Roman" w:hAnsi="Times New Roman" w:cs="Times New Roman"/>
                <w:lang w:eastAsia="ru-RU"/>
              </w:rPr>
              <w:lastRenderedPageBreak/>
              <w:t>нейтральным проводом. Роль нейтрального провода Смещение нейтрали. Цепь без нейтрального провода при симметричных несимметричных режимах.  Соединение приемников энергии треугольником80. Мощность трехфазных цепей.  Расчет трехфазных цепей с учетом сопротивлений проводящих проводов. Преобразование схем при расчете трехфазных цепей Метод симметричных составляющих. Оператор фазы. Применение.  Основные понятия о переходном процессе. Законы коммутации.  Включение цепи RL на постоянное и переменное напряжение. Включение цепи RC на постоянное и переменное напряжение.</w:t>
            </w:r>
          </w:p>
        </w:tc>
      </w:tr>
      <w:tr w:rsidR="00AC5965" w:rsidRPr="00A14616" w14:paraId="6DF9F7D5" w14:textId="77777777" w:rsidTr="00A45908">
        <w:trPr>
          <w:trHeight w:val="20"/>
        </w:trPr>
        <w:tc>
          <w:tcPr>
            <w:tcW w:w="9634" w:type="dxa"/>
            <w:gridSpan w:val="2"/>
          </w:tcPr>
          <w:p w14:paraId="22889CF4" w14:textId="020B848D" w:rsidR="00AC5965" w:rsidRPr="00A14616" w:rsidRDefault="00AC5965" w:rsidP="00AC5965">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lastRenderedPageBreak/>
              <w:t>Раздел 2. Электроника</w:t>
            </w:r>
          </w:p>
        </w:tc>
      </w:tr>
      <w:tr w:rsidR="000335CD" w:rsidRPr="00A14616" w14:paraId="5258FC50" w14:textId="77777777" w:rsidTr="00A45908">
        <w:trPr>
          <w:trHeight w:val="20"/>
        </w:trPr>
        <w:tc>
          <w:tcPr>
            <w:tcW w:w="2972" w:type="dxa"/>
            <w:vMerge w:val="restart"/>
          </w:tcPr>
          <w:p w14:paraId="257B2CF7" w14:textId="77777777" w:rsidR="00AC5965" w:rsidRPr="00A14616" w:rsidRDefault="00AC5965" w:rsidP="00AC5965">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Тема 2.1</w:t>
            </w:r>
          </w:p>
          <w:p w14:paraId="0178C4E5" w14:textId="77777777" w:rsidR="00AC5965" w:rsidRPr="00A14616" w:rsidRDefault="00AC5965" w:rsidP="00AC5965">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Физические основы электроники</w:t>
            </w:r>
          </w:p>
          <w:p w14:paraId="6DC264E6" w14:textId="11262B68" w:rsidR="000335CD" w:rsidRPr="00A14616" w:rsidRDefault="00AC5965" w:rsidP="00AC5965">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Полупроводниковые приборы</w:t>
            </w:r>
          </w:p>
        </w:tc>
        <w:tc>
          <w:tcPr>
            <w:tcW w:w="6662" w:type="dxa"/>
          </w:tcPr>
          <w:p w14:paraId="55A5BD38" w14:textId="77777777" w:rsidR="000335CD" w:rsidRPr="00A14616" w:rsidRDefault="000335CD" w:rsidP="00A73433">
            <w:pPr>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t xml:space="preserve">Содержание </w:t>
            </w:r>
          </w:p>
        </w:tc>
      </w:tr>
      <w:tr w:rsidR="000335CD" w:rsidRPr="00A14616" w14:paraId="4853D0B3" w14:textId="77777777" w:rsidTr="00A45908">
        <w:trPr>
          <w:trHeight w:val="20"/>
        </w:trPr>
        <w:tc>
          <w:tcPr>
            <w:tcW w:w="2972" w:type="dxa"/>
            <w:vMerge/>
          </w:tcPr>
          <w:p w14:paraId="3AD46347" w14:textId="77777777" w:rsidR="000335CD" w:rsidRPr="00A14616" w:rsidRDefault="000335CD" w:rsidP="00A73433">
            <w:pPr>
              <w:rPr>
                <w:rFonts w:ascii="Times New Roman" w:eastAsia="Times New Roman" w:hAnsi="Times New Roman" w:cs="Times New Roman"/>
                <w:b/>
                <w:bCs/>
                <w:lang w:eastAsia="ru-RU"/>
              </w:rPr>
            </w:pPr>
          </w:p>
        </w:tc>
        <w:tc>
          <w:tcPr>
            <w:tcW w:w="6662" w:type="dxa"/>
          </w:tcPr>
          <w:p w14:paraId="3F478350" w14:textId="77777777" w:rsidR="00AC5965" w:rsidRPr="00A14616" w:rsidRDefault="00AC5965" w:rsidP="00AC5965">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Электропроводность полупроводников. Собственная и примесная проводимость. </w:t>
            </w:r>
            <w:proofErr w:type="spellStart"/>
            <w:r w:rsidRPr="00A14616">
              <w:rPr>
                <w:rFonts w:ascii="Times New Roman" w:eastAsia="Times New Roman" w:hAnsi="Times New Roman" w:cs="Times New Roman"/>
                <w:lang w:eastAsia="ru-RU"/>
              </w:rPr>
              <w:t>Электронно</w:t>
            </w:r>
            <w:proofErr w:type="spellEnd"/>
            <w:r w:rsidRPr="00A14616">
              <w:rPr>
                <w:rFonts w:ascii="Times New Roman" w:eastAsia="Times New Roman" w:hAnsi="Times New Roman" w:cs="Times New Roman"/>
                <w:lang w:eastAsia="ru-RU"/>
              </w:rPr>
              <w:t xml:space="preserve"> - дырочный переход и его свойства. Вольтамперная характеристика «p-n» перехода. Прямое и обратное включение </w:t>
            </w:r>
            <w:proofErr w:type="spellStart"/>
            <w:r w:rsidRPr="00A14616">
              <w:rPr>
                <w:rFonts w:ascii="Times New Roman" w:eastAsia="Times New Roman" w:hAnsi="Times New Roman" w:cs="Times New Roman"/>
                <w:lang w:eastAsia="ru-RU"/>
              </w:rPr>
              <w:t>электронно</w:t>
            </w:r>
            <w:proofErr w:type="spellEnd"/>
            <w:r w:rsidRPr="00A14616">
              <w:rPr>
                <w:rFonts w:ascii="Times New Roman" w:eastAsia="Times New Roman" w:hAnsi="Times New Roman" w:cs="Times New Roman"/>
                <w:lang w:eastAsia="ru-RU"/>
              </w:rPr>
              <w:t xml:space="preserve"> - дырочного перехода.  Полупроводниковые диоды: конструкция плоскостного и точечного выпрямительного диода, принцип действия, характеристики, параметры. Область применения, условные обозначения и маркировка диодов.  Специальные типы полупроводниковых диодов: стабилитрон, варикап, туннельный и обращённый диоды.  Биполярные транзисторы: устройство и основные физические процессы. Область применения, условные обозначения и маркировка транзисторов. Схемы включения биполярного транзистора: с общей базой, с общим эмиттером, с общим коллектором. Входные и выходные характеристики и параметры. </w:t>
            </w:r>
          </w:p>
          <w:p w14:paraId="00F168F3" w14:textId="35857026" w:rsidR="000335CD" w:rsidRPr="00A14616" w:rsidRDefault="00AC5965" w:rsidP="00AC5965">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 Транзистор как активный четырехполюсник. H – Параметры.  Полевые транзисторы: устройство и основные физические процессы. Область применения, условные обозначения и маркировка транзисторов.  Динисторы и тиристоры: устройство и основные физические процессы, характеристики, системы обозначений. Симметричные тиристоры. Фотоэлектронные приборы: фотодиоды, светодиоды. Фотодиодный и вентильный режимы работы. Устройство, принцип действия, характеристики и область применения фотоэлектронных приборов.</w:t>
            </w:r>
          </w:p>
        </w:tc>
      </w:tr>
      <w:tr w:rsidR="000335CD" w:rsidRPr="00A14616" w14:paraId="1856439C" w14:textId="77777777" w:rsidTr="00A45908">
        <w:trPr>
          <w:trHeight w:val="20"/>
        </w:trPr>
        <w:tc>
          <w:tcPr>
            <w:tcW w:w="2972" w:type="dxa"/>
            <w:vMerge/>
          </w:tcPr>
          <w:p w14:paraId="527A3320" w14:textId="77777777" w:rsidR="000335CD" w:rsidRPr="00A14616" w:rsidRDefault="000335CD" w:rsidP="00A73433">
            <w:pPr>
              <w:rPr>
                <w:rFonts w:ascii="Times New Roman" w:eastAsia="Times New Roman" w:hAnsi="Times New Roman" w:cs="Times New Roman"/>
                <w:b/>
                <w:bCs/>
                <w:lang w:eastAsia="ru-RU"/>
              </w:rPr>
            </w:pPr>
          </w:p>
        </w:tc>
        <w:tc>
          <w:tcPr>
            <w:tcW w:w="6662" w:type="dxa"/>
          </w:tcPr>
          <w:p w14:paraId="35083E99" w14:textId="77777777" w:rsidR="000335CD" w:rsidRPr="00A14616" w:rsidRDefault="000335CD" w:rsidP="00A73433">
            <w:pPr>
              <w:suppressAutoHyphens/>
              <w:jc w:val="both"/>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t>В том числе практических и лабораторных занятий</w:t>
            </w:r>
          </w:p>
        </w:tc>
      </w:tr>
      <w:tr w:rsidR="00A14616" w:rsidRPr="00A14616" w14:paraId="6C501425" w14:textId="77777777" w:rsidTr="00A45908">
        <w:trPr>
          <w:trHeight w:val="20"/>
        </w:trPr>
        <w:tc>
          <w:tcPr>
            <w:tcW w:w="2972" w:type="dxa"/>
            <w:vMerge/>
          </w:tcPr>
          <w:p w14:paraId="406C6AD9" w14:textId="77777777" w:rsidR="00A14616" w:rsidRPr="00A14616" w:rsidRDefault="00A14616" w:rsidP="00A146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4BE2FF" w14:textId="2A1CB0EB" w:rsidR="00A14616" w:rsidRPr="00A14616" w:rsidRDefault="00A14616" w:rsidP="00A14616">
            <w:pPr>
              <w:suppressAutoHyphens/>
              <w:jc w:val="both"/>
              <w:rPr>
                <w:rFonts w:ascii="Times New Roman" w:eastAsia="Times New Roman" w:hAnsi="Times New Roman" w:cs="Times New Roman"/>
                <w:bCs/>
                <w:iCs/>
                <w:lang w:eastAsia="ru-RU"/>
              </w:rPr>
            </w:pPr>
            <w:r w:rsidRPr="00A14616">
              <w:rPr>
                <w:rFonts w:ascii="Times New Roman" w:eastAsia="Calibri" w:hAnsi="Times New Roman" w:cs="Times New Roman"/>
                <w:b/>
              </w:rPr>
              <w:t xml:space="preserve">Лабораторное занятие 4. </w:t>
            </w:r>
            <w:r w:rsidRPr="00A14616">
              <w:rPr>
                <w:rFonts w:ascii="Times New Roman" w:eastAsia="Calibri" w:hAnsi="Times New Roman" w:cs="Times New Roman"/>
              </w:rPr>
              <w:t>Исследование выпрямительного диода.</w:t>
            </w:r>
          </w:p>
        </w:tc>
      </w:tr>
      <w:tr w:rsidR="00A14616" w:rsidRPr="00A14616" w14:paraId="49D28820" w14:textId="77777777" w:rsidTr="00860862">
        <w:trPr>
          <w:trHeight w:val="20"/>
        </w:trPr>
        <w:tc>
          <w:tcPr>
            <w:tcW w:w="2972" w:type="dxa"/>
            <w:vMerge/>
          </w:tcPr>
          <w:p w14:paraId="76E72BF3" w14:textId="77777777" w:rsidR="00A14616" w:rsidRPr="00A14616" w:rsidRDefault="00A14616" w:rsidP="00A14616">
            <w:pPr>
              <w:rPr>
                <w:rFonts w:ascii="Times New Roman" w:eastAsia="Times New Roman" w:hAnsi="Times New Roman" w:cs="Times New Roman"/>
                <w:b/>
                <w:bCs/>
                <w:lang w:eastAsia="ru-RU"/>
              </w:rPr>
            </w:pPr>
          </w:p>
        </w:tc>
        <w:tc>
          <w:tcPr>
            <w:tcW w:w="6662" w:type="dxa"/>
          </w:tcPr>
          <w:p w14:paraId="6B201BAC" w14:textId="2C424965" w:rsidR="00A14616" w:rsidRPr="00A14616" w:rsidRDefault="00A14616" w:rsidP="00A14616">
            <w:pPr>
              <w:rPr>
                <w:rFonts w:ascii="Times New Roman" w:eastAsia="Times New Roman" w:hAnsi="Times New Roman" w:cs="Times New Roman"/>
                <w:i/>
                <w:lang w:eastAsia="ru-RU"/>
              </w:rPr>
            </w:pPr>
            <w:r w:rsidRPr="00A14616">
              <w:rPr>
                <w:rFonts w:ascii="Times New Roman" w:eastAsia="Calibri" w:hAnsi="Times New Roman" w:cs="Times New Roman"/>
                <w:b/>
              </w:rPr>
              <w:t xml:space="preserve">Лабораторное занятие 5. </w:t>
            </w:r>
            <w:r w:rsidRPr="00A14616">
              <w:rPr>
                <w:rFonts w:ascii="Times New Roman" w:eastAsia="Calibri" w:hAnsi="Times New Roman" w:cs="Times New Roman"/>
              </w:rPr>
              <w:t>Исследование биполярного транзистора.</w:t>
            </w:r>
          </w:p>
        </w:tc>
      </w:tr>
      <w:tr w:rsidR="00A14616" w:rsidRPr="00A14616" w14:paraId="73E3C71E" w14:textId="77777777" w:rsidTr="00A45908">
        <w:trPr>
          <w:trHeight w:val="20"/>
        </w:trPr>
        <w:tc>
          <w:tcPr>
            <w:tcW w:w="2972" w:type="dxa"/>
            <w:vMerge w:val="restart"/>
          </w:tcPr>
          <w:p w14:paraId="2566434C" w14:textId="77777777" w:rsidR="00A14616" w:rsidRPr="00A14616" w:rsidRDefault="00A14616" w:rsidP="00A14616">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Тема 2.2</w:t>
            </w:r>
          </w:p>
          <w:p w14:paraId="5F307C9F" w14:textId="77777777" w:rsidR="00A14616" w:rsidRPr="00A14616" w:rsidRDefault="00A14616" w:rsidP="00A14616">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Электронные</w:t>
            </w:r>
          </w:p>
          <w:p w14:paraId="2CBD0A2B" w14:textId="6229C613" w:rsidR="00A14616" w:rsidRPr="00A14616" w:rsidRDefault="00A14616" w:rsidP="00A14616">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выпрямители</w:t>
            </w:r>
          </w:p>
        </w:tc>
        <w:tc>
          <w:tcPr>
            <w:tcW w:w="6662" w:type="dxa"/>
          </w:tcPr>
          <w:p w14:paraId="6B3BE597" w14:textId="77777777" w:rsidR="00A14616" w:rsidRPr="00A14616" w:rsidRDefault="00A14616" w:rsidP="00A14616">
            <w:pPr>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t xml:space="preserve">Содержание </w:t>
            </w:r>
          </w:p>
        </w:tc>
      </w:tr>
      <w:tr w:rsidR="00A14616" w:rsidRPr="00A14616" w14:paraId="78DC9A0C" w14:textId="77777777" w:rsidTr="00A45908">
        <w:trPr>
          <w:trHeight w:val="20"/>
        </w:trPr>
        <w:tc>
          <w:tcPr>
            <w:tcW w:w="2972" w:type="dxa"/>
            <w:vMerge/>
          </w:tcPr>
          <w:p w14:paraId="045AAE15" w14:textId="77777777" w:rsidR="00A14616" w:rsidRPr="00A14616" w:rsidRDefault="00A14616" w:rsidP="00A14616">
            <w:pPr>
              <w:rPr>
                <w:rFonts w:ascii="Times New Roman" w:eastAsia="Times New Roman" w:hAnsi="Times New Roman" w:cs="Times New Roman"/>
                <w:b/>
                <w:bCs/>
                <w:lang w:eastAsia="ru-RU"/>
              </w:rPr>
            </w:pPr>
          </w:p>
        </w:tc>
        <w:tc>
          <w:tcPr>
            <w:tcW w:w="6662" w:type="dxa"/>
          </w:tcPr>
          <w:p w14:paraId="25D50990" w14:textId="0BB15E28" w:rsidR="00A14616" w:rsidRPr="00A14616" w:rsidRDefault="00A14616" w:rsidP="00A14616">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Однофазные выпрямители. Структурная схема электронного выпрямителя. Одно- и </w:t>
            </w:r>
            <w:proofErr w:type="spellStart"/>
            <w:r w:rsidRPr="00A14616">
              <w:rPr>
                <w:rFonts w:ascii="Times New Roman" w:eastAsia="Times New Roman" w:hAnsi="Times New Roman" w:cs="Times New Roman"/>
                <w:lang w:eastAsia="ru-RU"/>
              </w:rPr>
              <w:t>двухполупериодные</w:t>
            </w:r>
            <w:proofErr w:type="spellEnd"/>
            <w:r w:rsidRPr="00A14616">
              <w:rPr>
                <w:rFonts w:ascii="Times New Roman" w:eastAsia="Times New Roman" w:hAnsi="Times New Roman" w:cs="Times New Roman"/>
                <w:lang w:eastAsia="ru-RU"/>
              </w:rPr>
              <w:t xml:space="preserve"> выпрямители: схема с выводом средней точки и мостовая схема. Сглаживающие фильтры. Пульсации тока и напряжения на выходе выпрямителя. Коэффициенты пульсаций и сглаживания. Типы фильтров. Схемы с умножением напряжения.  Трехфазные выпрямители: схема с выводом нулевой точки и мостовая схема. Стабилизатор тока. Схемы и принцип действия параметрического Преобразователи постоянного напряжения. Принцип действия и временные диаграммы однофазного инвертора с выводов средней точки.  Защита электронных устройств. Защита от перенапряжений, охлаждение силовых полупроводниковых устройств</w:t>
            </w:r>
          </w:p>
        </w:tc>
      </w:tr>
      <w:tr w:rsidR="00A14616" w:rsidRPr="00A14616" w14:paraId="15851875" w14:textId="77777777" w:rsidTr="00A45908">
        <w:trPr>
          <w:trHeight w:val="20"/>
        </w:trPr>
        <w:tc>
          <w:tcPr>
            <w:tcW w:w="2972" w:type="dxa"/>
            <w:vMerge w:val="restart"/>
          </w:tcPr>
          <w:p w14:paraId="44668D81" w14:textId="77777777" w:rsidR="00A14616" w:rsidRPr="00A14616" w:rsidRDefault="00A14616" w:rsidP="00A14616">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Тема 2.3.</w:t>
            </w:r>
          </w:p>
          <w:p w14:paraId="42335D2B" w14:textId="2D4F744B" w:rsidR="00A14616" w:rsidRPr="00A14616" w:rsidRDefault="00A14616" w:rsidP="00A14616">
            <w:pPr>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Электронные усилители</w:t>
            </w:r>
          </w:p>
        </w:tc>
        <w:tc>
          <w:tcPr>
            <w:tcW w:w="6662" w:type="dxa"/>
          </w:tcPr>
          <w:p w14:paraId="478A08EC" w14:textId="77777777" w:rsidR="00A14616" w:rsidRPr="00A14616" w:rsidRDefault="00A14616" w:rsidP="00A14616">
            <w:pPr>
              <w:rPr>
                <w:rFonts w:ascii="Times New Roman" w:eastAsia="Times New Roman" w:hAnsi="Times New Roman" w:cs="Times New Roman"/>
                <w:b/>
                <w:lang w:eastAsia="ru-RU"/>
              </w:rPr>
            </w:pPr>
            <w:r w:rsidRPr="00A14616">
              <w:rPr>
                <w:rFonts w:ascii="Times New Roman" w:eastAsia="Times New Roman" w:hAnsi="Times New Roman" w:cs="Times New Roman"/>
                <w:b/>
                <w:bCs/>
                <w:lang w:eastAsia="ru-RU"/>
              </w:rPr>
              <w:t xml:space="preserve">Содержание </w:t>
            </w:r>
          </w:p>
        </w:tc>
      </w:tr>
      <w:tr w:rsidR="00A14616" w:rsidRPr="00A14616" w14:paraId="7348EE35" w14:textId="77777777" w:rsidTr="00A45908">
        <w:trPr>
          <w:trHeight w:val="20"/>
        </w:trPr>
        <w:tc>
          <w:tcPr>
            <w:tcW w:w="2972" w:type="dxa"/>
            <w:vMerge/>
          </w:tcPr>
          <w:p w14:paraId="2E08085D" w14:textId="77777777" w:rsidR="00A14616" w:rsidRPr="00A14616" w:rsidRDefault="00A14616" w:rsidP="00A14616">
            <w:pPr>
              <w:rPr>
                <w:rFonts w:ascii="Times New Roman" w:eastAsia="Times New Roman" w:hAnsi="Times New Roman" w:cs="Times New Roman"/>
                <w:b/>
                <w:bCs/>
                <w:lang w:eastAsia="ru-RU"/>
              </w:rPr>
            </w:pPr>
          </w:p>
        </w:tc>
        <w:tc>
          <w:tcPr>
            <w:tcW w:w="6662" w:type="dxa"/>
          </w:tcPr>
          <w:p w14:paraId="7076F5B2" w14:textId="77777777" w:rsidR="00A14616" w:rsidRPr="00A14616" w:rsidRDefault="00A14616" w:rsidP="00A14616">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Классификация усилителей. Основные технические показатели, характеристики и искажения усилителей</w:t>
            </w:r>
          </w:p>
          <w:p w14:paraId="053592AF" w14:textId="1501E1FA" w:rsidR="00A14616" w:rsidRPr="00A14616" w:rsidRDefault="00A14616" w:rsidP="00A14616">
            <w:pPr>
              <w:suppressAutoHyphens/>
              <w:jc w:val="both"/>
              <w:rPr>
                <w:rFonts w:ascii="Times New Roman" w:eastAsia="Times New Roman" w:hAnsi="Times New Roman" w:cs="Times New Roman"/>
                <w:lang w:eastAsia="ru-RU"/>
              </w:rPr>
            </w:pPr>
            <w:r w:rsidRPr="00A14616">
              <w:rPr>
                <w:rFonts w:ascii="Times New Roman" w:eastAsia="Times New Roman" w:hAnsi="Times New Roman" w:cs="Times New Roman"/>
                <w:lang w:eastAsia="ru-RU"/>
              </w:rPr>
              <w:t xml:space="preserve">Усилитель низкой частоты. Межкаскадные связи в усилителях переменного тока: резистивно- ёмкостная, трансформаторная.  </w:t>
            </w:r>
            <w:r w:rsidRPr="00A14616">
              <w:rPr>
                <w:rFonts w:ascii="Times New Roman" w:eastAsia="Times New Roman" w:hAnsi="Times New Roman" w:cs="Times New Roman"/>
                <w:lang w:eastAsia="ru-RU"/>
              </w:rPr>
              <w:lastRenderedPageBreak/>
              <w:t>Положительная и отрицательная обратная связь, её влияние на коэффициент усиления, параметры и характеристики усилителя.  Усилительные каскады на биполярных и полевых транзисторах. Режимы усиления класса А, В, С, АВ. Усилители постоянного тока. Явление дрейфа нуля и способы его уменьшения.  Операционные усилители</w:t>
            </w:r>
          </w:p>
        </w:tc>
      </w:tr>
      <w:tr w:rsidR="00A14616" w:rsidRPr="00A14616" w14:paraId="53B31E53" w14:textId="77777777" w:rsidTr="00A45908">
        <w:trPr>
          <w:trHeight w:val="20"/>
        </w:trPr>
        <w:tc>
          <w:tcPr>
            <w:tcW w:w="9634" w:type="dxa"/>
            <w:gridSpan w:val="2"/>
          </w:tcPr>
          <w:p w14:paraId="1E94F621" w14:textId="4ED9D0A3" w:rsidR="00A14616" w:rsidRPr="00A14616" w:rsidRDefault="00A14616" w:rsidP="00A14616">
            <w:pPr>
              <w:spacing w:line="276" w:lineRule="auto"/>
              <w:rPr>
                <w:rFonts w:ascii="Times New Roman" w:eastAsia="Times New Roman" w:hAnsi="Times New Roman" w:cs="Times New Roman"/>
                <w:b/>
                <w:bCs/>
                <w:i/>
                <w:lang w:eastAsia="ru-RU"/>
              </w:rPr>
            </w:pPr>
            <w:r w:rsidRPr="00A14616">
              <w:rPr>
                <w:rFonts w:ascii="Times New Roman" w:eastAsia="Times New Roman" w:hAnsi="Times New Roman" w:cs="Times New Roman"/>
                <w:b/>
                <w:bCs/>
                <w:i/>
                <w:lang w:eastAsia="ru-RU"/>
              </w:rPr>
              <w:lastRenderedPageBreak/>
              <w:t xml:space="preserve">Промежуточная аттестация </w:t>
            </w:r>
          </w:p>
        </w:tc>
      </w:tr>
      <w:tr w:rsidR="00A14616" w:rsidRPr="00C63897" w14:paraId="0D556A27" w14:textId="77777777" w:rsidTr="00A45908">
        <w:trPr>
          <w:trHeight w:val="20"/>
        </w:trPr>
        <w:tc>
          <w:tcPr>
            <w:tcW w:w="9634" w:type="dxa"/>
            <w:gridSpan w:val="2"/>
          </w:tcPr>
          <w:p w14:paraId="199F3F8B" w14:textId="7B5D8C3C" w:rsidR="00A14616" w:rsidRPr="00F70F81" w:rsidRDefault="00A14616" w:rsidP="00A14616">
            <w:pPr>
              <w:spacing w:line="276" w:lineRule="auto"/>
              <w:rPr>
                <w:rFonts w:ascii="Times New Roman" w:eastAsia="Times New Roman" w:hAnsi="Times New Roman" w:cs="Times New Roman"/>
                <w:b/>
                <w:bCs/>
                <w:lang w:eastAsia="ru-RU"/>
              </w:rPr>
            </w:pPr>
            <w:r w:rsidRPr="00A14616">
              <w:rPr>
                <w:rFonts w:ascii="Times New Roman" w:eastAsia="Times New Roman" w:hAnsi="Times New Roman" w:cs="Times New Roman"/>
                <w:b/>
                <w:bCs/>
                <w:lang w:eastAsia="ru-RU"/>
              </w:rPr>
              <w:t xml:space="preserve">Всего (114 </w:t>
            </w:r>
            <w:proofErr w:type="spellStart"/>
            <w:proofErr w:type="gramStart"/>
            <w:r w:rsidRPr="00A14616">
              <w:rPr>
                <w:rFonts w:ascii="Times New Roman" w:eastAsia="Times New Roman" w:hAnsi="Times New Roman" w:cs="Times New Roman"/>
                <w:b/>
                <w:bCs/>
                <w:lang w:eastAsia="ru-RU"/>
              </w:rPr>
              <w:t>ак.ч</w:t>
            </w:r>
            <w:proofErr w:type="spellEnd"/>
            <w:proofErr w:type="gramEnd"/>
            <w:r w:rsidRPr="00A14616">
              <w:rPr>
                <w:rFonts w:ascii="Times New Roman" w:eastAsia="Times New Roman" w:hAnsi="Times New Roman" w:cs="Times New Roman"/>
                <w:b/>
                <w:bCs/>
                <w:lang w:eastAsia="ru-RU"/>
              </w:rPr>
              <w:t>)</w:t>
            </w:r>
          </w:p>
        </w:tc>
      </w:tr>
    </w:tbl>
    <w:p w14:paraId="20D6058E" w14:textId="77777777" w:rsidR="000335CD" w:rsidRDefault="000335CD" w:rsidP="000335CD">
      <w:pPr>
        <w:rPr>
          <w:rFonts w:ascii="Times New Roman" w:hAnsi="Times New Roman" w:cs="Times New Roman"/>
          <w:sz w:val="24"/>
          <w:szCs w:val="24"/>
        </w:rPr>
      </w:pPr>
    </w:p>
    <w:p w14:paraId="4D9FD294" w14:textId="77777777" w:rsidR="000335CD" w:rsidRPr="00DF068E" w:rsidRDefault="000335CD" w:rsidP="000335C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75E683D" w14:textId="77777777" w:rsidR="000335CD" w:rsidRPr="00E11160" w:rsidRDefault="000335CD" w:rsidP="000335CD">
      <w:pPr>
        <w:pStyle w:val="114"/>
        <w:rPr>
          <w:rFonts w:ascii="Times New Roman" w:hAnsi="Times New Roman"/>
        </w:rPr>
      </w:pPr>
      <w:r w:rsidRPr="00E11160">
        <w:rPr>
          <w:rFonts w:ascii="Times New Roman" w:hAnsi="Times New Roman"/>
        </w:rPr>
        <w:t>3.1. Материально-техническое обеспечение</w:t>
      </w:r>
    </w:p>
    <w:p w14:paraId="4BD191EC" w14:textId="0D9B2D68" w:rsidR="000335CD" w:rsidRPr="00FA680C" w:rsidRDefault="00AC5965" w:rsidP="000335C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0335CD">
        <w:rPr>
          <w:rFonts w:ascii="Times New Roman" w:hAnsi="Times New Roman" w:cs="Times New Roman"/>
          <w:bCs/>
          <w:sz w:val="24"/>
          <w:szCs w:val="24"/>
        </w:rPr>
        <w:t xml:space="preserve"> «</w:t>
      </w:r>
      <w:r>
        <w:rPr>
          <w:rFonts w:ascii="Times New Roman" w:hAnsi="Times New Roman" w:cs="Times New Roman"/>
          <w:bCs/>
          <w:sz w:val="24"/>
          <w:szCs w:val="24"/>
        </w:rPr>
        <w:t>Электротехники и электроники</w:t>
      </w:r>
      <w:r w:rsidR="000335CD">
        <w:rPr>
          <w:rFonts w:ascii="Times New Roman" w:hAnsi="Times New Roman" w:cs="Times New Roman"/>
          <w:bCs/>
          <w:sz w:val="24"/>
          <w:szCs w:val="24"/>
        </w:rPr>
        <w:t>»</w:t>
      </w:r>
      <w:r w:rsidR="000335CD">
        <w:rPr>
          <w:rFonts w:ascii="Times New Roman" w:hAnsi="Times New Roman" w:cs="Times New Roman"/>
          <w:bCs/>
          <w:i/>
          <w:sz w:val="24"/>
          <w:szCs w:val="24"/>
        </w:rPr>
        <w:t xml:space="preserve">, </w:t>
      </w:r>
      <w:r w:rsidR="000335CD"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0335CD" w:rsidRPr="00FA680C">
        <w:rPr>
          <w:rFonts w:ascii="Times New Roman" w:hAnsi="Times New Roman" w:cs="Times New Roman"/>
          <w:bCs/>
          <w:sz w:val="24"/>
          <w:szCs w:val="24"/>
        </w:rPr>
        <w:t xml:space="preserve"> </w:t>
      </w:r>
      <w:r w:rsidR="000335CD" w:rsidRPr="00FA680C">
        <w:rPr>
          <w:rFonts w:ascii="Times New Roman" w:hAnsi="Times New Roman" w:cs="Times New Roman"/>
          <w:bCs/>
          <w:iCs/>
          <w:sz w:val="24"/>
          <w:szCs w:val="24"/>
        </w:rPr>
        <w:t xml:space="preserve">в соответствии с приложением 3 </w:t>
      </w:r>
      <w:r w:rsidR="000335CD">
        <w:rPr>
          <w:rFonts w:ascii="Times New Roman" w:hAnsi="Times New Roman" w:cs="Times New Roman"/>
          <w:bCs/>
          <w:iCs/>
          <w:sz w:val="24"/>
          <w:szCs w:val="24"/>
        </w:rPr>
        <w:t>ПОП-П</w:t>
      </w:r>
      <w:r w:rsidR="000335CD" w:rsidRPr="00FA680C">
        <w:rPr>
          <w:rFonts w:ascii="Times New Roman" w:hAnsi="Times New Roman" w:cs="Times New Roman"/>
          <w:bCs/>
          <w:sz w:val="24"/>
          <w:szCs w:val="24"/>
        </w:rPr>
        <w:t xml:space="preserve">. </w:t>
      </w:r>
    </w:p>
    <w:p w14:paraId="41D7F98E" w14:textId="77777777" w:rsidR="000335CD" w:rsidRDefault="000335CD" w:rsidP="000335CD"/>
    <w:p w14:paraId="158D88DE" w14:textId="77777777" w:rsidR="000335CD" w:rsidRPr="00E11160" w:rsidRDefault="000335CD" w:rsidP="000335C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1C85CAD" w14:textId="77777777" w:rsidR="000335CD" w:rsidRDefault="000335CD" w:rsidP="000335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98433F" w14:textId="77777777" w:rsidR="000335CD" w:rsidRDefault="000335CD" w:rsidP="000335CD">
      <w:pPr>
        <w:pStyle w:val="a4"/>
        <w:spacing w:line="276" w:lineRule="auto"/>
        <w:ind w:left="0" w:firstLine="709"/>
        <w:jc w:val="both"/>
        <w:rPr>
          <w:rFonts w:ascii="Times New Roman" w:hAnsi="Times New Roman"/>
          <w:bCs/>
          <w:sz w:val="24"/>
          <w:szCs w:val="24"/>
        </w:rPr>
      </w:pPr>
    </w:p>
    <w:p w14:paraId="22589F08" w14:textId="77777777" w:rsidR="000335CD" w:rsidRDefault="000335CD" w:rsidP="000335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FB765A"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«Школа электрика» - </w:t>
      </w:r>
      <w:hyperlink r:id="rId16" w:history="1">
        <w:r w:rsidRPr="007579A0">
          <w:rPr>
            <w:rStyle w:val="af0"/>
            <w:rFonts w:ascii="Times New Roman" w:hAnsi="Times New Roman" w:cs="Times New Roman"/>
            <w:sz w:val="24"/>
            <w:szCs w:val="24"/>
          </w:rPr>
          <w:t>http://www.electricalschool.info/electroteh</w:t>
        </w:r>
      </w:hyperlink>
    </w:p>
    <w:p w14:paraId="4EF8313D"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«Электротехника</w:t>
      </w:r>
      <w:proofErr w:type="gramStart"/>
      <w:r w:rsidRPr="00261CC1">
        <w:rPr>
          <w:rFonts w:ascii="Times New Roman" w:hAnsi="Times New Roman" w:cs="Times New Roman"/>
          <w:sz w:val="24"/>
          <w:szCs w:val="24"/>
        </w:rPr>
        <w:t>».-</w:t>
      </w:r>
      <w:proofErr w:type="gramEnd"/>
      <w:r w:rsidRPr="00261CC1">
        <w:rPr>
          <w:rFonts w:ascii="Times New Roman" w:hAnsi="Times New Roman" w:cs="Times New Roman"/>
          <w:sz w:val="24"/>
          <w:szCs w:val="24"/>
        </w:rPr>
        <w:t xml:space="preserve"> http://www.vsya-elektrotehnika.ru </w:t>
      </w:r>
    </w:p>
    <w:p w14:paraId="2285C322" w14:textId="77777777" w:rsidR="00261CC1" w:rsidRP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Гальперин М.В. Электронная техника: учебник — 2-е изд., </w:t>
      </w:r>
      <w:proofErr w:type="spellStart"/>
      <w:r w:rsidRPr="00261CC1">
        <w:rPr>
          <w:rFonts w:ascii="Times New Roman" w:hAnsi="Times New Roman" w:cs="Times New Roman"/>
          <w:sz w:val="24"/>
          <w:szCs w:val="24"/>
        </w:rPr>
        <w:t>испр</w:t>
      </w:r>
      <w:proofErr w:type="spellEnd"/>
      <w:proofErr w:type="gramStart"/>
      <w:r w:rsidRPr="00261CC1">
        <w:rPr>
          <w:rFonts w:ascii="Times New Roman" w:hAnsi="Times New Roman" w:cs="Times New Roman"/>
          <w:sz w:val="24"/>
          <w:szCs w:val="24"/>
        </w:rPr>
        <w:t>.</w:t>
      </w:r>
      <w:proofErr w:type="gramEnd"/>
      <w:r w:rsidRPr="00261CC1">
        <w:rPr>
          <w:rFonts w:ascii="Times New Roman" w:hAnsi="Times New Roman" w:cs="Times New Roman"/>
          <w:sz w:val="24"/>
          <w:szCs w:val="24"/>
        </w:rPr>
        <w:t xml:space="preserve"> и доп. — М.: ИД «ФОРУМ»: ИНФРА-М, 2019. — 352 с. — (Профессиональное образование). ISBN: 978-5-8199-0176-2</w:t>
      </w:r>
    </w:p>
    <w:p w14:paraId="009BBE41"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Краткий словарь по электротехнике // Веб-сайт электроники [Электронный ресурс]. – Режим доступа: </w:t>
      </w:r>
      <w:hyperlink r:id="rId17" w:history="1">
        <w:r w:rsidRPr="007579A0">
          <w:rPr>
            <w:rStyle w:val="af0"/>
            <w:rFonts w:ascii="Times New Roman" w:hAnsi="Times New Roman" w:cs="Times New Roman"/>
            <w:sz w:val="24"/>
            <w:szCs w:val="24"/>
          </w:rPr>
          <w:t>http://elektro-tex.ru/dictionary/index.htm</w:t>
        </w:r>
      </w:hyperlink>
    </w:p>
    <w:p w14:paraId="71DE815A"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Курс электротехники. Лекции по теоретическим основам электротехники и электроники. [Электронный ресурс]. – Режим доступа: </w:t>
      </w:r>
      <w:hyperlink r:id="rId18" w:history="1">
        <w:r w:rsidRPr="007579A0">
          <w:rPr>
            <w:rStyle w:val="af0"/>
            <w:rFonts w:ascii="Times New Roman" w:hAnsi="Times New Roman" w:cs="Times New Roman"/>
            <w:sz w:val="24"/>
            <w:szCs w:val="24"/>
          </w:rPr>
          <w:t>www.kurstoe.ru</w:t>
        </w:r>
      </w:hyperlink>
    </w:p>
    <w:p w14:paraId="00154D51" w14:textId="77777777" w:rsidR="00261CC1" w:rsidRP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Мартынова И.О. Электротехника: учебник/- М-КНОРУС,2022-304 с- (Среднее специальное образование) ISBN 978-5-406-01054-406</w:t>
      </w:r>
    </w:p>
    <w:p w14:paraId="4C43BF91"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proofErr w:type="spellStart"/>
      <w:r w:rsidRPr="00261CC1">
        <w:rPr>
          <w:rFonts w:ascii="Times New Roman" w:hAnsi="Times New Roman" w:cs="Times New Roman"/>
          <w:sz w:val="24"/>
          <w:szCs w:val="24"/>
        </w:rPr>
        <w:t>Шандриков</w:t>
      </w:r>
      <w:proofErr w:type="spellEnd"/>
      <w:r w:rsidRPr="00261CC1">
        <w:rPr>
          <w:rFonts w:ascii="Times New Roman" w:hAnsi="Times New Roman" w:cs="Times New Roman"/>
          <w:sz w:val="24"/>
          <w:szCs w:val="24"/>
        </w:rPr>
        <w:t xml:space="preserve"> </w:t>
      </w:r>
      <w:proofErr w:type="spellStart"/>
      <w:r w:rsidRPr="00261CC1">
        <w:rPr>
          <w:rFonts w:ascii="Times New Roman" w:hAnsi="Times New Roman" w:cs="Times New Roman"/>
          <w:sz w:val="24"/>
          <w:szCs w:val="24"/>
        </w:rPr>
        <w:t>А.С.Электротехника</w:t>
      </w:r>
      <w:proofErr w:type="spellEnd"/>
      <w:r w:rsidRPr="00261CC1">
        <w:rPr>
          <w:rFonts w:ascii="Times New Roman" w:hAnsi="Times New Roman" w:cs="Times New Roman"/>
          <w:sz w:val="24"/>
          <w:szCs w:val="24"/>
        </w:rPr>
        <w:t xml:space="preserve"> с основами электроники: учебное пособие/ - 3-е изд., </w:t>
      </w:r>
      <w:proofErr w:type="spellStart"/>
      <w:r w:rsidRPr="00261CC1">
        <w:rPr>
          <w:rFonts w:ascii="Times New Roman" w:hAnsi="Times New Roman" w:cs="Times New Roman"/>
          <w:sz w:val="24"/>
          <w:szCs w:val="24"/>
        </w:rPr>
        <w:t>испр</w:t>
      </w:r>
      <w:proofErr w:type="spellEnd"/>
      <w:r w:rsidRPr="00261CC1">
        <w:rPr>
          <w:rFonts w:ascii="Times New Roman" w:hAnsi="Times New Roman" w:cs="Times New Roman"/>
          <w:sz w:val="24"/>
          <w:szCs w:val="24"/>
        </w:rPr>
        <w:t xml:space="preserve">. – Минск: РИПО, 2020. -318 </w:t>
      </w:r>
      <w:proofErr w:type="spellStart"/>
      <w:r w:rsidRPr="00261CC1">
        <w:rPr>
          <w:rFonts w:ascii="Times New Roman" w:hAnsi="Times New Roman" w:cs="Times New Roman"/>
          <w:sz w:val="24"/>
          <w:szCs w:val="24"/>
        </w:rPr>
        <w:t>с.ил</w:t>
      </w:r>
      <w:proofErr w:type="spellEnd"/>
      <w:r w:rsidRPr="00261CC1">
        <w:rPr>
          <w:rFonts w:ascii="Times New Roman" w:hAnsi="Times New Roman" w:cs="Times New Roman"/>
          <w:sz w:val="24"/>
          <w:szCs w:val="24"/>
        </w:rPr>
        <w:t>. ISBN 978-985-7234-49-3/</w:t>
      </w:r>
    </w:p>
    <w:p w14:paraId="5E18FEC8" w14:textId="77777777" w:rsidR="00261CC1" w:rsidRP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Электротехника и электроника: учебное пособие.</w:t>
      </w:r>
      <w:r>
        <w:rPr>
          <w:rFonts w:ascii="Times New Roman" w:hAnsi="Times New Roman" w:cs="Times New Roman"/>
          <w:sz w:val="24"/>
          <w:szCs w:val="24"/>
        </w:rPr>
        <w:t xml:space="preserve"> </w:t>
      </w:r>
      <w:r w:rsidRPr="00261CC1">
        <w:rPr>
          <w:rFonts w:ascii="Times New Roman" w:hAnsi="Times New Roman" w:cs="Times New Roman"/>
          <w:sz w:val="24"/>
          <w:szCs w:val="24"/>
        </w:rPr>
        <w:t xml:space="preserve">Режим доступа: http://window/edu/ru/window/librari?p </w:t>
      </w:r>
      <w:proofErr w:type="spellStart"/>
      <w:r w:rsidRPr="00261CC1">
        <w:rPr>
          <w:rFonts w:ascii="Times New Roman" w:hAnsi="Times New Roman" w:cs="Times New Roman"/>
          <w:sz w:val="24"/>
          <w:szCs w:val="24"/>
        </w:rPr>
        <w:t>rid</w:t>
      </w:r>
      <w:proofErr w:type="spellEnd"/>
      <w:r w:rsidRPr="00261CC1">
        <w:rPr>
          <w:rFonts w:ascii="Times New Roman" w:hAnsi="Times New Roman" w:cs="Times New Roman"/>
          <w:sz w:val="24"/>
          <w:szCs w:val="24"/>
        </w:rPr>
        <w:t>=40470</w:t>
      </w:r>
    </w:p>
    <w:p w14:paraId="789A5A50" w14:textId="77777777" w:rsidR="00261CC1" w:rsidRDefault="000335CD" w:rsidP="00261CC1">
      <w:pPr>
        <w:suppressAutoHyphens/>
        <w:spacing w:line="276" w:lineRule="auto"/>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624CEDF2" w14:textId="77777777" w:rsidR="00261CC1" w:rsidRPr="00261CC1" w:rsidRDefault="00261CC1" w:rsidP="00261CC1">
      <w:pPr>
        <w:pStyle w:val="a4"/>
        <w:numPr>
          <w:ilvl w:val="0"/>
          <w:numId w:val="23"/>
        </w:numPr>
        <w:suppressAutoHyphens/>
        <w:spacing w:line="276" w:lineRule="auto"/>
        <w:ind w:left="426"/>
        <w:rPr>
          <w:rFonts w:ascii="Times New Roman" w:hAnsi="Times New Roman" w:cs="Times New Roman"/>
          <w:bCs/>
          <w:sz w:val="24"/>
          <w:szCs w:val="24"/>
        </w:rPr>
      </w:pPr>
      <w:r w:rsidRPr="00261CC1">
        <w:rPr>
          <w:rFonts w:ascii="Times New Roman" w:hAnsi="Times New Roman" w:cs="Times New Roman"/>
          <w:bCs/>
          <w:sz w:val="24"/>
          <w:szCs w:val="24"/>
        </w:rPr>
        <w:t xml:space="preserve">Евдокимов, Ф.Е. Теоретические основы электротехники (текст): Учебник для </w:t>
      </w:r>
      <w:proofErr w:type="spellStart"/>
      <w:r w:rsidRPr="00261CC1">
        <w:rPr>
          <w:rFonts w:ascii="Times New Roman" w:hAnsi="Times New Roman" w:cs="Times New Roman"/>
          <w:bCs/>
          <w:sz w:val="24"/>
          <w:szCs w:val="24"/>
        </w:rPr>
        <w:t>СПО.Доп</w:t>
      </w:r>
      <w:proofErr w:type="spellEnd"/>
      <w:r w:rsidRPr="00261CC1">
        <w:rPr>
          <w:rFonts w:ascii="Times New Roman" w:hAnsi="Times New Roman" w:cs="Times New Roman"/>
          <w:bCs/>
          <w:sz w:val="24"/>
          <w:szCs w:val="24"/>
        </w:rPr>
        <w:t>. Министерством образования РФ/</w:t>
      </w:r>
      <w:proofErr w:type="spellStart"/>
      <w:r w:rsidRPr="00261CC1">
        <w:rPr>
          <w:rFonts w:ascii="Times New Roman" w:hAnsi="Times New Roman" w:cs="Times New Roman"/>
          <w:bCs/>
          <w:sz w:val="24"/>
          <w:szCs w:val="24"/>
        </w:rPr>
        <w:t>Ф.Е.Евдокимов</w:t>
      </w:r>
      <w:proofErr w:type="spellEnd"/>
      <w:r w:rsidRPr="00261CC1">
        <w:rPr>
          <w:rFonts w:ascii="Times New Roman" w:hAnsi="Times New Roman" w:cs="Times New Roman"/>
          <w:bCs/>
          <w:sz w:val="24"/>
          <w:szCs w:val="24"/>
        </w:rPr>
        <w:t>. - 9-е изд., стереотип. – М.: Академия, 2004. -560 с. (среднее профессиональное образование)</w:t>
      </w:r>
    </w:p>
    <w:p w14:paraId="3C5146F0" w14:textId="77777777" w:rsidR="00261CC1" w:rsidRPr="00261CC1" w:rsidRDefault="00261CC1" w:rsidP="00261CC1">
      <w:pPr>
        <w:pStyle w:val="a4"/>
        <w:numPr>
          <w:ilvl w:val="0"/>
          <w:numId w:val="23"/>
        </w:numPr>
        <w:suppressAutoHyphens/>
        <w:spacing w:line="276" w:lineRule="auto"/>
        <w:ind w:left="426"/>
        <w:rPr>
          <w:rFonts w:ascii="Times New Roman" w:hAnsi="Times New Roman" w:cs="Times New Roman"/>
          <w:i/>
          <w:iCs/>
          <w:sz w:val="24"/>
          <w:szCs w:val="24"/>
        </w:rPr>
      </w:pPr>
      <w:proofErr w:type="spellStart"/>
      <w:r w:rsidRPr="00261CC1">
        <w:rPr>
          <w:rFonts w:ascii="Times New Roman" w:hAnsi="Times New Roman" w:cs="Times New Roman"/>
          <w:bCs/>
          <w:sz w:val="24"/>
          <w:szCs w:val="24"/>
        </w:rPr>
        <w:t>Лапынин</w:t>
      </w:r>
      <w:proofErr w:type="spellEnd"/>
      <w:r w:rsidRPr="00261CC1">
        <w:rPr>
          <w:rFonts w:ascii="Times New Roman" w:hAnsi="Times New Roman" w:cs="Times New Roman"/>
          <w:bCs/>
          <w:sz w:val="24"/>
          <w:szCs w:val="24"/>
        </w:rPr>
        <w:t xml:space="preserve">, Ю.Г., </w:t>
      </w:r>
      <w:proofErr w:type="spellStart"/>
      <w:r w:rsidRPr="00261CC1">
        <w:rPr>
          <w:rFonts w:ascii="Times New Roman" w:hAnsi="Times New Roman" w:cs="Times New Roman"/>
          <w:bCs/>
          <w:sz w:val="24"/>
          <w:szCs w:val="24"/>
        </w:rPr>
        <w:t>Атарщиков</w:t>
      </w:r>
      <w:proofErr w:type="spellEnd"/>
      <w:r w:rsidRPr="00261CC1">
        <w:rPr>
          <w:rFonts w:ascii="Times New Roman" w:hAnsi="Times New Roman" w:cs="Times New Roman"/>
          <w:bCs/>
          <w:sz w:val="24"/>
          <w:szCs w:val="24"/>
        </w:rPr>
        <w:t xml:space="preserve"> В.Ф. Контрольные материалы по электротехнике и электронике (4-е изд., стер.): Учеб. пособие. – М.: Академия, 2014</w:t>
      </w:r>
    </w:p>
    <w:p w14:paraId="151B3FDB" w14:textId="6D29F529" w:rsidR="00261CC1" w:rsidRDefault="00261CC1" w:rsidP="00261CC1">
      <w:pPr>
        <w:pStyle w:val="a4"/>
        <w:numPr>
          <w:ilvl w:val="0"/>
          <w:numId w:val="23"/>
        </w:numPr>
        <w:suppressAutoHyphens/>
        <w:spacing w:line="276" w:lineRule="auto"/>
        <w:ind w:left="426"/>
        <w:rPr>
          <w:rFonts w:ascii="Times New Roman" w:hAnsi="Times New Roman" w:cs="Times New Roman"/>
          <w:bCs/>
          <w:sz w:val="24"/>
          <w:szCs w:val="24"/>
        </w:rPr>
      </w:pPr>
      <w:proofErr w:type="spellStart"/>
      <w:r w:rsidRPr="00261CC1">
        <w:rPr>
          <w:rFonts w:ascii="Times New Roman" w:hAnsi="Times New Roman" w:cs="Times New Roman"/>
          <w:bCs/>
          <w:sz w:val="24"/>
          <w:szCs w:val="24"/>
        </w:rPr>
        <w:t>Лоторейчук</w:t>
      </w:r>
      <w:proofErr w:type="spellEnd"/>
      <w:r w:rsidRPr="00261CC1">
        <w:rPr>
          <w:rFonts w:ascii="Times New Roman" w:hAnsi="Times New Roman" w:cs="Times New Roman"/>
          <w:bCs/>
          <w:sz w:val="24"/>
          <w:szCs w:val="24"/>
        </w:rPr>
        <w:t>, Е.А. Теоретические основы электротехники: учебник. – М.: «ИД ФОРУМ»: ИНФРА – М, 2008. – 320 с.: ил. – (Профессиональное образование).</w:t>
      </w:r>
    </w:p>
    <w:p w14:paraId="7DAF1BD4" w14:textId="77777777" w:rsidR="00482802" w:rsidRPr="00261CC1" w:rsidRDefault="00482802" w:rsidP="00482802">
      <w:pPr>
        <w:pStyle w:val="a4"/>
        <w:suppressAutoHyphens/>
        <w:spacing w:line="276" w:lineRule="auto"/>
        <w:ind w:left="426"/>
        <w:rPr>
          <w:rFonts w:ascii="Times New Roman" w:hAnsi="Times New Roman" w:cs="Times New Roman"/>
          <w:bCs/>
          <w:sz w:val="24"/>
          <w:szCs w:val="24"/>
        </w:rPr>
      </w:pPr>
    </w:p>
    <w:p w14:paraId="3838DD92" w14:textId="77777777" w:rsidR="000335CD" w:rsidRPr="00DF068E" w:rsidRDefault="000335CD" w:rsidP="000335C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335CD" w:rsidRPr="00CD7A5B" w14:paraId="3100FB62" w14:textId="77777777" w:rsidTr="00A73433">
        <w:trPr>
          <w:trHeight w:val="519"/>
        </w:trPr>
        <w:tc>
          <w:tcPr>
            <w:tcW w:w="1498" w:type="pct"/>
            <w:vAlign w:val="center"/>
          </w:tcPr>
          <w:p w14:paraId="7898EDD9" w14:textId="77777777" w:rsidR="000335CD" w:rsidRPr="00CD7A5B" w:rsidRDefault="000335CD"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1DE9866F" w14:textId="77777777" w:rsidR="000335CD" w:rsidRPr="00CD7A5B" w:rsidRDefault="000335CD"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22D719AE" w14:textId="77777777" w:rsidR="000335CD" w:rsidRPr="00CD7A5B" w:rsidRDefault="000335CD"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0335CD" w:rsidRPr="00CD7A5B" w14:paraId="1FAC8BE2" w14:textId="77777777" w:rsidTr="00A73433">
        <w:trPr>
          <w:trHeight w:val="870"/>
        </w:trPr>
        <w:tc>
          <w:tcPr>
            <w:tcW w:w="1498" w:type="pct"/>
          </w:tcPr>
          <w:p w14:paraId="0DB8A9E8" w14:textId="77777777" w:rsidR="000335CD" w:rsidRPr="00CD7A5B" w:rsidRDefault="000335CD"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316BE2DC" w14:textId="75700BEB"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классификацию электронных приборов, их устройство и область применения</w:t>
            </w:r>
            <w:r>
              <w:rPr>
                <w:rFonts w:ascii="Times New Roman" w:hAnsi="Times New Roman" w:cs="Times New Roman"/>
                <w:bCs/>
                <w:iCs/>
                <w:sz w:val="24"/>
                <w:szCs w:val="24"/>
              </w:rPr>
              <w:t>;</w:t>
            </w:r>
          </w:p>
          <w:p w14:paraId="12EAF009"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методы расчета и измерения основных параметров электрических, магнитных цепей;</w:t>
            </w:r>
          </w:p>
          <w:p w14:paraId="6EAB09F7" w14:textId="668630E0"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 xml:space="preserve"> основные законы электротехники;</w:t>
            </w:r>
          </w:p>
          <w:p w14:paraId="464A5233" w14:textId="450E00FA"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основные правила эксплуатации электрооборудования и методы измерения электрических величин;</w:t>
            </w:r>
          </w:p>
          <w:p w14:paraId="38F43205" w14:textId="45485D79"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основы теории электрических машин, принцип работы типовых электрических устройств;</w:t>
            </w:r>
          </w:p>
          <w:p w14:paraId="0B2FBC8A"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основы физических процессов в проводниках, полупроводниках и диэлектриках;</w:t>
            </w:r>
          </w:p>
          <w:p w14:paraId="37FEE82B" w14:textId="0436BEF5"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параметры электрических схем и единицы их измерения;</w:t>
            </w:r>
          </w:p>
          <w:p w14:paraId="491D8A9E"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принципы выбора электрических и электронных устройств и приборов;</w:t>
            </w:r>
          </w:p>
          <w:p w14:paraId="0D5BB6CE"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принципы действия, устройство, основные характеристики электротехнических и электронных устройств и приборов;</w:t>
            </w:r>
          </w:p>
          <w:p w14:paraId="1280A36D"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 xml:space="preserve">свойства проводников, полупроводников, </w:t>
            </w:r>
            <w:r w:rsidRPr="00261CC1">
              <w:rPr>
                <w:rFonts w:ascii="Times New Roman" w:hAnsi="Times New Roman" w:cs="Times New Roman"/>
                <w:bCs/>
                <w:iCs/>
                <w:sz w:val="24"/>
                <w:szCs w:val="24"/>
              </w:rPr>
              <w:lastRenderedPageBreak/>
              <w:t>электроизоляционных, магнитных материалов;</w:t>
            </w:r>
          </w:p>
          <w:p w14:paraId="6C0A54FA"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способы получения, передачи и использования электрической энергии;</w:t>
            </w:r>
          </w:p>
          <w:p w14:paraId="636AE67E"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устройство, принцип действия и основные характеристики электротехнических приборов;</w:t>
            </w:r>
          </w:p>
          <w:p w14:paraId="0973ED78" w14:textId="17194A5D" w:rsid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характеристики и параметры электрических и магнитных полей</w:t>
            </w:r>
          </w:p>
          <w:p w14:paraId="6B48E4EF" w14:textId="77777777" w:rsidR="000335CD" w:rsidRPr="00CD7A5B" w:rsidRDefault="000335CD"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46284B0A" w14:textId="3BFE9242"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подбирать устройства электронной техники, электрические приборы и оборудование с определенными параметрами и характеристиками; правильно эксплуатировать электрооборудование;</w:t>
            </w:r>
          </w:p>
          <w:p w14:paraId="0A76143A" w14:textId="303DBFBA"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рассчитывать параметры электрических, магнитных цепей;</w:t>
            </w:r>
          </w:p>
          <w:p w14:paraId="6CD184B2" w14:textId="4BF0FC90"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снимать показания и пользоваться электроизмерительными приборами и приспособлениями;</w:t>
            </w:r>
          </w:p>
          <w:p w14:paraId="7F805DA1" w14:textId="771610C7"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собирать электрические схемы;</w:t>
            </w:r>
          </w:p>
          <w:p w14:paraId="655E1FA1" w14:textId="0CEEAB7B" w:rsidR="000335CD" w:rsidRPr="00CD7A5B"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читать принципиальные, электрические и монтажные схемы</w:t>
            </w:r>
            <w:r>
              <w:rPr>
                <w:rFonts w:ascii="Times New Roman" w:hAnsi="Times New Roman" w:cs="Times New Roman"/>
                <w:iCs/>
                <w:sz w:val="24"/>
                <w:szCs w:val="24"/>
              </w:rPr>
              <w:t>.</w:t>
            </w:r>
          </w:p>
        </w:tc>
        <w:tc>
          <w:tcPr>
            <w:tcW w:w="1787" w:type="pct"/>
          </w:tcPr>
          <w:p w14:paraId="4F744C93" w14:textId="1095BD50"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lastRenderedPageBreak/>
              <w:t>определение характеристик измерительных приборов, правильность подключения их в электрическую цепь</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приобретение практического метода расчёта, определения параметров элементов цепи</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практическое применение законов электрических и магнитных цепей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использовать знания по определению условных обозначений на шкале приборов</w:t>
            </w:r>
            <w:r>
              <w:rPr>
                <w:rFonts w:ascii="Times New Roman" w:hAnsi="Times New Roman" w:cs="Times New Roman"/>
                <w:iCs/>
                <w:sz w:val="24"/>
                <w:szCs w:val="24"/>
              </w:rPr>
              <w:t xml:space="preserve">; </w:t>
            </w:r>
            <w:r w:rsidRPr="00261CC1">
              <w:rPr>
                <w:rFonts w:ascii="Times New Roman" w:hAnsi="Times New Roman" w:cs="Times New Roman"/>
                <w:iCs/>
                <w:sz w:val="24"/>
                <w:szCs w:val="24"/>
              </w:rPr>
              <w:t>подключение лабораторного автотрансформатора в сеть, правило включения его в цепь</w:t>
            </w:r>
            <w:r>
              <w:rPr>
                <w:rFonts w:ascii="Times New Roman" w:hAnsi="Times New Roman" w:cs="Times New Roman"/>
                <w:iCs/>
                <w:sz w:val="24"/>
                <w:szCs w:val="24"/>
              </w:rPr>
              <w:t>;</w:t>
            </w:r>
          </w:p>
          <w:p w14:paraId="3B3A942C" w14:textId="4ED6CEA4"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практическое применение проводников, полупроводников и диэлектриков</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практическое применение расчёта параметров схем, применяя их единицы измерения</w:t>
            </w:r>
            <w:r>
              <w:rPr>
                <w:rFonts w:ascii="Times New Roman" w:hAnsi="Times New Roman" w:cs="Times New Roman"/>
                <w:iCs/>
                <w:sz w:val="24"/>
                <w:szCs w:val="24"/>
              </w:rPr>
              <w:t xml:space="preserve">; </w:t>
            </w:r>
            <w:r w:rsidRPr="00261CC1">
              <w:rPr>
                <w:rFonts w:ascii="Times New Roman" w:hAnsi="Times New Roman" w:cs="Times New Roman"/>
                <w:iCs/>
                <w:sz w:val="24"/>
                <w:szCs w:val="24"/>
              </w:rPr>
              <w:t>разбираться в системе классификации приборов</w:t>
            </w:r>
            <w:r>
              <w:rPr>
                <w:rFonts w:ascii="Times New Roman" w:hAnsi="Times New Roman" w:cs="Times New Roman"/>
                <w:iCs/>
                <w:sz w:val="24"/>
                <w:szCs w:val="24"/>
              </w:rPr>
              <w:t xml:space="preserve">; </w:t>
            </w:r>
            <w:r w:rsidRPr="00261CC1">
              <w:rPr>
                <w:rFonts w:ascii="Times New Roman" w:hAnsi="Times New Roman" w:cs="Times New Roman"/>
                <w:iCs/>
                <w:sz w:val="24"/>
                <w:szCs w:val="24"/>
              </w:rPr>
              <w:t>грамотность использования контрольно-испытательной и измерительной аппаратуры;</w:t>
            </w:r>
            <w:r>
              <w:rPr>
                <w:rFonts w:ascii="Times New Roman" w:hAnsi="Times New Roman" w:cs="Times New Roman"/>
                <w:iCs/>
                <w:sz w:val="24"/>
                <w:szCs w:val="24"/>
              </w:rPr>
              <w:t xml:space="preserve"> </w:t>
            </w:r>
            <w:r w:rsidRPr="00261CC1">
              <w:rPr>
                <w:rFonts w:ascii="Times New Roman" w:hAnsi="Times New Roman" w:cs="Times New Roman"/>
                <w:iCs/>
                <w:sz w:val="24"/>
                <w:szCs w:val="24"/>
              </w:rPr>
              <w:t>объяснять свойства проводников, полупроводников, электроизоляционных, магнитных материалов с точки зрения зонной теории проводимости зонную теорию проводимости</w:t>
            </w:r>
          </w:p>
          <w:p w14:paraId="5AEFF599" w14:textId="2316812E" w:rsidR="000335CD"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знать принцип поучения, передачи и распределения электрической энергии</w:t>
            </w:r>
            <w:r>
              <w:rPr>
                <w:rFonts w:ascii="Times New Roman" w:hAnsi="Times New Roman" w:cs="Times New Roman"/>
                <w:iCs/>
                <w:sz w:val="24"/>
                <w:szCs w:val="24"/>
              </w:rPr>
              <w:t xml:space="preserve">; </w:t>
            </w:r>
            <w:r w:rsidRPr="00261CC1">
              <w:rPr>
                <w:rFonts w:ascii="Times New Roman" w:hAnsi="Times New Roman" w:cs="Times New Roman"/>
                <w:iCs/>
                <w:sz w:val="24"/>
                <w:szCs w:val="24"/>
              </w:rPr>
              <w:t xml:space="preserve">приобретение опыта в знании устройств и принципа действия </w:t>
            </w:r>
            <w:r w:rsidRPr="00261CC1">
              <w:rPr>
                <w:rFonts w:ascii="Times New Roman" w:hAnsi="Times New Roman" w:cs="Times New Roman"/>
                <w:iCs/>
                <w:sz w:val="24"/>
                <w:szCs w:val="24"/>
              </w:rPr>
              <w:lastRenderedPageBreak/>
              <w:t>приборов электромагнитной, магнитоэлектрической, электродинамической и ферродинамической систем</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практическое применение свойств электрического и магнитного полей для расчёта их параметров и параметров магнитных цепей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правильность чтения электрических схем и подборки приборов и оборудования</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правильно включать электрооборудование и приборы в электрическую цепь</w:t>
            </w:r>
            <w:r>
              <w:rPr>
                <w:rFonts w:ascii="Times New Roman" w:hAnsi="Times New Roman" w:cs="Times New Roman"/>
                <w:iCs/>
                <w:sz w:val="24"/>
                <w:szCs w:val="24"/>
              </w:rPr>
              <w:t xml:space="preserve">; </w:t>
            </w:r>
            <w:r w:rsidRPr="00261CC1">
              <w:rPr>
                <w:rFonts w:ascii="Times New Roman" w:hAnsi="Times New Roman" w:cs="Times New Roman"/>
                <w:iCs/>
                <w:sz w:val="24"/>
                <w:szCs w:val="24"/>
              </w:rPr>
              <w:t>грамотность выполнения расчётов различных электрических и магнитных цепей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обоснованность и эффективность выбора основных методов измерения электрических величин, их точность измерений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применение практических навыков при сборке электрических схем</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правильность чтения принципиальных, электрических и монтажных схем</w:t>
            </w:r>
            <w:r>
              <w:rPr>
                <w:rFonts w:ascii="Times New Roman" w:hAnsi="Times New Roman" w:cs="Times New Roman"/>
                <w:iCs/>
                <w:sz w:val="24"/>
                <w:szCs w:val="24"/>
              </w:rPr>
              <w:t>.</w:t>
            </w:r>
          </w:p>
        </w:tc>
        <w:tc>
          <w:tcPr>
            <w:tcW w:w="1715" w:type="pct"/>
          </w:tcPr>
          <w:p w14:paraId="42ADC6B3" w14:textId="670FA3DA" w:rsidR="000335CD" w:rsidRPr="00CD7A5B" w:rsidRDefault="00261CC1" w:rsidP="00325AD4">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lastRenderedPageBreak/>
              <w:t xml:space="preserve">Оценка хода и результатов выполнения лабораторных </w:t>
            </w:r>
            <w:r w:rsidR="00325AD4">
              <w:rPr>
                <w:rFonts w:ascii="Times New Roman" w:hAnsi="Times New Roman" w:cs="Times New Roman"/>
                <w:iCs/>
                <w:sz w:val="24"/>
                <w:szCs w:val="24"/>
              </w:rPr>
              <w:t xml:space="preserve">и практических </w:t>
            </w:r>
            <w:r w:rsidRPr="00261CC1">
              <w:rPr>
                <w:rFonts w:ascii="Times New Roman" w:hAnsi="Times New Roman" w:cs="Times New Roman"/>
                <w:iCs/>
                <w:sz w:val="24"/>
                <w:szCs w:val="24"/>
              </w:rPr>
              <w:t>работ</w:t>
            </w:r>
            <w:r w:rsidR="00325AD4">
              <w:rPr>
                <w:rFonts w:ascii="Times New Roman" w:hAnsi="Times New Roman" w:cs="Times New Roman"/>
                <w:iCs/>
                <w:sz w:val="24"/>
                <w:szCs w:val="24"/>
              </w:rPr>
              <w:t>; з</w:t>
            </w:r>
            <w:r w:rsidR="00325AD4" w:rsidRPr="00325AD4">
              <w:rPr>
                <w:rFonts w:ascii="Times New Roman" w:hAnsi="Times New Roman" w:cs="Times New Roman"/>
                <w:iCs/>
                <w:sz w:val="24"/>
                <w:szCs w:val="24"/>
              </w:rPr>
              <w:t>ащита проекта</w:t>
            </w:r>
            <w:r w:rsidR="00325AD4">
              <w:rPr>
                <w:rFonts w:ascii="Times New Roman" w:hAnsi="Times New Roman" w:cs="Times New Roman"/>
                <w:iCs/>
                <w:sz w:val="24"/>
                <w:szCs w:val="24"/>
              </w:rPr>
              <w:t>; т</w:t>
            </w:r>
            <w:r w:rsidR="00325AD4" w:rsidRPr="00325AD4">
              <w:rPr>
                <w:rFonts w:ascii="Times New Roman" w:hAnsi="Times New Roman" w:cs="Times New Roman"/>
                <w:iCs/>
                <w:sz w:val="24"/>
                <w:szCs w:val="24"/>
              </w:rPr>
              <w:t>ехнический диктант</w:t>
            </w:r>
            <w:r w:rsidR="00325AD4">
              <w:rPr>
                <w:rFonts w:ascii="Times New Roman" w:hAnsi="Times New Roman" w:cs="Times New Roman"/>
                <w:iCs/>
                <w:sz w:val="24"/>
                <w:szCs w:val="24"/>
              </w:rPr>
              <w:t>; тестовый контроль.</w:t>
            </w:r>
          </w:p>
        </w:tc>
      </w:tr>
    </w:tbl>
    <w:p w14:paraId="5692D264" w14:textId="609572C5" w:rsidR="005C4501" w:rsidRDefault="005C4501"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7C046D7C" w14:textId="4BB049F6" w:rsidR="005C4501" w:rsidRDefault="005C4501" w:rsidP="005C450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5</w:t>
      </w:r>
    </w:p>
    <w:p w14:paraId="50E92867" w14:textId="77777777" w:rsidR="005C4501" w:rsidRPr="00BA20F7" w:rsidRDefault="005C4501" w:rsidP="005C4501">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1BBFE916" w14:textId="77777777" w:rsidR="005C4501" w:rsidRDefault="005C4501" w:rsidP="005C4501">
      <w:pPr>
        <w:jc w:val="right"/>
        <w:rPr>
          <w:rFonts w:ascii="Times New Roman" w:hAnsi="Times New Roman" w:cs="Times New Roman"/>
          <w:b/>
          <w:bCs/>
          <w:color w:val="0070C0"/>
          <w:sz w:val="24"/>
          <w:szCs w:val="24"/>
        </w:rPr>
      </w:pPr>
    </w:p>
    <w:p w14:paraId="2C5DB986" w14:textId="77777777" w:rsidR="005C4501" w:rsidRDefault="005C4501" w:rsidP="005C4501">
      <w:pPr>
        <w:jc w:val="right"/>
        <w:rPr>
          <w:rFonts w:ascii="Times New Roman" w:hAnsi="Times New Roman" w:cs="Times New Roman"/>
          <w:b/>
          <w:bCs/>
          <w:color w:val="0070C0"/>
          <w:sz w:val="24"/>
          <w:szCs w:val="24"/>
        </w:rPr>
      </w:pPr>
    </w:p>
    <w:p w14:paraId="22A31CED" w14:textId="77777777" w:rsidR="005C4501" w:rsidRDefault="005C4501" w:rsidP="005C4501">
      <w:pPr>
        <w:jc w:val="right"/>
        <w:rPr>
          <w:rFonts w:ascii="Times New Roman" w:hAnsi="Times New Roman" w:cs="Times New Roman"/>
          <w:b/>
          <w:bCs/>
          <w:color w:val="0070C0"/>
          <w:sz w:val="24"/>
          <w:szCs w:val="24"/>
        </w:rPr>
      </w:pPr>
    </w:p>
    <w:p w14:paraId="6699825E" w14:textId="77777777" w:rsidR="005C4501" w:rsidRDefault="005C4501" w:rsidP="005C4501">
      <w:pPr>
        <w:jc w:val="right"/>
        <w:rPr>
          <w:rFonts w:ascii="Times New Roman" w:hAnsi="Times New Roman" w:cs="Times New Roman"/>
          <w:b/>
          <w:bCs/>
          <w:color w:val="0070C0"/>
          <w:sz w:val="24"/>
          <w:szCs w:val="24"/>
        </w:rPr>
      </w:pPr>
    </w:p>
    <w:p w14:paraId="2A2B3AEC" w14:textId="77777777" w:rsidR="005C4501" w:rsidRDefault="005C4501" w:rsidP="005C4501">
      <w:pPr>
        <w:jc w:val="right"/>
        <w:rPr>
          <w:rFonts w:ascii="Times New Roman" w:hAnsi="Times New Roman" w:cs="Times New Roman"/>
          <w:b/>
          <w:bCs/>
          <w:color w:val="0070C0"/>
          <w:sz w:val="24"/>
          <w:szCs w:val="24"/>
        </w:rPr>
      </w:pPr>
    </w:p>
    <w:p w14:paraId="5780435A" w14:textId="77777777" w:rsidR="005C4501" w:rsidRDefault="005C4501" w:rsidP="005C4501">
      <w:pPr>
        <w:jc w:val="right"/>
        <w:rPr>
          <w:rFonts w:ascii="Times New Roman" w:hAnsi="Times New Roman" w:cs="Times New Roman"/>
          <w:b/>
          <w:bCs/>
          <w:color w:val="0070C0"/>
          <w:sz w:val="24"/>
          <w:szCs w:val="24"/>
        </w:rPr>
      </w:pPr>
    </w:p>
    <w:p w14:paraId="6EA4C8CE" w14:textId="77777777" w:rsidR="005C4501" w:rsidRDefault="005C4501" w:rsidP="005C4501">
      <w:pPr>
        <w:jc w:val="right"/>
        <w:rPr>
          <w:rFonts w:ascii="Times New Roman" w:hAnsi="Times New Roman" w:cs="Times New Roman"/>
          <w:b/>
          <w:bCs/>
          <w:color w:val="0070C0"/>
          <w:sz w:val="24"/>
          <w:szCs w:val="24"/>
        </w:rPr>
      </w:pPr>
    </w:p>
    <w:p w14:paraId="42B8835E" w14:textId="77777777" w:rsidR="005C4501" w:rsidRDefault="005C4501" w:rsidP="005C4501">
      <w:pPr>
        <w:jc w:val="right"/>
        <w:rPr>
          <w:rFonts w:ascii="Times New Roman" w:hAnsi="Times New Roman" w:cs="Times New Roman"/>
          <w:b/>
          <w:bCs/>
          <w:color w:val="0070C0"/>
          <w:sz w:val="24"/>
          <w:szCs w:val="24"/>
        </w:rPr>
      </w:pPr>
    </w:p>
    <w:p w14:paraId="3B9482CB" w14:textId="77777777" w:rsidR="005C4501" w:rsidRDefault="005C4501" w:rsidP="005C4501">
      <w:pPr>
        <w:jc w:val="right"/>
        <w:rPr>
          <w:rFonts w:ascii="Times New Roman" w:hAnsi="Times New Roman" w:cs="Times New Roman"/>
          <w:b/>
          <w:bCs/>
          <w:color w:val="0070C0"/>
          <w:sz w:val="24"/>
          <w:szCs w:val="24"/>
        </w:rPr>
      </w:pPr>
    </w:p>
    <w:p w14:paraId="4B6A70D3" w14:textId="77777777" w:rsidR="005C4501" w:rsidRPr="00502F97" w:rsidRDefault="005C4501" w:rsidP="005C4501">
      <w:pPr>
        <w:jc w:val="right"/>
        <w:rPr>
          <w:rFonts w:ascii="Times New Roman" w:hAnsi="Times New Roman" w:cs="Times New Roman"/>
          <w:b/>
          <w:bCs/>
          <w:color w:val="0070C0"/>
          <w:sz w:val="24"/>
          <w:szCs w:val="24"/>
        </w:rPr>
      </w:pPr>
    </w:p>
    <w:p w14:paraId="4D7728A4" w14:textId="77777777" w:rsidR="005C4501" w:rsidRPr="008F578C" w:rsidRDefault="005C4501" w:rsidP="005C450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5EFB2F" w14:textId="0719DBFE" w:rsidR="005C4501" w:rsidRDefault="005C4501" w:rsidP="005C4501">
      <w:pPr>
        <w:pStyle w:val="1"/>
      </w:pPr>
      <w:bookmarkStart w:id="45" w:name="_Toc167446775"/>
      <w:r w:rsidRPr="006E7FF4">
        <w:t>«</w:t>
      </w:r>
      <w:r>
        <w:t>ОП.05 ТЕХНИЧЕСКАЯ МЕХАНИКА</w:t>
      </w:r>
      <w:r w:rsidRPr="006E7FF4">
        <w:t>»</w:t>
      </w:r>
      <w:bookmarkEnd w:id="45"/>
    </w:p>
    <w:p w14:paraId="29D73196" w14:textId="77777777" w:rsidR="005C4501" w:rsidRPr="00BD6A9B" w:rsidRDefault="005C4501" w:rsidP="005C4501">
      <w:pPr>
        <w:spacing w:line="360" w:lineRule="auto"/>
        <w:jc w:val="center"/>
        <w:rPr>
          <w:rFonts w:ascii="Times New Roman" w:hAnsi="Times New Roman" w:cs="Times New Roman"/>
          <w:b/>
          <w:bCs/>
          <w:sz w:val="24"/>
          <w:szCs w:val="24"/>
        </w:rPr>
      </w:pPr>
    </w:p>
    <w:p w14:paraId="3F96168B" w14:textId="77777777" w:rsidR="005C4501" w:rsidRPr="00BD6A9B" w:rsidRDefault="005C4501" w:rsidP="005C4501">
      <w:pPr>
        <w:spacing w:line="360" w:lineRule="auto"/>
        <w:jc w:val="center"/>
        <w:rPr>
          <w:rFonts w:ascii="Times New Roman" w:hAnsi="Times New Roman" w:cs="Times New Roman"/>
          <w:b/>
          <w:bCs/>
          <w:sz w:val="24"/>
          <w:szCs w:val="24"/>
        </w:rPr>
      </w:pPr>
    </w:p>
    <w:p w14:paraId="7BEB9E2C" w14:textId="77777777" w:rsidR="005C4501" w:rsidRPr="00BD6A9B" w:rsidRDefault="005C4501" w:rsidP="005C4501">
      <w:pPr>
        <w:spacing w:line="360" w:lineRule="auto"/>
        <w:jc w:val="center"/>
        <w:rPr>
          <w:rFonts w:ascii="Times New Roman" w:hAnsi="Times New Roman" w:cs="Times New Roman"/>
          <w:b/>
          <w:bCs/>
          <w:sz w:val="24"/>
          <w:szCs w:val="24"/>
        </w:rPr>
      </w:pPr>
    </w:p>
    <w:p w14:paraId="191FE95C" w14:textId="77777777" w:rsidR="005C4501" w:rsidRPr="00BD6A9B" w:rsidRDefault="005C4501" w:rsidP="005C4501">
      <w:pPr>
        <w:spacing w:line="360" w:lineRule="auto"/>
        <w:jc w:val="center"/>
        <w:rPr>
          <w:rFonts w:ascii="Times New Roman" w:hAnsi="Times New Roman" w:cs="Times New Roman"/>
          <w:b/>
          <w:bCs/>
          <w:sz w:val="24"/>
          <w:szCs w:val="24"/>
        </w:rPr>
      </w:pPr>
    </w:p>
    <w:p w14:paraId="78482D22" w14:textId="77777777" w:rsidR="005C4501" w:rsidRPr="00BD6A9B" w:rsidRDefault="005C4501" w:rsidP="005C4501">
      <w:pPr>
        <w:spacing w:line="360" w:lineRule="auto"/>
        <w:jc w:val="center"/>
        <w:rPr>
          <w:rFonts w:ascii="Times New Roman" w:hAnsi="Times New Roman" w:cs="Times New Roman"/>
          <w:b/>
          <w:bCs/>
          <w:sz w:val="24"/>
          <w:szCs w:val="24"/>
        </w:rPr>
      </w:pPr>
    </w:p>
    <w:p w14:paraId="03F872D5" w14:textId="77777777" w:rsidR="005C4501" w:rsidRPr="00BD6A9B" w:rsidRDefault="005C4501" w:rsidP="005C4501">
      <w:pPr>
        <w:spacing w:line="360" w:lineRule="auto"/>
        <w:jc w:val="center"/>
        <w:rPr>
          <w:rFonts w:ascii="Times New Roman" w:hAnsi="Times New Roman" w:cs="Times New Roman"/>
          <w:b/>
          <w:bCs/>
          <w:sz w:val="24"/>
          <w:szCs w:val="24"/>
        </w:rPr>
      </w:pPr>
    </w:p>
    <w:p w14:paraId="6D5A040F" w14:textId="77777777" w:rsidR="005C4501" w:rsidRPr="00BD6A9B" w:rsidRDefault="005C4501" w:rsidP="005C4501">
      <w:pPr>
        <w:spacing w:line="360" w:lineRule="auto"/>
        <w:jc w:val="center"/>
        <w:rPr>
          <w:rFonts w:ascii="Times New Roman" w:hAnsi="Times New Roman" w:cs="Times New Roman"/>
          <w:b/>
          <w:bCs/>
          <w:sz w:val="24"/>
          <w:szCs w:val="24"/>
        </w:rPr>
      </w:pPr>
    </w:p>
    <w:p w14:paraId="315A9382" w14:textId="77777777" w:rsidR="005C4501" w:rsidRPr="00BD6A9B" w:rsidRDefault="005C4501" w:rsidP="005C4501">
      <w:pPr>
        <w:spacing w:line="360" w:lineRule="auto"/>
        <w:jc w:val="center"/>
        <w:rPr>
          <w:rFonts w:ascii="Times New Roman" w:hAnsi="Times New Roman" w:cs="Times New Roman"/>
          <w:b/>
          <w:bCs/>
          <w:sz w:val="24"/>
          <w:szCs w:val="24"/>
        </w:rPr>
      </w:pPr>
    </w:p>
    <w:p w14:paraId="7AD9B6F8" w14:textId="77777777" w:rsidR="005C4501" w:rsidRPr="00BD6A9B" w:rsidRDefault="005C4501" w:rsidP="005C4501">
      <w:pPr>
        <w:spacing w:line="360" w:lineRule="auto"/>
        <w:jc w:val="center"/>
        <w:rPr>
          <w:rFonts w:ascii="Times New Roman" w:hAnsi="Times New Roman" w:cs="Times New Roman"/>
          <w:b/>
          <w:bCs/>
          <w:sz w:val="24"/>
          <w:szCs w:val="24"/>
        </w:rPr>
      </w:pPr>
    </w:p>
    <w:p w14:paraId="0D4D32A5" w14:textId="77777777" w:rsidR="005C4501" w:rsidRPr="00BD6A9B" w:rsidRDefault="005C4501" w:rsidP="005C4501">
      <w:pPr>
        <w:spacing w:line="360" w:lineRule="auto"/>
        <w:jc w:val="center"/>
        <w:rPr>
          <w:rFonts w:ascii="Times New Roman" w:hAnsi="Times New Roman" w:cs="Times New Roman"/>
          <w:b/>
          <w:bCs/>
          <w:sz w:val="24"/>
          <w:szCs w:val="24"/>
        </w:rPr>
      </w:pPr>
    </w:p>
    <w:p w14:paraId="659CA2CE" w14:textId="77777777" w:rsidR="005C4501" w:rsidRPr="00BD6A9B" w:rsidRDefault="005C4501" w:rsidP="005C4501">
      <w:pPr>
        <w:spacing w:line="360" w:lineRule="auto"/>
        <w:jc w:val="center"/>
        <w:rPr>
          <w:rFonts w:ascii="Times New Roman" w:hAnsi="Times New Roman" w:cs="Times New Roman"/>
          <w:b/>
          <w:bCs/>
          <w:sz w:val="24"/>
          <w:szCs w:val="24"/>
        </w:rPr>
      </w:pPr>
    </w:p>
    <w:p w14:paraId="451EA1E3" w14:textId="77777777" w:rsidR="005C4501" w:rsidRPr="00BD6A9B" w:rsidRDefault="005C4501" w:rsidP="005C4501">
      <w:pPr>
        <w:spacing w:line="360" w:lineRule="auto"/>
        <w:jc w:val="center"/>
        <w:rPr>
          <w:rFonts w:ascii="Times New Roman" w:hAnsi="Times New Roman" w:cs="Times New Roman"/>
          <w:b/>
          <w:bCs/>
          <w:sz w:val="24"/>
          <w:szCs w:val="24"/>
        </w:rPr>
      </w:pPr>
    </w:p>
    <w:p w14:paraId="43354E44" w14:textId="77777777" w:rsidR="005C4501" w:rsidRPr="00BD6A9B" w:rsidRDefault="005C4501" w:rsidP="005C4501">
      <w:pPr>
        <w:spacing w:line="360" w:lineRule="auto"/>
        <w:jc w:val="center"/>
        <w:rPr>
          <w:rFonts w:ascii="Times New Roman" w:hAnsi="Times New Roman" w:cs="Times New Roman"/>
          <w:b/>
          <w:bCs/>
          <w:sz w:val="24"/>
          <w:szCs w:val="24"/>
        </w:rPr>
      </w:pPr>
    </w:p>
    <w:p w14:paraId="6F086782" w14:textId="77777777" w:rsidR="005C4501" w:rsidRPr="00BD6A9B" w:rsidRDefault="005C4501" w:rsidP="005C4501">
      <w:pPr>
        <w:spacing w:line="360" w:lineRule="auto"/>
        <w:jc w:val="center"/>
        <w:rPr>
          <w:rFonts w:ascii="Times New Roman" w:hAnsi="Times New Roman" w:cs="Times New Roman"/>
          <w:b/>
          <w:bCs/>
          <w:sz w:val="24"/>
          <w:szCs w:val="24"/>
        </w:rPr>
      </w:pPr>
    </w:p>
    <w:p w14:paraId="3077DA24" w14:textId="6EA61DA6" w:rsidR="005C4501" w:rsidRDefault="0014178D" w:rsidP="005C4501">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00F870EC" w14:textId="77777777" w:rsidR="005C4501" w:rsidRDefault="005C4501" w:rsidP="005C4501">
      <w:pPr>
        <w:jc w:val="center"/>
        <w:rPr>
          <w:rFonts w:ascii="Times New Roman Полужирный" w:eastAsia="Segoe UI" w:hAnsi="Times New Roman Полужирный" w:cs="Times New Roman"/>
          <w:b/>
          <w:bCs/>
          <w:caps/>
          <w:kern w:val="32"/>
          <w:sz w:val="24"/>
          <w:szCs w:val="24"/>
          <w:lang w:val="x-none" w:eastAsia="x-none"/>
        </w:rPr>
      </w:pPr>
    </w:p>
    <w:p w14:paraId="5610B90B" w14:textId="77777777" w:rsidR="005C4501" w:rsidRDefault="005C4501" w:rsidP="005C4501">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A97B463" w14:textId="77777777" w:rsidR="005C4501" w:rsidRPr="00DF068E" w:rsidRDefault="005C4501" w:rsidP="005C450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8F013A8" w14:textId="77777777" w:rsidR="005C4501" w:rsidRPr="000143A1" w:rsidRDefault="005C4501" w:rsidP="005C450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D2ED7C3" w14:textId="77777777" w:rsidR="005C4501" w:rsidRPr="000143A1" w:rsidRDefault="00A14616" w:rsidP="005C4501">
      <w:pPr>
        <w:pStyle w:val="14"/>
        <w:rPr>
          <w:rFonts w:asciiTheme="minorHAnsi" w:eastAsiaTheme="minorEastAsia" w:hAnsiTheme="minorHAnsi" w:cstheme="minorBidi"/>
          <w:b w:val="0"/>
          <w:bCs w:val="0"/>
          <w:lang w:eastAsia="ru-RU"/>
        </w:rPr>
      </w:pPr>
      <w:hyperlink w:anchor="_Toc156294876" w:history="1">
        <w:r w:rsidR="005C4501" w:rsidRPr="000143A1">
          <w:rPr>
            <w:rStyle w:val="af0"/>
            <w:b w:val="0"/>
            <w:bCs w:val="0"/>
          </w:rPr>
          <w:t>1. ОБЩАЯ ХАРАКТЕРИСТИКА</w:t>
        </w:r>
        <w:r w:rsidR="005C4501" w:rsidRPr="000143A1">
          <w:rPr>
            <w:b w:val="0"/>
            <w:bCs w:val="0"/>
            <w:webHidden/>
          </w:rPr>
          <w:tab/>
        </w:r>
        <w:r w:rsidR="005C4501" w:rsidRPr="000143A1">
          <w:rPr>
            <w:b w:val="0"/>
            <w:bCs w:val="0"/>
            <w:webHidden/>
          </w:rPr>
          <w:fldChar w:fldCharType="begin"/>
        </w:r>
        <w:r w:rsidR="005C4501" w:rsidRPr="000143A1">
          <w:rPr>
            <w:b w:val="0"/>
            <w:bCs w:val="0"/>
            <w:webHidden/>
          </w:rPr>
          <w:instrText xml:space="preserve"> PAGEREF _Toc156294876 \h </w:instrText>
        </w:r>
        <w:r w:rsidR="005C4501" w:rsidRPr="000143A1">
          <w:rPr>
            <w:b w:val="0"/>
            <w:bCs w:val="0"/>
            <w:webHidden/>
          </w:rPr>
        </w:r>
        <w:r w:rsidR="005C4501" w:rsidRPr="000143A1">
          <w:rPr>
            <w:b w:val="0"/>
            <w:bCs w:val="0"/>
            <w:webHidden/>
          </w:rPr>
          <w:fldChar w:fldCharType="separate"/>
        </w:r>
        <w:r w:rsidR="005C4501" w:rsidRPr="000143A1">
          <w:rPr>
            <w:b w:val="0"/>
            <w:bCs w:val="0"/>
            <w:webHidden/>
          </w:rPr>
          <w:t>4</w:t>
        </w:r>
        <w:r w:rsidR="005C4501" w:rsidRPr="000143A1">
          <w:rPr>
            <w:b w:val="0"/>
            <w:bCs w:val="0"/>
            <w:webHidden/>
          </w:rPr>
          <w:fldChar w:fldCharType="end"/>
        </w:r>
      </w:hyperlink>
    </w:p>
    <w:p w14:paraId="09185BD7" w14:textId="77777777" w:rsidR="005C4501" w:rsidRPr="000143A1" w:rsidRDefault="00A14616" w:rsidP="005C4501">
      <w:pPr>
        <w:pStyle w:val="22"/>
        <w:rPr>
          <w:rFonts w:asciiTheme="minorHAnsi" w:eastAsiaTheme="minorEastAsia" w:hAnsiTheme="minorHAnsi" w:cstheme="minorBidi"/>
          <w:i w:val="0"/>
          <w:iCs w:val="0"/>
          <w:sz w:val="22"/>
          <w:szCs w:val="22"/>
        </w:rPr>
      </w:pPr>
      <w:hyperlink w:anchor="_Toc156294877" w:history="1">
        <w:r w:rsidR="005C4501" w:rsidRPr="000143A1">
          <w:rPr>
            <w:rStyle w:val="af0"/>
            <w:i w:val="0"/>
            <w:iCs w:val="0"/>
          </w:rPr>
          <w:t>1.1. Цель и место дисциплины в структуре образовательной программы</w:t>
        </w:r>
        <w:r w:rsidR="005C4501" w:rsidRPr="000143A1">
          <w:rPr>
            <w:i w:val="0"/>
            <w:iCs w:val="0"/>
            <w:webHidden/>
          </w:rPr>
          <w:tab/>
        </w:r>
        <w:r w:rsidR="005C4501" w:rsidRPr="000143A1">
          <w:rPr>
            <w:i w:val="0"/>
            <w:iCs w:val="0"/>
            <w:webHidden/>
          </w:rPr>
          <w:fldChar w:fldCharType="begin"/>
        </w:r>
        <w:r w:rsidR="005C4501" w:rsidRPr="000143A1">
          <w:rPr>
            <w:i w:val="0"/>
            <w:iCs w:val="0"/>
            <w:webHidden/>
          </w:rPr>
          <w:instrText xml:space="preserve"> PAGEREF _Toc156294877 \h </w:instrText>
        </w:r>
        <w:r w:rsidR="005C4501" w:rsidRPr="000143A1">
          <w:rPr>
            <w:i w:val="0"/>
            <w:iCs w:val="0"/>
            <w:webHidden/>
          </w:rPr>
        </w:r>
        <w:r w:rsidR="005C4501" w:rsidRPr="000143A1">
          <w:rPr>
            <w:i w:val="0"/>
            <w:iCs w:val="0"/>
            <w:webHidden/>
          </w:rPr>
          <w:fldChar w:fldCharType="separate"/>
        </w:r>
        <w:r w:rsidR="005C4501" w:rsidRPr="000143A1">
          <w:rPr>
            <w:i w:val="0"/>
            <w:iCs w:val="0"/>
            <w:webHidden/>
          </w:rPr>
          <w:t>4</w:t>
        </w:r>
        <w:r w:rsidR="005C4501" w:rsidRPr="000143A1">
          <w:rPr>
            <w:i w:val="0"/>
            <w:iCs w:val="0"/>
            <w:webHidden/>
          </w:rPr>
          <w:fldChar w:fldCharType="end"/>
        </w:r>
      </w:hyperlink>
    </w:p>
    <w:p w14:paraId="0687EE4C" w14:textId="77777777" w:rsidR="005C4501" w:rsidRPr="000143A1" w:rsidRDefault="00A14616" w:rsidP="005C4501">
      <w:pPr>
        <w:pStyle w:val="22"/>
        <w:rPr>
          <w:rFonts w:asciiTheme="minorHAnsi" w:eastAsiaTheme="minorEastAsia" w:hAnsiTheme="minorHAnsi" w:cstheme="minorBidi"/>
          <w:i w:val="0"/>
          <w:iCs w:val="0"/>
          <w:sz w:val="22"/>
          <w:szCs w:val="22"/>
        </w:rPr>
      </w:pPr>
      <w:hyperlink w:anchor="_Toc156294878" w:history="1">
        <w:r w:rsidR="005C4501" w:rsidRPr="000143A1">
          <w:rPr>
            <w:rStyle w:val="af0"/>
            <w:i w:val="0"/>
            <w:iCs w:val="0"/>
          </w:rPr>
          <w:t>1.2. Планируемые результаты освоения дисциплины</w:t>
        </w:r>
        <w:r w:rsidR="005C4501" w:rsidRPr="000143A1">
          <w:rPr>
            <w:i w:val="0"/>
            <w:iCs w:val="0"/>
            <w:webHidden/>
          </w:rPr>
          <w:tab/>
        </w:r>
        <w:r w:rsidR="005C4501" w:rsidRPr="000143A1">
          <w:rPr>
            <w:i w:val="0"/>
            <w:iCs w:val="0"/>
            <w:webHidden/>
          </w:rPr>
          <w:fldChar w:fldCharType="begin"/>
        </w:r>
        <w:r w:rsidR="005C4501" w:rsidRPr="000143A1">
          <w:rPr>
            <w:i w:val="0"/>
            <w:iCs w:val="0"/>
            <w:webHidden/>
          </w:rPr>
          <w:instrText xml:space="preserve"> PAGEREF _Toc156294878 \h </w:instrText>
        </w:r>
        <w:r w:rsidR="005C4501" w:rsidRPr="000143A1">
          <w:rPr>
            <w:i w:val="0"/>
            <w:iCs w:val="0"/>
            <w:webHidden/>
          </w:rPr>
        </w:r>
        <w:r w:rsidR="005C4501" w:rsidRPr="000143A1">
          <w:rPr>
            <w:i w:val="0"/>
            <w:iCs w:val="0"/>
            <w:webHidden/>
          </w:rPr>
          <w:fldChar w:fldCharType="separate"/>
        </w:r>
        <w:r w:rsidR="005C4501" w:rsidRPr="000143A1">
          <w:rPr>
            <w:i w:val="0"/>
            <w:iCs w:val="0"/>
            <w:webHidden/>
          </w:rPr>
          <w:t>4</w:t>
        </w:r>
        <w:r w:rsidR="005C4501" w:rsidRPr="000143A1">
          <w:rPr>
            <w:i w:val="0"/>
            <w:iCs w:val="0"/>
            <w:webHidden/>
          </w:rPr>
          <w:fldChar w:fldCharType="end"/>
        </w:r>
      </w:hyperlink>
    </w:p>
    <w:p w14:paraId="27CD8D03" w14:textId="77777777" w:rsidR="005C4501" w:rsidRPr="000143A1" w:rsidRDefault="00A14616" w:rsidP="005C4501">
      <w:pPr>
        <w:pStyle w:val="14"/>
        <w:rPr>
          <w:rFonts w:asciiTheme="minorHAnsi" w:eastAsiaTheme="minorEastAsia" w:hAnsiTheme="minorHAnsi" w:cstheme="minorBidi"/>
          <w:b w:val="0"/>
          <w:bCs w:val="0"/>
          <w:lang w:eastAsia="ru-RU"/>
        </w:rPr>
      </w:pPr>
      <w:hyperlink w:anchor="_Toc156294879" w:history="1">
        <w:r w:rsidR="005C4501" w:rsidRPr="000143A1">
          <w:rPr>
            <w:rStyle w:val="af0"/>
            <w:b w:val="0"/>
            <w:bCs w:val="0"/>
          </w:rPr>
          <w:t>2. СТРУКТУРА И СОДЕРЖАНИЕ ДИСЦИПЛИНЫ</w:t>
        </w:r>
        <w:r w:rsidR="005C4501" w:rsidRPr="000143A1">
          <w:rPr>
            <w:b w:val="0"/>
            <w:bCs w:val="0"/>
            <w:webHidden/>
          </w:rPr>
          <w:tab/>
        </w:r>
        <w:r w:rsidR="005C4501" w:rsidRPr="000143A1">
          <w:rPr>
            <w:b w:val="0"/>
            <w:bCs w:val="0"/>
            <w:webHidden/>
          </w:rPr>
          <w:fldChar w:fldCharType="begin"/>
        </w:r>
        <w:r w:rsidR="005C4501" w:rsidRPr="000143A1">
          <w:rPr>
            <w:b w:val="0"/>
            <w:bCs w:val="0"/>
            <w:webHidden/>
          </w:rPr>
          <w:instrText xml:space="preserve"> PAGEREF _Toc156294879 \h </w:instrText>
        </w:r>
        <w:r w:rsidR="005C4501" w:rsidRPr="000143A1">
          <w:rPr>
            <w:b w:val="0"/>
            <w:bCs w:val="0"/>
            <w:webHidden/>
          </w:rPr>
        </w:r>
        <w:r w:rsidR="005C4501" w:rsidRPr="000143A1">
          <w:rPr>
            <w:b w:val="0"/>
            <w:bCs w:val="0"/>
            <w:webHidden/>
          </w:rPr>
          <w:fldChar w:fldCharType="separate"/>
        </w:r>
        <w:r w:rsidR="005C4501" w:rsidRPr="000143A1">
          <w:rPr>
            <w:b w:val="0"/>
            <w:bCs w:val="0"/>
            <w:webHidden/>
          </w:rPr>
          <w:t>4</w:t>
        </w:r>
        <w:r w:rsidR="005C4501" w:rsidRPr="000143A1">
          <w:rPr>
            <w:b w:val="0"/>
            <w:bCs w:val="0"/>
            <w:webHidden/>
          </w:rPr>
          <w:fldChar w:fldCharType="end"/>
        </w:r>
      </w:hyperlink>
    </w:p>
    <w:p w14:paraId="13A776CC" w14:textId="77777777" w:rsidR="005C4501" w:rsidRPr="000143A1" w:rsidRDefault="00A14616" w:rsidP="005C4501">
      <w:pPr>
        <w:pStyle w:val="22"/>
        <w:rPr>
          <w:rFonts w:asciiTheme="minorHAnsi" w:eastAsiaTheme="minorEastAsia" w:hAnsiTheme="minorHAnsi" w:cstheme="minorBidi"/>
          <w:i w:val="0"/>
          <w:iCs w:val="0"/>
          <w:sz w:val="22"/>
          <w:szCs w:val="22"/>
        </w:rPr>
      </w:pPr>
      <w:hyperlink w:anchor="_Toc156294880" w:history="1">
        <w:r w:rsidR="005C4501" w:rsidRPr="000143A1">
          <w:rPr>
            <w:rStyle w:val="af0"/>
            <w:i w:val="0"/>
            <w:iCs w:val="0"/>
          </w:rPr>
          <w:t>2.1. Трудоемкость освоения дисциплины</w:t>
        </w:r>
        <w:r w:rsidR="005C4501" w:rsidRPr="000143A1">
          <w:rPr>
            <w:i w:val="0"/>
            <w:iCs w:val="0"/>
            <w:webHidden/>
          </w:rPr>
          <w:tab/>
        </w:r>
        <w:r w:rsidR="005C4501" w:rsidRPr="000143A1">
          <w:rPr>
            <w:i w:val="0"/>
            <w:iCs w:val="0"/>
            <w:webHidden/>
          </w:rPr>
          <w:fldChar w:fldCharType="begin"/>
        </w:r>
        <w:r w:rsidR="005C4501" w:rsidRPr="000143A1">
          <w:rPr>
            <w:i w:val="0"/>
            <w:iCs w:val="0"/>
            <w:webHidden/>
          </w:rPr>
          <w:instrText xml:space="preserve"> PAGEREF _Toc156294880 \h </w:instrText>
        </w:r>
        <w:r w:rsidR="005C4501" w:rsidRPr="000143A1">
          <w:rPr>
            <w:i w:val="0"/>
            <w:iCs w:val="0"/>
            <w:webHidden/>
          </w:rPr>
        </w:r>
        <w:r w:rsidR="005C4501" w:rsidRPr="000143A1">
          <w:rPr>
            <w:i w:val="0"/>
            <w:iCs w:val="0"/>
            <w:webHidden/>
          </w:rPr>
          <w:fldChar w:fldCharType="separate"/>
        </w:r>
        <w:r w:rsidR="005C4501" w:rsidRPr="000143A1">
          <w:rPr>
            <w:i w:val="0"/>
            <w:iCs w:val="0"/>
            <w:webHidden/>
          </w:rPr>
          <w:t>4</w:t>
        </w:r>
        <w:r w:rsidR="005C4501" w:rsidRPr="000143A1">
          <w:rPr>
            <w:i w:val="0"/>
            <w:iCs w:val="0"/>
            <w:webHidden/>
          </w:rPr>
          <w:fldChar w:fldCharType="end"/>
        </w:r>
      </w:hyperlink>
    </w:p>
    <w:p w14:paraId="1A852742" w14:textId="77777777" w:rsidR="005C4501" w:rsidRPr="000143A1" w:rsidRDefault="00A14616" w:rsidP="005C4501">
      <w:pPr>
        <w:pStyle w:val="22"/>
        <w:rPr>
          <w:rFonts w:asciiTheme="minorHAnsi" w:eastAsiaTheme="minorEastAsia" w:hAnsiTheme="minorHAnsi" w:cstheme="minorBidi"/>
          <w:i w:val="0"/>
          <w:iCs w:val="0"/>
          <w:sz w:val="22"/>
          <w:szCs w:val="22"/>
        </w:rPr>
      </w:pPr>
      <w:hyperlink w:anchor="_Toc156294881" w:history="1">
        <w:r w:rsidR="005C4501" w:rsidRPr="000143A1">
          <w:rPr>
            <w:rStyle w:val="af0"/>
            <w:i w:val="0"/>
            <w:iCs w:val="0"/>
          </w:rPr>
          <w:t>2.2. Примерное содержание дисциплины</w:t>
        </w:r>
        <w:r w:rsidR="005C4501" w:rsidRPr="000143A1">
          <w:rPr>
            <w:i w:val="0"/>
            <w:iCs w:val="0"/>
            <w:webHidden/>
          </w:rPr>
          <w:tab/>
        </w:r>
        <w:r w:rsidR="005C4501" w:rsidRPr="000143A1">
          <w:rPr>
            <w:i w:val="0"/>
            <w:iCs w:val="0"/>
            <w:webHidden/>
          </w:rPr>
          <w:fldChar w:fldCharType="begin"/>
        </w:r>
        <w:r w:rsidR="005C4501" w:rsidRPr="000143A1">
          <w:rPr>
            <w:i w:val="0"/>
            <w:iCs w:val="0"/>
            <w:webHidden/>
          </w:rPr>
          <w:instrText xml:space="preserve"> PAGEREF _Toc156294881 \h </w:instrText>
        </w:r>
        <w:r w:rsidR="005C4501" w:rsidRPr="000143A1">
          <w:rPr>
            <w:i w:val="0"/>
            <w:iCs w:val="0"/>
            <w:webHidden/>
          </w:rPr>
        </w:r>
        <w:r w:rsidR="005C4501" w:rsidRPr="000143A1">
          <w:rPr>
            <w:i w:val="0"/>
            <w:iCs w:val="0"/>
            <w:webHidden/>
          </w:rPr>
          <w:fldChar w:fldCharType="separate"/>
        </w:r>
        <w:r w:rsidR="005C4501" w:rsidRPr="000143A1">
          <w:rPr>
            <w:i w:val="0"/>
            <w:iCs w:val="0"/>
            <w:webHidden/>
          </w:rPr>
          <w:t>5</w:t>
        </w:r>
        <w:r w:rsidR="005C4501" w:rsidRPr="000143A1">
          <w:rPr>
            <w:i w:val="0"/>
            <w:iCs w:val="0"/>
            <w:webHidden/>
          </w:rPr>
          <w:fldChar w:fldCharType="end"/>
        </w:r>
      </w:hyperlink>
    </w:p>
    <w:p w14:paraId="0A07804B" w14:textId="77777777" w:rsidR="005C4501" w:rsidRPr="000143A1" w:rsidRDefault="00A14616" w:rsidP="005C4501">
      <w:pPr>
        <w:pStyle w:val="14"/>
        <w:rPr>
          <w:rFonts w:asciiTheme="minorHAnsi" w:eastAsiaTheme="minorEastAsia" w:hAnsiTheme="minorHAnsi" w:cstheme="minorBidi"/>
          <w:b w:val="0"/>
          <w:bCs w:val="0"/>
          <w:lang w:eastAsia="ru-RU"/>
        </w:rPr>
      </w:pPr>
      <w:hyperlink w:anchor="_Toc156294884" w:history="1">
        <w:r w:rsidR="005C4501" w:rsidRPr="000143A1">
          <w:rPr>
            <w:rStyle w:val="af0"/>
            <w:b w:val="0"/>
            <w:bCs w:val="0"/>
          </w:rPr>
          <w:t>3. УСЛОВИЯ РЕАЛИЗАЦИИ ДИСЦИПЛИНЫ</w:t>
        </w:r>
        <w:r w:rsidR="005C4501" w:rsidRPr="000143A1">
          <w:rPr>
            <w:b w:val="0"/>
            <w:bCs w:val="0"/>
            <w:webHidden/>
          </w:rPr>
          <w:tab/>
        </w:r>
        <w:r w:rsidR="005C4501" w:rsidRPr="000143A1">
          <w:rPr>
            <w:b w:val="0"/>
            <w:bCs w:val="0"/>
            <w:webHidden/>
          </w:rPr>
          <w:fldChar w:fldCharType="begin"/>
        </w:r>
        <w:r w:rsidR="005C4501" w:rsidRPr="000143A1">
          <w:rPr>
            <w:b w:val="0"/>
            <w:bCs w:val="0"/>
            <w:webHidden/>
          </w:rPr>
          <w:instrText xml:space="preserve"> PAGEREF _Toc156294884 \h </w:instrText>
        </w:r>
        <w:r w:rsidR="005C4501" w:rsidRPr="000143A1">
          <w:rPr>
            <w:b w:val="0"/>
            <w:bCs w:val="0"/>
            <w:webHidden/>
          </w:rPr>
        </w:r>
        <w:r w:rsidR="005C4501" w:rsidRPr="000143A1">
          <w:rPr>
            <w:b w:val="0"/>
            <w:bCs w:val="0"/>
            <w:webHidden/>
          </w:rPr>
          <w:fldChar w:fldCharType="separate"/>
        </w:r>
        <w:r w:rsidR="005C4501" w:rsidRPr="000143A1">
          <w:rPr>
            <w:b w:val="0"/>
            <w:bCs w:val="0"/>
            <w:webHidden/>
          </w:rPr>
          <w:t>6</w:t>
        </w:r>
        <w:r w:rsidR="005C4501" w:rsidRPr="000143A1">
          <w:rPr>
            <w:b w:val="0"/>
            <w:bCs w:val="0"/>
            <w:webHidden/>
          </w:rPr>
          <w:fldChar w:fldCharType="end"/>
        </w:r>
      </w:hyperlink>
    </w:p>
    <w:p w14:paraId="5CD17777" w14:textId="77777777" w:rsidR="005C4501" w:rsidRPr="000143A1" w:rsidRDefault="00A14616" w:rsidP="005C4501">
      <w:pPr>
        <w:pStyle w:val="22"/>
        <w:rPr>
          <w:rFonts w:asciiTheme="minorHAnsi" w:eastAsiaTheme="minorEastAsia" w:hAnsiTheme="minorHAnsi" w:cstheme="minorBidi"/>
          <w:i w:val="0"/>
          <w:iCs w:val="0"/>
          <w:sz w:val="22"/>
          <w:szCs w:val="22"/>
        </w:rPr>
      </w:pPr>
      <w:hyperlink w:anchor="_Toc156294885" w:history="1">
        <w:r w:rsidR="005C4501" w:rsidRPr="000143A1">
          <w:rPr>
            <w:rStyle w:val="af0"/>
            <w:i w:val="0"/>
            <w:iCs w:val="0"/>
          </w:rPr>
          <w:t>3.1. Материально-техническое обеспечение</w:t>
        </w:r>
        <w:r w:rsidR="005C4501" w:rsidRPr="000143A1">
          <w:rPr>
            <w:i w:val="0"/>
            <w:iCs w:val="0"/>
            <w:webHidden/>
          </w:rPr>
          <w:tab/>
        </w:r>
        <w:r w:rsidR="005C4501" w:rsidRPr="000143A1">
          <w:rPr>
            <w:i w:val="0"/>
            <w:iCs w:val="0"/>
            <w:webHidden/>
          </w:rPr>
          <w:fldChar w:fldCharType="begin"/>
        </w:r>
        <w:r w:rsidR="005C4501" w:rsidRPr="000143A1">
          <w:rPr>
            <w:i w:val="0"/>
            <w:iCs w:val="0"/>
            <w:webHidden/>
          </w:rPr>
          <w:instrText xml:space="preserve"> PAGEREF _Toc156294885 \h </w:instrText>
        </w:r>
        <w:r w:rsidR="005C4501" w:rsidRPr="000143A1">
          <w:rPr>
            <w:i w:val="0"/>
            <w:iCs w:val="0"/>
            <w:webHidden/>
          </w:rPr>
        </w:r>
        <w:r w:rsidR="005C4501" w:rsidRPr="000143A1">
          <w:rPr>
            <w:i w:val="0"/>
            <w:iCs w:val="0"/>
            <w:webHidden/>
          </w:rPr>
          <w:fldChar w:fldCharType="separate"/>
        </w:r>
        <w:r w:rsidR="005C4501" w:rsidRPr="000143A1">
          <w:rPr>
            <w:i w:val="0"/>
            <w:iCs w:val="0"/>
            <w:webHidden/>
          </w:rPr>
          <w:t>6</w:t>
        </w:r>
        <w:r w:rsidR="005C4501" w:rsidRPr="000143A1">
          <w:rPr>
            <w:i w:val="0"/>
            <w:iCs w:val="0"/>
            <w:webHidden/>
          </w:rPr>
          <w:fldChar w:fldCharType="end"/>
        </w:r>
      </w:hyperlink>
    </w:p>
    <w:p w14:paraId="6AE0FABD" w14:textId="77777777" w:rsidR="005C4501" w:rsidRPr="000143A1" w:rsidRDefault="00A14616" w:rsidP="005C4501">
      <w:pPr>
        <w:pStyle w:val="22"/>
        <w:rPr>
          <w:rFonts w:asciiTheme="minorHAnsi" w:eastAsiaTheme="minorEastAsia" w:hAnsiTheme="minorHAnsi" w:cstheme="minorBidi"/>
          <w:i w:val="0"/>
          <w:iCs w:val="0"/>
          <w:sz w:val="22"/>
          <w:szCs w:val="22"/>
        </w:rPr>
      </w:pPr>
      <w:hyperlink w:anchor="_Toc156294886" w:history="1">
        <w:r w:rsidR="005C4501" w:rsidRPr="000143A1">
          <w:rPr>
            <w:rStyle w:val="af0"/>
            <w:i w:val="0"/>
            <w:iCs w:val="0"/>
          </w:rPr>
          <w:t>3.2. Учебно-методическое обеспечение</w:t>
        </w:r>
        <w:r w:rsidR="005C4501" w:rsidRPr="000143A1">
          <w:rPr>
            <w:i w:val="0"/>
            <w:iCs w:val="0"/>
            <w:webHidden/>
          </w:rPr>
          <w:tab/>
        </w:r>
        <w:r w:rsidR="005C4501" w:rsidRPr="000143A1">
          <w:rPr>
            <w:i w:val="0"/>
            <w:iCs w:val="0"/>
            <w:webHidden/>
          </w:rPr>
          <w:fldChar w:fldCharType="begin"/>
        </w:r>
        <w:r w:rsidR="005C4501" w:rsidRPr="000143A1">
          <w:rPr>
            <w:i w:val="0"/>
            <w:iCs w:val="0"/>
            <w:webHidden/>
          </w:rPr>
          <w:instrText xml:space="preserve"> PAGEREF _Toc156294886 \h </w:instrText>
        </w:r>
        <w:r w:rsidR="005C4501" w:rsidRPr="000143A1">
          <w:rPr>
            <w:i w:val="0"/>
            <w:iCs w:val="0"/>
            <w:webHidden/>
          </w:rPr>
        </w:r>
        <w:r w:rsidR="005C4501" w:rsidRPr="000143A1">
          <w:rPr>
            <w:i w:val="0"/>
            <w:iCs w:val="0"/>
            <w:webHidden/>
          </w:rPr>
          <w:fldChar w:fldCharType="separate"/>
        </w:r>
        <w:r w:rsidR="005C4501" w:rsidRPr="000143A1">
          <w:rPr>
            <w:i w:val="0"/>
            <w:iCs w:val="0"/>
            <w:webHidden/>
          </w:rPr>
          <w:t>6</w:t>
        </w:r>
        <w:r w:rsidR="005C4501" w:rsidRPr="000143A1">
          <w:rPr>
            <w:i w:val="0"/>
            <w:iCs w:val="0"/>
            <w:webHidden/>
          </w:rPr>
          <w:fldChar w:fldCharType="end"/>
        </w:r>
      </w:hyperlink>
    </w:p>
    <w:p w14:paraId="54001966" w14:textId="77777777" w:rsidR="005C4501" w:rsidRPr="000143A1" w:rsidRDefault="00A14616" w:rsidP="005C4501">
      <w:pPr>
        <w:pStyle w:val="14"/>
        <w:rPr>
          <w:rFonts w:asciiTheme="minorHAnsi" w:eastAsiaTheme="minorEastAsia" w:hAnsiTheme="minorHAnsi" w:cstheme="minorBidi"/>
          <w:b w:val="0"/>
          <w:bCs w:val="0"/>
          <w:lang w:eastAsia="ru-RU"/>
        </w:rPr>
      </w:pPr>
      <w:hyperlink w:anchor="_Toc156294887" w:history="1">
        <w:r w:rsidR="005C4501" w:rsidRPr="000143A1">
          <w:rPr>
            <w:rStyle w:val="af0"/>
            <w:b w:val="0"/>
            <w:bCs w:val="0"/>
          </w:rPr>
          <w:t>4. КОНТРОЛЬ И ОЦЕНКА РЕЗУЛЬТАТОВ ОСВОЕНИЯ ДИСЦИПЛИНЫ</w:t>
        </w:r>
        <w:r w:rsidR="005C4501" w:rsidRPr="000143A1">
          <w:rPr>
            <w:b w:val="0"/>
            <w:bCs w:val="0"/>
            <w:webHidden/>
          </w:rPr>
          <w:tab/>
        </w:r>
        <w:r w:rsidR="005C4501" w:rsidRPr="000143A1">
          <w:rPr>
            <w:b w:val="0"/>
            <w:bCs w:val="0"/>
            <w:webHidden/>
          </w:rPr>
          <w:fldChar w:fldCharType="begin"/>
        </w:r>
        <w:r w:rsidR="005C4501" w:rsidRPr="000143A1">
          <w:rPr>
            <w:b w:val="0"/>
            <w:bCs w:val="0"/>
            <w:webHidden/>
          </w:rPr>
          <w:instrText xml:space="preserve"> PAGEREF _Toc156294887 \h </w:instrText>
        </w:r>
        <w:r w:rsidR="005C4501" w:rsidRPr="000143A1">
          <w:rPr>
            <w:b w:val="0"/>
            <w:bCs w:val="0"/>
            <w:webHidden/>
          </w:rPr>
        </w:r>
        <w:r w:rsidR="005C4501" w:rsidRPr="000143A1">
          <w:rPr>
            <w:b w:val="0"/>
            <w:bCs w:val="0"/>
            <w:webHidden/>
          </w:rPr>
          <w:fldChar w:fldCharType="separate"/>
        </w:r>
        <w:r w:rsidR="005C4501" w:rsidRPr="000143A1">
          <w:rPr>
            <w:b w:val="0"/>
            <w:bCs w:val="0"/>
            <w:webHidden/>
          </w:rPr>
          <w:t>6</w:t>
        </w:r>
        <w:r w:rsidR="005C4501" w:rsidRPr="000143A1">
          <w:rPr>
            <w:b w:val="0"/>
            <w:bCs w:val="0"/>
            <w:webHidden/>
          </w:rPr>
          <w:fldChar w:fldCharType="end"/>
        </w:r>
      </w:hyperlink>
    </w:p>
    <w:p w14:paraId="22DB37E5" w14:textId="77777777" w:rsidR="005C4501" w:rsidRPr="00DF068E" w:rsidRDefault="005C4501" w:rsidP="005C450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EFC1DDD" w14:textId="77777777" w:rsidR="005C4501" w:rsidRPr="00DF068E" w:rsidRDefault="005C4501" w:rsidP="005C4501">
      <w:pPr>
        <w:pStyle w:val="1f"/>
        <w:jc w:val="left"/>
        <w:rPr>
          <w:rFonts w:ascii="Times New Roman" w:hAnsi="Times New Roman"/>
          <w:lang w:val="ru-RU"/>
        </w:rPr>
        <w:sectPr w:rsidR="005C4501" w:rsidRPr="00DF068E" w:rsidSect="00502F97">
          <w:headerReference w:type="even" r:id="rId19"/>
          <w:headerReference w:type="default" r:id="rId20"/>
          <w:pgSz w:w="11906" w:h="16838"/>
          <w:pgMar w:top="1134" w:right="567" w:bottom="1134" w:left="1701" w:header="709" w:footer="709" w:gutter="0"/>
          <w:cols w:space="708"/>
          <w:docGrid w:linePitch="360"/>
        </w:sectPr>
      </w:pPr>
    </w:p>
    <w:p w14:paraId="391280AD" w14:textId="77777777" w:rsidR="005C4501" w:rsidRPr="00F70F81" w:rsidRDefault="005C4501" w:rsidP="005C4501">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DF3B13" w14:textId="01D90C9E" w:rsidR="005C4501" w:rsidRPr="00AF7F45" w:rsidRDefault="005C4501" w:rsidP="005C4501">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05 Техническая механика»</w:t>
      </w:r>
    </w:p>
    <w:p w14:paraId="2FEA13A8" w14:textId="77777777" w:rsidR="005C4501" w:rsidRPr="00021F3A" w:rsidRDefault="005C4501" w:rsidP="005C4501">
      <w:pPr>
        <w:pStyle w:val="1d"/>
        <w:rPr>
          <w:lang w:val="ru-RU"/>
        </w:rPr>
      </w:pPr>
    </w:p>
    <w:p w14:paraId="4200E002" w14:textId="77777777" w:rsidR="005C4501" w:rsidRPr="00EA6E1D" w:rsidRDefault="005C4501" w:rsidP="005C450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8A6151" w14:textId="77777777" w:rsidR="005C4501" w:rsidRDefault="005C4501" w:rsidP="005C450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5C4501">
        <w:rPr>
          <w:rFonts w:ascii="Times New Roman" w:hAnsi="Times New Roman"/>
        </w:rPr>
        <w:t>Техническая механика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5C4501">
        <w:rPr>
          <w:rFonts w:ascii="Times New Roman" w:eastAsia="Times New Roman" w:hAnsi="Times New Roman" w:cs="Times New Roman"/>
          <w:sz w:val="24"/>
          <w:szCs w:val="24"/>
          <w:lang w:eastAsia="ru-RU"/>
        </w:rPr>
        <w:t xml:space="preserve">формирование у студентов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 </w:t>
      </w:r>
    </w:p>
    <w:p w14:paraId="7BAB6E30" w14:textId="652E2690" w:rsidR="005C4501" w:rsidRDefault="005C4501" w:rsidP="005C450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5C4501">
        <w:rPr>
          <w:rFonts w:ascii="Times New Roman" w:hAnsi="Times New Roman" w:cs="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7AAF2371" w14:textId="77777777" w:rsidR="005C4501" w:rsidRDefault="005C4501" w:rsidP="005C4501">
      <w:pPr>
        <w:suppressAutoHyphens/>
        <w:spacing w:line="276" w:lineRule="auto"/>
        <w:ind w:firstLine="709"/>
        <w:jc w:val="both"/>
        <w:rPr>
          <w:rFonts w:ascii="Times New Roman" w:hAnsi="Times New Roman" w:cs="Times New Roman"/>
          <w:sz w:val="24"/>
          <w:szCs w:val="24"/>
        </w:rPr>
      </w:pPr>
    </w:p>
    <w:p w14:paraId="2BEF9792" w14:textId="77777777" w:rsidR="005C4501" w:rsidRPr="00EA6E1D" w:rsidRDefault="005C4501" w:rsidP="005C450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9676B6" w14:textId="77777777" w:rsidR="005C4501" w:rsidRDefault="005C4501" w:rsidP="005C450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54E036" w14:textId="77777777" w:rsidR="005C4501" w:rsidRPr="00AF7F45" w:rsidRDefault="005C4501" w:rsidP="005C4501">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448"/>
        <w:gridCol w:w="2588"/>
        <w:gridCol w:w="2342"/>
      </w:tblGrid>
      <w:tr w:rsidR="005C4501" w:rsidRPr="00AF7F45" w14:paraId="1391E7DB" w14:textId="77777777" w:rsidTr="005C4501">
        <w:tc>
          <w:tcPr>
            <w:tcW w:w="2250" w:type="dxa"/>
            <w:tcBorders>
              <w:top w:val="single" w:sz="4" w:space="0" w:color="auto"/>
              <w:left w:val="single" w:sz="4" w:space="0" w:color="auto"/>
              <w:right w:val="single" w:sz="4" w:space="0" w:color="auto"/>
            </w:tcBorders>
          </w:tcPr>
          <w:p w14:paraId="672A4504" w14:textId="77777777" w:rsidR="005C4501" w:rsidRPr="00AF7F45" w:rsidRDefault="005C4501" w:rsidP="00A73433">
            <w:pPr>
              <w:rPr>
                <w:rStyle w:val="afb"/>
                <w:b/>
                <w:i w:val="0"/>
                <w:sz w:val="24"/>
                <w:szCs w:val="24"/>
              </w:rPr>
            </w:pPr>
            <w:r w:rsidRPr="00AF7F45">
              <w:rPr>
                <w:rStyle w:val="afb"/>
                <w:b/>
                <w:i w:val="0"/>
                <w:sz w:val="24"/>
                <w:szCs w:val="24"/>
              </w:rPr>
              <w:t xml:space="preserve">Код ОК, </w:t>
            </w:r>
          </w:p>
          <w:p w14:paraId="5BA69CA4" w14:textId="77777777" w:rsidR="005C4501" w:rsidRPr="00AF7F45" w:rsidRDefault="005C4501" w:rsidP="00A73433">
            <w:pPr>
              <w:rPr>
                <w:rStyle w:val="afb"/>
                <w:b/>
                <w:i w:val="0"/>
                <w:sz w:val="24"/>
                <w:szCs w:val="24"/>
              </w:rPr>
            </w:pPr>
            <w:r w:rsidRPr="00AF7F45">
              <w:rPr>
                <w:rStyle w:val="afb"/>
                <w:b/>
                <w:i w:val="0"/>
                <w:sz w:val="24"/>
                <w:szCs w:val="24"/>
              </w:rPr>
              <w:t>ПК</w:t>
            </w:r>
          </w:p>
        </w:tc>
        <w:tc>
          <w:tcPr>
            <w:tcW w:w="2448" w:type="dxa"/>
            <w:tcBorders>
              <w:top w:val="single" w:sz="4" w:space="0" w:color="auto"/>
              <w:left w:val="single" w:sz="4" w:space="0" w:color="auto"/>
              <w:right w:val="single" w:sz="4" w:space="0" w:color="auto"/>
            </w:tcBorders>
          </w:tcPr>
          <w:p w14:paraId="21D438E4" w14:textId="77777777" w:rsidR="005C4501" w:rsidRPr="00AF7F45" w:rsidRDefault="005C4501"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65973939" w14:textId="77777777" w:rsidR="005C4501" w:rsidRPr="00AF7F45" w:rsidRDefault="005C4501"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42" w:type="dxa"/>
            <w:tcBorders>
              <w:top w:val="single" w:sz="4" w:space="0" w:color="auto"/>
              <w:left w:val="single" w:sz="4" w:space="0" w:color="auto"/>
              <w:bottom w:val="single" w:sz="4" w:space="0" w:color="auto"/>
              <w:right w:val="single" w:sz="4" w:space="0" w:color="auto"/>
            </w:tcBorders>
          </w:tcPr>
          <w:p w14:paraId="757B3AF6" w14:textId="77777777" w:rsidR="005C4501" w:rsidRPr="00AF7F45" w:rsidRDefault="005C4501"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5C4501" w:rsidRPr="000E591D" w14:paraId="3CF6991B" w14:textId="77777777" w:rsidTr="005C4501">
        <w:tc>
          <w:tcPr>
            <w:tcW w:w="2250" w:type="dxa"/>
            <w:tcBorders>
              <w:top w:val="single" w:sz="4" w:space="0" w:color="auto"/>
              <w:left w:val="single" w:sz="4" w:space="0" w:color="auto"/>
              <w:right w:val="single" w:sz="4" w:space="0" w:color="auto"/>
            </w:tcBorders>
          </w:tcPr>
          <w:p w14:paraId="5F787308" w14:textId="77777777" w:rsidR="005C4501" w:rsidRPr="00F70F81" w:rsidRDefault="005C4501"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48" w:type="dxa"/>
            <w:tcBorders>
              <w:top w:val="single" w:sz="4" w:space="0" w:color="auto"/>
              <w:left w:val="single" w:sz="4" w:space="0" w:color="auto"/>
              <w:bottom w:val="single" w:sz="4" w:space="0" w:color="auto"/>
              <w:right w:val="single" w:sz="4" w:space="0" w:color="auto"/>
            </w:tcBorders>
            <w:hideMark/>
          </w:tcPr>
          <w:p w14:paraId="2AE1D5C5"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4D2B491"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265FBE4"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D7D0BCE"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713ABD97"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lastRenderedPageBreak/>
              <w:t>- оценивать результат и последствия своих действий (самостоятельно или с помощью наставника).</w:t>
            </w:r>
          </w:p>
        </w:tc>
        <w:tc>
          <w:tcPr>
            <w:tcW w:w="2588" w:type="dxa"/>
            <w:tcBorders>
              <w:top w:val="single" w:sz="4" w:space="0" w:color="auto"/>
              <w:left w:val="single" w:sz="4" w:space="0" w:color="auto"/>
              <w:bottom w:val="single" w:sz="4" w:space="0" w:color="auto"/>
              <w:right w:val="single" w:sz="4" w:space="0" w:color="auto"/>
            </w:tcBorders>
          </w:tcPr>
          <w:p w14:paraId="75884F73"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95CE9E3"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C856DB9"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5CF3E41"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6A941A9A"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42" w:type="dxa"/>
            <w:tcBorders>
              <w:top w:val="single" w:sz="4" w:space="0" w:color="auto"/>
              <w:left w:val="single" w:sz="4" w:space="0" w:color="auto"/>
              <w:bottom w:val="single" w:sz="4" w:space="0" w:color="auto"/>
              <w:right w:val="single" w:sz="4" w:space="0" w:color="auto"/>
            </w:tcBorders>
          </w:tcPr>
          <w:p w14:paraId="4ECD81BA" w14:textId="77777777" w:rsidR="005C4501" w:rsidRPr="00AF7F45" w:rsidRDefault="005C4501" w:rsidP="00A73433">
            <w:pPr>
              <w:jc w:val="center"/>
              <w:rPr>
                <w:rFonts w:ascii="Times New Roman" w:hAnsi="Times New Roman" w:cs="Times New Roman"/>
                <w:bCs/>
                <w:sz w:val="24"/>
                <w:szCs w:val="24"/>
                <w:highlight w:val="yellow"/>
              </w:rPr>
            </w:pPr>
          </w:p>
        </w:tc>
      </w:tr>
      <w:tr w:rsidR="005C4501" w:rsidRPr="000E591D" w14:paraId="7DC90D80" w14:textId="77777777" w:rsidTr="005C4501">
        <w:tc>
          <w:tcPr>
            <w:tcW w:w="2250" w:type="dxa"/>
            <w:tcBorders>
              <w:left w:val="single" w:sz="4" w:space="0" w:color="auto"/>
              <w:right w:val="single" w:sz="4" w:space="0" w:color="auto"/>
            </w:tcBorders>
          </w:tcPr>
          <w:p w14:paraId="5B5C8729" w14:textId="77777777" w:rsidR="005C4501" w:rsidRPr="00F70F81" w:rsidRDefault="005C4501"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48" w:type="dxa"/>
            <w:tcBorders>
              <w:top w:val="single" w:sz="4" w:space="0" w:color="auto"/>
              <w:left w:val="single" w:sz="4" w:space="0" w:color="auto"/>
              <w:bottom w:val="single" w:sz="4" w:space="0" w:color="auto"/>
              <w:right w:val="single" w:sz="4" w:space="0" w:color="auto"/>
            </w:tcBorders>
          </w:tcPr>
          <w:p w14:paraId="07BA0E62"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7C67AF4"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467A2B4"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76D9B8D7"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9950E10"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6493C54"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588" w:type="dxa"/>
            <w:tcBorders>
              <w:top w:val="single" w:sz="4" w:space="0" w:color="auto"/>
              <w:left w:val="single" w:sz="4" w:space="0" w:color="auto"/>
              <w:bottom w:val="single" w:sz="4" w:space="0" w:color="auto"/>
              <w:right w:val="single" w:sz="4" w:space="0" w:color="auto"/>
            </w:tcBorders>
          </w:tcPr>
          <w:p w14:paraId="429C250D"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7B4648F3"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52697B53"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33AD1278"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11AA4DFA"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42" w:type="dxa"/>
            <w:tcBorders>
              <w:top w:val="single" w:sz="4" w:space="0" w:color="auto"/>
              <w:left w:val="single" w:sz="4" w:space="0" w:color="auto"/>
              <w:bottom w:val="single" w:sz="4" w:space="0" w:color="auto"/>
              <w:right w:val="single" w:sz="4" w:space="0" w:color="auto"/>
            </w:tcBorders>
          </w:tcPr>
          <w:p w14:paraId="4D7E3521" w14:textId="77777777" w:rsidR="005C4501" w:rsidRPr="00AF7F45" w:rsidRDefault="005C4501" w:rsidP="00A73433">
            <w:pPr>
              <w:jc w:val="center"/>
              <w:rPr>
                <w:rFonts w:ascii="Times New Roman" w:hAnsi="Times New Roman" w:cs="Times New Roman"/>
                <w:bCs/>
                <w:sz w:val="24"/>
                <w:szCs w:val="24"/>
                <w:highlight w:val="yellow"/>
              </w:rPr>
            </w:pPr>
          </w:p>
        </w:tc>
      </w:tr>
      <w:tr w:rsidR="005C4501" w:rsidRPr="000E591D" w14:paraId="6E9D67E6" w14:textId="77777777" w:rsidTr="005C4501">
        <w:tc>
          <w:tcPr>
            <w:tcW w:w="2250" w:type="dxa"/>
            <w:tcBorders>
              <w:left w:val="single" w:sz="4" w:space="0" w:color="auto"/>
              <w:right w:val="single" w:sz="4" w:space="0" w:color="auto"/>
            </w:tcBorders>
          </w:tcPr>
          <w:p w14:paraId="2517D187" w14:textId="77777777" w:rsidR="005C4501" w:rsidRPr="00F70F81" w:rsidRDefault="005C4501"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448" w:type="dxa"/>
            <w:tcBorders>
              <w:top w:val="single" w:sz="4" w:space="0" w:color="auto"/>
              <w:left w:val="single" w:sz="4" w:space="0" w:color="auto"/>
              <w:bottom w:val="single" w:sz="4" w:space="0" w:color="auto"/>
              <w:right w:val="single" w:sz="4" w:space="0" w:color="auto"/>
            </w:tcBorders>
          </w:tcPr>
          <w:p w14:paraId="1DCDDC6C"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7D8DCD6F"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588" w:type="dxa"/>
            <w:tcBorders>
              <w:top w:val="single" w:sz="4" w:space="0" w:color="auto"/>
              <w:left w:val="single" w:sz="4" w:space="0" w:color="auto"/>
              <w:bottom w:val="single" w:sz="4" w:space="0" w:color="auto"/>
              <w:right w:val="single" w:sz="4" w:space="0" w:color="auto"/>
            </w:tcBorders>
          </w:tcPr>
          <w:p w14:paraId="440F0FFD"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10E52FB6"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42" w:type="dxa"/>
            <w:tcBorders>
              <w:top w:val="single" w:sz="4" w:space="0" w:color="auto"/>
              <w:left w:val="single" w:sz="4" w:space="0" w:color="auto"/>
              <w:bottom w:val="single" w:sz="4" w:space="0" w:color="auto"/>
              <w:right w:val="single" w:sz="4" w:space="0" w:color="auto"/>
            </w:tcBorders>
          </w:tcPr>
          <w:p w14:paraId="43640194" w14:textId="77777777" w:rsidR="005C4501" w:rsidRPr="00AF7F45" w:rsidRDefault="005C4501" w:rsidP="00A73433">
            <w:pPr>
              <w:jc w:val="center"/>
              <w:rPr>
                <w:rFonts w:ascii="Times New Roman" w:hAnsi="Times New Roman" w:cs="Times New Roman"/>
                <w:bCs/>
                <w:sz w:val="24"/>
                <w:szCs w:val="24"/>
                <w:highlight w:val="yellow"/>
              </w:rPr>
            </w:pPr>
          </w:p>
        </w:tc>
      </w:tr>
      <w:tr w:rsidR="005C4501" w:rsidRPr="000E591D" w14:paraId="2D150DF6" w14:textId="77777777" w:rsidTr="005C4501">
        <w:tc>
          <w:tcPr>
            <w:tcW w:w="2250" w:type="dxa"/>
            <w:tcBorders>
              <w:left w:val="single" w:sz="4" w:space="0" w:color="auto"/>
              <w:right w:val="single" w:sz="4" w:space="0" w:color="auto"/>
            </w:tcBorders>
          </w:tcPr>
          <w:p w14:paraId="5D6C6B99" w14:textId="0512F85D" w:rsidR="005C4501" w:rsidRDefault="005C4501" w:rsidP="005C4501">
            <w:pPr>
              <w:rPr>
                <w:rFonts w:ascii="Times New Roman" w:hAnsi="Times New Roman" w:cs="Times New Roman"/>
                <w:bCs/>
                <w:sz w:val="24"/>
                <w:szCs w:val="24"/>
              </w:rPr>
            </w:pPr>
            <w:r>
              <w:rPr>
                <w:rFonts w:ascii="Times New Roman" w:hAnsi="Times New Roman" w:cs="Times New Roman"/>
                <w:bCs/>
                <w:sz w:val="24"/>
                <w:szCs w:val="24"/>
              </w:rPr>
              <w:t>ОК.05</w:t>
            </w:r>
          </w:p>
        </w:tc>
        <w:tc>
          <w:tcPr>
            <w:tcW w:w="2448" w:type="dxa"/>
            <w:tcBorders>
              <w:top w:val="single" w:sz="4" w:space="0" w:color="auto"/>
              <w:left w:val="single" w:sz="4" w:space="0" w:color="auto"/>
              <w:bottom w:val="single" w:sz="4" w:space="0" w:color="auto"/>
              <w:right w:val="single" w:sz="4" w:space="0" w:color="auto"/>
            </w:tcBorders>
          </w:tcPr>
          <w:p w14:paraId="7AE66FD9"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2368AD2B" w14:textId="755DC872"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проявлять толерантность в рабочем коллективе.</w:t>
            </w:r>
          </w:p>
        </w:tc>
        <w:tc>
          <w:tcPr>
            <w:tcW w:w="2588" w:type="dxa"/>
            <w:tcBorders>
              <w:top w:val="single" w:sz="4" w:space="0" w:color="auto"/>
              <w:left w:val="single" w:sz="4" w:space="0" w:color="auto"/>
              <w:bottom w:val="single" w:sz="4" w:space="0" w:color="auto"/>
              <w:right w:val="single" w:sz="4" w:space="0" w:color="auto"/>
            </w:tcBorders>
          </w:tcPr>
          <w:p w14:paraId="29DFBDEB"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правила оформления документов;</w:t>
            </w:r>
          </w:p>
          <w:p w14:paraId="0785A7A2"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устных сообщений</w:t>
            </w:r>
          </w:p>
          <w:p w14:paraId="01C80345" w14:textId="2D7C9B5D"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особенности социального и культурного контекста.</w:t>
            </w:r>
          </w:p>
        </w:tc>
        <w:tc>
          <w:tcPr>
            <w:tcW w:w="2342" w:type="dxa"/>
            <w:tcBorders>
              <w:top w:val="single" w:sz="4" w:space="0" w:color="auto"/>
              <w:left w:val="single" w:sz="4" w:space="0" w:color="auto"/>
              <w:bottom w:val="single" w:sz="4" w:space="0" w:color="auto"/>
              <w:right w:val="single" w:sz="4" w:space="0" w:color="auto"/>
            </w:tcBorders>
          </w:tcPr>
          <w:p w14:paraId="71322DD4" w14:textId="77777777" w:rsidR="005C4501" w:rsidRPr="00AF7F45" w:rsidRDefault="005C4501" w:rsidP="005C4501">
            <w:pPr>
              <w:jc w:val="center"/>
              <w:rPr>
                <w:rFonts w:ascii="Times New Roman" w:hAnsi="Times New Roman" w:cs="Times New Roman"/>
                <w:bCs/>
                <w:sz w:val="24"/>
                <w:szCs w:val="24"/>
                <w:highlight w:val="yellow"/>
              </w:rPr>
            </w:pPr>
          </w:p>
        </w:tc>
      </w:tr>
      <w:tr w:rsidR="005C4501" w:rsidRPr="000E591D" w14:paraId="0CDD0370" w14:textId="77777777" w:rsidTr="005C4501">
        <w:tc>
          <w:tcPr>
            <w:tcW w:w="2250" w:type="dxa"/>
            <w:tcBorders>
              <w:left w:val="single" w:sz="4" w:space="0" w:color="auto"/>
              <w:right w:val="single" w:sz="4" w:space="0" w:color="auto"/>
            </w:tcBorders>
          </w:tcPr>
          <w:p w14:paraId="78FE842F" w14:textId="523E96D9" w:rsidR="005C4501" w:rsidRDefault="005C4501" w:rsidP="005C4501">
            <w:pPr>
              <w:rPr>
                <w:rFonts w:ascii="Times New Roman" w:hAnsi="Times New Roman" w:cs="Times New Roman"/>
                <w:bCs/>
                <w:sz w:val="24"/>
                <w:szCs w:val="24"/>
              </w:rPr>
            </w:pPr>
            <w:r>
              <w:rPr>
                <w:rFonts w:ascii="Times New Roman" w:hAnsi="Times New Roman" w:cs="Times New Roman"/>
                <w:bCs/>
                <w:sz w:val="24"/>
                <w:szCs w:val="24"/>
              </w:rPr>
              <w:t>ОК.09</w:t>
            </w:r>
          </w:p>
        </w:tc>
        <w:tc>
          <w:tcPr>
            <w:tcW w:w="2448" w:type="dxa"/>
            <w:tcBorders>
              <w:top w:val="single" w:sz="4" w:space="0" w:color="auto"/>
              <w:left w:val="single" w:sz="4" w:space="0" w:color="auto"/>
              <w:bottom w:val="single" w:sz="4" w:space="0" w:color="auto"/>
              <w:right w:val="single" w:sz="4" w:space="0" w:color="auto"/>
            </w:tcBorders>
          </w:tcPr>
          <w:p w14:paraId="3FA719A4"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88F8305"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04A21383"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8D34102"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5722008D" w14:textId="3B71E150"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588" w:type="dxa"/>
            <w:tcBorders>
              <w:top w:val="single" w:sz="4" w:space="0" w:color="auto"/>
              <w:left w:val="single" w:sz="4" w:space="0" w:color="auto"/>
              <w:bottom w:val="single" w:sz="4" w:space="0" w:color="auto"/>
              <w:right w:val="single" w:sz="4" w:space="0" w:color="auto"/>
            </w:tcBorders>
          </w:tcPr>
          <w:p w14:paraId="1ADD9002"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40EA5D51"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7A0AB5ED"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7F24C92"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4E7BF644" w14:textId="75704019"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42" w:type="dxa"/>
            <w:tcBorders>
              <w:top w:val="single" w:sz="4" w:space="0" w:color="auto"/>
              <w:left w:val="single" w:sz="4" w:space="0" w:color="auto"/>
              <w:bottom w:val="single" w:sz="4" w:space="0" w:color="auto"/>
              <w:right w:val="single" w:sz="4" w:space="0" w:color="auto"/>
            </w:tcBorders>
          </w:tcPr>
          <w:p w14:paraId="04A36EC4" w14:textId="77777777" w:rsidR="005C4501" w:rsidRPr="00AF7F45" w:rsidRDefault="005C4501" w:rsidP="005C4501">
            <w:pPr>
              <w:jc w:val="center"/>
              <w:rPr>
                <w:rFonts w:ascii="Times New Roman" w:hAnsi="Times New Roman" w:cs="Times New Roman"/>
                <w:bCs/>
                <w:sz w:val="24"/>
                <w:szCs w:val="24"/>
                <w:highlight w:val="yellow"/>
              </w:rPr>
            </w:pPr>
          </w:p>
        </w:tc>
      </w:tr>
      <w:tr w:rsidR="005C4501" w:rsidRPr="000E591D" w14:paraId="5E1A1B82" w14:textId="77777777" w:rsidTr="005C4501">
        <w:tc>
          <w:tcPr>
            <w:tcW w:w="2250" w:type="dxa"/>
            <w:tcBorders>
              <w:left w:val="single" w:sz="4" w:space="0" w:color="auto"/>
              <w:right w:val="single" w:sz="4" w:space="0" w:color="auto"/>
            </w:tcBorders>
          </w:tcPr>
          <w:p w14:paraId="27A7DA4B" w14:textId="77777777" w:rsidR="005C4501" w:rsidRDefault="005C4501" w:rsidP="005C4501">
            <w:pPr>
              <w:rPr>
                <w:rFonts w:ascii="Times New Roman" w:hAnsi="Times New Roman" w:cs="Times New Roman"/>
                <w:bCs/>
                <w:sz w:val="24"/>
                <w:szCs w:val="24"/>
              </w:rPr>
            </w:pPr>
            <w:r>
              <w:rPr>
                <w:rFonts w:ascii="Times New Roman" w:hAnsi="Times New Roman" w:cs="Times New Roman"/>
                <w:bCs/>
                <w:sz w:val="24"/>
                <w:szCs w:val="24"/>
              </w:rPr>
              <w:t>ПК 1.1</w:t>
            </w:r>
          </w:p>
        </w:tc>
        <w:tc>
          <w:tcPr>
            <w:tcW w:w="2448" w:type="dxa"/>
            <w:tcBorders>
              <w:top w:val="single" w:sz="4" w:space="0" w:color="auto"/>
              <w:left w:val="single" w:sz="4" w:space="0" w:color="auto"/>
              <w:bottom w:val="single" w:sz="4" w:space="0" w:color="auto"/>
              <w:right w:val="single" w:sz="4" w:space="0" w:color="auto"/>
            </w:tcBorders>
          </w:tcPr>
          <w:p w14:paraId="6D6E2CE9"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588" w:type="dxa"/>
            <w:tcBorders>
              <w:top w:val="single" w:sz="4" w:space="0" w:color="auto"/>
              <w:left w:val="single" w:sz="4" w:space="0" w:color="auto"/>
              <w:bottom w:val="single" w:sz="4" w:space="0" w:color="auto"/>
              <w:right w:val="single" w:sz="4" w:space="0" w:color="auto"/>
            </w:tcBorders>
          </w:tcPr>
          <w:p w14:paraId="36BDD34B"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2B5FA669"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0F7FCC89"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lastRenderedPageBreak/>
              <w:t>- типов электрических станций на органическом топливе;</w:t>
            </w:r>
          </w:p>
          <w:p w14:paraId="34D654B3"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1D7C21F5"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xml:space="preserve">- газотурбинных и парогазовых установок; </w:t>
            </w:r>
          </w:p>
          <w:p w14:paraId="3E2F800E"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42" w:type="dxa"/>
            <w:tcBorders>
              <w:top w:val="single" w:sz="4" w:space="0" w:color="auto"/>
              <w:left w:val="single" w:sz="4" w:space="0" w:color="auto"/>
              <w:bottom w:val="single" w:sz="4" w:space="0" w:color="auto"/>
              <w:right w:val="single" w:sz="4" w:space="0" w:color="auto"/>
            </w:tcBorders>
          </w:tcPr>
          <w:p w14:paraId="3F5080F0"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определения типа электрической станции по заданным характеристикам (топливо, место сооружения, энергоресурсу, по </w:t>
            </w:r>
            <w:r>
              <w:rPr>
                <w:rFonts w:ascii="Times New Roman" w:hAnsi="Times New Roman" w:cs="Times New Roman"/>
                <w:bCs/>
                <w:iCs/>
                <w:sz w:val="24"/>
                <w:szCs w:val="24"/>
              </w:rPr>
              <w:lastRenderedPageBreak/>
              <w:t>отпускаемому виду энергии);</w:t>
            </w:r>
          </w:p>
          <w:p w14:paraId="0E6F4797" w14:textId="77777777" w:rsidR="005C4501" w:rsidRPr="00AF7F45" w:rsidRDefault="005C4501" w:rsidP="005C4501">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bl>
    <w:p w14:paraId="7EE27B48" w14:textId="77777777" w:rsidR="005C4501" w:rsidRDefault="005C4501" w:rsidP="005C4501">
      <w:pPr>
        <w:ind w:firstLine="709"/>
        <w:rPr>
          <w:rFonts w:ascii="Times New Roman" w:hAnsi="Times New Roman" w:cs="Times New Roman"/>
          <w:bCs/>
          <w:sz w:val="24"/>
          <w:szCs w:val="24"/>
        </w:rPr>
      </w:pPr>
    </w:p>
    <w:p w14:paraId="51A0692C" w14:textId="77777777" w:rsidR="005C4501" w:rsidRDefault="005C4501" w:rsidP="005C4501">
      <w:pPr>
        <w:rPr>
          <w:rFonts w:ascii="Times New Roman" w:eastAsia="Segoe UI" w:hAnsi="Times New Roman" w:cs="Times New Roman"/>
          <w:b/>
          <w:bCs/>
          <w:caps/>
          <w:kern w:val="32"/>
          <w:sz w:val="24"/>
          <w:szCs w:val="24"/>
          <w:lang w:val="x-none" w:eastAsia="x-none"/>
        </w:rPr>
      </w:pPr>
    </w:p>
    <w:p w14:paraId="11EFAC1B" w14:textId="77777777" w:rsidR="005C4501" w:rsidRPr="00B115E3" w:rsidRDefault="005C4501" w:rsidP="005C450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2AA4999" w14:textId="77777777" w:rsidR="005C4501" w:rsidRPr="00E11160" w:rsidRDefault="005C4501" w:rsidP="005C450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4501" w:rsidRPr="00DB7B6A" w14:paraId="52C9C3C6" w14:textId="77777777" w:rsidTr="00A73433">
        <w:trPr>
          <w:trHeight w:val="23"/>
        </w:trPr>
        <w:tc>
          <w:tcPr>
            <w:tcW w:w="2460" w:type="pct"/>
            <w:vAlign w:val="center"/>
          </w:tcPr>
          <w:p w14:paraId="49D6387D" w14:textId="77777777" w:rsidR="005C4501" w:rsidRPr="00F70F81" w:rsidRDefault="005C4501"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41FF4F" w14:textId="77777777" w:rsidR="005C4501" w:rsidRPr="00F70F81" w:rsidRDefault="005C4501"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0EC42C2" w14:textId="77777777" w:rsidR="005C4501" w:rsidRPr="00F70F81" w:rsidRDefault="005C4501"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C4501" w:rsidRPr="00DB7B6A" w14:paraId="0DD018B9" w14:textId="77777777" w:rsidTr="00A73433">
        <w:trPr>
          <w:trHeight w:val="23"/>
        </w:trPr>
        <w:tc>
          <w:tcPr>
            <w:tcW w:w="2460" w:type="pct"/>
            <w:vAlign w:val="center"/>
          </w:tcPr>
          <w:p w14:paraId="21685EB8" w14:textId="77777777" w:rsidR="005C4501" w:rsidRPr="00F70F81" w:rsidRDefault="005C4501"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C067FE0" w14:textId="3F87360B" w:rsidR="005C4501" w:rsidRPr="00F70F81" w:rsidRDefault="005C4501" w:rsidP="00A73433">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606495B5" w14:textId="332AA204" w:rsidR="005C4501" w:rsidRPr="00F70F81" w:rsidRDefault="005C4501" w:rsidP="00A73433">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5C4501" w:rsidRPr="00DB7B6A" w14:paraId="5B383B91" w14:textId="77777777" w:rsidTr="00A73433">
        <w:trPr>
          <w:trHeight w:val="23"/>
        </w:trPr>
        <w:tc>
          <w:tcPr>
            <w:tcW w:w="2460" w:type="pct"/>
            <w:vAlign w:val="center"/>
          </w:tcPr>
          <w:p w14:paraId="03512E21" w14:textId="77777777" w:rsidR="005C4501" w:rsidRPr="00F70F81" w:rsidRDefault="005C4501"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C634EF3" w14:textId="77777777" w:rsidR="005C4501" w:rsidRPr="00F70F81" w:rsidRDefault="005C4501"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8D8AB80" w14:textId="77777777" w:rsidR="005C4501" w:rsidRPr="00F70F81" w:rsidRDefault="005C4501"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C4501" w:rsidRPr="00DB7B6A" w14:paraId="6D03935A" w14:textId="77777777" w:rsidTr="00A73433">
        <w:trPr>
          <w:trHeight w:val="23"/>
        </w:trPr>
        <w:tc>
          <w:tcPr>
            <w:tcW w:w="2460" w:type="pct"/>
            <w:vAlign w:val="center"/>
          </w:tcPr>
          <w:p w14:paraId="1752235D" w14:textId="77777777" w:rsidR="005C4501" w:rsidRPr="00F70F81" w:rsidRDefault="005C4501"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52359A9" w14:textId="77777777" w:rsidR="005C4501" w:rsidRPr="00F70F81" w:rsidRDefault="005C4501" w:rsidP="00A73433">
            <w:pPr>
              <w:jc w:val="center"/>
              <w:rPr>
                <w:rFonts w:ascii="Times New Roman" w:hAnsi="Times New Roman" w:cs="Times New Roman"/>
                <w:bCs/>
                <w:sz w:val="24"/>
                <w:szCs w:val="24"/>
              </w:rPr>
            </w:pPr>
          </w:p>
        </w:tc>
        <w:tc>
          <w:tcPr>
            <w:tcW w:w="1345" w:type="pct"/>
            <w:vAlign w:val="center"/>
          </w:tcPr>
          <w:p w14:paraId="78338F0B" w14:textId="77777777" w:rsidR="005C4501" w:rsidRPr="00F70F81" w:rsidRDefault="005C4501" w:rsidP="00A73433">
            <w:pPr>
              <w:jc w:val="center"/>
              <w:rPr>
                <w:rFonts w:ascii="Times New Roman" w:hAnsi="Times New Roman" w:cs="Times New Roman"/>
                <w:bCs/>
                <w:sz w:val="24"/>
                <w:szCs w:val="24"/>
              </w:rPr>
            </w:pPr>
          </w:p>
        </w:tc>
      </w:tr>
      <w:tr w:rsidR="005C4501" w:rsidRPr="00257255" w14:paraId="075901A6" w14:textId="77777777" w:rsidTr="00A73433">
        <w:trPr>
          <w:trHeight w:val="23"/>
        </w:trPr>
        <w:tc>
          <w:tcPr>
            <w:tcW w:w="2460" w:type="pct"/>
            <w:vAlign w:val="center"/>
          </w:tcPr>
          <w:p w14:paraId="3D38D55D" w14:textId="77777777" w:rsidR="005C4501" w:rsidRPr="00F70F81" w:rsidRDefault="005C4501"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5E1964" w14:textId="3F5F2491" w:rsidR="005C4501" w:rsidRPr="00F70F81" w:rsidRDefault="005C4501" w:rsidP="00A73433">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5D00EB8A" w14:textId="06AEB67A" w:rsidR="005C4501" w:rsidRPr="00F70F81" w:rsidRDefault="005C4501" w:rsidP="00A73433">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7CA10216" w14:textId="77777777" w:rsidR="005C4501" w:rsidRDefault="005C4501" w:rsidP="005C4501">
      <w:pPr>
        <w:rPr>
          <w:rFonts w:ascii="Times New Roman" w:hAnsi="Times New Roman" w:cs="Times New Roman"/>
          <w:iCs/>
          <w:sz w:val="24"/>
          <w:szCs w:val="24"/>
        </w:rPr>
      </w:pPr>
    </w:p>
    <w:p w14:paraId="47D9FC74" w14:textId="77777777" w:rsidR="005C4501" w:rsidRPr="00782EFC" w:rsidRDefault="005C4501" w:rsidP="005C450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C4501" w:rsidRPr="00C63897" w14:paraId="47021A1C" w14:textId="77777777" w:rsidTr="00A73433">
        <w:trPr>
          <w:trHeight w:val="903"/>
        </w:trPr>
        <w:tc>
          <w:tcPr>
            <w:tcW w:w="2972" w:type="dxa"/>
            <w:vAlign w:val="center"/>
          </w:tcPr>
          <w:p w14:paraId="10B6CEBA" w14:textId="77777777" w:rsidR="005C4501" w:rsidRPr="00C63897" w:rsidRDefault="005C4501"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0256E37" w14:textId="77777777" w:rsidR="005C4501" w:rsidRPr="00F70F81" w:rsidRDefault="005C4501"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C4501" w:rsidRPr="00C63897" w14:paraId="296F46D4" w14:textId="77777777" w:rsidTr="00A73433">
        <w:trPr>
          <w:trHeight w:val="361"/>
        </w:trPr>
        <w:tc>
          <w:tcPr>
            <w:tcW w:w="9634" w:type="dxa"/>
            <w:gridSpan w:val="2"/>
          </w:tcPr>
          <w:p w14:paraId="36B06DC1" w14:textId="4B7EB1D7" w:rsidR="005C4501" w:rsidRPr="00F70F81"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1. Теоретическая механика</w:t>
            </w:r>
          </w:p>
        </w:tc>
      </w:tr>
      <w:tr w:rsidR="005C4501" w:rsidRPr="00C63897" w14:paraId="706FA4C3" w14:textId="77777777" w:rsidTr="00A73433">
        <w:trPr>
          <w:trHeight w:val="361"/>
        </w:trPr>
        <w:tc>
          <w:tcPr>
            <w:tcW w:w="2972" w:type="dxa"/>
            <w:vMerge w:val="restart"/>
          </w:tcPr>
          <w:p w14:paraId="26681044"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1.1</w:t>
            </w:r>
          </w:p>
          <w:p w14:paraId="34A7D513" w14:textId="0144B89B"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Условия равновесия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25A61B3C" w14:textId="77777777" w:rsidR="005C4501" w:rsidRPr="00F70F81" w:rsidRDefault="005C4501"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6C72DF95" w14:textId="77777777" w:rsidTr="00A73433">
        <w:trPr>
          <w:trHeight w:val="361"/>
        </w:trPr>
        <w:tc>
          <w:tcPr>
            <w:tcW w:w="2972" w:type="dxa"/>
            <w:vMerge/>
          </w:tcPr>
          <w:p w14:paraId="0610B020"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B5990" w14:textId="77777777" w:rsidR="005C4501" w:rsidRPr="005C450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Материальная точка, абсолютно твердое тело. Связи, типы связей. Реактивные силы, их направления.</w:t>
            </w:r>
          </w:p>
          <w:p w14:paraId="2387C5C7" w14:textId="77777777" w:rsidR="005C4501" w:rsidRPr="005C450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Плоская система сходящихся сил.  Проекции сил. Методика решения задач на равновесие плоской системы сходящихся сил.</w:t>
            </w:r>
          </w:p>
          <w:p w14:paraId="2ABB1C51" w14:textId="77777777" w:rsidR="005C4501" w:rsidRPr="005C450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Понятие пары сил, момента, правило знаков. Сложение пар сил, условие равновесия пар сил, момент силы относительно точки и оси. Виды нагрузок и опор балочных систем.</w:t>
            </w:r>
          </w:p>
          <w:p w14:paraId="494162AA" w14:textId="673A0BAB" w:rsidR="005C4501" w:rsidRPr="00F70F8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Понятие плоской системы произвольно расположенных сил. Методика решения задач на равновесие плоской системы произвольно расположенных сил (определение направления опорных реакций)</w:t>
            </w:r>
          </w:p>
        </w:tc>
      </w:tr>
      <w:tr w:rsidR="005C4501" w:rsidRPr="00C63897" w14:paraId="566AB18A" w14:textId="77777777" w:rsidTr="00A73433">
        <w:trPr>
          <w:trHeight w:val="361"/>
        </w:trPr>
        <w:tc>
          <w:tcPr>
            <w:tcW w:w="2972" w:type="dxa"/>
            <w:vMerge/>
          </w:tcPr>
          <w:p w14:paraId="0DF85071"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2B587" w14:textId="77777777" w:rsidR="005C4501" w:rsidRPr="00F70F81" w:rsidRDefault="005C4501"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1F0E06AD" w14:textId="77777777" w:rsidTr="00A73433">
        <w:trPr>
          <w:trHeight w:val="137"/>
        </w:trPr>
        <w:tc>
          <w:tcPr>
            <w:tcW w:w="2972" w:type="dxa"/>
            <w:vMerge/>
          </w:tcPr>
          <w:p w14:paraId="5629EF7F" w14:textId="77777777" w:rsidR="005C4501" w:rsidRPr="00C63897" w:rsidRDefault="005C4501" w:rsidP="005C45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D5B85A" w14:textId="441A3978" w:rsidR="005C4501" w:rsidRPr="00F70F81" w:rsidRDefault="005C4501" w:rsidP="005C4501">
            <w:pPr>
              <w:rPr>
                <w:rFonts w:ascii="Times New Roman" w:eastAsia="Times New Roman" w:hAnsi="Times New Roman" w:cs="Times New Roman"/>
                <w:lang w:eastAsia="ru-RU"/>
              </w:rPr>
            </w:pPr>
            <w:r>
              <w:rPr>
                <w:rFonts w:ascii="Times New Roman" w:hAnsi="Times New Roman"/>
                <w:i/>
                <w:iCs/>
                <w:color w:val="000000"/>
                <w:spacing w:val="-1"/>
                <w:sz w:val="24"/>
                <w:szCs w:val="24"/>
              </w:rPr>
              <w:t xml:space="preserve">Практическое занятие № 1. </w:t>
            </w:r>
            <w:r>
              <w:rPr>
                <w:color w:val="000000"/>
              </w:rPr>
              <w:t xml:space="preserve"> </w:t>
            </w:r>
            <w:r>
              <w:rPr>
                <w:rFonts w:ascii="Times New Roman" w:hAnsi="Times New Roman"/>
                <w:color w:val="000000"/>
                <w:sz w:val="24"/>
                <w:szCs w:val="24"/>
              </w:rPr>
              <w:t>Определение реактивных сил плоской системы сходящихся сил</w:t>
            </w:r>
          </w:p>
        </w:tc>
      </w:tr>
      <w:tr w:rsidR="005C4501" w:rsidRPr="00C63897" w14:paraId="7223807A" w14:textId="77777777" w:rsidTr="00A73433">
        <w:trPr>
          <w:trHeight w:val="298"/>
        </w:trPr>
        <w:tc>
          <w:tcPr>
            <w:tcW w:w="2972" w:type="dxa"/>
            <w:vMerge/>
          </w:tcPr>
          <w:p w14:paraId="7822D43D" w14:textId="77777777" w:rsidR="005C4501" w:rsidRPr="00C63897" w:rsidRDefault="005C4501" w:rsidP="005C45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352D9B" w14:textId="658C0B21" w:rsidR="005C4501" w:rsidRPr="00F70F81" w:rsidRDefault="005C4501" w:rsidP="005C4501">
            <w:pPr>
              <w:rPr>
                <w:rFonts w:ascii="Times New Roman" w:eastAsia="Times New Roman" w:hAnsi="Times New Roman" w:cs="Times New Roman"/>
                <w:lang w:eastAsia="ru-RU"/>
              </w:rPr>
            </w:pPr>
            <w:r>
              <w:rPr>
                <w:rFonts w:ascii="Times New Roman" w:hAnsi="Times New Roman"/>
                <w:i/>
                <w:iCs/>
                <w:color w:val="000000"/>
                <w:spacing w:val="-1"/>
                <w:sz w:val="24"/>
                <w:szCs w:val="24"/>
              </w:rPr>
              <w:t>Практическое занятие № 2</w:t>
            </w:r>
            <w:r>
              <w:rPr>
                <w:rFonts w:ascii="Times New Roman" w:hAnsi="Times New Roman"/>
                <w:color w:val="000000"/>
              </w:rPr>
              <w:t xml:space="preserve"> Определение опорных реакций статически определимых балок  </w:t>
            </w:r>
          </w:p>
        </w:tc>
      </w:tr>
      <w:tr w:rsidR="005C4501" w:rsidRPr="00C63897" w14:paraId="3DA82B6B" w14:textId="77777777" w:rsidTr="00A73433">
        <w:trPr>
          <w:trHeight w:val="298"/>
        </w:trPr>
        <w:tc>
          <w:tcPr>
            <w:tcW w:w="2972" w:type="dxa"/>
            <w:vMerge/>
          </w:tcPr>
          <w:p w14:paraId="5704BB2F" w14:textId="77777777" w:rsidR="005C4501" w:rsidRPr="00C63897" w:rsidRDefault="005C4501" w:rsidP="005C45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8DE572" w14:textId="6E64F8CC" w:rsidR="005C4501" w:rsidRPr="00F70F81" w:rsidRDefault="005C4501" w:rsidP="005C4501">
            <w:pPr>
              <w:rPr>
                <w:rFonts w:ascii="Times New Roman" w:eastAsia="Times New Roman" w:hAnsi="Times New Roman" w:cs="Times New Roman"/>
                <w:lang w:eastAsia="ru-RU"/>
              </w:rPr>
            </w:pPr>
            <w:r>
              <w:rPr>
                <w:rFonts w:ascii="Times New Roman" w:hAnsi="Times New Roman"/>
                <w:i/>
                <w:iCs/>
                <w:color w:val="000000"/>
                <w:spacing w:val="-1"/>
                <w:sz w:val="24"/>
                <w:szCs w:val="24"/>
              </w:rPr>
              <w:t>Практическое занятие № 3</w:t>
            </w:r>
            <w:r>
              <w:rPr>
                <w:rFonts w:ascii="Times New Roman" w:hAnsi="Times New Roman"/>
              </w:rPr>
              <w:t xml:space="preserve"> </w:t>
            </w:r>
            <w:r>
              <w:rPr>
                <w:rFonts w:ascii="Times New Roman" w:hAnsi="Times New Roman"/>
                <w:color w:val="000000"/>
              </w:rPr>
              <w:t>Определение положения центра тяжести сечения, состоящего из простых геометрических фигур</w:t>
            </w:r>
          </w:p>
        </w:tc>
      </w:tr>
      <w:tr w:rsidR="005C4501" w:rsidRPr="00C63897" w14:paraId="37D3E47D" w14:textId="77777777" w:rsidTr="00A73433">
        <w:trPr>
          <w:trHeight w:val="361"/>
        </w:trPr>
        <w:tc>
          <w:tcPr>
            <w:tcW w:w="2972" w:type="dxa"/>
            <w:vMerge/>
          </w:tcPr>
          <w:p w14:paraId="77967C03"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07E9E" w14:textId="77777777" w:rsidR="005C4501" w:rsidRPr="00F70F81" w:rsidRDefault="005C4501"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A6533B" w14:textId="77777777" w:rsidR="005C4501" w:rsidRPr="00F70F81" w:rsidRDefault="005C4501"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C63897" w14:paraId="2C893374" w14:textId="77777777" w:rsidTr="000B54CD">
        <w:trPr>
          <w:trHeight w:val="361"/>
        </w:trPr>
        <w:tc>
          <w:tcPr>
            <w:tcW w:w="9634" w:type="dxa"/>
            <w:gridSpan w:val="2"/>
            <w:tcBorders>
              <w:right w:val="single" w:sz="4" w:space="0" w:color="auto"/>
            </w:tcBorders>
          </w:tcPr>
          <w:p w14:paraId="6AD5F0F1" w14:textId="0AC207B5" w:rsidR="005C4501" w:rsidRPr="00F70F81"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2. Сопротивление материалов</w:t>
            </w:r>
          </w:p>
        </w:tc>
      </w:tr>
      <w:tr w:rsidR="005C4501" w:rsidRPr="00C63897" w14:paraId="6B0DCB66" w14:textId="77777777" w:rsidTr="00A73433">
        <w:tc>
          <w:tcPr>
            <w:tcW w:w="2972" w:type="dxa"/>
            <w:vMerge w:val="restart"/>
          </w:tcPr>
          <w:p w14:paraId="7AEC2EFE" w14:textId="70B00A21"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2.1.</w:t>
            </w:r>
          </w:p>
          <w:p w14:paraId="02EA35C2" w14:textId="51D3B05F"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Основные положения сопротивление материалов</w:t>
            </w:r>
          </w:p>
        </w:tc>
        <w:tc>
          <w:tcPr>
            <w:tcW w:w="6662" w:type="dxa"/>
          </w:tcPr>
          <w:p w14:paraId="6E1D09CC"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14ED661F" w14:textId="77777777" w:rsidTr="00A73433">
        <w:trPr>
          <w:trHeight w:val="396"/>
        </w:trPr>
        <w:tc>
          <w:tcPr>
            <w:tcW w:w="2972" w:type="dxa"/>
            <w:vMerge/>
          </w:tcPr>
          <w:p w14:paraId="0B40F561"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29791403"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и следствие из него. Коэффициент Пуассона.</w:t>
            </w:r>
          </w:p>
          <w:p w14:paraId="25017103"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Механические характеристики. Напряжения предельные, допускаемые и расчетные.               Коэффициент запаса прочности.</w:t>
            </w:r>
          </w:p>
          <w:p w14:paraId="56123E50" w14:textId="4359433A"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Условие прочности, расчеты на прочность (растяжение – сжатие) Виды испытаний материалов.</w:t>
            </w:r>
          </w:p>
        </w:tc>
      </w:tr>
      <w:tr w:rsidR="005C4501" w:rsidRPr="00C63897" w14:paraId="2B740D0E" w14:textId="77777777" w:rsidTr="00A73433">
        <w:trPr>
          <w:trHeight w:val="20"/>
        </w:trPr>
        <w:tc>
          <w:tcPr>
            <w:tcW w:w="2972" w:type="dxa"/>
            <w:vMerge/>
          </w:tcPr>
          <w:p w14:paraId="72736BAE"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50F6E9CC"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0D781DCE" w14:textId="77777777" w:rsidTr="00A73433">
        <w:trPr>
          <w:trHeight w:val="204"/>
        </w:trPr>
        <w:tc>
          <w:tcPr>
            <w:tcW w:w="2972" w:type="dxa"/>
            <w:vMerge/>
          </w:tcPr>
          <w:p w14:paraId="1E2592AD"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78C05B" w14:textId="28725156" w:rsidR="005C4501" w:rsidRPr="00C63897" w:rsidRDefault="005C4501" w:rsidP="00A73433">
            <w:pPr>
              <w:suppressAutoHyphens/>
              <w:jc w:val="both"/>
              <w:rPr>
                <w:rFonts w:ascii="Times New Roman" w:eastAsia="Times New Roman" w:hAnsi="Times New Roman" w:cs="Times New Roman"/>
                <w:iCs/>
                <w:lang w:eastAsia="ru-RU"/>
              </w:rPr>
            </w:pPr>
            <w:r w:rsidRPr="005C4501">
              <w:rPr>
                <w:rFonts w:ascii="Times New Roman" w:hAnsi="Times New Roman"/>
                <w:bCs/>
                <w:sz w:val="24"/>
                <w:szCs w:val="24"/>
              </w:rPr>
              <w:t>Практическое занятие №4. Расчёт статически определимых систем на растяжение и сжатие.</w:t>
            </w:r>
          </w:p>
        </w:tc>
      </w:tr>
      <w:tr w:rsidR="005C4501" w:rsidRPr="00C63897" w14:paraId="3356EF94" w14:textId="77777777" w:rsidTr="00A73433">
        <w:trPr>
          <w:trHeight w:val="361"/>
        </w:trPr>
        <w:tc>
          <w:tcPr>
            <w:tcW w:w="2972" w:type="dxa"/>
            <w:vMerge/>
          </w:tcPr>
          <w:p w14:paraId="6F809642"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33115AD6"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D69D22"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C63897" w14:paraId="1CA5B296" w14:textId="77777777" w:rsidTr="00A73433">
        <w:trPr>
          <w:trHeight w:val="361"/>
        </w:trPr>
        <w:tc>
          <w:tcPr>
            <w:tcW w:w="2972" w:type="dxa"/>
            <w:vMerge w:val="restart"/>
          </w:tcPr>
          <w:p w14:paraId="37828695"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2.3.</w:t>
            </w:r>
          </w:p>
          <w:p w14:paraId="767FD64A" w14:textId="2571CC63"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Практические расчеты на срез и смятие</w:t>
            </w:r>
          </w:p>
        </w:tc>
        <w:tc>
          <w:tcPr>
            <w:tcW w:w="6662" w:type="dxa"/>
            <w:tcBorders>
              <w:top w:val="single" w:sz="4" w:space="0" w:color="auto"/>
              <w:left w:val="single" w:sz="4" w:space="0" w:color="auto"/>
              <w:bottom w:val="single" w:sz="4" w:space="0" w:color="auto"/>
              <w:right w:val="single" w:sz="4" w:space="0" w:color="auto"/>
            </w:tcBorders>
            <w:vAlign w:val="bottom"/>
          </w:tcPr>
          <w:p w14:paraId="214CDC21" w14:textId="77777777" w:rsidR="005C4501" w:rsidRPr="00C63897"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501" w:rsidRPr="00C63897" w14:paraId="66D5B122" w14:textId="77777777" w:rsidTr="00A73433">
        <w:trPr>
          <w:trHeight w:val="361"/>
        </w:trPr>
        <w:tc>
          <w:tcPr>
            <w:tcW w:w="2972" w:type="dxa"/>
            <w:vMerge/>
          </w:tcPr>
          <w:p w14:paraId="1BC0DABE"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510867" w14:textId="77777777" w:rsidR="005C4501" w:rsidRPr="005C450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Срез, основные расчетные предпосылки, расчетные формулы, условие прочности.</w:t>
            </w:r>
          </w:p>
          <w:p w14:paraId="0FE888D3" w14:textId="79BC1621" w:rsidR="005C4501" w:rsidRPr="00C63897"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Смятие, условности расчета, расчетные формулы, условие прочности. Допускаемые напряжения. Примеры расчетов.</w:t>
            </w:r>
          </w:p>
        </w:tc>
      </w:tr>
      <w:tr w:rsidR="005C4501" w:rsidRPr="00C63897" w14:paraId="5010D2D7" w14:textId="77777777" w:rsidTr="00A73433">
        <w:trPr>
          <w:trHeight w:val="361"/>
        </w:trPr>
        <w:tc>
          <w:tcPr>
            <w:tcW w:w="2972" w:type="dxa"/>
            <w:vMerge/>
          </w:tcPr>
          <w:p w14:paraId="0D4A7733"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B8E21"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188771" w14:textId="77777777" w:rsidR="005C4501" w:rsidRPr="00C63897" w:rsidRDefault="005C4501"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4BEBE664" w14:textId="77777777" w:rsidTr="00A73433">
        <w:tc>
          <w:tcPr>
            <w:tcW w:w="2972" w:type="dxa"/>
            <w:vMerge w:val="restart"/>
          </w:tcPr>
          <w:p w14:paraId="7C7EE28D"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2.4.</w:t>
            </w:r>
          </w:p>
          <w:p w14:paraId="32CB1C37" w14:textId="2AC62F23"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Деформации при кручении</w:t>
            </w:r>
          </w:p>
        </w:tc>
        <w:tc>
          <w:tcPr>
            <w:tcW w:w="6662" w:type="dxa"/>
          </w:tcPr>
          <w:p w14:paraId="350640AC"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4B18769F" w14:textId="77777777" w:rsidTr="00A73433">
        <w:trPr>
          <w:trHeight w:val="396"/>
        </w:trPr>
        <w:tc>
          <w:tcPr>
            <w:tcW w:w="2972" w:type="dxa"/>
            <w:vMerge/>
          </w:tcPr>
          <w:p w14:paraId="33F2775A"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533FA136" w14:textId="53A9C061" w:rsidR="005C4501" w:rsidRPr="00C63897" w:rsidRDefault="005C4501" w:rsidP="00A73433">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Кручение, чистый сдвиг. Закон Гука при сдвиге. Внутренние силовые факторы при кручении. Эпюры крутящих моментов. Напряжения в поперечном сечении. Расчеты на прочность и жесткость при кручении. Рациональное расположение колес на валу.</w:t>
            </w:r>
          </w:p>
        </w:tc>
      </w:tr>
      <w:tr w:rsidR="005C4501" w:rsidRPr="00C63897" w14:paraId="51DFF1FC" w14:textId="77777777" w:rsidTr="00A73433">
        <w:trPr>
          <w:trHeight w:val="20"/>
        </w:trPr>
        <w:tc>
          <w:tcPr>
            <w:tcW w:w="2972" w:type="dxa"/>
            <w:vMerge/>
          </w:tcPr>
          <w:p w14:paraId="048BA215"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7BD5BDD1"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4FDA1C66" w14:textId="77777777" w:rsidTr="00A73433">
        <w:trPr>
          <w:trHeight w:val="25"/>
        </w:trPr>
        <w:tc>
          <w:tcPr>
            <w:tcW w:w="2972" w:type="dxa"/>
            <w:vMerge/>
          </w:tcPr>
          <w:p w14:paraId="17534284"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2B7FFE" w14:textId="166E3DB0" w:rsidR="005C4501" w:rsidRPr="00C63897" w:rsidRDefault="005C4501" w:rsidP="00A73433">
            <w:pPr>
              <w:suppressAutoHyphens/>
              <w:jc w:val="both"/>
              <w:rPr>
                <w:rFonts w:ascii="Times New Roman" w:eastAsia="Times New Roman" w:hAnsi="Times New Roman" w:cs="Times New Roman"/>
                <w:iCs/>
                <w:lang w:eastAsia="ru-RU"/>
              </w:rPr>
            </w:pPr>
            <w:r w:rsidRPr="005C4501">
              <w:rPr>
                <w:rFonts w:ascii="Times New Roman" w:hAnsi="Times New Roman"/>
                <w:bCs/>
                <w:sz w:val="24"/>
                <w:szCs w:val="24"/>
              </w:rPr>
              <w:t>Практическое занятие №5. Расчет на прочность и жёсткость при кручении круглого бруса.</w:t>
            </w:r>
          </w:p>
        </w:tc>
      </w:tr>
      <w:tr w:rsidR="005C4501" w:rsidRPr="004D41E5" w14:paraId="72E87A29" w14:textId="77777777" w:rsidTr="00A73433">
        <w:trPr>
          <w:trHeight w:val="361"/>
        </w:trPr>
        <w:tc>
          <w:tcPr>
            <w:tcW w:w="2972" w:type="dxa"/>
            <w:vMerge/>
          </w:tcPr>
          <w:p w14:paraId="5755F42B"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1784EE57"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B8357A"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05E64E0A" w14:textId="77777777" w:rsidTr="00A73433">
        <w:tc>
          <w:tcPr>
            <w:tcW w:w="2972" w:type="dxa"/>
            <w:vMerge w:val="restart"/>
          </w:tcPr>
          <w:p w14:paraId="22BB7258" w14:textId="38744903"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Тема 2.5. Изгиб  </w:t>
            </w:r>
          </w:p>
        </w:tc>
        <w:tc>
          <w:tcPr>
            <w:tcW w:w="6662" w:type="dxa"/>
          </w:tcPr>
          <w:p w14:paraId="0C1E6A72"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529FFAA5" w14:textId="77777777" w:rsidTr="00A73433">
        <w:trPr>
          <w:trHeight w:val="396"/>
        </w:trPr>
        <w:tc>
          <w:tcPr>
            <w:tcW w:w="2972" w:type="dxa"/>
            <w:vMerge/>
          </w:tcPr>
          <w:p w14:paraId="6F4C9911"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4D7E0ECD"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Понятие о касательных напряжениях при изгибе.  Понятие о теориях прочности.</w:t>
            </w:r>
          </w:p>
          <w:p w14:paraId="68990D4C" w14:textId="780AAFA7"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Методика решения задач по расчётам на прочность при изгибе</w:t>
            </w:r>
          </w:p>
        </w:tc>
      </w:tr>
      <w:tr w:rsidR="005C4501" w:rsidRPr="00C63897" w14:paraId="29516F34" w14:textId="77777777" w:rsidTr="00A73433">
        <w:trPr>
          <w:trHeight w:val="20"/>
        </w:trPr>
        <w:tc>
          <w:tcPr>
            <w:tcW w:w="2972" w:type="dxa"/>
            <w:vMerge/>
          </w:tcPr>
          <w:p w14:paraId="5E5F6435"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0C941E0C"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4FF89220" w14:textId="77777777" w:rsidTr="00A73433">
        <w:trPr>
          <w:trHeight w:val="117"/>
        </w:trPr>
        <w:tc>
          <w:tcPr>
            <w:tcW w:w="2972" w:type="dxa"/>
            <w:vMerge/>
          </w:tcPr>
          <w:p w14:paraId="3423E440"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F8343B" w14:textId="57EE5640" w:rsidR="005C4501" w:rsidRPr="00C63897" w:rsidRDefault="005C4501" w:rsidP="00A73433">
            <w:pPr>
              <w:suppressAutoHyphens/>
              <w:jc w:val="both"/>
              <w:rPr>
                <w:rFonts w:ascii="Times New Roman" w:eastAsia="Times New Roman" w:hAnsi="Times New Roman" w:cs="Times New Roman"/>
                <w:iCs/>
                <w:lang w:eastAsia="ru-RU"/>
              </w:rPr>
            </w:pPr>
            <w:r w:rsidRPr="005C4501">
              <w:rPr>
                <w:rFonts w:ascii="Times New Roman" w:hAnsi="Times New Roman"/>
                <w:bCs/>
                <w:sz w:val="24"/>
                <w:szCs w:val="24"/>
              </w:rPr>
              <w:t>Практическое занятие №6.</w:t>
            </w:r>
            <w:r>
              <w:rPr>
                <w:rFonts w:ascii="Times New Roman" w:hAnsi="Times New Roman"/>
                <w:bCs/>
                <w:sz w:val="24"/>
                <w:szCs w:val="24"/>
              </w:rPr>
              <w:t xml:space="preserve"> </w:t>
            </w:r>
            <w:r w:rsidRPr="005C4501">
              <w:rPr>
                <w:rFonts w:ascii="Times New Roman" w:hAnsi="Times New Roman"/>
                <w:bCs/>
                <w:sz w:val="24"/>
                <w:szCs w:val="24"/>
              </w:rPr>
              <w:t>Расчёт на прочность при изгибе.</w:t>
            </w:r>
          </w:p>
        </w:tc>
      </w:tr>
      <w:tr w:rsidR="005C4501" w:rsidRPr="004D41E5" w14:paraId="29162FA4" w14:textId="77777777" w:rsidTr="00A73433">
        <w:trPr>
          <w:trHeight w:val="361"/>
        </w:trPr>
        <w:tc>
          <w:tcPr>
            <w:tcW w:w="2972" w:type="dxa"/>
            <w:vMerge/>
          </w:tcPr>
          <w:p w14:paraId="682D562C"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2E4FB8AB"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6C3410"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C4501" w:rsidRPr="00F70F81" w14:paraId="0A0DB6CE" w14:textId="77777777" w:rsidTr="00A73433">
        <w:tc>
          <w:tcPr>
            <w:tcW w:w="2972" w:type="dxa"/>
            <w:vMerge w:val="restart"/>
          </w:tcPr>
          <w:p w14:paraId="0B756BA5" w14:textId="707A45EB" w:rsidR="005C4501" w:rsidRPr="00C63897"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lastRenderedPageBreak/>
              <w:t>Тема 2.6.                   Устойчивость           сжатых стержней</w:t>
            </w:r>
          </w:p>
        </w:tc>
        <w:tc>
          <w:tcPr>
            <w:tcW w:w="6662" w:type="dxa"/>
          </w:tcPr>
          <w:p w14:paraId="32AF4C45"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10B1C241" w14:textId="77777777" w:rsidTr="00A73433">
        <w:trPr>
          <w:trHeight w:val="396"/>
        </w:trPr>
        <w:tc>
          <w:tcPr>
            <w:tcW w:w="2972" w:type="dxa"/>
            <w:vMerge/>
          </w:tcPr>
          <w:p w14:paraId="4B2AB81B"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46CF1051" w14:textId="4BE3B68A" w:rsidR="005C4501" w:rsidRPr="00C63897" w:rsidRDefault="005C4501" w:rsidP="00A73433">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Устойчивость сжатых стержней. Критическая сила, критическое напряжение, гибкость. Формула Эйлера, формула Ясинского. Категория стержней в зависимости от их гибкости. Примеры расчета на устойчивость</w:t>
            </w:r>
          </w:p>
        </w:tc>
      </w:tr>
      <w:tr w:rsidR="005C4501" w:rsidRPr="00C63897" w14:paraId="0C3D5020" w14:textId="77777777" w:rsidTr="00A73433">
        <w:trPr>
          <w:trHeight w:val="20"/>
        </w:trPr>
        <w:tc>
          <w:tcPr>
            <w:tcW w:w="2972" w:type="dxa"/>
            <w:vMerge/>
          </w:tcPr>
          <w:p w14:paraId="0E75EE64"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5D471D56"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6B60FD2E" w14:textId="77777777" w:rsidTr="00A73433">
        <w:trPr>
          <w:trHeight w:val="117"/>
        </w:trPr>
        <w:tc>
          <w:tcPr>
            <w:tcW w:w="2972" w:type="dxa"/>
            <w:vMerge/>
          </w:tcPr>
          <w:p w14:paraId="273793F9"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3481B7" w14:textId="38DEDCB5" w:rsidR="005C4501" w:rsidRPr="00AC5965" w:rsidRDefault="005C4501" w:rsidP="00A73433">
            <w:pPr>
              <w:suppressAutoHyphens/>
              <w:jc w:val="both"/>
              <w:rPr>
                <w:rFonts w:ascii="Times New Roman" w:eastAsia="Times New Roman" w:hAnsi="Times New Roman" w:cs="Times New Roman"/>
                <w:bCs/>
                <w:iCs/>
                <w:lang w:eastAsia="ru-RU"/>
              </w:rPr>
            </w:pPr>
            <w:r w:rsidRPr="005C4501">
              <w:rPr>
                <w:rFonts w:ascii="Times New Roman" w:hAnsi="Times New Roman"/>
                <w:bCs/>
                <w:iCs/>
              </w:rPr>
              <w:t>Практическое занятие №7. Расчет на устойчивость сжатых стержней</w:t>
            </w:r>
          </w:p>
        </w:tc>
      </w:tr>
      <w:tr w:rsidR="005C4501" w:rsidRPr="004D41E5" w14:paraId="63926CB7" w14:textId="77777777" w:rsidTr="00A73433">
        <w:trPr>
          <w:trHeight w:val="361"/>
        </w:trPr>
        <w:tc>
          <w:tcPr>
            <w:tcW w:w="2972" w:type="dxa"/>
            <w:vMerge/>
          </w:tcPr>
          <w:p w14:paraId="02DDB44B"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0E5A47FD"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8864DE"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4D41E5" w14:paraId="417AFF3C" w14:textId="77777777" w:rsidTr="00992245">
        <w:trPr>
          <w:trHeight w:val="361"/>
        </w:trPr>
        <w:tc>
          <w:tcPr>
            <w:tcW w:w="9634" w:type="dxa"/>
            <w:gridSpan w:val="2"/>
          </w:tcPr>
          <w:p w14:paraId="722646E7" w14:textId="7E5CC44D" w:rsidR="005C4501" w:rsidRPr="00C63897"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3. Основные понятия кинематики и динамики.</w:t>
            </w:r>
          </w:p>
        </w:tc>
      </w:tr>
      <w:tr w:rsidR="005C4501" w:rsidRPr="00F70F81" w14:paraId="5F379F14" w14:textId="77777777" w:rsidTr="00A73433">
        <w:tc>
          <w:tcPr>
            <w:tcW w:w="2972" w:type="dxa"/>
            <w:vMerge w:val="restart"/>
          </w:tcPr>
          <w:p w14:paraId="6C8E006D" w14:textId="3F3B5F7F" w:rsidR="005C4501" w:rsidRPr="00C63897"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3.1.                   Кинематика точки. Простейшие движения твердого тела.</w:t>
            </w:r>
          </w:p>
        </w:tc>
        <w:tc>
          <w:tcPr>
            <w:tcW w:w="6662" w:type="dxa"/>
          </w:tcPr>
          <w:p w14:paraId="1EB34A57"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40DABF16" w14:textId="77777777" w:rsidTr="00A73433">
        <w:trPr>
          <w:trHeight w:val="396"/>
        </w:trPr>
        <w:tc>
          <w:tcPr>
            <w:tcW w:w="2972" w:type="dxa"/>
            <w:vMerge/>
          </w:tcPr>
          <w:p w14:paraId="73DEBA4C"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429DF55D" w14:textId="2BEBE4AE" w:rsidR="005C4501" w:rsidRPr="00C63897" w:rsidRDefault="005C4501" w:rsidP="00A73433">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 xml:space="preserve">Основные характеристики движения: траектория, путь, время, скорость, </w:t>
            </w:r>
            <w:proofErr w:type="spellStart"/>
            <w:proofErr w:type="gramStart"/>
            <w:r w:rsidRPr="005C4501">
              <w:rPr>
                <w:rFonts w:ascii="Times New Roman" w:eastAsia="Times New Roman" w:hAnsi="Times New Roman" w:cs="Times New Roman"/>
                <w:lang w:eastAsia="ru-RU"/>
              </w:rPr>
              <w:t>ус¬корение</w:t>
            </w:r>
            <w:proofErr w:type="spellEnd"/>
            <w:proofErr w:type="gramEnd"/>
            <w:r w:rsidRPr="005C4501">
              <w:rPr>
                <w:rFonts w:ascii="Times New Roman" w:eastAsia="Times New Roman" w:hAnsi="Times New Roman" w:cs="Times New Roman"/>
                <w:lang w:eastAsia="ru-RU"/>
              </w:rPr>
              <w:t>. Способы задания движения точки: естественный и координатный. Скорость. Ускорение полное, нормальное, касательное</w:t>
            </w:r>
          </w:p>
        </w:tc>
      </w:tr>
      <w:tr w:rsidR="005C4501" w:rsidRPr="004D41E5" w14:paraId="4090478C" w14:textId="77777777" w:rsidTr="00A73433">
        <w:trPr>
          <w:trHeight w:val="361"/>
        </w:trPr>
        <w:tc>
          <w:tcPr>
            <w:tcW w:w="2972" w:type="dxa"/>
            <w:vMerge/>
          </w:tcPr>
          <w:p w14:paraId="78FC265F"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7C58F62E"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E94F33"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31F4839C" w14:textId="77777777" w:rsidTr="00A73433">
        <w:tc>
          <w:tcPr>
            <w:tcW w:w="2972" w:type="dxa"/>
            <w:vMerge w:val="restart"/>
          </w:tcPr>
          <w:p w14:paraId="6685A62B" w14:textId="3F5FCC0B"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Тема 3.1.                   </w:t>
            </w:r>
          </w:p>
          <w:p w14:paraId="280D0530" w14:textId="3044BC87"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Основные понятия и аксиомы динамики.</w:t>
            </w:r>
          </w:p>
        </w:tc>
        <w:tc>
          <w:tcPr>
            <w:tcW w:w="6662" w:type="dxa"/>
          </w:tcPr>
          <w:p w14:paraId="168CC880"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4555076F" w14:textId="77777777" w:rsidTr="00A73433">
        <w:trPr>
          <w:trHeight w:val="396"/>
        </w:trPr>
        <w:tc>
          <w:tcPr>
            <w:tcW w:w="2972" w:type="dxa"/>
            <w:vMerge/>
          </w:tcPr>
          <w:p w14:paraId="0C69B87D"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1A4FED3F"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Две основные задачи динамики. Принцип инерции. Основной закон динамики для материальной точки. Зависимость между массой и силой тяжести. Закон равенства действия и противодействия. Принцип независимости действия сил.</w:t>
            </w:r>
          </w:p>
          <w:p w14:paraId="074D5485"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 xml:space="preserve">Трение, его виды, роль трения в технике. Законы трения скольжения. Трение качения.   </w:t>
            </w:r>
          </w:p>
          <w:p w14:paraId="3CB0227F"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Работа постоянной силы при прямолинейном движении, единицы измерения работы Работа движущих сил и сил сопротивления.</w:t>
            </w:r>
          </w:p>
          <w:p w14:paraId="34769C40" w14:textId="4C28341C"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 xml:space="preserve">Количество движения. Импульс силы. Кинетическая энергия точки. </w:t>
            </w:r>
            <w:proofErr w:type="spellStart"/>
            <w:r w:rsidRPr="005C4501">
              <w:rPr>
                <w:rFonts w:ascii="Times New Roman" w:eastAsia="Times New Roman" w:hAnsi="Times New Roman" w:cs="Times New Roman"/>
                <w:lang w:eastAsia="ru-RU"/>
              </w:rPr>
              <w:t>Кинетиче¬ская</w:t>
            </w:r>
            <w:proofErr w:type="spellEnd"/>
            <w:r w:rsidRPr="005C4501">
              <w:rPr>
                <w:rFonts w:ascii="Times New Roman" w:eastAsia="Times New Roman" w:hAnsi="Times New Roman" w:cs="Times New Roman"/>
                <w:lang w:eastAsia="ru-RU"/>
              </w:rPr>
              <w:t xml:space="preserve"> энергия при различных движениях тела.</w:t>
            </w:r>
          </w:p>
        </w:tc>
      </w:tr>
      <w:tr w:rsidR="005C4501" w:rsidRPr="004D41E5" w14:paraId="6D7FBFAD" w14:textId="77777777" w:rsidTr="00A73433">
        <w:trPr>
          <w:trHeight w:val="361"/>
        </w:trPr>
        <w:tc>
          <w:tcPr>
            <w:tcW w:w="2972" w:type="dxa"/>
            <w:vMerge/>
          </w:tcPr>
          <w:p w14:paraId="5A4EC848"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1B666027"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838485"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4D41E5" w14:paraId="76A1A245" w14:textId="77777777" w:rsidTr="006A575D">
        <w:trPr>
          <w:trHeight w:val="361"/>
        </w:trPr>
        <w:tc>
          <w:tcPr>
            <w:tcW w:w="9634" w:type="dxa"/>
            <w:gridSpan w:val="2"/>
          </w:tcPr>
          <w:p w14:paraId="3196860E" w14:textId="308D1AB3" w:rsidR="005C4501" w:rsidRPr="00C63897"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4. Детали машин.</w:t>
            </w:r>
          </w:p>
        </w:tc>
      </w:tr>
      <w:tr w:rsidR="005C4501" w:rsidRPr="00F70F81" w14:paraId="6942ACBA" w14:textId="77777777" w:rsidTr="00A73433">
        <w:tc>
          <w:tcPr>
            <w:tcW w:w="2972" w:type="dxa"/>
            <w:vMerge w:val="restart"/>
          </w:tcPr>
          <w:p w14:paraId="63518BFA"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Тема 4.1.    </w:t>
            </w:r>
          </w:p>
          <w:p w14:paraId="68CDCEA2" w14:textId="47FDB27D"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Характеристика машин и механизмов. Соединение деталей               </w:t>
            </w:r>
          </w:p>
        </w:tc>
        <w:tc>
          <w:tcPr>
            <w:tcW w:w="6662" w:type="dxa"/>
          </w:tcPr>
          <w:p w14:paraId="3A7D0557"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3FB58CF1" w14:textId="77777777" w:rsidTr="00A73433">
        <w:trPr>
          <w:trHeight w:val="396"/>
        </w:trPr>
        <w:tc>
          <w:tcPr>
            <w:tcW w:w="2972" w:type="dxa"/>
            <w:vMerge/>
          </w:tcPr>
          <w:p w14:paraId="3DE93868"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783AC5D7"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Цели и задачи раздела. Механизм, машина, деталь, сборочная единица. Требования, предъявляемые к машинам, сборочным единицам и их деталям. Основные понятия о надежности машин и их деталей. Ускорение, нормальное и касательное. Виды движения в зависимости от ускорения. Поступательное движение, его свойства. Вращательное движение, его свойства. Линейная скорость, линейное ускорение. Угловая скорость. Угловое ускорение. Уравнения движения в зависимости от ускорения.</w:t>
            </w:r>
          </w:p>
          <w:p w14:paraId="3725C9A5" w14:textId="01C4D0BB"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Общие сведения о передачах. Назначение и классификация. Основные кинематические и силовые соотношения.  Неразъемные соединения: сварные, клеевые, паяные. Основные типы сварных швов и сварных соединений. Общие сведения о клеевых и паяных соединениях. Разъемные соединения. Резьбовые соединения. Шпоночные и шлицевые соединения. Классификация, сравнительная характеристика. Проверочный расчет соединений.</w:t>
            </w:r>
          </w:p>
        </w:tc>
      </w:tr>
      <w:tr w:rsidR="005C4501" w:rsidRPr="004D41E5" w14:paraId="5B33DDE5" w14:textId="77777777" w:rsidTr="00A73433">
        <w:trPr>
          <w:trHeight w:val="361"/>
        </w:trPr>
        <w:tc>
          <w:tcPr>
            <w:tcW w:w="2972" w:type="dxa"/>
            <w:vMerge/>
          </w:tcPr>
          <w:p w14:paraId="364EB3F6"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045AC627"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707B38"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00FC0581" w14:textId="77777777" w:rsidTr="00A73433">
        <w:tc>
          <w:tcPr>
            <w:tcW w:w="2972" w:type="dxa"/>
            <w:vMerge w:val="restart"/>
          </w:tcPr>
          <w:p w14:paraId="6C463F39" w14:textId="2BA7D4B3"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4.2</w:t>
            </w:r>
            <w:r>
              <w:rPr>
                <w:rFonts w:ascii="Times New Roman" w:eastAsia="Times New Roman" w:hAnsi="Times New Roman" w:cs="Times New Roman"/>
                <w:b/>
                <w:bCs/>
                <w:lang w:eastAsia="ru-RU"/>
              </w:rPr>
              <w:t xml:space="preserve"> </w:t>
            </w:r>
            <w:r w:rsidRPr="005C4501">
              <w:rPr>
                <w:rFonts w:ascii="Times New Roman" w:eastAsia="Times New Roman" w:hAnsi="Times New Roman" w:cs="Times New Roman"/>
                <w:b/>
                <w:bCs/>
                <w:lang w:eastAsia="ru-RU"/>
              </w:rPr>
              <w:t xml:space="preserve">Передачи трением     </w:t>
            </w:r>
          </w:p>
        </w:tc>
        <w:tc>
          <w:tcPr>
            <w:tcW w:w="6662" w:type="dxa"/>
          </w:tcPr>
          <w:p w14:paraId="5DF45209"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184E2F53" w14:textId="77777777" w:rsidTr="00A73433">
        <w:trPr>
          <w:trHeight w:val="396"/>
        </w:trPr>
        <w:tc>
          <w:tcPr>
            <w:tcW w:w="2972" w:type="dxa"/>
            <w:vMerge/>
          </w:tcPr>
          <w:p w14:paraId="5F6BDE5C"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7528B1B5"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Трение скольжения и трение качения. Угол трения, коэффициент трения. Принцип работы фрикционных передач с нерегулируемым передаточным числом. Цилиндрическая фрикционная передача. Виды разрушения и критерии работоспособности. Вариаторы, область применения, определение диапазона регулирования. Общие сведение: принцип работы, устройство, достоинства и недостатки, классификация, область применения. Типы передач.</w:t>
            </w:r>
          </w:p>
          <w:p w14:paraId="483E479D" w14:textId="35366CA8"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Детали ременных передач. Основные геометрические соотношения в передачах. Силы и напряжения в ветвях ремней. Виды разрушений и критерии работоспособности. Расчет ременных передач по тяговой способности.</w:t>
            </w:r>
          </w:p>
        </w:tc>
      </w:tr>
      <w:tr w:rsidR="005C4501" w:rsidRPr="004D41E5" w14:paraId="3225A23D" w14:textId="77777777" w:rsidTr="00A73433">
        <w:trPr>
          <w:trHeight w:val="361"/>
        </w:trPr>
        <w:tc>
          <w:tcPr>
            <w:tcW w:w="2972" w:type="dxa"/>
            <w:vMerge/>
          </w:tcPr>
          <w:p w14:paraId="44B4F952"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6DCD86F1"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BEC8AF"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45760F27" w14:textId="77777777" w:rsidTr="00A73433">
        <w:tc>
          <w:tcPr>
            <w:tcW w:w="2972" w:type="dxa"/>
            <w:vMerge w:val="restart"/>
          </w:tcPr>
          <w:p w14:paraId="301CC87B"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4.3.</w:t>
            </w:r>
          </w:p>
          <w:p w14:paraId="579778BF" w14:textId="5B43E4C2"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Передачи зацеплением</w:t>
            </w:r>
          </w:p>
        </w:tc>
        <w:tc>
          <w:tcPr>
            <w:tcW w:w="6662" w:type="dxa"/>
          </w:tcPr>
          <w:p w14:paraId="6900241B"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1AE4B60A" w14:textId="77777777" w:rsidTr="00A73433">
        <w:trPr>
          <w:trHeight w:val="396"/>
        </w:trPr>
        <w:tc>
          <w:tcPr>
            <w:tcW w:w="2972" w:type="dxa"/>
            <w:vMerge/>
          </w:tcPr>
          <w:p w14:paraId="5D3021DC"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231CB487"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Общие сведения о зубчатых передачах: принцип работы, устройство, достоинство и недостатки, область применения. Классификация. Краткие сведения об изготовлении зубчатых колес.  Виды разрушения зубьев и критерии работоспособности. Материалы зубчатых колес и допускаемые напряжения. Общие сведения, принцип работы, устройство, достоинства, недостатки, область применения червячных передач. Материалы звеньев червячной пары.</w:t>
            </w:r>
          </w:p>
          <w:p w14:paraId="1A8FD4D5" w14:textId="1F465824"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Общие сведения о редукторах. Назначение, устройство, классификация. Конструкции одно- и двухступенчатых редукторов. Основные параметры редукторов. Общие сведения о цепных передачах: принцип работы, устройство, достоинства, недостатки, область применения. Детали цепных передач и смазка цепи. Геометрические соотношения. Критерии работоспособности.</w:t>
            </w:r>
          </w:p>
        </w:tc>
      </w:tr>
      <w:tr w:rsidR="005C4501" w:rsidRPr="004D41E5" w14:paraId="5D60F93B" w14:textId="77777777" w:rsidTr="00A73433">
        <w:trPr>
          <w:trHeight w:val="361"/>
        </w:trPr>
        <w:tc>
          <w:tcPr>
            <w:tcW w:w="2972" w:type="dxa"/>
            <w:vMerge/>
          </w:tcPr>
          <w:p w14:paraId="2D200AB0"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4146C466"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E95B50"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2CB77242" w14:textId="77777777" w:rsidTr="00A73433">
        <w:tc>
          <w:tcPr>
            <w:tcW w:w="2972" w:type="dxa"/>
            <w:vMerge w:val="restart"/>
          </w:tcPr>
          <w:p w14:paraId="70B0D6A7" w14:textId="11B63EB9"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4.4.</w:t>
            </w:r>
          </w:p>
          <w:p w14:paraId="4B27B7E8"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Валы и оси.</w:t>
            </w:r>
          </w:p>
          <w:p w14:paraId="5699FDC3" w14:textId="4DC72735"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Опоры валов и осей</w:t>
            </w:r>
          </w:p>
        </w:tc>
        <w:tc>
          <w:tcPr>
            <w:tcW w:w="6662" w:type="dxa"/>
          </w:tcPr>
          <w:p w14:paraId="6CA90F28"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0834597A" w14:textId="77777777" w:rsidTr="00A73433">
        <w:trPr>
          <w:trHeight w:val="396"/>
        </w:trPr>
        <w:tc>
          <w:tcPr>
            <w:tcW w:w="2972" w:type="dxa"/>
            <w:vMerge/>
          </w:tcPr>
          <w:p w14:paraId="14A72A37"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697C4EB1" w14:textId="77777777" w:rsidR="00F70F12" w:rsidRPr="00F70F12" w:rsidRDefault="00F70F12" w:rsidP="00F70F12">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Назначение, классификация валов и осей. Элементы конструкции. Материалы валов и осей.</w:t>
            </w:r>
          </w:p>
          <w:p w14:paraId="60E3D29C" w14:textId="77777777" w:rsidR="00F70F12" w:rsidRPr="00F70F12" w:rsidRDefault="00F70F12" w:rsidP="00F70F12">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Проверочный и проектировочный расчет валов и осей.</w:t>
            </w:r>
          </w:p>
          <w:p w14:paraId="1F13A39C" w14:textId="77777777" w:rsidR="00F70F12" w:rsidRPr="00F70F12" w:rsidRDefault="00F70F12" w:rsidP="00F70F12">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Подшипники скольжения: конструкция, достоинства и недостатки, область применения, материалы и смазки. Виды разрушения и основные критерии работоспособности. Расчет на износостойкость и теплостойкость.</w:t>
            </w:r>
          </w:p>
          <w:p w14:paraId="6C0B4A75" w14:textId="4F785197" w:rsidR="005C4501" w:rsidRPr="00C63897" w:rsidRDefault="00F70F12" w:rsidP="00F70F12">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Подшипники качения: устройство, классификация, основные типы. Особенности работы и причины выхода из строя. Расчет на износостойкость и теплостойкость.</w:t>
            </w:r>
          </w:p>
        </w:tc>
      </w:tr>
      <w:tr w:rsidR="005C4501" w:rsidRPr="00C63897" w14:paraId="59761463" w14:textId="77777777" w:rsidTr="00A73433">
        <w:trPr>
          <w:trHeight w:val="20"/>
        </w:trPr>
        <w:tc>
          <w:tcPr>
            <w:tcW w:w="2972" w:type="dxa"/>
            <w:vMerge/>
          </w:tcPr>
          <w:p w14:paraId="5B59513F"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0C8EB302"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AC5965" w14:paraId="6F6F234D" w14:textId="77777777" w:rsidTr="00A73433">
        <w:trPr>
          <w:trHeight w:val="117"/>
        </w:trPr>
        <w:tc>
          <w:tcPr>
            <w:tcW w:w="2972" w:type="dxa"/>
            <w:vMerge/>
          </w:tcPr>
          <w:p w14:paraId="21F910CE"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066575" w14:textId="00CCD781" w:rsidR="005C4501" w:rsidRPr="00AC5965" w:rsidRDefault="00F70F12" w:rsidP="00A73433">
            <w:pPr>
              <w:suppressAutoHyphens/>
              <w:jc w:val="both"/>
              <w:rPr>
                <w:rFonts w:ascii="Times New Roman" w:eastAsia="Times New Roman" w:hAnsi="Times New Roman" w:cs="Times New Roman"/>
                <w:bCs/>
                <w:iCs/>
                <w:lang w:eastAsia="ru-RU"/>
              </w:rPr>
            </w:pPr>
            <w:r w:rsidRPr="00F70F12">
              <w:rPr>
                <w:rFonts w:ascii="Times New Roman" w:hAnsi="Times New Roman"/>
                <w:bCs/>
                <w:iCs/>
              </w:rPr>
              <w:t>Практическое занятие №8.</w:t>
            </w:r>
            <w:r>
              <w:rPr>
                <w:rFonts w:ascii="Times New Roman" w:hAnsi="Times New Roman"/>
                <w:bCs/>
                <w:iCs/>
              </w:rPr>
              <w:t xml:space="preserve"> </w:t>
            </w:r>
            <w:r w:rsidRPr="00F70F12">
              <w:rPr>
                <w:rFonts w:ascii="Times New Roman" w:hAnsi="Times New Roman"/>
                <w:bCs/>
                <w:iCs/>
              </w:rPr>
              <w:t>Расчет вала на прочность при совместных действиях изгиба и кручения.</w:t>
            </w:r>
          </w:p>
        </w:tc>
      </w:tr>
      <w:tr w:rsidR="005C4501" w:rsidRPr="004D41E5" w14:paraId="13E51D08" w14:textId="77777777" w:rsidTr="00A73433">
        <w:trPr>
          <w:trHeight w:val="361"/>
        </w:trPr>
        <w:tc>
          <w:tcPr>
            <w:tcW w:w="2972" w:type="dxa"/>
            <w:vMerge/>
          </w:tcPr>
          <w:p w14:paraId="15AA2D19"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3C90CFC1"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7EF762"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0830172A" w14:textId="77777777" w:rsidTr="00A73433">
        <w:tc>
          <w:tcPr>
            <w:tcW w:w="2972" w:type="dxa"/>
            <w:vMerge w:val="restart"/>
          </w:tcPr>
          <w:p w14:paraId="42F0AE94" w14:textId="392CA543" w:rsidR="00F70F12" w:rsidRPr="00F70F12" w:rsidRDefault="00F70F12" w:rsidP="00F70F12">
            <w:pPr>
              <w:rPr>
                <w:rFonts w:ascii="Times New Roman" w:eastAsia="Times New Roman" w:hAnsi="Times New Roman" w:cs="Times New Roman"/>
                <w:b/>
                <w:bCs/>
                <w:lang w:eastAsia="ru-RU"/>
              </w:rPr>
            </w:pPr>
            <w:r w:rsidRPr="00F70F12">
              <w:rPr>
                <w:rFonts w:ascii="Times New Roman" w:eastAsia="Times New Roman" w:hAnsi="Times New Roman" w:cs="Times New Roman"/>
                <w:b/>
                <w:bCs/>
                <w:lang w:eastAsia="ru-RU"/>
              </w:rPr>
              <w:t>Тема 4.5.</w:t>
            </w:r>
          </w:p>
          <w:p w14:paraId="14E20B8F" w14:textId="266635F7" w:rsidR="005C4501" w:rsidRPr="00C63897" w:rsidRDefault="00F70F12" w:rsidP="00F70F12">
            <w:pPr>
              <w:rPr>
                <w:rFonts w:ascii="Times New Roman" w:eastAsia="Times New Roman" w:hAnsi="Times New Roman" w:cs="Times New Roman"/>
                <w:b/>
                <w:bCs/>
                <w:lang w:eastAsia="ru-RU"/>
              </w:rPr>
            </w:pPr>
            <w:r w:rsidRPr="00F70F12">
              <w:rPr>
                <w:rFonts w:ascii="Times New Roman" w:eastAsia="Times New Roman" w:hAnsi="Times New Roman" w:cs="Times New Roman"/>
                <w:b/>
                <w:bCs/>
                <w:lang w:eastAsia="ru-RU"/>
              </w:rPr>
              <w:t>Техническое обслуживание и ремонт деталей машин</w:t>
            </w:r>
          </w:p>
        </w:tc>
        <w:tc>
          <w:tcPr>
            <w:tcW w:w="6662" w:type="dxa"/>
          </w:tcPr>
          <w:p w14:paraId="3EE23C4C"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0FD597F5" w14:textId="77777777" w:rsidTr="00A73433">
        <w:trPr>
          <w:trHeight w:val="396"/>
        </w:trPr>
        <w:tc>
          <w:tcPr>
            <w:tcW w:w="2972" w:type="dxa"/>
            <w:vMerge/>
          </w:tcPr>
          <w:p w14:paraId="37F55AC9"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5AA89128" w14:textId="61345681" w:rsidR="005C4501" w:rsidRPr="00C63897" w:rsidRDefault="00F70F12" w:rsidP="00A73433">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Устройство и назначение инструментов, контрольно-измерительных приборов, используемых при техническом обслуживании и ремонте деталей машин.</w:t>
            </w:r>
          </w:p>
        </w:tc>
      </w:tr>
      <w:tr w:rsidR="005C4501" w:rsidRPr="004D41E5" w14:paraId="1BF66554" w14:textId="77777777" w:rsidTr="00A73433">
        <w:trPr>
          <w:trHeight w:val="361"/>
        </w:trPr>
        <w:tc>
          <w:tcPr>
            <w:tcW w:w="2972" w:type="dxa"/>
            <w:vMerge/>
          </w:tcPr>
          <w:p w14:paraId="284BF421"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04E16B09"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D3F1F7"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C63897" w14:paraId="05CE4138" w14:textId="77777777" w:rsidTr="00A73433">
        <w:tc>
          <w:tcPr>
            <w:tcW w:w="9634" w:type="dxa"/>
            <w:gridSpan w:val="2"/>
          </w:tcPr>
          <w:p w14:paraId="58E93620" w14:textId="77777777" w:rsidR="005C4501" w:rsidRPr="00F70F81" w:rsidRDefault="005C4501" w:rsidP="00A7343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5C4501" w:rsidRPr="00C63897" w14:paraId="691EF796" w14:textId="77777777" w:rsidTr="00A73433">
        <w:tc>
          <w:tcPr>
            <w:tcW w:w="9634" w:type="dxa"/>
            <w:gridSpan w:val="2"/>
          </w:tcPr>
          <w:p w14:paraId="54A8C1C8" w14:textId="1A52BBF2" w:rsidR="005C4501" w:rsidRPr="00F70F81" w:rsidRDefault="005C4501" w:rsidP="00A7343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Всего (количество часов = </w:t>
            </w:r>
            <w:r w:rsidR="00F70F12">
              <w:rPr>
                <w:rFonts w:ascii="Times New Roman" w:eastAsia="Times New Roman" w:hAnsi="Times New Roman" w:cs="Times New Roman"/>
                <w:b/>
                <w:bCs/>
                <w:lang w:eastAsia="ru-RU"/>
              </w:rPr>
              <w:t>68</w:t>
            </w:r>
            <w:r w:rsidRPr="00F70F81">
              <w:rPr>
                <w:rFonts w:ascii="Times New Roman" w:eastAsia="Times New Roman" w:hAnsi="Times New Roman" w:cs="Times New Roman"/>
                <w:b/>
                <w:bCs/>
                <w:lang w:eastAsia="ru-RU"/>
              </w:rPr>
              <w:t>)</w:t>
            </w:r>
          </w:p>
        </w:tc>
      </w:tr>
    </w:tbl>
    <w:p w14:paraId="640D1ED7" w14:textId="77777777" w:rsidR="005C4501" w:rsidRDefault="005C4501" w:rsidP="005C4501">
      <w:pPr>
        <w:rPr>
          <w:rFonts w:ascii="Times New Roman" w:hAnsi="Times New Roman" w:cs="Times New Roman"/>
          <w:sz w:val="24"/>
          <w:szCs w:val="24"/>
        </w:rPr>
      </w:pPr>
    </w:p>
    <w:p w14:paraId="666506C7" w14:textId="77777777" w:rsidR="005C4501" w:rsidRPr="00DF068E" w:rsidRDefault="005C4501" w:rsidP="005C450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C1F6FB" w14:textId="77777777" w:rsidR="005C4501" w:rsidRPr="00E11160" w:rsidRDefault="005C4501" w:rsidP="005C4501">
      <w:pPr>
        <w:pStyle w:val="114"/>
        <w:rPr>
          <w:rFonts w:ascii="Times New Roman" w:hAnsi="Times New Roman"/>
        </w:rPr>
      </w:pPr>
      <w:r w:rsidRPr="00E11160">
        <w:rPr>
          <w:rFonts w:ascii="Times New Roman" w:hAnsi="Times New Roman"/>
        </w:rPr>
        <w:t>3.1. Материально-техническое обеспечение</w:t>
      </w:r>
    </w:p>
    <w:p w14:paraId="482CCA3C" w14:textId="53FACFDB" w:rsidR="005C4501" w:rsidRPr="00FA680C" w:rsidRDefault="00F70F12" w:rsidP="005C450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5C4501">
        <w:rPr>
          <w:rFonts w:ascii="Times New Roman" w:hAnsi="Times New Roman" w:cs="Times New Roman"/>
          <w:bCs/>
          <w:sz w:val="24"/>
          <w:szCs w:val="24"/>
        </w:rPr>
        <w:t xml:space="preserve"> «</w:t>
      </w:r>
      <w:r>
        <w:rPr>
          <w:rFonts w:ascii="Times New Roman" w:hAnsi="Times New Roman" w:cs="Times New Roman"/>
          <w:bCs/>
          <w:sz w:val="24"/>
          <w:szCs w:val="24"/>
        </w:rPr>
        <w:t>Техническая механика</w:t>
      </w:r>
      <w:r w:rsidR="005C4501">
        <w:rPr>
          <w:rFonts w:ascii="Times New Roman" w:hAnsi="Times New Roman" w:cs="Times New Roman"/>
          <w:bCs/>
          <w:sz w:val="24"/>
          <w:szCs w:val="24"/>
        </w:rPr>
        <w:t>»</w:t>
      </w:r>
      <w:r w:rsidR="005C4501">
        <w:rPr>
          <w:rFonts w:ascii="Times New Roman" w:hAnsi="Times New Roman" w:cs="Times New Roman"/>
          <w:bCs/>
          <w:i/>
          <w:sz w:val="24"/>
          <w:szCs w:val="24"/>
        </w:rPr>
        <w:t xml:space="preserve">, </w:t>
      </w:r>
      <w:r w:rsidR="005C4501"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005C4501" w:rsidRPr="00FA680C">
        <w:rPr>
          <w:rFonts w:ascii="Times New Roman" w:hAnsi="Times New Roman" w:cs="Times New Roman"/>
          <w:bCs/>
          <w:sz w:val="24"/>
          <w:szCs w:val="24"/>
        </w:rPr>
        <w:t xml:space="preserve"> </w:t>
      </w:r>
      <w:r w:rsidR="005C4501" w:rsidRPr="00FA680C">
        <w:rPr>
          <w:rFonts w:ascii="Times New Roman" w:hAnsi="Times New Roman" w:cs="Times New Roman"/>
          <w:bCs/>
          <w:iCs/>
          <w:sz w:val="24"/>
          <w:szCs w:val="24"/>
        </w:rPr>
        <w:t xml:space="preserve">в соответствии с приложением 3 </w:t>
      </w:r>
      <w:r w:rsidR="005C4501">
        <w:rPr>
          <w:rFonts w:ascii="Times New Roman" w:hAnsi="Times New Roman" w:cs="Times New Roman"/>
          <w:bCs/>
          <w:iCs/>
          <w:sz w:val="24"/>
          <w:szCs w:val="24"/>
        </w:rPr>
        <w:t>ПОП-П</w:t>
      </w:r>
      <w:r w:rsidR="005C4501" w:rsidRPr="00FA680C">
        <w:rPr>
          <w:rFonts w:ascii="Times New Roman" w:hAnsi="Times New Roman" w:cs="Times New Roman"/>
          <w:bCs/>
          <w:sz w:val="24"/>
          <w:szCs w:val="24"/>
        </w:rPr>
        <w:t xml:space="preserve">. </w:t>
      </w:r>
    </w:p>
    <w:p w14:paraId="79572B79" w14:textId="77777777" w:rsidR="005C4501" w:rsidRDefault="005C4501" w:rsidP="005C4501"/>
    <w:p w14:paraId="202BAC55" w14:textId="77777777" w:rsidR="005C4501" w:rsidRPr="00E11160" w:rsidRDefault="005C4501" w:rsidP="005C450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7EF798" w14:textId="77777777" w:rsidR="005C4501" w:rsidRDefault="005C4501" w:rsidP="005C450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ED5D56" w14:textId="77777777" w:rsidR="005C4501" w:rsidRDefault="005C4501" w:rsidP="005C4501">
      <w:pPr>
        <w:pStyle w:val="a4"/>
        <w:spacing w:line="276" w:lineRule="auto"/>
        <w:ind w:left="0" w:firstLine="709"/>
        <w:jc w:val="both"/>
        <w:rPr>
          <w:rFonts w:ascii="Times New Roman" w:hAnsi="Times New Roman"/>
          <w:bCs/>
          <w:sz w:val="24"/>
          <w:szCs w:val="24"/>
        </w:rPr>
      </w:pPr>
    </w:p>
    <w:p w14:paraId="711CAA57" w14:textId="77777777" w:rsidR="00F70F12" w:rsidRDefault="005C4501" w:rsidP="00F70F1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331051" w14:textId="77777777" w:rsidR="00F70F12" w:rsidRPr="00F70F12" w:rsidRDefault="00F70F12" w:rsidP="00F70F12">
      <w:pPr>
        <w:pStyle w:val="a4"/>
        <w:numPr>
          <w:ilvl w:val="0"/>
          <w:numId w:val="26"/>
        </w:numPr>
        <w:spacing w:line="276" w:lineRule="auto"/>
        <w:ind w:left="426"/>
        <w:rPr>
          <w:rFonts w:ascii="Times New Roman" w:hAnsi="Times New Roman" w:cs="Times New Roman"/>
          <w:sz w:val="24"/>
          <w:szCs w:val="24"/>
        </w:rPr>
      </w:pPr>
      <w:proofErr w:type="spellStart"/>
      <w:r w:rsidRPr="00F70F12">
        <w:rPr>
          <w:rFonts w:ascii="Times New Roman" w:hAnsi="Times New Roman" w:cs="Times New Roman"/>
          <w:sz w:val="24"/>
          <w:szCs w:val="24"/>
        </w:rPr>
        <w:t>Асадулина</w:t>
      </w:r>
      <w:proofErr w:type="spellEnd"/>
      <w:r w:rsidRPr="00F70F12">
        <w:rPr>
          <w:rFonts w:ascii="Times New Roman" w:hAnsi="Times New Roman" w:cs="Times New Roman"/>
          <w:sz w:val="24"/>
          <w:szCs w:val="24"/>
        </w:rPr>
        <w:t xml:space="preserve">, Е. Ю.  Техническая механика: сопротивление материалов [Текст]: учебник и практикум для среднего профессионального образования / Е. Ю. </w:t>
      </w:r>
      <w:proofErr w:type="spellStart"/>
      <w:r w:rsidRPr="00F70F12">
        <w:rPr>
          <w:rFonts w:ascii="Times New Roman" w:hAnsi="Times New Roman" w:cs="Times New Roman"/>
          <w:sz w:val="24"/>
          <w:szCs w:val="24"/>
        </w:rPr>
        <w:t>Асадулина</w:t>
      </w:r>
      <w:proofErr w:type="spellEnd"/>
      <w:r w:rsidRPr="00F70F12">
        <w:rPr>
          <w:rFonts w:ascii="Times New Roman" w:hAnsi="Times New Roman" w:cs="Times New Roman"/>
          <w:sz w:val="24"/>
          <w:szCs w:val="24"/>
        </w:rPr>
        <w:t xml:space="preserve">. — 2-е изд., </w:t>
      </w:r>
      <w:proofErr w:type="spellStart"/>
      <w:r w:rsidRPr="00F70F12">
        <w:rPr>
          <w:rFonts w:ascii="Times New Roman" w:hAnsi="Times New Roman" w:cs="Times New Roman"/>
          <w:sz w:val="24"/>
          <w:szCs w:val="24"/>
        </w:rPr>
        <w:t>испр</w:t>
      </w:r>
      <w:proofErr w:type="spellEnd"/>
      <w:proofErr w:type="gramStart"/>
      <w:r w:rsidRPr="00F70F12">
        <w:rPr>
          <w:rFonts w:ascii="Times New Roman" w:hAnsi="Times New Roman" w:cs="Times New Roman"/>
          <w:sz w:val="24"/>
          <w:szCs w:val="24"/>
        </w:rPr>
        <w:t>.</w:t>
      </w:r>
      <w:proofErr w:type="gramEnd"/>
      <w:r w:rsidRPr="00F70F12">
        <w:rPr>
          <w:rFonts w:ascii="Times New Roman" w:hAnsi="Times New Roman" w:cs="Times New Roman"/>
          <w:sz w:val="24"/>
          <w:szCs w:val="24"/>
        </w:rPr>
        <w:t xml:space="preserve"> и доп. — Москва: Издательство </w:t>
      </w:r>
      <w:proofErr w:type="spellStart"/>
      <w:r w:rsidRPr="00F70F12">
        <w:rPr>
          <w:rFonts w:ascii="Times New Roman" w:hAnsi="Times New Roman" w:cs="Times New Roman"/>
          <w:sz w:val="24"/>
          <w:szCs w:val="24"/>
        </w:rPr>
        <w:t>Юрайт</w:t>
      </w:r>
      <w:proofErr w:type="spellEnd"/>
      <w:r w:rsidRPr="00F70F12">
        <w:rPr>
          <w:rFonts w:ascii="Times New Roman" w:hAnsi="Times New Roman" w:cs="Times New Roman"/>
          <w:sz w:val="24"/>
          <w:szCs w:val="24"/>
        </w:rPr>
        <w:t xml:space="preserve">, 2021. — 265 с. </w:t>
      </w:r>
    </w:p>
    <w:p w14:paraId="0305BC09" w14:textId="77777777" w:rsidR="00F70F12" w:rsidRPr="00F70F12" w:rsidRDefault="00F70F12" w:rsidP="00F70F12">
      <w:pPr>
        <w:pStyle w:val="a4"/>
        <w:numPr>
          <w:ilvl w:val="0"/>
          <w:numId w:val="26"/>
        </w:numPr>
        <w:suppressAutoHyphens/>
        <w:spacing w:line="276" w:lineRule="auto"/>
        <w:ind w:left="426"/>
        <w:rPr>
          <w:rFonts w:ascii="Times New Roman" w:hAnsi="Times New Roman" w:cs="Times New Roman"/>
          <w:sz w:val="24"/>
          <w:szCs w:val="24"/>
        </w:rPr>
      </w:pPr>
      <w:r w:rsidRPr="00F70F12">
        <w:rPr>
          <w:rFonts w:ascii="Times New Roman" w:hAnsi="Times New Roman" w:cs="Times New Roman"/>
          <w:sz w:val="24"/>
          <w:szCs w:val="24"/>
        </w:rPr>
        <w:t xml:space="preserve">Гребенкин, В. З.  Техническая механика [Текст]: учебник и практикум для среднего профессионального образования / В. З. Гребенкин, Р. П. Заднепровский, В. А. Летягин; под редакцией В. З. Гребенкина, Р. П. Заднепровского. — Москва: Издательство </w:t>
      </w:r>
      <w:proofErr w:type="spellStart"/>
      <w:r w:rsidRPr="00F70F12">
        <w:rPr>
          <w:rFonts w:ascii="Times New Roman" w:hAnsi="Times New Roman" w:cs="Times New Roman"/>
          <w:sz w:val="24"/>
          <w:szCs w:val="24"/>
        </w:rPr>
        <w:t>Юрайт</w:t>
      </w:r>
      <w:proofErr w:type="spellEnd"/>
      <w:r w:rsidRPr="00F70F12">
        <w:rPr>
          <w:rFonts w:ascii="Times New Roman" w:hAnsi="Times New Roman" w:cs="Times New Roman"/>
          <w:sz w:val="24"/>
          <w:szCs w:val="24"/>
        </w:rPr>
        <w:t xml:space="preserve">, 2021. — 390 с.  </w:t>
      </w:r>
    </w:p>
    <w:p w14:paraId="0E0B5920" w14:textId="77777777" w:rsidR="00F70F12" w:rsidRPr="00F70F12" w:rsidRDefault="00F70F12" w:rsidP="00F70F12">
      <w:pPr>
        <w:pStyle w:val="a4"/>
        <w:numPr>
          <w:ilvl w:val="0"/>
          <w:numId w:val="26"/>
        </w:numPr>
        <w:suppressAutoHyphens/>
        <w:spacing w:line="276" w:lineRule="auto"/>
        <w:ind w:left="426"/>
        <w:rPr>
          <w:rFonts w:ascii="Times New Roman" w:hAnsi="Times New Roman" w:cs="Times New Roman"/>
          <w:sz w:val="24"/>
          <w:szCs w:val="24"/>
        </w:rPr>
      </w:pPr>
      <w:proofErr w:type="spellStart"/>
      <w:r w:rsidRPr="00F70F12">
        <w:rPr>
          <w:rFonts w:ascii="Times New Roman" w:hAnsi="Times New Roman" w:cs="Times New Roman"/>
          <w:sz w:val="24"/>
          <w:szCs w:val="24"/>
        </w:rPr>
        <w:t>Зиомковский</w:t>
      </w:r>
      <w:proofErr w:type="spellEnd"/>
      <w:r w:rsidRPr="00F70F12">
        <w:rPr>
          <w:rFonts w:ascii="Times New Roman" w:hAnsi="Times New Roman" w:cs="Times New Roman"/>
          <w:sz w:val="24"/>
          <w:szCs w:val="24"/>
        </w:rPr>
        <w:t xml:space="preserve">, В. М.  Техническая механика [Текст]: учебное пособие для среднего профессионального образования / В. М. </w:t>
      </w:r>
      <w:proofErr w:type="spellStart"/>
      <w:r w:rsidRPr="00F70F12">
        <w:rPr>
          <w:rFonts w:ascii="Times New Roman" w:hAnsi="Times New Roman" w:cs="Times New Roman"/>
          <w:sz w:val="24"/>
          <w:szCs w:val="24"/>
        </w:rPr>
        <w:t>Зиомковский</w:t>
      </w:r>
      <w:proofErr w:type="spellEnd"/>
      <w:r w:rsidRPr="00F70F12">
        <w:rPr>
          <w:rFonts w:ascii="Times New Roman" w:hAnsi="Times New Roman" w:cs="Times New Roman"/>
          <w:sz w:val="24"/>
          <w:szCs w:val="24"/>
        </w:rPr>
        <w:t xml:space="preserve">, И. В. Троицкий; под научной редакцией В. И. </w:t>
      </w:r>
      <w:proofErr w:type="spellStart"/>
      <w:r w:rsidRPr="00F70F12">
        <w:rPr>
          <w:rFonts w:ascii="Times New Roman" w:hAnsi="Times New Roman" w:cs="Times New Roman"/>
          <w:sz w:val="24"/>
          <w:szCs w:val="24"/>
        </w:rPr>
        <w:t>Вешкурцева</w:t>
      </w:r>
      <w:proofErr w:type="spellEnd"/>
      <w:r w:rsidRPr="00F70F12">
        <w:rPr>
          <w:rFonts w:ascii="Times New Roman" w:hAnsi="Times New Roman" w:cs="Times New Roman"/>
          <w:sz w:val="24"/>
          <w:szCs w:val="24"/>
        </w:rPr>
        <w:t xml:space="preserve">. — Москва: Издательство </w:t>
      </w:r>
      <w:proofErr w:type="spellStart"/>
      <w:r w:rsidRPr="00F70F12">
        <w:rPr>
          <w:rFonts w:ascii="Times New Roman" w:hAnsi="Times New Roman" w:cs="Times New Roman"/>
          <w:sz w:val="24"/>
          <w:szCs w:val="24"/>
        </w:rPr>
        <w:t>Юрайт</w:t>
      </w:r>
      <w:proofErr w:type="spellEnd"/>
      <w:r w:rsidRPr="00F70F12">
        <w:rPr>
          <w:rFonts w:ascii="Times New Roman" w:hAnsi="Times New Roman" w:cs="Times New Roman"/>
          <w:sz w:val="24"/>
          <w:szCs w:val="24"/>
        </w:rPr>
        <w:t xml:space="preserve">, 2021. — 288 с.  </w:t>
      </w:r>
    </w:p>
    <w:p w14:paraId="7C5EAC3E" w14:textId="77777777" w:rsidR="00F70F12" w:rsidRDefault="00F70F12" w:rsidP="005C4501">
      <w:pPr>
        <w:suppressAutoHyphens/>
        <w:spacing w:line="276" w:lineRule="auto"/>
        <w:contextualSpacing/>
        <w:rPr>
          <w:rFonts w:ascii="Times New Roman" w:hAnsi="Times New Roman" w:cs="Times New Roman"/>
          <w:b/>
          <w:bCs/>
          <w:sz w:val="24"/>
          <w:szCs w:val="24"/>
        </w:rPr>
      </w:pPr>
    </w:p>
    <w:p w14:paraId="24356158" w14:textId="4DE2442F" w:rsidR="005C4501" w:rsidRDefault="005C4501" w:rsidP="00F70F12">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43711632"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Асадулина</w:t>
      </w:r>
      <w:proofErr w:type="spellEnd"/>
      <w:r w:rsidRPr="00F70F12">
        <w:rPr>
          <w:rFonts w:ascii="Times New Roman" w:hAnsi="Times New Roman" w:cs="Times New Roman"/>
          <w:bCs/>
          <w:sz w:val="24"/>
          <w:szCs w:val="24"/>
        </w:rPr>
        <w:t xml:space="preserve">, Е. Ю.  Сопротивление материалов. Практикум [Текст]: учебное пособие для среднего профессионального образования / Е. Ю. </w:t>
      </w:r>
      <w:proofErr w:type="spellStart"/>
      <w:r w:rsidRPr="00F70F12">
        <w:rPr>
          <w:rFonts w:ascii="Times New Roman" w:hAnsi="Times New Roman" w:cs="Times New Roman"/>
          <w:bCs/>
          <w:sz w:val="24"/>
          <w:szCs w:val="24"/>
        </w:rPr>
        <w:t>Асадулина</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испр</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xml:space="preserve">, 2021. — 158 с. </w:t>
      </w:r>
    </w:p>
    <w:p w14:paraId="646D4AC3"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В. Г.  Сопротивление материалов [Текст]: учебник и практикум для среднего профессионального образования / В. Г. </w:t>
      </w: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перераб</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xml:space="preserve">, 2021. — 342 с. </w:t>
      </w:r>
    </w:p>
    <w:p w14:paraId="4FDA096F"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В. Г.  Сопротивление материалов. Практикум [Текст]: учебное пособие для среднего профессионального образования / В. Г. </w:t>
      </w: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испр</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218 с.</w:t>
      </w:r>
    </w:p>
    <w:p w14:paraId="7AA8C50E"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В. Г.  Сопротивление материалов. Сборник заданий с примерами их решений [Текст]: учебное пособие для среднего профессионального образования / В. Г. </w:t>
      </w: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испр</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151 с.</w:t>
      </w:r>
    </w:p>
    <w:p w14:paraId="379CB335"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r w:rsidRPr="00F70F12">
        <w:rPr>
          <w:rFonts w:ascii="Times New Roman" w:hAnsi="Times New Roman" w:cs="Times New Roman"/>
          <w:bCs/>
          <w:sz w:val="24"/>
          <w:szCs w:val="24"/>
        </w:rPr>
        <w:t xml:space="preserve">Минин, Л. С.  Сопротивление материалов. Расчетные и тестовые задания [Текст]: учебное пособие для среднего профессионального образования / Л. С. Минин, Ю. П. Самсонов, В. Е. Хроматов; под редакцией В. Е. </w:t>
      </w:r>
      <w:proofErr w:type="spellStart"/>
      <w:r w:rsidRPr="00F70F12">
        <w:rPr>
          <w:rFonts w:ascii="Times New Roman" w:hAnsi="Times New Roman" w:cs="Times New Roman"/>
          <w:bCs/>
          <w:sz w:val="24"/>
          <w:szCs w:val="24"/>
        </w:rPr>
        <w:t>Хроматова</w:t>
      </w:r>
      <w:proofErr w:type="spellEnd"/>
      <w:r w:rsidRPr="00F70F12">
        <w:rPr>
          <w:rFonts w:ascii="Times New Roman" w:hAnsi="Times New Roman" w:cs="Times New Roman"/>
          <w:bCs/>
          <w:sz w:val="24"/>
          <w:szCs w:val="24"/>
        </w:rPr>
        <w:t xml:space="preserve">. — 3-е изд., </w:t>
      </w:r>
      <w:proofErr w:type="spellStart"/>
      <w:r w:rsidRPr="00F70F12">
        <w:rPr>
          <w:rFonts w:ascii="Times New Roman" w:hAnsi="Times New Roman" w:cs="Times New Roman"/>
          <w:bCs/>
          <w:sz w:val="24"/>
          <w:szCs w:val="24"/>
        </w:rPr>
        <w:t>испр</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213 с.</w:t>
      </w:r>
    </w:p>
    <w:p w14:paraId="1193BB51" w14:textId="451240DA" w:rsid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r w:rsidRPr="00F70F12">
        <w:rPr>
          <w:rFonts w:ascii="Times New Roman" w:hAnsi="Times New Roman" w:cs="Times New Roman"/>
          <w:bCs/>
          <w:sz w:val="24"/>
          <w:szCs w:val="24"/>
        </w:rPr>
        <w:lastRenderedPageBreak/>
        <w:t>Сопротивление материалов: лабораторный практикум [Текст]: учебное пособие для среднего профессионального образования / А. Н. Кислов [и др.</w:t>
      </w:r>
      <w:proofErr w:type="gramStart"/>
      <w:r w:rsidRPr="00F70F12">
        <w:rPr>
          <w:rFonts w:ascii="Times New Roman" w:hAnsi="Times New Roman" w:cs="Times New Roman"/>
          <w:bCs/>
          <w:sz w:val="24"/>
          <w:szCs w:val="24"/>
        </w:rPr>
        <w:t>] ;</w:t>
      </w:r>
      <w:proofErr w:type="gramEnd"/>
      <w:r w:rsidRPr="00F70F12">
        <w:rPr>
          <w:rFonts w:ascii="Times New Roman" w:hAnsi="Times New Roman" w:cs="Times New Roman"/>
          <w:bCs/>
          <w:sz w:val="24"/>
          <w:szCs w:val="24"/>
        </w:rPr>
        <w:t xml:space="preserve"> под научной редакцией А. А. Полякова.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130 с.</w:t>
      </w:r>
    </w:p>
    <w:p w14:paraId="684EC6E8" w14:textId="77777777" w:rsidR="00482802" w:rsidRPr="00F70F12" w:rsidRDefault="00482802" w:rsidP="00482802">
      <w:pPr>
        <w:pStyle w:val="a4"/>
        <w:suppressAutoHyphens/>
        <w:spacing w:line="276" w:lineRule="auto"/>
        <w:ind w:left="426"/>
        <w:rPr>
          <w:rFonts w:ascii="Times New Roman" w:hAnsi="Times New Roman" w:cs="Times New Roman"/>
          <w:bCs/>
          <w:sz w:val="24"/>
          <w:szCs w:val="24"/>
        </w:rPr>
      </w:pPr>
    </w:p>
    <w:p w14:paraId="295CC637" w14:textId="77777777" w:rsidR="005C4501" w:rsidRPr="00DF068E" w:rsidRDefault="005C4501" w:rsidP="005C450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C4501" w:rsidRPr="00CD7A5B" w14:paraId="40862A4E" w14:textId="77777777" w:rsidTr="00A73433">
        <w:trPr>
          <w:trHeight w:val="519"/>
        </w:trPr>
        <w:tc>
          <w:tcPr>
            <w:tcW w:w="1498" w:type="pct"/>
            <w:vAlign w:val="center"/>
          </w:tcPr>
          <w:p w14:paraId="672D007F" w14:textId="77777777" w:rsidR="005C4501" w:rsidRPr="00CD7A5B" w:rsidRDefault="005C4501"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44790425" w14:textId="77777777" w:rsidR="005C4501" w:rsidRPr="00CD7A5B" w:rsidRDefault="005C4501"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71A0CA84" w14:textId="77777777" w:rsidR="005C4501" w:rsidRPr="00CD7A5B" w:rsidRDefault="005C4501"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5C4501" w:rsidRPr="00CD7A5B" w14:paraId="07B83016" w14:textId="77777777" w:rsidTr="00A73433">
        <w:trPr>
          <w:trHeight w:val="870"/>
        </w:trPr>
        <w:tc>
          <w:tcPr>
            <w:tcW w:w="1498" w:type="pct"/>
          </w:tcPr>
          <w:p w14:paraId="7611D204" w14:textId="77777777" w:rsidR="005C4501" w:rsidRPr="00CD7A5B" w:rsidRDefault="005C4501"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2520BFB6" w14:textId="11500EF9"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вид</w:t>
            </w:r>
            <w:r>
              <w:rPr>
                <w:rFonts w:ascii="Times New Roman" w:hAnsi="Times New Roman" w:cs="Times New Roman"/>
                <w:bCs/>
                <w:iCs/>
                <w:sz w:val="24"/>
                <w:szCs w:val="24"/>
              </w:rPr>
              <w:t xml:space="preserve">ы </w:t>
            </w:r>
            <w:r w:rsidRPr="00F70F12">
              <w:rPr>
                <w:rFonts w:ascii="Times New Roman" w:hAnsi="Times New Roman" w:cs="Times New Roman"/>
                <w:bCs/>
                <w:iCs/>
                <w:sz w:val="24"/>
                <w:szCs w:val="24"/>
              </w:rPr>
              <w:t>машин и механизм</w:t>
            </w:r>
            <w:r>
              <w:rPr>
                <w:rFonts w:ascii="Times New Roman" w:hAnsi="Times New Roman" w:cs="Times New Roman"/>
                <w:bCs/>
                <w:iCs/>
                <w:sz w:val="24"/>
                <w:szCs w:val="24"/>
              </w:rPr>
              <w:t>ы</w:t>
            </w:r>
            <w:r w:rsidRPr="00F70F12">
              <w:rPr>
                <w:rFonts w:ascii="Times New Roman" w:hAnsi="Times New Roman" w:cs="Times New Roman"/>
                <w:bCs/>
                <w:iCs/>
                <w:sz w:val="24"/>
                <w:szCs w:val="24"/>
              </w:rPr>
              <w:t>, принцип действия, кинематических и динамических характеристик;</w:t>
            </w:r>
          </w:p>
          <w:p w14:paraId="74675D44" w14:textId="3B3AEAC0" w:rsidR="00F70F12" w:rsidRPr="00F70F12" w:rsidRDefault="00F70F12" w:rsidP="00F70F1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тип</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кинематических пар;</w:t>
            </w:r>
          </w:p>
          <w:p w14:paraId="3C71E3BA" w14:textId="23920907"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тип</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соединений деталей и машин;</w:t>
            </w:r>
          </w:p>
          <w:p w14:paraId="783A314E" w14:textId="1D2B6401" w:rsidR="00F70F12" w:rsidRPr="00F70F12" w:rsidRDefault="00F70F12" w:rsidP="00F70F1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основны</w:t>
            </w:r>
            <w:r>
              <w:rPr>
                <w:rFonts w:ascii="Times New Roman" w:hAnsi="Times New Roman" w:cs="Times New Roman"/>
                <w:bCs/>
                <w:iCs/>
                <w:sz w:val="24"/>
                <w:szCs w:val="24"/>
              </w:rPr>
              <w:t>е</w:t>
            </w:r>
            <w:r w:rsidRPr="00F70F12">
              <w:rPr>
                <w:rFonts w:ascii="Times New Roman" w:hAnsi="Times New Roman" w:cs="Times New Roman"/>
                <w:bCs/>
                <w:iCs/>
                <w:sz w:val="24"/>
                <w:szCs w:val="24"/>
              </w:rPr>
              <w:t xml:space="preserve"> сборочны</w:t>
            </w:r>
            <w:r>
              <w:rPr>
                <w:rFonts w:ascii="Times New Roman" w:hAnsi="Times New Roman" w:cs="Times New Roman"/>
                <w:bCs/>
                <w:iCs/>
                <w:sz w:val="24"/>
                <w:szCs w:val="24"/>
              </w:rPr>
              <w:t>е</w:t>
            </w:r>
            <w:r w:rsidRPr="00F70F12">
              <w:rPr>
                <w:rFonts w:ascii="Times New Roman" w:hAnsi="Times New Roman" w:cs="Times New Roman"/>
                <w:bCs/>
                <w:iCs/>
                <w:sz w:val="24"/>
                <w:szCs w:val="24"/>
              </w:rPr>
              <w:t xml:space="preserve"> единиц</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и детал</w:t>
            </w:r>
            <w:r>
              <w:rPr>
                <w:rFonts w:ascii="Times New Roman" w:hAnsi="Times New Roman" w:cs="Times New Roman"/>
                <w:bCs/>
                <w:iCs/>
                <w:sz w:val="24"/>
                <w:szCs w:val="24"/>
              </w:rPr>
              <w:t>и</w:t>
            </w:r>
            <w:r w:rsidRPr="00F70F12">
              <w:rPr>
                <w:rFonts w:ascii="Times New Roman" w:hAnsi="Times New Roman" w:cs="Times New Roman"/>
                <w:bCs/>
                <w:iCs/>
                <w:sz w:val="24"/>
                <w:szCs w:val="24"/>
              </w:rPr>
              <w:t>;</w:t>
            </w:r>
          </w:p>
          <w:p w14:paraId="6B827C43" w14:textId="2F8AAAA5"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принцип</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взаимозаменяемости;</w:t>
            </w:r>
          </w:p>
          <w:p w14:paraId="07E60B28" w14:textId="4CC38E1F"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вид</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движений и преобразующих движения механизмы;</w:t>
            </w:r>
          </w:p>
          <w:p w14:paraId="1F46B7E7" w14:textId="520FA90E"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вид</w:t>
            </w:r>
            <w:r>
              <w:rPr>
                <w:rFonts w:ascii="Times New Roman" w:hAnsi="Times New Roman" w:cs="Times New Roman"/>
                <w:bCs/>
                <w:iCs/>
                <w:sz w:val="24"/>
                <w:szCs w:val="24"/>
              </w:rPr>
              <w:t xml:space="preserve">ы </w:t>
            </w:r>
            <w:r w:rsidRPr="00F70F12">
              <w:rPr>
                <w:rFonts w:ascii="Times New Roman" w:hAnsi="Times New Roman" w:cs="Times New Roman"/>
                <w:bCs/>
                <w:iCs/>
                <w:sz w:val="24"/>
                <w:szCs w:val="24"/>
              </w:rPr>
              <w:t>передач; их устройство, назначение, преимущества и недостатки, условных обозначений на схемах;</w:t>
            </w:r>
          </w:p>
          <w:p w14:paraId="7709DF7F" w14:textId="26D8392F"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передаточны</w:t>
            </w:r>
            <w:r>
              <w:rPr>
                <w:rFonts w:ascii="Times New Roman" w:hAnsi="Times New Roman" w:cs="Times New Roman"/>
                <w:bCs/>
                <w:iCs/>
                <w:sz w:val="24"/>
                <w:szCs w:val="24"/>
              </w:rPr>
              <w:t>е</w:t>
            </w:r>
            <w:r w:rsidRPr="00F70F12">
              <w:rPr>
                <w:rFonts w:ascii="Times New Roman" w:hAnsi="Times New Roman" w:cs="Times New Roman"/>
                <w:bCs/>
                <w:iCs/>
                <w:sz w:val="24"/>
                <w:szCs w:val="24"/>
              </w:rPr>
              <w:t xml:space="preserve"> отношение и число;</w:t>
            </w:r>
          </w:p>
          <w:p w14:paraId="50D00F62" w14:textId="4D0360A5"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методики расчета элементов</w:t>
            </w:r>
            <w:r>
              <w:rPr>
                <w:rFonts w:ascii="Times New Roman" w:hAnsi="Times New Roman" w:cs="Times New Roman"/>
                <w:bCs/>
                <w:iCs/>
                <w:sz w:val="24"/>
                <w:szCs w:val="24"/>
              </w:rPr>
              <w:t>;</w:t>
            </w:r>
          </w:p>
          <w:p w14:paraId="3CF06692" w14:textId="3560BFEB" w:rsid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конструкци</w:t>
            </w:r>
            <w:r>
              <w:rPr>
                <w:rFonts w:ascii="Times New Roman" w:hAnsi="Times New Roman" w:cs="Times New Roman"/>
                <w:bCs/>
                <w:iCs/>
                <w:sz w:val="24"/>
                <w:szCs w:val="24"/>
              </w:rPr>
              <w:t xml:space="preserve">и </w:t>
            </w:r>
            <w:r w:rsidRPr="00F70F12">
              <w:rPr>
                <w:rFonts w:ascii="Times New Roman" w:hAnsi="Times New Roman" w:cs="Times New Roman"/>
                <w:bCs/>
                <w:iCs/>
                <w:sz w:val="24"/>
                <w:szCs w:val="24"/>
              </w:rPr>
              <w:t>на прочность, жесткость и устойчивость при различных видах деформации</w:t>
            </w:r>
            <w:r>
              <w:rPr>
                <w:rFonts w:ascii="Times New Roman" w:hAnsi="Times New Roman" w:cs="Times New Roman"/>
                <w:bCs/>
                <w:iCs/>
                <w:sz w:val="24"/>
                <w:szCs w:val="24"/>
              </w:rPr>
              <w:t>.</w:t>
            </w:r>
          </w:p>
          <w:p w14:paraId="1749AEC7" w14:textId="77777777" w:rsidR="005C4501" w:rsidRPr="00CD7A5B" w:rsidRDefault="005C4501"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07981B34" w14:textId="75284B42"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 xml:space="preserve">читать кинематические схемы; </w:t>
            </w:r>
          </w:p>
          <w:p w14:paraId="715855E8" w14:textId="051F7CD9"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 xml:space="preserve">проводить расчет и проектировать детали и </w:t>
            </w:r>
            <w:r w:rsidRPr="00F70F12">
              <w:rPr>
                <w:rFonts w:ascii="Times New Roman" w:hAnsi="Times New Roman" w:cs="Times New Roman"/>
                <w:iCs/>
                <w:sz w:val="24"/>
                <w:szCs w:val="24"/>
              </w:rPr>
              <w:lastRenderedPageBreak/>
              <w:t>сборочные единицы общего назначения;</w:t>
            </w:r>
          </w:p>
          <w:p w14:paraId="64E49FBB" w14:textId="7B78E114"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проводить сборочно-разборочные работы в соответствии с характером соединений деталей и сборочных единиц;</w:t>
            </w:r>
          </w:p>
          <w:p w14:paraId="31D0B9B4" w14:textId="60A863ED"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определять напряжения в конструкционных элементах;</w:t>
            </w:r>
          </w:p>
          <w:p w14:paraId="2F70F007" w14:textId="3D615B67"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производить расчеты элементов конструкций на прочность, жесткость и устойчивость;</w:t>
            </w:r>
          </w:p>
          <w:p w14:paraId="02E8920F" w14:textId="1ADEAFAA" w:rsidR="005C4501" w:rsidRPr="00CD7A5B"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определять передаточное       отношение.</w:t>
            </w:r>
          </w:p>
        </w:tc>
        <w:tc>
          <w:tcPr>
            <w:tcW w:w="1787" w:type="pct"/>
          </w:tcPr>
          <w:p w14:paraId="233B2A02" w14:textId="31939281"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lastRenderedPageBreak/>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 xml:space="preserve">демонстрировать уверенное владение основами технической механики; </w:t>
            </w:r>
          </w:p>
          <w:p w14:paraId="1D4412A0" w14:textId="77777777" w:rsid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точно перечислять виды механизмов, их кинематические и динамические характеристики;</w:t>
            </w:r>
          </w:p>
          <w:p w14:paraId="08BC580A" w14:textId="128D845F"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правильно перечислять виды передач; их устройство, назначение, преимущества и недостатки;</w:t>
            </w:r>
          </w:p>
          <w:p w14:paraId="1B96437E" w14:textId="7F46918B"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владеть расчетами механических передач и простейших</w:t>
            </w:r>
            <w:r>
              <w:rPr>
                <w:rFonts w:ascii="Times New Roman" w:hAnsi="Times New Roman" w:cs="Times New Roman"/>
                <w:iCs/>
                <w:sz w:val="24"/>
                <w:szCs w:val="24"/>
              </w:rPr>
              <w:t>;</w:t>
            </w:r>
          </w:p>
          <w:p w14:paraId="6EA80067" w14:textId="12362187"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сборочных единиц общего назначения;</w:t>
            </w:r>
          </w:p>
          <w:p w14:paraId="14C2A71A" w14:textId="129B4224" w:rsidR="005C4501"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демонстрировать знание методик расчета элементов конструкций на прочность, жесткость и устойчивость при различных видах деформаций;</w:t>
            </w:r>
          </w:p>
          <w:p w14:paraId="59A77B91" w14:textId="251E4CC0"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уровень чтения кинематических схем и их применение</w:t>
            </w:r>
            <w:r>
              <w:rPr>
                <w:rFonts w:ascii="Times New Roman" w:hAnsi="Times New Roman" w:cs="Times New Roman"/>
                <w:iCs/>
                <w:sz w:val="24"/>
                <w:szCs w:val="24"/>
              </w:rPr>
              <w:t>;</w:t>
            </w:r>
          </w:p>
          <w:p w14:paraId="093C3F06" w14:textId="5CA54E54"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производить расчеты механических передачи простейших сборочных единиц общего назначения;</w:t>
            </w:r>
          </w:p>
          <w:p w14:paraId="674A7862" w14:textId="278E6C72"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уровень овладения сборочно-разборочными работами</w:t>
            </w:r>
            <w:r>
              <w:rPr>
                <w:rFonts w:ascii="Times New Roman" w:hAnsi="Times New Roman" w:cs="Times New Roman"/>
                <w:iCs/>
                <w:sz w:val="24"/>
                <w:szCs w:val="24"/>
              </w:rPr>
              <w:t>;</w:t>
            </w:r>
          </w:p>
          <w:p w14:paraId="6E7F0F52" w14:textId="2DEB3AB4"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использовать кинематические схемы;</w:t>
            </w:r>
          </w:p>
          <w:p w14:paraId="7447D704" w14:textId="1D43A52A"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производить расчет напряжения в конструкционных элементах</w:t>
            </w:r>
            <w:r>
              <w:rPr>
                <w:rFonts w:ascii="Times New Roman" w:hAnsi="Times New Roman" w:cs="Times New Roman"/>
                <w:iCs/>
                <w:sz w:val="24"/>
                <w:szCs w:val="24"/>
              </w:rPr>
              <w:t>.</w:t>
            </w:r>
          </w:p>
          <w:p w14:paraId="4D52BD6A" w14:textId="5FF9FF43" w:rsidR="00F70F12" w:rsidRPr="00261CC1" w:rsidRDefault="00F70F12" w:rsidP="00F70F12">
            <w:pPr>
              <w:suppressAutoHyphens/>
              <w:spacing w:line="276" w:lineRule="auto"/>
              <w:contextualSpacing/>
              <w:rPr>
                <w:rFonts w:ascii="Times New Roman" w:hAnsi="Times New Roman" w:cs="Times New Roman"/>
                <w:iCs/>
                <w:sz w:val="24"/>
                <w:szCs w:val="24"/>
              </w:rPr>
            </w:pPr>
          </w:p>
        </w:tc>
        <w:tc>
          <w:tcPr>
            <w:tcW w:w="1715" w:type="pct"/>
          </w:tcPr>
          <w:p w14:paraId="7A396A83" w14:textId="2796242D" w:rsidR="005C4501" w:rsidRPr="00CD7A5B"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письменные и устные опросы обучающихся; тестирование;</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проверка и анализ выполнения практических</w:t>
            </w:r>
            <w:r>
              <w:rPr>
                <w:rFonts w:ascii="Times New Roman" w:hAnsi="Times New Roman" w:cs="Times New Roman"/>
                <w:iCs/>
                <w:sz w:val="24"/>
                <w:szCs w:val="24"/>
              </w:rPr>
              <w:t xml:space="preserve"> </w:t>
            </w:r>
            <w:r w:rsidRPr="00F70F12">
              <w:rPr>
                <w:rFonts w:ascii="Times New Roman" w:hAnsi="Times New Roman" w:cs="Times New Roman"/>
                <w:iCs/>
                <w:sz w:val="24"/>
                <w:szCs w:val="24"/>
              </w:rPr>
              <w:t>занятий</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проверка и анализ содержания докладов.</w:t>
            </w:r>
          </w:p>
        </w:tc>
      </w:tr>
    </w:tbl>
    <w:p w14:paraId="6060C8CE" w14:textId="59F23076" w:rsidR="00DF195A" w:rsidRDefault="00DF195A"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3BE713D4" w14:textId="0E84F1D9" w:rsidR="00DF195A" w:rsidRDefault="00DF195A" w:rsidP="00DF195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6</w:t>
      </w:r>
    </w:p>
    <w:p w14:paraId="2AF087BB" w14:textId="77777777" w:rsidR="00DF195A" w:rsidRPr="00BA20F7" w:rsidRDefault="00DF195A" w:rsidP="00DF195A">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6893D0FF" w14:textId="77777777" w:rsidR="00DF195A" w:rsidRDefault="00DF195A" w:rsidP="00DF195A">
      <w:pPr>
        <w:jc w:val="right"/>
        <w:rPr>
          <w:rFonts w:ascii="Times New Roman" w:hAnsi="Times New Roman" w:cs="Times New Roman"/>
          <w:b/>
          <w:bCs/>
          <w:color w:val="0070C0"/>
          <w:sz w:val="24"/>
          <w:szCs w:val="24"/>
        </w:rPr>
      </w:pPr>
    </w:p>
    <w:p w14:paraId="09C5AC18" w14:textId="77777777" w:rsidR="00DF195A" w:rsidRDefault="00DF195A" w:rsidP="00DF195A">
      <w:pPr>
        <w:jc w:val="right"/>
        <w:rPr>
          <w:rFonts w:ascii="Times New Roman" w:hAnsi="Times New Roman" w:cs="Times New Roman"/>
          <w:b/>
          <w:bCs/>
          <w:color w:val="0070C0"/>
          <w:sz w:val="24"/>
          <w:szCs w:val="24"/>
        </w:rPr>
      </w:pPr>
    </w:p>
    <w:p w14:paraId="7F67C5F1" w14:textId="77777777" w:rsidR="00DF195A" w:rsidRDefault="00DF195A" w:rsidP="00DF195A">
      <w:pPr>
        <w:jc w:val="right"/>
        <w:rPr>
          <w:rFonts w:ascii="Times New Roman" w:hAnsi="Times New Roman" w:cs="Times New Roman"/>
          <w:b/>
          <w:bCs/>
          <w:color w:val="0070C0"/>
          <w:sz w:val="24"/>
          <w:szCs w:val="24"/>
        </w:rPr>
      </w:pPr>
    </w:p>
    <w:p w14:paraId="4B21BBB7" w14:textId="77777777" w:rsidR="00DF195A" w:rsidRDefault="00DF195A" w:rsidP="00DF195A">
      <w:pPr>
        <w:jc w:val="right"/>
        <w:rPr>
          <w:rFonts w:ascii="Times New Roman" w:hAnsi="Times New Roman" w:cs="Times New Roman"/>
          <w:b/>
          <w:bCs/>
          <w:color w:val="0070C0"/>
          <w:sz w:val="24"/>
          <w:szCs w:val="24"/>
        </w:rPr>
      </w:pPr>
    </w:p>
    <w:p w14:paraId="682B3D69" w14:textId="77777777" w:rsidR="00DF195A" w:rsidRDefault="00DF195A" w:rsidP="00DF195A">
      <w:pPr>
        <w:jc w:val="right"/>
        <w:rPr>
          <w:rFonts w:ascii="Times New Roman" w:hAnsi="Times New Roman" w:cs="Times New Roman"/>
          <w:b/>
          <w:bCs/>
          <w:color w:val="0070C0"/>
          <w:sz w:val="24"/>
          <w:szCs w:val="24"/>
        </w:rPr>
      </w:pPr>
    </w:p>
    <w:p w14:paraId="5DDFCE7E" w14:textId="77777777" w:rsidR="00DF195A" w:rsidRDefault="00DF195A" w:rsidP="00DF195A">
      <w:pPr>
        <w:jc w:val="right"/>
        <w:rPr>
          <w:rFonts w:ascii="Times New Roman" w:hAnsi="Times New Roman" w:cs="Times New Roman"/>
          <w:b/>
          <w:bCs/>
          <w:color w:val="0070C0"/>
          <w:sz w:val="24"/>
          <w:szCs w:val="24"/>
        </w:rPr>
      </w:pPr>
    </w:p>
    <w:p w14:paraId="6E01A072" w14:textId="77777777" w:rsidR="00DF195A" w:rsidRDefault="00DF195A" w:rsidP="00DF195A">
      <w:pPr>
        <w:jc w:val="right"/>
        <w:rPr>
          <w:rFonts w:ascii="Times New Roman" w:hAnsi="Times New Roman" w:cs="Times New Roman"/>
          <w:b/>
          <w:bCs/>
          <w:color w:val="0070C0"/>
          <w:sz w:val="24"/>
          <w:szCs w:val="24"/>
        </w:rPr>
      </w:pPr>
    </w:p>
    <w:p w14:paraId="4F752C1A" w14:textId="77777777" w:rsidR="00DF195A" w:rsidRDefault="00DF195A" w:rsidP="00DF195A">
      <w:pPr>
        <w:jc w:val="right"/>
        <w:rPr>
          <w:rFonts w:ascii="Times New Roman" w:hAnsi="Times New Roman" w:cs="Times New Roman"/>
          <w:b/>
          <w:bCs/>
          <w:color w:val="0070C0"/>
          <w:sz w:val="24"/>
          <w:szCs w:val="24"/>
        </w:rPr>
      </w:pPr>
    </w:p>
    <w:p w14:paraId="5D29B07E" w14:textId="77777777" w:rsidR="00DF195A" w:rsidRDefault="00DF195A" w:rsidP="00DF195A">
      <w:pPr>
        <w:jc w:val="right"/>
        <w:rPr>
          <w:rFonts w:ascii="Times New Roman" w:hAnsi="Times New Roman" w:cs="Times New Roman"/>
          <w:b/>
          <w:bCs/>
          <w:color w:val="0070C0"/>
          <w:sz w:val="24"/>
          <w:szCs w:val="24"/>
        </w:rPr>
      </w:pPr>
    </w:p>
    <w:p w14:paraId="2364C3D1" w14:textId="77777777" w:rsidR="00DF195A" w:rsidRPr="00502F97" w:rsidRDefault="00DF195A" w:rsidP="00DF195A">
      <w:pPr>
        <w:jc w:val="right"/>
        <w:rPr>
          <w:rFonts w:ascii="Times New Roman" w:hAnsi="Times New Roman" w:cs="Times New Roman"/>
          <w:b/>
          <w:bCs/>
          <w:color w:val="0070C0"/>
          <w:sz w:val="24"/>
          <w:szCs w:val="24"/>
        </w:rPr>
      </w:pPr>
    </w:p>
    <w:p w14:paraId="6BB8EDEF" w14:textId="77777777" w:rsidR="00DF195A" w:rsidRPr="008F578C" w:rsidRDefault="00DF195A" w:rsidP="00DF195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8CCED4" w14:textId="2A3AC8F1" w:rsidR="00DF195A" w:rsidRDefault="00DF195A" w:rsidP="00DF195A">
      <w:pPr>
        <w:pStyle w:val="1"/>
      </w:pPr>
      <w:bookmarkStart w:id="46" w:name="_Toc167446776"/>
      <w:r w:rsidRPr="006E7FF4">
        <w:t>«</w:t>
      </w:r>
      <w:r>
        <w:t>ОП.06 МАТЕРИАЛОВЕДЕНИЕ</w:t>
      </w:r>
      <w:r w:rsidRPr="006E7FF4">
        <w:t>»</w:t>
      </w:r>
      <w:bookmarkEnd w:id="46"/>
    </w:p>
    <w:p w14:paraId="24E76F29" w14:textId="77777777" w:rsidR="00DF195A" w:rsidRPr="00BD6A9B" w:rsidRDefault="00DF195A" w:rsidP="00DF195A">
      <w:pPr>
        <w:spacing w:line="360" w:lineRule="auto"/>
        <w:jc w:val="center"/>
        <w:rPr>
          <w:rFonts w:ascii="Times New Roman" w:hAnsi="Times New Roman" w:cs="Times New Roman"/>
          <w:b/>
          <w:bCs/>
          <w:sz w:val="24"/>
          <w:szCs w:val="24"/>
        </w:rPr>
      </w:pPr>
    </w:p>
    <w:p w14:paraId="5DA0510F" w14:textId="77777777" w:rsidR="00DF195A" w:rsidRPr="00BD6A9B" w:rsidRDefault="00DF195A" w:rsidP="00DF195A">
      <w:pPr>
        <w:spacing w:line="360" w:lineRule="auto"/>
        <w:jc w:val="center"/>
        <w:rPr>
          <w:rFonts w:ascii="Times New Roman" w:hAnsi="Times New Roman" w:cs="Times New Roman"/>
          <w:b/>
          <w:bCs/>
          <w:sz w:val="24"/>
          <w:szCs w:val="24"/>
        </w:rPr>
      </w:pPr>
    </w:p>
    <w:p w14:paraId="6A528C21" w14:textId="77777777" w:rsidR="00DF195A" w:rsidRPr="00BD6A9B" w:rsidRDefault="00DF195A" w:rsidP="00DF195A">
      <w:pPr>
        <w:spacing w:line="360" w:lineRule="auto"/>
        <w:jc w:val="center"/>
        <w:rPr>
          <w:rFonts w:ascii="Times New Roman" w:hAnsi="Times New Roman" w:cs="Times New Roman"/>
          <w:b/>
          <w:bCs/>
          <w:sz w:val="24"/>
          <w:szCs w:val="24"/>
        </w:rPr>
      </w:pPr>
    </w:p>
    <w:p w14:paraId="7BD6CC77" w14:textId="77777777" w:rsidR="00DF195A" w:rsidRPr="00BD6A9B" w:rsidRDefault="00DF195A" w:rsidP="00DF195A">
      <w:pPr>
        <w:spacing w:line="360" w:lineRule="auto"/>
        <w:jc w:val="center"/>
        <w:rPr>
          <w:rFonts w:ascii="Times New Roman" w:hAnsi="Times New Roman" w:cs="Times New Roman"/>
          <w:b/>
          <w:bCs/>
          <w:sz w:val="24"/>
          <w:szCs w:val="24"/>
        </w:rPr>
      </w:pPr>
    </w:p>
    <w:p w14:paraId="7A6EE272" w14:textId="77777777" w:rsidR="00DF195A" w:rsidRPr="00BD6A9B" w:rsidRDefault="00DF195A" w:rsidP="00DF195A">
      <w:pPr>
        <w:spacing w:line="360" w:lineRule="auto"/>
        <w:jc w:val="center"/>
        <w:rPr>
          <w:rFonts w:ascii="Times New Roman" w:hAnsi="Times New Roman" w:cs="Times New Roman"/>
          <w:b/>
          <w:bCs/>
          <w:sz w:val="24"/>
          <w:szCs w:val="24"/>
        </w:rPr>
      </w:pPr>
    </w:p>
    <w:p w14:paraId="0AF21AF1" w14:textId="77777777" w:rsidR="00DF195A" w:rsidRPr="00BD6A9B" w:rsidRDefault="00DF195A" w:rsidP="00DF195A">
      <w:pPr>
        <w:spacing w:line="360" w:lineRule="auto"/>
        <w:jc w:val="center"/>
        <w:rPr>
          <w:rFonts w:ascii="Times New Roman" w:hAnsi="Times New Roman" w:cs="Times New Roman"/>
          <w:b/>
          <w:bCs/>
          <w:sz w:val="24"/>
          <w:szCs w:val="24"/>
        </w:rPr>
      </w:pPr>
    </w:p>
    <w:p w14:paraId="050035D8" w14:textId="77777777" w:rsidR="00DF195A" w:rsidRPr="00BD6A9B" w:rsidRDefault="00DF195A" w:rsidP="00DF195A">
      <w:pPr>
        <w:spacing w:line="360" w:lineRule="auto"/>
        <w:jc w:val="center"/>
        <w:rPr>
          <w:rFonts w:ascii="Times New Roman" w:hAnsi="Times New Roman" w:cs="Times New Roman"/>
          <w:b/>
          <w:bCs/>
          <w:sz w:val="24"/>
          <w:szCs w:val="24"/>
        </w:rPr>
      </w:pPr>
    </w:p>
    <w:p w14:paraId="741E4BF9" w14:textId="77777777" w:rsidR="00DF195A" w:rsidRPr="00BD6A9B" w:rsidRDefault="00DF195A" w:rsidP="00DF195A">
      <w:pPr>
        <w:spacing w:line="360" w:lineRule="auto"/>
        <w:jc w:val="center"/>
        <w:rPr>
          <w:rFonts w:ascii="Times New Roman" w:hAnsi="Times New Roman" w:cs="Times New Roman"/>
          <w:b/>
          <w:bCs/>
          <w:sz w:val="24"/>
          <w:szCs w:val="24"/>
        </w:rPr>
      </w:pPr>
    </w:p>
    <w:p w14:paraId="49558B9D" w14:textId="77777777" w:rsidR="00DF195A" w:rsidRPr="00BD6A9B" w:rsidRDefault="00DF195A" w:rsidP="00DF195A">
      <w:pPr>
        <w:spacing w:line="360" w:lineRule="auto"/>
        <w:jc w:val="center"/>
        <w:rPr>
          <w:rFonts w:ascii="Times New Roman" w:hAnsi="Times New Roman" w:cs="Times New Roman"/>
          <w:b/>
          <w:bCs/>
          <w:sz w:val="24"/>
          <w:szCs w:val="24"/>
        </w:rPr>
      </w:pPr>
    </w:p>
    <w:p w14:paraId="71D9DF1F" w14:textId="77777777" w:rsidR="00DF195A" w:rsidRPr="00BD6A9B" w:rsidRDefault="00DF195A" w:rsidP="00DF195A">
      <w:pPr>
        <w:spacing w:line="360" w:lineRule="auto"/>
        <w:jc w:val="center"/>
        <w:rPr>
          <w:rFonts w:ascii="Times New Roman" w:hAnsi="Times New Roman" w:cs="Times New Roman"/>
          <w:b/>
          <w:bCs/>
          <w:sz w:val="24"/>
          <w:szCs w:val="24"/>
        </w:rPr>
      </w:pPr>
    </w:p>
    <w:p w14:paraId="4E51A757" w14:textId="77777777" w:rsidR="00DF195A" w:rsidRPr="00BD6A9B" w:rsidRDefault="00DF195A" w:rsidP="00DF195A">
      <w:pPr>
        <w:spacing w:line="360" w:lineRule="auto"/>
        <w:jc w:val="center"/>
        <w:rPr>
          <w:rFonts w:ascii="Times New Roman" w:hAnsi="Times New Roman" w:cs="Times New Roman"/>
          <w:b/>
          <w:bCs/>
          <w:sz w:val="24"/>
          <w:szCs w:val="24"/>
        </w:rPr>
      </w:pPr>
    </w:p>
    <w:p w14:paraId="2D8D90D8" w14:textId="77777777" w:rsidR="00DF195A" w:rsidRPr="00BD6A9B" w:rsidRDefault="00DF195A" w:rsidP="00DF195A">
      <w:pPr>
        <w:spacing w:line="360" w:lineRule="auto"/>
        <w:jc w:val="center"/>
        <w:rPr>
          <w:rFonts w:ascii="Times New Roman" w:hAnsi="Times New Roman" w:cs="Times New Roman"/>
          <w:b/>
          <w:bCs/>
          <w:sz w:val="24"/>
          <w:szCs w:val="24"/>
        </w:rPr>
      </w:pPr>
    </w:p>
    <w:p w14:paraId="2AFA78F3" w14:textId="77777777" w:rsidR="00DF195A" w:rsidRPr="00BD6A9B" w:rsidRDefault="00DF195A" w:rsidP="00DF195A">
      <w:pPr>
        <w:spacing w:line="360" w:lineRule="auto"/>
        <w:jc w:val="center"/>
        <w:rPr>
          <w:rFonts w:ascii="Times New Roman" w:hAnsi="Times New Roman" w:cs="Times New Roman"/>
          <w:b/>
          <w:bCs/>
          <w:sz w:val="24"/>
          <w:szCs w:val="24"/>
        </w:rPr>
      </w:pPr>
    </w:p>
    <w:p w14:paraId="65FECAE2" w14:textId="77777777" w:rsidR="00DF195A" w:rsidRPr="00BD6A9B" w:rsidRDefault="00DF195A" w:rsidP="00DF195A">
      <w:pPr>
        <w:spacing w:line="360" w:lineRule="auto"/>
        <w:jc w:val="center"/>
        <w:rPr>
          <w:rFonts w:ascii="Times New Roman" w:hAnsi="Times New Roman" w:cs="Times New Roman"/>
          <w:b/>
          <w:bCs/>
          <w:sz w:val="24"/>
          <w:szCs w:val="24"/>
        </w:rPr>
      </w:pPr>
    </w:p>
    <w:p w14:paraId="7ABA1A50" w14:textId="3DE17302" w:rsidR="00DF195A" w:rsidRDefault="0014178D" w:rsidP="00DF195A">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50906393" w14:textId="77777777" w:rsidR="00DF195A" w:rsidRDefault="00DF195A" w:rsidP="00DF195A">
      <w:pPr>
        <w:jc w:val="center"/>
        <w:rPr>
          <w:rFonts w:ascii="Times New Roman Полужирный" w:eastAsia="Segoe UI" w:hAnsi="Times New Roman Полужирный" w:cs="Times New Roman"/>
          <w:b/>
          <w:bCs/>
          <w:caps/>
          <w:kern w:val="32"/>
          <w:sz w:val="24"/>
          <w:szCs w:val="24"/>
          <w:lang w:val="x-none" w:eastAsia="x-none"/>
        </w:rPr>
      </w:pPr>
    </w:p>
    <w:p w14:paraId="4E48E9A0" w14:textId="77777777" w:rsidR="00DF195A" w:rsidRDefault="00DF195A" w:rsidP="00DF195A">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E377631" w14:textId="77777777" w:rsidR="00DF195A" w:rsidRPr="00DF068E" w:rsidRDefault="00DF195A" w:rsidP="00DF195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0BE1231" w14:textId="77777777" w:rsidR="00DF195A" w:rsidRPr="000143A1" w:rsidRDefault="00DF195A" w:rsidP="00DF195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6CC93DA" w14:textId="77777777" w:rsidR="00DF195A" w:rsidRPr="000143A1" w:rsidRDefault="00A14616" w:rsidP="00DF195A">
      <w:pPr>
        <w:pStyle w:val="14"/>
        <w:rPr>
          <w:rFonts w:asciiTheme="minorHAnsi" w:eastAsiaTheme="minorEastAsia" w:hAnsiTheme="minorHAnsi" w:cstheme="minorBidi"/>
          <w:b w:val="0"/>
          <w:bCs w:val="0"/>
          <w:lang w:eastAsia="ru-RU"/>
        </w:rPr>
      </w:pPr>
      <w:hyperlink w:anchor="_Toc156294876" w:history="1">
        <w:r w:rsidR="00DF195A" w:rsidRPr="000143A1">
          <w:rPr>
            <w:rStyle w:val="af0"/>
            <w:b w:val="0"/>
            <w:bCs w:val="0"/>
          </w:rPr>
          <w:t>1. ОБЩАЯ ХАРАКТЕРИСТИКА</w:t>
        </w:r>
        <w:r w:rsidR="00DF195A" w:rsidRPr="000143A1">
          <w:rPr>
            <w:b w:val="0"/>
            <w:bCs w:val="0"/>
            <w:webHidden/>
          </w:rPr>
          <w:tab/>
        </w:r>
        <w:r w:rsidR="00DF195A" w:rsidRPr="000143A1">
          <w:rPr>
            <w:b w:val="0"/>
            <w:bCs w:val="0"/>
            <w:webHidden/>
          </w:rPr>
          <w:fldChar w:fldCharType="begin"/>
        </w:r>
        <w:r w:rsidR="00DF195A" w:rsidRPr="000143A1">
          <w:rPr>
            <w:b w:val="0"/>
            <w:bCs w:val="0"/>
            <w:webHidden/>
          </w:rPr>
          <w:instrText xml:space="preserve"> PAGEREF _Toc156294876 \h </w:instrText>
        </w:r>
        <w:r w:rsidR="00DF195A" w:rsidRPr="000143A1">
          <w:rPr>
            <w:b w:val="0"/>
            <w:bCs w:val="0"/>
            <w:webHidden/>
          </w:rPr>
        </w:r>
        <w:r w:rsidR="00DF195A" w:rsidRPr="000143A1">
          <w:rPr>
            <w:b w:val="0"/>
            <w:bCs w:val="0"/>
            <w:webHidden/>
          </w:rPr>
          <w:fldChar w:fldCharType="separate"/>
        </w:r>
        <w:r w:rsidR="00DF195A" w:rsidRPr="000143A1">
          <w:rPr>
            <w:b w:val="0"/>
            <w:bCs w:val="0"/>
            <w:webHidden/>
          </w:rPr>
          <w:t>4</w:t>
        </w:r>
        <w:r w:rsidR="00DF195A" w:rsidRPr="000143A1">
          <w:rPr>
            <w:b w:val="0"/>
            <w:bCs w:val="0"/>
            <w:webHidden/>
          </w:rPr>
          <w:fldChar w:fldCharType="end"/>
        </w:r>
      </w:hyperlink>
    </w:p>
    <w:p w14:paraId="5150F8EC" w14:textId="77777777" w:rsidR="00DF195A" w:rsidRPr="000143A1" w:rsidRDefault="00A14616" w:rsidP="00DF195A">
      <w:pPr>
        <w:pStyle w:val="22"/>
        <w:rPr>
          <w:rFonts w:asciiTheme="minorHAnsi" w:eastAsiaTheme="minorEastAsia" w:hAnsiTheme="minorHAnsi" w:cstheme="minorBidi"/>
          <w:i w:val="0"/>
          <w:iCs w:val="0"/>
          <w:sz w:val="22"/>
          <w:szCs w:val="22"/>
        </w:rPr>
      </w:pPr>
      <w:hyperlink w:anchor="_Toc156294877" w:history="1">
        <w:r w:rsidR="00DF195A" w:rsidRPr="000143A1">
          <w:rPr>
            <w:rStyle w:val="af0"/>
            <w:i w:val="0"/>
            <w:iCs w:val="0"/>
          </w:rPr>
          <w:t>1.1. Цель и место дисциплины в структуре образовательной программы</w:t>
        </w:r>
        <w:r w:rsidR="00DF195A" w:rsidRPr="000143A1">
          <w:rPr>
            <w:i w:val="0"/>
            <w:iCs w:val="0"/>
            <w:webHidden/>
          </w:rPr>
          <w:tab/>
        </w:r>
        <w:r w:rsidR="00DF195A" w:rsidRPr="000143A1">
          <w:rPr>
            <w:i w:val="0"/>
            <w:iCs w:val="0"/>
            <w:webHidden/>
          </w:rPr>
          <w:fldChar w:fldCharType="begin"/>
        </w:r>
        <w:r w:rsidR="00DF195A" w:rsidRPr="000143A1">
          <w:rPr>
            <w:i w:val="0"/>
            <w:iCs w:val="0"/>
            <w:webHidden/>
          </w:rPr>
          <w:instrText xml:space="preserve"> PAGEREF _Toc156294877 \h </w:instrText>
        </w:r>
        <w:r w:rsidR="00DF195A" w:rsidRPr="000143A1">
          <w:rPr>
            <w:i w:val="0"/>
            <w:iCs w:val="0"/>
            <w:webHidden/>
          </w:rPr>
        </w:r>
        <w:r w:rsidR="00DF195A" w:rsidRPr="000143A1">
          <w:rPr>
            <w:i w:val="0"/>
            <w:iCs w:val="0"/>
            <w:webHidden/>
          </w:rPr>
          <w:fldChar w:fldCharType="separate"/>
        </w:r>
        <w:r w:rsidR="00DF195A" w:rsidRPr="000143A1">
          <w:rPr>
            <w:i w:val="0"/>
            <w:iCs w:val="0"/>
            <w:webHidden/>
          </w:rPr>
          <w:t>4</w:t>
        </w:r>
        <w:r w:rsidR="00DF195A" w:rsidRPr="000143A1">
          <w:rPr>
            <w:i w:val="0"/>
            <w:iCs w:val="0"/>
            <w:webHidden/>
          </w:rPr>
          <w:fldChar w:fldCharType="end"/>
        </w:r>
      </w:hyperlink>
    </w:p>
    <w:p w14:paraId="2A6A50B3" w14:textId="77777777" w:rsidR="00DF195A" w:rsidRPr="000143A1" w:rsidRDefault="00A14616" w:rsidP="00DF195A">
      <w:pPr>
        <w:pStyle w:val="22"/>
        <w:rPr>
          <w:rFonts w:asciiTheme="minorHAnsi" w:eastAsiaTheme="minorEastAsia" w:hAnsiTheme="minorHAnsi" w:cstheme="minorBidi"/>
          <w:i w:val="0"/>
          <w:iCs w:val="0"/>
          <w:sz w:val="22"/>
          <w:szCs w:val="22"/>
        </w:rPr>
      </w:pPr>
      <w:hyperlink w:anchor="_Toc156294878" w:history="1">
        <w:r w:rsidR="00DF195A" w:rsidRPr="000143A1">
          <w:rPr>
            <w:rStyle w:val="af0"/>
            <w:i w:val="0"/>
            <w:iCs w:val="0"/>
          </w:rPr>
          <w:t>1.2. Планируемые результаты освоения дисциплины</w:t>
        </w:r>
        <w:r w:rsidR="00DF195A" w:rsidRPr="000143A1">
          <w:rPr>
            <w:i w:val="0"/>
            <w:iCs w:val="0"/>
            <w:webHidden/>
          </w:rPr>
          <w:tab/>
        </w:r>
        <w:r w:rsidR="00DF195A" w:rsidRPr="000143A1">
          <w:rPr>
            <w:i w:val="0"/>
            <w:iCs w:val="0"/>
            <w:webHidden/>
          </w:rPr>
          <w:fldChar w:fldCharType="begin"/>
        </w:r>
        <w:r w:rsidR="00DF195A" w:rsidRPr="000143A1">
          <w:rPr>
            <w:i w:val="0"/>
            <w:iCs w:val="0"/>
            <w:webHidden/>
          </w:rPr>
          <w:instrText xml:space="preserve"> PAGEREF _Toc156294878 \h </w:instrText>
        </w:r>
        <w:r w:rsidR="00DF195A" w:rsidRPr="000143A1">
          <w:rPr>
            <w:i w:val="0"/>
            <w:iCs w:val="0"/>
            <w:webHidden/>
          </w:rPr>
        </w:r>
        <w:r w:rsidR="00DF195A" w:rsidRPr="000143A1">
          <w:rPr>
            <w:i w:val="0"/>
            <w:iCs w:val="0"/>
            <w:webHidden/>
          </w:rPr>
          <w:fldChar w:fldCharType="separate"/>
        </w:r>
        <w:r w:rsidR="00DF195A" w:rsidRPr="000143A1">
          <w:rPr>
            <w:i w:val="0"/>
            <w:iCs w:val="0"/>
            <w:webHidden/>
          </w:rPr>
          <w:t>4</w:t>
        </w:r>
        <w:r w:rsidR="00DF195A" w:rsidRPr="000143A1">
          <w:rPr>
            <w:i w:val="0"/>
            <w:iCs w:val="0"/>
            <w:webHidden/>
          </w:rPr>
          <w:fldChar w:fldCharType="end"/>
        </w:r>
      </w:hyperlink>
    </w:p>
    <w:p w14:paraId="4BA6AA22" w14:textId="77777777" w:rsidR="00DF195A" w:rsidRPr="000143A1" w:rsidRDefault="00A14616" w:rsidP="00DF195A">
      <w:pPr>
        <w:pStyle w:val="14"/>
        <w:rPr>
          <w:rFonts w:asciiTheme="minorHAnsi" w:eastAsiaTheme="minorEastAsia" w:hAnsiTheme="minorHAnsi" w:cstheme="minorBidi"/>
          <w:b w:val="0"/>
          <w:bCs w:val="0"/>
          <w:lang w:eastAsia="ru-RU"/>
        </w:rPr>
      </w:pPr>
      <w:hyperlink w:anchor="_Toc156294879" w:history="1">
        <w:r w:rsidR="00DF195A" w:rsidRPr="000143A1">
          <w:rPr>
            <w:rStyle w:val="af0"/>
            <w:b w:val="0"/>
            <w:bCs w:val="0"/>
          </w:rPr>
          <w:t>2. СТРУКТУРА И СОДЕРЖАНИЕ ДИСЦИПЛИНЫ</w:t>
        </w:r>
        <w:r w:rsidR="00DF195A" w:rsidRPr="000143A1">
          <w:rPr>
            <w:b w:val="0"/>
            <w:bCs w:val="0"/>
            <w:webHidden/>
          </w:rPr>
          <w:tab/>
        </w:r>
        <w:r w:rsidR="00DF195A" w:rsidRPr="000143A1">
          <w:rPr>
            <w:b w:val="0"/>
            <w:bCs w:val="0"/>
            <w:webHidden/>
          </w:rPr>
          <w:fldChar w:fldCharType="begin"/>
        </w:r>
        <w:r w:rsidR="00DF195A" w:rsidRPr="000143A1">
          <w:rPr>
            <w:b w:val="0"/>
            <w:bCs w:val="0"/>
            <w:webHidden/>
          </w:rPr>
          <w:instrText xml:space="preserve"> PAGEREF _Toc156294879 \h </w:instrText>
        </w:r>
        <w:r w:rsidR="00DF195A" w:rsidRPr="000143A1">
          <w:rPr>
            <w:b w:val="0"/>
            <w:bCs w:val="0"/>
            <w:webHidden/>
          </w:rPr>
        </w:r>
        <w:r w:rsidR="00DF195A" w:rsidRPr="000143A1">
          <w:rPr>
            <w:b w:val="0"/>
            <w:bCs w:val="0"/>
            <w:webHidden/>
          </w:rPr>
          <w:fldChar w:fldCharType="separate"/>
        </w:r>
        <w:r w:rsidR="00DF195A" w:rsidRPr="000143A1">
          <w:rPr>
            <w:b w:val="0"/>
            <w:bCs w:val="0"/>
            <w:webHidden/>
          </w:rPr>
          <w:t>4</w:t>
        </w:r>
        <w:r w:rsidR="00DF195A" w:rsidRPr="000143A1">
          <w:rPr>
            <w:b w:val="0"/>
            <w:bCs w:val="0"/>
            <w:webHidden/>
          </w:rPr>
          <w:fldChar w:fldCharType="end"/>
        </w:r>
      </w:hyperlink>
    </w:p>
    <w:p w14:paraId="53D9C2A7" w14:textId="77777777" w:rsidR="00DF195A" w:rsidRPr="000143A1" w:rsidRDefault="00A14616" w:rsidP="00DF195A">
      <w:pPr>
        <w:pStyle w:val="22"/>
        <w:rPr>
          <w:rFonts w:asciiTheme="minorHAnsi" w:eastAsiaTheme="minorEastAsia" w:hAnsiTheme="minorHAnsi" w:cstheme="minorBidi"/>
          <w:i w:val="0"/>
          <w:iCs w:val="0"/>
          <w:sz w:val="22"/>
          <w:szCs w:val="22"/>
        </w:rPr>
      </w:pPr>
      <w:hyperlink w:anchor="_Toc156294880" w:history="1">
        <w:r w:rsidR="00DF195A" w:rsidRPr="000143A1">
          <w:rPr>
            <w:rStyle w:val="af0"/>
            <w:i w:val="0"/>
            <w:iCs w:val="0"/>
          </w:rPr>
          <w:t>2.1. Трудоемкость освоения дисциплины</w:t>
        </w:r>
        <w:r w:rsidR="00DF195A" w:rsidRPr="000143A1">
          <w:rPr>
            <w:i w:val="0"/>
            <w:iCs w:val="0"/>
            <w:webHidden/>
          </w:rPr>
          <w:tab/>
        </w:r>
        <w:r w:rsidR="00DF195A" w:rsidRPr="000143A1">
          <w:rPr>
            <w:i w:val="0"/>
            <w:iCs w:val="0"/>
            <w:webHidden/>
          </w:rPr>
          <w:fldChar w:fldCharType="begin"/>
        </w:r>
        <w:r w:rsidR="00DF195A" w:rsidRPr="000143A1">
          <w:rPr>
            <w:i w:val="0"/>
            <w:iCs w:val="0"/>
            <w:webHidden/>
          </w:rPr>
          <w:instrText xml:space="preserve"> PAGEREF _Toc156294880 \h </w:instrText>
        </w:r>
        <w:r w:rsidR="00DF195A" w:rsidRPr="000143A1">
          <w:rPr>
            <w:i w:val="0"/>
            <w:iCs w:val="0"/>
            <w:webHidden/>
          </w:rPr>
        </w:r>
        <w:r w:rsidR="00DF195A" w:rsidRPr="000143A1">
          <w:rPr>
            <w:i w:val="0"/>
            <w:iCs w:val="0"/>
            <w:webHidden/>
          </w:rPr>
          <w:fldChar w:fldCharType="separate"/>
        </w:r>
        <w:r w:rsidR="00DF195A" w:rsidRPr="000143A1">
          <w:rPr>
            <w:i w:val="0"/>
            <w:iCs w:val="0"/>
            <w:webHidden/>
          </w:rPr>
          <w:t>4</w:t>
        </w:r>
        <w:r w:rsidR="00DF195A" w:rsidRPr="000143A1">
          <w:rPr>
            <w:i w:val="0"/>
            <w:iCs w:val="0"/>
            <w:webHidden/>
          </w:rPr>
          <w:fldChar w:fldCharType="end"/>
        </w:r>
      </w:hyperlink>
    </w:p>
    <w:p w14:paraId="640D5483" w14:textId="77777777" w:rsidR="00DF195A" w:rsidRPr="000143A1" w:rsidRDefault="00A14616" w:rsidP="00DF195A">
      <w:pPr>
        <w:pStyle w:val="22"/>
        <w:rPr>
          <w:rFonts w:asciiTheme="minorHAnsi" w:eastAsiaTheme="minorEastAsia" w:hAnsiTheme="minorHAnsi" w:cstheme="minorBidi"/>
          <w:i w:val="0"/>
          <w:iCs w:val="0"/>
          <w:sz w:val="22"/>
          <w:szCs w:val="22"/>
        </w:rPr>
      </w:pPr>
      <w:hyperlink w:anchor="_Toc156294881" w:history="1">
        <w:r w:rsidR="00DF195A" w:rsidRPr="000143A1">
          <w:rPr>
            <w:rStyle w:val="af0"/>
            <w:i w:val="0"/>
            <w:iCs w:val="0"/>
          </w:rPr>
          <w:t>2.2. Примерное содержание дисциплины</w:t>
        </w:r>
        <w:r w:rsidR="00DF195A" w:rsidRPr="000143A1">
          <w:rPr>
            <w:i w:val="0"/>
            <w:iCs w:val="0"/>
            <w:webHidden/>
          </w:rPr>
          <w:tab/>
        </w:r>
        <w:r w:rsidR="00DF195A" w:rsidRPr="000143A1">
          <w:rPr>
            <w:i w:val="0"/>
            <w:iCs w:val="0"/>
            <w:webHidden/>
          </w:rPr>
          <w:fldChar w:fldCharType="begin"/>
        </w:r>
        <w:r w:rsidR="00DF195A" w:rsidRPr="000143A1">
          <w:rPr>
            <w:i w:val="0"/>
            <w:iCs w:val="0"/>
            <w:webHidden/>
          </w:rPr>
          <w:instrText xml:space="preserve"> PAGEREF _Toc156294881 \h </w:instrText>
        </w:r>
        <w:r w:rsidR="00DF195A" w:rsidRPr="000143A1">
          <w:rPr>
            <w:i w:val="0"/>
            <w:iCs w:val="0"/>
            <w:webHidden/>
          </w:rPr>
        </w:r>
        <w:r w:rsidR="00DF195A" w:rsidRPr="000143A1">
          <w:rPr>
            <w:i w:val="0"/>
            <w:iCs w:val="0"/>
            <w:webHidden/>
          </w:rPr>
          <w:fldChar w:fldCharType="separate"/>
        </w:r>
        <w:r w:rsidR="00DF195A" w:rsidRPr="000143A1">
          <w:rPr>
            <w:i w:val="0"/>
            <w:iCs w:val="0"/>
            <w:webHidden/>
          </w:rPr>
          <w:t>5</w:t>
        </w:r>
        <w:r w:rsidR="00DF195A" w:rsidRPr="000143A1">
          <w:rPr>
            <w:i w:val="0"/>
            <w:iCs w:val="0"/>
            <w:webHidden/>
          </w:rPr>
          <w:fldChar w:fldCharType="end"/>
        </w:r>
      </w:hyperlink>
    </w:p>
    <w:p w14:paraId="5B1F7FB1" w14:textId="77777777" w:rsidR="00DF195A" w:rsidRPr="000143A1" w:rsidRDefault="00A14616" w:rsidP="00DF195A">
      <w:pPr>
        <w:pStyle w:val="14"/>
        <w:rPr>
          <w:rFonts w:asciiTheme="minorHAnsi" w:eastAsiaTheme="minorEastAsia" w:hAnsiTheme="minorHAnsi" w:cstheme="minorBidi"/>
          <w:b w:val="0"/>
          <w:bCs w:val="0"/>
          <w:lang w:eastAsia="ru-RU"/>
        </w:rPr>
      </w:pPr>
      <w:hyperlink w:anchor="_Toc156294884" w:history="1">
        <w:r w:rsidR="00DF195A" w:rsidRPr="000143A1">
          <w:rPr>
            <w:rStyle w:val="af0"/>
            <w:b w:val="0"/>
            <w:bCs w:val="0"/>
          </w:rPr>
          <w:t>3. УСЛОВИЯ РЕАЛИЗАЦИИ ДИСЦИПЛИНЫ</w:t>
        </w:r>
        <w:r w:rsidR="00DF195A" w:rsidRPr="000143A1">
          <w:rPr>
            <w:b w:val="0"/>
            <w:bCs w:val="0"/>
            <w:webHidden/>
          </w:rPr>
          <w:tab/>
        </w:r>
        <w:r w:rsidR="00DF195A" w:rsidRPr="000143A1">
          <w:rPr>
            <w:b w:val="0"/>
            <w:bCs w:val="0"/>
            <w:webHidden/>
          </w:rPr>
          <w:fldChar w:fldCharType="begin"/>
        </w:r>
        <w:r w:rsidR="00DF195A" w:rsidRPr="000143A1">
          <w:rPr>
            <w:b w:val="0"/>
            <w:bCs w:val="0"/>
            <w:webHidden/>
          </w:rPr>
          <w:instrText xml:space="preserve"> PAGEREF _Toc156294884 \h </w:instrText>
        </w:r>
        <w:r w:rsidR="00DF195A" w:rsidRPr="000143A1">
          <w:rPr>
            <w:b w:val="0"/>
            <w:bCs w:val="0"/>
            <w:webHidden/>
          </w:rPr>
        </w:r>
        <w:r w:rsidR="00DF195A" w:rsidRPr="000143A1">
          <w:rPr>
            <w:b w:val="0"/>
            <w:bCs w:val="0"/>
            <w:webHidden/>
          </w:rPr>
          <w:fldChar w:fldCharType="separate"/>
        </w:r>
        <w:r w:rsidR="00DF195A" w:rsidRPr="000143A1">
          <w:rPr>
            <w:b w:val="0"/>
            <w:bCs w:val="0"/>
            <w:webHidden/>
          </w:rPr>
          <w:t>6</w:t>
        </w:r>
        <w:r w:rsidR="00DF195A" w:rsidRPr="000143A1">
          <w:rPr>
            <w:b w:val="0"/>
            <w:bCs w:val="0"/>
            <w:webHidden/>
          </w:rPr>
          <w:fldChar w:fldCharType="end"/>
        </w:r>
      </w:hyperlink>
    </w:p>
    <w:p w14:paraId="62727FFE" w14:textId="77777777" w:rsidR="00DF195A" w:rsidRPr="000143A1" w:rsidRDefault="00A14616" w:rsidP="00DF195A">
      <w:pPr>
        <w:pStyle w:val="22"/>
        <w:rPr>
          <w:rFonts w:asciiTheme="minorHAnsi" w:eastAsiaTheme="minorEastAsia" w:hAnsiTheme="minorHAnsi" w:cstheme="minorBidi"/>
          <w:i w:val="0"/>
          <w:iCs w:val="0"/>
          <w:sz w:val="22"/>
          <w:szCs w:val="22"/>
        </w:rPr>
      </w:pPr>
      <w:hyperlink w:anchor="_Toc156294885" w:history="1">
        <w:r w:rsidR="00DF195A" w:rsidRPr="000143A1">
          <w:rPr>
            <w:rStyle w:val="af0"/>
            <w:i w:val="0"/>
            <w:iCs w:val="0"/>
          </w:rPr>
          <w:t>3.1. Материально-техническое обеспечение</w:t>
        </w:r>
        <w:r w:rsidR="00DF195A" w:rsidRPr="000143A1">
          <w:rPr>
            <w:i w:val="0"/>
            <w:iCs w:val="0"/>
            <w:webHidden/>
          </w:rPr>
          <w:tab/>
        </w:r>
        <w:r w:rsidR="00DF195A" w:rsidRPr="000143A1">
          <w:rPr>
            <w:i w:val="0"/>
            <w:iCs w:val="0"/>
            <w:webHidden/>
          </w:rPr>
          <w:fldChar w:fldCharType="begin"/>
        </w:r>
        <w:r w:rsidR="00DF195A" w:rsidRPr="000143A1">
          <w:rPr>
            <w:i w:val="0"/>
            <w:iCs w:val="0"/>
            <w:webHidden/>
          </w:rPr>
          <w:instrText xml:space="preserve"> PAGEREF _Toc156294885 \h </w:instrText>
        </w:r>
        <w:r w:rsidR="00DF195A" w:rsidRPr="000143A1">
          <w:rPr>
            <w:i w:val="0"/>
            <w:iCs w:val="0"/>
            <w:webHidden/>
          </w:rPr>
        </w:r>
        <w:r w:rsidR="00DF195A" w:rsidRPr="000143A1">
          <w:rPr>
            <w:i w:val="0"/>
            <w:iCs w:val="0"/>
            <w:webHidden/>
          </w:rPr>
          <w:fldChar w:fldCharType="separate"/>
        </w:r>
        <w:r w:rsidR="00DF195A" w:rsidRPr="000143A1">
          <w:rPr>
            <w:i w:val="0"/>
            <w:iCs w:val="0"/>
            <w:webHidden/>
          </w:rPr>
          <w:t>6</w:t>
        </w:r>
        <w:r w:rsidR="00DF195A" w:rsidRPr="000143A1">
          <w:rPr>
            <w:i w:val="0"/>
            <w:iCs w:val="0"/>
            <w:webHidden/>
          </w:rPr>
          <w:fldChar w:fldCharType="end"/>
        </w:r>
      </w:hyperlink>
    </w:p>
    <w:p w14:paraId="5DA5132E" w14:textId="77777777" w:rsidR="00DF195A" w:rsidRPr="000143A1" w:rsidRDefault="00A14616" w:rsidP="00DF195A">
      <w:pPr>
        <w:pStyle w:val="22"/>
        <w:rPr>
          <w:rFonts w:asciiTheme="minorHAnsi" w:eastAsiaTheme="minorEastAsia" w:hAnsiTheme="minorHAnsi" w:cstheme="minorBidi"/>
          <w:i w:val="0"/>
          <w:iCs w:val="0"/>
          <w:sz w:val="22"/>
          <w:szCs w:val="22"/>
        </w:rPr>
      </w:pPr>
      <w:hyperlink w:anchor="_Toc156294886" w:history="1">
        <w:r w:rsidR="00DF195A" w:rsidRPr="000143A1">
          <w:rPr>
            <w:rStyle w:val="af0"/>
            <w:i w:val="0"/>
            <w:iCs w:val="0"/>
          </w:rPr>
          <w:t>3.2. Учебно-методическое обеспечение</w:t>
        </w:r>
        <w:r w:rsidR="00DF195A" w:rsidRPr="000143A1">
          <w:rPr>
            <w:i w:val="0"/>
            <w:iCs w:val="0"/>
            <w:webHidden/>
          </w:rPr>
          <w:tab/>
        </w:r>
        <w:r w:rsidR="00DF195A" w:rsidRPr="000143A1">
          <w:rPr>
            <w:i w:val="0"/>
            <w:iCs w:val="0"/>
            <w:webHidden/>
          </w:rPr>
          <w:fldChar w:fldCharType="begin"/>
        </w:r>
        <w:r w:rsidR="00DF195A" w:rsidRPr="000143A1">
          <w:rPr>
            <w:i w:val="0"/>
            <w:iCs w:val="0"/>
            <w:webHidden/>
          </w:rPr>
          <w:instrText xml:space="preserve"> PAGEREF _Toc156294886 \h </w:instrText>
        </w:r>
        <w:r w:rsidR="00DF195A" w:rsidRPr="000143A1">
          <w:rPr>
            <w:i w:val="0"/>
            <w:iCs w:val="0"/>
            <w:webHidden/>
          </w:rPr>
        </w:r>
        <w:r w:rsidR="00DF195A" w:rsidRPr="000143A1">
          <w:rPr>
            <w:i w:val="0"/>
            <w:iCs w:val="0"/>
            <w:webHidden/>
          </w:rPr>
          <w:fldChar w:fldCharType="separate"/>
        </w:r>
        <w:r w:rsidR="00DF195A" w:rsidRPr="000143A1">
          <w:rPr>
            <w:i w:val="0"/>
            <w:iCs w:val="0"/>
            <w:webHidden/>
          </w:rPr>
          <w:t>6</w:t>
        </w:r>
        <w:r w:rsidR="00DF195A" w:rsidRPr="000143A1">
          <w:rPr>
            <w:i w:val="0"/>
            <w:iCs w:val="0"/>
            <w:webHidden/>
          </w:rPr>
          <w:fldChar w:fldCharType="end"/>
        </w:r>
      </w:hyperlink>
    </w:p>
    <w:p w14:paraId="20DDB8BC" w14:textId="77777777" w:rsidR="00DF195A" w:rsidRPr="000143A1" w:rsidRDefault="00A14616" w:rsidP="00DF195A">
      <w:pPr>
        <w:pStyle w:val="14"/>
        <w:rPr>
          <w:rFonts w:asciiTheme="minorHAnsi" w:eastAsiaTheme="minorEastAsia" w:hAnsiTheme="minorHAnsi" w:cstheme="minorBidi"/>
          <w:b w:val="0"/>
          <w:bCs w:val="0"/>
          <w:lang w:eastAsia="ru-RU"/>
        </w:rPr>
      </w:pPr>
      <w:hyperlink w:anchor="_Toc156294887" w:history="1">
        <w:r w:rsidR="00DF195A" w:rsidRPr="000143A1">
          <w:rPr>
            <w:rStyle w:val="af0"/>
            <w:b w:val="0"/>
            <w:bCs w:val="0"/>
          </w:rPr>
          <w:t>4. КОНТРОЛЬ И ОЦЕНКА РЕЗУЛЬТАТОВ ОСВОЕНИЯ ДИСЦИПЛИНЫ</w:t>
        </w:r>
        <w:r w:rsidR="00DF195A" w:rsidRPr="000143A1">
          <w:rPr>
            <w:b w:val="0"/>
            <w:bCs w:val="0"/>
            <w:webHidden/>
          </w:rPr>
          <w:tab/>
        </w:r>
        <w:r w:rsidR="00DF195A" w:rsidRPr="000143A1">
          <w:rPr>
            <w:b w:val="0"/>
            <w:bCs w:val="0"/>
            <w:webHidden/>
          </w:rPr>
          <w:fldChar w:fldCharType="begin"/>
        </w:r>
        <w:r w:rsidR="00DF195A" w:rsidRPr="000143A1">
          <w:rPr>
            <w:b w:val="0"/>
            <w:bCs w:val="0"/>
            <w:webHidden/>
          </w:rPr>
          <w:instrText xml:space="preserve"> PAGEREF _Toc156294887 \h </w:instrText>
        </w:r>
        <w:r w:rsidR="00DF195A" w:rsidRPr="000143A1">
          <w:rPr>
            <w:b w:val="0"/>
            <w:bCs w:val="0"/>
            <w:webHidden/>
          </w:rPr>
        </w:r>
        <w:r w:rsidR="00DF195A" w:rsidRPr="000143A1">
          <w:rPr>
            <w:b w:val="0"/>
            <w:bCs w:val="0"/>
            <w:webHidden/>
          </w:rPr>
          <w:fldChar w:fldCharType="separate"/>
        </w:r>
        <w:r w:rsidR="00DF195A" w:rsidRPr="000143A1">
          <w:rPr>
            <w:b w:val="0"/>
            <w:bCs w:val="0"/>
            <w:webHidden/>
          </w:rPr>
          <w:t>6</w:t>
        </w:r>
        <w:r w:rsidR="00DF195A" w:rsidRPr="000143A1">
          <w:rPr>
            <w:b w:val="0"/>
            <w:bCs w:val="0"/>
            <w:webHidden/>
          </w:rPr>
          <w:fldChar w:fldCharType="end"/>
        </w:r>
      </w:hyperlink>
    </w:p>
    <w:p w14:paraId="7504C2C9" w14:textId="77777777" w:rsidR="00DF195A" w:rsidRPr="00DF068E" w:rsidRDefault="00DF195A" w:rsidP="00DF195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2B18597" w14:textId="77777777" w:rsidR="00DF195A" w:rsidRPr="00DF068E" w:rsidRDefault="00DF195A" w:rsidP="00DF195A">
      <w:pPr>
        <w:pStyle w:val="1f"/>
        <w:jc w:val="left"/>
        <w:rPr>
          <w:rFonts w:ascii="Times New Roman" w:hAnsi="Times New Roman"/>
          <w:lang w:val="ru-RU"/>
        </w:rPr>
        <w:sectPr w:rsidR="00DF195A" w:rsidRPr="00DF068E" w:rsidSect="00502F97">
          <w:headerReference w:type="even" r:id="rId21"/>
          <w:headerReference w:type="default" r:id="rId22"/>
          <w:pgSz w:w="11906" w:h="16838"/>
          <w:pgMar w:top="1134" w:right="567" w:bottom="1134" w:left="1701" w:header="709" w:footer="709" w:gutter="0"/>
          <w:cols w:space="708"/>
          <w:docGrid w:linePitch="360"/>
        </w:sectPr>
      </w:pPr>
    </w:p>
    <w:p w14:paraId="7F5ED355" w14:textId="77777777" w:rsidR="00DF195A" w:rsidRPr="00F70F81" w:rsidRDefault="00DF195A" w:rsidP="00DF195A">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DE7024" w14:textId="5F36ACD8" w:rsidR="00DF195A" w:rsidRPr="00AF7F45" w:rsidRDefault="00DF195A" w:rsidP="00DF195A">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06 Материаловедение»</w:t>
      </w:r>
    </w:p>
    <w:p w14:paraId="3781167B" w14:textId="77777777" w:rsidR="00DF195A" w:rsidRPr="00021F3A" w:rsidRDefault="00DF195A" w:rsidP="00DF195A">
      <w:pPr>
        <w:pStyle w:val="1d"/>
        <w:rPr>
          <w:lang w:val="ru-RU"/>
        </w:rPr>
      </w:pPr>
    </w:p>
    <w:p w14:paraId="6E483AD5" w14:textId="77777777" w:rsidR="00DF195A" w:rsidRPr="00EA6E1D" w:rsidRDefault="00DF195A" w:rsidP="00DF195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405E886" w14:textId="1F3D6725" w:rsidR="00DF195A" w:rsidRDefault="00DF195A" w:rsidP="00DF195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DF195A">
        <w:rPr>
          <w:rFonts w:ascii="Times New Roman" w:hAnsi="Times New Roman"/>
        </w:rPr>
        <w:t>Материаловедение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DF195A">
        <w:rPr>
          <w:rFonts w:ascii="Times New Roman" w:eastAsia="Times New Roman" w:hAnsi="Times New Roman" w:cs="Times New Roman"/>
          <w:sz w:val="24"/>
          <w:szCs w:val="24"/>
          <w:lang w:eastAsia="ru-RU"/>
        </w:rPr>
        <w:t>формирование знаний в области физических основ общего материаловедения, изучение современных конструкционных материалов и их свойств, технологии получения деталей из металлических, порошковых и композиционных материалов.</w:t>
      </w:r>
    </w:p>
    <w:p w14:paraId="51B6534A" w14:textId="148587A9" w:rsidR="00DF195A" w:rsidRDefault="00DF195A" w:rsidP="00DF195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DF195A">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5AA62C53" w14:textId="77777777" w:rsidR="00DF195A" w:rsidRDefault="00DF195A" w:rsidP="00DF195A">
      <w:pPr>
        <w:suppressAutoHyphens/>
        <w:spacing w:line="276" w:lineRule="auto"/>
        <w:ind w:firstLine="709"/>
        <w:jc w:val="both"/>
        <w:rPr>
          <w:rFonts w:ascii="Times New Roman" w:hAnsi="Times New Roman" w:cs="Times New Roman"/>
          <w:sz w:val="24"/>
          <w:szCs w:val="24"/>
        </w:rPr>
      </w:pPr>
    </w:p>
    <w:p w14:paraId="33FF6251" w14:textId="77777777" w:rsidR="00DF195A" w:rsidRPr="00EA6E1D" w:rsidRDefault="00DF195A" w:rsidP="00DF195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76B820F" w14:textId="77777777" w:rsidR="00DF195A" w:rsidRDefault="00DF195A" w:rsidP="00DF195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6961FA" w14:textId="77777777" w:rsidR="00DF195A" w:rsidRPr="00AF7F45" w:rsidRDefault="00DF195A" w:rsidP="00DF195A">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441"/>
        <w:gridCol w:w="2588"/>
        <w:gridCol w:w="2499"/>
      </w:tblGrid>
      <w:tr w:rsidR="00DF195A" w:rsidRPr="00AF7F45" w14:paraId="1520489F" w14:textId="77777777" w:rsidTr="007B19F9">
        <w:tc>
          <w:tcPr>
            <w:tcW w:w="2210" w:type="dxa"/>
            <w:tcBorders>
              <w:top w:val="single" w:sz="4" w:space="0" w:color="auto"/>
              <w:left w:val="single" w:sz="4" w:space="0" w:color="auto"/>
              <w:right w:val="single" w:sz="4" w:space="0" w:color="auto"/>
            </w:tcBorders>
          </w:tcPr>
          <w:p w14:paraId="3FE07635" w14:textId="77777777" w:rsidR="00DF195A" w:rsidRPr="00AF7F45" w:rsidRDefault="00DF195A" w:rsidP="00A73433">
            <w:pPr>
              <w:rPr>
                <w:rStyle w:val="afb"/>
                <w:b/>
                <w:i w:val="0"/>
                <w:sz w:val="24"/>
                <w:szCs w:val="24"/>
              </w:rPr>
            </w:pPr>
            <w:r w:rsidRPr="00AF7F45">
              <w:rPr>
                <w:rStyle w:val="afb"/>
                <w:b/>
                <w:i w:val="0"/>
                <w:sz w:val="24"/>
                <w:szCs w:val="24"/>
              </w:rPr>
              <w:t xml:space="preserve">Код ОК, </w:t>
            </w:r>
          </w:p>
          <w:p w14:paraId="2123A68C" w14:textId="77777777" w:rsidR="00DF195A" w:rsidRPr="00AF7F45" w:rsidRDefault="00DF195A" w:rsidP="00A73433">
            <w:pPr>
              <w:rPr>
                <w:rStyle w:val="afb"/>
                <w:b/>
                <w:i w:val="0"/>
                <w:sz w:val="24"/>
                <w:szCs w:val="24"/>
              </w:rPr>
            </w:pPr>
            <w:r w:rsidRPr="00AF7F45">
              <w:rPr>
                <w:rStyle w:val="afb"/>
                <w:b/>
                <w:i w:val="0"/>
                <w:sz w:val="24"/>
                <w:szCs w:val="24"/>
              </w:rPr>
              <w:t>ПК</w:t>
            </w:r>
          </w:p>
        </w:tc>
        <w:tc>
          <w:tcPr>
            <w:tcW w:w="2446" w:type="dxa"/>
            <w:tcBorders>
              <w:top w:val="single" w:sz="4" w:space="0" w:color="auto"/>
              <w:left w:val="single" w:sz="4" w:space="0" w:color="auto"/>
              <w:right w:val="single" w:sz="4" w:space="0" w:color="auto"/>
            </w:tcBorders>
          </w:tcPr>
          <w:p w14:paraId="6FB913C9" w14:textId="77777777" w:rsidR="00DF195A" w:rsidRPr="00AF7F45" w:rsidRDefault="00DF195A"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2A38F870" w14:textId="77777777" w:rsidR="00DF195A" w:rsidRPr="00AF7F45" w:rsidRDefault="00DF195A"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84" w:type="dxa"/>
            <w:tcBorders>
              <w:top w:val="single" w:sz="4" w:space="0" w:color="auto"/>
              <w:left w:val="single" w:sz="4" w:space="0" w:color="auto"/>
              <w:bottom w:val="single" w:sz="4" w:space="0" w:color="auto"/>
              <w:right w:val="single" w:sz="4" w:space="0" w:color="auto"/>
            </w:tcBorders>
          </w:tcPr>
          <w:p w14:paraId="669FA23F" w14:textId="77777777" w:rsidR="00DF195A" w:rsidRPr="00AF7F45" w:rsidRDefault="00DF195A"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DF195A" w:rsidRPr="000E591D" w14:paraId="78DB5D0C" w14:textId="77777777" w:rsidTr="007B19F9">
        <w:tc>
          <w:tcPr>
            <w:tcW w:w="2210" w:type="dxa"/>
            <w:tcBorders>
              <w:top w:val="single" w:sz="4" w:space="0" w:color="auto"/>
              <w:left w:val="single" w:sz="4" w:space="0" w:color="auto"/>
              <w:right w:val="single" w:sz="4" w:space="0" w:color="auto"/>
            </w:tcBorders>
          </w:tcPr>
          <w:p w14:paraId="128EA74C" w14:textId="77777777" w:rsidR="00DF195A" w:rsidRPr="00F70F81" w:rsidRDefault="00DF195A"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46" w:type="dxa"/>
            <w:tcBorders>
              <w:top w:val="single" w:sz="4" w:space="0" w:color="auto"/>
              <w:left w:val="single" w:sz="4" w:space="0" w:color="auto"/>
              <w:bottom w:val="single" w:sz="4" w:space="0" w:color="auto"/>
              <w:right w:val="single" w:sz="4" w:space="0" w:color="auto"/>
            </w:tcBorders>
            <w:hideMark/>
          </w:tcPr>
          <w:p w14:paraId="05B4D68B"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597545D"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98C1A4D"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ED9BD6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72434864"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xml:space="preserve">- оценивать результат и </w:t>
            </w:r>
            <w:r>
              <w:rPr>
                <w:rFonts w:ascii="Times New Roman" w:hAnsi="Times New Roman" w:cs="Times New Roman"/>
                <w:bCs/>
                <w:iCs/>
                <w:sz w:val="24"/>
                <w:szCs w:val="24"/>
              </w:rPr>
              <w:lastRenderedPageBreak/>
              <w:t>последствия своих действий (самостоятельно или с помощью наставника).</w:t>
            </w:r>
          </w:p>
        </w:tc>
        <w:tc>
          <w:tcPr>
            <w:tcW w:w="2588" w:type="dxa"/>
            <w:tcBorders>
              <w:top w:val="single" w:sz="4" w:space="0" w:color="auto"/>
              <w:left w:val="single" w:sz="4" w:space="0" w:color="auto"/>
              <w:bottom w:val="single" w:sz="4" w:space="0" w:color="auto"/>
              <w:right w:val="single" w:sz="4" w:space="0" w:color="auto"/>
            </w:tcBorders>
          </w:tcPr>
          <w:p w14:paraId="1A3D24D5"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6BAC6A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6632B17"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578DCF6"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58C18768"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84" w:type="dxa"/>
            <w:tcBorders>
              <w:top w:val="single" w:sz="4" w:space="0" w:color="auto"/>
              <w:left w:val="single" w:sz="4" w:space="0" w:color="auto"/>
              <w:bottom w:val="single" w:sz="4" w:space="0" w:color="auto"/>
              <w:right w:val="single" w:sz="4" w:space="0" w:color="auto"/>
            </w:tcBorders>
          </w:tcPr>
          <w:p w14:paraId="137489E9" w14:textId="77777777" w:rsidR="00DF195A" w:rsidRPr="00AF7F45" w:rsidRDefault="00DF195A" w:rsidP="00A73433">
            <w:pPr>
              <w:jc w:val="center"/>
              <w:rPr>
                <w:rFonts w:ascii="Times New Roman" w:hAnsi="Times New Roman" w:cs="Times New Roman"/>
                <w:bCs/>
                <w:sz w:val="24"/>
                <w:szCs w:val="24"/>
                <w:highlight w:val="yellow"/>
              </w:rPr>
            </w:pPr>
          </w:p>
        </w:tc>
      </w:tr>
      <w:tr w:rsidR="007B19F9" w:rsidRPr="000E591D" w14:paraId="19CA79FA" w14:textId="77777777" w:rsidTr="007B19F9">
        <w:tc>
          <w:tcPr>
            <w:tcW w:w="2210" w:type="dxa"/>
            <w:tcBorders>
              <w:left w:val="single" w:sz="4" w:space="0" w:color="auto"/>
              <w:right w:val="single" w:sz="4" w:space="0" w:color="auto"/>
            </w:tcBorders>
          </w:tcPr>
          <w:p w14:paraId="128D9869" w14:textId="77777777" w:rsidR="00DF195A" w:rsidRPr="00F70F81" w:rsidRDefault="00DF195A"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46" w:type="dxa"/>
            <w:tcBorders>
              <w:top w:val="single" w:sz="4" w:space="0" w:color="auto"/>
              <w:left w:val="single" w:sz="4" w:space="0" w:color="auto"/>
              <w:bottom w:val="single" w:sz="4" w:space="0" w:color="auto"/>
              <w:right w:val="single" w:sz="4" w:space="0" w:color="auto"/>
            </w:tcBorders>
          </w:tcPr>
          <w:p w14:paraId="5D1CC225"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350E2A7"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113F902"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3644A17C"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1F3F12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6766C16"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588" w:type="dxa"/>
            <w:tcBorders>
              <w:top w:val="single" w:sz="4" w:space="0" w:color="auto"/>
              <w:left w:val="single" w:sz="4" w:space="0" w:color="auto"/>
              <w:bottom w:val="single" w:sz="4" w:space="0" w:color="auto"/>
              <w:right w:val="single" w:sz="4" w:space="0" w:color="auto"/>
            </w:tcBorders>
          </w:tcPr>
          <w:p w14:paraId="081D4D75"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67313438"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65AD382A"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415084D1"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49040C6F"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84" w:type="dxa"/>
            <w:tcBorders>
              <w:top w:val="single" w:sz="4" w:space="0" w:color="auto"/>
              <w:left w:val="single" w:sz="4" w:space="0" w:color="auto"/>
              <w:bottom w:val="single" w:sz="4" w:space="0" w:color="auto"/>
              <w:right w:val="single" w:sz="4" w:space="0" w:color="auto"/>
            </w:tcBorders>
          </w:tcPr>
          <w:p w14:paraId="3B5DD53E" w14:textId="77777777" w:rsidR="00DF195A" w:rsidRPr="00AF7F45" w:rsidRDefault="00DF195A" w:rsidP="00A73433">
            <w:pPr>
              <w:jc w:val="center"/>
              <w:rPr>
                <w:rFonts w:ascii="Times New Roman" w:hAnsi="Times New Roman" w:cs="Times New Roman"/>
                <w:bCs/>
                <w:sz w:val="24"/>
                <w:szCs w:val="24"/>
                <w:highlight w:val="yellow"/>
              </w:rPr>
            </w:pPr>
          </w:p>
        </w:tc>
      </w:tr>
      <w:tr w:rsidR="00DF195A" w:rsidRPr="000E591D" w14:paraId="78E624B8" w14:textId="77777777" w:rsidTr="007B19F9">
        <w:tc>
          <w:tcPr>
            <w:tcW w:w="2210" w:type="dxa"/>
            <w:tcBorders>
              <w:left w:val="single" w:sz="4" w:space="0" w:color="auto"/>
              <w:right w:val="single" w:sz="4" w:space="0" w:color="auto"/>
            </w:tcBorders>
          </w:tcPr>
          <w:p w14:paraId="07B6261E" w14:textId="77777777" w:rsidR="00DF195A" w:rsidRPr="00F70F81" w:rsidRDefault="00DF195A"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446" w:type="dxa"/>
            <w:tcBorders>
              <w:top w:val="single" w:sz="4" w:space="0" w:color="auto"/>
              <w:left w:val="single" w:sz="4" w:space="0" w:color="auto"/>
              <w:bottom w:val="single" w:sz="4" w:space="0" w:color="auto"/>
              <w:right w:val="single" w:sz="4" w:space="0" w:color="auto"/>
            </w:tcBorders>
          </w:tcPr>
          <w:p w14:paraId="71E10C8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61A9DF98"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588" w:type="dxa"/>
            <w:tcBorders>
              <w:top w:val="single" w:sz="4" w:space="0" w:color="auto"/>
              <w:left w:val="single" w:sz="4" w:space="0" w:color="auto"/>
              <w:bottom w:val="single" w:sz="4" w:space="0" w:color="auto"/>
              <w:right w:val="single" w:sz="4" w:space="0" w:color="auto"/>
            </w:tcBorders>
          </w:tcPr>
          <w:p w14:paraId="4CF3BA89"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психологические основы деятельности коллектива;</w:t>
            </w:r>
          </w:p>
          <w:p w14:paraId="3D47FE53"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84" w:type="dxa"/>
            <w:tcBorders>
              <w:top w:val="single" w:sz="4" w:space="0" w:color="auto"/>
              <w:left w:val="single" w:sz="4" w:space="0" w:color="auto"/>
              <w:bottom w:val="single" w:sz="4" w:space="0" w:color="auto"/>
              <w:right w:val="single" w:sz="4" w:space="0" w:color="auto"/>
            </w:tcBorders>
          </w:tcPr>
          <w:p w14:paraId="0DF486DA" w14:textId="77777777" w:rsidR="00DF195A" w:rsidRPr="00AF7F45" w:rsidRDefault="00DF195A" w:rsidP="00A73433">
            <w:pPr>
              <w:jc w:val="center"/>
              <w:rPr>
                <w:rFonts w:ascii="Times New Roman" w:hAnsi="Times New Roman" w:cs="Times New Roman"/>
                <w:bCs/>
                <w:sz w:val="24"/>
                <w:szCs w:val="24"/>
                <w:highlight w:val="yellow"/>
              </w:rPr>
            </w:pPr>
          </w:p>
        </w:tc>
      </w:tr>
      <w:tr w:rsidR="00DF195A" w:rsidRPr="000E591D" w14:paraId="2ECC14F2" w14:textId="77777777" w:rsidTr="007B19F9">
        <w:tc>
          <w:tcPr>
            <w:tcW w:w="2210" w:type="dxa"/>
            <w:tcBorders>
              <w:left w:val="single" w:sz="4" w:space="0" w:color="auto"/>
              <w:right w:val="single" w:sz="4" w:space="0" w:color="auto"/>
            </w:tcBorders>
          </w:tcPr>
          <w:p w14:paraId="6807B630" w14:textId="77777777" w:rsidR="00DF195A" w:rsidRDefault="00DF195A" w:rsidP="00A73433">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446" w:type="dxa"/>
            <w:tcBorders>
              <w:top w:val="single" w:sz="4" w:space="0" w:color="auto"/>
              <w:left w:val="single" w:sz="4" w:space="0" w:color="auto"/>
              <w:bottom w:val="single" w:sz="4" w:space="0" w:color="auto"/>
              <w:right w:val="single" w:sz="4" w:space="0" w:color="auto"/>
            </w:tcBorders>
          </w:tcPr>
          <w:p w14:paraId="0AE54228"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27AF88"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4585B452"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563854E"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45FDE12B"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588" w:type="dxa"/>
            <w:tcBorders>
              <w:top w:val="single" w:sz="4" w:space="0" w:color="auto"/>
              <w:left w:val="single" w:sz="4" w:space="0" w:color="auto"/>
              <w:bottom w:val="single" w:sz="4" w:space="0" w:color="auto"/>
              <w:right w:val="single" w:sz="4" w:space="0" w:color="auto"/>
            </w:tcBorders>
          </w:tcPr>
          <w:p w14:paraId="37B414AD"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1289F376"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514DBBB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E26A6F5"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1BDFD22F"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84" w:type="dxa"/>
            <w:tcBorders>
              <w:top w:val="single" w:sz="4" w:space="0" w:color="auto"/>
              <w:left w:val="single" w:sz="4" w:space="0" w:color="auto"/>
              <w:bottom w:val="single" w:sz="4" w:space="0" w:color="auto"/>
              <w:right w:val="single" w:sz="4" w:space="0" w:color="auto"/>
            </w:tcBorders>
          </w:tcPr>
          <w:p w14:paraId="748F0BFE" w14:textId="77777777" w:rsidR="00DF195A" w:rsidRPr="00AF7F45" w:rsidRDefault="00DF195A" w:rsidP="00A73433">
            <w:pPr>
              <w:jc w:val="center"/>
              <w:rPr>
                <w:rFonts w:ascii="Times New Roman" w:hAnsi="Times New Roman" w:cs="Times New Roman"/>
                <w:bCs/>
                <w:sz w:val="24"/>
                <w:szCs w:val="24"/>
                <w:highlight w:val="yellow"/>
              </w:rPr>
            </w:pPr>
          </w:p>
        </w:tc>
      </w:tr>
      <w:tr w:rsidR="00DF195A" w:rsidRPr="000E591D" w14:paraId="4990310D" w14:textId="77777777" w:rsidTr="007B19F9">
        <w:tc>
          <w:tcPr>
            <w:tcW w:w="2210" w:type="dxa"/>
            <w:tcBorders>
              <w:left w:val="single" w:sz="4" w:space="0" w:color="auto"/>
              <w:right w:val="single" w:sz="4" w:space="0" w:color="auto"/>
            </w:tcBorders>
          </w:tcPr>
          <w:p w14:paraId="664C638D" w14:textId="77777777" w:rsidR="00DF195A" w:rsidRDefault="00DF195A" w:rsidP="00A73433">
            <w:pPr>
              <w:rPr>
                <w:rFonts w:ascii="Times New Roman" w:hAnsi="Times New Roman" w:cs="Times New Roman"/>
                <w:bCs/>
                <w:sz w:val="24"/>
                <w:szCs w:val="24"/>
              </w:rPr>
            </w:pPr>
            <w:r>
              <w:rPr>
                <w:rFonts w:ascii="Times New Roman" w:hAnsi="Times New Roman" w:cs="Times New Roman"/>
                <w:bCs/>
                <w:sz w:val="24"/>
                <w:szCs w:val="24"/>
              </w:rPr>
              <w:t>ПК 1.1</w:t>
            </w:r>
          </w:p>
        </w:tc>
        <w:tc>
          <w:tcPr>
            <w:tcW w:w="2446" w:type="dxa"/>
            <w:tcBorders>
              <w:top w:val="single" w:sz="4" w:space="0" w:color="auto"/>
              <w:left w:val="single" w:sz="4" w:space="0" w:color="auto"/>
              <w:bottom w:val="single" w:sz="4" w:space="0" w:color="auto"/>
              <w:right w:val="single" w:sz="4" w:space="0" w:color="auto"/>
            </w:tcBorders>
          </w:tcPr>
          <w:p w14:paraId="1B93F7AF"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588" w:type="dxa"/>
            <w:tcBorders>
              <w:top w:val="single" w:sz="4" w:space="0" w:color="auto"/>
              <w:left w:val="single" w:sz="4" w:space="0" w:color="auto"/>
              <w:bottom w:val="single" w:sz="4" w:space="0" w:color="auto"/>
              <w:right w:val="single" w:sz="4" w:space="0" w:color="auto"/>
            </w:tcBorders>
          </w:tcPr>
          <w:p w14:paraId="1691B7CA"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6F44713C"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2FB8F51F"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типов электрических станций на органическом топливе;</w:t>
            </w:r>
          </w:p>
          <w:p w14:paraId="65A07682"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57EF47AB"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газотурбинных и парогазовых установок; </w:t>
            </w:r>
          </w:p>
          <w:p w14:paraId="119D6149"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84" w:type="dxa"/>
            <w:tcBorders>
              <w:top w:val="single" w:sz="4" w:space="0" w:color="auto"/>
              <w:left w:val="single" w:sz="4" w:space="0" w:color="auto"/>
              <w:bottom w:val="single" w:sz="4" w:space="0" w:color="auto"/>
              <w:right w:val="single" w:sz="4" w:space="0" w:color="auto"/>
            </w:tcBorders>
          </w:tcPr>
          <w:p w14:paraId="5DA9F227"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определения типа электрической станции по заданным характеристикам (топливо, место сооружения, энергоресурсу, по отпускаемому виду энергии);</w:t>
            </w:r>
          </w:p>
          <w:p w14:paraId="5BBBAAB1" w14:textId="77777777" w:rsidR="00DF195A" w:rsidRPr="00AF7F45" w:rsidRDefault="00DF195A" w:rsidP="00A73433">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r w:rsidR="007B19F9" w:rsidRPr="000E591D" w14:paraId="3323A313" w14:textId="77777777" w:rsidTr="007B19F9">
        <w:tc>
          <w:tcPr>
            <w:tcW w:w="2210" w:type="dxa"/>
            <w:tcBorders>
              <w:left w:val="single" w:sz="4" w:space="0" w:color="auto"/>
              <w:right w:val="single" w:sz="4" w:space="0" w:color="auto"/>
            </w:tcBorders>
          </w:tcPr>
          <w:p w14:paraId="0FCC583A" w14:textId="4B5F2E0A" w:rsidR="007B19F9" w:rsidRDefault="007B19F9" w:rsidP="007B19F9">
            <w:pPr>
              <w:rPr>
                <w:rFonts w:ascii="Times New Roman" w:hAnsi="Times New Roman" w:cs="Times New Roman"/>
                <w:bCs/>
                <w:sz w:val="24"/>
                <w:szCs w:val="24"/>
              </w:rPr>
            </w:pPr>
            <w:r>
              <w:rPr>
                <w:rFonts w:ascii="Times New Roman" w:hAnsi="Times New Roman" w:cs="Times New Roman"/>
                <w:bCs/>
                <w:sz w:val="24"/>
                <w:szCs w:val="24"/>
              </w:rPr>
              <w:t>ПК 1.3</w:t>
            </w:r>
          </w:p>
        </w:tc>
        <w:tc>
          <w:tcPr>
            <w:tcW w:w="2446" w:type="dxa"/>
            <w:tcBorders>
              <w:top w:val="single" w:sz="4" w:space="0" w:color="auto"/>
              <w:left w:val="single" w:sz="4" w:space="0" w:color="auto"/>
              <w:bottom w:val="single" w:sz="4" w:space="0" w:color="auto"/>
              <w:right w:val="single" w:sz="4" w:space="0" w:color="auto"/>
            </w:tcBorders>
          </w:tcPr>
          <w:p w14:paraId="49890431"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контролировать параметры качества передаваемой электроэнергии;</w:t>
            </w:r>
          </w:p>
          <w:p w14:paraId="2872B5D3"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определять погрешность измерений и соответствия классу точности;</w:t>
            </w:r>
          </w:p>
          <w:p w14:paraId="2D6165B0" w14:textId="53B63A51"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производить настройку приборов и сборку схем измерения.</w:t>
            </w:r>
          </w:p>
        </w:tc>
        <w:tc>
          <w:tcPr>
            <w:tcW w:w="2588" w:type="dxa"/>
            <w:tcBorders>
              <w:top w:val="single" w:sz="4" w:space="0" w:color="auto"/>
              <w:left w:val="single" w:sz="4" w:space="0" w:color="auto"/>
              <w:bottom w:val="single" w:sz="4" w:space="0" w:color="auto"/>
              <w:right w:val="single" w:sz="4" w:space="0" w:color="auto"/>
            </w:tcBorders>
          </w:tcPr>
          <w:p w14:paraId="10E80707"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понятий об единицах измерения физических величин;</w:t>
            </w:r>
          </w:p>
          <w:p w14:paraId="3062439A"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основных видов средств измерений и их классификации;</w:t>
            </w:r>
          </w:p>
          <w:p w14:paraId="44C83D4B"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методов измерений;</w:t>
            </w:r>
          </w:p>
          <w:p w14:paraId="50E431A0"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метрологических показателей средств измерений;</w:t>
            </w:r>
          </w:p>
          <w:p w14:paraId="5D50969F"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погрешностей измерений;</w:t>
            </w:r>
          </w:p>
          <w:p w14:paraId="77AF473F"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приборов формирования стандартных измерительных сигналов;</w:t>
            </w:r>
          </w:p>
          <w:p w14:paraId="1A4D34E6"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влияния измерительных приборов на точность измерения;</w:t>
            </w:r>
          </w:p>
          <w:p w14:paraId="1EF31C85"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автоматизации измерения;</w:t>
            </w:r>
          </w:p>
          <w:p w14:paraId="6F99E04C"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принципов действия электроизмерительных приборов разного вида действия и осциллографов;</w:t>
            </w:r>
          </w:p>
          <w:p w14:paraId="7D3EB679"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измерительных трансформаторов тока напряжения;</w:t>
            </w:r>
          </w:p>
          <w:p w14:paraId="69EB2B54"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мощности и энергии;</w:t>
            </w:r>
          </w:p>
          <w:p w14:paraId="0C86E8C2" w14:textId="7DEA1A9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сопротивления.</w:t>
            </w:r>
          </w:p>
        </w:tc>
        <w:tc>
          <w:tcPr>
            <w:tcW w:w="2384" w:type="dxa"/>
            <w:tcBorders>
              <w:top w:val="single" w:sz="4" w:space="0" w:color="auto"/>
              <w:left w:val="single" w:sz="4" w:space="0" w:color="auto"/>
              <w:bottom w:val="single" w:sz="4" w:space="0" w:color="auto"/>
              <w:right w:val="single" w:sz="4" w:space="0" w:color="auto"/>
            </w:tcBorders>
          </w:tcPr>
          <w:p w14:paraId="190B1456"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выбора типа прибора для измерения различных величин;</w:t>
            </w:r>
          </w:p>
          <w:p w14:paraId="5917D5EC"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измерения различных величин (ток, напряжение, сопротивление, мощность);</w:t>
            </w:r>
          </w:p>
          <w:p w14:paraId="2E9C0975" w14:textId="02769ECC"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сборки различных схем измерения.</w:t>
            </w:r>
          </w:p>
        </w:tc>
      </w:tr>
      <w:tr w:rsidR="007B19F9" w:rsidRPr="000E591D" w14:paraId="3ADBBF8F" w14:textId="77777777" w:rsidTr="007B19F9">
        <w:tc>
          <w:tcPr>
            <w:tcW w:w="2210" w:type="dxa"/>
            <w:tcBorders>
              <w:left w:val="single" w:sz="4" w:space="0" w:color="auto"/>
              <w:right w:val="single" w:sz="4" w:space="0" w:color="auto"/>
            </w:tcBorders>
          </w:tcPr>
          <w:p w14:paraId="5F14EC43" w14:textId="78408674" w:rsidR="007B19F9" w:rsidRDefault="007B19F9" w:rsidP="007B19F9">
            <w:pPr>
              <w:rPr>
                <w:rFonts w:ascii="Times New Roman" w:hAnsi="Times New Roman" w:cs="Times New Roman"/>
                <w:bCs/>
                <w:sz w:val="24"/>
                <w:szCs w:val="24"/>
              </w:rPr>
            </w:pPr>
            <w:r>
              <w:rPr>
                <w:rFonts w:ascii="Times New Roman" w:hAnsi="Times New Roman" w:cs="Times New Roman"/>
                <w:bCs/>
                <w:sz w:val="24"/>
                <w:szCs w:val="24"/>
              </w:rPr>
              <w:t>ПК 3.3</w:t>
            </w:r>
          </w:p>
        </w:tc>
        <w:tc>
          <w:tcPr>
            <w:tcW w:w="2446" w:type="dxa"/>
            <w:tcBorders>
              <w:top w:val="single" w:sz="4" w:space="0" w:color="auto"/>
              <w:left w:val="single" w:sz="4" w:space="0" w:color="auto"/>
              <w:bottom w:val="single" w:sz="4" w:space="0" w:color="auto"/>
              <w:right w:val="single" w:sz="4" w:space="0" w:color="auto"/>
            </w:tcBorders>
          </w:tcPr>
          <w:p w14:paraId="40186A16"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xml:space="preserve">- замерять нагрев токоведущих частей закрепленного электротехнического оборудования, доливать масло в подшипники электродвигателей и выполнять другие операции согласно </w:t>
            </w:r>
            <w:r>
              <w:rPr>
                <w:rFonts w:ascii="Times New Roman" w:hAnsi="Times New Roman" w:cs="Times New Roman"/>
                <w:bCs/>
                <w:iCs/>
                <w:sz w:val="24"/>
                <w:szCs w:val="24"/>
              </w:rPr>
              <w:lastRenderedPageBreak/>
              <w:t>перечню работ, выполняемых в порядке текущей эксплуатации;</w:t>
            </w:r>
          </w:p>
          <w:p w14:paraId="03AAA73C"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40B8A739" w14:textId="44DE6916"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излагать техническую информацию.</w:t>
            </w:r>
          </w:p>
        </w:tc>
        <w:tc>
          <w:tcPr>
            <w:tcW w:w="2588" w:type="dxa"/>
            <w:tcBorders>
              <w:top w:val="single" w:sz="4" w:space="0" w:color="auto"/>
              <w:left w:val="single" w:sz="4" w:space="0" w:color="auto"/>
              <w:bottom w:val="single" w:sz="4" w:space="0" w:color="auto"/>
              <w:right w:val="single" w:sz="4" w:space="0" w:color="auto"/>
            </w:tcBorders>
          </w:tcPr>
          <w:p w14:paraId="237244FD"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lastRenderedPageBreak/>
              <w:t>- правил и норм испытания изоляции электротехнического оборудования;</w:t>
            </w:r>
          </w:p>
          <w:p w14:paraId="06F40A3B" w14:textId="71CD6923"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xml:space="preserve">- характерных неисправностей и повреждений электротехнического оборудования и устройств, способы их </w:t>
            </w:r>
            <w:r>
              <w:rPr>
                <w:rFonts w:ascii="Times New Roman" w:hAnsi="Times New Roman" w:cs="Times New Roman"/>
                <w:bCs/>
                <w:iCs/>
                <w:sz w:val="24"/>
                <w:szCs w:val="24"/>
              </w:rPr>
              <w:lastRenderedPageBreak/>
              <w:t>определения и устранения.</w:t>
            </w:r>
          </w:p>
        </w:tc>
        <w:tc>
          <w:tcPr>
            <w:tcW w:w="2384" w:type="dxa"/>
            <w:tcBorders>
              <w:top w:val="single" w:sz="4" w:space="0" w:color="auto"/>
              <w:left w:val="single" w:sz="4" w:space="0" w:color="auto"/>
              <w:bottom w:val="single" w:sz="4" w:space="0" w:color="auto"/>
              <w:right w:val="single" w:sz="4" w:space="0" w:color="auto"/>
            </w:tcBorders>
          </w:tcPr>
          <w:p w14:paraId="70474BA3"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lastRenderedPageBreak/>
              <w:t>- обслуживания электротехнического оборудования в соответствии с перечнем работ, выполняемых в порядке текущей эксплуатации;</w:t>
            </w:r>
          </w:p>
          <w:p w14:paraId="5B3928B6" w14:textId="7A2DAA04"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xml:space="preserve">- устранения мелких неполадок и дефектов </w:t>
            </w:r>
            <w:r>
              <w:rPr>
                <w:rFonts w:ascii="Times New Roman" w:hAnsi="Times New Roman" w:cs="Times New Roman"/>
                <w:bCs/>
                <w:iCs/>
                <w:sz w:val="24"/>
                <w:szCs w:val="24"/>
              </w:rPr>
              <w:lastRenderedPageBreak/>
              <w:t>в работе электротехнического оборудования при условии, что их устранение не требует приближения к токоведущим частям электроустановки.</w:t>
            </w:r>
          </w:p>
        </w:tc>
      </w:tr>
      <w:tr w:rsidR="007B19F9" w:rsidRPr="000E591D" w14:paraId="2C46FC23" w14:textId="77777777" w:rsidTr="007B19F9">
        <w:tc>
          <w:tcPr>
            <w:tcW w:w="2210" w:type="dxa"/>
            <w:tcBorders>
              <w:left w:val="single" w:sz="4" w:space="0" w:color="auto"/>
              <w:right w:val="single" w:sz="4" w:space="0" w:color="auto"/>
            </w:tcBorders>
          </w:tcPr>
          <w:p w14:paraId="1D68BDDB" w14:textId="2032856C" w:rsidR="007B19F9" w:rsidRDefault="007B19F9" w:rsidP="007B19F9">
            <w:pPr>
              <w:rPr>
                <w:rFonts w:ascii="Times New Roman" w:hAnsi="Times New Roman" w:cs="Times New Roman"/>
                <w:bCs/>
                <w:sz w:val="24"/>
                <w:szCs w:val="24"/>
              </w:rPr>
            </w:pPr>
            <w:r>
              <w:rPr>
                <w:rFonts w:ascii="Times New Roman" w:hAnsi="Times New Roman" w:cs="Times New Roman"/>
                <w:bCs/>
                <w:sz w:val="24"/>
                <w:szCs w:val="24"/>
              </w:rPr>
              <w:lastRenderedPageBreak/>
              <w:t>ПК 4.1</w:t>
            </w:r>
          </w:p>
        </w:tc>
        <w:tc>
          <w:tcPr>
            <w:tcW w:w="2446" w:type="dxa"/>
            <w:tcBorders>
              <w:top w:val="single" w:sz="4" w:space="0" w:color="auto"/>
              <w:left w:val="single" w:sz="4" w:space="0" w:color="auto"/>
              <w:bottom w:val="single" w:sz="4" w:space="0" w:color="auto"/>
              <w:right w:val="single" w:sz="4" w:space="0" w:color="auto"/>
            </w:tcBorders>
          </w:tcPr>
          <w:p w14:paraId="4913F192"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применять навыки работы на высоте;</w:t>
            </w:r>
          </w:p>
          <w:p w14:paraId="1D273F1D"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самостоятельно оценивать результаты проведенных исследований на соответствие объекта исследования нормативным требованиям;</w:t>
            </w:r>
          </w:p>
          <w:p w14:paraId="05AD038C"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структурировать и приводить данные наблюдений к унифицированным единицам измерений;</w:t>
            </w:r>
          </w:p>
          <w:p w14:paraId="56482BF9" w14:textId="596DB453"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выявлять неточности первичных данных и результаты их обработки.</w:t>
            </w:r>
          </w:p>
        </w:tc>
        <w:tc>
          <w:tcPr>
            <w:tcW w:w="2588" w:type="dxa"/>
            <w:tcBorders>
              <w:top w:val="single" w:sz="4" w:space="0" w:color="auto"/>
              <w:left w:val="single" w:sz="4" w:space="0" w:color="auto"/>
              <w:bottom w:val="single" w:sz="4" w:space="0" w:color="auto"/>
              <w:right w:val="single" w:sz="4" w:space="0" w:color="auto"/>
            </w:tcBorders>
          </w:tcPr>
          <w:p w14:paraId="60ABC345"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правил по охране труда при работе на высоте;</w:t>
            </w:r>
          </w:p>
          <w:p w14:paraId="29CBD480" w14:textId="386F1638"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приемов работ и последовательностей операций при выполнении испытаний и измерении параметров оборудования электрических сетей и электротехнического оборудования электростанций (подстанции).</w:t>
            </w:r>
          </w:p>
        </w:tc>
        <w:tc>
          <w:tcPr>
            <w:tcW w:w="2384" w:type="dxa"/>
            <w:tcBorders>
              <w:top w:val="single" w:sz="4" w:space="0" w:color="auto"/>
              <w:left w:val="single" w:sz="4" w:space="0" w:color="auto"/>
              <w:bottom w:val="single" w:sz="4" w:space="0" w:color="auto"/>
              <w:right w:val="single" w:sz="4" w:space="0" w:color="auto"/>
            </w:tcBorders>
          </w:tcPr>
          <w:p w14:paraId="18B42841"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проведения профилактических осмотров оборудования электрических сетей и электротехнического оборудования электростанций (подстанции);</w:t>
            </w:r>
          </w:p>
          <w:p w14:paraId="52790B25"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испытания и измерения параметров оборудования электрических сетей и электротехнического оборудования электростанций (подстанции);</w:t>
            </w:r>
          </w:p>
          <w:p w14:paraId="08AD79DD"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испытания повышенным приложенным напряжением защитных средств и приспособлений;</w:t>
            </w:r>
          </w:p>
          <w:p w14:paraId="0BA3F6FD" w14:textId="0228CA96"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проведения тепловизионного контроля параметров электрооборудования.</w:t>
            </w:r>
          </w:p>
        </w:tc>
      </w:tr>
    </w:tbl>
    <w:p w14:paraId="3BB69704" w14:textId="77777777" w:rsidR="00DF195A" w:rsidRDefault="00DF195A" w:rsidP="00DF195A">
      <w:pPr>
        <w:ind w:firstLine="709"/>
        <w:rPr>
          <w:rFonts w:ascii="Times New Roman" w:hAnsi="Times New Roman" w:cs="Times New Roman"/>
          <w:bCs/>
          <w:sz w:val="24"/>
          <w:szCs w:val="24"/>
        </w:rPr>
      </w:pPr>
    </w:p>
    <w:p w14:paraId="66CC3F61" w14:textId="77777777" w:rsidR="00DF195A" w:rsidRDefault="00DF195A" w:rsidP="00DF195A">
      <w:pPr>
        <w:rPr>
          <w:rFonts w:ascii="Times New Roman" w:eastAsia="Segoe UI" w:hAnsi="Times New Roman" w:cs="Times New Roman"/>
          <w:b/>
          <w:bCs/>
          <w:caps/>
          <w:kern w:val="32"/>
          <w:sz w:val="24"/>
          <w:szCs w:val="24"/>
          <w:lang w:val="x-none" w:eastAsia="x-none"/>
        </w:rPr>
      </w:pPr>
    </w:p>
    <w:p w14:paraId="44A85EA7" w14:textId="77777777" w:rsidR="00DF195A" w:rsidRPr="00B115E3" w:rsidRDefault="00DF195A" w:rsidP="00DF195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441486" w14:textId="77777777" w:rsidR="00DF195A" w:rsidRPr="00E11160" w:rsidRDefault="00DF195A" w:rsidP="00DF195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195A" w:rsidRPr="00DB7B6A" w14:paraId="79393ED4" w14:textId="77777777" w:rsidTr="00A73433">
        <w:trPr>
          <w:trHeight w:val="23"/>
        </w:trPr>
        <w:tc>
          <w:tcPr>
            <w:tcW w:w="2460" w:type="pct"/>
            <w:vAlign w:val="center"/>
          </w:tcPr>
          <w:p w14:paraId="70D402B6" w14:textId="77777777" w:rsidR="00DF195A" w:rsidRPr="00F70F81" w:rsidRDefault="00DF195A"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78FC80" w14:textId="77777777" w:rsidR="00DF195A" w:rsidRPr="00F70F81" w:rsidRDefault="00DF195A"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C7B820F" w14:textId="77777777" w:rsidR="00DF195A" w:rsidRPr="00F70F81" w:rsidRDefault="00DF195A"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F195A" w:rsidRPr="00DB7B6A" w14:paraId="03A4D245" w14:textId="77777777" w:rsidTr="00A73433">
        <w:trPr>
          <w:trHeight w:val="23"/>
        </w:trPr>
        <w:tc>
          <w:tcPr>
            <w:tcW w:w="2460" w:type="pct"/>
            <w:vAlign w:val="center"/>
          </w:tcPr>
          <w:p w14:paraId="242C52DD" w14:textId="77777777" w:rsidR="00DF195A" w:rsidRPr="00F70F81" w:rsidRDefault="00DF195A"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373A7E6" w14:textId="5B2E86D4" w:rsidR="00DF195A" w:rsidRPr="00F70F81" w:rsidRDefault="007B19F9" w:rsidP="00A73433">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16FD0490" w14:textId="03B3E617" w:rsidR="00DF195A" w:rsidRPr="00F70F81" w:rsidRDefault="00DF195A" w:rsidP="00A73433">
            <w:pPr>
              <w:jc w:val="center"/>
              <w:rPr>
                <w:rFonts w:ascii="Times New Roman" w:hAnsi="Times New Roman" w:cs="Times New Roman"/>
                <w:bCs/>
                <w:sz w:val="24"/>
                <w:szCs w:val="24"/>
              </w:rPr>
            </w:pPr>
            <w:r>
              <w:rPr>
                <w:rFonts w:ascii="Times New Roman" w:hAnsi="Times New Roman" w:cs="Times New Roman"/>
                <w:bCs/>
                <w:sz w:val="24"/>
                <w:szCs w:val="24"/>
              </w:rPr>
              <w:t>3</w:t>
            </w:r>
            <w:r w:rsidR="007B19F9">
              <w:rPr>
                <w:rFonts w:ascii="Times New Roman" w:hAnsi="Times New Roman" w:cs="Times New Roman"/>
                <w:bCs/>
                <w:sz w:val="24"/>
                <w:szCs w:val="24"/>
              </w:rPr>
              <w:t>0</w:t>
            </w:r>
          </w:p>
        </w:tc>
      </w:tr>
      <w:tr w:rsidR="00DF195A" w:rsidRPr="00DB7B6A" w14:paraId="741C474F" w14:textId="77777777" w:rsidTr="00A73433">
        <w:trPr>
          <w:trHeight w:val="23"/>
        </w:trPr>
        <w:tc>
          <w:tcPr>
            <w:tcW w:w="2460" w:type="pct"/>
            <w:vAlign w:val="center"/>
          </w:tcPr>
          <w:p w14:paraId="65235F41" w14:textId="77777777" w:rsidR="00DF195A" w:rsidRPr="00F70F81" w:rsidRDefault="00DF195A"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190A37AD" w14:textId="77777777" w:rsidR="00DF195A" w:rsidRPr="00F70F81" w:rsidRDefault="00DF195A"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06B360" w14:textId="77777777" w:rsidR="00DF195A" w:rsidRPr="00F70F81" w:rsidRDefault="00DF195A"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F195A" w:rsidRPr="00DB7B6A" w14:paraId="5FBE4D76" w14:textId="77777777" w:rsidTr="00A73433">
        <w:trPr>
          <w:trHeight w:val="23"/>
        </w:trPr>
        <w:tc>
          <w:tcPr>
            <w:tcW w:w="2460" w:type="pct"/>
            <w:vAlign w:val="center"/>
          </w:tcPr>
          <w:p w14:paraId="7BE88EF1" w14:textId="77777777" w:rsidR="00DF195A" w:rsidRPr="00F70F81" w:rsidRDefault="00DF195A"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3C0AD76" w14:textId="77777777" w:rsidR="00DF195A" w:rsidRPr="00F70F81" w:rsidRDefault="00DF195A" w:rsidP="00A73433">
            <w:pPr>
              <w:jc w:val="center"/>
              <w:rPr>
                <w:rFonts w:ascii="Times New Roman" w:hAnsi="Times New Roman" w:cs="Times New Roman"/>
                <w:bCs/>
                <w:sz w:val="24"/>
                <w:szCs w:val="24"/>
              </w:rPr>
            </w:pPr>
          </w:p>
        </w:tc>
        <w:tc>
          <w:tcPr>
            <w:tcW w:w="1345" w:type="pct"/>
            <w:vAlign w:val="center"/>
          </w:tcPr>
          <w:p w14:paraId="31CB4FBA" w14:textId="77777777" w:rsidR="00DF195A" w:rsidRPr="00F70F81" w:rsidRDefault="00DF195A" w:rsidP="00A73433">
            <w:pPr>
              <w:jc w:val="center"/>
              <w:rPr>
                <w:rFonts w:ascii="Times New Roman" w:hAnsi="Times New Roman" w:cs="Times New Roman"/>
                <w:bCs/>
                <w:sz w:val="24"/>
                <w:szCs w:val="24"/>
              </w:rPr>
            </w:pPr>
          </w:p>
        </w:tc>
      </w:tr>
      <w:tr w:rsidR="00DF195A" w:rsidRPr="00257255" w14:paraId="508D9C06" w14:textId="77777777" w:rsidTr="00A73433">
        <w:trPr>
          <w:trHeight w:val="23"/>
        </w:trPr>
        <w:tc>
          <w:tcPr>
            <w:tcW w:w="2460" w:type="pct"/>
            <w:vAlign w:val="center"/>
          </w:tcPr>
          <w:p w14:paraId="22AE9F3B" w14:textId="77777777" w:rsidR="00DF195A" w:rsidRPr="00F70F81" w:rsidRDefault="00DF195A"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01F5B79" w14:textId="336D15B6" w:rsidR="00DF195A" w:rsidRPr="00F70F81" w:rsidRDefault="007B19F9" w:rsidP="00A73433">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6E04FDE8" w14:textId="7F324371" w:rsidR="00DF195A" w:rsidRPr="00F70F81" w:rsidRDefault="00DF195A" w:rsidP="00A73433">
            <w:pPr>
              <w:jc w:val="center"/>
              <w:rPr>
                <w:rFonts w:ascii="Times New Roman" w:hAnsi="Times New Roman" w:cs="Times New Roman"/>
                <w:b/>
                <w:sz w:val="24"/>
                <w:szCs w:val="24"/>
              </w:rPr>
            </w:pPr>
            <w:r>
              <w:rPr>
                <w:rFonts w:ascii="Times New Roman" w:hAnsi="Times New Roman" w:cs="Times New Roman"/>
                <w:b/>
                <w:sz w:val="24"/>
                <w:szCs w:val="24"/>
              </w:rPr>
              <w:t>3</w:t>
            </w:r>
            <w:r w:rsidR="007B19F9">
              <w:rPr>
                <w:rFonts w:ascii="Times New Roman" w:hAnsi="Times New Roman" w:cs="Times New Roman"/>
                <w:b/>
                <w:sz w:val="24"/>
                <w:szCs w:val="24"/>
              </w:rPr>
              <w:t>0</w:t>
            </w:r>
          </w:p>
        </w:tc>
      </w:tr>
    </w:tbl>
    <w:p w14:paraId="63A77E00" w14:textId="77777777" w:rsidR="00DF195A" w:rsidRDefault="00DF195A" w:rsidP="00DF195A">
      <w:pPr>
        <w:rPr>
          <w:rFonts w:ascii="Times New Roman" w:hAnsi="Times New Roman" w:cs="Times New Roman"/>
          <w:iCs/>
          <w:sz w:val="24"/>
          <w:szCs w:val="24"/>
        </w:rPr>
      </w:pPr>
    </w:p>
    <w:p w14:paraId="2B99AE74" w14:textId="77777777" w:rsidR="00DF195A" w:rsidRPr="00782EFC" w:rsidRDefault="00DF195A" w:rsidP="00DF195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F195A" w:rsidRPr="00C63897" w14:paraId="0A636A58" w14:textId="77777777" w:rsidTr="00A73433">
        <w:trPr>
          <w:trHeight w:val="903"/>
        </w:trPr>
        <w:tc>
          <w:tcPr>
            <w:tcW w:w="2972" w:type="dxa"/>
            <w:vAlign w:val="center"/>
          </w:tcPr>
          <w:p w14:paraId="41C6538F" w14:textId="77777777" w:rsidR="00DF195A" w:rsidRPr="00C63897" w:rsidRDefault="00DF195A"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080705C" w14:textId="77777777" w:rsidR="00DF195A" w:rsidRPr="00F70F81" w:rsidRDefault="00DF195A"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F195A" w:rsidRPr="00C63897" w14:paraId="6D00A9AC" w14:textId="77777777" w:rsidTr="00A73433">
        <w:trPr>
          <w:trHeight w:val="361"/>
        </w:trPr>
        <w:tc>
          <w:tcPr>
            <w:tcW w:w="9634" w:type="dxa"/>
            <w:gridSpan w:val="2"/>
          </w:tcPr>
          <w:p w14:paraId="22F35B42" w14:textId="31D70639" w:rsidR="00DF195A" w:rsidRPr="00F70F81" w:rsidRDefault="007B19F9" w:rsidP="00A73433">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7B19F9">
              <w:rPr>
                <w:rFonts w:ascii="Times New Roman" w:eastAsia="Times New Roman" w:hAnsi="Times New Roman" w:cs="Times New Roman"/>
                <w:b/>
                <w:bCs/>
                <w:lang w:eastAsia="ru-RU"/>
              </w:rPr>
              <w:t>Физико-химические закономерности формирование структуры материалов</w:t>
            </w:r>
          </w:p>
        </w:tc>
      </w:tr>
      <w:tr w:rsidR="00DF195A" w:rsidRPr="00C63897" w14:paraId="549F7628" w14:textId="77777777" w:rsidTr="00A73433">
        <w:trPr>
          <w:trHeight w:val="361"/>
        </w:trPr>
        <w:tc>
          <w:tcPr>
            <w:tcW w:w="2972" w:type="dxa"/>
            <w:vMerge w:val="restart"/>
          </w:tcPr>
          <w:p w14:paraId="42849AAB"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1.1</w:t>
            </w:r>
          </w:p>
          <w:p w14:paraId="609AAB53" w14:textId="742E5DF2"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Строение и свойства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28AB7475" w14:textId="77777777" w:rsidR="00DF195A" w:rsidRPr="00F70F81" w:rsidRDefault="00DF195A"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1EC4857B" w14:textId="77777777" w:rsidTr="00A73433">
        <w:trPr>
          <w:trHeight w:val="361"/>
        </w:trPr>
        <w:tc>
          <w:tcPr>
            <w:tcW w:w="2972" w:type="dxa"/>
            <w:vMerge/>
          </w:tcPr>
          <w:p w14:paraId="0484CB94"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8C6BD" w14:textId="77777777" w:rsidR="007B19F9" w:rsidRPr="007B19F9"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Кристаллическое строение металлов. Кристаллическая решетка, её типы, дефекты кристаллической решетки. Аллотропические превращения металлов. </w:t>
            </w:r>
          </w:p>
          <w:p w14:paraId="6D3B80AE" w14:textId="7F5D2E20" w:rsidR="00DF195A" w:rsidRPr="00F70F81"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Характеристика прочности металлов и сплавов Способы испытания и приборы для исследования прочностных характеристик металлов, определение твёрдости металлов.</w:t>
            </w:r>
          </w:p>
        </w:tc>
      </w:tr>
      <w:tr w:rsidR="00DF195A" w:rsidRPr="00C63897" w14:paraId="046110DA" w14:textId="77777777" w:rsidTr="00A73433">
        <w:trPr>
          <w:trHeight w:val="361"/>
        </w:trPr>
        <w:tc>
          <w:tcPr>
            <w:tcW w:w="2972" w:type="dxa"/>
            <w:vMerge/>
          </w:tcPr>
          <w:p w14:paraId="7441734E"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F17D50" w14:textId="77777777" w:rsidR="00DF195A" w:rsidRPr="00F70F81" w:rsidRDefault="00DF195A"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F195A" w:rsidRPr="00C63897" w14:paraId="4E3033C6" w14:textId="77777777" w:rsidTr="00A73433">
        <w:trPr>
          <w:trHeight w:val="137"/>
        </w:trPr>
        <w:tc>
          <w:tcPr>
            <w:tcW w:w="2972" w:type="dxa"/>
            <w:vMerge/>
          </w:tcPr>
          <w:p w14:paraId="1AD023CF"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FA80E9" w14:textId="5CC94979" w:rsidR="00DF195A" w:rsidRPr="00F70F81" w:rsidRDefault="007B19F9" w:rsidP="00A73433">
            <w:pPr>
              <w:rPr>
                <w:rFonts w:ascii="Times New Roman" w:eastAsia="Times New Roman" w:hAnsi="Times New Roman" w:cs="Times New Roman"/>
                <w:lang w:eastAsia="ru-RU"/>
              </w:rPr>
            </w:pPr>
            <w:r w:rsidRPr="007B19F9">
              <w:rPr>
                <w:rFonts w:ascii="Times New Roman" w:hAnsi="Times New Roman"/>
                <w:i/>
                <w:iCs/>
                <w:color w:val="000000"/>
                <w:spacing w:val="-1"/>
                <w:sz w:val="24"/>
                <w:szCs w:val="24"/>
              </w:rPr>
              <w:t>Лабораторная работа № 1. Испытание металлов на твердость.</w:t>
            </w:r>
          </w:p>
        </w:tc>
      </w:tr>
      <w:tr w:rsidR="00DF195A" w:rsidRPr="00C63897" w14:paraId="67568D66" w14:textId="77777777" w:rsidTr="00A73433">
        <w:trPr>
          <w:trHeight w:val="361"/>
        </w:trPr>
        <w:tc>
          <w:tcPr>
            <w:tcW w:w="2972" w:type="dxa"/>
            <w:vMerge/>
          </w:tcPr>
          <w:p w14:paraId="60606DB9"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E497E" w14:textId="77777777" w:rsidR="00DF195A" w:rsidRPr="00F70F81" w:rsidRDefault="00DF195A"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364735" w14:textId="77777777" w:rsidR="00DF195A" w:rsidRPr="00F70F81" w:rsidRDefault="00DF195A"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C63897" w14:paraId="75986EDF" w14:textId="77777777" w:rsidTr="00A73433">
        <w:tc>
          <w:tcPr>
            <w:tcW w:w="2972" w:type="dxa"/>
            <w:vMerge w:val="restart"/>
          </w:tcPr>
          <w:p w14:paraId="616D2F6A"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1.2</w:t>
            </w:r>
          </w:p>
          <w:p w14:paraId="6289C95B" w14:textId="34C0E740"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Диаграмма состояния металлов и сплавов</w:t>
            </w:r>
          </w:p>
        </w:tc>
        <w:tc>
          <w:tcPr>
            <w:tcW w:w="6662" w:type="dxa"/>
          </w:tcPr>
          <w:p w14:paraId="5AFEA1F7"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54FA93E8" w14:textId="77777777" w:rsidTr="00A73433">
        <w:trPr>
          <w:trHeight w:val="396"/>
        </w:trPr>
        <w:tc>
          <w:tcPr>
            <w:tcW w:w="2972" w:type="dxa"/>
            <w:vMerge/>
          </w:tcPr>
          <w:p w14:paraId="73E261A9"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2BF444A7" w14:textId="1E35BD91" w:rsidR="00DF195A" w:rsidRPr="00C63897" w:rsidRDefault="007B19F9" w:rsidP="00A73433">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Понятие о сплавах и методах их получения. Виды сплавов, понятие о диаграмме состояния сплава. Структурные составляющие железоуглеродистых сталей и их краткая характеристика (феррит, цементит, ледебурит).</w:t>
            </w:r>
          </w:p>
        </w:tc>
      </w:tr>
      <w:tr w:rsidR="00DF195A" w:rsidRPr="00C63897" w14:paraId="27DB3085" w14:textId="77777777" w:rsidTr="00A73433">
        <w:trPr>
          <w:trHeight w:val="20"/>
        </w:trPr>
        <w:tc>
          <w:tcPr>
            <w:tcW w:w="2972" w:type="dxa"/>
            <w:vMerge/>
          </w:tcPr>
          <w:p w14:paraId="2C0911EF"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7301D1D1" w14:textId="77777777" w:rsidR="00DF195A" w:rsidRPr="00C63897" w:rsidRDefault="00DF195A"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F195A" w:rsidRPr="00C63897" w14:paraId="77D927B4" w14:textId="77777777" w:rsidTr="00A73433">
        <w:trPr>
          <w:trHeight w:val="204"/>
        </w:trPr>
        <w:tc>
          <w:tcPr>
            <w:tcW w:w="2972" w:type="dxa"/>
            <w:vMerge/>
          </w:tcPr>
          <w:p w14:paraId="1EE11FE2"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90D21B" w14:textId="7265C808" w:rsidR="00DF195A" w:rsidRPr="00C63897" w:rsidRDefault="007B19F9" w:rsidP="00A73433">
            <w:pPr>
              <w:suppressAutoHyphens/>
              <w:jc w:val="both"/>
              <w:rPr>
                <w:rFonts w:ascii="Times New Roman" w:eastAsia="Times New Roman" w:hAnsi="Times New Roman" w:cs="Times New Roman"/>
                <w:iCs/>
                <w:lang w:eastAsia="ru-RU"/>
              </w:rPr>
            </w:pPr>
            <w:r w:rsidRPr="007B19F9">
              <w:rPr>
                <w:rFonts w:ascii="Times New Roman" w:hAnsi="Times New Roman"/>
                <w:bCs/>
                <w:sz w:val="24"/>
                <w:szCs w:val="24"/>
              </w:rPr>
              <w:t>Лабораторная работа №2. Ознакомление со структурой диаграммы состояния железоуглеродистых сталей.</w:t>
            </w:r>
          </w:p>
        </w:tc>
      </w:tr>
      <w:tr w:rsidR="00DF195A" w:rsidRPr="00C63897" w14:paraId="73F6D21B" w14:textId="77777777" w:rsidTr="00A73433">
        <w:trPr>
          <w:trHeight w:val="361"/>
        </w:trPr>
        <w:tc>
          <w:tcPr>
            <w:tcW w:w="2972" w:type="dxa"/>
            <w:vMerge/>
          </w:tcPr>
          <w:p w14:paraId="60D512AF" w14:textId="77777777" w:rsidR="00DF195A" w:rsidRPr="00C63897" w:rsidRDefault="00DF195A" w:rsidP="00A73433">
            <w:pPr>
              <w:rPr>
                <w:rFonts w:ascii="Times New Roman" w:eastAsia="Times New Roman" w:hAnsi="Times New Roman" w:cs="Times New Roman"/>
                <w:b/>
                <w:bCs/>
                <w:lang w:eastAsia="ru-RU"/>
              </w:rPr>
            </w:pPr>
          </w:p>
        </w:tc>
        <w:tc>
          <w:tcPr>
            <w:tcW w:w="6662" w:type="dxa"/>
            <w:vAlign w:val="bottom"/>
          </w:tcPr>
          <w:p w14:paraId="693AABCC"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DDA45A" w14:textId="77777777" w:rsidR="00DF195A" w:rsidRPr="004D41E5" w:rsidRDefault="00DF195A"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C63897" w14:paraId="2214A541" w14:textId="77777777" w:rsidTr="00A73433">
        <w:trPr>
          <w:trHeight w:val="361"/>
        </w:trPr>
        <w:tc>
          <w:tcPr>
            <w:tcW w:w="2972" w:type="dxa"/>
            <w:vMerge w:val="restart"/>
          </w:tcPr>
          <w:p w14:paraId="142BA17F"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1.3</w:t>
            </w:r>
          </w:p>
          <w:p w14:paraId="6965FF15" w14:textId="68DF40A1"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Термическая и химико-термическая обработка металлов</w:t>
            </w:r>
          </w:p>
        </w:tc>
        <w:tc>
          <w:tcPr>
            <w:tcW w:w="6662" w:type="dxa"/>
            <w:tcBorders>
              <w:top w:val="single" w:sz="4" w:space="0" w:color="auto"/>
              <w:left w:val="single" w:sz="4" w:space="0" w:color="auto"/>
              <w:bottom w:val="single" w:sz="4" w:space="0" w:color="auto"/>
              <w:right w:val="single" w:sz="4" w:space="0" w:color="auto"/>
            </w:tcBorders>
            <w:vAlign w:val="bottom"/>
          </w:tcPr>
          <w:p w14:paraId="08F7B62E" w14:textId="77777777" w:rsidR="00DF195A" w:rsidRPr="00C63897"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F195A" w:rsidRPr="00C63897" w14:paraId="4C8C3A7E" w14:textId="77777777" w:rsidTr="00A73433">
        <w:trPr>
          <w:trHeight w:val="361"/>
        </w:trPr>
        <w:tc>
          <w:tcPr>
            <w:tcW w:w="2972" w:type="dxa"/>
            <w:vMerge/>
          </w:tcPr>
          <w:p w14:paraId="0D147E57"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34B044" w14:textId="04E9CA97" w:rsidR="007B19F9" w:rsidRPr="007B19F9"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Понятие о термической обработке металлов. Основные виды термической обработки стали. Сущность отжига, нормализации, закалки, отпуска, влияние на структуру и свойства металла. Восстановительная термическая обработка стали.</w:t>
            </w:r>
          </w:p>
          <w:p w14:paraId="2F1B7CB7" w14:textId="105AF6B9" w:rsidR="00DF195A" w:rsidRPr="00C63897"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Химико-термическая обработка стали и её назначение. Цементация, азотирование и цианирование стали. Диффузионная металлизация стали.</w:t>
            </w:r>
          </w:p>
        </w:tc>
      </w:tr>
      <w:tr w:rsidR="007B19F9" w:rsidRPr="00C63897" w14:paraId="59182CE1" w14:textId="77777777" w:rsidTr="00A73433">
        <w:trPr>
          <w:trHeight w:val="361"/>
        </w:trPr>
        <w:tc>
          <w:tcPr>
            <w:tcW w:w="2972" w:type="dxa"/>
            <w:vMerge/>
          </w:tcPr>
          <w:p w14:paraId="7AAEA775" w14:textId="77777777" w:rsidR="007B19F9" w:rsidRPr="00C63897" w:rsidRDefault="007B19F9"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B27F2" w14:textId="0EEF4612" w:rsidR="007B19F9" w:rsidRPr="007B19F9" w:rsidRDefault="007B19F9" w:rsidP="007B19F9">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19F9" w:rsidRPr="00C63897" w14:paraId="6DD9D27B" w14:textId="77777777" w:rsidTr="00A73433">
        <w:trPr>
          <w:trHeight w:val="361"/>
        </w:trPr>
        <w:tc>
          <w:tcPr>
            <w:tcW w:w="2972" w:type="dxa"/>
            <w:vMerge/>
          </w:tcPr>
          <w:p w14:paraId="44ABE3F1" w14:textId="77777777" w:rsidR="007B19F9" w:rsidRPr="00C63897" w:rsidRDefault="007B19F9"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546600" w14:textId="0C5FDF7B" w:rsidR="007B19F9" w:rsidRPr="007B19F9"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Лабораторная работа № 3.</w:t>
            </w:r>
            <w:r>
              <w:rPr>
                <w:rFonts w:ascii="Times New Roman" w:eastAsia="Times New Roman" w:hAnsi="Times New Roman" w:cs="Times New Roman"/>
                <w:lang w:eastAsia="ru-RU"/>
              </w:rPr>
              <w:t xml:space="preserve"> </w:t>
            </w:r>
            <w:r w:rsidRPr="007B19F9">
              <w:rPr>
                <w:rFonts w:ascii="Times New Roman" w:eastAsia="Times New Roman" w:hAnsi="Times New Roman" w:cs="Times New Roman"/>
                <w:lang w:eastAsia="ru-RU"/>
              </w:rPr>
              <w:t>Расчет температуры закалки и отжига</w:t>
            </w:r>
          </w:p>
        </w:tc>
      </w:tr>
      <w:tr w:rsidR="00DF195A" w:rsidRPr="00C63897" w14:paraId="7B76FA4D" w14:textId="77777777" w:rsidTr="00A73433">
        <w:trPr>
          <w:trHeight w:val="361"/>
        </w:trPr>
        <w:tc>
          <w:tcPr>
            <w:tcW w:w="2972" w:type="dxa"/>
            <w:vMerge/>
          </w:tcPr>
          <w:p w14:paraId="3AACCE96"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7E3007"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0546BA" w14:textId="77777777" w:rsidR="00DF195A" w:rsidRPr="00C63897" w:rsidRDefault="00DF195A"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C63897" w14:paraId="159F0944" w14:textId="77777777" w:rsidTr="00BB58BA">
        <w:trPr>
          <w:trHeight w:val="361"/>
        </w:trPr>
        <w:tc>
          <w:tcPr>
            <w:tcW w:w="9634" w:type="dxa"/>
            <w:gridSpan w:val="2"/>
            <w:tcBorders>
              <w:right w:val="single" w:sz="4" w:space="0" w:color="auto"/>
            </w:tcBorders>
          </w:tcPr>
          <w:p w14:paraId="217EB97F" w14:textId="3CE26321" w:rsidR="007B19F9" w:rsidRPr="00C63897" w:rsidRDefault="007B19F9" w:rsidP="00A73433">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7B19F9">
              <w:rPr>
                <w:rFonts w:ascii="Times New Roman" w:eastAsia="Times New Roman" w:hAnsi="Times New Roman" w:cs="Times New Roman"/>
                <w:b/>
                <w:bCs/>
                <w:lang w:eastAsia="ru-RU"/>
              </w:rPr>
              <w:t xml:space="preserve">Материалы, применяемые в </w:t>
            </w:r>
            <w:proofErr w:type="spellStart"/>
            <w:r w:rsidRPr="007B19F9">
              <w:rPr>
                <w:rFonts w:ascii="Times New Roman" w:eastAsia="Times New Roman" w:hAnsi="Times New Roman" w:cs="Times New Roman"/>
                <w:b/>
                <w:bCs/>
                <w:lang w:eastAsia="ru-RU"/>
              </w:rPr>
              <w:t>машино</w:t>
            </w:r>
            <w:proofErr w:type="spellEnd"/>
            <w:r w:rsidRPr="007B19F9">
              <w:rPr>
                <w:rFonts w:ascii="Times New Roman" w:eastAsia="Times New Roman" w:hAnsi="Times New Roman" w:cs="Times New Roman"/>
                <w:b/>
                <w:bCs/>
                <w:lang w:eastAsia="ru-RU"/>
              </w:rPr>
              <w:t>- и приборостроении.</w:t>
            </w:r>
          </w:p>
        </w:tc>
      </w:tr>
      <w:tr w:rsidR="00DF195A" w:rsidRPr="00F70F81" w14:paraId="40DC4649" w14:textId="77777777" w:rsidTr="00A73433">
        <w:tc>
          <w:tcPr>
            <w:tcW w:w="2972" w:type="dxa"/>
            <w:vMerge w:val="restart"/>
          </w:tcPr>
          <w:p w14:paraId="3C64FEF8"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2.1</w:t>
            </w:r>
          </w:p>
          <w:p w14:paraId="613D0122" w14:textId="0996321C"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Конструкционные и инструментальные материалы</w:t>
            </w:r>
          </w:p>
        </w:tc>
        <w:tc>
          <w:tcPr>
            <w:tcW w:w="6662" w:type="dxa"/>
          </w:tcPr>
          <w:p w14:paraId="7C616E95"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30C99634" w14:textId="77777777" w:rsidTr="00A73433">
        <w:trPr>
          <w:trHeight w:val="396"/>
        </w:trPr>
        <w:tc>
          <w:tcPr>
            <w:tcW w:w="2972" w:type="dxa"/>
            <w:vMerge/>
          </w:tcPr>
          <w:p w14:paraId="5D81379C"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2ABB550A"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Состав углеродистых сталей, влияние примесей на структуру и свойства стали. Классификация углеродистых сталей по назначению. Маркировка сталей по ГОСТу.</w:t>
            </w:r>
          </w:p>
          <w:p w14:paraId="6FBA305B"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lastRenderedPageBreak/>
              <w:t xml:space="preserve"> Виды чугунов, влияние примесей на структуру и механические свойства.</w:t>
            </w:r>
          </w:p>
          <w:p w14:paraId="54DDF716"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Понятие о модифицированном, ковком и высокопрочном чугуне. Маркировка чугуна по ГОСТу.</w:t>
            </w:r>
          </w:p>
          <w:p w14:paraId="413F3463" w14:textId="625CF3B6" w:rsidR="00DF195A"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Легированные стали. Влияние легирующих элементов на механические свойства сталей. Классификация легированных сталей. Маркировка легированных сталей по ГОСТу.</w:t>
            </w:r>
          </w:p>
        </w:tc>
      </w:tr>
      <w:tr w:rsidR="00DF195A" w:rsidRPr="00C63897" w14:paraId="29EA151D" w14:textId="77777777" w:rsidTr="00A73433">
        <w:trPr>
          <w:trHeight w:val="20"/>
        </w:trPr>
        <w:tc>
          <w:tcPr>
            <w:tcW w:w="2972" w:type="dxa"/>
            <w:vMerge/>
          </w:tcPr>
          <w:p w14:paraId="4094135F"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0BB7EC1F" w14:textId="77777777" w:rsidR="00DF195A" w:rsidRPr="00C63897" w:rsidRDefault="00DF195A"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F195A" w:rsidRPr="00C63897" w14:paraId="0C37DC4F" w14:textId="77777777" w:rsidTr="00A73433">
        <w:trPr>
          <w:trHeight w:val="25"/>
        </w:trPr>
        <w:tc>
          <w:tcPr>
            <w:tcW w:w="2972" w:type="dxa"/>
            <w:vMerge/>
          </w:tcPr>
          <w:p w14:paraId="1438C7B0"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516FB8" w14:textId="55CBE44F" w:rsidR="00DF195A" w:rsidRPr="00C63897" w:rsidRDefault="007B19F9" w:rsidP="00A73433">
            <w:pPr>
              <w:suppressAutoHyphens/>
              <w:jc w:val="both"/>
              <w:rPr>
                <w:rFonts w:ascii="Times New Roman" w:eastAsia="Times New Roman" w:hAnsi="Times New Roman" w:cs="Times New Roman"/>
                <w:iCs/>
                <w:lang w:eastAsia="ru-RU"/>
              </w:rPr>
            </w:pPr>
            <w:r w:rsidRPr="007B19F9">
              <w:rPr>
                <w:rFonts w:ascii="Times New Roman" w:hAnsi="Times New Roman"/>
                <w:bCs/>
                <w:sz w:val="24"/>
                <w:szCs w:val="24"/>
              </w:rPr>
              <w:t>Практическая работа №1.</w:t>
            </w:r>
            <w:r>
              <w:rPr>
                <w:rFonts w:ascii="Times New Roman" w:hAnsi="Times New Roman"/>
                <w:bCs/>
                <w:sz w:val="24"/>
                <w:szCs w:val="24"/>
              </w:rPr>
              <w:t xml:space="preserve"> </w:t>
            </w:r>
            <w:r w:rsidRPr="007B19F9">
              <w:rPr>
                <w:rFonts w:ascii="Times New Roman" w:hAnsi="Times New Roman"/>
                <w:bCs/>
                <w:sz w:val="24"/>
                <w:szCs w:val="24"/>
              </w:rPr>
              <w:t>Расшифровка маркировок сталей и чугунов и характеристика их свойств, подбор материалов в зависимости от их назначения и условий эксплуатации.</w:t>
            </w:r>
          </w:p>
        </w:tc>
      </w:tr>
      <w:tr w:rsidR="00DF195A" w:rsidRPr="004D41E5" w14:paraId="21589487" w14:textId="77777777" w:rsidTr="00A73433">
        <w:trPr>
          <w:trHeight w:val="361"/>
        </w:trPr>
        <w:tc>
          <w:tcPr>
            <w:tcW w:w="2972" w:type="dxa"/>
            <w:vMerge/>
          </w:tcPr>
          <w:p w14:paraId="560B7CD8" w14:textId="77777777" w:rsidR="00DF195A" w:rsidRPr="00C63897" w:rsidRDefault="00DF195A" w:rsidP="00A73433">
            <w:pPr>
              <w:rPr>
                <w:rFonts w:ascii="Times New Roman" w:eastAsia="Times New Roman" w:hAnsi="Times New Roman" w:cs="Times New Roman"/>
                <w:b/>
                <w:bCs/>
                <w:lang w:eastAsia="ru-RU"/>
              </w:rPr>
            </w:pPr>
          </w:p>
        </w:tc>
        <w:tc>
          <w:tcPr>
            <w:tcW w:w="6662" w:type="dxa"/>
            <w:vAlign w:val="bottom"/>
          </w:tcPr>
          <w:p w14:paraId="11C14283"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215F7A" w14:textId="77777777" w:rsidR="00DF195A" w:rsidRPr="004D41E5" w:rsidRDefault="00DF195A"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F70F81" w14:paraId="6E8DF062" w14:textId="77777777" w:rsidTr="00A73433">
        <w:tc>
          <w:tcPr>
            <w:tcW w:w="2972" w:type="dxa"/>
            <w:vMerge w:val="restart"/>
          </w:tcPr>
          <w:p w14:paraId="2BC25670"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2.2</w:t>
            </w:r>
          </w:p>
          <w:p w14:paraId="5E46C446" w14:textId="597ACFD1"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Материалы с особыми технологическими свойствами</w:t>
            </w:r>
          </w:p>
        </w:tc>
        <w:tc>
          <w:tcPr>
            <w:tcW w:w="6662" w:type="dxa"/>
          </w:tcPr>
          <w:p w14:paraId="5BE4AB56"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6D5BD5BA" w14:textId="77777777" w:rsidTr="00A73433">
        <w:trPr>
          <w:trHeight w:val="396"/>
        </w:trPr>
        <w:tc>
          <w:tcPr>
            <w:tcW w:w="2972" w:type="dxa"/>
            <w:vMerge/>
          </w:tcPr>
          <w:p w14:paraId="564BE041"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7F6DA91B"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Сплавы на основе меди (латунь, бронза), их применение в энергетике, состав, маркировка. Сплавы на основе цинка, свинца, и олова. </w:t>
            </w:r>
          </w:p>
          <w:p w14:paraId="31FDB6D5" w14:textId="2CFD6A92" w:rsidR="00DF195A"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Назначение, состав, и маркировка быстрорежущих сталей.</w:t>
            </w:r>
          </w:p>
        </w:tc>
      </w:tr>
      <w:tr w:rsidR="00DF195A" w:rsidRPr="004D41E5" w14:paraId="4CF08838" w14:textId="77777777" w:rsidTr="00A73433">
        <w:trPr>
          <w:trHeight w:val="361"/>
        </w:trPr>
        <w:tc>
          <w:tcPr>
            <w:tcW w:w="2972" w:type="dxa"/>
            <w:vMerge/>
          </w:tcPr>
          <w:p w14:paraId="11FFE007" w14:textId="77777777" w:rsidR="00DF195A" w:rsidRPr="00C63897" w:rsidRDefault="00DF195A" w:rsidP="00A73433">
            <w:pPr>
              <w:rPr>
                <w:rFonts w:ascii="Times New Roman" w:eastAsia="Times New Roman" w:hAnsi="Times New Roman" w:cs="Times New Roman"/>
                <w:b/>
                <w:bCs/>
                <w:lang w:eastAsia="ru-RU"/>
              </w:rPr>
            </w:pPr>
          </w:p>
        </w:tc>
        <w:tc>
          <w:tcPr>
            <w:tcW w:w="6662" w:type="dxa"/>
            <w:vAlign w:val="bottom"/>
          </w:tcPr>
          <w:p w14:paraId="20421A40"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F5DB73" w14:textId="77777777" w:rsidR="00DF195A" w:rsidRPr="004D41E5" w:rsidRDefault="00DF195A"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F70F81" w14:paraId="0BBB25D7" w14:textId="77777777" w:rsidTr="00A73433">
        <w:tc>
          <w:tcPr>
            <w:tcW w:w="2972" w:type="dxa"/>
            <w:vMerge w:val="restart"/>
          </w:tcPr>
          <w:p w14:paraId="350185CB"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2.3</w:t>
            </w:r>
          </w:p>
          <w:p w14:paraId="42A6A416" w14:textId="16769ADC"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Материалы с малой плотностью</w:t>
            </w:r>
          </w:p>
        </w:tc>
        <w:tc>
          <w:tcPr>
            <w:tcW w:w="6662" w:type="dxa"/>
          </w:tcPr>
          <w:p w14:paraId="0DF1AE5F"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6B710122" w14:textId="77777777" w:rsidTr="00A73433">
        <w:trPr>
          <w:trHeight w:val="396"/>
        </w:trPr>
        <w:tc>
          <w:tcPr>
            <w:tcW w:w="2972" w:type="dxa"/>
            <w:vMerge/>
          </w:tcPr>
          <w:p w14:paraId="25A76CD8"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4803B41D"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Алюминий, магний, их физические и химические свойства. Область применения алюминия в энергетике.</w:t>
            </w:r>
          </w:p>
          <w:p w14:paraId="230755BD" w14:textId="5121A3F0" w:rsidR="00DF195A"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Сплавы на основе алюминия и магния, их особенности, область применения.</w:t>
            </w:r>
          </w:p>
        </w:tc>
      </w:tr>
      <w:tr w:rsidR="00DF195A" w:rsidRPr="004D41E5" w14:paraId="23588ADC" w14:textId="77777777" w:rsidTr="00A73433">
        <w:trPr>
          <w:trHeight w:val="361"/>
        </w:trPr>
        <w:tc>
          <w:tcPr>
            <w:tcW w:w="2972" w:type="dxa"/>
            <w:vMerge/>
          </w:tcPr>
          <w:p w14:paraId="34B2573E" w14:textId="77777777" w:rsidR="00DF195A" w:rsidRPr="00C63897" w:rsidRDefault="00DF195A" w:rsidP="00A73433">
            <w:pPr>
              <w:rPr>
                <w:rFonts w:ascii="Times New Roman" w:eastAsia="Times New Roman" w:hAnsi="Times New Roman" w:cs="Times New Roman"/>
                <w:b/>
                <w:bCs/>
                <w:lang w:eastAsia="ru-RU"/>
              </w:rPr>
            </w:pPr>
          </w:p>
        </w:tc>
        <w:tc>
          <w:tcPr>
            <w:tcW w:w="6662" w:type="dxa"/>
            <w:vAlign w:val="bottom"/>
          </w:tcPr>
          <w:p w14:paraId="38C9B938"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D36F10" w14:textId="77777777" w:rsidR="00DF195A" w:rsidRPr="004D41E5" w:rsidRDefault="00DF195A"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F70F81" w14:paraId="4D052F57" w14:textId="77777777" w:rsidTr="00A73433">
        <w:tc>
          <w:tcPr>
            <w:tcW w:w="2972" w:type="dxa"/>
            <w:vMerge w:val="restart"/>
          </w:tcPr>
          <w:p w14:paraId="0E37C1DE"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2.4</w:t>
            </w:r>
          </w:p>
          <w:p w14:paraId="161EFBC7" w14:textId="0C1519C6"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Материалы устойчивые к воздействию окружающей среды</w:t>
            </w:r>
          </w:p>
        </w:tc>
        <w:tc>
          <w:tcPr>
            <w:tcW w:w="6662" w:type="dxa"/>
          </w:tcPr>
          <w:p w14:paraId="3DADBBAA"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33CD8C7B" w14:textId="77777777" w:rsidTr="00A73433">
        <w:trPr>
          <w:trHeight w:val="396"/>
        </w:trPr>
        <w:tc>
          <w:tcPr>
            <w:tcW w:w="2972" w:type="dxa"/>
            <w:vMerge/>
          </w:tcPr>
          <w:p w14:paraId="5AF5FA7D"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29977E1B" w14:textId="01D48C3D" w:rsidR="00DF195A" w:rsidRPr="00C63897" w:rsidRDefault="007B19F9" w:rsidP="00A73433">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Сущность коррозии, виды коррозии. Способы защиты металлов от коррозии. Выбор способа защиты в зависимости от условий работы деталей и конструкции в целом.</w:t>
            </w:r>
          </w:p>
        </w:tc>
      </w:tr>
      <w:tr w:rsidR="007B19F9" w:rsidRPr="00C63897" w14:paraId="0E60C199" w14:textId="77777777" w:rsidTr="00325DF1">
        <w:trPr>
          <w:trHeight w:val="396"/>
        </w:trPr>
        <w:tc>
          <w:tcPr>
            <w:tcW w:w="2972" w:type="dxa"/>
            <w:vMerge/>
          </w:tcPr>
          <w:p w14:paraId="582AB913"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0AE0D8" w14:textId="034612C1"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7B19F9" w:rsidRPr="00C63897" w14:paraId="12B38A34" w14:textId="77777777" w:rsidTr="00325DF1">
        <w:trPr>
          <w:trHeight w:val="396"/>
        </w:trPr>
        <w:tc>
          <w:tcPr>
            <w:tcW w:w="2972" w:type="dxa"/>
            <w:vMerge/>
          </w:tcPr>
          <w:p w14:paraId="47F860A6"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A09CFE" w14:textId="2380122D"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i/>
                <w:sz w:val="24"/>
                <w:szCs w:val="24"/>
              </w:rPr>
              <w:t>Практическая работа № 2.</w:t>
            </w:r>
            <w:r>
              <w:rPr>
                <w:rFonts w:ascii="Times New Roman" w:hAnsi="Times New Roman"/>
                <w:sz w:val="24"/>
                <w:szCs w:val="24"/>
              </w:rPr>
              <w:t xml:space="preserve"> Определение свойств и области применения материалов по маркам.</w:t>
            </w:r>
          </w:p>
        </w:tc>
      </w:tr>
      <w:tr w:rsidR="007B19F9" w:rsidRPr="004D41E5" w14:paraId="3DB221AA" w14:textId="77777777" w:rsidTr="00A73433">
        <w:trPr>
          <w:trHeight w:val="361"/>
        </w:trPr>
        <w:tc>
          <w:tcPr>
            <w:tcW w:w="2972" w:type="dxa"/>
            <w:vMerge/>
          </w:tcPr>
          <w:p w14:paraId="6F9306C6"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7677CDB1"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1AF190"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0D4BC668" w14:textId="77777777" w:rsidTr="00A73433">
        <w:tc>
          <w:tcPr>
            <w:tcW w:w="2972" w:type="dxa"/>
            <w:vMerge w:val="restart"/>
          </w:tcPr>
          <w:p w14:paraId="2D80F904"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2.5</w:t>
            </w:r>
          </w:p>
          <w:p w14:paraId="3B7B052B" w14:textId="47DDD9D5"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Электротехнические материалы</w:t>
            </w:r>
          </w:p>
        </w:tc>
        <w:tc>
          <w:tcPr>
            <w:tcW w:w="6662" w:type="dxa"/>
          </w:tcPr>
          <w:p w14:paraId="79820D79"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05F25A48" w14:textId="77777777" w:rsidTr="00A73433">
        <w:trPr>
          <w:trHeight w:val="396"/>
        </w:trPr>
        <w:tc>
          <w:tcPr>
            <w:tcW w:w="2972" w:type="dxa"/>
            <w:vMerge/>
          </w:tcPr>
          <w:p w14:paraId="2F07498A"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0E7734FE"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Общие сведения о классификации электротехнических материалов. Диэлектрические материалы, твердые, жидкие и газообразные диэлектрики.</w:t>
            </w:r>
          </w:p>
          <w:p w14:paraId="0E38B072"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Проводниковые материалы. Полупроводниковые материалы, их основные свойства, характеристики и область применения. Изделия из полупроводниковых материалов, их применение в электролинейном строительстве.</w:t>
            </w:r>
          </w:p>
          <w:p w14:paraId="2FD5B36C"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Методы измерений параметров диэлектриков. Удельное сопротивление, относительная электрическая проницаемость, тангенс угла диэлектрических потерь, векторная диаграмма токов, в диэлектриках. </w:t>
            </w:r>
          </w:p>
          <w:p w14:paraId="3450FDF1"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Электрическая прочность диэлектриков. Общие методы испытаний электрической прочности изоляции. Пробой диэлектриков.</w:t>
            </w:r>
          </w:p>
          <w:p w14:paraId="222AD9E0"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lastRenderedPageBreak/>
              <w:t>Способы определения электрических характеристик диэлектриков. Физико-химические параметры диэлектриков. Влияние физико-химических параметров диэлектриков на их свойства.</w:t>
            </w:r>
          </w:p>
          <w:p w14:paraId="60F51940"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 Понятие о газообразных диэлектриках, их свойства и значение. Электропроводность и пробой газов. Пробой газов на границе с твёрдым диэлектриком.</w:t>
            </w:r>
          </w:p>
          <w:p w14:paraId="77013F9D" w14:textId="35D692E7"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Нефтяные и синтетические жидкие диэлектрики. Классификация и назначение жидких диэлектриков. Минеральные изоляционные масла. Влияние примесей и физико-химических факторов на свойства изоляционных масел.</w:t>
            </w:r>
          </w:p>
        </w:tc>
      </w:tr>
      <w:tr w:rsidR="007B19F9" w:rsidRPr="00C63897" w14:paraId="165FAD4D" w14:textId="77777777" w:rsidTr="00467043">
        <w:trPr>
          <w:trHeight w:val="396"/>
        </w:trPr>
        <w:tc>
          <w:tcPr>
            <w:tcW w:w="2972" w:type="dxa"/>
            <w:vMerge/>
          </w:tcPr>
          <w:p w14:paraId="490E64B9"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3AE493" w14:textId="36B24CBC"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7B19F9" w:rsidRPr="00C63897" w14:paraId="3F22FD5C" w14:textId="77777777" w:rsidTr="00467043">
        <w:trPr>
          <w:trHeight w:val="396"/>
        </w:trPr>
        <w:tc>
          <w:tcPr>
            <w:tcW w:w="2972" w:type="dxa"/>
            <w:vMerge/>
          </w:tcPr>
          <w:p w14:paraId="78250064"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8CEB13" w14:textId="58C5E113"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i/>
                <w:sz w:val="24"/>
                <w:szCs w:val="24"/>
              </w:rPr>
              <w:t xml:space="preserve">Лабораторная работа № 4. </w:t>
            </w:r>
            <w:r>
              <w:rPr>
                <w:rFonts w:ascii="Times New Roman" w:hAnsi="Times New Roman"/>
                <w:sz w:val="24"/>
                <w:szCs w:val="24"/>
              </w:rPr>
              <w:t>Исследование параметров диэлектриков.</w:t>
            </w:r>
          </w:p>
        </w:tc>
      </w:tr>
      <w:tr w:rsidR="007B19F9" w:rsidRPr="00C63897" w14:paraId="7257D36C" w14:textId="77777777" w:rsidTr="00467043">
        <w:trPr>
          <w:trHeight w:val="396"/>
        </w:trPr>
        <w:tc>
          <w:tcPr>
            <w:tcW w:w="2972" w:type="dxa"/>
            <w:vMerge/>
          </w:tcPr>
          <w:p w14:paraId="7E3DCD28"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F46873" w14:textId="7136A787" w:rsidR="007B19F9" w:rsidRPr="007B19F9" w:rsidRDefault="007B19F9" w:rsidP="007B19F9">
            <w:pPr>
              <w:tabs>
                <w:tab w:val="left" w:pos="10992"/>
              </w:tabs>
              <w:jc w:val="both"/>
              <w:rPr>
                <w:rFonts w:ascii="Times New Roman" w:hAnsi="Times New Roman"/>
                <w:i/>
                <w:sz w:val="24"/>
                <w:szCs w:val="24"/>
              </w:rPr>
            </w:pPr>
            <w:r>
              <w:rPr>
                <w:rFonts w:ascii="Times New Roman" w:hAnsi="Times New Roman"/>
                <w:i/>
                <w:sz w:val="24"/>
                <w:szCs w:val="24"/>
              </w:rPr>
              <w:t>Лабораторная работа №5.</w:t>
            </w:r>
            <w:r>
              <w:rPr>
                <w:rFonts w:ascii="Times New Roman" w:hAnsi="Times New Roman"/>
                <w:i/>
                <w:iCs/>
                <w:spacing w:val="1"/>
                <w:sz w:val="24"/>
                <w:szCs w:val="24"/>
              </w:rPr>
              <w:t xml:space="preserve"> </w:t>
            </w:r>
            <w:r>
              <w:rPr>
                <w:rFonts w:ascii="Times New Roman" w:hAnsi="Times New Roman"/>
                <w:spacing w:val="-4"/>
                <w:sz w:val="24"/>
                <w:szCs w:val="24"/>
              </w:rPr>
              <w:t>Определение удельного сопротивления проводниковых материалов.</w:t>
            </w:r>
          </w:p>
        </w:tc>
      </w:tr>
      <w:tr w:rsidR="007B19F9" w:rsidRPr="004D41E5" w14:paraId="24E1044F" w14:textId="77777777" w:rsidTr="00A73433">
        <w:trPr>
          <w:trHeight w:val="361"/>
        </w:trPr>
        <w:tc>
          <w:tcPr>
            <w:tcW w:w="2972" w:type="dxa"/>
            <w:vMerge/>
          </w:tcPr>
          <w:p w14:paraId="3D7E3387"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2D8BA4CD"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3E0F62"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411F4F80" w14:textId="77777777" w:rsidTr="00A73433">
        <w:tc>
          <w:tcPr>
            <w:tcW w:w="2972" w:type="dxa"/>
            <w:vMerge w:val="restart"/>
          </w:tcPr>
          <w:p w14:paraId="69540B93"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2.6</w:t>
            </w:r>
          </w:p>
          <w:p w14:paraId="582C33B2" w14:textId="584CE75C"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Неметаллические материалы</w:t>
            </w:r>
          </w:p>
        </w:tc>
        <w:tc>
          <w:tcPr>
            <w:tcW w:w="6662" w:type="dxa"/>
          </w:tcPr>
          <w:p w14:paraId="32C816CC"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4AB199D4" w14:textId="77777777" w:rsidTr="00A73433">
        <w:trPr>
          <w:trHeight w:val="396"/>
        </w:trPr>
        <w:tc>
          <w:tcPr>
            <w:tcW w:w="2972" w:type="dxa"/>
            <w:vMerge/>
          </w:tcPr>
          <w:p w14:paraId="6939AE99"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2A97868A"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Пластмассы, основные электрические характеристики. Основные свойства, область применения.</w:t>
            </w:r>
          </w:p>
          <w:p w14:paraId="121138D2"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Полимеры, основные электрические характеристики. Основные свойства, область применения.</w:t>
            </w:r>
          </w:p>
          <w:p w14:paraId="39BD9E37"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Классификация и общие свойства волокнистых материалов. Древесина и её использование. Виды изоляционных бумаг на основе клетчатки. Бумаги из синтетических и неорганических волокон, их свойства и область применения.</w:t>
            </w:r>
          </w:p>
          <w:p w14:paraId="3A6B7A39"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Резины. Состав и изготовление резиновых материалов. Химические, физические и механические свойства резин. Маркировка и область применения.</w:t>
            </w:r>
          </w:p>
          <w:p w14:paraId="483CB92B"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Плёночные электроизоляционные материалы. Электроизоляционные лаки, эмали, компаунды.</w:t>
            </w:r>
          </w:p>
          <w:p w14:paraId="5C988601"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Слюда, её свойства, материалы на основе слюды, применение. Электроизоляционные свойства стекла и керамики. Свойства, классификация, характеристики.</w:t>
            </w:r>
          </w:p>
          <w:p w14:paraId="519E8DC5" w14:textId="6259B6F8"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 Виды прокладочных и уплотнительных материалов.</w:t>
            </w:r>
          </w:p>
        </w:tc>
      </w:tr>
      <w:tr w:rsidR="007B19F9" w:rsidRPr="00C63897" w14:paraId="7864FF32" w14:textId="77777777" w:rsidTr="00F52401">
        <w:trPr>
          <w:trHeight w:val="396"/>
        </w:trPr>
        <w:tc>
          <w:tcPr>
            <w:tcW w:w="2972" w:type="dxa"/>
            <w:vMerge/>
          </w:tcPr>
          <w:p w14:paraId="58C2EA57"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A4E153" w14:textId="148835BD"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7B19F9" w:rsidRPr="00C63897" w14:paraId="5FB7685D" w14:textId="77777777" w:rsidTr="00F52401">
        <w:trPr>
          <w:trHeight w:val="396"/>
        </w:trPr>
        <w:tc>
          <w:tcPr>
            <w:tcW w:w="2972" w:type="dxa"/>
            <w:vMerge/>
          </w:tcPr>
          <w:p w14:paraId="71FBF936"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948B78" w14:textId="4022DD15"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i/>
                <w:sz w:val="24"/>
                <w:szCs w:val="24"/>
              </w:rPr>
              <w:t xml:space="preserve">Лабораторная работа № 6. </w:t>
            </w:r>
            <w:r>
              <w:rPr>
                <w:rFonts w:ascii="Times New Roman" w:hAnsi="Times New Roman"/>
              </w:rPr>
              <w:t>Определение электрической прочности твёрдых диэлектриков»</w:t>
            </w:r>
          </w:p>
        </w:tc>
      </w:tr>
      <w:tr w:rsidR="007B19F9" w:rsidRPr="004D41E5" w14:paraId="0E938F9E" w14:textId="77777777" w:rsidTr="00A73433">
        <w:trPr>
          <w:trHeight w:val="361"/>
        </w:trPr>
        <w:tc>
          <w:tcPr>
            <w:tcW w:w="2972" w:type="dxa"/>
            <w:vMerge/>
          </w:tcPr>
          <w:p w14:paraId="1A673D00"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059BDA75"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18697C"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36B39B7A" w14:textId="77777777" w:rsidTr="00A73433">
        <w:tc>
          <w:tcPr>
            <w:tcW w:w="2972" w:type="dxa"/>
            <w:vMerge w:val="restart"/>
          </w:tcPr>
          <w:p w14:paraId="1D03F2F4"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2.7</w:t>
            </w:r>
          </w:p>
          <w:p w14:paraId="4DF96482" w14:textId="3B8C2CEB"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Порошковые и композиционные материалы</w:t>
            </w:r>
          </w:p>
        </w:tc>
        <w:tc>
          <w:tcPr>
            <w:tcW w:w="6662" w:type="dxa"/>
          </w:tcPr>
          <w:p w14:paraId="7391AD55"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2FFD2B9D" w14:textId="77777777" w:rsidTr="00A73433">
        <w:trPr>
          <w:trHeight w:val="396"/>
        </w:trPr>
        <w:tc>
          <w:tcPr>
            <w:tcW w:w="2972" w:type="dxa"/>
            <w:vMerge/>
          </w:tcPr>
          <w:p w14:paraId="23606C11"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02433305"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Получение изделий из порошков. Методы порошковой металлургии. Свойства и область применения порошковых материалов.</w:t>
            </w:r>
          </w:p>
          <w:p w14:paraId="3FFB8A80" w14:textId="6708F26C"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 Композиционные материалы: классификация, строение, свойства, достоинства и недостатки, применение.</w:t>
            </w:r>
          </w:p>
        </w:tc>
      </w:tr>
      <w:tr w:rsidR="007B19F9" w:rsidRPr="004D41E5" w14:paraId="391B2E00" w14:textId="77777777" w:rsidTr="00A73433">
        <w:trPr>
          <w:trHeight w:val="361"/>
        </w:trPr>
        <w:tc>
          <w:tcPr>
            <w:tcW w:w="2972" w:type="dxa"/>
            <w:vMerge/>
          </w:tcPr>
          <w:p w14:paraId="1E7EFB15"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08730E54"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F95ABF"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4D41E5" w14:paraId="45077D83" w14:textId="77777777" w:rsidTr="00BA4D3A">
        <w:trPr>
          <w:trHeight w:val="361"/>
        </w:trPr>
        <w:tc>
          <w:tcPr>
            <w:tcW w:w="9634" w:type="dxa"/>
            <w:gridSpan w:val="2"/>
          </w:tcPr>
          <w:p w14:paraId="58B5799E" w14:textId="2FA4774F"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7B19F9">
              <w:rPr>
                <w:rFonts w:ascii="Times New Roman" w:eastAsia="Times New Roman" w:hAnsi="Times New Roman" w:cs="Times New Roman"/>
                <w:b/>
                <w:bCs/>
                <w:lang w:eastAsia="ru-RU"/>
              </w:rPr>
              <w:t>Основные способы обработки материалов</w:t>
            </w:r>
          </w:p>
        </w:tc>
      </w:tr>
      <w:tr w:rsidR="007B19F9" w:rsidRPr="00F70F81" w14:paraId="17660FB4" w14:textId="77777777" w:rsidTr="00A73433">
        <w:tc>
          <w:tcPr>
            <w:tcW w:w="2972" w:type="dxa"/>
            <w:vMerge w:val="restart"/>
          </w:tcPr>
          <w:p w14:paraId="2062230E"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3.1</w:t>
            </w:r>
          </w:p>
          <w:p w14:paraId="0D869D5F" w14:textId="6FE7825C"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Сварка и пайка металлов</w:t>
            </w:r>
          </w:p>
        </w:tc>
        <w:tc>
          <w:tcPr>
            <w:tcW w:w="6662" w:type="dxa"/>
          </w:tcPr>
          <w:p w14:paraId="004FFB3D"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706FA2EC" w14:textId="77777777" w:rsidTr="00A73433">
        <w:trPr>
          <w:trHeight w:val="396"/>
        </w:trPr>
        <w:tc>
          <w:tcPr>
            <w:tcW w:w="2972" w:type="dxa"/>
            <w:vMerge/>
          </w:tcPr>
          <w:p w14:paraId="41753D3D"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4B6C8E0A"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Сущность процесса сварки. Основные способы сварки. Преимущества и недостатки сварных соединений. Электродуговая сварка Область применения.</w:t>
            </w:r>
          </w:p>
          <w:p w14:paraId="1E9202CE"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lastRenderedPageBreak/>
              <w:t>Контактная сварка, область применения. Газовая сварка и её применение. Контроль сварных соединений.</w:t>
            </w:r>
          </w:p>
          <w:p w14:paraId="2DECCC8A" w14:textId="7F81C3C7"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Сущность процесса пайки, </w:t>
            </w:r>
            <w:r w:rsidR="00CE75E0" w:rsidRPr="007B19F9">
              <w:rPr>
                <w:rFonts w:ascii="Times New Roman" w:eastAsia="Times New Roman" w:hAnsi="Times New Roman" w:cs="Times New Roman"/>
                <w:lang w:eastAsia="ru-RU"/>
              </w:rPr>
              <w:t>её достоинства</w:t>
            </w:r>
            <w:r w:rsidRPr="007B19F9">
              <w:rPr>
                <w:rFonts w:ascii="Times New Roman" w:eastAsia="Times New Roman" w:hAnsi="Times New Roman" w:cs="Times New Roman"/>
                <w:lang w:eastAsia="ru-RU"/>
              </w:rPr>
              <w:t xml:space="preserve"> и недостатки.</w:t>
            </w:r>
          </w:p>
        </w:tc>
      </w:tr>
      <w:tr w:rsidR="007B19F9" w:rsidRPr="004D41E5" w14:paraId="4D4694D1" w14:textId="77777777" w:rsidTr="00A73433">
        <w:trPr>
          <w:trHeight w:val="361"/>
        </w:trPr>
        <w:tc>
          <w:tcPr>
            <w:tcW w:w="2972" w:type="dxa"/>
            <w:vMerge/>
          </w:tcPr>
          <w:p w14:paraId="05CA1AF1"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357855E9"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84949F"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5F6B0E9A" w14:textId="77777777" w:rsidTr="00A73433">
        <w:tc>
          <w:tcPr>
            <w:tcW w:w="2972" w:type="dxa"/>
            <w:vMerge w:val="restart"/>
          </w:tcPr>
          <w:p w14:paraId="7F0AD18F"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3.2</w:t>
            </w:r>
          </w:p>
          <w:p w14:paraId="495702E8" w14:textId="5D16657D"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Литейное производство</w:t>
            </w:r>
          </w:p>
        </w:tc>
        <w:tc>
          <w:tcPr>
            <w:tcW w:w="6662" w:type="dxa"/>
          </w:tcPr>
          <w:p w14:paraId="2A176ADB"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55DAD7CC" w14:textId="77777777" w:rsidTr="00A73433">
        <w:trPr>
          <w:trHeight w:val="396"/>
        </w:trPr>
        <w:tc>
          <w:tcPr>
            <w:tcW w:w="2972" w:type="dxa"/>
            <w:vMerge/>
          </w:tcPr>
          <w:p w14:paraId="291C08E2"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6E1279E2" w14:textId="3E03643E"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Основные методы литейного производства. Достоинства и недостатки. Литьё в разовые формы. Прокатка металлов. Оборудование для прокатки металлов. Достоинства </w:t>
            </w:r>
            <w:r w:rsidR="00CE75E0" w:rsidRPr="007B19F9">
              <w:rPr>
                <w:rFonts w:ascii="Times New Roman" w:eastAsia="Times New Roman" w:hAnsi="Times New Roman" w:cs="Times New Roman"/>
                <w:lang w:eastAsia="ru-RU"/>
              </w:rPr>
              <w:t>и недостатки</w:t>
            </w:r>
            <w:r w:rsidRPr="00F70F12">
              <w:rPr>
                <w:rFonts w:ascii="Times New Roman" w:eastAsia="Times New Roman" w:hAnsi="Times New Roman" w:cs="Times New Roman"/>
                <w:lang w:eastAsia="ru-RU"/>
              </w:rPr>
              <w:t>.</w:t>
            </w:r>
          </w:p>
        </w:tc>
      </w:tr>
      <w:tr w:rsidR="007B19F9" w:rsidRPr="004D41E5" w14:paraId="5CC44927" w14:textId="77777777" w:rsidTr="00A73433">
        <w:trPr>
          <w:trHeight w:val="361"/>
        </w:trPr>
        <w:tc>
          <w:tcPr>
            <w:tcW w:w="2972" w:type="dxa"/>
            <w:vMerge/>
          </w:tcPr>
          <w:p w14:paraId="23D9DC7F"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77ECC103"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B577DD"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5DCE2240" w14:textId="77777777" w:rsidTr="00A73433">
        <w:tc>
          <w:tcPr>
            <w:tcW w:w="2972" w:type="dxa"/>
            <w:vMerge w:val="restart"/>
          </w:tcPr>
          <w:p w14:paraId="43D86B5C" w14:textId="77777777" w:rsidR="00CE75E0" w:rsidRPr="00CE75E0" w:rsidRDefault="00CE75E0" w:rsidP="00CE75E0">
            <w:pPr>
              <w:rPr>
                <w:rFonts w:ascii="Times New Roman" w:eastAsia="Times New Roman" w:hAnsi="Times New Roman" w:cs="Times New Roman"/>
                <w:b/>
                <w:bCs/>
                <w:lang w:eastAsia="ru-RU"/>
              </w:rPr>
            </w:pPr>
            <w:r w:rsidRPr="00CE75E0">
              <w:rPr>
                <w:rFonts w:ascii="Times New Roman" w:eastAsia="Times New Roman" w:hAnsi="Times New Roman" w:cs="Times New Roman"/>
                <w:b/>
                <w:bCs/>
                <w:lang w:eastAsia="ru-RU"/>
              </w:rPr>
              <w:t>Тема 3.3</w:t>
            </w:r>
          </w:p>
          <w:p w14:paraId="6F5CECDA" w14:textId="609B81BC" w:rsidR="007B19F9" w:rsidRPr="00C63897" w:rsidRDefault="00CE75E0" w:rsidP="00CE75E0">
            <w:pPr>
              <w:rPr>
                <w:rFonts w:ascii="Times New Roman" w:eastAsia="Times New Roman" w:hAnsi="Times New Roman" w:cs="Times New Roman"/>
                <w:b/>
                <w:bCs/>
                <w:lang w:eastAsia="ru-RU"/>
              </w:rPr>
            </w:pPr>
            <w:r w:rsidRPr="00CE75E0">
              <w:rPr>
                <w:rFonts w:ascii="Times New Roman" w:eastAsia="Times New Roman" w:hAnsi="Times New Roman" w:cs="Times New Roman"/>
                <w:b/>
                <w:bCs/>
                <w:lang w:eastAsia="ru-RU"/>
              </w:rPr>
              <w:t>Обработка металлов резанием.</w:t>
            </w:r>
          </w:p>
        </w:tc>
        <w:tc>
          <w:tcPr>
            <w:tcW w:w="6662" w:type="dxa"/>
          </w:tcPr>
          <w:p w14:paraId="5AF756E9"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6FBCFDFE" w14:textId="77777777" w:rsidTr="00A73433">
        <w:trPr>
          <w:trHeight w:val="396"/>
        </w:trPr>
        <w:tc>
          <w:tcPr>
            <w:tcW w:w="2972" w:type="dxa"/>
            <w:vMerge/>
          </w:tcPr>
          <w:p w14:paraId="4804E9E2"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7F8D6DDF" w14:textId="32E962F8" w:rsidR="007B19F9" w:rsidRPr="00C63897" w:rsidRDefault="00CE75E0" w:rsidP="007B19F9">
            <w:pPr>
              <w:suppressAutoHyphens/>
              <w:jc w:val="both"/>
              <w:rPr>
                <w:rFonts w:ascii="Times New Roman" w:eastAsia="Times New Roman" w:hAnsi="Times New Roman" w:cs="Times New Roman"/>
                <w:lang w:eastAsia="ru-RU"/>
              </w:rPr>
            </w:pPr>
            <w:r w:rsidRPr="00CE75E0">
              <w:rPr>
                <w:rFonts w:ascii="Times New Roman" w:eastAsia="Times New Roman" w:hAnsi="Times New Roman" w:cs="Times New Roman"/>
                <w:lang w:eastAsia="ru-RU"/>
              </w:rPr>
              <w:t>Основные способы обработки резанием: точение, сверление, фрезерование, строгание, шлифование и др. Достоинства и недостатки.</w:t>
            </w:r>
          </w:p>
        </w:tc>
      </w:tr>
      <w:tr w:rsidR="007B19F9" w:rsidRPr="004D41E5" w14:paraId="78D776DC" w14:textId="77777777" w:rsidTr="00A73433">
        <w:trPr>
          <w:trHeight w:val="361"/>
        </w:trPr>
        <w:tc>
          <w:tcPr>
            <w:tcW w:w="2972" w:type="dxa"/>
            <w:vMerge/>
          </w:tcPr>
          <w:p w14:paraId="4068EE63"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148E2236"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C327B8"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C63897" w14:paraId="4C2EAC2A" w14:textId="77777777" w:rsidTr="00A73433">
        <w:tc>
          <w:tcPr>
            <w:tcW w:w="9634" w:type="dxa"/>
            <w:gridSpan w:val="2"/>
          </w:tcPr>
          <w:p w14:paraId="7CF7DEE3" w14:textId="77777777" w:rsidR="007B19F9" w:rsidRPr="00F70F81" w:rsidRDefault="007B19F9" w:rsidP="007B19F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B19F9" w:rsidRPr="00C63897" w14:paraId="6490F1D1" w14:textId="77777777" w:rsidTr="00A73433">
        <w:tc>
          <w:tcPr>
            <w:tcW w:w="9634" w:type="dxa"/>
            <w:gridSpan w:val="2"/>
          </w:tcPr>
          <w:p w14:paraId="358FB148" w14:textId="5BE475E6" w:rsidR="007B19F9" w:rsidRPr="00F70F81" w:rsidRDefault="007B19F9" w:rsidP="007B19F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CE75E0">
              <w:rPr>
                <w:rFonts w:ascii="Times New Roman" w:eastAsia="Times New Roman" w:hAnsi="Times New Roman" w:cs="Times New Roman"/>
                <w:b/>
                <w:bCs/>
                <w:lang w:eastAsia="ru-RU"/>
              </w:rPr>
              <w:t>90</w:t>
            </w:r>
            <w:r w:rsidRPr="00F70F81">
              <w:rPr>
                <w:rFonts w:ascii="Times New Roman" w:eastAsia="Times New Roman" w:hAnsi="Times New Roman" w:cs="Times New Roman"/>
                <w:b/>
                <w:bCs/>
                <w:lang w:eastAsia="ru-RU"/>
              </w:rPr>
              <w:t>)</w:t>
            </w:r>
          </w:p>
        </w:tc>
      </w:tr>
    </w:tbl>
    <w:p w14:paraId="2799D6E3" w14:textId="77777777" w:rsidR="00DF195A" w:rsidRDefault="00DF195A" w:rsidP="00DF195A">
      <w:pPr>
        <w:rPr>
          <w:rFonts w:ascii="Times New Roman" w:hAnsi="Times New Roman" w:cs="Times New Roman"/>
          <w:sz w:val="24"/>
          <w:szCs w:val="24"/>
        </w:rPr>
      </w:pPr>
    </w:p>
    <w:p w14:paraId="53D594E3" w14:textId="77777777" w:rsidR="00DF195A" w:rsidRPr="00DF068E" w:rsidRDefault="00DF195A" w:rsidP="00DF195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3BD9AD0" w14:textId="77777777" w:rsidR="00DF195A" w:rsidRPr="00E11160" w:rsidRDefault="00DF195A" w:rsidP="00DF195A">
      <w:pPr>
        <w:pStyle w:val="114"/>
        <w:rPr>
          <w:rFonts w:ascii="Times New Roman" w:hAnsi="Times New Roman"/>
        </w:rPr>
      </w:pPr>
      <w:r w:rsidRPr="00E11160">
        <w:rPr>
          <w:rFonts w:ascii="Times New Roman" w:hAnsi="Times New Roman"/>
        </w:rPr>
        <w:t>3.1. Материально-техническое обеспечение</w:t>
      </w:r>
    </w:p>
    <w:p w14:paraId="5BE8E8F0" w14:textId="42489B73" w:rsidR="00DF195A" w:rsidRPr="00FA680C" w:rsidRDefault="00DF195A" w:rsidP="00DF195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CE75E0">
        <w:rPr>
          <w:rFonts w:ascii="Times New Roman" w:hAnsi="Times New Roman" w:cs="Times New Roman"/>
          <w:bCs/>
          <w:sz w:val="24"/>
          <w:szCs w:val="24"/>
        </w:rPr>
        <w:t>Материаловедение</w:t>
      </w:r>
      <w:r>
        <w:rPr>
          <w:rFonts w:ascii="Times New Roman" w:hAnsi="Times New Roman" w:cs="Times New Roman"/>
          <w:b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3D350E" w14:textId="77777777" w:rsidR="00DF195A" w:rsidRDefault="00DF195A" w:rsidP="00DF195A"/>
    <w:p w14:paraId="742902D8" w14:textId="77777777" w:rsidR="00DF195A" w:rsidRPr="00E11160" w:rsidRDefault="00DF195A" w:rsidP="00DF195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5F117A" w14:textId="77777777" w:rsidR="00DF195A" w:rsidRDefault="00DF195A" w:rsidP="00DF195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2E5CA6" w14:textId="77777777" w:rsidR="00DF195A" w:rsidRDefault="00DF195A" w:rsidP="00DF195A">
      <w:pPr>
        <w:pStyle w:val="a4"/>
        <w:spacing w:line="276" w:lineRule="auto"/>
        <w:ind w:left="0" w:firstLine="709"/>
        <w:jc w:val="both"/>
        <w:rPr>
          <w:rFonts w:ascii="Times New Roman" w:hAnsi="Times New Roman"/>
          <w:bCs/>
          <w:sz w:val="24"/>
          <w:szCs w:val="24"/>
        </w:rPr>
      </w:pPr>
    </w:p>
    <w:p w14:paraId="43A5124A" w14:textId="77777777" w:rsidR="00DF195A" w:rsidRDefault="00DF195A" w:rsidP="00DF195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14B529" w14:textId="77777777" w:rsidR="00CE75E0" w:rsidRPr="00CE75E0" w:rsidRDefault="00CE75E0" w:rsidP="00CE75E0">
      <w:pPr>
        <w:pStyle w:val="a4"/>
        <w:numPr>
          <w:ilvl w:val="0"/>
          <w:numId w:val="29"/>
        </w:numPr>
        <w:suppressAutoHyphens/>
        <w:spacing w:line="276" w:lineRule="auto"/>
        <w:ind w:left="426"/>
        <w:rPr>
          <w:rFonts w:ascii="Times New Roman" w:hAnsi="Times New Roman" w:cs="Times New Roman"/>
          <w:sz w:val="24"/>
          <w:szCs w:val="24"/>
        </w:rPr>
      </w:pPr>
      <w:r w:rsidRPr="00CE75E0">
        <w:rPr>
          <w:rFonts w:ascii="Times New Roman" w:hAnsi="Times New Roman" w:cs="Times New Roman"/>
          <w:sz w:val="24"/>
          <w:szCs w:val="24"/>
        </w:rPr>
        <w:t xml:space="preserve">Материаловедение машиностроительного производства. В 2 ч. Часть 1 [Текст]: учебник для среднего профессионального образования / А. М. </w:t>
      </w:r>
      <w:proofErr w:type="spellStart"/>
      <w:r w:rsidRPr="00CE75E0">
        <w:rPr>
          <w:rFonts w:ascii="Times New Roman" w:hAnsi="Times New Roman" w:cs="Times New Roman"/>
          <w:sz w:val="24"/>
          <w:szCs w:val="24"/>
        </w:rPr>
        <w:t>Адаскин</w:t>
      </w:r>
      <w:proofErr w:type="spellEnd"/>
      <w:r w:rsidRPr="00CE75E0">
        <w:rPr>
          <w:rFonts w:ascii="Times New Roman" w:hAnsi="Times New Roman" w:cs="Times New Roman"/>
          <w:sz w:val="24"/>
          <w:szCs w:val="24"/>
        </w:rPr>
        <w:t xml:space="preserve">, Ю. Е. Седов, А. К. Онегина, В. Н. Климов. — 2-е изд., </w:t>
      </w:r>
      <w:proofErr w:type="spellStart"/>
      <w:r w:rsidRPr="00CE75E0">
        <w:rPr>
          <w:rFonts w:ascii="Times New Roman" w:hAnsi="Times New Roman" w:cs="Times New Roman"/>
          <w:sz w:val="24"/>
          <w:szCs w:val="24"/>
        </w:rPr>
        <w:t>испр</w:t>
      </w:r>
      <w:proofErr w:type="spellEnd"/>
      <w:proofErr w:type="gramStart"/>
      <w:r w:rsidRPr="00CE75E0">
        <w:rPr>
          <w:rFonts w:ascii="Times New Roman" w:hAnsi="Times New Roman" w:cs="Times New Roman"/>
          <w:sz w:val="24"/>
          <w:szCs w:val="24"/>
        </w:rPr>
        <w:t>.</w:t>
      </w:r>
      <w:proofErr w:type="gramEnd"/>
      <w:r w:rsidRPr="00CE75E0">
        <w:rPr>
          <w:rFonts w:ascii="Times New Roman" w:hAnsi="Times New Roman" w:cs="Times New Roman"/>
          <w:sz w:val="24"/>
          <w:szCs w:val="24"/>
        </w:rPr>
        <w:t xml:space="preserve"> и доп. — Москва: Издательство </w:t>
      </w:r>
      <w:proofErr w:type="spellStart"/>
      <w:r w:rsidRPr="00CE75E0">
        <w:rPr>
          <w:rFonts w:ascii="Times New Roman" w:hAnsi="Times New Roman" w:cs="Times New Roman"/>
          <w:sz w:val="24"/>
          <w:szCs w:val="24"/>
        </w:rPr>
        <w:t>Юрайт</w:t>
      </w:r>
      <w:proofErr w:type="spellEnd"/>
      <w:r w:rsidRPr="00CE75E0">
        <w:rPr>
          <w:rFonts w:ascii="Times New Roman" w:hAnsi="Times New Roman" w:cs="Times New Roman"/>
          <w:sz w:val="24"/>
          <w:szCs w:val="24"/>
        </w:rPr>
        <w:t>, 2021. — 258 с.</w:t>
      </w:r>
    </w:p>
    <w:p w14:paraId="6176A0A3" w14:textId="77777777" w:rsidR="00CE75E0" w:rsidRPr="00CE75E0" w:rsidRDefault="00CE75E0" w:rsidP="00CE75E0">
      <w:pPr>
        <w:pStyle w:val="a4"/>
        <w:numPr>
          <w:ilvl w:val="0"/>
          <w:numId w:val="29"/>
        </w:numPr>
        <w:suppressAutoHyphens/>
        <w:spacing w:line="276" w:lineRule="auto"/>
        <w:ind w:left="426"/>
        <w:rPr>
          <w:rFonts w:ascii="Times New Roman" w:hAnsi="Times New Roman" w:cs="Times New Roman"/>
          <w:sz w:val="24"/>
          <w:szCs w:val="24"/>
        </w:rPr>
      </w:pPr>
      <w:r w:rsidRPr="00CE75E0">
        <w:rPr>
          <w:rFonts w:ascii="Times New Roman" w:hAnsi="Times New Roman" w:cs="Times New Roman"/>
          <w:sz w:val="24"/>
          <w:szCs w:val="24"/>
        </w:rPr>
        <w:t xml:space="preserve">Материаловедение машиностроительного производства. В 2 ч. Часть 2 [Текст]: учебник для среднего профессионального образования / А. М. </w:t>
      </w:r>
      <w:proofErr w:type="spellStart"/>
      <w:r w:rsidRPr="00CE75E0">
        <w:rPr>
          <w:rFonts w:ascii="Times New Roman" w:hAnsi="Times New Roman" w:cs="Times New Roman"/>
          <w:sz w:val="24"/>
          <w:szCs w:val="24"/>
        </w:rPr>
        <w:t>Адаскин</w:t>
      </w:r>
      <w:proofErr w:type="spellEnd"/>
      <w:r w:rsidRPr="00CE75E0">
        <w:rPr>
          <w:rFonts w:ascii="Times New Roman" w:hAnsi="Times New Roman" w:cs="Times New Roman"/>
          <w:sz w:val="24"/>
          <w:szCs w:val="24"/>
        </w:rPr>
        <w:t xml:space="preserve">, Ю. Е. Седов, А. К. Онегина, В. Н. Климов. — 2-е изд., </w:t>
      </w:r>
      <w:proofErr w:type="spellStart"/>
      <w:r w:rsidRPr="00CE75E0">
        <w:rPr>
          <w:rFonts w:ascii="Times New Roman" w:hAnsi="Times New Roman" w:cs="Times New Roman"/>
          <w:sz w:val="24"/>
          <w:szCs w:val="24"/>
        </w:rPr>
        <w:t>испр</w:t>
      </w:r>
      <w:proofErr w:type="spellEnd"/>
      <w:proofErr w:type="gramStart"/>
      <w:r w:rsidRPr="00CE75E0">
        <w:rPr>
          <w:rFonts w:ascii="Times New Roman" w:hAnsi="Times New Roman" w:cs="Times New Roman"/>
          <w:sz w:val="24"/>
          <w:szCs w:val="24"/>
        </w:rPr>
        <w:t>.</w:t>
      </w:r>
      <w:proofErr w:type="gramEnd"/>
      <w:r w:rsidRPr="00CE75E0">
        <w:rPr>
          <w:rFonts w:ascii="Times New Roman" w:hAnsi="Times New Roman" w:cs="Times New Roman"/>
          <w:sz w:val="24"/>
          <w:szCs w:val="24"/>
        </w:rPr>
        <w:t xml:space="preserve"> и доп. — Москва: Издательство </w:t>
      </w:r>
      <w:proofErr w:type="spellStart"/>
      <w:r w:rsidRPr="00CE75E0">
        <w:rPr>
          <w:rFonts w:ascii="Times New Roman" w:hAnsi="Times New Roman" w:cs="Times New Roman"/>
          <w:sz w:val="24"/>
          <w:szCs w:val="24"/>
        </w:rPr>
        <w:t>Юрайт</w:t>
      </w:r>
      <w:proofErr w:type="spellEnd"/>
      <w:r w:rsidRPr="00CE75E0">
        <w:rPr>
          <w:rFonts w:ascii="Times New Roman" w:hAnsi="Times New Roman" w:cs="Times New Roman"/>
          <w:sz w:val="24"/>
          <w:szCs w:val="24"/>
        </w:rPr>
        <w:t xml:space="preserve">, 2021. — 291 с.  </w:t>
      </w:r>
    </w:p>
    <w:p w14:paraId="1EFD76A4" w14:textId="77777777" w:rsidR="00CE75E0" w:rsidRPr="00CE75E0" w:rsidRDefault="00CE75E0" w:rsidP="00CE75E0">
      <w:pPr>
        <w:pStyle w:val="a4"/>
        <w:numPr>
          <w:ilvl w:val="0"/>
          <w:numId w:val="29"/>
        </w:numPr>
        <w:suppressAutoHyphens/>
        <w:spacing w:line="276" w:lineRule="auto"/>
        <w:ind w:left="426"/>
        <w:rPr>
          <w:rFonts w:ascii="Times New Roman" w:hAnsi="Times New Roman" w:cs="Times New Roman"/>
          <w:sz w:val="24"/>
          <w:szCs w:val="24"/>
        </w:rPr>
      </w:pPr>
      <w:proofErr w:type="spellStart"/>
      <w:r w:rsidRPr="00CE75E0">
        <w:rPr>
          <w:rFonts w:ascii="Times New Roman" w:hAnsi="Times New Roman" w:cs="Times New Roman"/>
          <w:sz w:val="24"/>
          <w:szCs w:val="24"/>
        </w:rPr>
        <w:t>Плошкин</w:t>
      </w:r>
      <w:proofErr w:type="spellEnd"/>
      <w:r w:rsidRPr="00CE75E0">
        <w:rPr>
          <w:rFonts w:ascii="Times New Roman" w:hAnsi="Times New Roman" w:cs="Times New Roman"/>
          <w:sz w:val="24"/>
          <w:szCs w:val="24"/>
        </w:rPr>
        <w:t xml:space="preserve">, В. В.  Материаловедение [Текст]: учебник для среднего профессионального образования / В. В. </w:t>
      </w:r>
      <w:proofErr w:type="spellStart"/>
      <w:r w:rsidRPr="00CE75E0">
        <w:rPr>
          <w:rFonts w:ascii="Times New Roman" w:hAnsi="Times New Roman" w:cs="Times New Roman"/>
          <w:sz w:val="24"/>
          <w:szCs w:val="24"/>
        </w:rPr>
        <w:t>Плошкин</w:t>
      </w:r>
      <w:proofErr w:type="spellEnd"/>
      <w:r w:rsidRPr="00CE75E0">
        <w:rPr>
          <w:rFonts w:ascii="Times New Roman" w:hAnsi="Times New Roman" w:cs="Times New Roman"/>
          <w:sz w:val="24"/>
          <w:szCs w:val="24"/>
        </w:rPr>
        <w:t xml:space="preserve">. — 3-е изд., </w:t>
      </w:r>
      <w:proofErr w:type="spellStart"/>
      <w:r w:rsidRPr="00CE75E0">
        <w:rPr>
          <w:rFonts w:ascii="Times New Roman" w:hAnsi="Times New Roman" w:cs="Times New Roman"/>
          <w:sz w:val="24"/>
          <w:szCs w:val="24"/>
        </w:rPr>
        <w:t>перераб</w:t>
      </w:r>
      <w:proofErr w:type="spellEnd"/>
      <w:proofErr w:type="gramStart"/>
      <w:r w:rsidRPr="00CE75E0">
        <w:rPr>
          <w:rFonts w:ascii="Times New Roman" w:hAnsi="Times New Roman" w:cs="Times New Roman"/>
          <w:sz w:val="24"/>
          <w:szCs w:val="24"/>
        </w:rPr>
        <w:t>.</w:t>
      </w:r>
      <w:proofErr w:type="gramEnd"/>
      <w:r w:rsidRPr="00CE75E0">
        <w:rPr>
          <w:rFonts w:ascii="Times New Roman" w:hAnsi="Times New Roman" w:cs="Times New Roman"/>
          <w:sz w:val="24"/>
          <w:szCs w:val="24"/>
        </w:rPr>
        <w:t xml:space="preserve"> и доп. — Москва: Издательство </w:t>
      </w:r>
      <w:proofErr w:type="spellStart"/>
      <w:r w:rsidRPr="00CE75E0">
        <w:rPr>
          <w:rFonts w:ascii="Times New Roman" w:hAnsi="Times New Roman" w:cs="Times New Roman"/>
          <w:sz w:val="24"/>
          <w:szCs w:val="24"/>
        </w:rPr>
        <w:t>Юрайт</w:t>
      </w:r>
      <w:proofErr w:type="spellEnd"/>
      <w:r w:rsidRPr="00CE75E0">
        <w:rPr>
          <w:rFonts w:ascii="Times New Roman" w:hAnsi="Times New Roman" w:cs="Times New Roman"/>
          <w:sz w:val="24"/>
          <w:szCs w:val="24"/>
        </w:rPr>
        <w:t>, 2021. — 463 с.</w:t>
      </w:r>
    </w:p>
    <w:p w14:paraId="7CBD3ADB" w14:textId="77777777" w:rsidR="00CE75E0" w:rsidRPr="00CE75E0" w:rsidRDefault="00CE75E0" w:rsidP="00CE75E0">
      <w:pPr>
        <w:pStyle w:val="a4"/>
        <w:numPr>
          <w:ilvl w:val="0"/>
          <w:numId w:val="29"/>
        </w:numPr>
        <w:suppressAutoHyphens/>
        <w:spacing w:line="276" w:lineRule="auto"/>
        <w:ind w:left="426"/>
        <w:rPr>
          <w:rFonts w:ascii="Times New Roman" w:hAnsi="Times New Roman" w:cs="Times New Roman"/>
          <w:sz w:val="24"/>
          <w:szCs w:val="24"/>
        </w:rPr>
      </w:pPr>
      <w:proofErr w:type="spellStart"/>
      <w:r w:rsidRPr="00CE75E0">
        <w:rPr>
          <w:rFonts w:ascii="Times New Roman" w:hAnsi="Times New Roman" w:cs="Times New Roman"/>
          <w:sz w:val="24"/>
          <w:szCs w:val="24"/>
        </w:rPr>
        <w:t>Стуканов</w:t>
      </w:r>
      <w:proofErr w:type="spellEnd"/>
      <w:r w:rsidRPr="00CE75E0">
        <w:rPr>
          <w:rFonts w:ascii="Times New Roman" w:hAnsi="Times New Roman" w:cs="Times New Roman"/>
          <w:sz w:val="24"/>
          <w:szCs w:val="24"/>
        </w:rPr>
        <w:t xml:space="preserve">, В. А. Материаловедение: учебное пособие / В.А. </w:t>
      </w:r>
      <w:proofErr w:type="spellStart"/>
      <w:r w:rsidRPr="00CE75E0">
        <w:rPr>
          <w:rFonts w:ascii="Times New Roman" w:hAnsi="Times New Roman" w:cs="Times New Roman"/>
          <w:sz w:val="24"/>
          <w:szCs w:val="24"/>
        </w:rPr>
        <w:t>Стуканов</w:t>
      </w:r>
      <w:proofErr w:type="spellEnd"/>
      <w:r w:rsidRPr="00CE75E0">
        <w:rPr>
          <w:rFonts w:ascii="Times New Roman" w:hAnsi="Times New Roman" w:cs="Times New Roman"/>
          <w:sz w:val="24"/>
          <w:szCs w:val="24"/>
        </w:rPr>
        <w:t xml:space="preserve">. — Москва: </w:t>
      </w:r>
      <w:proofErr w:type="gramStart"/>
      <w:r w:rsidRPr="00CE75E0">
        <w:rPr>
          <w:rFonts w:ascii="Times New Roman" w:hAnsi="Times New Roman" w:cs="Times New Roman"/>
          <w:sz w:val="24"/>
          <w:szCs w:val="24"/>
        </w:rPr>
        <w:t>ФОРУМ :</w:t>
      </w:r>
      <w:proofErr w:type="gramEnd"/>
      <w:r w:rsidRPr="00CE75E0">
        <w:rPr>
          <w:rFonts w:ascii="Times New Roman" w:hAnsi="Times New Roman" w:cs="Times New Roman"/>
          <w:sz w:val="24"/>
          <w:szCs w:val="24"/>
        </w:rPr>
        <w:t xml:space="preserve"> ИНФРА-М, 2021. — 368 с. — (Среднее профессиональное образование). - </w:t>
      </w:r>
      <w:r w:rsidRPr="00CE75E0">
        <w:rPr>
          <w:rFonts w:ascii="Times New Roman" w:hAnsi="Times New Roman" w:cs="Times New Roman"/>
          <w:sz w:val="24"/>
          <w:szCs w:val="24"/>
        </w:rPr>
        <w:lastRenderedPageBreak/>
        <w:t>ISBN 978-5-8199-0711-5. - Текст: электронный. - URL: https://znanium.com/catalog/product/1236298 (дата обращения: 11.11.2021). – Режим доступа: по подписке.</w:t>
      </w:r>
    </w:p>
    <w:p w14:paraId="258E2F34" w14:textId="77777777" w:rsidR="00DF195A" w:rsidRDefault="00DF195A" w:rsidP="00DF195A">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6CAD43AB" w14:textId="0B3D61FD" w:rsidR="00CE75E0" w:rsidRPr="00CE75E0" w:rsidRDefault="00CE75E0" w:rsidP="00CE75E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Материаловедение. Технология конструкционных материалов // Единое окно доступа к образовательным ресурсам [Электронный ресурс]. – Режим доступа: http://window.edu.ru/catalog?p_rubr=2.2.75.1 </w:t>
      </w:r>
    </w:p>
    <w:p w14:paraId="4E09DDFF" w14:textId="32F263C2" w:rsidR="00CE75E0" w:rsidRPr="00CE75E0" w:rsidRDefault="00CE75E0" w:rsidP="00CE75E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Бондаренко, Г. Г.  Материаловедение [Текст]: учебник для среднего профессионального образования / Г. Г. Бондаренко, Т. А. Кабанова, В. В. Рыбалко; под редакцией Г. Г. Бондаренко. — 2-е изд. — Москва: Издательство </w:t>
      </w:r>
      <w:proofErr w:type="spellStart"/>
      <w:r w:rsidRPr="00CE75E0">
        <w:rPr>
          <w:rFonts w:ascii="Times New Roman" w:hAnsi="Times New Roman" w:cs="Times New Roman"/>
          <w:bCs/>
          <w:sz w:val="24"/>
          <w:szCs w:val="24"/>
        </w:rPr>
        <w:t>Юрайт</w:t>
      </w:r>
      <w:proofErr w:type="spellEnd"/>
      <w:r w:rsidRPr="00CE75E0">
        <w:rPr>
          <w:rFonts w:ascii="Times New Roman" w:hAnsi="Times New Roman" w:cs="Times New Roman"/>
          <w:bCs/>
          <w:sz w:val="24"/>
          <w:szCs w:val="24"/>
        </w:rPr>
        <w:t xml:space="preserve">, 2021. — 329 с. </w:t>
      </w:r>
    </w:p>
    <w:p w14:paraId="6B96689C" w14:textId="17E9E6C4" w:rsidR="00CE75E0" w:rsidRPr="00CE75E0" w:rsidRDefault="00CE75E0" w:rsidP="00CE75E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Материаловедение и технология материалов. В 2 ч. Часть 1 [Текст]: учебник для среднего профессионального образования / Г. П. Фетисов [и др.]; под редакцией Г. П. Фетисова. — 8-е изд., </w:t>
      </w:r>
      <w:proofErr w:type="spellStart"/>
      <w:r w:rsidRPr="00CE75E0">
        <w:rPr>
          <w:rFonts w:ascii="Times New Roman" w:hAnsi="Times New Roman" w:cs="Times New Roman"/>
          <w:bCs/>
          <w:sz w:val="24"/>
          <w:szCs w:val="24"/>
        </w:rPr>
        <w:t>перераб</w:t>
      </w:r>
      <w:proofErr w:type="spellEnd"/>
      <w:proofErr w:type="gramStart"/>
      <w:r w:rsidRPr="00CE75E0">
        <w:rPr>
          <w:rFonts w:ascii="Times New Roman" w:hAnsi="Times New Roman" w:cs="Times New Roman"/>
          <w:bCs/>
          <w:sz w:val="24"/>
          <w:szCs w:val="24"/>
        </w:rPr>
        <w:t>.</w:t>
      </w:r>
      <w:proofErr w:type="gramEnd"/>
      <w:r w:rsidRPr="00CE75E0">
        <w:rPr>
          <w:rFonts w:ascii="Times New Roman" w:hAnsi="Times New Roman" w:cs="Times New Roman"/>
          <w:bCs/>
          <w:sz w:val="24"/>
          <w:szCs w:val="24"/>
        </w:rPr>
        <w:t xml:space="preserve"> и доп. — Москва: Издательство </w:t>
      </w:r>
      <w:proofErr w:type="spellStart"/>
      <w:r w:rsidRPr="00CE75E0">
        <w:rPr>
          <w:rFonts w:ascii="Times New Roman" w:hAnsi="Times New Roman" w:cs="Times New Roman"/>
          <w:bCs/>
          <w:sz w:val="24"/>
          <w:szCs w:val="24"/>
        </w:rPr>
        <w:t>Юрайт</w:t>
      </w:r>
      <w:proofErr w:type="spellEnd"/>
      <w:r w:rsidRPr="00CE75E0">
        <w:rPr>
          <w:rFonts w:ascii="Times New Roman" w:hAnsi="Times New Roman" w:cs="Times New Roman"/>
          <w:bCs/>
          <w:sz w:val="24"/>
          <w:szCs w:val="24"/>
        </w:rPr>
        <w:t xml:space="preserve">, 2021. — 386 с. </w:t>
      </w:r>
    </w:p>
    <w:p w14:paraId="648FBAB7" w14:textId="1D3ED246" w:rsidR="00CE75E0" w:rsidRDefault="00CE75E0" w:rsidP="00CE75E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Материаловедение и технология материалов. В 2 ч. Часть 2 [Текст]: учебник для среднего профессионального образования / Г. П. Фетисов [и др.]; под редакцией Г. П. Фетисова. — 8-е изд., </w:t>
      </w:r>
      <w:proofErr w:type="spellStart"/>
      <w:r w:rsidRPr="00CE75E0">
        <w:rPr>
          <w:rFonts w:ascii="Times New Roman" w:hAnsi="Times New Roman" w:cs="Times New Roman"/>
          <w:bCs/>
          <w:sz w:val="24"/>
          <w:szCs w:val="24"/>
        </w:rPr>
        <w:t>перераб</w:t>
      </w:r>
      <w:proofErr w:type="spellEnd"/>
      <w:proofErr w:type="gramStart"/>
      <w:r w:rsidRPr="00CE75E0">
        <w:rPr>
          <w:rFonts w:ascii="Times New Roman" w:hAnsi="Times New Roman" w:cs="Times New Roman"/>
          <w:bCs/>
          <w:sz w:val="24"/>
          <w:szCs w:val="24"/>
        </w:rPr>
        <w:t>.</w:t>
      </w:r>
      <w:proofErr w:type="gramEnd"/>
      <w:r w:rsidRPr="00CE75E0">
        <w:rPr>
          <w:rFonts w:ascii="Times New Roman" w:hAnsi="Times New Roman" w:cs="Times New Roman"/>
          <w:bCs/>
          <w:sz w:val="24"/>
          <w:szCs w:val="24"/>
        </w:rPr>
        <w:t xml:space="preserve"> и доп. — Москва: Издательство </w:t>
      </w:r>
      <w:proofErr w:type="spellStart"/>
      <w:r w:rsidRPr="00CE75E0">
        <w:rPr>
          <w:rFonts w:ascii="Times New Roman" w:hAnsi="Times New Roman" w:cs="Times New Roman"/>
          <w:bCs/>
          <w:sz w:val="24"/>
          <w:szCs w:val="24"/>
        </w:rPr>
        <w:t>Юрайт</w:t>
      </w:r>
      <w:proofErr w:type="spellEnd"/>
      <w:r w:rsidRPr="00CE75E0">
        <w:rPr>
          <w:rFonts w:ascii="Times New Roman" w:hAnsi="Times New Roman" w:cs="Times New Roman"/>
          <w:bCs/>
          <w:sz w:val="24"/>
          <w:szCs w:val="24"/>
        </w:rPr>
        <w:t>, 2021. — 389 с.</w:t>
      </w:r>
    </w:p>
    <w:p w14:paraId="0E158300" w14:textId="77777777" w:rsidR="00482802" w:rsidRPr="00CE75E0" w:rsidRDefault="00482802" w:rsidP="00482802">
      <w:pPr>
        <w:pStyle w:val="a4"/>
        <w:suppressAutoHyphens/>
        <w:spacing w:line="276" w:lineRule="auto"/>
        <w:ind w:left="426"/>
        <w:rPr>
          <w:rFonts w:ascii="Times New Roman" w:hAnsi="Times New Roman" w:cs="Times New Roman"/>
          <w:bCs/>
          <w:sz w:val="24"/>
          <w:szCs w:val="24"/>
        </w:rPr>
      </w:pPr>
    </w:p>
    <w:p w14:paraId="01B60A8A" w14:textId="77777777" w:rsidR="00DF195A" w:rsidRPr="00DF068E" w:rsidRDefault="00DF195A" w:rsidP="00DF195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F195A" w:rsidRPr="00CD7A5B" w14:paraId="155C94F8" w14:textId="77777777" w:rsidTr="00A73433">
        <w:trPr>
          <w:trHeight w:val="519"/>
        </w:trPr>
        <w:tc>
          <w:tcPr>
            <w:tcW w:w="1498" w:type="pct"/>
            <w:vAlign w:val="center"/>
          </w:tcPr>
          <w:p w14:paraId="3FBF0F13" w14:textId="77777777" w:rsidR="00DF195A" w:rsidRPr="00CD7A5B" w:rsidRDefault="00DF195A"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1FB21590" w14:textId="77777777" w:rsidR="00DF195A" w:rsidRPr="00CD7A5B" w:rsidRDefault="00DF195A"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0DF1EEA3" w14:textId="77777777" w:rsidR="00DF195A" w:rsidRPr="00CD7A5B" w:rsidRDefault="00DF195A"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CE75E0" w:rsidRPr="00CD7A5B" w14:paraId="6FB1B772" w14:textId="77777777" w:rsidTr="00BF5341">
        <w:trPr>
          <w:trHeight w:val="870"/>
        </w:trPr>
        <w:tc>
          <w:tcPr>
            <w:tcW w:w="1498" w:type="pct"/>
          </w:tcPr>
          <w:p w14:paraId="1BCBB8F3" w14:textId="77777777" w:rsidR="00CE75E0" w:rsidRPr="00CD7A5B" w:rsidRDefault="00CE75E0" w:rsidP="00CE75E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42688E6A"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закономерности процессов кристаллизации и структурообразования металлов и сплавов, защиты от коррозии;</w:t>
            </w:r>
          </w:p>
          <w:p w14:paraId="402C4B27"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особенности строения металлов и сплавов;</w:t>
            </w:r>
          </w:p>
          <w:p w14:paraId="7E4BFE6A"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446C3440"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методы измерения параметров и определения свойств материалов;</w:t>
            </w:r>
          </w:p>
          <w:p w14:paraId="061D4BF4"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lastRenderedPageBreak/>
              <w:t xml:space="preserve"> основные свойства полимеров и их использование;</w:t>
            </w:r>
          </w:p>
          <w:p w14:paraId="2CF774CE" w14:textId="7AE28BA6"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свойства смазочных и абразивных материалов;</w:t>
            </w:r>
          </w:p>
          <w:p w14:paraId="2C48E046"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способы получения композиционных материалов;</w:t>
            </w:r>
          </w:p>
          <w:p w14:paraId="02D0A451"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 xml:space="preserve"> виды прокладочных и уплотнительных материалов</w:t>
            </w:r>
          </w:p>
          <w:p w14:paraId="025970A6" w14:textId="193C6476" w:rsid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сущность технологических процессов литья, сварки, обработки металлов давлением и резанием.</w:t>
            </w:r>
          </w:p>
          <w:p w14:paraId="791E2737" w14:textId="77777777" w:rsidR="00CE75E0" w:rsidRPr="00CD7A5B" w:rsidRDefault="00CE75E0" w:rsidP="00CE75E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1B3A6099" w14:textId="5C215FD7" w:rsidR="00CE75E0" w:rsidRPr="00CE75E0" w:rsidRDefault="00CE75E0" w:rsidP="00CE75E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sidRPr="00CE75E0">
              <w:rPr>
                <w:rFonts w:ascii="Times New Roman" w:hAnsi="Times New Roman" w:cs="Times New Roman"/>
                <w:iCs/>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2998955D" w14:textId="77777777" w:rsidR="00CE75E0" w:rsidRPr="00CE75E0" w:rsidRDefault="00CE75E0" w:rsidP="00CE75E0">
            <w:pPr>
              <w:suppressAutoHyphens/>
              <w:spacing w:line="276" w:lineRule="auto"/>
              <w:contextualSpacing/>
              <w:rPr>
                <w:rFonts w:ascii="Times New Roman" w:hAnsi="Times New Roman" w:cs="Times New Roman"/>
                <w:iCs/>
                <w:sz w:val="24"/>
                <w:szCs w:val="24"/>
              </w:rPr>
            </w:pPr>
            <w:r w:rsidRPr="00CE75E0">
              <w:rPr>
                <w:rFonts w:ascii="Times New Roman" w:hAnsi="Times New Roman" w:cs="Times New Roman"/>
                <w:iCs/>
                <w:sz w:val="24"/>
                <w:szCs w:val="24"/>
              </w:rPr>
              <w:t>подбирать конструкционные материалы по их назначению и условиям эксплуатации;</w:t>
            </w:r>
          </w:p>
          <w:p w14:paraId="304453A6" w14:textId="67950D05" w:rsidR="00CE75E0" w:rsidRPr="00CD7A5B" w:rsidRDefault="00CE75E0" w:rsidP="00CE75E0">
            <w:pPr>
              <w:suppressAutoHyphens/>
              <w:spacing w:line="276" w:lineRule="auto"/>
              <w:contextualSpacing/>
              <w:rPr>
                <w:rFonts w:ascii="Times New Roman" w:hAnsi="Times New Roman" w:cs="Times New Roman"/>
                <w:iCs/>
                <w:sz w:val="24"/>
                <w:szCs w:val="24"/>
              </w:rPr>
            </w:pPr>
            <w:r w:rsidRPr="00CE75E0">
              <w:rPr>
                <w:rFonts w:ascii="Times New Roman" w:hAnsi="Times New Roman" w:cs="Times New Roman"/>
                <w:iCs/>
                <w:sz w:val="24"/>
                <w:szCs w:val="24"/>
              </w:rPr>
              <w:t>подбирать способы и режимы обработки металлов (литьём, давлением, сваркой, резанием) для изготовления различных деталей</w:t>
            </w:r>
            <w:r>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1B28DB20" w14:textId="6E2717FA" w:rsidR="00CE75E0" w:rsidRPr="00CE75E0" w:rsidRDefault="00CE75E0" w:rsidP="00CE75E0">
            <w:pPr>
              <w:tabs>
                <w:tab w:val="left" w:pos="273"/>
              </w:tabs>
              <w:suppressAutoHyphens/>
              <w:spacing w:after="120"/>
              <w:jc w:val="both"/>
              <w:rPr>
                <w:rFonts w:ascii="Times New Roman" w:hAnsi="Times New Roman"/>
                <w:b/>
                <w:sz w:val="24"/>
                <w:szCs w:val="24"/>
              </w:rPr>
            </w:pPr>
            <w:r>
              <w:rPr>
                <w:rFonts w:ascii="Times New Roman" w:hAnsi="Times New Roman"/>
                <w:sz w:val="24"/>
                <w:szCs w:val="24"/>
              </w:rPr>
              <w:lastRenderedPageBreak/>
              <w:t>четкость понимания общей классификации материалов; описывать строение металлов и сплавов; обоснования выбора материалов с учетом их основных механических, химических свойств и маркировки, соответствующей   ГОСТу; точно и правильно аргументированность выбора электротехнических материалов; называть основные методы измерения параметров электротехнических материалов; выбор метода обработки детали соответствует типу и свойствам материала.</w:t>
            </w:r>
          </w:p>
        </w:tc>
        <w:tc>
          <w:tcPr>
            <w:tcW w:w="1715" w:type="pct"/>
          </w:tcPr>
          <w:p w14:paraId="096B2D33" w14:textId="6167DABA" w:rsidR="00CE75E0" w:rsidRPr="00CD7A5B" w:rsidRDefault="00CE75E0" w:rsidP="00CE75E0">
            <w:pPr>
              <w:suppressAutoHyphens/>
              <w:spacing w:line="276" w:lineRule="auto"/>
              <w:contextualSpacing/>
              <w:rPr>
                <w:rFonts w:ascii="Times New Roman" w:hAnsi="Times New Roman" w:cs="Times New Roman"/>
                <w:iCs/>
                <w:sz w:val="24"/>
                <w:szCs w:val="24"/>
              </w:rPr>
            </w:pPr>
            <w:r w:rsidRPr="00CE75E0">
              <w:rPr>
                <w:rFonts w:ascii="Times New Roman" w:hAnsi="Times New Roman" w:cs="Times New Roman"/>
                <w:iCs/>
                <w:sz w:val="24"/>
                <w:szCs w:val="24"/>
              </w:rPr>
              <w:t>Тестирование</w:t>
            </w:r>
            <w:r>
              <w:rPr>
                <w:rFonts w:ascii="Times New Roman" w:hAnsi="Times New Roman" w:cs="Times New Roman"/>
                <w:iCs/>
                <w:sz w:val="24"/>
                <w:szCs w:val="24"/>
              </w:rPr>
              <w:t xml:space="preserve">; </w:t>
            </w:r>
            <w:r w:rsidRPr="00CE75E0">
              <w:rPr>
                <w:rFonts w:ascii="Times New Roman" w:hAnsi="Times New Roman" w:cs="Times New Roman"/>
                <w:iCs/>
                <w:sz w:val="24"/>
                <w:szCs w:val="24"/>
              </w:rPr>
              <w:t>проверка и анализ содержания докладов</w:t>
            </w:r>
            <w:r>
              <w:rPr>
                <w:rFonts w:ascii="Times New Roman" w:hAnsi="Times New Roman" w:cs="Times New Roman"/>
                <w:iCs/>
                <w:sz w:val="24"/>
                <w:szCs w:val="24"/>
              </w:rPr>
              <w:t xml:space="preserve">; </w:t>
            </w:r>
            <w:r w:rsidRPr="00CE75E0">
              <w:rPr>
                <w:rFonts w:ascii="Times New Roman" w:hAnsi="Times New Roman" w:cs="Times New Roman"/>
                <w:iCs/>
                <w:sz w:val="24"/>
                <w:szCs w:val="24"/>
              </w:rPr>
              <w:t>тестовый и устный контроль по заданной тематике</w:t>
            </w:r>
            <w:r>
              <w:rPr>
                <w:rFonts w:ascii="Times New Roman" w:hAnsi="Times New Roman" w:cs="Times New Roman"/>
                <w:iCs/>
                <w:sz w:val="24"/>
                <w:szCs w:val="24"/>
              </w:rPr>
              <w:t xml:space="preserve">; </w:t>
            </w:r>
            <w:r w:rsidRPr="00CE75E0">
              <w:rPr>
                <w:rFonts w:ascii="Times New Roman" w:hAnsi="Times New Roman" w:cs="Times New Roman"/>
                <w:iCs/>
                <w:sz w:val="24"/>
                <w:szCs w:val="24"/>
              </w:rPr>
              <w:t>наблюдение за ходом выполнения лабораторных, практических работ</w:t>
            </w:r>
            <w:r>
              <w:rPr>
                <w:rFonts w:ascii="Times New Roman" w:hAnsi="Times New Roman" w:cs="Times New Roman"/>
                <w:iCs/>
                <w:sz w:val="24"/>
                <w:szCs w:val="24"/>
              </w:rPr>
              <w:t xml:space="preserve">; </w:t>
            </w:r>
            <w:r w:rsidRPr="00CE75E0">
              <w:rPr>
                <w:rFonts w:ascii="Times New Roman" w:hAnsi="Times New Roman" w:cs="Times New Roman"/>
                <w:iCs/>
                <w:sz w:val="24"/>
                <w:szCs w:val="24"/>
              </w:rPr>
              <w:t>проверка и анализ результатов деятельности студентов на практических занятиях;</w:t>
            </w:r>
            <w:r>
              <w:rPr>
                <w:rFonts w:ascii="Times New Roman" w:hAnsi="Times New Roman" w:cs="Times New Roman"/>
                <w:iCs/>
                <w:sz w:val="24"/>
                <w:szCs w:val="24"/>
              </w:rPr>
              <w:t xml:space="preserve"> </w:t>
            </w:r>
            <w:r w:rsidRPr="00CE75E0">
              <w:rPr>
                <w:rFonts w:ascii="Times New Roman" w:hAnsi="Times New Roman" w:cs="Times New Roman"/>
                <w:iCs/>
                <w:sz w:val="24"/>
                <w:szCs w:val="24"/>
              </w:rPr>
              <w:t xml:space="preserve">аудиторные самостоятельные работы </w:t>
            </w:r>
            <w:proofErr w:type="gramStart"/>
            <w:r w:rsidRPr="00CE75E0">
              <w:rPr>
                <w:rFonts w:ascii="Times New Roman" w:hAnsi="Times New Roman" w:cs="Times New Roman"/>
                <w:iCs/>
                <w:sz w:val="24"/>
                <w:szCs w:val="24"/>
              </w:rPr>
              <w:t>для  проверки</w:t>
            </w:r>
            <w:proofErr w:type="gramEnd"/>
            <w:r w:rsidRPr="00CE75E0">
              <w:rPr>
                <w:rFonts w:ascii="Times New Roman" w:hAnsi="Times New Roman" w:cs="Times New Roman"/>
                <w:iCs/>
                <w:sz w:val="24"/>
                <w:szCs w:val="24"/>
              </w:rPr>
              <w:t xml:space="preserve"> сформированности практических навыков.  </w:t>
            </w:r>
          </w:p>
        </w:tc>
      </w:tr>
    </w:tbl>
    <w:p w14:paraId="3B3A0538" w14:textId="09897127" w:rsidR="00385340" w:rsidRDefault="00385340"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75B8452A" w14:textId="7607B807" w:rsidR="00385340" w:rsidRDefault="00385340" w:rsidP="0038534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7</w:t>
      </w:r>
    </w:p>
    <w:p w14:paraId="394240E3" w14:textId="77777777" w:rsidR="00385340" w:rsidRPr="00BA20F7" w:rsidRDefault="00385340" w:rsidP="00385340">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3DC01C35" w14:textId="77777777" w:rsidR="00385340" w:rsidRDefault="00385340" w:rsidP="00385340">
      <w:pPr>
        <w:jc w:val="right"/>
        <w:rPr>
          <w:rFonts w:ascii="Times New Roman" w:hAnsi="Times New Roman" w:cs="Times New Roman"/>
          <w:b/>
          <w:bCs/>
          <w:color w:val="0070C0"/>
          <w:sz w:val="24"/>
          <w:szCs w:val="24"/>
        </w:rPr>
      </w:pPr>
    </w:p>
    <w:p w14:paraId="0E06EBA2" w14:textId="77777777" w:rsidR="00385340" w:rsidRDefault="00385340" w:rsidP="00385340">
      <w:pPr>
        <w:jc w:val="right"/>
        <w:rPr>
          <w:rFonts w:ascii="Times New Roman" w:hAnsi="Times New Roman" w:cs="Times New Roman"/>
          <w:b/>
          <w:bCs/>
          <w:color w:val="0070C0"/>
          <w:sz w:val="24"/>
          <w:szCs w:val="24"/>
        </w:rPr>
      </w:pPr>
    </w:p>
    <w:p w14:paraId="3A8A592E" w14:textId="77777777" w:rsidR="00385340" w:rsidRDefault="00385340" w:rsidP="00385340">
      <w:pPr>
        <w:jc w:val="right"/>
        <w:rPr>
          <w:rFonts w:ascii="Times New Roman" w:hAnsi="Times New Roman" w:cs="Times New Roman"/>
          <w:b/>
          <w:bCs/>
          <w:color w:val="0070C0"/>
          <w:sz w:val="24"/>
          <w:szCs w:val="24"/>
        </w:rPr>
      </w:pPr>
    </w:p>
    <w:p w14:paraId="688BFD72" w14:textId="77777777" w:rsidR="00385340" w:rsidRDefault="00385340" w:rsidP="00385340">
      <w:pPr>
        <w:jc w:val="right"/>
        <w:rPr>
          <w:rFonts w:ascii="Times New Roman" w:hAnsi="Times New Roman" w:cs="Times New Roman"/>
          <w:b/>
          <w:bCs/>
          <w:color w:val="0070C0"/>
          <w:sz w:val="24"/>
          <w:szCs w:val="24"/>
        </w:rPr>
      </w:pPr>
    </w:p>
    <w:p w14:paraId="5D86E00B" w14:textId="77777777" w:rsidR="00385340" w:rsidRDefault="00385340" w:rsidP="00385340">
      <w:pPr>
        <w:jc w:val="right"/>
        <w:rPr>
          <w:rFonts w:ascii="Times New Roman" w:hAnsi="Times New Roman" w:cs="Times New Roman"/>
          <w:b/>
          <w:bCs/>
          <w:color w:val="0070C0"/>
          <w:sz w:val="24"/>
          <w:szCs w:val="24"/>
        </w:rPr>
      </w:pPr>
    </w:p>
    <w:p w14:paraId="1A4DF9D6" w14:textId="77777777" w:rsidR="00385340" w:rsidRDefault="00385340" w:rsidP="00385340">
      <w:pPr>
        <w:jc w:val="right"/>
        <w:rPr>
          <w:rFonts w:ascii="Times New Roman" w:hAnsi="Times New Roman" w:cs="Times New Roman"/>
          <w:b/>
          <w:bCs/>
          <w:color w:val="0070C0"/>
          <w:sz w:val="24"/>
          <w:szCs w:val="24"/>
        </w:rPr>
      </w:pPr>
    </w:p>
    <w:p w14:paraId="3C76598A" w14:textId="77777777" w:rsidR="00385340" w:rsidRDefault="00385340" w:rsidP="00385340">
      <w:pPr>
        <w:jc w:val="right"/>
        <w:rPr>
          <w:rFonts w:ascii="Times New Roman" w:hAnsi="Times New Roman" w:cs="Times New Roman"/>
          <w:b/>
          <w:bCs/>
          <w:color w:val="0070C0"/>
          <w:sz w:val="24"/>
          <w:szCs w:val="24"/>
        </w:rPr>
      </w:pPr>
    </w:p>
    <w:p w14:paraId="2355D1F6" w14:textId="77777777" w:rsidR="00385340" w:rsidRDefault="00385340" w:rsidP="00385340">
      <w:pPr>
        <w:jc w:val="right"/>
        <w:rPr>
          <w:rFonts w:ascii="Times New Roman" w:hAnsi="Times New Roman" w:cs="Times New Roman"/>
          <w:b/>
          <w:bCs/>
          <w:color w:val="0070C0"/>
          <w:sz w:val="24"/>
          <w:szCs w:val="24"/>
        </w:rPr>
      </w:pPr>
    </w:p>
    <w:p w14:paraId="2E648124" w14:textId="77777777" w:rsidR="00385340" w:rsidRDefault="00385340" w:rsidP="00385340">
      <w:pPr>
        <w:jc w:val="right"/>
        <w:rPr>
          <w:rFonts w:ascii="Times New Roman" w:hAnsi="Times New Roman" w:cs="Times New Roman"/>
          <w:b/>
          <w:bCs/>
          <w:color w:val="0070C0"/>
          <w:sz w:val="24"/>
          <w:szCs w:val="24"/>
        </w:rPr>
      </w:pPr>
    </w:p>
    <w:p w14:paraId="60BB1373" w14:textId="77777777" w:rsidR="00385340" w:rsidRPr="00502F97" w:rsidRDefault="00385340" w:rsidP="00385340">
      <w:pPr>
        <w:jc w:val="right"/>
        <w:rPr>
          <w:rFonts w:ascii="Times New Roman" w:hAnsi="Times New Roman" w:cs="Times New Roman"/>
          <w:b/>
          <w:bCs/>
          <w:color w:val="0070C0"/>
          <w:sz w:val="24"/>
          <w:szCs w:val="24"/>
        </w:rPr>
      </w:pPr>
    </w:p>
    <w:p w14:paraId="03E606A9" w14:textId="77777777" w:rsidR="00385340" w:rsidRPr="008F578C" w:rsidRDefault="00385340" w:rsidP="0038534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9A39BE" w14:textId="5CAF6616" w:rsidR="00385340" w:rsidRDefault="00385340" w:rsidP="00385340">
      <w:pPr>
        <w:pStyle w:val="1"/>
      </w:pPr>
      <w:bookmarkStart w:id="47" w:name="_Toc167446777"/>
      <w:r w:rsidRPr="006E7FF4">
        <w:t>«</w:t>
      </w:r>
      <w:r>
        <w:t>ОП.07 ОХРАНА ТРУДА</w:t>
      </w:r>
      <w:r w:rsidRPr="006E7FF4">
        <w:t>»</w:t>
      </w:r>
      <w:bookmarkEnd w:id="47"/>
    </w:p>
    <w:p w14:paraId="79A5F846" w14:textId="77777777" w:rsidR="00385340" w:rsidRPr="00BD6A9B" w:rsidRDefault="00385340" w:rsidP="00385340">
      <w:pPr>
        <w:spacing w:line="360" w:lineRule="auto"/>
        <w:jc w:val="center"/>
        <w:rPr>
          <w:rFonts w:ascii="Times New Roman" w:hAnsi="Times New Roman" w:cs="Times New Roman"/>
          <w:b/>
          <w:bCs/>
          <w:sz w:val="24"/>
          <w:szCs w:val="24"/>
        </w:rPr>
      </w:pPr>
    </w:p>
    <w:p w14:paraId="6F3295DB" w14:textId="77777777" w:rsidR="00385340" w:rsidRPr="00BD6A9B" w:rsidRDefault="00385340" w:rsidP="00385340">
      <w:pPr>
        <w:spacing w:line="360" w:lineRule="auto"/>
        <w:jc w:val="center"/>
        <w:rPr>
          <w:rFonts w:ascii="Times New Roman" w:hAnsi="Times New Roman" w:cs="Times New Roman"/>
          <w:b/>
          <w:bCs/>
          <w:sz w:val="24"/>
          <w:szCs w:val="24"/>
        </w:rPr>
      </w:pPr>
    </w:p>
    <w:p w14:paraId="02ABD94A" w14:textId="77777777" w:rsidR="00385340" w:rsidRPr="00BD6A9B" w:rsidRDefault="00385340" w:rsidP="00385340">
      <w:pPr>
        <w:spacing w:line="360" w:lineRule="auto"/>
        <w:jc w:val="center"/>
        <w:rPr>
          <w:rFonts w:ascii="Times New Roman" w:hAnsi="Times New Roman" w:cs="Times New Roman"/>
          <w:b/>
          <w:bCs/>
          <w:sz w:val="24"/>
          <w:szCs w:val="24"/>
        </w:rPr>
      </w:pPr>
    </w:p>
    <w:p w14:paraId="15BBA08F" w14:textId="77777777" w:rsidR="00385340" w:rsidRPr="00BD6A9B" w:rsidRDefault="00385340" w:rsidP="00385340">
      <w:pPr>
        <w:spacing w:line="360" w:lineRule="auto"/>
        <w:jc w:val="center"/>
        <w:rPr>
          <w:rFonts w:ascii="Times New Roman" w:hAnsi="Times New Roman" w:cs="Times New Roman"/>
          <w:b/>
          <w:bCs/>
          <w:sz w:val="24"/>
          <w:szCs w:val="24"/>
        </w:rPr>
      </w:pPr>
    </w:p>
    <w:p w14:paraId="5A0B5C07" w14:textId="77777777" w:rsidR="00385340" w:rsidRPr="00BD6A9B" w:rsidRDefault="00385340" w:rsidP="00385340">
      <w:pPr>
        <w:spacing w:line="360" w:lineRule="auto"/>
        <w:jc w:val="center"/>
        <w:rPr>
          <w:rFonts w:ascii="Times New Roman" w:hAnsi="Times New Roman" w:cs="Times New Roman"/>
          <w:b/>
          <w:bCs/>
          <w:sz w:val="24"/>
          <w:szCs w:val="24"/>
        </w:rPr>
      </w:pPr>
    </w:p>
    <w:p w14:paraId="00D64D5E" w14:textId="77777777" w:rsidR="00385340" w:rsidRPr="00BD6A9B" w:rsidRDefault="00385340" w:rsidP="00385340">
      <w:pPr>
        <w:spacing w:line="360" w:lineRule="auto"/>
        <w:jc w:val="center"/>
        <w:rPr>
          <w:rFonts w:ascii="Times New Roman" w:hAnsi="Times New Roman" w:cs="Times New Roman"/>
          <w:b/>
          <w:bCs/>
          <w:sz w:val="24"/>
          <w:szCs w:val="24"/>
        </w:rPr>
      </w:pPr>
    </w:p>
    <w:p w14:paraId="3862B3F0" w14:textId="77777777" w:rsidR="00385340" w:rsidRPr="00BD6A9B" w:rsidRDefault="00385340" w:rsidP="00385340">
      <w:pPr>
        <w:spacing w:line="360" w:lineRule="auto"/>
        <w:jc w:val="center"/>
        <w:rPr>
          <w:rFonts w:ascii="Times New Roman" w:hAnsi="Times New Roman" w:cs="Times New Roman"/>
          <w:b/>
          <w:bCs/>
          <w:sz w:val="24"/>
          <w:szCs w:val="24"/>
        </w:rPr>
      </w:pPr>
    </w:p>
    <w:p w14:paraId="3D9DDF25" w14:textId="77777777" w:rsidR="00385340" w:rsidRPr="00BD6A9B" w:rsidRDefault="00385340" w:rsidP="00385340">
      <w:pPr>
        <w:spacing w:line="360" w:lineRule="auto"/>
        <w:jc w:val="center"/>
        <w:rPr>
          <w:rFonts w:ascii="Times New Roman" w:hAnsi="Times New Roman" w:cs="Times New Roman"/>
          <w:b/>
          <w:bCs/>
          <w:sz w:val="24"/>
          <w:szCs w:val="24"/>
        </w:rPr>
      </w:pPr>
    </w:p>
    <w:p w14:paraId="6C867564" w14:textId="77777777" w:rsidR="00385340" w:rsidRPr="00BD6A9B" w:rsidRDefault="00385340" w:rsidP="00385340">
      <w:pPr>
        <w:spacing w:line="360" w:lineRule="auto"/>
        <w:jc w:val="center"/>
        <w:rPr>
          <w:rFonts w:ascii="Times New Roman" w:hAnsi="Times New Roman" w:cs="Times New Roman"/>
          <w:b/>
          <w:bCs/>
          <w:sz w:val="24"/>
          <w:szCs w:val="24"/>
        </w:rPr>
      </w:pPr>
    </w:p>
    <w:p w14:paraId="7D526D31" w14:textId="77777777" w:rsidR="00385340" w:rsidRPr="00BD6A9B" w:rsidRDefault="00385340" w:rsidP="00385340">
      <w:pPr>
        <w:spacing w:line="360" w:lineRule="auto"/>
        <w:jc w:val="center"/>
        <w:rPr>
          <w:rFonts w:ascii="Times New Roman" w:hAnsi="Times New Roman" w:cs="Times New Roman"/>
          <w:b/>
          <w:bCs/>
          <w:sz w:val="24"/>
          <w:szCs w:val="24"/>
        </w:rPr>
      </w:pPr>
    </w:p>
    <w:p w14:paraId="5E33F858" w14:textId="77777777" w:rsidR="00385340" w:rsidRPr="00BD6A9B" w:rsidRDefault="00385340" w:rsidP="00385340">
      <w:pPr>
        <w:spacing w:line="360" w:lineRule="auto"/>
        <w:jc w:val="center"/>
        <w:rPr>
          <w:rFonts w:ascii="Times New Roman" w:hAnsi="Times New Roman" w:cs="Times New Roman"/>
          <w:b/>
          <w:bCs/>
          <w:sz w:val="24"/>
          <w:szCs w:val="24"/>
        </w:rPr>
      </w:pPr>
    </w:p>
    <w:p w14:paraId="0ACB3871" w14:textId="77777777" w:rsidR="00385340" w:rsidRPr="00BD6A9B" w:rsidRDefault="00385340" w:rsidP="00385340">
      <w:pPr>
        <w:spacing w:line="360" w:lineRule="auto"/>
        <w:jc w:val="center"/>
        <w:rPr>
          <w:rFonts w:ascii="Times New Roman" w:hAnsi="Times New Roman" w:cs="Times New Roman"/>
          <w:b/>
          <w:bCs/>
          <w:sz w:val="24"/>
          <w:szCs w:val="24"/>
        </w:rPr>
      </w:pPr>
    </w:p>
    <w:p w14:paraId="3140ECD1" w14:textId="77777777" w:rsidR="00385340" w:rsidRPr="00BD6A9B" w:rsidRDefault="00385340" w:rsidP="00385340">
      <w:pPr>
        <w:spacing w:line="360" w:lineRule="auto"/>
        <w:jc w:val="center"/>
        <w:rPr>
          <w:rFonts w:ascii="Times New Roman" w:hAnsi="Times New Roman" w:cs="Times New Roman"/>
          <w:b/>
          <w:bCs/>
          <w:sz w:val="24"/>
          <w:szCs w:val="24"/>
        </w:rPr>
      </w:pPr>
    </w:p>
    <w:p w14:paraId="22C9D662" w14:textId="77777777" w:rsidR="00385340" w:rsidRPr="00BD6A9B" w:rsidRDefault="00385340" w:rsidP="00385340">
      <w:pPr>
        <w:spacing w:line="360" w:lineRule="auto"/>
        <w:jc w:val="center"/>
        <w:rPr>
          <w:rFonts w:ascii="Times New Roman" w:hAnsi="Times New Roman" w:cs="Times New Roman"/>
          <w:b/>
          <w:bCs/>
          <w:sz w:val="24"/>
          <w:szCs w:val="24"/>
        </w:rPr>
      </w:pPr>
    </w:p>
    <w:p w14:paraId="343239E1" w14:textId="37A5A347" w:rsidR="00385340" w:rsidRDefault="0014178D" w:rsidP="00385340">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05E34322" w14:textId="77777777" w:rsidR="00385340" w:rsidRDefault="00385340" w:rsidP="00385340">
      <w:pPr>
        <w:jc w:val="center"/>
        <w:rPr>
          <w:rFonts w:ascii="Times New Roman Полужирный" w:eastAsia="Segoe UI" w:hAnsi="Times New Roman Полужирный" w:cs="Times New Roman"/>
          <w:b/>
          <w:bCs/>
          <w:caps/>
          <w:kern w:val="32"/>
          <w:sz w:val="24"/>
          <w:szCs w:val="24"/>
          <w:lang w:val="x-none" w:eastAsia="x-none"/>
        </w:rPr>
      </w:pPr>
    </w:p>
    <w:p w14:paraId="7A933362" w14:textId="77777777" w:rsidR="00385340" w:rsidRDefault="00385340" w:rsidP="00385340">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C27341A" w14:textId="77777777" w:rsidR="00385340" w:rsidRPr="00DF068E" w:rsidRDefault="00385340" w:rsidP="0038534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06D33E" w14:textId="77777777" w:rsidR="00385340" w:rsidRPr="000143A1" w:rsidRDefault="00385340" w:rsidP="0038534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BE2A680" w14:textId="77777777" w:rsidR="00385340" w:rsidRPr="000143A1" w:rsidRDefault="00A14616" w:rsidP="00385340">
      <w:pPr>
        <w:pStyle w:val="14"/>
        <w:rPr>
          <w:rFonts w:asciiTheme="minorHAnsi" w:eastAsiaTheme="minorEastAsia" w:hAnsiTheme="minorHAnsi" w:cstheme="minorBidi"/>
          <w:b w:val="0"/>
          <w:bCs w:val="0"/>
          <w:lang w:eastAsia="ru-RU"/>
        </w:rPr>
      </w:pPr>
      <w:hyperlink w:anchor="_Toc156294876" w:history="1">
        <w:r w:rsidR="00385340" w:rsidRPr="000143A1">
          <w:rPr>
            <w:rStyle w:val="af0"/>
            <w:b w:val="0"/>
            <w:bCs w:val="0"/>
          </w:rPr>
          <w:t>1. ОБЩАЯ ХАРАКТЕРИСТИКА</w:t>
        </w:r>
        <w:r w:rsidR="00385340" w:rsidRPr="000143A1">
          <w:rPr>
            <w:b w:val="0"/>
            <w:bCs w:val="0"/>
            <w:webHidden/>
          </w:rPr>
          <w:tab/>
        </w:r>
        <w:r w:rsidR="00385340" w:rsidRPr="000143A1">
          <w:rPr>
            <w:b w:val="0"/>
            <w:bCs w:val="0"/>
            <w:webHidden/>
          </w:rPr>
          <w:fldChar w:fldCharType="begin"/>
        </w:r>
        <w:r w:rsidR="00385340" w:rsidRPr="000143A1">
          <w:rPr>
            <w:b w:val="0"/>
            <w:bCs w:val="0"/>
            <w:webHidden/>
          </w:rPr>
          <w:instrText xml:space="preserve"> PAGEREF _Toc156294876 \h </w:instrText>
        </w:r>
        <w:r w:rsidR="00385340" w:rsidRPr="000143A1">
          <w:rPr>
            <w:b w:val="0"/>
            <w:bCs w:val="0"/>
            <w:webHidden/>
          </w:rPr>
        </w:r>
        <w:r w:rsidR="00385340" w:rsidRPr="000143A1">
          <w:rPr>
            <w:b w:val="0"/>
            <w:bCs w:val="0"/>
            <w:webHidden/>
          </w:rPr>
          <w:fldChar w:fldCharType="separate"/>
        </w:r>
        <w:r w:rsidR="00385340" w:rsidRPr="000143A1">
          <w:rPr>
            <w:b w:val="0"/>
            <w:bCs w:val="0"/>
            <w:webHidden/>
          </w:rPr>
          <w:t>4</w:t>
        </w:r>
        <w:r w:rsidR="00385340" w:rsidRPr="000143A1">
          <w:rPr>
            <w:b w:val="0"/>
            <w:bCs w:val="0"/>
            <w:webHidden/>
          </w:rPr>
          <w:fldChar w:fldCharType="end"/>
        </w:r>
      </w:hyperlink>
    </w:p>
    <w:p w14:paraId="311A4016" w14:textId="77777777" w:rsidR="00385340" w:rsidRPr="000143A1" w:rsidRDefault="00A14616" w:rsidP="00385340">
      <w:pPr>
        <w:pStyle w:val="22"/>
        <w:rPr>
          <w:rFonts w:asciiTheme="minorHAnsi" w:eastAsiaTheme="minorEastAsia" w:hAnsiTheme="minorHAnsi" w:cstheme="minorBidi"/>
          <w:i w:val="0"/>
          <w:iCs w:val="0"/>
          <w:sz w:val="22"/>
          <w:szCs w:val="22"/>
        </w:rPr>
      </w:pPr>
      <w:hyperlink w:anchor="_Toc156294877" w:history="1">
        <w:r w:rsidR="00385340" w:rsidRPr="000143A1">
          <w:rPr>
            <w:rStyle w:val="af0"/>
            <w:i w:val="0"/>
            <w:iCs w:val="0"/>
          </w:rPr>
          <w:t>1.1. Цель и место дисциплины в структуре образовательной программы</w:t>
        </w:r>
        <w:r w:rsidR="00385340" w:rsidRPr="000143A1">
          <w:rPr>
            <w:i w:val="0"/>
            <w:iCs w:val="0"/>
            <w:webHidden/>
          </w:rPr>
          <w:tab/>
        </w:r>
        <w:r w:rsidR="00385340" w:rsidRPr="000143A1">
          <w:rPr>
            <w:i w:val="0"/>
            <w:iCs w:val="0"/>
            <w:webHidden/>
          </w:rPr>
          <w:fldChar w:fldCharType="begin"/>
        </w:r>
        <w:r w:rsidR="00385340" w:rsidRPr="000143A1">
          <w:rPr>
            <w:i w:val="0"/>
            <w:iCs w:val="0"/>
            <w:webHidden/>
          </w:rPr>
          <w:instrText xml:space="preserve"> PAGEREF _Toc156294877 \h </w:instrText>
        </w:r>
        <w:r w:rsidR="00385340" w:rsidRPr="000143A1">
          <w:rPr>
            <w:i w:val="0"/>
            <w:iCs w:val="0"/>
            <w:webHidden/>
          </w:rPr>
        </w:r>
        <w:r w:rsidR="00385340" w:rsidRPr="000143A1">
          <w:rPr>
            <w:i w:val="0"/>
            <w:iCs w:val="0"/>
            <w:webHidden/>
          </w:rPr>
          <w:fldChar w:fldCharType="separate"/>
        </w:r>
        <w:r w:rsidR="00385340" w:rsidRPr="000143A1">
          <w:rPr>
            <w:i w:val="0"/>
            <w:iCs w:val="0"/>
            <w:webHidden/>
          </w:rPr>
          <w:t>4</w:t>
        </w:r>
        <w:r w:rsidR="00385340" w:rsidRPr="000143A1">
          <w:rPr>
            <w:i w:val="0"/>
            <w:iCs w:val="0"/>
            <w:webHidden/>
          </w:rPr>
          <w:fldChar w:fldCharType="end"/>
        </w:r>
      </w:hyperlink>
    </w:p>
    <w:p w14:paraId="57195FB0" w14:textId="77777777" w:rsidR="00385340" w:rsidRPr="000143A1" w:rsidRDefault="00A14616" w:rsidP="00385340">
      <w:pPr>
        <w:pStyle w:val="22"/>
        <w:rPr>
          <w:rFonts w:asciiTheme="minorHAnsi" w:eastAsiaTheme="minorEastAsia" w:hAnsiTheme="minorHAnsi" w:cstheme="minorBidi"/>
          <w:i w:val="0"/>
          <w:iCs w:val="0"/>
          <w:sz w:val="22"/>
          <w:szCs w:val="22"/>
        </w:rPr>
      </w:pPr>
      <w:hyperlink w:anchor="_Toc156294878" w:history="1">
        <w:r w:rsidR="00385340" w:rsidRPr="000143A1">
          <w:rPr>
            <w:rStyle w:val="af0"/>
            <w:i w:val="0"/>
            <w:iCs w:val="0"/>
          </w:rPr>
          <w:t>1.2. Планируемые результаты освоения дисциплины</w:t>
        </w:r>
        <w:r w:rsidR="00385340" w:rsidRPr="000143A1">
          <w:rPr>
            <w:i w:val="0"/>
            <w:iCs w:val="0"/>
            <w:webHidden/>
          </w:rPr>
          <w:tab/>
        </w:r>
        <w:r w:rsidR="00385340" w:rsidRPr="000143A1">
          <w:rPr>
            <w:i w:val="0"/>
            <w:iCs w:val="0"/>
            <w:webHidden/>
          </w:rPr>
          <w:fldChar w:fldCharType="begin"/>
        </w:r>
        <w:r w:rsidR="00385340" w:rsidRPr="000143A1">
          <w:rPr>
            <w:i w:val="0"/>
            <w:iCs w:val="0"/>
            <w:webHidden/>
          </w:rPr>
          <w:instrText xml:space="preserve"> PAGEREF _Toc156294878 \h </w:instrText>
        </w:r>
        <w:r w:rsidR="00385340" w:rsidRPr="000143A1">
          <w:rPr>
            <w:i w:val="0"/>
            <w:iCs w:val="0"/>
            <w:webHidden/>
          </w:rPr>
        </w:r>
        <w:r w:rsidR="00385340" w:rsidRPr="000143A1">
          <w:rPr>
            <w:i w:val="0"/>
            <w:iCs w:val="0"/>
            <w:webHidden/>
          </w:rPr>
          <w:fldChar w:fldCharType="separate"/>
        </w:r>
        <w:r w:rsidR="00385340" w:rsidRPr="000143A1">
          <w:rPr>
            <w:i w:val="0"/>
            <w:iCs w:val="0"/>
            <w:webHidden/>
          </w:rPr>
          <w:t>4</w:t>
        </w:r>
        <w:r w:rsidR="00385340" w:rsidRPr="000143A1">
          <w:rPr>
            <w:i w:val="0"/>
            <w:iCs w:val="0"/>
            <w:webHidden/>
          </w:rPr>
          <w:fldChar w:fldCharType="end"/>
        </w:r>
      </w:hyperlink>
    </w:p>
    <w:p w14:paraId="0378B8A9" w14:textId="77777777" w:rsidR="00385340" w:rsidRPr="000143A1" w:rsidRDefault="00A14616" w:rsidP="00385340">
      <w:pPr>
        <w:pStyle w:val="14"/>
        <w:rPr>
          <w:rFonts w:asciiTheme="minorHAnsi" w:eastAsiaTheme="minorEastAsia" w:hAnsiTheme="minorHAnsi" w:cstheme="minorBidi"/>
          <w:b w:val="0"/>
          <w:bCs w:val="0"/>
          <w:lang w:eastAsia="ru-RU"/>
        </w:rPr>
      </w:pPr>
      <w:hyperlink w:anchor="_Toc156294879" w:history="1">
        <w:r w:rsidR="00385340" w:rsidRPr="000143A1">
          <w:rPr>
            <w:rStyle w:val="af0"/>
            <w:b w:val="0"/>
            <w:bCs w:val="0"/>
          </w:rPr>
          <w:t>2. СТРУКТУРА И СОДЕРЖАНИЕ ДИСЦИПЛИНЫ</w:t>
        </w:r>
        <w:r w:rsidR="00385340" w:rsidRPr="000143A1">
          <w:rPr>
            <w:b w:val="0"/>
            <w:bCs w:val="0"/>
            <w:webHidden/>
          </w:rPr>
          <w:tab/>
        </w:r>
        <w:r w:rsidR="00385340" w:rsidRPr="000143A1">
          <w:rPr>
            <w:b w:val="0"/>
            <w:bCs w:val="0"/>
            <w:webHidden/>
          </w:rPr>
          <w:fldChar w:fldCharType="begin"/>
        </w:r>
        <w:r w:rsidR="00385340" w:rsidRPr="000143A1">
          <w:rPr>
            <w:b w:val="0"/>
            <w:bCs w:val="0"/>
            <w:webHidden/>
          </w:rPr>
          <w:instrText xml:space="preserve"> PAGEREF _Toc156294879 \h </w:instrText>
        </w:r>
        <w:r w:rsidR="00385340" w:rsidRPr="000143A1">
          <w:rPr>
            <w:b w:val="0"/>
            <w:bCs w:val="0"/>
            <w:webHidden/>
          </w:rPr>
        </w:r>
        <w:r w:rsidR="00385340" w:rsidRPr="000143A1">
          <w:rPr>
            <w:b w:val="0"/>
            <w:bCs w:val="0"/>
            <w:webHidden/>
          </w:rPr>
          <w:fldChar w:fldCharType="separate"/>
        </w:r>
        <w:r w:rsidR="00385340" w:rsidRPr="000143A1">
          <w:rPr>
            <w:b w:val="0"/>
            <w:bCs w:val="0"/>
            <w:webHidden/>
          </w:rPr>
          <w:t>4</w:t>
        </w:r>
        <w:r w:rsidR="00385340" w:rsidRPr="000143A1">
          <w:rPr>
            <w:b w:val="0"/>
            <w:bCs w:val="0"/>
            <w:webHidden/>
          </w:rPr>
          <w:fldChar w:fldCharType="end"/>
        </w:r>
      </w:hyperlink>
    </w:p>
    <w:p w14:paraId="4950D714" w14:textId="77777777" w:rsidR="00385340" w:rsidRPr="000143A1" w:rsidRDefault="00A14616" w:rsidP="00385340">
      <w:pPr>
        <w:pStyle w:val="22"/>
        <w:rPr>
          <w:rFonts w:asciiTheme="minorHAnsi" w:eastAsiaTheme="minorEastAsia" w:hAnsiTheme="minorHAnsi" w:cstheme="minorBidi"/>
          <w:i w:val="0"/>
          <w:iCs w:val="0"/>
          <w:sz w:val="22"/>
          <w:szCs w:val="22"/>
        </w:rPr>
      </w:pPr>
      <w:hyperlink w:anchor="_Toc156294880" w:history="1">
        <w:r w:rsidR="00385340" w:rsidRPr="000143A1">
          <w:rPr>
            <w:rStyle w:val="af0"/>
            <w:i w:val="0"/>
            <w:iCs w:val="0"/>
          </w:rPr>
          <w:t>2.1. Трудоемкость освоения дисциплины</w:t>
        </w:r>
        <w:r w:rsidR="00385340" w:rsidRPr="000143A1">
          <w:rPr>
            <w:i w:val="0"/>
            <w:iCs w:val="0"/>
            <w:webHidden/>
          </w:rPr>
          <w:tab/>
        </w:r>
        <w:r w:rsidR="00385340" w:rsidRPr="000143A1">
          <w:rPr>
            <w:i w:val="0"/>
            <w:iCs w:val="0"/>
            <w:webHidden/>
          </w:rPr>
          <w:fldChar w:fldCharType="begin"/>
        </w:r>
        <w:r w:rsidR="00385340" w:rsidRPr="000143A1">
          <w:rPr>
            <w:i w:val="0"/>
            <w:iCs w:val="0"/>
            <w:webHidden/>
          </w:rPr>
          <w:instrText xml:space="preserve"> PAGEREF _Toc156294880 \h </w:instrText>
        </w:r>
        <w:r w:rsidR="00385340" w:rsidRPr="000143A1">
          <w:rPr>
            <w:i w:val="0"/>
            <w:iCs w:val="0"/>
            <w:webHidden/>
          </w:rPr>
        </w:r>
        <w:r w:rsidR="00385340" w:rsidRPr="000143A1">
          <w:rPr>
            <w:i w:val="0"/>
            <w:iCs w:val="0"/>
            <w:webHidden/>
          </w:rPr>
          <w:fldChar w:fldCharType="separate"/>
        </w:r>
        <w:r w:rsidR="00385340" w:rsidRPr="000143A1">
          <w:rPr>
            <w:i w:val="0"/>
            <w:iCs w:val="0"/>
            <w:webHidden/>
          </w:rPr>
          <w:t>4</w:t>
        </w:r>
        <w:r w:rsidR="00385340" w:rsidRPr="000143A1">
          <w:rPr>
            <w:i w:val="0"/>
            <w:iCs w:val="0"/>
            <w:webHidden/>
          </w:rPr>
          <w:fldChar w:fldCharType="end"/>
        </w:r>
      </w:hyperlink>
    </w:p>
    <w:p w14:paraId="3D57F022" w14:textId="77777777" w:rsidR="00385340" w:rsidRPr="000143A1" w:rsidRDefault="00A14616" w:rsidP="00385340">
      <w:pPr>
        <w:pStyle w:val="22"/>
        <w:rPr>
          <w:rFonts w:asciiTheme="minorHAnsi" w:eastAsiaTheme="minorEastAsia" w:hAnsiTheme="minorHAnsi" w:cstheme="minorBidi"/>
          <w:i w:val="0"/>
          <w:iCs w:val="0"/>
          <w:sz w:val="22"/>
          <w:szCs w:val="22"/>
        </w:rPr>
      </w:pPr>
      <w:hyperlink w:anchor="_Toc156294881" w:history="1">
        <w:r w:rsidR="00385340" w:rsidRPr="000143A1">
          <w:rPr>
            <w:rStyle w:val="af0"/>
            <w:i w:val="0"/>
            <w:iCs w:val="0"/>
          </w:rPr>
          <w:t>2.2. Примерное содержание дисциплины</w:t>
        </w:r>
        <w:r w:rsidR="00385340" w:rsidRPr="000143A1">
          <w:rPr>
            <w:i w:val="0"/>
            <w:iCs w:val="0"/>
            <w:webHidden/>
          </w:rPr>
          <w:tab/>
        </w:r>
        <w:r w:rsidR="00385340" w:rsidRPr="000143A1">
          <w:rPr>
            <w:i w:val="0"/>
            <w:iCs w:val="0"/>
            <w:webHidden/>
          </w:rPr>
          <w:fldChar w:fldCharType="begin"/>
        </w:r>
        <w:r w:rsidR="00385340" w:rsidRPr="000143A1">
          <w:rPr>
            <w:i w:val="0"/>
            <w:iCs w:val="0"/>
            <w:webHidden/>
          </w:rPr>
          <w:instrText xml:space="preserve"> PAGEREF _Toc156294881 \h </w:instrText>
        </w:r>
        <w:r w:rsidR="00385340" w:rsidRPr="000143A1">
          <w:rPr>
            <w:i w:val="0"/>
            <w:iCs w:val="0"/>
            <w:webHidden/>
          </w:rPr>
        </w:r>
        <w:r w:rsidR="00385340" w:rsidRPr="000143A1">
          <w:rPr>
            <w:i w:val="0"/>
            <w:iCs w:val="0"/>
            <w:webHidden/>
          </w:rPr>
          <w:fldChar w:fldCharType="separate"/>
        </w:r>
        <w:r w:rsidR="00385340" w:rsidRPr="000143A1">
          <w:rPr>
            <w:i w:val="0"/>
            <w:iCs w:val="0"/>
            <w:webHidden/>
          </w:rPr>
          <w:t>5</w:t>
        </w:r>
        <w:r w:rsidR="00385340" w:rsidRPr="000143A1">
          <w:rPr>
            <w:i w:val="0"/>
            <w:iCs w:val="0"/>
            <w:webHidden/>
          </w:rPr>
          <w:fldChar w:fldCharType="end"/>
        </w:r>
      </w:hyperlink>
    </w:p>
    <w:p w14:paraId="41AC38DE" w14:textId="77777777" w:rsidR="00385340" w:rsidRPr="000143A1" w:rsidRDefault="00A14616" w:rsidP="00385340">
      <w:pPr>
        <w:pStyle w:val="14"/>
        <w:rPr>
          <w:rFonts w:asciiTheme="minorHAnsi" w:eastAsiaTheme="minorEastAsia" w:hAnsiTheme="minorHAnsi" w:cstheme="minorBidi"/>
          <w:b w:val="0"/>
          <w:bCs w:val="0"/>
          <w:lang w:eastAsia="ru-RU"/>
        </w:rPr>
      </w:pPr>
      <w:hyperlink w:anchor="_Toc156294884" w:history="1">
        <w:r w:rsidR="00385340" w:rsidRPr="000143A1">
          <w:rPr>
            <w:rStyle w:val="af0"/>
            <w:b w:val="0"/>
            <w:bCs w:val="0"/>
          </w:rPr>
          <w:t>3. УСЛОВИЯ РЕАЛИЗАЦИИ ДИСЦИПЛИНЫ</w:t>
        </w:r>
        <w:r w:rsidR="00385340" w:rsidRPr="000143A1">
          <w:rPr>
            <w:b w:val="0"/>
            <w:bCs w:val="0"/>
            <w:webHidden/>
          </w:rPr>
          <w:tab/>
        </w:r>
        <w:r w:rsidR="00385340" w:rsidRPr="000143A1">
          <w:rPr>
            <w:b w:val="0"/>
            <w:bCs w:val="0"/>
            <w:webHidden/>
          </w:rPr>
          <w:fldChar w:fldCharType="begin"/>
        </w:r>
        <w:r w:rsidR="00385340" w:rsidRPr="000143A1">
          <w:rPr>
            <w:b w:val="0"/>
            <w:bCs w:val="0"/>
            <w:webHidden/>
          </w:rPr>
          <w:instrText xml:space="preserve"> PAGEREF _Toc156294884 \h </w:instrText>
        </w:r>
        <w:r w:rsidR="00385340" w:rsidRPr="000143A1">
          <w:rPr>
            <w:b w:val="0"/>
            <w:bCs w:val="0"/>
            <w:webHidden/>
          </w:rPr>
        </w:r>
        <w:r w:rsidR="00385340" w:rsidRPr="000143A1">
          <w:rPr>
            <w:b w:val="0"/>
            <w:bCs w:val="0"/>
            <w:webHidden/>
          </w:rPr>
          <w:fldChar w:fldCharType="separate"/>
        </w:r>
        <w:r w:rsidR="00385340" w:rsidRPr="000143A1">
          <w:rPr>
            <w:b w:val="0"/>
            <w:bCs w:val="0"/>
            <w:webHidden/>
          </w:rPr>
          <w:t>6</w:t>
        </w:r>
        <w:r w:rsidR="00385340" w:rsidRPr="000143A1">
          <w:rPr>
            <w:b w:val="0"/>
            <w:bCs w:val="0"/>
            <w:webHidden/>
          </w:rPr>
          <w:fldChar w:fldCharType="end"/>
        </w:r>
      </w:hyperlink>
    </w:p>
    <w:p w14:paraId="070E7D62" w14:textId="77777777" w:rsidR="00385340" w:rsidRPr="000143A1" w:rsidRDefault="00A14616" w:rsidP="00385340">
      <w:pPr>
        <w:pStyle w:val="22"/>
        <w:rPr>
          <w:rFonts w:asciiTheme="minorHAnsi" w:eastAsiaTheme="minorEastAsia" w:hAnsiTheme="minorHAnsi" w:cstheme="minorBidi"/>
          <w:i w:val="0"/>
          <w:iCs w:val="0"/>
          <w:sz w:val="22"/>
          <w:szCs w:val="22"/>
        </w:rPr>
      </w:pPr>
      <w:hyperlink w:anchor="_Toc156294885" w:history="1">
        <w:r w:rsidR="00385340" w:rsidRPr="000143A1">
          <w:rPr>
            <w:rStyle w:val="af0"/>
            <w:i w:val="0"/>
            <w:iCs w:val="0"/>
          </w:rPr>
          <w:t>3.1. Материально-техническое обеспечение</w:t>
        </w:r>
        <w:r w:rsidR="00385340" w:rsidRPr="000143A1">
          <w:rPr>
            <w:i w:val="0"/>
            <w:iCs w:val="0"/>
            <w:webHidden/>
          </w:rPr>
          <w:tab/>
        </w:r>
        <w:r w:rsidR="00385340" w:rsidRPr="000143A1">
          <w:rPr>
            <w:i w:val="0"/>
            <w:iCs w:val="0"/>
            <w:webHidden/>
          </w:rPr>
          <w:fldChar w:fldCharType="begin"/>
        </w:r>
        <w:r w:rsidR="00385340" w:rsidRPr="000143A1">
          <w:rPr>
            <w:i w:val="0"/>
            <w:iCs w:val="0"/>
            <w:webHidden/>
          </w:rPr>
          <w:instrText xml:space="preserve"> PAGEREF _Toc156294885 \h </w:instrText>
        </w:r>
        <w:r w:rsidR="00385340" w:rsidRPr="000143A1">
          <w:rPr>
            <w:i w:val="0"/>
            <w:iCs w:val="0"/>
            <w:webHidden/>
          </w:rPr>
        </w:r>
        <w:r w:rsidR="00385340" w:rsidRPr="000143A1">
          <w:rPr>
            <w:i w:val="0"/>
            <w:iCs w:val="0"/>
            <w:webHidden/>
          </w:rPr>
          <w:fldChar w:fldCharType="separate"/>
        </w:r>
        <w:r w:rsidR="00385340" w:rsidRPr="000143A1">
          <w:rPr>
            <w:i w:val="0"/>
            <w:iCs w:val="0"/>
            <w:webHidden/>
          </w:rPr>
          <w:t>6</w:t>
        </w:r>
        <w:r w:rsidR="00385340" w:rsidRPr="000143A1">
          <w:rPr>
            <w:i w:val="0"/>
            <w:iCs w:val="0"/>
            <w:webHidden/>
          </w:rPr>
          <w:fldChar w:fldCharType="end"/>
        </w:r>
      </w:hyperlink>
    </w:p>
    <w:p w14:paraId="51ECDF2F" w14:textId="77777777" w:rsidR="00385340" w:rsidRPr="000143A1" w:rsidRDefault="00A14616" w:rsidP="00385340">
      <w:pPr>
        <w:pStyle w:val="22"/>
        <w:rPr>
          <w:rFonts w:asciiTheme="minorHAnsi" w:eastAsiaTheme="minorEastAsia" w:hAnsiTheme="minorHAnsi" w:cstheme="minorBidi"/>
          <w:i w:val="0"/>
          <w:iCs w:val="0"/>
          <w:sz w:val="22"/>
          <w:szCs w:val="22"/>
        </w:rPr>
      </w:pPr>
      <w:hyperlink w:anchor="_Toc156294886" w:history="1">
        <w:r w:rsidR="00385340" w:rsidRPr="000143A1">
          <w:rPr>
            <w:rStyle w:val="af0"/>
            <w:i w:val="0"/>
            <w:iCs w:val="0"/>
          </w:rPr>
          <w:t>3.2. Учебно-методическое обеспечение</w:t>
        </w:r>
        <w:r w:rsidR="00385340" w:rsidRPr="000143A1">
          <w:rPr>
            <w:i w:val="0"/>
            <w:iCs w:val="0"/>
            <w:webHidden/>
          </w:rPr>
          <w:tab/>
        </w:r>
        <w:r w:rsidR="00385340" w:rsidRPr="000143A1">
          <w:rPr>
            <w:i w:val="0"/>
            <w:iCs w:val="0"/>
            <w:webHidden/>
          </w:rPr>
          <w:fldChar w:fldCharType="begin"/>
        </w:r>
        <w:r w:rsidR="00385340" w:rsidRPr="000143A1">
          <w:rPr>
            <w:i w:val="0"/>
            <w:iCs w:val="0"/>
            <w:webHidden/>
          </w:rPr>
          <w:instrText xml:space="preserve"> PAGEREF _Toc156294886 \h </w:instrText>
        </w:r>
        <w:r w:rsidR="00385340" w:rsidRPr="000143A1">
          <w:rPr>
            <w:i w:val="0"/>
            <w:iCs w:val="0"/>
            <w:webHidden/>
          </w:rPr>
        </w:r>
        <w:r w:rsidR="00385340" w:rsidRPr="000143A1">
          <w:rPr>
            <w:i w:val="0"/>
            <w:iCs w:val="0"/>
            <w:webHidden/>
          </w:rPr>
          <w:fldChar w:fldCharType="separate"/>
        </w:r>
        <w:r w:rsidR="00385340" w:rsidRPr="000143A1">
          <w:rPr>
            <w:i w:val="0"/>
            <w:iCs w:val="0"/>
            <w:webHidden/>
          </w:rPr>
          <w:t>6</w:t>
        </w:r>
        <w:r w:rsidR="00385340" w:rsidRPr="000143A1">
          <w:rPr>
            <w:i w:val="0"/>
            <w:iCs w:val="0"/>
            <w:webHidden/>
          </w:rPr>
          <w:fldChar w:fldCharType="end"/>
        </w:r>
      </w:hyperlink>
    </w:p>
    <w:p w14:paraId="073AEBF7" w14:textId="77777777" w:rsidR="00385340" w:rsidRPr="000143A1" w:rsidRDefault="00A14616" w:rsidP="00385340">
      <w:pPr>
        <w:pStyle w:val="14"/>
        <w:rPr>
          <w:rFonts w:asciiTheme="minorHAnsi" w:eastAsiaTheme="minorEastAsia" w:hAnsiTheme="minorHAnsi" w:cstheme="minorBidi"/>
          <w:b w:val="0"/>
          <w:bCs w:val="0"/>
          <w:lang w:eastAsia="ru-RU"/>
        </w:rPr>
      </w:pPr>
      <w:hyperlink w:anchor="_Toc156294887" w:history="1">
        <w:r w:rsidR="00385340" w:rsidRPr="000143A1">
          <w:rPr>
            <w:rStyle w:val="af0"/>
            <w:b w:val="0"/>
            <w:bCs w:val="0"/>
          </w:rPr>
          <w:t>4. КОНТРОЛЬ И ОЦЕНКА РЕЗУЛЬТАТОВ ОСВОЕНИЯ ДИСЦИПЛИНЫ</w:t>
        </w:r>
        <w:r w:rsidR="00385340" w:rsidRPr="000143A1">
          <w:rPr>
            <w:b w:val="0"/>
            <w:bCs w:val="0"/>
            <w:webHidden/>
          </w:rPr>
          <w:tab/>
        </w:r>
        <w:r w:rsidR="00385340" w:rsidRPr="000143A1">
          <w:rPr>
            <w:b w:val="0"/>
            <w:bCs w:val="0"/>
            <w:webHidden/>
          </w:rPr>
          <w:fldChar w:fldCharType="begin"/>
        </w:r>
        <w:r w:rsidR="00385340" w:rsidRPr="000143A1">
          <w:rPr>
            <w:b w:val="0"/>
            <w:bCs w:val="0"/>
            <w:webHidden/>
          </w:rPr>
          <w:instrText xml:space="preserve"> PAGEREF _Toc156294887 \h </w:instrText>
        </w:r>
        <w:r w:rsidR="00385340" w:rsidRPr="000143A1">
          <w:rPr>
            <w:b w:val="0"/>
            <w:bCs w:val="0"/>
            <w:webHidden/>
          </w:rPr>
        </w:r>
        <w:r w:rsidR="00385340" w:rsidRPr="000143A1">
          <w:rPr>
            <w:b w:val="0"/>
            <w:bCs w:val="0"/>
            <w:webHidden/>
          </w:rPr>
          <w:fldChar w:fldCharType="separate"/>
        </w:r>
        <w:r w:rsidR="00385340" w:rsidRPr="000143A1">
          <w:rPr>
            <w:b w:val="0"/>
            <w:bCs w:val="0"/>
            <w:webHidden/>
          </w:rPr>
          <w:t>6</w:t>
        </w:r>
        <w:r w:rsidR="00385340" w:rsidRPr="000143A1">
          <w:rPr>
            <w:b w:val="0"/>
            <w:bCs w:val="0"/>
            <w:webHidden/>
          </w:rPr>
          <w:fldChar w:fldCharType="end"/>
        </w:r>
      </w:hyperlink>
    </w:p>
    <w:p w14:paraId="7A7B06B1" w14:textId="77777777" w:rsidR="00385340" w:rsidRPr="00DF068E" w:rsidRDefault="00385340" w:rsidP="0038534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CBCBBB2" w14:textId="77777777" w:rsidR="00385340" w:rsidRPr="00DF068E" w:rsidRDefault="00385340" w:rsidP="00385340">
      <w:pPr>
        <w:pStyle w:val="1f"/>
        <w:jc w:val="left"/>
        <w:rPr>
          <w:rFonts w:ascii="Times New Roman" w:hAnsi="Times New Roman"/>
          <w:lang w:val="ru-RU"/>
        </w:rPr>
        <w:sectPr w:rsidR="00385340" w:rsidRPr="00DF068E" w:rsidSect="00502F97">
          <w:headerReference w:type="even" r:id="rId23"/>
          <w:headerReference w:type="default" r:id="rId24"/>
          <w:pgSz w:w="11906" w:h="16838"/>
          <w:pgMar w:top="1134" w:right="567" w:bottom="1134" w:left="1701" w:header="709" w:footer="709" w:gutter="0"/>
          <w:cols w:space="708"/>
          <w:docGrid w:linePitch="360"/>
        </w:sectPr>
      </w:pPr>
    </w:p>
    <w:p w14:paraId="4F797E32" w14:textId="77777777" w:rsidR="00385340" w:rsidRPr="00F70F81" w:rsidRDefault="00385340" w:rsidP="00385340">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2EB188A" w14:textId="03E90CAF" w:rsidR="00385340" w:rsidRPr="00AF7F45" w:rsidRDefault="00385340" w:rsidP="00385340">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07 Охрана труда»</w:t>
      </w:r>
    </w:p>
    <w:p w14:paraId="1019077B" w14:textId="77777777" w:rsidR="00385340" w:rsidRPr="00021F3A" w:rsidRDefault="00385340" w:rsidP="00385340">
      <w:pPr>
        <w:pStyle w:val="1d"/>
        <w:rPr>
          <w:lang w:val="ru-RU"/>
        </w:rPr>
      </w:pPr>
    </w:p>
    <w:p w14:paraId="2B40A6A5" w14:textId="77777777" w:rsidR="00385340" w:rsidRPr="00EA6E1D" w:rsidRDefault="00385340" w:rsidP="0038534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A45D1D2" w14:textId="615047C8" w:rsidR="00385340" w:rsidRDefault="00385340" w:rsidP="003853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385340">
        <w:rPr>
          <w:rFonts w:ascii="Times New Roman" w:hAnsi="Times New Roman"/>
        </w:rPr>
        <w:t>Охрана труда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385340">
        <w:rPr>
          <w:rFonts w:ascii="Times New Roman" w:eastAsia="Times New Roman" w:hAnsi="Times New Roman" w:cs="Times New Roman"/>
          <w:sz w:val="24"/>
          <w:szCs w:val="24"/>
          <w:lang w:eastAsia="ru-RU"/>
        </w:rPr>
        <w:t>формирование знаний и навыков использования безопасных методов и средств труда и знакомство с основными требованиями охраны труда в профессиональной деятельности.</w:t>
      </w:r>
    </w:p>
    <w:p w14:paraId="138F42E1" w14:textId="7C36EF05" w:rsidR="00385340" w:rsidRDefault="00385340" w:rsidP="003853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385340">
        <w:rPr>
          <w:rFonts w:ascii="Times New Roman" w:hAnsi="Times New Roman" w:cs="Times New Roman"/>
          <w:sz w:val="24"/>
          <w:szCs w:val="24"/>
        </w:rPr>
        <w:t>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7A056031" w14:textId="77777777" w:rsidR="00385340" w:rsidRDefault="00385340" w:rsidP="00385340">
      <w:pPr>
        <w:suppressAutoHyphens/>
        <w:spacing w:line="276" w:lineRule="auto"/>
        <w:ind w:firstLine="709"/>
        <w:jc w:val="both"/>
        <w:rPr>
          <w:rFonts w:ascii="Times New Roman" w:hAnsi="Times New Roman" w:cs="Times New Roman"/>
          <w:sz w:val="24"/>
          <w:szCs w:val="24"/>
        </w:rPr>
      </w:pPr>
    </w:p>
    <w:p w14:paraId="3B482951" w14:textId="77777777" w:rsidR="00385340" w:rsidRPr="00EA6E1D" w:rsidRDefault="00385340" w:rsidP="003853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65E975" w14:textId="77777777" w:rsidR="00385340" w:rsidRDefault="00385340" w:rsidP="003853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BA0FF6" w14:textId="77777777" w:rsidR="00385340" w:rsidRPr="00AF7F45" w:rsidRDefault="00385340" w:rsidP="00385340">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365"/>
        <w:gridCol w:w="2443"/>
        <w:gridCol w:w="2365"/>
      </w:tblGrid>
      <w:tr w:rsidR="00E3424C" w:rsidRPr="00AF7F45" w14:paraId="60FF919A" w14:textId="77777777" w:rsidTr="00E3424C">
        <w:tc>
          <w:tcPr>
            <w:tcW w:w="2455" w:type="dxa"/>
            <w:tcBorders>
              <w:top w:val="single" w:sz="4" w:space="0" w:color="auto"/>
              <w:left w:val="single" w:sz="4" w:space="0" w:color="auto"/>
              <w:right w:val="single" w:sz="4" w:space="0" w:color="auto"/>
            </w:tcBorders>
          </w:tcPr>
          <w:p w14:paraId="07031DC6" w14:textId="77777777" w:rsidR="00385340" w:rsidRPr="00AF7F45" w:rsidRDefault="00385340" w:rsidP="00A73433">
            <w:pPr>
              <w:rPr>
                <w:rStyle w:val="afb"/>
                <w:b/>
                <w:i w:val="0"/>
                <w:sz w:val="24"/>
                <w:szCs w:val="24"/>
              </w:rPr>
            </w:pPr>
            <w:r w:rsidRPr="00AF7F45">
              <w:rPr>
                <w:rStyle w:val="afb"/>
                <w:b/>
                <w:i w:val="0"/>
                <w:sz w:val="24"/>
                <w:szCs w:val="24"/>
              </w:rPr>
              <w:t xml:space="preserve">Код ОК, </w:t>
            </w:r>
          </w:p>
          <w:p w14:paraId="1D99DA65" w14:textId="77777777" w:rsidR="00385340" w:rsidRPr="00AF7F45" w:rsidRDefault="00385340" w:rsidP="00A73433">
            <w:pPr>
              <w:rPr>
                <w:rStyle w:val="afb"/>
                <w:b/>
                <w:i w:val="0"/>
                <w:sz w:val="24"/>
                <w:szCs w:val="24"/>
              </w:rPr>
            </w:pPr>
            <w:r w:rsidRPr="00AF7F45">
              <w:rPr>
                <w:rStyle w:val="afb"/>
                <w:b/>
                <w:i w:val="0"/>
                <w:sz w:val="24"/>
                <w:szCs w:val="24"/>
              </w:rPr>
              <w:t>ПК</w:t>
            </w:r>
          </w:p>
        </w:tc>
        <w:tc>
          <w:tcPr>
            <w:tcW w:w="2365" w:type="dxa"/>
            <w:tcBorders>
              <w:top w:val="single" w:sz="4" w:space="0" w:color="auto"/>
              <w:left w:val="single" w:sz="4" w:space="0" w:color="auto"/>
              <w:right w:val="single" w:sz="4" w:space="0" w:color="auto"/>
            </w:tcBorders>
          </w:tcPr>
          <w:p w14:paraId="325C27A3" w14:textId="77777777" w:rsidR="00385340" w:rsidRPr="00AF7F45" w:rsidRDefault="00385340"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443" w:type="dxa"/>
            <w:tcBorders>
              <w:top w:val="single" w:sz="4" w:space="0" w:color="auto"/>
              <w:left w:val="single" w:sz="4" w:space="0" w:color="auto"/>
              <w:bottom w:val="single" w:sz="4" w:space="0" w:color="auto"/>
              <w:right w:val="single" w:sz="4" w:space="0" w:color="auto"/>
            </w:tcBorders>
            <w:shd w:val="clear" w:color="auto" w:fill="auto"/>
          </w:tcPr>
          <w:p w14:paraId="146974FB" w14:textId="77777777" w:rsidR="00385340" w:rsidRPr="00AF7F45" w:rsidRDefault="00385340"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65" w:type="dxa"/>
            <w:tcBorders>
              <w:top w:val="single" w:sz="4" w:space="0" w:color="auto"/>
              <w:left w:val="single" w:sz="4" w:space="0" w:color="auto"/>
              <w:bottom w:val="single" w:sz="4" w:space="0" w:color="auto"/>
              <w:right w:val="single" w:sz="4" w:space="0" w:color="auto"/>
            </w:tcBorders>
          </w:tcPr>
          <w:p w14:paraId="2CB96FB7" w14:textId="77777777" w:rsidR="00385340" w:rsidRPr="00AF7F45" w:rsidRDefault="00385340"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E3424C" w:rsidRPr="000E591D" w14:paraId="4A7C4EB6" w14:textId="77777777" w:rsidTr="00E3424C">
        <w:tc>
          <w:tcPr>
            <w:tcW w:w="2455" w:type="dxa"/>
            <w:tcBorders>
              <w:top w:val="single" w:sz="4" w:space="0" w:color="auto"/>
              <w:left w:val="single" w:sz="4" w:space="0" w:color="auto"/>
              <w:right w:val="single" w:sz="4" w:space="0" w:color="auto"/>
            </w:tcBorders>
          </w:tcPr>
          <w:p w14:paraId="47819DC8" w14:textId="77777777" w:rsidR="00385340" w:rsidRPr="00F70F81" w:rsidRDefault="00385340"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365" w:type="dxa"/>
            <w:tcBorders>
              <w:top w:val="single" w:sz="4" w:space="0" w:color="auto"/>
              <w:left w:val="single" w:sz="4" w:space="0" w:color="auto"/>
              <w:bottom w:val="single" w:sz="4" w:space="0" w:color="auto"/>
              <w:right w:val="single" w:sz="4" w:space="0" w:color="auto"/>
            </w:tcBorders>
            <w:hideMark/>
          </w:tcPr>
          <w:p w14:paraId="528EDD8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DD5055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039D1A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52C328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4B9C5158"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xml:space="preserve">- оценивать результат и </w:t>
            </w:r>
            <w:r>
              <w:rPr>
                <w:rFonts w:ascii="Times New Roman" w:hAnsi="Times New Roman" w:cs="Times New Roman"/>
                <w:bCs/>
                <w:iCs/>
                <w:sz w:val="24"/>
                <w:szCs w:val="24"/>
              </w:rPr>
              <w:lastRenderedPageBreak/>
              <w:t>последствия своих действий (самостоятельно или с помощью наставника).</w:t>
            </w:r>
          </w:p>
        </w:tc>
        <w:tc>
          <w:tcPr>
            <w:tcW w:w="2443" w:type="dxa"/>
            <w:tcBorders>
              <w:top w:val="single" w:sz="4" w:space="0" w:color="auto"/>
              <w:left w:val="single" w:sz="4" w:space="0" w:color="auto"/>
              <w:bottom w:val="single" w:sz="4" w:space="0" w:color="auto"/>
              <w:right w:val="single" w:sz="4" w:space="0" w:color="auto"/>
            </w:tcBorders>
          </w:tcPr>
          <w:p w14:paraId="46E98A70"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870D2F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B5B07C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E455AC5"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65B80185"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65" w:type="dxa"/>
            <w:tcBorders>
              <w:top w:val="single" w:sz="4" w:space="0" w:color="auto"/>
              <w:left w:val="single" w:sz="4" w:space="0" w:color="auto"/>
              <w:bottom w:val="single" w:sz="4" w:space="0" w:color="auto"/>
              <w:right w:val="single" w:sz="4" w:space="0" w:color="auto"/>
            </w:tcBorders>
          </w:tcPr>
          <w:p w14:paraId="5F1F2FDE" w14:textId="77777777" w:rsidR="00385340" w:rsidRPr="00AF7F45" w:rsidRDefault="00385340" w:rsidP="00A73433">
            <w:pPr>
              <w:jc w:val="center"/>
              <w:rPr>
                <w:rFonts w:ascii="Times New Roman" w:hAnsi="Times New Roman" w:cs="Times New Roman"/>
                <w:bCs/>
                <w:sz w:val="24"/>
                <w:szCs w:val="24"/>
                <w:highlight w:val="yellow"/>
              </w:rPr>
            </w:pPr>
          </w:p>
        </w:tc>
      </w:tr>
      <w:tr w:rsidR="00385340" w:rsidRPr="000E591D" w14:paraId="59027272" w14:textId="77777777" w:rsidTr="00E3424C">
        <w:tc>
          <w:tcPr>
            <w:tcW w:w="2455" w:type="dxa"/>
            <w:tcBorders>
              <w:left w:val="single" w:sz="4" w:space="0" w:color="auto"/>
              <w:right w:val="single" w:sz="4" w:space="0" w:color="auto"/>
            </w:tcBorders>
          </w:tcPr>
          <w:p w14:paraId="1DE467A6" w14:textId="77777777" w:rsidR="00385340" w:rsidRPr="00F70F81" w:rsidRDefault="00385340"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365" w:type="dxa"/>
            <w:tcBorders>
              <w:top w:val="single" w:sz="4" w:space="0" w:color="auto"/>
              <w:left w:val="single" w:sz="4" w:space="0" w:color="auto"/>
              <w:bottom w:val="single" w:sz="4" w:space="0" w:color="auto"/>
              <w:right w:val="single" w:sz="4" w:space="0" w:color="auto"/>
            </w:tcBorders>
          </w:tcPr>
          <w:p w14:paraId="5E690260"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7D8D0A1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6CA1AA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326D7F5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DBA0990"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50DA98F"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443" w:type="dxa"/>
            <w:tcBorders>
              <w:top w:val="single" w:sz="4" w:space="0" w:color="auto"/>
              <w:left w:val="single" w:sz="4" w:space="0" w:color="auto"/>
              <w:bottom w:val="single" w:sz="4" w:space="0" w:color="auto"/>
              <w:right w:val="single" w:sz="4" w:space="0" w:color="auto"/>
            </w:tcBorders>
          </w:tcPr>
          <w:p w14:paraId="082EC166"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4BE0F7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0A65196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638C934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22FC0016"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65" w:type="dxa"/>
            <w:tcBorders>
              <w:top w:val="single" w:sz="4" w:space="0" w:color="auto"/>
              <w:left w:val="single" w:sz="4" w:space="0" w:color="auto"/>
              <w:bottom w:val="single" w:sz="4" w:space="0" w:color="auto"/>
              <w:right w:val="single" w:sz="4" w:space="0" w:color="auto"/>
            </w:tcBorders>
          </w:tcPr>
          <w:p w14:paraId="389C2349" w14:textId="77777777" w:rsidR="00385340" w:rsidRPr="00AF7F45" w:rsidRDefault="00385340" w:rsidP="00A73433">
            <w:pPr>
              <w:jc w:val="center"/>
              <w:rPr>
                <w:rFonts w:ascii="Times New Roman" w:hAnsi="Times New Roman" w:cs="Times New Roman"/>
                <w:bCs/>
                <w:sz w:val="24"/>
                <w:szCs w:val="24"/>
                <w:highlight w:val="yellow"/>
              </w:rPr>
            </w:pPr>
          </w:p>
        </w:tc>
      </w:tr>
      <w:tr w:rsidR="00E3424C" w:rsidRPr="000E591D" w14:paraId="7DE0C240" w14:textId="77777777" w:rsidTr="00E3424C">
        <w:tc>
          <w:tcPr>
            <w:tcW w:w="2455" w:type="dxa"/>
            <w:tcBorders>
              <w:left w:val="single" w:sz="4" w:space="0" w:color="auto"/>
              <w:right w:val="single" w:sz="4" w:space="0" w:color="auto"/>
            </w:tcBorders>
          </w:tcPr>
          <w:p w14:paraId="4DED71D4" w14:textId="77777777" w:rsidR="00385340" w:rsidRPr="00F70F81" w:rsidRDefault="00385340"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365" w:type="dxa"/>
            <w:tcBorders>
              <w:top w:val="single" w:sz="4" w:space="0" w:color="auto"/>
              <w:left w:val="single" w:sz="4" w:space="0" w:color="auto"/>
              <w:bottom w:val="single" w:sz="4" w:space="0" w:color="auto"/>
              <w:right w:val="single" w:sz="4" w:space="0" w:color="auto"/>
            </w:tcBorders>
          </w:tcPr>
          <w:p w14:paraId="2934B9D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66CB4A0B"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443" w:type="dxa"/>
            <w:tcBorders>
              <w:top w:val="single" w:sz="4" w:space="0" w:color="auto"/>
              <w:left w:val="single" w:sz="4" w:space="0" w:color="auto"/>
              <w:bottom w:val="single" w:sz="4" w:space="0" w:color="auto"/>
              <w:right w:val="single" w:sz="4" w:space="0" w:color="auto"/>
            </w:tcBorders>
          </w:tcPr>
          <w:p w14:paraId="1FE4846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1CB744CC"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65" w:type="dxa"/>
            <w:tcBorders>
              <w:top w:val="single" w:sz="4" w:space="0" w:color="auto"/>
              <w:left w:val="single" w:sz="4" w:space="0" w:color="auto"/>
              <w:bottom w:val="single" w:sz="4" w:space="0" w:color="auto"/>
              <w:right w:val="single" w:sz="4" w:space="0" w:color="auto"/>
            </w:tcBorders>
          </w:tcPr>
          <w:p w14:paraId="3DD70B7E" w14:textId="77777777" w:rsidR="00385340" w:rsidRPr="00AF7F45" w:rsidRDefault="00385340" w:rsidP="00A73433">
            <w:pPr>
              <w:jc w:val="center"/>
              <w:rPr>
                <w:rFonts w:ascii="Times New Roman" w:hAnsi="Times New Roman" w:cs="Times New Roman"/>
                <w:bCs/>
                <w:sz w:val="24"/>
                <w:szCs w:val="24"/>
                <w:highlight w:val="yellow"/>
              </w:rPr>
            </w:pPr>
          </w:p>
        </w:tc>
      </w:tr>
      <w:tr w:rsidR="00E3424C" w:rsidRPr="000E591D" w14:paraId="640E18CA" w14:textId="77777777" w:rsidTr="00E3424C">
        <w:tc>
          <w:tcPr>
            <w:tcW w:w="2455" w:type="dxa"/>
            <w:tcBorders>
              <w:left w:val="single" w:sz="4" w:space="0" w:color="auto"/>
              <w:right w:val="single" w:sz="4" w:space="0" w:color="auto"/>
            </w:tcBorders>
          </w:tcPr>
          <w:p w14:paraId="32891D84" w14:textId="77777777" w:rsidR="00385340" w:rsidRDefault="00385340" w:rsidP="00A73433">
            <w:pPr>
              <w:rPr>
                <w:rFonts w:ascii="Times New Roman" w:hAnsi="Times New Roman" w:cs="Times New Roman"/>
                <w:bCs/>
                <w:sz w:val="24"/>
                <w:szCs w:val="24"/>
              </w:rPr>
            </w:pPr>
            <w:r>
              <w:rPr>
                <w:rFonts w:ascii="Times New Roman" w:hAnsi="Times New Roman" w:cs="Times New Roman"/>
                <w:bCs/>
                <w:sz w:val="24"/>
                <w:szCs w:val="24"/>
              </w:rPr>
              <w:t>ОК.09</w:t>
            </w:r>
          </w:p>
        </w:tc>
        <w:tc>
          <w:tcPr>
            <w:tcW w:w="2365" w:type="dxa"/>
            <w:tcBorders>
              <w:top w:val="single" w:sz="4" w:space="0" w:color="auto"/>
              <w:left w:val="single" w:sz="4" w:space="0" w:color="auto"/>
              <w:bottom w:val="single" w:sz="4" w:space="0" w:color="auto"/>
              <w:right w:val="single" w:sz="4" w:space="0" w:color="auto"/>
            </w:tcBorders>
          </w:tcPr>
          <w:p w14:paraId="513E2BF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2A7D5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4E17A383"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BE8ACC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283A6156"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443" w:type="dxa"/>
            <w:tcBorders>
              <w:top w:val="single" w:sz="4" w:space="0" w:color="auto"/>
              <w:left w:val="single" w:sz="4" w:space="0" w:color="auto"/>
              <w:bottom w:val="single" w:sz="4" w:space="0" w:color="auto"/>
              <w:right w:val="single" w:sz="4" w:space="0" w:color="auto"/>
            </w:tcBorders>
          </w:tcPr>
          <w:p w14:paraId="62B4D58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4E70086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3AFF8DB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8ECA30F"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293860C6"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65" w:type="dxa"/>
            <w:tcBorders>
              <w:top w:val="single" w:sz="4" w:space="0" w:color="auto"/>
              <w:left w:val="single" w:sz="4" w:space="0" w:color="auto"/>
              <w:bottom w:val="single" w:sz="4" w:space="0" w:color="auto"/>
              <w:right w:val="single" w:sz="4" w:space="0" w:color="auto"/>
            </w:tcBorders>
          </w:tcPr>
          <w:p w14:paraId="72E55C2D" w14:textId="77777777" w:rsidR="00385340" w:rsidRPr="00AF7F45" w:rsidRDefault="00385340" w:rsidP="00A73433">
            <w:pPr>
              <w:jc w:val="center"/>
              <w:rPr>
                <w:rFonts w:ascii="Times New Roman" w:hAnsi="Times New Roman" w:cs="Times New Roman"/>
                <w:bCs/>
                <w:sz w:val="24"/>
                <w:szCs w:val="24"/>
                <w:highlight w:val="yellow"/>
              </w:rPr>
            </w:pPr>
          </w:p>
        </w:tc>
      </w:tr>
      <w:tr w:rsidR="00E3424C" w:rsidRPr="000E591D" w14:paraId="3957CA8D" w14:textId="77777777" w:rsidTr="00E3424C">
        <w:tc>
          <w:tcPr>
            <w:tcW w:w="2455" w:type="dxa"/>
            <w:tcBorders>
              <w:left w:val="single" w:sz="4" w:space="0" w:color="auto"/>
              <w:right w:val="single" w:sz="4" w:space="0" w:color="auto"/>
            </w:tcBorders>
          </w:tcPr>
          <w:p w14:paraId="0BD9F3B3" w14:textId="77777777" w:rsidR="00385340" w:rsidRDefault="00385340" w:rsidP="00A73433">
            <w:pPr>
              <w:rPr>
                <w:rFonts w:ascii="Times New Roman" w:hAnsi="Times New Roman" w:cs="Times New Roman"/>
                <w:bCs/>
                <w:sz w:val="24"/>
                <w:szCs w:val="24"/>
              </w:rPr>
            </w:pPr>
            <w:r>
              <w:rPr>
                <w:rFonts w:ascii="Times New Roman" w:hAnsi="Times New Roman" w:cs="Times New Roman"/>
                <w:bCs/>
                <w:sz w:val="24"/>
                <w:szCs w:val="24"/>
              </w:rPr>
              <w:t>ПК 1.1</w:t>
            </w:r>
          </w:p>
        </w:tc>
        <w:tc>
          <w:tcPr>
            <w:tcW w:w="2365" w:type="dxa"/>
            <w:tcBorders>
              <w:top w:val="single" w:sz="4" w:space="0" w:color="auto"/>
              <w:left w:val="single" w:sz="4" w:space="0" w:color="auto"/>
              <w:bottom w:val="single" w:sz="4" w:space="0" w:color="auto"/>
              <w:right w:val="single" w:sz="4" w:space="0" w:color="auto"/>
            </w:tcBorders>
          </w:tcPr>
          <w:p w14:paraId="4366C63C"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443" w:type="dxa"/>
            <w:tcBorders>
              <w:top w:val="single" w:sz="4" w:space="0" w:color="auto"/>
              <w:left w:val="single" w:sz="4" w:space="0" w:color="auto"/>
              <w:bottom w:val="single" w:sz="4" w:space="0" w:color="auto"/>
              <w:right w:val="single" w:sz="4" w:space="0" w:color="auto"/>
            </w:tcBorders>
          </w:tcPr>
          <w:p w14:paraId="58CFCC1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36D504C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2524A37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типов электрических станций на органическом топливе;</w:t>
            </w:r>
          </w:p>
          <w:p w14:paraId="099F613A"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xml:space="preserve">- принципиальных схем технологического процесса, основных технологических </w:t>
            </w:r>
            <w:r>
              <w:rPr>
                <w:rFonts w:ascii="Times New Roman" w:hAnsi="Times New Roman" w:cs="Times New Roman"/>
                <w:bCs/>
                <w:iCs/>
                <w:sz w:val="24"/>
                <w:szCs w:val="24"/>
              </w:rPr>
              <w:lastRenderedPageBreak/>
              <w:t>систем и механизмов собственных нужд тепловых электростанций;</w:t>
            </w:r>
          </w:p>
          <w:p w14:paraId="4261978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xml:space="preserve">- газотурбинных и парогазовых установок; </w:t>
            </w:r>
          </w:p>
          <w:p w14:paraId="34FE1ADD"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65" w:type="dxa"/>
            <w:tcBorders>
              <w:top w:val="single" w:sz="4" w:space="0" w:color="auto"/>
              <w:left w:val="single" w:sz="4" w:space="0" w:color="auto"/>
              <w:bottom w:val="single" w:sz="4" w:space="0" w:color="auto"/>
              <w:right w:val="single" w:sz="4" w:space="0" w:color="auto"/>
            </w:tcBorders>
          </w:tcPr>
          <w:p w14:paraId="13595273"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определения типа электрической станции по заданным характеристикам (топливо, место сооружения, энергоресурсу, по отпускаемому виду энергии);</w:t>
            </w:r>
          </w:p>
          <w:p w14:paraId="64BCC829" w14:textId="77777777" w:rsidR="00385340" w:rsidRPr="00AF7F45" w:rsidRDefault="00385340" w:rsidP="00A73433">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r w:rsidR="00E3424C" w:rsidRPr="000E591D" w14:paraId="04EDD11A" w14:textId="77777777" w:rsidTr="00E3424C">
        <w:tc>
          <w:tcPr>
            <w:tcW w:w="2455" w:type="dxa"/>
            <w:tcBorders>
              <w:left w:val="single" w:sz="4" w:space="0" w:color="auto"/>
              <w:right w:val="single" w:sz="4" w:space="0" w:color="auto"/>
            </w:tcBorders>
          </w:tcPr>
          <w:p w14:paraId="78024E26" w14:textId="77777777" w:rsidR="00385340" w:rsidRDefault="00385340" w:rsidP="00A73433">
            <w:pPr>
              <w:rPr>
                <w:rFonts w:ascii="Times New Roman" w:hAnsi="Times New Roman" w:cs="Times New Roman"/>
                <w:bCs/>
                <w:sz w:val="24"/>
                <w:szCs w:val="24"/>
              </w:rPr>
            </w:pPr>
            <w:r>
              <w:rPr>
                <w:rFonts w:ascii="Times New Roman" w:hAnsi="Times New Roman" w:cs="Times New Roman"/>
                <w:bCs/>
                <w:sz w:val="24"/>
                <w:szCs w:val="24"/>
              </w:rPr>
              <w:t>ПК 1.3</w:t>
            </w:r>
          </w:p>
        </w:tc>
        <w:tc>
          <w:tcPr>
            <w:tcW w:w="2365" w:type="dxa"/>
            <w:tcBorders>
              <w:top w:val="single" w:sz="4" w:space="0" w:color="auto"/>
              <w:left w:val="single" w:sz="4" w:space="0" w:color="auto"/>
              <w:bottom w:val="single" w:sz="4" w:space="0" w:color="auto"/>
              <w:right w:val="single" w:sz="4" w:space="0" w:color="auto"/>
            </w:tcBorders>
          </w:tcPr>
          <w:p w14:paraId="0B7CFA3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контролировать параметры качества передаваемой электроэнергии;</w:t>
            </w:r>
          </w:p>
          <w:p w14:paraId="54981E45"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погрешность измерений и соответствия классу точности;</w:t>
            </w:r>
          </w:p>
          <w:p w14:paraId="6ACE146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производить настройку приборов и сборку схем измерения.</w:t>
            </w:r>
          </w:p>
        </w:tc>
        <w:tc>
          <w:tcPr>
            <w:tcW w:w="2443" w:type="dxa"/>
            <w:tcBorders>
              <w:top w:val="single" w:sz="4" w:space="0" w:color="auto"/>
              <w:left w:val="single" w:sz="4" w:space="0" w:color="auto"/>
              <w:bottom w:val="single" w:sz="4" w:space="0" w:color="auto"/>
              <w:right w:val="single" w:sz="4" w:space="0" w:color="auto"/>
            </w:tcBorders>
          </w:tcPr>
          <w:p w14:paraId="7EF2B83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понятий об единицах измерения физических величин;</w:t>
            </w:r>
          </w:p>
          <w:p w14:paraId="40922AB7"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основных видов средств измерений и их классификации;</w:t>
            </w:r>
          </w:p>
          <w:p w14:paraId="427D7763"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методов измерений;</w:t>
            </w:r>
          </w:p>
          <w:p w14:paraId="6259E0B0"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метрологических показателей средств измерений;</w:t>
            </w:r>
          </w:p>
          <w:p w14:paraId="2D0DA3F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погрешностей измерений;</w:t>
            </w:r>
          </w:p>
          <w:p w14:paraId="7F58275F"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приборов формирования стандартных измерительных сигналов;</w:t>
            </w:r>
          </w:p>
          <w:p w14:paraId="73EB763F"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влияния измерительных приборов на точность измерения;</w:t>
            </w:r>
          </w:p>
          <w:p w14:paraId="2B24502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автоматизации измерения;</w:t>
            </w:r>
          </w:p>
          <w:p w14:paraId="2B23354B"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принципов действия электроизмерительных приборов разного вида действия и осциллографов;</w:t>
            </w:r>
          </w:p>
          <w:p w14:paraId="00C04B47"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измерительных трансформаторов тока напряжения;</w:t>
            </w:r>
          </w:p>
          <w:p w14:paraId="6C148BC7"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мощности и энергии;</w:t>
            </w:r>
          </w:p>
          <w:p w14:paraId="6B4338D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сопротивления.</w:t>
            </w:r>
          </w:p>
        </w:tc>
        <w:tc>
          <w:tcPr>
            <w:tcW w:w="2365" w:type="dxa"/>
            <w:tcBorders>
              <w:top w:val="single" w:sz="4" w:space="0" w:color="auto"/>
              <w:left w:val="single" w:sz="4" w:space="0" w:color="auto"/>
              <w:bottom w:val="single" w:sz="4" w:space="0" w:color="auto"/>
              <w:right w:val="single" w:sz="4" w:space="0" w:color="auto"/>
            </w:tcBorders>
          </w:tcPr>
          <w:p w14:paraId="0CE89CE6"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выбора типа прибора для измерения различных величин;</w:t>
            </w:r>
          </w:p>
          <w:p w14:paraId="52D7E2B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измерения различных величин (ток, напряжение, сопротивление, мощность);</w:t>
            </w:r>
          </w:p>
          <w:p w14:paraId="3F218B67"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сборки различных схем измерения.</w:t>
            </w:r>
          </w:p>
        </w:tc>
      </w:tr>
      <w:tr w:rsidR="00E3424C" w:rsidRPr="000E591D" w14:paraId="70BCC818" w14:textId="77777777" w:rsidTr="00E3424C">
        <w:tc>
          <w:tcPr>
            <w:tcW w:w="2455" w:type="dxa"/>
            <w:tcBorders>
              <w:left w:val="single" w:sz="4" w:space="0" w:color="auto"/>
              <w:right w:val="single" w:sz="4" w:space="0" w:color="auto"/>
            </w:tcBorders>
          </w:tcPr>
          <w:p w14:paraId="79BB1E20" w14:textId="56AAFC20"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ПК 2.3</w:t>
            </w:r>
          </w:p>
        </w:tc>
        <w:tc>
          <w:tcPr>
            <w:tcW w:w="2365" w:type="dxa"/>
            <w:tcBorders>
              <w:top w:val="single" w:sz="4" w:space="0" w:color="auto"/>
              <w:left w:val="single" w:sz="4" w:space="0" w:color="auto"/>
              <w:bottom w:val="single" w:sz="4" w:space="0" w:color="auto"/>
              <w:right w:val="single" w:sz="4" w:space="0" w:color="auto"/>
            </w:tcBorders>
          </w:tcPr>
          <w:p w14:paraId="63EB2CC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выбирать оптимальные решения в условиях нестандартных ситуаций;</w:t>
            </w:r>
          </w:p>
          <w:p w14:paraId="50228BE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принимать решения при возникновении аварийных ситуаций на производственном участке;</w:t>
            </w:r>
          </w:p>
          <w:p w14:paraId="585E68D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оформлять оперативную и эксплуатационную документацию по оперативно-технологическому управлению оборудованием;</w:t>
            </w:r>
          </w:p>
          <w:p w14:paraId="1A7FABC3" w14:textId="38EA1D30"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требования промышленной, пожарной безопасности и охраны труда при производстве работ на оборудовании.</w:t>
            </w:r>
          </w:p>
        </w:tc>
        <w:tc>
          <w:tcPr>
            <w:tcW w:w="2443" w:type="dxa"/>
            <w:tcBorders>
              <w:top w:val="single" w:sz="4" w:space="0" w:color="auto"/>
              <w:left w:val="single" w:sz="4" w:space="0" w:color="auto"/>
              <w:bottom w:val="single" w:sz="4" w:space="0" w:color="auto"/>
              <w:right w:val="single" w:sz="4" w:space="0" w:color="auto"/>
            </w:tcBorders>
          </w:tcPr>
          <w:p w14:paraId="086E7CA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проведения расчета показателей состояния рабочих мест и оборудования;</w:t>
            </w:r>
          </w:p>
          <w:p w14:paraId="11B1C23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видов инструктажей, обеспечивающих безопасное выполнение работ производственного участка;</w:t>
            </w:r>
          </w:p>
          <w:p w14:paraId="2EED0E50" w14:textId="6B74180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подготовки к работе эксплуатационного персонала.</w:t>
            </w:r>
          </w:p>
        </w:tc>
        <w:tc>
          <w:tcPr>
            <w:tcW w:w="2365" w:type="dxa"/>
            <w:tcBorders>
              <w:top w:val="single" w:sz="4" w:space="0" w:color="auto"/>
              <w:left w:val="single" w:sz="4" w:space="0" w:color="auto"/>
              <w:bottom w:val="single" w:sz="4" w:space="0" w:color="auto"/>
              <w:right w:val="single" w:sz="4" w:space="0" w:color="auto"/>
            </w:tcBorders>
          </w:tcPr>
          <w:p w14:paraId="5FCBE91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выявления факторов, ведущих к нарушению требований по охране труда и </w:t>
            </w:r>
            <w:r>
              <w:rPr>
                <w:rFonts w:ascii="Times New Roman" w:hAnsi="Times New Roman" w:cs="Times New Roman"/>
                <w:bCs/>
                <w:iCs/>
                <w:sz w:val="24"/>
                <w:szCs w:val="24"/>
              </w:rPr>
              <w:lastRenderedPageBreak/>
              <w:t>пожарной безопасности в соответствии с нормативными документами;</w:t>
            </w:r>
          </w:p>
          <w:p w14:paraId="2CBAEC8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анализа соответствия нормативных показателей по охране труда и пожарной безопасности с фактическими данными производственного подразделения;</w:t>
            </w:r>
          </w:p>
          <w:p w14:paraId="574AEEEC" w14:textId="1A0FEB14"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организации и контроля мероприятий по обеспечению условий безопасного производства работ.</w:t>
            </w:r>
          </w:p>
        </w:tc>
      </w:tr>
      <w:tr w:rsidR="00E3424C" w:rsidRPr="000E591D" w14:paraId="5E29FD16" w14:textId="77777777" w:rsidTr="00E3424C">
        <w:tc>
          <w:tcPr>
            <w:tcW w:w="2455" w:type="dxa"/>
            <w:tcBorders>
              <w:left w:val="single" w:sz="4" w:space="0" w:color="auto"/>
              <w:right w:val="single" w:sz="4" w:space="0" w:color="auto"/>
            </w:tcBorders>
          </w:tcPr>
          <w:p w14:paraId="4C89B00D" w14:textId="799DF195"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3.1 </w:t>
            </w:r>
            <w:r w:rsidRPr="00E3424C">
              <w:rPr>
                <w:rFonts w:ascii="Times New Roman" w:hAnsi="Times New Roman" w:cs="Times New Roman"/>
                <w:bCs/>
                <w:sz w:val="24"/>
                <w:szCs w:val="24"/>
              </w:rPr>
              <w:t>направленност</w:t>
            </w:r>
            <w:r>
              <w:rPr>
                <w:rFonts w:ascii="Times New Roman" w:hAnsi="Times New Roman" w:cs="Times New Roman"/>
                <w:bCs/>
                <w:sz w:val="24"/>
                <w:szCs w:val="24"/>
              </w:rPr>
              <w:t>ь</w:t>
            </w:r>
            <w:r w:rsidRPr="00E3424C">
              <w:rPr>
                <w:rFonts w:ascii="Times New Roman" w:hAnsi="Times New Roman" w:cs="Times New Roman"/>
                <w:bCs/>
                <w:sz w:val="24"/>
                <w:szCs w:val="24"/>
              </w:rPr>
              <w:t xml:space="preserve">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34D0077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оценивать и регулировать режим работы электрооборудования;</w:t>
            </w:r>
          </w:p>
          <w:p w14:paraId="2BBAA0D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производить считывание и запись показаний измерительных приборов;</w:t>
            </w:r>
          </w:p>
          <w:p w14:paraId="5933C960" w14:textId="31B93EA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документацию.</w:t>
            </w:r>
          </w:p>
        </w:tc>
        <w:tc>
          <w:tcPr>
            <w:tcW w:w="2443" w:type="dxa"/>
            <w:tcBorders>
              <w:top w:val="single" w:sz="4" w:space="0" w:color="auto"/>
              <w:left w:val="single" w:sz="4" w:space="0" w:color="auto"/>
              <w:bottom w:val="single" w:sz="4" w:space="0" w:color="auto"/>
              <w:right w:val="single" w:sz="4" w:space="0" w:color="auto"/>
            </w:tcBorders>
          </w:tcPr>
          <w:p w14:paraId="2AA68C9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особенностей эксплуатации электротехнического оборудования в нормальных, ремонтных, аварийных и послеаварийных режимах;</w:t>
            </w:r>
          </w:p>
          <w:p w14:paraId="32C13BDF" w14:textId="526CBF4B"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ведения оперативно-технической документации.</w:t>
            </w:r>
          </w:p>
        </w:tc>
        <w:tc>
          <w:tcPr>
            <w:tcW w:w="2365" w:type="dxa"/>
            <w:tcBorders>
              <w:top w:val="single" w:sz="4" w:space="0" w:color="auto"/>
              <w:left w:val="single" w:sz="4" w:space="0" w:color="auto"/>
              <w:bottom w:val="single" w:sz="4" w:space="0" w:color="auto"/>
              <w:right w:val="single" w:sz="4" w:space="0" w:color="auto"/>
            </w:tcBorders>
          </w:tcPr>
          <w:p w14:paraId="30F387C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проведения обходов и осмотров закрепленного электротехнического оборудования, механизмов и устройств в соответствии с графиком;</w:t>
            </w:r>
          </w:p>
          <w:p w14:paraId="3A22A53E" w14:textId="09AD7800"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ведения оперативно-технической документации.</w:t>
            </w:r>
          </w:p>
        </w:tc>
      </w:tr>
      <w:tr w:rsidR="00E3424C" w:rsidRPr="000E591D" w14:paraId="57337AD0" w14:textId="77777777" w:rsidTr="00E3424C">
        <w:tc>
          <w:tcPr>
            <w:tcW w:w="2455" w:type="dxa"/>
            <w:tcBorders>
              <w:left w:val="single" w:sz="4" w:space="0" w:color="auto"/>
              <w:right w:val="single" w:sz="4" w:space="0" w:color="auto"/>
            </w:tcBorders>
          </w:tcPr>
          <w:p w14:paraId="72CB5A6A" w14:textId="3D893C07"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3.2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5EE1582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производить оперативные переключения в распределительных устройствах;</w:t>
            </w:r>
          </w:p>
          <w:p w14:paraId="05FF232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современные средства связи;</w:t>
            </w:r>
          </w:p>
          <w:p w14:paraId="27F3C93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подготавливать рабочие места для ремонтного персонала;</w:t>
            </w:r>
          </w:p>
          <w:p w14:paraId="4E79F74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определять состав и последовательность необходимых </w:t>
            </w:r>
            <w:r>
              <w:rPr>
                <w:rFonts w:ascii="Times New Roman" w:hAnsi="Times New Roman" w:cs="Times New Roman"/>
                <w:bCs/>
                <w:iCs/>
                <w:sz w:val="24"/>
                <w:szCs w:val="24"/>
              </w:rPr>
              <w:lastRenderedPageBreak/>
              <w:t>действий при выполнении работ;</w:t>
            </w:r>
          </w:p>
          <w:p w14:paraId="7E587C48" w14:textId="380F30A9"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документацию.</w:t>
            </w:r>
          </w:p>
        </w:tc>
        <w:tc>
          <w:tcPr>
            <w:tcW w:w="2443" w:type="dxa"/>
            <w:tcBorders>
              <w:top w:val="single" w:sz="4" w:space="0" w:color="auto"/>
              <w:left w:val="single" w:sz="4" w:space="0" w:color="auto"/>
              <w:bottom w:val="single" w:sz="4" w:space="0" w:color="auto"/>
              <w:right w:val="single" w:sz="4" w:space="0" w:color="auto"/>
            </w:tcBorders>
          </w:tcPr>
          <w:p w14:paraId="39CA982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правил эксплуатации и алгоритм регулирования режимов работы закрепленного электротехнического оборудования;</w:t>
            </w:r>
          </w:p>
          <w:p w14:paraId="2C3B614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территориального расположения закрепленного электротехнического оборудования;</w:t>
            </w:r>
          </w:p>
          <w:p w14:paraId="7D0F2C6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назначения и принципа действия автоматических и </w:t>
            </w:r>
            <w:r>
              <w:rPr>
                <w:rFonts w:ascii="Times New Roman" w:hAnsi="Times New Roman" w:cs="Times New Roman"/>
                <w:bCs/>
                <w:iCs/>
                <w:sz w:val="24"/>
                <w:szCs w:val="24"/>
              </w:rPr>
              <w:lastRenderedPageBreak/>
              <w:t>регулирующих устройств, технологических защит, блокировок и сигнализации, установленных на электротехническом оборудовании;</w:t>
            </w:r>
          </w:p>
          <w:p w14:paraId="4A27DFF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и алгоритмов производства оперативных переключений;</w:t>
            </w:r>
          </w:p>
          <w:p w14:paraId="23A4C607" w14:textId="76C89B96"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вывода электротехнического оборудования из работы и резерва и ввода электротехнического оборудования в работу.</w:t>
            </w:r>
          </w:p>
        </w:tc>
        <w:tc>
          <w:tcPr>
            <w:tcW w:w="2365" w:type="dxa"/>
            <w:tcBorders>
              <w:top w:val="single" w:sz="4" w:space="0" w:color="auto"/>
              <w:left w:val="single" w:sz="4" w:space="0" w:color="auto"/>
              <w:bottom w:val="single" w:sz="4" w:space="0" w:color="auto"/>
              <w:right w:val="single" w:sz="4" w:space="0" w:color="auto"/>
            </w:tcBorders>
          </w:tcPr>
          <w:p w14:paraId="0905CFE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производства оперативного переключения в электроустановках;</w:t>
            </w:r>
          </w:p>
          <w:p w14:paraId="3F0618C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операций по останову электротехнического оборудования;</w:t>
            </w:r>
          </w:p>
          <w:p w14:paraId="67F0684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вывода закрепленного электротехнического оборудования в ремонт, подготовки рабочего места для безопасного </w:t>
            </w:r>
            <w:r>
              <w:rPr>
                <w:rFonts w:ascii="Times New Roman" w:hAnsi="Times New Roman" w:cs="Times New Roman"/>
                <w:bCs/>
                <w:iCs/>
                <w:sz w:val="24"/>
                <w:szCs w:val="24"/>
              </w:rPr>
              <w:lastRenderedPageBreak/>
              <w:t>производства ремонтных и наладочных работ;</w:t>
            </w:r>
          </w:p>
          <w:p w14:paraId="0CDE10B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подготовки закрепленного электротехнического оборудования к включению его в работу;</w:t>
            </w:r>
          </w:p>
          <w:p w14:paraId="034DB55E" w14:textId="3E330B0D"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операций по пуску электротехнического оборудования.</w:t>
            </w:r>
          </w:p>
        </w:tc>
      </w:tr>
      <w:tr w:rsidR="00E3424C" w:rsidRPr="000E591D" w14:paraId="5F35286C" w14:textId="77777777" w:rsidTr="00E3424C">
        <w:tc>
          <w:tcPr>
            <w:tcW w:w="2455" w:type="dxa"/>
            <w:tcBorders>
              <w:left w:val="single" w:sz="4" w:space="0" w:color="auto"/>
              <w:right w:val="single" w:sz="4" w:space="0" w:color="auto"/>
            </w:tcBorders>
          </w:tcPr>
          <w:p w14:paraId="01223E04" w14:textId="707F2EE1"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3.4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72292EE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прогнозировать возможные варианты развития ситуации;</w:t>
            </w:r>
          </w:p>
          <w:p w14:paraId="30F984D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сохранять самообладание, оперативно действовать в быстро меняющейся, опасной ситуации;</w:t>
            </w:r>
          </w:p>
          <w:p w14:paraId="6F6966F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оказывать первую помощь при несчастном случае;</w:t>
            </w:r>
          </w:p>
          <w:p w14:paraId="399F390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2C5B25E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проверять мегомметром состояние изоляции электротехнического оборудования;</w:t>
            </w:r>
          </w:p>
          <w:p w14:paraId="19B1C7D8" w14:textId="3FC99B0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проверять исправность и использовать первичные средства пожаротушения.</w:t>
            </w:r>
          </w:p>
        </w:tc>
        <w:tc>
          <w:tcPr>
            <w:tcW w:w="2443" w:type="dxa"/>
            <w:tcBorders>
              <w:top w:val="single" w:sz="4" w:space="0" w:color="auto"/>
              <w:left w:val="single" w:sz="4" w:space="0" w:color="auto"/>
              <w:bottom w:val="single" w:sz="4" w:space="0" w:color="auto"/>
              <w:right w:val="single" w:sz="4" w:space="0" w:color="auto"/>
            </w:tcBorders>
          </w:tcPr>
          <w:p w14:paraId="344E524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содержания и применения первичных средств пожаротушения на объектах энергетической отрасли;</w:t>
            </w:r>
          </w:p>
          <w:p w14:paraId="3BB6969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положений и инструкций, регламентирующие действия при ликвидации аварий и других технологических нарушений в работе электростанций, несчастных случаях на производстве;</w:t>
            </w:r>
          </w:p>
          <w:p w14:paraId="66BB751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схем рабочего и аварийного освещения цеха (подразделения) электростанции;</w:t>
            </w:r>
          </w:p>
          <w:p w14:paraId="4088F96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схем, конструктивных особенностей и эксплуатационных характеристик, правил эксплуатации закрепленного электротехнического </w:t>
            </w:r>
            <w:r>
              <w:rPr>
                <w:rFonts w:ascii="Times New Roman" w:hAnsi="Times New Roman" w:cs="Times New Roman"/>
                <w:bCs/>
                <w:iCs/>
                <w:sz w:val="24"/>
                <w:szCs w:val="24"/>
              </w:rPr>
              <w:lastRenderedPageBreak/>
              <w:t>оборудования, сооружений и устройств в нормальных, ремонтных, аварийных и послеаварийных режимах работы;</w:t>
            </w:r>
          </w:p>
          <w:p w14:paraId="61D5E2A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характерных неисправностей и повреждений закрепленного электротехнического оборудования и устройств, способов их определения и устранения;</w:t>
            </w:r>
          </w:p>
          <w:p w14:paraId="544C5946" w14:textId="65640304"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освобождения пострадавшего от действия электрического тока, оказания первой помощи при несчастных случаях на производстве.</w:t>
            </w:r>
          </w:p>
        </w:tc>
        <w:tc>
          <w:tcPr>
            <w:tcW w:w="2365" w:type="dxa"/>
            <w:tcBorders>
              <w:top w:val="single" w:sz="4" w:space="0" w:color="auto"/>
              <w:left w:val="single" w:sz="4" w:space="0" w:color="auto"/>
              <w:bottom w:val="single" w:sz="4" w:space="0" w:color="auto"/>
              <w:right w:val="single" w:sz="4" w:space="0" w:color="auto"/>
            </w:tcBorders>
          </w:tcPr>
          <w:p w14:paraId="48D4AA1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информирования руководства о случаях травмы, отравления, ожога, а также о возгораниях или возникновении аварийной ситуации;</w:t>
            </w:r>
          </w:p>
          <w:p w14:paraId="218CFA1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информирования руководства в случае обнаружения крупной неполадки или дефекта в работе закрепленного электротехнического оборудования;</w:t>
            </w:r>
          </w:p>
          <w:p w14:paraId="3862E267"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аварийного отключения оборудования в случаях, когда оборудованию или людям угрожает опасность;</w:t>
            </w:r>
          </w:p>
          <w:p w14:paraId="44945D0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действия по ликвидации аварии по указаниям оперативного руководства;</w:t>
            </w:r>
          </w:p>
          <w:p w14:paraId="1009B36D" w14:textId="0AC21763"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предоставления информации при </w:t>
            </w:r>
            <w:r>
              <w:rPr>
                <w:rFonts w:ascii="Times New Roman" w:hAnsi="Times New Roman" w:cs="Times New Roman"/>
                <w:bCs/>
                <w:iCs/>
                <w:sz w:val="24"/>
                <w:szCs w:val="24"/>
              </w:rPr>
              <w:lastRenderedPageBreak/>
              <w:t>расследовании аварий и отказов в работе оборудования.</w:t>
            </w:r>
          </w:p>
        </w:tc>
      </w:tr>
      <w:tr w:rsidR="00E3424C" w:rsidRPr="000E591D" w14:paraId="149A160D" w14:textId="77777777" w:rsidTr="00E3424C">
        <w:tc>
          <w:tcPr>
            <w:tcW w:w="2455" w:type="dxa"/>
            <w:tcBorders>
              <w:left w:val="single" w:sz="4" w:space="0" w:color="auto"/>
              <w:right w:val="single" w:sz="4" w:space="0" w:color="auto"/>
            </w:tcBorders>
          </w:tcPr>
          <w:p w14:paraId="5F183635" w14:textId="6CD95503"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4.2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014AD71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собирать испытательные схемы;</w:t>
            </w:r>
          </w:p>
          <w:p w14:paraId="2F2B14B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обслуживать измерительное оборудование, применяемое при измерении параметров оборудования электрических сетей;</w:t>
            </w:r>
          </w:p>
          <w:p w14:paraId="22C70F5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соблюдать требования по охране труда при проведении работ;</w:t>
            </w:r>
          </w:p>
          <w:p w14:paraId="49A3836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индивидуальной защиты;</w:t>
            </w:r>
          </w:p>
          <w:p w14:paraId="20F5215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первичные средства пожаротушения;</w:t>
            </w:r>
          </w:p>
          <w:p w14:paraId="770C954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оказывать первую помощь </w:t>
            </w:r>
            <w:r>
              <w:rPr>
                <w:rFonts w:ascii="Times New Roman" w:hAnsi="Times New Roman" w:cs="Times New Roman"/>
                <w:bCs/>
                <w:iCs/>
                <w:sz w:val="24"/>
                <w:szCs w:val="24"/>
              </w:rPr>
              <w:lastRenderedPageBreak/>
              <w:t>пострадавшим на производстве;</w:t>
            </w:r>
          </w:p>
          <w:p w14:paraId="38C828C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справочные материалы в области технического диагностирования оборудования электрических сетей методами испытаний и измерений;</w:t>
            </w:r>
          </w:p>
          <w:p w14:paraId="3EE46DE4" w14:textId="71D2101E"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определять для использования конкретный метод неразрушающего контроля.</w:t>
            </w:r>
          </w:p>
        </w:tc>
        <w:tc>
          <w:tcPr>
            <w:tcW w:w="2443" w:type="dxa"/>
            <w:tcBorders>
              <w:top w:val="single" w:sz="4" w:space="0" w:color="auto"/>
              <w:left w:val="single" w:sz="4" w:space="0" w:color="auto"/>
              <w:bottom w:val="single" w:sz="4" w:space="0" w:color="auto"/>
              <w:right w:val="single" w:sz="4" w:space="0" w:color="auto"/>
            </w:tcBorders>
          </w:tcPr>
          <w:p w14:paraId="22C1525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нормативных правовых актов, локальных нормативных актов и технической документации, относящиеся к деятельности по испытаниям и измерению параметров оборудования электрических сетей;</w:t>
            </w:r>
          </w:p>
          <w:p w14:paraId="6D8004B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объема и норм испытаний электрооборудования в части выполняемых функций;</w:t>
            </w:r>
          </w:p>
          <w:p w14:paraId="6341635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порядка применения и испытания средств защиты, используемых в электроустановках, способы и сроки испытания средств </w:t>
            </w:r>
            <w:r>
              <w:rPr>
                <w:rFonts w:ascii="Times New Roman" w:hAnsi="Times New Roman" w:cs="Times New Roman"/>
                <w:bCs/>
                <w:iCs/>
                <w:sz w:val="24"/>
                <w:szCs w:val="24"/>
              </w:rPr>
              <w:lastRenderedPageBreak/>
              <w:t>защиты и приспособлений;</w:t>
            </w:r>
          </w:p>
          <w:p w14:paraId="5E8C63C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технической эксплуатации электрических станций и сетей в части технического диагностирования оборудования электрических сетей</w:t>
            </w:r>
          </w:p>
          <w:p w14:paraId="4ADBE5F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инструкций по оказанию первой помощи при несчастных случаях на производстве;</w:t>
            </w:r>
          </w:p>
          <w:p w14:paraId="7111079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по охране труда при работе с инструментами и приспособлениями;</w:t>
            </w:r>
          </w:p>
          <w:p w14:paraId="355C4EA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по охране труда при эксплуатации электроустановок;</w:t>
            </w:r>
          </w:p>
          <w:p w14:paraId="3141EB4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регламентирующие деятельность по трудовой функции;</w:t>
            </w:r>
          </w:p>
          <w:p w14:paraId="5C58871D" w14:textId="48EBECBE"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основных методов неразрушающего контроля.</w:t>
            </w:r>
          </w:p>
        </w:tc>
        <w:tc>
          <w:tcPr>
            <w:tcW w:w="2365" w:type="dxa"/>
            <w:tcBorders>
              <w:top w:val="single" w:sz="4" w:space="0" w:color="auto"/>
              <w:left w:val="single" w:sz="4" w:space="0" w:color="auto"/>
              <w:bottom w:val="single" w:sz="4" w:space="0" w:color="auto"/>
              <w:right w:val="single" w:sz="4" w:space="0" w:color="auto"/>
            </w:tcBorders>
          </w:tcPr>
          <w:p w14:paraId="4B4441B8" w14:textId="1DE608B9"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контроля параметров оборудования электрических сетей и электротехнического оборудования электростанций (подстанции) методами неразрушающего контроля.</w:t>
            </w:r>
          </w:p>
        </w:tc>
      </w:tr>
      <w:tr w:rsidR="00E3424C" w:rsidRPr="000E591D" w14:paraId="07F3DD3F" w14:textId="77777777" w:rsidTr="00E3424C">
        <w:tc>
          <w:tcPr>
            <w:tcW w:w="2455" w:type="dxa"/>
            <w:tcBorders>
              <w:left w:val="single" w:sz="4" w:space="0" w:color="auto"/>
              <w:right w:val="single" w:sz="4" w:space="0" w:color="auto"/>
            </w:tcBorders>
          </w:tcPr>
          <w:p w14:paraId="57550CAD" w14:textId="1DBF06CF"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4.3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1CE9509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составлять заявки на инструмент и приспособления;</w:t>
            </w:r>
          </w:p>
          <w:p w14:paraId="3DC4765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и отчетную документацию;</w:t>
            </w:r>
          </w:p>
          <w:p w14:paraId="34FD7D4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составлять заявки на инструмент и приспособления;</w:t>
            </w:r>
          </w:p>
          <w:p w14:paraId="74D43BEF" w14:textId="7BBC5FDD"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и отчетную документацию.</w:t>
            </w:r>
          </w:p>
        </w:tc>
        <w:tc>
          <w:tcPr>
            <w:tcW w:w="2443" w:type="dxa"/>
            <w:tcBorders>
              <w:top w:val="single" w:sz="4" w:space="0" w:color="auto"/>
              <w:left w:val="single" w:sz="4" w:space="0" w:color="auto"/>
              <w:bottom w:val="single" w:sz="4" w:space="0" w:color="auto"/>
              <w:right w:val="single" w:sz="4" w:space="0" w:color="auto"/>
            </w:tcBorders>
          </w:tcPr>
          <w:p w14:paraId="04B69547"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действий в аварийных ситуациях и методы их предупреждения;</w:t>
            </w:r>
          </w:p>
          <w:p w14:paraId="6B897F2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применения и испытания средств защиты, используемых в электроустановках;</w:t>
            </w:r>
          </w:p>
          <w:p w14:paraId="14E034D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правил пожарной безопасности в электросетевого комплексе в объеме необходимом для </w:t>
            </w:r>
            <w:r>
              <w:rPr>
                <w:rFonts w:ascii="Times New Roman" w:hAnsi="Times New Roman" w:cs="Times New Roman"/>
                <w:bCs/>
                <w:iCs/>
                <w:sz w:val="24"/>
                <w:szCs w:val="24"/>
              </w:rPr>
              <w:lastRenderedPageBreak/>
              <w:t>выполнения функций производителя работ;</w:t>
            </w:r>
          </w:p>
          <w:p w14:paraId="0D0C4008" w14:textId="7857FA23"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устройства электроустановок.</w:t>
            </w:r>
          </w:p>
        </w:tc>
        <w:tc>
          <w:tcPr>
            <w:tcW w:w="2365" w:type="dxa"/>
            <w:tcBorders>
              <w:top w:val="single" w:sz="4" w:space="0" w:color="auto"/>
              <w:left w:val="single" w:sz="4" w:space="0" w:color="auto"/>
              <w:bottom w:val="single" w:sz="4" w:space="0" w:color="auto"/>
              <w:right w:val="single" w:sz="4" w:space="0" w:color="auto"/>
            </w:tcBorders>
          </w:tcPr>
          <w:p w14:paraId="62240F5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осуществления контроля перед началом работы по наряду-допуску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1C6D7BE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проверки при допуске соответствия подготовленного рабочего места указаниям наряда-допуска (распоряжения);</w:t>
            </w:r>
          </w:p>
          <w:p w14:paraId="2F37646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осуществления контроля принятия дополнительных мер безопасности, необходимых по условиям выполнения работ;</w:t>
            </w:r>
          </w:p>
          <w:p w14:paraId="7B1467B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проведения целевых инструктажей по безопасности труда членам бригады;</w:t>
            </w:r>
          </w:p>
          <w:p w14:paraId="2A011E4B" w14:textId="58DBA13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контроля за сохранностью на рабочем месте ограждений, плакатов, заземлений, запирающих устройств.</w:t>
            </w:r>
          </w:p>
        </w:tc>
      </w:tr>
      <w:tr w:rsidR="00E3424C" w:rsidRPr="000E591D" w14:paraId="331484C9" w14:textId="77777777" w:rsidTr="00E3424C">
        <w:tc>
          <w:tcPr>
            <w:tcW w:w="2455" w:type="dxa"/>
            <w:tcBorders>
              <w:left w:val="single" w:sz="4" w:space="0" w:color="auto"/>
              <w:right w:val="single" w:sz="4" w:space="0" w:color="auto"/>
            </w:tcBorders>
          </w:tcPr>
          <w:p w14:paraId="197E433C" w14:textId="4497610B"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5.1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56D0493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работать под напряжением на оборудовании распределительных устройств подстанций электрических сетей;</w:t>
            </w:r>
          </w:p>
          <w:p w14:paraId="0F9624D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работы на высоте и такелажные работы;</w:t>
            </w:r>
          </w:p>
          <w:p w14:paraId="0E0F2B3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производить ремонтные работы оборудования распределительных устройств подстанций электрических сетей;</w:t>
            </w:r>
          </w:p>
          <w:p w14:paraId="76FA774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проводить испытания оборудования распределительных устройств </w:t>
            </w:r>
            <w:r>
              <w:rPr>
                <w:rFonts w:ascii="Times New Roman" w:hAnsi="Times New Roman" w:cs="Times New Roman"/>
                <w:bCs/>
                <w:iCs/>
                <w:sz w:val="24"/>
                <w:szCs w:val="24"/>
              </w:rPr>
              <w:lastRenderedPageBreak/>
              <w:t>подстанций электрических сетей;</w:t>
            </w:r>
          </w:p>
          <w:p w14:paraId="01BFFBB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производить слесарную обработку деталей;</w:t>
            </w:r>
          </w:p>
          <w:p w14:paraId="3D28C2F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работать со специальными диагностическими приборами и оборудованием; </w:t>
            </w:r>
          </w:p>
          <w:p w14:paraId="1BE60E1F" w14:textId="5FCB967B"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оценивать состояние оборудования подстанций электрических сетей, определять мероприятия по устранению дефектов оборудования подстанций электрических сетей.</w:t>
            </w:r>
          </w:p>
        </w:tc>
        <w:tc>
          <w:tcPr>
            <w:tcW w:w="2443" w:type="dxa"/>
            <w:tcBorders>
              <w:top w:val="single" w:sz="4" w:space="0" w:color="auto"/>
              <w:left w:val="single" w:sz="4" w:space="0" w:color="auto"/>
              <w:bottom w:val="single" w:sz="4" w:space="0" w:color="auto"/>
              <w:right w:val="single" w:sz="4" w:space="0" w:color="auto"/>
            </w:tcBorders>
          </w:tcPr>
          <w:p w14:paraId="2058D1F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приемов работ и последовательность операций по ремонту трансформаторов;</w:t>
            </w:r>
          </w:p>
          <w:p w14:paraId="0A7CA09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основных сведений о схемах вторичных цепей оборудования подстанций электрических сетей;</w:t>
            </w:r>
          </w:p>
          <w:p w14:paraId="6A28A35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методов проведения испытаний оборудования подстанций электрических сетей;</w:t>
            </w:r>
          </w:p>
          <w:p w14:paraId="340FBB3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осуществлении работы на высоте и работ под напряжением;</w:t>
            </w:r>
          </w:p>
          <w:p w14:paraId="5A8F038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и сроков испытания такелажных средств, защитных устройств </w:t>
            </w:r>
            <w:r>
              <w:rPr>
                <w:rFonts w:ascii="Times New Roman" w:hAnsi="Times New Roman" w:cs="Times New Roman"/>
                <w:bCs/>
                <w:iCs/>
                <w:sz w:val="24"/>
                <w:szCs w:val="24"/>
              </w:rPr>
              <w:lastRenderedPageBreak/>
              <w:t>и изолирующих приспособлений;</w:t>
            </w:r>
          </w:p>
          <w:p w14:paraId="3B8823B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эксплуатации и организации ремонта электрических сетей;</w:t>
            </w:r>
          </w:p>
          <w:p w14:paraId="70D022F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норм испытаний и измерений оборудования подстанций электрических сетей;</w:t>
            </w:r>
          </w:p>
          <w:p w14:paraId="7BDA29A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технической эксплуатации электростанций и сетей;</w:t>
            </w:r>
          </w:p>
          <w:p w14:paraId="7B7C05D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устройства электроустановок;</w:t>
            </w:r>
          </w:p>
          <w:p w14:paraId="5FF8E8C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инструкций по применению и испытанию средств защиты;</w:t>
            </w:r>
          </w:p>
          <w:p w14:paraId="6B07659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тепловых режимов работы оборудования подстанций электрических сетей;</w:t>
            </w:r>
          </w:p>
          <w:p w14:paraId="15D08A3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7C53940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работе с инструментом и приспособлениями;</w:t>
            </w:r>
          </w:p>
          <w:p w14:paraId="2D62E34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при эксплуатации электроустановок в части функциональных обязанностей члена бригады;</w:t>
            </w:r>
          </w:p>
          <w:p w14:paraId="45B5014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пожарной безопасности;</w:t>
            </w:r>
          </w:p>
          <w:p w14:paraId="4BFE609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приема работ и последовательности операций при ремонте оборудования подстанций электрических сетей;</w:t>
            </w:r>
          </w:p>
          <w:p w14:paraId="63B86D03" w14:textId="78CBBD31"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норм и объемов испытаний ремонтируемого электротехнического оборудования подстанций электрических сетей.</w:t>
            </w:r>
          </w:p>
        </w:tc>
        <w:tc>
          <w:tcPr>
            <w:tcW w:w="2365" w:type="dxa"/>
            <w:tcBorders>
              <w:top w:val="single" w:sz="4" w:space="0" w:color="auto"/>
              <w:left w:val="single" w:sz="4" w:space="0" w:color="auto"/>
              <w:bottom w:val="single" w:sz="4" w:space="0" w:color="auto"/>
              <w:right w:val="single" w:sz="4" w:space="0" w:color="auto"/>
            </w:tcBorders>
          </w:tcPr>
          <w:p w14:paraId="3B26002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выполнения работ по ремонту и реконструкции оборудования распределительных устройств электростанций и подстанций электрических сетей с частичной или полной заменой элементов; </w:t>
            </w:r>
          </w:p>
          <w:p w14:paraId="353AFD4F" w14:textId="3BE1B67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содержания в исправном состоянии закрепленного инструмента, ремонтных приспособлений, такелажных средств</w:t>
            </w:r>
          </w:p>
        </w:tc>
      </w:tr>
      <w:tr w:rsidR="00E3424C" w14:paraId="2077502A" w14:textId="77777777" w:rsidTr="00E3424C">
        <w:tc>
          <w:tcPr>
            <w:tcW w:w="2455" w:type="dxa"/>
            <w:tcBorders>
              <w:left w:val="single" w:sz="4" w:space="0" w:color="auto"/>
              <w:right w:val="single" w:sz="4" w:space="0" w:color="auto"/>
            </w:tcBorders>
          </w:tcPr>
          <w:p w14:paraId="07F21279" w14:textId="1A220C97"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3.1 </w:t>
            </w:r>
            <w:r w:rsidRPr="00E3424C">
              <w:rPr>
                <w:rFonts w:ascii="Times New Roman" w:hAnsi="Times New Roman" w:cs="Times New Roman"/>
                <w:bCs/>
                <w:sz w:val="24"/>
                <w:szCs w:val="24"/>
              </w:rPr>
              <w:t>направленност</w:t>
            </w:r>
            <w:r>
              <w:rPr>
                <w:rFonts w:ascii="Times New Roman" w:hAnsi="Times New Roman" w:cs="Times New Roman"/>
                <w:bCs/>
                <w:sz w:val="24"/>
                <w:szCs w:val="24"/>
              </w:rPr>
              <w:t xml:space="preserve">ь </w:t>
            </w:r>
            <w:r w:rsidRPr="00E3424C">
              <w:rPr>
                <w:rFonts w:ascii="Times New Roman" w:hAnsi="Times New Roman" w:cs="Times New Roman"/>
                <w:bCs/>
                <w:sz w:val="24"/>
                <w:szCs w:val="24"/>
              </w:rPr>
              <w:t>«Релейная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5DBC440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проверять простые защиты или отдельные их элементы в лаборатории;</w:t>
            </w:r>
          </w:p>
          <w:p w14:paraId="1A8AC04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проверять работоспособность микроэлектронных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6CBB4F53" w14:textId="57FFF1D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работать в бригаде по проверке устройств релейной защиты и автоматики.</w:t>
            </w:r>
          </w:p>
        </w:tc>
        <w:tc>
          <w:tcPr>
            <w:tcW w:w="2443" w:type="dxa"/>
            <w:tcBorders>
              <w:top w:val="single" w:sz="4" w:space="0" w:color="auto"/>
              <w:left w:val="single" w:sz="4" w:space="0" w:color="auto"/>
              <w:bottom w:val="single" w:sz="4" w:space="0" w:color="auto"/>
              <w:right w:val="single" w:sz="4" w:space="0" w:color="auto"/>
            </w:tcBorders>
          </w:tcPr>
          <w:p w14:paraId="10ED6A7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аппаратуры для проверки защиты, для регулирования тока и напряжения;</w:t>
            </w:r>
          </w:p>
          <w:p w14:paraId="7F1B561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основных требований к релейной защите;</w:t>
            </w:r>
          </w:p>
          <w:p w14:paraId="56C3776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основных требований при проверке простых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23C9187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принципов действия реле;</w:t>
            </w:r>
          </w:p>
          <w:p w14:paraId="74BC69D7"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классификаций реле;</w:t>
            </w:r>
          </w:p>
          <w:p w14:paraId="7B354A6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режимов работы аккумуляторных батарей;</w:t>
            </w:r>
          </w:p>
          <w:p w14:paraId="4675120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способов проверки сопротивления изоляции и испытания ее повышенным напряжением;</w:t>
            </w:r>
          </w:p>
          <w:p w14:paraId="1441C667"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конструкционных особенностей и защитных характеристик применяемых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A651CC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конструкций реле на электромагнитном и индукционном принципах;</w:t>
            </w:r>
          </w:p>
          <w:p w14:paraId="540EFE4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максимальной токовой защиты, токовой отсечки, максимальной </w:t>
            </w:r>
            <w:r>
              <w:rPr>
                <w:rFonts w:ascii="Times New Roman" w:hAnsi="Times New Roman" w:cs="Times New Roman"/>
                <w:bCs/>
                <w:iCs/>
                <w:sz w:val="24"/>
                <w:szCs w:val="24"/>
              </w:rPr>
              <w:lastRenderedPageBreak/>
              <w:t>направленной токовой защиты и дифференциальной, газовой, дистанционной защиты и основные требования к защите этих видов;</w:t>
            </w:r>
          </w:p>
          <w:p w14:paraId="5E3EA64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назначения устройств АПВ;</w:t>
            </w:r>
          </w:p>
          <w:p w14:paraId="247E485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основных требований к устройствам АВР и их назначение;</w:t>
            </w:r>
          </w:p>
          <w:p w14:paraId="1BA9005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комплектных испытательных устройств для проверки защит; </w:t>
            </w:r>
          </w:p>
          <w:p w14:paraId="3D7E532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общих сведений об источниках и схемах питания оперативного тока, применяемых на объектах электроэнергетики;</w:t>
            </w:r>
          </w:p>
          <w:p w14:paraId="3248172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управления и сигнализации выключателей с дистанционным приводом;</w:t>
            </w:r>
          </w:p>
          <w:p w14:paraId="12ADA1F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к точности трансформаторов тока;</w:t>
            </w:r>
          </w:p>
          <w:p w14:paraId="2A2B564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условий селективности действия защитных устройств электрической сети;</w:t>
            </w:r>
          </w:p>
          <w:p w14:paraId="68DF09CB" w14:textId="5B9A8C1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инструкций по проверке измерительных трансформаторов.</w:t>
            </w:r>
          </w:p>
        </w:tc>
        <w:tc>
          <w:tcPr>
            <w:tcW w:w="2365" w:type="dxa"/>
            <w:tcBorders>
              <w:top w:val="single" w:sz="4" w:space="0" w:color="auto"/>
              <w:left w:val="single" w:sz="4" w:space="0" w:color="auto"/>
              <w:bottom w:val="single" w:sz="4" w:space="0" w:color="auto"/>
              <w:right w:val="single" w:sz="4" w:space="0" w:color="auto"/>
            </w:tcBorders>
          </w:tcPr>
          <w:p w14:paraId="52FCDFB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проверки заданных уставок защит средней сложности под руководством работника более высокой квалификации;</w:t>
            </w:r>
          </w:p>
          <w:p w14:paraId="4F879BF8" w14:textId="4A2034E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проверки и регулирования при необходимости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tc>
      </w:tr>
      <w:tr w:rsidR="00E3424C" w14:paraId="236594BB" w14:textId="77777777" w:rsidTr="00E3424C">
        <w:tc>
          <w:tcPr>
            <w:tcW w:w="2455" w:type="dxa"/>
            <w:tcBorders>
              <w:left w:val="single" w:sz="4" w:space="0" w:color="auto"/>
              <w:right w:val="single" w:sz="4" w:space="0" w:color="auto"/>
            </w:tcBorders>
          </w:tcPr>
          <w:p w14:paraId="1C4B1149" w14:textId="2F2F12C7"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3.2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509A09D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настраивать простые защиты;</w:t>
            </w:r>
          </w:p>
          <w:p w14:paraId="4079208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настраивать механические узлы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01E0B7B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настраивать электромеханические устройства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24F428C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 производить расчет защит силового оборудования от всех видов повреждений и аномальных режимов;</w:t>
            </w:r>
          </w:p>
          <w:p w14:paraId="06E2CF93" w14:textId="45CCBFC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разбираться в принципах построения схем автоматики.</w:t>
            </w:r>
          </w:p>
        </w:tc>
        <w:tc>
          <w:tcPr>
            <w:tcW w:w="2443" w:type="dxa"/>
            <w:tcBorders>
              <w:top w:val="single" w:sz="4" w:space="0" w:color="auto"/>
              <w:left w:val="single" w:sz="4" w:space="0" w:color="auto"/>
              <w:bottom w:val="single" w:sz="4" w:space="0" w:color="auto"/>
              <w:right w:val="single" w:sz="4" w:space="0" w:color="auto"/>
            </w:tcBorders>
          </w:tcPr>
          <w:p w14:paraId="5AE5CDD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приводов высоковольтных выключателей и основы дистанционного управления ими;</w:t>
            </w:r>
          </w:p>
          <w:p w14:paraId="3D17ADA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видов повреждений в </w:t>
            </w:r>
            <w:r>
              <w:rPr>
                <w:rFonts w:ascii="Times New Roman" w:hAnsi="Times New Roman" w:cs="Times New Roman"/>
                <w:bCs/>
                <w:iCs/>
                <w:sz w:val="24"/>
                <w:szCs w:val="24"/>
              </w:rPr>
              <w:lastRenderedPageBreak/>
              <w:t>электротехнических установках электрических сетей;</w:t>
            </w:r>
          </w:p>
          <w:p w14:paraId="506E41C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методик наладки и проверки электромеханических реле;</w:t>
            </w:r>
          </w:p>
          <w:p w14:paraId="30DF36A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схем емкостных делителей напряжения;</w:t>
            </w:r>
          </w:p>
          <w:p w14:paraId="7E40950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к устройствам сетевой автоматики, их назначение;</w:t>
            </w:r>
          </w:p>
          <w:p w14:paraId="0EA34BF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видов, конструкций, принципов действия, технических характеристик элементов релейной защиты, автоматики, противоаварийной автоматики, средств измерений и систем сигнализации;</w:t>
            </w:r>
          </w:p>
          <w:p w14:paraId="29A65C1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методов наладки;</w:t>
            </w:r>
          </w:p>
          <w:p w14:paraId="6E28710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микропроцессорных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208588C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типов и схем защит силового оборудования и шин;</w:t>
            </w:r>
          </w:p>
          <w:p w14:paraId="3DDD867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расчета уставок защит;</w:t>
            </w:r>
          </w:p>
          <w:p w14:paraId="767CA8A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синхронизации и самосинхронизации, принципов действия, достоинства и недостатки, области применения </w:t>
            </w:r>
            <w:proofErr w:type="spellStart"/>
            <w:r>
              <w:rPr>
                <w:rFonts w:ascii="Times New Roman" w:hAnsi="Times New Roman" w:cs="Times New Roman"/>
                <w:bCs/>
                <w:iCs/>
                <w:sz w:val="24"/>
                <w:szCs w:val="24"/>
              </w:rPr>
              <w:t>автосинхронизаторов</w:t>
            </w:r>
            <w:proofErr w:type="spellEnd"/>
            <w:r>
              <w:rPr>
                <w:rFonts w:ascii="Times New Roman" w:hAnsi="Times New Roman" w:cs="Times New Roman"/>
                <w:bCs/>
                <w:iCs/>
                <w:sz w:val="24"/>
                <w:szCs w:val="24"/>
              </w:rPr>
              <w:t xml:space="preserve">; </w:t>
            </w:r>
          </w:p>
          <w:p w14:paraId="275FAAB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видов, назначения, характеристик и области применения систем возбуждения;</w:t>
            </w:r>
          </w:p>
          <w:p w14:paraId="1C2545C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мероприятий, предотвращающих снижение частоты;</w:t>
            </w:r>
          </w:p>
          <w:p w14:paraId="4641FAC4" w14:textId="5CF2196A"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мер безопасности при производстве наладочных работ.</w:t>
            </w:r>
          </w:p>
        </w:tc>
        <w:tc>
          <w:tcPr>
            <w:tcW w:w="2365" w:type="dxa"/>
            <w:tcBorders>
              <w:top w:val="single" w:sz="4" w:space="0" w:color="auto"/>
              <w:left w:val="single" w:sz="4" w:space="0" w:color="auto"/>
              <w:bottom w:val="single" w:sz="4" w:space="0" w:color="auto"/>
              <w:right w:val="single" w:sz="4" w:space="0" w:color="auto"/>
            </w:tcBorders>
          </w:tcPr>
          <w:p w14:paraId="4EC5CD9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наладки простых защит; </w:t>
            </w:r>
          </w:p>
          <w:p w14:paraId="6C3E0C2A" w14:textId="156D5B79"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чтения принципиальных и монтажных схем.</w:t>
            </w:r>
          </w:p>
        </w:tc>
      </w:tr>
      <w:tr w:rsidR="00E3424C" w14:paraId="646A2601" w14:textId="77777777" w:rsidTr="00E3424C">
        <w:tc>
          <w:tcPr>
            <w:tcW w:w="2455" w:type="dxa"/>
            <w:tcBorders>
              <w:left w:val="single" w:sz="4" w:space="0" w:color="auto"/>
              <w:right w:val="single" w:sz="4" w:space="0" w:color="auto"/>
            </w:tcBorders>
          </w:tcPr>
          <w:p w14:paraId="0B078BF3" w14:textId="7B769DEA"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3.4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7297D53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оформлять акты проверки;</w:t>
            </w:r>
          </w:p>
          <w:p w14:paraId="3B909DBA" w14:textId="45DBB0F1"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оформлять протоколы испытаний</w:t>
            </w:r>
          </w:p>
        </w:tc>
        <w:tc>
          <w:tcPr>
            <w:tcW w:w="2443" w:type="dxa"/>
            <w:tcBorders>
              <w:top w:val="single" w:sz="4" w:space="0" w:color="auto"/>
              <w:left w:val="single" w:sz="4" w:space="0" w:color="auto"/>
              <w:bottom w:val="single" w:sz="4" w:space="0" w:color="auto"/>
              <w:right w:val="single" w:sz="4" w:space="0" w:color="auto"/>
            </w:tcBorders>
          </w:tcPr>
          <w:p w14:paraId="35FFC81B" w14:textId="181FE119"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оформления документации проверок и испытаний.</w:t>
            </w:r>
          </w:p>
        </w:tc>
        <w:tc>
          <w:tcPr>
            <w:tcW w:w="2365" w:type="dxa"/>
            <w:tcBorders>
              <w:top w:val="single" w:sz="4" w:space="0" w:color="auto"/>
              <w:left w:val="single" w:sz="4" w:space="0" w:color="auto"/>
              <w:bottom w:val="single" w:sz="4" w:space="0" w:color="auto"/>
              <w:right w:val="single" w:sz="4" w:space="0" w:color="auto"/>
            </w:tcBorders>
          </w:tcPr>
          <w:p w14:paraId="30AC7DFD" w14:textId="1A0B43DE"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оформления документации по результатам проверок и испытаний.</w:t>
            </w:r>
          </w:p>
        </w:tc>
      </w:tr>
      <w:tr w:rsidR="00E3424C" w14:paraId="03169CFF" w14:textId="77777777" w:rsidTr="00E3424C">
        <w:tc>
          <w:tcPr>
            <w:tcW w:w="2455" w:type="dxa"/>
            <w:tcBorders>
              <w:left w:val="single" w:sz="4" w:space="0" w:color="auto"/>
              <w:right w:val="single" w:sz="4" w:space="0" w:color="auto"/>
            </w:tcBorders>
          </w:tcPr>
          <w:p w14:paraId="5740DF0F" w14:textId="7ABFD3A4"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4.2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6F8B3BF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работать со слесарным и монтерским инструментами;</w:t>
            </w:r>
          </w:p>
          <w:p w14:paraId="4B887B4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разбирать и собирать механические и электрические части защит средней сложности;</w:t>
            </w:r>
          </w:p>
          <w:p w14:paraId="6EBA3576" w14:textId="4DED1E4A"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разделывать, сращивать, изолировать и паять провода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электрических сетей.</w:t>
            </w:r>
          </w:p>
        </w:tc>
        <w:tc>
          <w:tcPr>
            <w:tcW w:w="2443" w:type="dxa"/>
            <w:tcBorders>
              <w:top w:val="single" w:sz="4" w:space="0" w:color="auto"/>
              <w:left w:val="single" w:sz="4" w:space="0" w:color="auto"/>
              <w:bottom w:val="single" w:sz="4" w:space="0" w:color="auto"/>
              <w:right w:val="single" w:sz="4" w:space="0" w:color="auto"/>
            </w:tcBorders>
          </w:tcPr>
          <w:p w14:paraId="1CAFE72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приемов работ по разборке, ремонту, сборке и регулированию механической и электрической части электромеханических реле;</w:t>
            </w:r>
          </w:p>
          <w:p w14:paraId="2342CC8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устройств универсальных и специальных приспособлений, монтерского инструмента и средств измерений;</w:t>
            </w:r>
          </w:p>
          <w:p w14:paraId="54AE4F2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назначения слесарного и монтерского инструмента;</w:t>
            </w:r>
          </w:p>
          <w:p w14:paraId="78A1E919" w14:textId="3E20919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работе с инструментом и приспособлениями.</w:t>
            </w:r>
          </w:p>
        </w:tc>
        <w:tc>
          <w:tcPr>
            <w:tcW w:w="2365" w:type="dxa"/>
            <w:tcBorders>
              <w:top w:val="single" w:sz="4" w:space="0" w:color="auto"/>
              <w:left w:val="single" w:sz="4" w:space="0" w:color="auto"/>
              <w:bottom w:val="single" w:sz="4" w:space="0" w:color="auto"/>
              <w:right w:val="single" w:sz="4" w:space="0" w:color="auto"/>
            </w:tcBorders>
          </w:tcPr>
          <w:p w14:paraId="027F488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работ по чертежам, схемам, эскизам и составлению эскизов, схем и чертежей простых деталей;</w:t>
            </w:r>
          </w:p>
          <w:p w14:paraId="680ED6C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монтажа всех типов предохранителей в приводах и на панелях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1C52B22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разборки, ремонта аппаратуры и наладки простых защит;</w:t>
            </w:r>
          </w:p>
          <w:p w14:paraId="2B88E6B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устранения элементарных неисправностей аппаратуры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E08F4C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подготовки необходимой документации для выполнения работ по техническому обслуживанию и ремонту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78A3ED8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составления эскизов, схем, чертежей сложных деталей;</w:t>
            </w:r>
          </w:p>
          <w:p w14:paraId="43DD4A4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работ по монтажу релейной защиты средней сложности;</w:t>
            </w:r>
          </w:p>
          <w:p w14:paraId="1B789DE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сложных слесарных работ при ремонте электрооборудования;</w:t>
            </w:r>
          </w:p>
          <w:p w14:paraId="7D4F762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изготовления и нанесения на устройства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оперативных элементов (ключи, накладки) надписей, указывающих их назначение, в соответствии с диспетчерскими наименованиями;</w:t>
            </w:r>
          </w:p>
          <w:p w14:paraId="6C745C9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ремонта и технического обслуживания комплектных испытательных устройств для проверки защит средней сложности, устройств электромагнитной и электромеханической блокировки;</w:t>
            </w:r>
          </w:p>
          <w:p w14:paraId="76786063" w14:textId="47118731"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частичного ремонта релейной защиты повышенной сложности.</w:t>
            </w:r>
          </w:p>
        </w:tc>
      </w:tr>
      <w:tr w:rsidR="00E3424C" w14:paraId="623E320D" w14:textId="77777777" w:rsidTr="00E3424C">
        <w:tc>
          <w:tcPr>
            <w:tcW w:w="2455" w:type="dxa"/>
            <w:tcBorders>
              <w:left w:val="single" w:sz="4" w:space="0" w:color="auto"/>
              <w:right w:val="single" w:sz="4" w:space="0" w:color="auto"/>
            </w:tcBorders>
          </w:tcPr>
          <w:p w14:paraId="15918CD3" w14:textId="538F5B82"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4.3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067C376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рассчитывать технико-экономические показатели ремонта;</w:t>
            </w:r>
          </w:p>
          <w:p w14:paraId="0BD43840" w14:textId="6665FA4D"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выполнять ремонтные работы, проводить опробование и оценивать качество ремонта эксплуатируемого оборудования.</w:t>
            </w:r>
          </w:p>
        </w:tc>
        <w:tc>
          <w:tcPr>
            <w:tcW w:w="2443" w:type="dxa"/>
            <w:tcBorders>
              <w:top w:val="single" w:sz="4" w:space="0" w:color="auto"/>
              <w:left w:val="single" w:sz="4" w:space="0" w:color="auto"/>
              <w:bottom w:val="single" w:sz="4" w:space="0" w:color="auto"/>
              <w:right w:val="single" w:sz="4" w:space="0" w:color="auto"/>
            </w:tcBorders>
          </w:tcPr>
          <w:p w14:paraId="7140494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видов, объемов, сроков проведения ремонтов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w:t>
            </w:r>
          </w:p>
          <w:p w14:paraId="4A489C9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проведения ремонтных работ;</w:t>
            </w:r>
          </w:p>
          <w:p w14:paraId="5EACE8E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планирования ремонтных работ;</w:t>
            </w:r>
          </w:p>
          <w:p w14:paraId="677E9F34" w14:textId="2A6FFD20"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ремонтных нормативов.</w:t>
            </w:r>
          </w:p>
        </w:tc>
        <w:tc>
          <w:tcPr>
            <w:tcW w:w="2365" w:type="dxa"/>
            <w:tcBorders>
              <w:top w:val="single" w:sz="4" w:space="0" w:color="auto"/>
              <w:left w:val="single" w:sz="4" w:space="0" w:color="auto"/>
              <w:bottom w:val="single" w:sz="4" w:space="0" w:color="auto"/>
              <w:right w:val="single" w:sz="4" w:space="0" w:color="auto"/>
            </w:tcBorders>
          </w:tcPr>
          <w:p w14:paraId="254E7D3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оценивания качества выполнения ремонтных работ;</w:t>
            </w:r>
          </w:p>
          <w:p w14:paraId="4F271AA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проведение тестового диагностирования систем релейной защиты;</w:t>
            </w:r>
          </w:p>
          <w:p w14:paraId="7FAE7151" w14:textId="2A36207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проведения выходного контроля и испытаний аппаратов релейной защиты и автоматики.</w:t>
            </w:r>
          </w:p>
        </w:tc>
      </w:tr>
      <w:tr w:rsidR="00E3424C" w14:paraId="57EEBBE3" w14:textId="77777777" w:rsidTr="00E3424C">
        <w:tc>
          <w:tcPr>
            <w:tcW w:w="2455" w:type="dxa"/>
            <w:tcBorders>
              <w:left w:val="single" w:sz="4" w:space="0" w:color="auto"/>
              <w:right w:val="single" w:sz="4" w:space="0" w:color="auto"/>
            </w:tcBorders>
          </w:tcPr>
          <w:p w14:paraId="0712FFDB" w14:textId="2CB04249"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5.1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1F17195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7EEE33F2" w14:textId="5433A546"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определять целостность механической части </w:t>
            </w:r>
            <w:r>
              <w:rPr>
                <w:rFonts w:ascii="Times New Roman" w:hAnsi="Times New Roman" w:cs="Times New Roman"/>
                <w:bCs/>
                <w:iCs/>
                <w:sz w:val="24"/>
                <w:szCs w:val="24"/>
              </w:rPr>
              <w:lastRenderedPageBreak/>
              <w:t>аппаратуры, надежность болтовых соединений и паек, состояние контактных поверхностей.</w:t>
            </w:r>
          </w:p>
        </w:tc>
        <w:tc>
          <w:tcPr>
            <w:tcW w:w="2443" w:type="dxa"/>
            <w:tcBorders>
              <w:top w:val="single" w:sz="4" w:space="0" w:color="auto"/>
              <w:left w:val="single" w:sz="4" w:space="0" w:color="auto"/>
              <w:bottom w:val="single" w:sz="4" w:space="0" w:color="auto"/>
              <w:right w:val="single" w:sz="4" w:space="0" w:color="auto"/>
            </w:tcBorders>
          </w:tcPr>
          <w:p w14:paraId="5C584EA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выполнять осмотры, проводить оценку технического состояния оборудования; </w:t>
            </w:r>
          </w:p>
          <w:p w14:paraId="134BBE62" w14:textId="42CDA5B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определять целостность механической части аппаратуры, </w:t>
            </w:r>
            <w:r>
              <w:rPr>
                <w:rFonts w:ascii="Times New Roman" w:hAnsi="Times New Roman" w:cs="Times New Roman"/>
                <w:bCs/>
                <w:iCs/>
                <w:sz w:val="24"/>
                <w:szCs w:val="24"/>
              </w:rPr>
              <w:lastRenderedPageBreak/>
              <w:t>надежность болтовых соединений и паек, состояние контактных поверхностей.</w:t>
            </w:r>
          </w:p>
        </w:tc>
        <w:tc>
          <w:tcPr>
            <w:tcW w:w="2365" w:type="dxa"/>
            <w:tcBorders>
              <w:top w:val="single" w:sz="4" w:space="0" w:color="auto"/>
              <w:left w:val="single" w:sz="4" w:space="0" w:color="auto"/>
              <w:bottom w:val="single" w:sz="4" w:space="0" w:color="auto"/>
              <w:right w:val="single" w:sz="4" w:space="0" w:color="auto"/>
            </w:tcBorders>
          </w:tcPr>
          <w:p w14:paraId="665C64C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внутреннего осмотра и проверки механической части защит электрических сетей средней сложности;</w:t>
            </w:r>
          </w:p>
          <w:p w14:paraId="01922E3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проверки герметичности уплотнений </w:t>
            </w:r>
            <w:r>
              <w:rPr>
                <w:rFonts w:ascii="Times New Roman" w:hAnsi="Times New Roman" w:cs="Times New Roman"/>
                <w:bCs/>
                <w:iCs/>
                <w:sz w:val="24"/>
                <w:szCs w:val="24"/>
              </w:rPr>
              <w:lastRenderedPageBreak/>
              <w:t>отверстий и крышек в шкафах и ящиках рядов зажимов;</w:t>
            </w:r>
          </w:p>
          <w:p w14:paraId="6002946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определения состояния и регулировки контактов; </w:t>
            </w:r>
          </w:p>
          <w:p w14:paraId="5BD365A1" w14:textId="5E03BFEE"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проверки выполнения маркировки кабелей, проводов.</w:t>
            </w:r>
          </w:p>
        </w:tc>
      </w:tr>
    </w:tbl>
    <w:p w14:paraId="611C60C2" w14:textId="77777777" w:rsidR="00385340" w:rsidRDefault="00385340" w:rsidP="00385340">
      <w:pPr>
        <w:ind w:firstLine="709"/>
        <w:rPr>
          <w:rFonts w:ascii="Times New Roman" w:hAnsi="Times New Roman" w:cs="Times New Roman"/>
          <w:bCs/>
          <w:sz w:val="24"/>
          <w:szCs w:val="24"/>
        </w:rPr>
      </w:pPr>
    </w:p>
    <w:p w14:paraId="18B8E2B9" w14:textId="77777777" w:rsidR="00385340" w:rsidRDefault="00385340" w:rsidP="00385340">
      <w:pPr>
        <w:rPr>
          <w:rFonts w:ascii="Times New Roman" w:eastAsia="Segoe UI" w:hAnsi="Times New Roman" w:cs="Times New Roman"/>
          <w:b/>
          <w:bCs/>
          <w:caps/>
          <w:kern w:val="32"/>
          <w:sz w:val="24"/>
          <w:szCs w:val="24"/>
          <w:lang w:val="x-none" w:eastAsia="x-none"/>
        </w:rPr>
      </w:pPr>
    </w:p>
    <w:p w14:paraId="07DE8A6F" w14:textId="77777777" w:rsidR="00385340" w:rsidRPr="00B115E3" w:rsidRDefault="00385340" w:rsidP="0038534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7172C7" w14:textId="77777777" w:rsidR="00385340" w:rsidRPr="00E11160" w:rsidRDefault="00385340" w:rsidP="0038534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5340" w:rsidRPr="00DB7B6A" w14:paraId="1D78A43B" w14:textId="77777777" w:rsidTr="00A73433">
        <w:trPr>
          <w:trHeight w:val="23"/>
        </w:trPr>
        <w:tc>
          <w:tcPr>
            <w:tcW w:w="2460" w:type="pct"/>
            <w:vAlign w:val="center"/>
          </w:tcPr>
          <w:p w14:paraId="3E4D2DCF" w14:textId="77777777" w:rsidR="00385340" w:rsidRPr="00F70F81" w:rsidRDefault="00385340"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E33F3C" w14:textId="77777777" w:rsidR="00385340" w:rsidRPr="00F70F81" w:rsidRDefault="00385340"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FD9CE3" w14:textId="77777777" w:rsidR="00385340" w:rsidRPr="00F70F81" w:rsidRDefault="00385340"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85340" w:rsidRPr="00DB7B6A" w14:paraId="68D20040" w14:textId="77777777" w:rsidTr="00A73433">
        <w:trPr>
          <w:trHeight w:val="23"/>
        </w:trPr>
        <w:tc>
          <w:tcPr>
            <w:tcW w:w="2460" w:type="pct"/>
            <w:vAlign w:val="center"/>
          </w:tcPr>
          <w:p w14:paraId="38413756" w14:textId="77777777" w:rsidR="00385340" w:rsidRPr="00F70F81" w:rsidRDefault="00385340"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F4B828" w14:textId="3C7069CD" w:rsidR="00385340" w:rsidRPr="00F70F81" w:rsidRDefault="00E3424C" w:rsidP="00A73433">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F49AF2C" w14:textId="3998C4CF" w:rsidR="00385340" w:rsidRPr="00F70F81" w:rsidRDefault="00E3424C" w:rsidP="00A73433">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385340" w:rsidRPr="00DB7B6A" w14:paraId="6B47D273" w14:textId="77777777" w:rsidTr="00A73433">
        <w:trPr>
          <w:trHeight w:val="23"/>
        </w:trPr>
        <w:tc>
          <w:tcPr>
            <w:tcW w:w="2460" w:type="pct"/>
            <w:vAlign w:val="center"/>
          </w:tcPr>
          <w:p w14:paraId="5B608C36" w14:textId="77777777" w:rsidR="00385340" w:rsidRPr="00F70F81" w:rsidRDefault="00385340"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EFE237" w14:textId="77777777" w:rsidR="00385340" w:rsidRPr="00F70F81" w:rsidRDefault="00385340"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AC60F5B" w14:textId="77777777" w:rsidR="00385340" w:rsidRPr="00F70F81" w:rsidRDefault="00385340"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5340" w:rsidRPr="00DB7B6A" w14:paraId="68B07D58" w14:textId="77777777" w:rsidTr="00A73433">
        <w:trPr>
          <w:trHeight w:val="23"/>
        </w:trPr>
        <w:tc>
          <w:tcPr>
            <w:tcW w:w="2460" w:type="pct"/>
            <w:vAlign w:val="center"/>
          </w:tcPr>
          <w:p w14:paraId="3D616F0D" w14:textId="77777777" w:rsidR="00385340" w:rsidRPr="00F70F81" w:rsidRDefault="00385340"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DEE2781" w14:textId="77777777" w:rsidR="00385340" w:rsidRPr="00F70F81" w:rsidRDefault="00385340" w:rsidP="00A73433">
            <w:pPr>
              <w:jc w:val="center"/>
              <w:rPr>
                <w:rFonts w:ascii="Times New Roman" w:hAnsi="Times New Roman" w:cs="Times New Roman"/>
                <w:bCs/>
                <w:sz w:val="24"/>
                <w:szCs w:val="24"/>
              </w:rPr>
            </w:pPr>
          </w:p>
        </w:tc>
        <w:tc>
          <w:tcPr>
            <w:tcW w:w="1345" w:type="pct"/>
            <w:vAlign w:val="center"/>
          </w:tcPr>
          <w:p w14:paraId="146E5B47" w14:textId="77777777" w:rsidR="00385340" w:rsidRPr="00F70F81" w:rsidRDefault="00385340" w:rsidP="00A73433">
            <w:pPr>
              <w:jc w:val="center"/>
              <w:rPr>
                <w:rFonts w:ascii="Times New Roman" w:hAnsi="Times New Roman" w:cs="Times New Roman"/>
                <w:bCs/>
                <w:sz w:val="24"/>
                <w:szCs w:val="24"/>
              </w:rPr>
            </w:pPr>
          </w:p>
        </w:tc>
      </w:tr>
      <w:tr w:rsidR="00385340" w:rsidRPr="00257255" w14:paraId="6E20ADAE" w14:textId="77777777" w:rsidTr="00A73433">
        <w:trPr>
          <w:trHeight w:val="23"/>
        </w:trPr>
        <w:tc>
          <w:tcPr>
            <w:tcW w:w="2460" w:type="pct"/>
            <w:vAlign w:val="center"/>
          </w:tcPr>
          <w:p w14:paraId="55C58EE8" w14:textId="77777777" w:rsidR="00385340" w:rsidRPr="00F70F81" w:rsidRDefault="00385340"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7083060" w14:textId="369AE669" w:rsidR="00385340" w:rsidRPr="00F70F81" w:rsidRDefault="00E3424C" w:rsidP="00A73433">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3034A167" w14:textId="059E4910" w:rsidR="00385340" w:rsidRPr="00F70F81" w:rsidRDefault="00E3424C" w:rsidP="00A73433">
            <w:pPr>
              <w:jc w:val="center"/>
              <w:rPr>
                <w:rFonts w:ascii="Times New Roman" w:hAnsi="Times New Roman" w:cs="Times New Roman"/>
                <w:b/>
                <w:sz w:val="24"/>
                <w:szCs w:val="24"/>
              </w:rPr>
            </w:pPr>
            <w:r>
              <w:rPr>
                <w:rFonts w:ascii="Times New Roman" w:hAnsi="Times New Roman" w:cs="Times New Roman"/>
                <w:b/>
                <w:sz w:val="24"/>
                <w:szCs w:val="24"/>
              </w:rPr>
              <w:t>1</w:t>
            </w:r>
            <w:r w:rsidR="00385340">
              <w:rPr>
                <w:rFonts w:ascii="Times New Roman" w:hAnsi="Times New Roman" w:cs="Times New Roman"/>
                <w:b/>
                <w:sz w:val="24"/>
                <w:szCs w:val="24"/>
              </w:rPr>
              <w:t>0</w:t>
            </w:r>
          </w:p>
        </w:tc>
      </w:tr>
    </w:tbl>
    <w:p w14:paraId="76B3CE10" w14:textId="77777777" w:rsidR="00385340" w:rsidRDefault="00385340" w:rsidP="00385340">
      <w:pPr>
        <w:rPr>
          <w:rFonts w:ascii="Times New Roman" w:hAnsi="Times New Roman" w:cs="Times New Roman"/>
          <w:iCs/>
          <w:sz w:val="24"/>
          <w:szCs w:val="24"/>
        </w:rPr>
      </w:pPr>
    </w:p>
    <w:p w14:paraId="6AF544B4" w14:textId="77777777" w:rsidR="00385340" w:rsidRPr="00782EFC" w:rsidRDefault="00385340" w:rsidP="0038534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85340" w:rsidRPr="00C63897" w14:paraId="180428F7" w14:textId="77777777" w:rsidTr="00A73433">
        <w:trPr>
          <w:trHeight w:val="903"/>
        </w:trPr>
        <w:tc>
          <w:tcPr>
            <w:tcW w:w="2972" w:type="dxa"/>
            <w:vAlign w:val="center"/>
          </w:tcPr>
          <w:p w14:paraId="5E59A832" w14:textId="77777777" w:rsidR="00385340" w:rsidRPr="00C63897" w:rsidRDefault="00385340"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0967B47" w14:textId="77777777" w:rsidR="00385340" w:rsidRPr="00F70F81" w:rsidRDefault="00385340"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5340" w:rsidRPr="00C63897" w14:paraId="2172ED6E" w14:textId="77777777" w:rsidTr="00A73433">
        <w:trPr>
          <w:trHeight w:val="361"/>
        </w:trPr>
        <w:tc>
          <w:tcPr>
            <w:tcW w:w="9634" w:type="dxa"/>
            <w:gridSpan w:val="2"/>
          </w:tcPr>
          <w:p w14:paraId="72A43ADC" w14:textId="21839B0F" w:rsidR="00385340" w:rsidRPr="00F70F81" w:rsidRDefault="00E3424C" w:rsidP="00A73433">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Раздел 1. Правовые и организационные основы охраны труда</w:t>
            </w:r>
          </w:p>
        </w:tc>
      </w:tr>
      <w:tr w:rsidR="00385340" w:rsidRPr="00C63897" w14:paraId="21B03C80" w14:textId="77777777" w:rsidTr="00A73433">
        <w:trPr>
          <w:trHeight w:val="361"/>
        </w:trPr>
        <w:tc>
          <w:tcPr>
            <w:tcW w:w="2972" w:type="dxa"/>
            <w:vMerge w:val="restart"/>
          </w:tcPr>
          <w:p w14:paraId="37255E80"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1.1.</w:t>
            </w:r>
          </w:p>
          <w:p w14:paraId="3A28B3E0" w14:textId="2FA73083" w:rsidR="00385340" w:rsidRPr="00C63897"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Система законодательных актов, норм и правил в области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46897091" w14:textId="77777777" w:rsidR="00385340" w:rsidRPr="00F70F81" w:rsidRDefault="00385340"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7A13617B" w14:textId="77777777" w:rsidTr="00A73433">
        <w:trPr>
          <w:trHeight w:val="361"/>
        </w:trPr>
        <w:tc>
          <w:tcPr>
            <w:tcW w:w="2972" w:type="dxa"/>
            <w:vMerge/>
          </w:tcPr>
          <w:p w14:paraId="010DBB78"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6DEDDE" w14:textId="77777777" w:rsidR="00E3424C" w:rsidRPr="00E3424C"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Правовые и организационные основы охраны труда на предприятии, система мер по безопасной эксплуатации опасных производственных объектов, профилактические мероприятия по технике безопасности и производственной санитарии.</w:t>
            </w:r>
          </w:p>
          <w:p w14:paraId="7C0C2C7B" w14:textId="094B5F0E" w:rsidR="00385340" w:rsidRPr="00F70F81"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Основные законодательные акты в области охраны труда, права и обязанности работников и работодателей в области охраны труда. Нормативные документы по охране труда и здоровья, основы профгигиены, </w:t>
            </w:r>
            <w:proofErr w:type="spellStart"/>
            <w:r w:rsidRPr="00E3424C">
              <w:rPr>
                <w:rFonts w:ascii="Times New Roman" w:eastAsia="Times New Roman" w:hAnsi="Times New Roman" w:cs="Times New Roman"/>
                <w:lang w:eastAsia="ru-RU"/>
              </w:rPr>
              <w:t>профсанитарии</w:t>
            </w:r>
            <w:proofErr w:type="spellEnd"/>
            <w:r w:rsidRPr="00E3424C">
              <w:rPr>
                <w:rFonts w:ascii="Times New Roman" w:eastAsia="Times New Roman" w:hAnsi="Times New Roman" w:cs="Times New Roman"/>
                <w:lang w:eastAsia="ru-RU"/>
              </w:rPr>
              <w:t xml:space="preserve"> и пожаробезопасности. Нормативные правовые акты по охране труда. Система стандартов безопасности труда (ССБТ).</w:t>
            </w:r>
          </w:p>
        </w:tc>
      </w:tr>
      <w:tr w:rsidR="00385340" w:rsidRPr="00C63897" w14:paraId="13DC879E" w14:textId="77777777" w:rsidTr="00A73433">
        <w:trPr>
          <w:trHeight w:val="361"/>
        </w:trPr>
        <w:tc>
          <w:tcPr>
            <w:tcW w:w="2972" w:type="dxa"/>
            <w:vMerge/>
          </w:tcPr>
          <w:p w14:paraId="100BC60E"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B9C461" w14:textId="77777777" w:rsidR="00385340" w:rsidRPr="00F70F81" w:rsidRDefault="00385340"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AF870B" w14:textId="77777777" w:rsidR="00385340" w:rsidRPr="00F70F81" w:rsidRDefault="00385340"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340" w:rsidRPr="00C63897" w14:paraId="4BF9949E" w14:textId="77777777" w:rsidTr="00A73433">
        <w:tc>
          <w:tcPr>
            <w:tcW w:w="2972" w:type="dxa"/>
            <w:vMerge w:val="restart"/>
          </w:tcPr>
          <w:p w14:paraId="0BAD3B1E"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1.2.</w:t>
            </w:r>
          </w:p>
          <w:p w14:paraId="7E53C398" w14:textId="0FC1A1C1" w:rsidR="00385340" w:rsidRPr="00C63897"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Организация работ по охране труда на энергетических предприятиях</w:t>
            </w:r>
          </w:p>
        </w:tc>
        <w:tc>
          <w:tcPr>
            <w:tcW w:w="6662" w:type="dxa"/>
          </w:tcPr>
          <w:p w14:paraId="6E83A90F" w14:textId="77777777" w:rsidR="00385340" w:rsidRPr="00F70F81" w:rsidRDefault="00385340"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10D0495D" w14:textId="77777777" w:rsidTr="00A73433">
        <w:trPr>
          <w:trHeight w:val="396"/>
        </w:trPr>
        <w:tc>
          <w:tcPr>
            <w:tcW w:w="2972" w:type="dxa"/>
            <w:vMerge/>
          </w:tcPr>
          <w:p w14:paraId="40C74817"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3FF79692" w14:textId="77777777" w:rsidR="00E3424C" w:rsidRPr="00E3424C" w:rsidRDefault="00E3424C" w:rsidP="00E3424C">
            <w:pPr>
              <w:suppressAutoHyphens/>
              <w:jc w:val="both"/>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Органы управления безопасностью труда, надзора и контроля за охраной труда. Основные положения об организации работы, структура органов по охране труда, функции и обязанности работников службы охраны труда на предприятиях энергосистемы. Обучение и проверка знаний по охране труда. </w:t>
            </w:r>
          </w:p>
          <w:p w14:paraId="38257A44" w14:textId="18584671" w:rsidR="00385340" w:rsidRPr="00C63897" w:rsidRDefault="00E3424C" w:rsidP="00E3424C">
            <w:pPr>
              <w:suppressAutoHyphens/>
              <w:jc w:val="both"/>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Виды и правила проведения инструктажей по охране труда и технике безопасности. Аттестация рабочих мест по условиям труда. Ответственность за нарушение требований по безопасности труда. Материальные затраты на охрану труда</w:t>
            </w:r>
          </w:p>
        </w:tc>
      </w:tr>
      <w:tr w:rsidR="00385340" w:rsidRPr="00C63897" w14:paraId="752A296B" w14:textId="77777777" w:rsidTr="00A73433">
        <w:trPr>
          <w:trHeight w:val="361"/>
        </w:trPr>
        <w:tc>
          <w:tcPr>
            <w:tcW w:w="2972" w:type="dxa"/>
            <w:vMerge/>
          </w:tcPr>
          <w:p w14:paraId="6EB30741" w14:textId="77777777" w:rsidR="00385340" w:rsidRPr="00C63897" w:rsidRDefault="00385340" w:rsidP="00A73433">
            <w:pPr>
              <w:rPr>
                <w:rFonts w:ascii="Times New Roman" w:eastAsia="Times New Roman" w:hAnsi="Times New Roman" w:cs="Times New Roman"/>
                <w:b/>
                <w:bCs/>
                <w:lang w:eastAsia="ru-RU"/>
              </w:rPr>
            </w:pPr>
          </w:p>
        </w:tc>
        <w:tc>
          <w:tcPr>
            <w:tcW w:w="6662" w:type="dxa"/>
            <w:vAlign w:val="bottom"/>
          </w:tcPr>
          <w:p w14:paraId="652A2DB1" w14:textId="77777777" w:rsidR="00385340"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27BA7E" w14:textId="77777777" w:rsidR="00385340" w:rsidRPr="004D41E5" w:rsidRDefault="00385340"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340" w:rsidRPr="00C63897" w14:paraId="740AC97B" w14:textId="77777777" w:rsidTr="00A73433">
        <w:trPr>
          <w:trHeight w:val="361"/>
        </w:trPr>
        <w:tc>
          <w:tcPr>
            <w:tcW w:w="2972" w:type="dxa"/>
            <w:vMerge w:val="restart"/>
          </w:tcPr>
          <w:p w14:paraId="68024D2A"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 3.</w:t>
            </w:r>
          </w:p>
          <w:p w14:paraId="79A19D06" w14:textId="3B574117" w:rsidR="00385340" w:rsidRPr="00C63897"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Производственный травматизм. Расследование и учет несчастных случаев на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4811F5AD" w14:textId="77777777" w:rsidR="00385340" w:rsidRPr="00C63897"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5340" w:rsidRPr="00C63897" w14:paraId="7D1A2A05" w14:textId="77777777" w:rsidTr="00A73433">
        <w:trPr>
          <w:trHeight w:val="361"/>
        </w:trPr>
        <w:tc>
          <w:tcPr>
            <w:tcW w:w="2972" w:type="dxa"/>
            <w:vMerge/>
          </w:tcPr>
          <w:p w14:paraId="5CE07981"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CE9571" w14:textId="77777777" w:rsidR="00E3424C" w:rsidRPr="00E3424C"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Объективные и субъективные причины травматизма. Виды производственных травм и профессиональных заболеваний. Классификация несчастных случаев по характеру и тяжести повреждения, числу пострадавших и месту происшествия. </w:t>
            </w:r>
          </w:p>
          <w:p w14:paraId="2B47F91A" w14:textId="77777777" w:rsidR="00E3424C" w:rsidRPr="00E3424C"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Расследование, учет и анализ несчастных случаев на производстве. Положение о расследовании несчастных случаев на производстве. Мероприятия по предупреждению производственного травматизма. Оценка условий труда и </w:t>
            </w:r>
            <w:proofErr w:type="spellStart"/>
            <w:r w:rsidRPr="00E3424C">
              <w:rPr>
                <w:rFonts w:ascii="Times New Roman" w:eastAsia="Times New Roman" w:hAnsi="Times New Roman" w:cs="Times New Roman"/>
                <w:lang w:eastAsia="ru-RU"/>
              </w:rPr>
              <w:t>травмобезопасности</w:t>
            </w:r>
            <w:proofErr w:type="spellEnd"/>
            <w:r w:rsidRPr="00E3424C">
              <w:rPr>
                <w:rFonts w:ascii="Times New Roman" w:eastAsia="Times New Roman" w:hAnsi="Times New Roman" w:cs="Times New Roman"/>
                <w:lang w:eastAsia="ru-RU"/>
              </w:rPr>
              <w:t xml:space="preserve"> на рабочих местах.</w:t>
            </w:r>
          </w:p>
          <w:p w14:paraId="2BA1E6A6" w14:textId="032C2740" w:rsidR="00385340" w:rsidRPr="00C63897"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Экономические механизмы управления безопасностью труда. Социально-экономическое значение, экономический механизм и источники финансирования охраны труда. Экономические последствия (ущерб) от производственного травматизма и профессиональных заболеваний. Экономический эффект мероприятий по улучшению условий и охране труда. Экономическая эффективность мероприятий по улучшению условий и охране труда.</w:t>
            </w:r>
          </w:p>
        </w:tc>
      </w:tr>
      <w:tr w:rsidR="00385340" w:rsidRPr="00C63897" w14:paraId="54B69AE2" w14:textId="77777777" w:rsidTr="00A73433">
        <w:trPr>
          <w:trHeight w:val="361"/>
        </w:trPr>
        <w:tc>
          <w:tcPr>
            <w:tcW w:w="2972" w:type="dxa"/>
            <w:vMerge/>
          </w:tcPr>
          <w:p w14:paraId="6FCAF91A"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C33AE0" w14:textId="77777777" w:rsidR="00385340" w:rsidRPr="007B19F9" w:rsidRDefault="00385340" w:rsidP="00A73433">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5340" w:rsidRPr="00C63897" w14:paraId="71F1B60B" w14:textId="77777777" w:rsidTr="00A73433">
        <w:trPr>
          <w:trHeight w:val="361"/>
        </w:trPr>
        <w:tc>
          <w:tcPr>
            <w:tcW w:w="2972" w:type="dxa"/>
            <w:vMerge/>
          </w:tcPr>
          <w:p w14:paraId="7C60C570"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8344C3" w14:textId="77777777" w:rsidR="00385340" w:rsidRPr="007B19F9" w:rsidRDefault="00385340" w:rsidP="00A73433">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Лабораторная работа № 3.</w:t>
            </w:r>
            <w:r>
              <w:rPr>
                <w:rFonts w:ascii="Times New Roman" w:eastAsia="Times New Roman" w:hAnsi="Times New Roman" w:cs="Times New Roman"/>
                <w:lang w:eastAsia="ru-RU"/>
              </w:rPr>
              <w:t xml:space="preserve"> </w:t>
            </w:r>
            <w:r w:rsidRPr="007B19F9">
              <w:rPr>
                <w:rFonts w:ascii="Times New Roman" w:eastAsia="Times New Roman" w:hAnsi="Times New Roman" w:cs="Times New Roman"/>
                <w:lang w:eastAsia="ru-RU"/>
              </w:rPr>
              <w:t>Расчет температуры закалки и отжига</w:t>
            </w:r>
          </w:p>
        </w:tc>
      </w:tr>
      <w:tr w:rsidR="00385340" w:rsidRPr="00C63897" w14:paraId="2AECC0D6" w14:textId="77777777" w:rsidTr="00A73433">
        <w:trPr>
          <w:trHeight w:val="361"/>
        </w:trPr>
        <w:tc>
          <w:tcPr>
            <w:tcW w:w="2972" w:type="dxa"/>
            <w:vMerge/>
          </w:tcPr>
          <w:p w14:paraId="60E1AF97"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1A2DC3" w14:textId="77777777" w:rsidR="00385340"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5A7FFD" w14:textId="77777777" w:rsidR="00385340" w:rsidRPr="00C63897" w:rsidRDefault="00385340"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340" w:rsidRPr="00F70F81" w14:paraId="6BD2298E" w14:textId="77777777" w:rsidTr="00A73433">
        <w:tc>
          <w:tcPr>
            <w:tcW w:w="2972" w:type="dxa"/>
            <w:vMerge w:val="restart"/>
          </w:tcPr>
          <w:p w14:paraId="034BB485"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1.4.</w:t>
            </w:r>
          </w:p>
          <w:p w14:paraId="0A58FCBB"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Оказание доврачебной медицинской помощи</w:t>
            </w:r>
          </w:p>
          <w:p w14:paraId="4F79ABBE" w14:textId="12E43E12" w:rsidR="00385340" w:rsidRPr="00C63897"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пострадавшим при несчастных случаях</w:t>
            </w:r>
          </w:p>
        </w:tc>
        <w:tc>
          <w:tcPr>
            <w:tcW w:w="6662" w:type="dxa"/>
          </w:tcPr>
          <w:p w14:paraId="09BE7D1B" w14:textId="77777777" w:rsidR="00385340" w:rsidRPr="00F70F81" w:rsidRDefault="00385340"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32987B56" w14:textId="77777777" w:rsidTr="00A73433">
        <w:trPr>
          <w:trHeight w:val="396"/>
        </w:trPr>
        <w:tc>
          <w:tcPr>
            <w:tcW w:w="2972" w:type="dxa"/>
            <w:vMerge/>
          </w:tcPr>
          <w:p w14:paraId="789127FD"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1E85AB14" w14:textId="77777777" w:rsidR="00D94690" w:rsidRPr="00D94690" w:rsidRDefault="00D94690" w:rsidP="00D94690">
            <w:pPr>
              <w:suppressAutoHyphens/>
              <w:jc w:val="both"/>
              <w:rPr>
                <w:rFonts w:ascii="Times New Roman" w:eastAsia="Times New Roman" w:hAnsi="Times New Roman" w:cs="Times New Roman"/>
                <w:lang w:eastAsia="ru-RU"/>
              </w:rPr>
            </w:pPr>
            <w:r w:rsidRPr="00D94690">
              <w:rPr>
                <w:rFonts w:ascii="Times New Roman" w:eastAsia="Times New Roman" w:hAnsi="Times New Roman" w:cs="Times New Roman"/>
                <w:lang w:eastAsia="ru-RU"/>
              </w:rPr>
              <w:t xml:space="preserve">Освобождение человека от действия электрического тока. Оказание первой помощи пострадавшему от действия электрического тока. Порядок выполнения искусственного дыхания и непрямого массажа сердца. </w:t>
            </w:r>
          </w:p>
          <w:p w14:paraId="2F7EE809" w14:textId="0900EB26" w:rsidR="00385340" w:rsidRPr="00C63897" w:rsidRDefault="00D94690" w:rsidP="00D94690">
            <w:pPr>
              <w:suppressAutoHyphens/>
              <w:jc w:val="both"/>
              <w:rPr>
                <w:rFonts w:ascii="Times New Roman" w:eastAsia="Times New Roman" w:hAnsi="Times New Roman" w:cs="Times New Roman"/>
                <w:lang w:eastAsia="ru-RU"/>
              </w:rPr>
            </w:pPr>
            <w:r w:rsidRPr="00D94690">
              <w:rPr>
                <w:rFonts w:ascii="Times New Roman" w:eastAsia="Times New Roman" w:hAnsi="Times New Roman" w:cs="Times New Roman"/>
                <w:lang w:eastAsia="ru-RU"/>
              </w:rPr>
              <w:t>Первая помощь при кровотечениях, ушибах, растяжениях, переломах, отравлениях и других случаях.</w:t>
            </w:r>
          </w:p>
        </w:tc>
      </w:tr>
      <w:tr w:rsidR="00385340" w:rsidRPr="00C63897" w14:paraId="454E73C1" w14:textId="77777777" w:rsidTr="00A73433">
        <w:trPr>
          <w:trHeight w:val="20"/>
        </w:trPr>
        <w:tc>
          <w:tcPr>
            <w:tcW w:w="2972" w:type="dxa"/>
            <w:vMerge/>
          </w:tcPr>
          <w:p w14:paraId="1EC05275"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53281F88" w14:textId="77777777" w:rsidR="00385340" w:rsidRPr="00C63897" w:rsidRDefault="00385340"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5340" w:rsidRPr="00C63897" w14:paraId="37880E85" w14:textId="77777777" w:rsidTr="00A73433">
        <w:trPr>
          <w:trHeight w:val="25"/>
        </w:trPr>
        <w:tc>
          <w:tcPr>
            <w:tcW w:w="2972" w:type="dxa"/>
            <w:vMerge/>
          </w:tcPr>
          <w:p w14:paraId="6DBB9AA9"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2946A5" w14:textId="17CA0A56" w:rsidR="00385340" w:rsidRPr="00C63897" w:rsidRDefault="00EC5BF1" w:rsidP="00A73433">
            <w:pPr>
              <w:suppressAutoHyphens/>
              <w:jc w:val="both"/>
              <w:rPr>
                <w:rFonts w:ascii="Times New Roman" w:eastAsia="Times New Roman" w:hAnsi="Times New Roman" w:cs="Times New Roman"/>
                <w:iCs/>
                <w:lang w:eastAsia="ru-RU"/>
              </w:rPr>
            </w:pPr>
            <w:r w:rsidRPr="00EC5BF1">
              <w:rPr>
                <w:rFonts w:ascii="Times New Roman" w:hAnsi="Times New Roman"/>
                <w:bCs/>
                <w:sz w:val="24"/>
                <w:szCs w:val="24"/>
              </w:rPr>
              <w:t>Практическое занятие 2. Первая помощь пострадавшему при поражения электрическим током</w:t>
            </w:r>
          </w:p>
        </w:tc>
      </w:tr>
      <w:tr w:rsidR="00385340" w:rsidRPr="004D41E5" w14:paraId="72E71F94" w14:textId="77777777" w:rsidTr="00A73433">
        <w:trPr>
          <w:trHeight w:val="361"/>
        </w:trPr>
        <w:tc>
          <w:tcPr>
            <w:tcW w:w="2972" w:type="dxa"/>
            <w:vMerge/>
          </w:tcPr>
          <w:p w14:paraId="79A1D157" w14:textId="77777777" w:rsidR="00385340" w:rsidRPr="00C63897" w:rsidRDefault="00385340" w:rsidP="00A73433">
            <w:pPr>
              <w:rPr>
                <w:rFonts w:ascii="Times New Roman" w:eastAsia="Times New Roman" w:hAnsi="Times New Roman" w:cs="Times New Roman"/>
                <w:b/>
                <w:bCs/>
                <w:lang w:eastAsia="ru-RU"/>
              </w:rPr>
            </w:pPr>
          </w:p>
        </w:tc>
        <w:tc>
          <w:tcPr>
            <w:tcW w:w="6662" w:type="dxa"/>
            <w:vAlign w:val="bottom"/>
          </w:tcPr>
          <w:p w14:paraId="4FE8EC51" w14:textId="77777777" w:rsidR="00385340"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BEC70D" w14:textId="77777777" w:rsidR="00385340" w:rsidRPr="004D41E5" w:rsidRDefault="00385340"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4D41E5" w14:paraId="3E161414" w14:textId="77777777" w:rsidTr="00A45DC8">
        <w:trPr>
          <w:trHeight w:val="361"/>
        </w:trPr>
        <w:tc>
          <w:tcPr>
            <w:tcW w:w="9634" w:type="dxa"/>
            <w:gridSpan w:val="2"/>
          </w:tcPr>
          <w:p w14:paraId="6C0CB203" w14:textId="1967BC1A" w:rsidR="00EC5BF1" w:rsidRPr="00C63897" w:rsidRDefault="00EC5BF1" w:rsidP="00A73433">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Раздел 2.  Общие правила техники безопасности</w:t>
            </w:r>
          </w:p>
        </w:tc>
      </w:tr>
      <w:tr w:rsidR="00385340" w:rsidRPr="00F70F81" w14:paraId="56F9E9A2" w14:textId="77777777" w:rsidTr="00A73433">
        <w:tc>
          <w:tcPr>
            <w:tcW w:w="2972" w:type="dxa"/>
            <w:vMerge w:val="restart"/>
          </w:tcPr>
          <w:p w14:paraId="313B9ADF"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 xml:space="preserve">Тема 2.1. </w:t>
            </w:r>
          </w:p>
          <w:p w14:paraId="25899F50" w14:textId="56B12B9C" w:rsidR="00385340"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Идентификация и воздействие на человека негативных факторов производственной среды</w:t>
            </w:r>
          </w:p>
        </w:tc>
        <w:tc>
          <w:tcPr>
            <w:tcW w:w="6662" w:type="dxa"/>
          </w:tcPr>
          <w:p w14:paraId="2BB196FB" w14:textId="77777777" w:rsidR="00385340" w:rsidRPr="00F70F81" w:rsidRDefault="00385340"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783AE281" w14:textId="77777777" w:rsidTr="00A73433">
        <w:trPr>
          <w:trHeight w:val="396"/>
        </w:trPr>
        <w:tc>
          <w:tcPr>
            <w:tcW w:w="2972" w:type="dxa"/>
            <w:vMerge/>
          </w:tcPr>
          <w:p w14:paraId="4C84CC82"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171E15E6" w14:textId="5A2993FA" w:rsidR="00385340" w:rsidRPr="00C63897" w:rsidRDefault="00EC5BF1" w:rsidP="00A73433">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Опасные и вредные производственные факторы. Физические, химические негативные факторы: Защита от вибрации, шума, электромагнитных излучений. Действие токсичных веществ на организм человека. Средства индивидуальной защиты человека от химических негативных факторов.</w:t>
            </w:r>
          </w:p>
        </w:tc>
      </w:tr>
      <w:tr w:rsidR="00385340" w:rsidRPr="004D41E5" w14:paraId="56754FB5" w14:textId="77777777" w:rsidTr="00A73433">
        <w:trPr>
          <w:trHeight w:val="361"/>
        </w:trPr>
        <w:tc>
          <w:tcPr>
            <w:tcW w:w="2972" w:type="dxa"/>
            <w:vMerge/>
          </w:tcPr>
          <w:p w14:paraId="061079C9" w14:textId="77777777" w:rsidR="00385340" w:rsidRPr="00C63897" w:rsidRDefault="00385340" w:rsidP="00A73433">
            <w:pPr>
              <w:rPr>
                <w:rFonts w:ascii="Times New Roman" w:eastAsia="Times New Roman" w:hAnsi="Times New Roman" w:cs="Times New Roman"/>
                <w:b/>
                <w:bCs/>
                <w:lang w:eastAsia="ru-RU"/>
              </w:rPr>
            </w:pPr>
          </w:p>
        </w:tc>
        <w:tc>
          <w:tcPr>
            <w:tcW w:w="6662" w:type="dxa"/>
            <w:vAlign w:val="bottom"/>
          </w:tcPr>
          <w:p w14:paraId="411CBE81" w14:textId="77777777" w:rsidR="00385340"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C53455" w14:textId="77777777" w:rsidR="00385340" w:rsidRPr="004D41E5" w:rsidRDefault="00385340"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340" w:rsidRPr="00F70F81" w14:paraId="10FD80FD" w14:textId="77777777" w:rsidTr="00A73433">
        <w:tc>
          <w:tcPr>
            <w:tcW w:w="2972" w:type="dxa"/>
            <w:vMerge w:val="restart"/>
          </w:tcPr>
          <w:p w14:paraId="47D9AA80"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 xml:space="preserve">Тема 2.2. </w:t>
            </w:r>
          </w:p>
          <w:p w14:paraId="046EBAD5"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Обеспечение</w:t>
            </w:r>
          </w:p>
          <w:p w14:paraId="2702380D"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безопасных условий труда на</w:t>
            </w:r>
          </w:p>
          <w:p w14:paraId="5912521A" w14:textId="1B2D06D1" w:rsidR="00385340"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производстве</w:t>
            </w:r>
          </w:p>
        </w:tc>
        <w:tc>
          <w:tcPr>
            <w:tcW w:w="6662" w:type="dxa"/>
          </w:tcPr>
          <w:p w14:paraId="2EE48CE2" w14:textId="77777777" w:rsidR="00385340" w:rsidRPr="00F70F81" w:rsidRDefault="00385340"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078B352D" w14:textId="77777777" w:rsidTr="00A73433">
        <w:trPr>
          <w:trHeight w:val="396"/>
        </w:trPr>
        <w:tc>
          <w:tcPr>
            <w:tcW w:w="2972" w:type="dxa"/>
            <w:vMerge/>
          </w:tcPr>
          <w:p w14:paraId="684A16F1"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2523F272"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 xml:space="preserve">Особенности обеспечения безопасных условий труда на производстве.  Анализ опасных и вредных факторов в сфере профессиональной деятельности. Безопасные приемы труда на территории предприятия и в производственных помещениях. Система мер по безопасной эксплуатации производственных </w:t>
            </w:r>
            <w:r w:rsidRPr="00EC5BF1">
              <w:rPr>
                <w:rFonts w:ascii="Times New Roman" w:eastAsia="Times New Roman" w:hAnsi="Times New Roman" w:cs="Times New Roman"/>
                <w:lang w:eastAsia="ru-RU"/>
              </w:rPr>
              <w:lastRenderedPageBreak/>
              <w:t>объектов. Профилактические мероприятия по технике безопасности на производстве.</w:t>
            </w:r>
          </w:p>
          <w:p w14:paraId="6F18C159"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Источники электрической опасности. Напряжение прикосновения, шага, наведенное напряжение. Действие электрического тока на организм человека. Виды поражения и факторы, влияющие на исход поражения электрическим током. Виды поражающих токов, их пороговые значения.</w:t>
            </w:r>
          </w:p>
          <w:p w14:paraId="23BE6D8B"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Влияние режима и характеристик сети на условия безопасности. Варианты попадания человека под действие электрического тока. Классификация помещений и электроустановок по степени опасности поражения электрическим током.</w:t>
            </w:r>
          </w:p>
          <w:p w14:paraId="5B7D2ADC"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Организационные и технические меры защиты от поражения электрическим током.</w:t>
            </w:r>
          </w:p>
          <w:p w14:paraId="3FED2402" w14:textId="6BE2310E" w:rsidR="00385340" w:rsidRPr="00C63897"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Электрозащитные средства и инструменты. Сроки испытаний защитных средств и приспособлений.</w:t>
            </w:r>
          </w:p>
        </w:tc>
      </w:tr>
      <w:tr w:rsidR="00EC5BF1" w:rsidRPr="00C63897" w14:paraId="4D31F527" w14:textId="77777777" w:rsidTr="004E4788">
        <w:trPr>
          <w:trHeight w:val="396"/>
        </w:trPr>
        <w:tc>
          <w:tcPr>
            <w:tcW w:w="2972" w:type="dxa"/>
            <w:vMerge/>
          </w:tcPr>
          <w:p w14:paraId="08525591"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A94110" w14:textId="6842E2E9" w:rsidR="00EC5BF1" w:rsidRPr="00EC5BF1" w:rsidRDefault="00EC5BF1" w:rsidP="00EC5BF1">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C5BF1" w:rsidRPr="00C63897" w14:paraId="4DB16184" w14:textId="77777777" w:rsidTr="004E4788">
        <w:trPr>
          <w:trHeight w:val="396"/>
        </w:trPr>
        <w:tc>
          <w:tcPr>
            <w:tcW w:w="2972" w:type="dxa"/>
            <w:vMerge/>
          </w:tcPr>
          <w:p w14:paraId="34A8752B"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A3BDB3" w14:textId="6E9DFE65" w:rsidR="00EC5BF1" w:rsidRPr="00EC5BF1" w:rsidRDefault="00EC5BF1" w:rsidP="00EC5BF1">
            <w:pPr>
              <w:suppressAutoHyphens/>
              <w:jc w:val="both"/>
              <w:rPr>
                <w:rFonts w:ascii="Times New Roman" w:eastAsia="Times New Roman" w:hAnsi="Times New Roman" w:cs="Times New Roman"/>
                <w:lang w:eastAsia="ru-RU"/>
              </w:rPr>
            </w:pPr>
            <w:r>
              <w:rPr>
                <w:rFonts w:ascii="Times New Roman" w:hAnsi="Times New Roman"/>
                <w:bCs/>
              </w:rPr>
              <w:t>Практическое занятие 3. Расчет защитного заземления в электроустановках.</w:t>
            </w:r>
          </w:p>
        </w:tc>
      </w:tr>
      <w:tr w:rsidR="00EC5BF1" w:rsidRPr="004D41E5" w14:paraId="22F2FA84" w14:textId="77777777" w:rsidTr="00A73433">
        <w:trPr>
          <w:trHeight w:val="361"/>
        </w:trPr>
        <w:tc>
          <w:tcPr>
            <w:tcW w:w="2972" w:type="dxa"/>
            <w:vMerge/>
          </w:tcPr>
          <w:p w14:paraId="0283A7AA" w14:textId="77777777" w:rsidR="00EC5BF1" w:rsidRPr="00C63897" w:rsidRDefault="00EC5BF1" w:rsidP="00EC5BF1">
            <w:pPr>
              <w:rPr>
                <w:rFonts w:ascii="Times New Roman" w:eastAsia="Times New Roman" w:hAnsi="Times New Roman" w:cs="Times New Roman"/>
                <w:b/>
                <w:bCs/>
                <w:lang w:eastAsia="ru-RU"/>
              </w:rPr>
            </w:pPr>
          </w:p>
        </w:tc>
        <w:tc>
          <w:tcPr>
            <w:tcW w:w="6662" w:type="dxa"/>
            <w:vAlign w:val="bottom"/>
          </w:tcPr>
          <w:p w14:paraId="0FC3CD99" w14:textId="77777777" w:rsidR="00EC5BF1" w:rsidRDefault="00EC5BF1" w:rsidP="00EC5B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B319D5" w14:textId="77777777" w:rsidR="00EC5BF1" w:rsidRPr="004D41E5" w:rsidRDefault="00EC5BF1" w:rsidP="00EC5B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F70F81" w14:paraId="2A2F9675" w14:textId="77777777" w:rsidTr="00A73433">
        <w:tc>
          <w:tcPr>
            <w:tcW w:w="2972" w:type="dxa"/>
            <w:vMerge w:val="restart"/>
          </w:tcPr>
          <w:p w14:paraId="5D08A3A3"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Тема 2.3</w:t>
            </w:r>
          </w:p>
          <w:p w14:paraId="21F181B8" w14:textId="2F7A8FBD" w:rsidR="00EC5BF1"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Основные требования правил охраны труда при эксплуатации электроустановок</w:t>
            </w:r>
          </w:p>
        </w:tc>
        <w:tc>
          <w:tcPr>
            <w:tcW w:w="6662" w:type="dxa"/>
          </w:tcPr>
          <w:p w14:paraId="490A4616" w14:textId="77777777" w:rsidR="00EC5BF1" w:rsidRPr="00F70F81" w:rsidRDefault="00EC5BF1" w:rsidP="00EC5B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5BF1" w:rsidRPr="00C63897" w14:paraId="1C977DDC" w14:textId="77777777" w:rsidTr="00A73433">
        <w:trPr>
          <w:trHeight w:val="396"/>
        </w:trPr>
        <w:tc>
          <w:tcPr>
            <w:tcW w:w="2972" w:type="dxa"/>
            <w:vMerge/>
          </w:tcPr>
          <w:p w14:paraId="7EABBF85" w14:textId="77777777" w:rsidR="00EC5BF1" w:rsidRPr="00C63897" w:rsidRDefault="00EC5BF1" w:rsidP="00EC5BF1">
            <w:pPr>
              <w:rPr>
                <w:rFonts w:ascii="Times New Roman" w:eastAsia="Times New Roman" w:hAnsi="Times New Roman" w:cs="Times New Roman"/>
                <w:b/>
                <w:bCs/>
                <w:lang w:eastAsia="ru-RU"/>
              </w:rPr>
            </w:pPr>
          </w:p>
        </w:tc>
        <w:tc>
          <w:tcPr>
            <w:tcW w:w="6662" w:type="dxa"/>
          </w:tcPr>
          <w:p w14:paraId="272D0203"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 xml:space="preserve">Правила безопасной эксплуатации установок и аппаратов. Общие требования безопасности на территории предприятия и в производственных помещениях. </w:t>
            </w:r>
          </w:p>
          <w:p w14:paraId="04B2F314"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0240368"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Требования к работникам, допускаемым к выполнению работ в электроустановках. Охрана труда при производстве работ в действующих электроустановках</w:t>
            </w:r>
          </w:p>
          <w:p w14:paraId="60A38F03"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Работники, ответственные за безопасное ведение работ в электроустановках</w:t>
            </w:r>
          </w:p>
          <w:p w14:paraId="7DB244F2"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Организация работ в электроустановках с оформлением наряда-допуска</w:t>
            </w:r>
          </w:p>
          <w:p w14:paraId="3B0BF678"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Организация работ в электроустановках по распоряжению. Охрана труда при организации работ в электроустановках, выполняемых по перечню работ в порядке текущей эксплуатации.</w:t>
            </w:r>
          </w:p>
          <w:p w14:paraId="54FB2B7D"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Охрана труда при выдаче разрешений на подготовку рабочего места и допуск к работе в электроустановках. Охрана труда при подготовке рабочего места и первичном допуске бригады к работе в электроустановках по наряду-допуску и распоряжению. Надзор за бригадой, изменения состава бригады при проведении работ в электроустановках</w:t>
            </w:r>
          </w:p>
          <w:p w14:paraId="42C048B4"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Перевод на другое рабочее место, оформление перерывов в работе и повторных допусков к работе в электроустановке. Сдача-приемка рабочего места, закрытие наряда-допуска, распоряжения после окончания работы в электроустановках. Охрана труда при включении электроустановок после полного окончания работ</w:t>
            </w:r>
          </w:p>
          <w:p w14:paraId="65B2099D"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Охрана труда при выполнении технических мероприятий, обеспечивающих безопасность работ со снятием напряжения.</w:t>
            </w:r>
          </w:p>
          <w:p w14:paraId="1DDF5A4A" w14:textId="7A27BF46" w:rsidR="00EC5BF1" w:rsidRPr="00C63897"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Охрана труда при работах в зоне влияния электрического и магнитного полей</w:t>
            </w:r>
          </w:p>
        </w:tc>
      </w:tr>
      <w:tr w:rsidR="00EC5BF1" w:rsidRPr="00C63897" w14:paraId="5014CD87" w14:textId="77777777" w:rsidTr="00A73433">
        <w:trPr>
          <w:trHeight w:val="396"/>
        </w:trPr>
        <w:tc>
          <w:tcPr>
            <w:tcW w:w="2972" w:type="dxa"/>
            <w:vMerge/>
          </w:tcPr>
          <w:p w14:paraId="7AC42481"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B962EC" w14:textId="77777777" w:rsidR="00EC5BF1" w:rsidRPr="007B19F9" w:rsidRDefault="00EC5BF1" w:rsidP="00EC5BF1">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C5BF1" w:rsidRPr="00C63897" w14:paraId="18604086" w14:textId="77777777" w:rsidTr="00A73433">
        <w:trPr>
          <w:trHeight w:val="396"/>
        </w:trPr>
        <w:tc>
          <w:tcPr>
            <w:tcW w:w="2972" w:type="dxa"/>
            <w:vMerge/>
          </w:tcPr>
          <w:p w14:paraId="491D8D0F"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B94A33" w14:textId="0DB6D0A5" w:rsidR="00EC5BF1" w:rsidRPr="00EC5BF1" w:rsidRDefault="00EC5BF1" w:rsidP="00EC5BF1">
            <w:pPr>
              <w:suppressAutoHyphens/>
              <w:jc w:val="both"/>
              <w:rPr>
                <w:rFonts w:ascii="Times New Roman" w:eastAsia="Times New Roman" w:hAnsi="Times New Roman" w:cs="Times New Roman"/>
                <w:iCs/>
                <w:lang w:eastAsia="ru-RU"/>
              </w:rPr>
            </w:pPr>
            <w:r w:rsidRPr="00EC5BF1">
              <w:rPr>
                <w:rFonts w:ascii="Times New Roman" w:hAnsi="Times New Roman"/>
                <w:iCs/>
                <w:sz w:val="24"/>
                <w:szCs w:val="24"/>
              </w:rPr>
              <w:t>Практическое занятие 4. Проведение инструктажа по технике безопасности. Оформление документации на производство работ в действующих электроустановках.</w:t>
            </w:r>
          </w:p>
        </w:tc>
      </w:tr>
      <w:tr w:rsidR="00EC5BF1" w:rsidRPr="004D41E5" w14:paraId="5783419E" w14:textId="77777777" w:rsidTr="00A73433">
        <w:trPr>
          <w:trHeight w:val="361"/>
        </w:trPr>
        <w:tc>
          <w:tcPr>
            <w:tcW w:w="2972" w:type="dxa"/>
            <w:vMerge/>
          </w:tcPr>
          <w:p w14:paraId="3F981EC9" w14:textId="77777777" w:rsidR="00EC5BF1" w:rsidRPr="00C63897" w:rsidRDefault="00EC5BF1" w:rsidP="00EC5BF1">
            <w:pPr>
              <w:rPr>
                <w:rFonts w:ascii="Times New Roman" w:eastAsia="Times New Roman" w:hAnsi="Times New Roman" w:cs="Times New Roman"/>
                <w:b/>
                <w:bCs/>
                <w:lang w:eastAsia="ru-RU"/>
              </w:rPr>
            </w:pPr>
          </w:p>
        </w:tc>
        <w:tc>
          <w:tcPr>
            <w:tcW w:w="6662" w:type="dxa"/>
            <w:vAlign w:val="bottom"/>
          </w:tcPr>
          <w:p w14:paraId="49E1D125" w14:textId="77777777" w:rsidR="00EC5BF1" w:rsidRDefault="00EC5BF1" w:rsidP="00EC5B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216742" w14:textId="77777777" w:rsidR="00EC5BF1" w:rsidRPr="004D41E5" w:rsidRDefault="00EC5BF1" w:rsidP="00EC5B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4D41E5" w14:paraId="62F4B21A" w14:textId="77777777" w:rsidTr="008A3D65">
        <w:trPr>
          <w:trHeight w:val="361"/>
        </w:trPr>
        <w:tc>
          <w:tcPr>
            <w:tcW w:w="9634" w:type="dxa"/>
            <w:gridSpan w:val="2"/>
          </w:tcPr>
          <w:p w14:paraId="36E3F9D8" w14:textId="672BABD8" w:rsidR="00EC5BF1"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Раздел 3.  Основы пожарной безопасности</w:t>
            </w:r>
          </w:p>
        </w:tc>
      </w:tr>
      <w:tr w:rsidR="00EC5BF1" w:rsidRPr="00F70F81" w14:paraId="0B03CFF3" w14:textId="77777777" w:rsidTr="00A73433">
        <w:tc>
          <w:tcPr>
            <w:tcW w:w="2972" w:type="dxa"/>
            <w:vMerge w:val="restart"/>
          </w:tcPr>
          <w:p w14:paraId="7EF18F85" w14:textId="4E19B57D" w:rsidR="00EC5BF1"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Тема 3.1. Противопожарная профилактика</w:t>
            </w:r>
          </w:p>
        </w:tc>
        <w:tc>
          <w:tcPr>
            <w:tcW w:w="6662" w:type="dxa"/>
          </w:tcPr>
          <w:p w14:paraId="141BD695" w14:textId="77777777" w:rsidR="00EC5BF1" w:rsidRPr="00F70F81" w:rsidRDefault="00EC5BF1" w:rsidP="00EC5B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5BF1" w:rsidRPr="00C63897" w14:paraId="55AF12F8" w14:textId="77777777" w:rsidTr="00A73433">
        <w:trPr>
          <w:trHeight w:val="396"/>
        </w:trPr>
        <w:tc>
          <w:tcPr>
            <w:tcW w:w="2972" w:type="dxa"/>
            <w:vMerge/>
          </w:tcPr>
          <w:p w14:paraId="2C4D4B23" w14:textId="77777777" w:rsidR="00EC5BF1" w:rsidRPr="00C63897" w:rsidRDefault="00EC5BF1" w:rsidP="00EC5BF1">
            <w:pPr>
              <w:rPr>
                <w:rFonts w:ascii="Times New Roman" w:eastAsia="Times New Roman" w:hAnsi="Times New Roman" w:cs="Times New Roman"/>
                <w:b/>
                <w:bCs/>
                <w:lang w:eastAsia="ru-RU"/>
              </w:rPr>
            </w:pPr>
          </w:p>
        </w:tc>
        <w:tc>
          <w:tcPr>
            <w:tcW w:w="6662" w:type="dxa"/>
          </w:tcPr>
          <w:p w14:paraId="79B12F3F"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 xml:space="preserve">Характеристики горючих веществ. Воспламенение, горение, взрыв, самовозгорание. Огнестойкость зданий и сооружений. Категории производств по степени </w:t>
            </w:r>
            <w:proofErr w:type="spellStart"/>
            <w:r w:rsidRPr="00EC5BF1">
              <w:rPr>
                <w:rFonts w:ascii="Times New Roman" w:eastAsia="Times New Roman" w:hAnsi="Times New Roman" w:cs="Times New Roman"/>
                <w:lang w:eastAsia="ru-RU"/>
              </w:rPr>
              <w:t>пожаро</w:t>
            </w:r>
            <w:proofErr w:type="spellEnd"/>
            <w:r w:rsidRPr="00EC5BF1">
              <w:rPr>
                <w:rFonts w:ascii="Times New Roman" w:eastAsia="Times New Roman" w:hAnsi="Times New Roman" w:cs="Times New Roman"/>
                <w:lang w:eastAsia="ru-RU"/>
              </w:rPr>
              <w:t xml:space="preserve">- и взрывоопасности. Нормативная документация по пожарной безопасности. Основные причины возникновения пожаров и взрывов. </w:t>
            </w:r>
          </w:p>
          <w:p w14:paraId="241BB302" w14:textId="1D6E7D59" w:rsidR="00EC5BF1" w:rsidRPr="00C63897"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Правила пожарной безопасности для энергетических предприятий</w:t>
            </w:r>
          </w:p>
        </w:tc>
      </w:tr>
      <w:tr w:rsidR="00EC5BF1" w:rsidRPr="004D41E5" w14:paraId="698500BF" w14:textId="77777777" w:rsidTr="00A73433">
        <w:trPr>
          <w:trHeight w:val="361"/>
        </w:trPr>
        <w:tc>
          <w:tcPr>
            <w:tcW w:w="2972" w:type="dxa"/>
            <w:vMerge/>
          </w:tcPr>
          <w:p w14:paraId="233A46F4" w14:textId="77777777" w:rsidR="00EC5BF1" w:rsidRPr="00C63897" w:rsidRDefault="00EC5BF1" w:rsidP="00EC5BF1">
            <w:pPr>
              <w:rPr>
                <w:rFonts w:ascii="Times New Roman" w:eastAsia="Times New Roman" w:hAnsi="Times New Roman" w:cs="Times New Roman"/>
                <w:b/>
                <w:bCs/>
                <w:lang w:eastAsia="ru-RU"/>
              </w:rPr>
            </w:pPr>
          </w:p>
        </w:tc>
        <w:tc>
          <w:tcPr>
            <w:tcW w:w="6662" w:type="dxa"/>
            <w:vAlign w:val="bottom"/>
          </w:tcPr>
          <w:p w14:paraId="0DC0BF9B" w14:textId="77777777" w:rsidR="00EC5BF1" w:rsidRDefault="00EC5BF1" w:rsidP="00EC5B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83634B" w14:textId="77777777" w:rsidR="00EC5BF1" w:rsidRPr="004D41E5" w:rsidRDefault="00EC5BF1" w:rsidP="00EC5B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F70F81" w14:paraId="1089E8FB" w14:textId="77777777" w:rsidTr="00A73433">
        <w:tc>
          <w:tcPr>
            <w:tcW w:w="2972" w:type="dxa"/>
            <w:vMerge w:val="restart"/>
          </w:tcPr>
          <w:p w14:paraId="2E27399C" w14:textId="48809496" w:rsidR="00EC5BF1"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Тема 3.2. Тушение пожаров. Пожарная сигнализация</w:t>
            </w:r>
          </w:p>
        </w:tc>
        <w:tc>
          <w:tcPr>
            <w:tcW w:w="6662" w:type="dxa"/>
          </w:tcPr>
          <w:p w14:paraId="31D9EDF0" w14:textId="77777777" w:rsidR="00EC5BF1" w:rsidRPr="00F70F81" w:rsidRDefault="00EC5BF1" w:rsidP="00EC5B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5BF1" w:rsidRPr="00C63897" w14:paraId="57926ACE" w14:textId="77777777" w:rsidTr="00A73433">
        <w:trPr>
          <w:trHeight w:val="396"/>
        </w:trPr>
        <w:tc>
          <w:tcPr>
            <w:tcW w:w="2972" w:type="dxa"/>
            <w:vMerge/>
          </w:tcPr>
          <w:p w14:paraId="15BBA207" w14:textId="77777777" w:rsidR="00EC5BF1" w:rsidRPr="00C63897" w:rsidRDefault="00EC5BF1" w:rsidP="00EC5BF1">
            <w:pPr>
              <w:rPr>
                <w:rFonts w:ascii="Times New Roman" w:eastAsia="Times New Roman" w:hAnsi="Times New Roman" w:cs="Times New Roman"/>
                <w:b/>
                <w:bCs/>
                <w:lang w:eastAsia="ru-RU"/>
              </w:rPr>
            </w:pPr>
          </w:p>
        </w:tc>
        <w:tc>
          <w:tcPr>
            <w:tcW w:w="6662" w:type="dxa"/>
          </w:tcPr>
          <w:p w14:paraId="15E399DD" w14:textId="2834F56A" w:rsidR="00EC5BF1" w:rsidRPr="00C63897"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Меры по предупреждению пожаров и взрывов. Меры противопожарной защиты. Средства и способы огнетушения. Виды пожарной сигнализации и связи. Особенности тушения пожаров в электроустановках. Использование различных средств пожаротушения на производственных объектах</w:t>
            </w:r>
          </w:p>
        </w:tc>
      </w:tr>
      <w:tr w:rsidR="00EC5BF1" w:rsidRPr="00C63897" w14:paraId="7523805B" w14:textId="77777777" w:rsidTr="00A73433">
        <w:trPr>
          <w:trHeight w:val="396"/>
        </w:trPr>
        <w:tc>
          <w:tcPr>
            <w:tcW w:w="2972" w:type="dxa"/>
            <w:vMerge/>
          </w:tcPr>
          <w:p w14:paraId="27185188"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FC8913" w14:textId="77777777" w:rsidR="00EC5BF1" w:rsidRPr="007B19F9" w:rsidRDefault="00EC5BF1" w:rsidP="00EC5BF1">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C5BF1" w:rsidRPr="00C63897" w14:paraId="46DCBD5B" w14:textId="77777777" w:rsidTr="00A73433">
        <w:trPr>
          <w:trHeight w:val="396"/>
        </w:trPr>
        <w:tc>
          <w:tcPr>
            <w:tcW w:w="2972" w:type="dxa"/>
            <w:vMerge/>
          </w:tcPr>
          <w:p w14:paraId="6E0016F8"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7E284D" w14:textId="0DDB6D6B" w:rsidR="00EC5BF1" w:rsidRPr="007B19F9" w:rsidRDefault="00EC5BF1" w:rsidP="00EC5BF1">
            <w:pPr>
              <w:suppressAutoHyphens/>
              <w:jc w:val="both"/>
              <w:rPr>
                <w:rFonts w:ascii="Times New Roman" w:eastAsia="Times New Roman" w:hAnsi="Times New Roman" w:cs="Times New Roman"/>
                <w:lang w:eastAsia="ru-RU"/>
              </w:rPr>
            </w:pPr>
            <w:r w:rsidRPr="00EC5BF1">
              <w:rPr>
                <w:rFonts w:ascii="Times New Roman" w:hAnsi="Times New Roman"/>
                <w:iCs/>
                <w:sz w:val="24"/>
                <w:szCs w:val="24"/>
              </w:rPr>
              <w:t>Практическое занятие 5. Знакомство с первичными средствами пожаротушения и их практическим применением</w:t>
            </w:r>
            <w:r w:rsidRPr="00EC5BF1">
              <w:rPr>
                <w:rFonts w:ascii="Times New Roman" w:hAnsi="Times New Roman"/>
                <w:i/>
                <w:sz w:val="24"/>
                <w:szCs w:val="24"/>
              </w:rPr>
              <w:t>.</w:t>
            </w:r>
          </w:p>
        </w:tc>
      </w:tr>
      <w:tr w:rsidR="00EC5BF1" w:rsidRPr="004D41E5" w14:paraId="3207EABC" w14:textId="77777777" w:rsidTr="00A73433">
        <w:trPr>
          <w:trHeight w:val="361"/>
        </w:trPr>
        <w:tc>
          <w:tcPr>
            <w:tcW w:w="2972" w:type="dxa"/>
            <w:vMerge/>
          </w:tcPr>
          <w:p w14:paraId="1D592C6B" w14:textId="77777777" w:rsidR="00EC5BF1" w:rsidRPr="00C63897" w:rsidRDefault="00EC5BF1" w:rsidP="00EC5BF1">
            <w:pPr>
              <w:rPr>
                <w:rFonts w:ascii="Times New Roman" w:eastAsia="Times New Roman" w:hAnsi="Times New Roman" w:cs="Times New Roman"/>
                <w:b/>
                <w:bCs/>
                <w:lang w:eastAsia="ru-RU"/>
              </w:rPr>
            </w:pPr>
          </w:p>
        </w:tc>
        <w:tc>
          <w:tcPr>
            <w:tcW w:w="6662" w:type="dxa"/>
            <w:vAlign w:val="bottom"/>
          </w:tcPr>
          <w:p w14:paraId="0109CEFB" w14:textId="77777777" w:rsidR="00EC5BF1" w:rsidRDefault="00EC5BF1" w:rsidP="00EC5B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5618F2" w14:textId="77777777" w:rsidR="00EC5BF1" w:rsidRPr="004D41E5" w:rsidRDefault="00EC5BF1" w:rsidP="00EC5B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C63897" w14:paraId="77212DC5" w14:textId="77777777" w:rsidTr="00A73433">
        <w:tc>
          <w:tcPr>
            <w:tcW w:w="9634" w:type="dxa"/>
            <w:gridSpan w:val="2"/>
          </w:tcPr>
          <w:p w14:paraId="65A7F2F9" w14:textId="77777777" w:rsidR="00EC5BF1" w:rsidRPr="00F70F81" w:rsidRDefault="00EC5BF1" w:rsidP="00EC5BF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C5BF1" w:rsidRPr="00C63897" w14:paraId="61023B85" w14:textId="77777777" w:rsidTr="00A73433">
        <w:tc>
          <w:tcPr>
            <w:tcW w:w="9634" w:type="dxa"/>
            <w:gridSpan w:val="2"/>
          </w:tcPr>
          <w:p w14:paraId="4EE5CD4F" w14:textId="39C14569" w:rsidR="00EC5BF1" w:rsidRPr="00F70F81" w:rsidRDefault="00EC5BF1" w:rsidP="00EC5BF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2DB245C5" w14:textId="77777777" w:rsidR="00385340" w:rsidRDefault="00385340" w:rsidP="00385340">
      <w:pPr>
        <w:rPr>
          <w:rFonts w:ascii="Times New Roman" w:hAnsi="Times New Roman" w:cs="Times New Roman"/>
          <w:sz w:val="24"/>
          <w:szCs w:val="24"/>
        </w:rPr>
      </w:pPr>
    </w:p>
    <w:p w14:paraId="2B2B51FC" w14:textId="77777777" w:rsidR="00385340" w:rsidRPr="00DF068E" w:rsidRDefault="00385340" w:rsidP="0038534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F50BF6" w14:textId="77777777" w:rsidR="00385340" w:rsidRPr="00E11160" w:rsidRDefault="00385340" w:rsidP="00385340">
      <w:pPr>
        <w:pStyle w:val="114"/>
        <w:rPr>
          <w:rFonts w:ascii="Times New Roman" w:hAnsi="Times New Roman"/>
        </w:rPr>
      </w:pPr>
      <w:r w:rsidRPr="00E11160">
        <w:rPr>
          <w:rFonts w:ascii="Times New Roman" w:hAnsi="Times New Roman"/>
        </w:rPr>
        <w:t>3.1. Материально-техническое обеспечение</w:t>
      </w:r>
    </w:p>
    <w:p w14:paraId="4ED8A6EC" w14:textId="3F5C98AC" w:rsidR="00385340" w:rsidRPr="00FA680C" w:rsidRDefault="00385340" w:rsidP="0038534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EC5BF1">
        <w:rPr>
          <w:rFonts w:ascii="Times New Roman" w:hAnsi="Times New Roman" w:cs="Times New Roman"/>
          <w:bCs/>
          <w:sz w:val="24"/>
          <w:szCs w:val="24"/>
        </w:rPr>
        <w:t>Охраны труда</w:t>
      </w:r>
      <w:r>
        <w:rPr>
          <w:rFonts w:ascii="Times New Roman" w:hAnsi="Times New Roman" w:cs="Times New Roman"/>
          <w:b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887B4E" w14:textId="77777777" w:rsidR="00385340" w:rsidRDefault="00385340" w:rsidP="00385340"/>
    <w:p w14:paraId="56EF5BCA" w14:textId="77777777" w:rsidR="00385340" w:rsidRPr="00E11160" w:rsidRDefault="00385340" w:rsidP="003853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A14946" w14:textId="77777777" w:rsidR="00385340" w:rsidRDefault="00385340" w:rsidP="003853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84C3B1" w14:textId="77777777" w:rsidR="00385340" w:rsidRDefault="00385340" w:rsidP="00385340">
      <w:pPr>
        <w:pStyle w:val="a4"/>
        <w:spacing w:line="276" w:lineRule="auto"/>
        <w:ind w:left="0" w:firstLine="709"/>
        <w:jc w:val="both"/>
        <w:rPr>
          <w:rFonts w:ascii="Times New Roman" w:hAnsi="Times New Roman"/>
          <w:bCs/>
          <w:sz w:val="24"/>
          <w:szCs w:val="24"/>
        </w:rPr>
      </w:pPr>
    </w:p>
    <w:p w14:paraId="1D543F29" w14:textId="77777777" w:rsidR="00385340" w:rsidRDefault="00385340" w:rsidP="0038534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A70FA51" w14:textId="77777777" w:rsidR="00EC5BF1" w:rsidRPr="00EC5BF1" w:rsidRDefault="00EC5BF1" w:rsidP="00EC5BF1">
      <w:pPr>
        <w:pStyle w:val="a4"/>
        <w:numPr>
          <w:ilvl w:val="0"/>
          <w:numId w:val="32"/>
        </w:numPr>
        <w:suppressAutoHyphens/>
        <w:spacing w:line="276" w:lineRule="auto"/>
        <w:ind w:left="426"/>
        <w:rPr>
          <w:rFonts w:ascii="Times New Roman" w:hAnsi="Times New Roman" w:cs="Times New Roman"/>
          <w:sz w:val="24"/>
          <w:szCs w:val="24"/>
        </w:rPr>
      </w:pPr>
      <w:r w:rsidRPr="00EC5BF1">
        <w:rPr>
          <w:rFonts w:ascii="Times New Roman" w:hAnsi="Times New Roman" w:cs="Times New Roman"/>
          <w:sz w:val="24"/>
          <w:szCs w:val="24"/>
        </w:rPr>
        <w:t xml:space="preserve">Кривова, М. А. Охрана труда: учебное наглядное пособие для СПО / М. А. Кривова, Д. А. Мельникова, Н. Г. </w:t>
      </w:r>
      <w:proofErr w:type="spellStart"/>
      <w:r w:rsidRPr="00EC5BF1">
        <w:rPr>
          <w:rFonts w:ascii="Times New Roman" w:hAnsi="Times New Roman" w:cs="Times New Roman"/>
          <w:sz w:val="24"/>
          <w:szCs w:val="24"/>
        </w:rPr>
        <w:t>Яговкин</w:t>
      </w:r>
      <w:proofErr w:type="spellEnd"/>
      <w:r w:rsidRPr="00EC5BF1">
        <w:rPr>
          <w:rFonts w:ascii="Times New Roman" w:hAnsi="Times New Roman" w:cs="Times New Roman"/>
          <w:sz w:val="24"/>
          <w:szCs w:val="24"/>
        </w:rPr>
        <w:t>. — Саратов: Профобразование, 2022. — 156 c. — ISBN 978-5-4488-1397-9</w:t>
      </w:r>
    </w:p>
    <w:p w14:paraId="1B3FBD6F" w14:textId="77777777" w:rsidR="00EC5BF1" w:rsidRPr="00EC5BF1" w:rsidRDefault="00EC5BF1" w:rsidP="00EC5BF1">
      <w:pPr>
        <w:pStyle w:val="a4"/>
        <w:numPr>
          <w:ilvl w:val="0"/>
          <w:numId w:val="32"/>
        </w:numPr>
        <w:suppressAutoHyphens/>
        <w:spacing w:line="276" w:lineRule="auto"/>
        <w:ind w:left="426"/>
        <w:rPr>
          <w:rFonts w:ascii="Times New Roman" w:hAnsi="Times New Roman" w:cs="Times New Roman"/>
          <w:sz w:val="24"/>
          <w:szCs w:val="24"/>
        </w:rPr>
      </w:pPr>
      <w:r w:rsidRPr="00EC5BF1">
        <w:rPr>
          <w:rFonts w:ascii="Times New Roman" w:hAnsi="Times New Roman" w:cs="Times New Roman"/>
          <w:sz w:val="24"/>
          <w:szCs w:val="24"/>
        </w:rPr>
        <w:lastRenderedPageBreak/>
        <w:t xml:space="preserve">Медведев, В. Т. Охрана труда в энергетике: учебник для студентов учреждений среднего профессионального образования /В. Т. Медведев, О. Е. Кондратьева, А. В. </w:t>
      </w:r>
      <w:proofErr w:type="spellStart"/>
      <w:r w:rsidRPr="00EC5BF1">
        <w:rPr>
          <w:rFonts w:ascii="Times New Roman" w:hAnsi="Times New Roman" w:cs="Times New Roman"/>
          <w:sz w:val="24"/>
          <w:szCs w:val="24"/>
        </w:rPr>
        <w:t>Каралюнец</w:t>
      </w:r>
      <w:proofErr w:type="spellEnd"/>
      <w:r w:rsidRPr="00EC5BF1">
        <w:rPr>
          <w:rFonts w:ascii="Times New Roman" w:hAnsi="Times New Roman" w:cs="Times New Roman"/>
          <w:sz w:val="24"/>
          <w:szCs w:val="24"/>
        </w:rPr>
        <w:t>; под редакцией В. Т. Медведева. – М.: Издательский центр «Академия», 2019. – 432 с. —ISBN 978-5-4468-8591-6</w:t>
      </w:r>
    </w:p>
    <w:p w14:paraId="77531427" w14:textId="77777777" w:rsidR="00EC5BF1" w:rsidRPr="00EC5BF1" w:rsidRDefault="00EC5BF1" w:rsidP="00EC5BF1">
      <w:pPr>
        <w:pStyle w:val="a4"/>
        <w:numPr>
          <w:ilvl w:val="0"/>
          <w:numId w:val="32"/>
        </w:numPr>
        <w:suppressAutoHyphens/>
        <w:spacing w:line="276" w:lineRule="auto"/>
        <w:ind w:left="426"/>
        <w:rPr>
          <w:rFonts w:ascii="Times New Roman" w:hAnsi="Times New Roman" w:cs="Times New Roman"/>
          <w:sz w:val="24"/>
          <w:szCs w:val="24"/>
        </w:rPr>
      </w:pPr>
      <w:proofErr w:type="spellStart"/>
      <w:r w:rsidRPr="00EC5BF1">
        <w:rPr>
          <w:rFonts w:ascii="Times New Roman" w:hAnsi="Times New Roman" w:cs="Times New Roman"/>
          <w:sz w:val="24"/>
          <w:szCs w:val="24"/>
        </w:rPr>
        <w:t>Михаилиди</w:t>
      </w:r>
      <w:proofErr w:type="spellEnd"/>
      <w:r w:rsidRPr="00EC5BF1">
        <w:rPr>
          <w:rFonts w:ascii="Times New Roman" w:hAnsi="Times New Roman" w:cs="Times New Roman"/>
          <w:sz w:val="24"/>
          <w:szCs w:val="24"/>
        </w:rPr>
        <w:t xml:space="preserve">, А. М. Безопасность жизнедеятельности и охрана труда на производстве: учебное пособие для СПО / А. М. </w:t>
      </w:r>
      <w:proofErr w:type="spellStart"/>
      <w:r w:rsidRPr="00EC5BF1">
        <w:rPr>
          <w:rFonts w:ascii="Times New Roman" w:hAnsi="Times New Roman" w:cs="Times New Roman"/>
          <w:sz w:val="24"/>
          <w:szCs w:val="24"/>
        </w:rPr>
        <w:t>Михаилиди</w:t>
      </w:r>
      <w:proofErr w:type="spellEnd"/>
      <w:r w:rsidRPr="00EC5BF1">
        <w:rPr>
          <w:rFonts w:ascii="Times New Roman" w:hAnsi="Times New Roman" w:cs="Times New Roman"/>
          <w:sz w:val="24"/>
          <w:szCs w:val="24"/>
        </w:rPr>
        <w:t>. — Саратов, Москва: Профобразование, Ай Пи Ар Медиа, 2021. — 111 c. — ISBN 978-5-4488-0964-4, 978-5-4497-0809-0</w:t>
      </w:r>
    </w:p>
    <w:p w14:paraId="49390B49" w14:textId="77777777" w:rsidR="00EC5BF1" w:rsidRPr="00EC5BF1" w:rsidRDefault="00EC5BF1" w:rsidP="00EC5BF1">
      <w:pPr>
        <w:pStyle w:val="a4"/>
        <w:numPr>
          <w:ilvl w:val="0"/>
          <w:numId w:val="32"/>
        </w:numPr>
        <w:suppressAutoHyphens/>
        <w:spacing w:line="276" w:lineRule="auto"/>
        <w:ind w:left="426"/>
        <w:rPr>
          <w:rFonts w:ascii="Times New Roman" w:hAnsi="Times New Roman" w:cs="Times New Roman"/>
          <w:sz w:val="24"/>
          <w:szCs w:val="24"/>
        </w:rPr>
      </w:pPr>
      <w:r w:rsidRPr="00EC5BF1">
        <w:rPr>
          <w:rFonts w:ascii="Times New Roman" w:hAnsi="Times New Roman" w:cs="Times New Roman"/>
          <w:sz w:val="24"/>
          <w:szCs w:val="24"/>
        </w:rPr>
        <w:t xml:space="preserve">Правила по охране труда при эксплуатации электроустановок. В редакции приказа Министерства труда и социальной защиты РФ от 29 апреля 2022 года № 279н – СПб. Издательство </w:t>
      </w:r>
      <w:proofErr w:type="spellStart"/>
      <w:r w:rsidRPr="00EC5BF1">
        <w:rPr>
          <w:rFonts w:ascii="Times New Roman" w:hAnsi="Times New Roman" w:cs="Times New Roman"/>
          <w:sz w:val="24"/>
          <w:szCs w:val="24"/>
        </w:rPr>
        <w:t>Деан</w:t>
      </w:r>
      <w:proofErr w:type="spellEnd"/>
      <w:r w:rsidRPr="00EC5BF1">
        <w:rPr>
          <w:rFonts w:ascii="Times New Roman" w:hAnsi="Times New Roman" w:cs="Times New Roman"/>
          <w:sz w:val="24"/>
          <w:szCs w:val="24"/>
        </w:rPr>
        <w:t>, 2022. — 192 с. — ISBN 978-5-6047964-7-4</w:t>
      </w:r>
    </w:p>
    <w:p w14:paraId="37232175" w14:textId="77777777" w:rsidR="00EC5BF1" w:rsidRDefault="00EC5BF1" w:rsidP="00385340">
      <w:pPr>
        <w:suppressAutoHyphens/>
        <w:spacing w:line="276" w:lineRule="auto"/>
        <w:ind w:firstLine="709"/>
        <w:contextualSpacing/>
        <w:rPr>
          <w:rFonts w:ascii="Times New Roman" w:hAnsi="Times New Roman" w:cs="Times New Roman"/>
          <w:b/>
          <w:bCs/>
          <w:sz w:val="24"/>
          <w:szCs w:val="24"/>
        </w:rPr>
      </w:pPr>
    </w:p>
    <w:p w14:paraId="3E0A4831" w14:textId="5E59D3E7" w:rsidR="00385340" w:rsidRDefault="00385340" w:rsidP="00385340">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714A84DC" w14:textId="212BD9F6" w:rsidR="00EC5BF1" w:rsidRDefault="00EC5BF1" w:rsidP="00EC5BF1">
      <w:pPr>
        <w:pStyle w:val="a4"/>
        <w:numPr>
          <w:ilvl w:val="0"/>
          <w:numId w:val="33"/>
        </w:numPr>
        <w:suppressAutoHyphens/>
        <w:spacing w:line="276" w:lineRule="auto"/>
        <w:ind w:left="426"/>
        <w:rPr>
          <w:rFonts w:ascii="Times New Roman" w:hAnsi="Times New Roman" w:cs="Times New Roman"/>
          <w:bCs/>
          <w:sz w:val="24"/>
          <w:szCs w:val="24"/>
        </w:rPr>
      </w:pPr>
      <w:r w:rsidRPr="00EC5BF1">
        <w:rPr>
          <w:rFonts w:ascii="Times New Roman" w:hAnsi="Times New Roman" w:cs="Times New Roman"/>
          <w:bCs/>
          <w:sz w:val="24"/>
          <w:szCs w:val="24"/>
        </w:rPr>
        <w:t xml:space="preserve">Правила устройства электроустановок. 7-е и 6-е издания (в ред. Приказа Минэнерго РФ от 20 декабря 2017 года № 1196 и №1197). – СПб. Издательство </w:t>
      </w:r>
      <w:proofErr w:type="spellStart"/>
      <w:r w:rsidRPr="00EC5BF1">
        <w:rPr>
          <w:rFonts w:ascii="Times New Roman" w:hAnsi="Times New Roman" w:cs="Times New Roman"/>
          <w:bCs/>
          <w:sz w:val="24"/>
          <w:szCs w:val="24"/>
        </w:rPr>
        <w:t>Деан</w:t>
      </w:r>
      <w:proofErr w:type="spellEnd"/>
      <w:r w:rsidRPr="00EC5BF1">
        <w:rPr>
          <w:rFonts w:ascii="Times New Roman" w:hAnsi="Times New Roman" w:cs="Times New Roman"/>
          <w:bCs/>
          <w:sz w:val="24"/>
          <w:szCs w:val="24"/>
        </w:rPr>
        <w:t>, 2018. – 1168 с. – ISBN 978-5-6040092-5-3</w:t>
      </w:r>
    </w:p>
    <w:p w14:paraId="2A55634C" w14:textId="77777777" w:rsidR="00482802" w:rsidRPr="00EC5BF1" w:rsidRDefault="00482802" w:rsidP="00482802">
      <w:pPr>
        <w:pStyle w:val="a4"/>
        <w:suppressAutoHyphens/>
        <w:spacing w:line="276" w:lineRule="auto"/>
        <w:ind w:left="426"/>
        <w:rPr>
          <w:rFonts w:ascii="Times New Roman" w:hAnsi="Times New Roman" w:cs="Times New Roman"/>
          <w:bCs/>
          <w:sz w:val="24"/>
          <w:szCs w:val="24"/>
        </w:rPr>
      </w:pPr>
    </w:p>
    <w:p w14:paraId="2B72E849" w14:textId="77777777" w:rsidR="00385340" w:rsidRPr="00DF068E" w:rsidRDefault="00385340" w:rsidP="0038534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85340" w:rsidRPr="00CD7A5B" w14:paraId="0BB20457" w14:textId="77777777" w:rsidTr="00A73433">
        <w:trPr>
          <w:trHeight w:val="519"/>
        </w:trPr>
        <w:tc>
          <w:tcPr>
            <w:tcW w:w="1498" w:type="pct"/>
            <w:vAlign w:val="center"/>
          </w:tcPr>
          <w:p w14:paraId="72460B50" w14:textId="77777777" w:rsidR="00385340" w:rsidRPr="00CD7A5B" w:rsidRDefault="00385340"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042CF141" w14:textId="77777777" w:rsidR="00385340" w:rsidRPr="00CD7A5B" w:rsidRDefault="00385340"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4B300163" w14:textId="77777777" w:rsidR="00385340" w:rsidRPr="00CD7A5B" w:rsidRDefault="00385340"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385340" w:rsidRPr="00CD7A5B" w14:paraId="21ED071C" w14:textId="77777777" w:rsidTr="00A73433">
        <w:trPr>
          <w:trHeight w:val="870"/>
        </w:trPr>
        <w:tc>
          <w:tcPr>
            <w:tcW w:w="1498" w:type="pct"/>
          </w:tcPr>
          <w:p w14:paraId="475D3B1F" w14:textId="77777777" w:rsidR="00385340" w:rsidRPr="00CD7A5B" w:rsidRDefault="00385340"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6EA9EA01"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законодательства в области охраны труда, нормативных документов по охране труда и здоровья, основ профгигиены, </w:t>
            </w:r>
            <w:proofErr w:type="spellStart"/>
            <w:r w:rsidRPr="00EC5BF1">
              <w:rPr>
                <w:rFonts w:ascii="Times New Roman" w:hAnsi="Times New Roman" w:cs="Times New Roman"/>
                <w:bCs/>
                <w:iCs/>
                <w:sz w:val="24"/>
                <w:szCs w:val="24"/>
              </w:rPr>
              <w:t>профсанитарии</w:t>
            </w:r>
            <w:proofErr w:type="spellEnd"/>
            <w:r w:rsidRPr="00EC5BF1">
              <w:rPr>
                <w:rFonts w:ascii="Times New Roman" w:hAnsi="Times New Roman" w:cs="Times New Roman"/>
                <w:bCs/>
                <w:iCs/>
                <w:sz w:val="24"/>
                <w:szCs w:val="24"/>
              </w:rPr>
              <w:t xml:space="preserve"> и пожаробезопасности;</w:t>
            </w:r>
          </w:p>
          <w:p w14:paraId="078314F0"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правил и норм охраны труда, техники безопасности, личной и производственной санитарии и противопожарной защиты;</w:t>
            </w:r>
          </w:p>
          <w:p w14:paraId="4AC6F64E"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правовых и организационных основ охраны труда в организации, системы мер по безопасной эксплуатации опасных производственных объектов, профилактических </w:t>
            </w:r>
            <w:r w:rsidRPr="00EC5BF1">
              <w:rPr>
                <w:rFonts w:ascii="Times New Roman" w:hAnsi="Times New Roman" w:cs="Times New Roman"/>
                <w:bCs/>
                <w:iCs/>
                <w:sz w:val="24"/>
                <w:szCs w:val="24"/>
              </w:rPr>
              <w:lastRenderedPageBreak/>
              <w:t>мероприятий по технике безопасности и производственной санитарии;</w:t>
            </w:r>
          </w:p>
          <w:p w14:paraId="4DE3F43D"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возможных опасные и вредные факторы и средств защиты, действий токсичных веществ на организм человека;</w:t>
            </w:r>
          </w:p>
          <w:p w14:paraId="3D1DA333"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категорий производств по </w:t>
            </w:r>
            <w:proofErr w:type="spellStart"/>
            <w:r w:rsidRPr="00EC5BF1">
              <w:rPr>
                <w:rFonts w:ascii="Times New Roman" w:hAnsi="Times New Roman" w:cs="Times New Roman"/>
                <w:bCs/>
                <w:iCs/>
                <w:sz w:val="24"/>
                <w:szCs w:val="24"/>
              </w:rPr>
              <w:t>взрыво</w:t>
            </w:r>
            <w:proofErr w:type="spellEnd"/>
            <w:r w:rsidRPr="00EC5BF1">
              <w:rPr>
                <w:rFonts w:ascii="Times New Roman" w:hAnsi="Times New Roman" w:cs="Times New Roman"/>
                <w:bCs/>
                <w:iCs/>
                <w:sz w:val="24"/>
                <w:szCs w:val="24"/>
              </w:rPr>
              <w:t>-пожароопасности, основных причин возникновения пожаров и взрывов и мер предупреждения пожаров и взрывов;</w:t>
            </w:r>
          </w:p>
          <w:p w14:paraId="350AA99B"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общих требований безопасности на территории организации и производственных помещениях,</w:t>
            </w:r>
          </w:p>
          <w:p w14:paraId="75195D1F"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особенностей обеспечения безопасных условий труда на производстве;</w:t>
            </w:r>
          </w:p>
          <w:p w14:paraId="691668D8"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порядка хранения и использования средств коллективной и индивидуальной защиты,</w:t>
            </w:r>
          </w:p>
          <w:p w14:paraId="1BC1069B"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сроков испытаний защитных средств и приспособлений;</w:t>
            </w:r>
          </w:p>
          <w:p w14:paraId="57271D82"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прав и обязанностей работников в области охраны труда;</w:t>
            </w:r>
          </w:p>
          <w:p w14:paraId="12A3DCB8"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видов и правил проведения инструктажей по охране труда;</w:t>
            </w:r>
          </w:p>
          <w:p w14:paraId="3357462D"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правил безопасной эксплуатации установок и аппаратов;</w:t>
            </w:r>
          </w:p>
          <w:p w14:paraId="362C0331"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возможных последствий несоблюдения технологических процессов и </w:t>
            </w:r>
          </w:p>
          <w:p w14:paraId="51833648"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lastRenderedPageBreak/>
              <w:t>производственных инструкций подчиненными работниками (персоналом),</w:t>
            </w:r>
          </w:p>
          <w:p w14:paraId="31C64CF0"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фактических или потенциальных последствий собственной деятельности </w:t>
            </w:r>
          </w:p>
          <w:p w14:paraId="72338A06" w14:textId="65A10520" w:rsid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(или бездействия) и их влияние на уровень безопасности труда</w:t>
            </w:r>
            <w:r>
              <w:rPr>
                <w:rFonts w:ascii="Times New Roman" w:hAnsi="Times New Roman" w:cs="Times New Roman"/>
                <w:bCs/>
                <w:iCs/>
                <w:sz w:val="24"/>
                <w:szCs w:val="24"/>
              </w:rPr>
              <w:t>.</w:t>
            </w:r>
          </w:p>
          <w:p w14:paraId="4A837186" w14:textId="77777777" w:rsidR="00385340" w:rsidRPr="00CD7A5B" w:rsidRDefault="00385340"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0F4EC30D"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вести документацию установленного образца по охране труда, соблюдать сроки ее заполнения и условия хранения;</w:t>
            </w:r>
          </w:p>
          <w:p w14:paraId="5B9D9639"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использовать противопожарную технику, средства коллективной и индивидуальной защиты;</w:t>
            </w:r>
          </w:p>
          <w:p w14:paraId="4798F401"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определять и проводить анализ опасных и вредных факторов в сфере профессиональной деятельности;</w:t>
            </w:r>
          </w:p>
          <w:p w14:paraId="0CAA2953" w14:textId="2A71CBE8"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оценивать состояние техники безопасности на производственном объекте;</w:t>
            </w:r>
          </w:p>
          <w:p w14:paraId="77000793"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применять безопасные приемы труда на территории организации и в производственных помещениях;</w:t>
            </w:r>
          </w:p>
          <w:p w14:paraId="572F9BF8"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инструктировать подчиненных работников (персонал) по вопросам техники безопасности;</w:t>
            </w:r>
          </w:p>
          <w:p w14:paraId="587F65D0" w14:textId="6AA859F9"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xml:space="preserve">- соблюдать правила безопасности труда, производственной </w:t>
            </w:r>
            <w:r w:rsidRPr="00EC5BF1">
              <w:rPr>
                <w:rFonts w:ascii="Times New Roman" w:hAnsi="Times New Roman" w:cs="Times New Roman"/>
                <w:iCs/>
                <w:sz w:val="24"/>
                <w:szCs w:val="24"/>
              </w:rPr>
              <w:lastRenderedPageBreak/>
              <w:t>санитарии и пожарной безопасности</w:t>
            </w:r>
            <w:r>
              <w:rPr>
                <w:rFonts w:ascii="Times New Roman" w:hAnsi="Times New Roman" w:cs="Times New Roman"/>
                <w:iCs/>
                <w:sz w:val="24"/>
                <w:szCs w:val="24"/>
              </w:rPr>
              <w:t>.</w:t>
            </w:r>
          </w:p>
          <w:p w14:paraId="2FA6F1EE" w14:textId="4D2220A5" w:rsidR="00EC5BF1" w:rsidRPr="00CD7A5B" w:rsidRDefault="00EC5BF1" w:rsidP="00EC5BF1">
            <w:pPr>
              <w:suppressAutoHyphens/>
              <w:spacing w:line="276" w:lineRule="auto"/>
              <w:contextualSpacing/>
              <w:rPr>
                <w:rFonts w:ascii="Times New Roman" w:hAnsi="Times New Roman" w:cs="Times New Roman"/>
                <w:iCs/>
                <w:sz w:val="24"/>
                <w:szCs w:val="24"/>
              </w:rPr>
            </w:pPr>
          </w:p>
          <w:p w14:paraId="25A7474C" w14:textId="6D4E7B2F" w:rsidR="00385340" w:rsidRPr="00CD7A5B" w:rsidRDefault="00385340" w:rsidP="00A73433">
            <w:pPr>
              <w:suppressAutoHyphens/>
              <w:spacing w:line="276" w:lineRule="auto"/>
              <w:contextualSpacing/>
              <w:rPr>
                <w:rFonts w:ascii="Times New Roman" w:hAnsi="Times New Roman" w:cs="Times New Roman"/>
                <w:iCs/>
                <w:sz w:val="24"/>
                <w:szCs w:val="24"/>
              </w:rPr>
            </w:pPr>
          </w:p>
        </w:tc>
        <w:tc>
          <w:tcPr>
            <w:tcW w:w="1787" w:type="pct"/>
            <w:tcBorders>
              <w:top w:val="single" w:sz="4" w:space="0" w:color="auto"/>
              <w:left w:val="single" w:sz="4" w:space="0" w:color="auto"/>
              <w:bottom w:val="single" w:sz="4" w:space="0" w:color="auto"/>
              <w:right w:val="single" w:sz="4" w:space="0" w:color="auto"/>
            </w:tcBorders>
          </w:tcPr>
          <w:p w14:paraId="21E9FEAD" w14:textId="77777777" w:rsidR="00EC5BF1" w:rsidRDefault="00EC5BF1" w:rsidP="00EC5BF1">
            <w:pPr>
              <w:tabs>
                <w:tab w:val="left" w:pos="273"/>
              </w:tabs>
              <w:suppressAutoHyphens/>
              <w:spacing w:after="120"/>
              <w:jc w:val="both"/>
              <w:rPr>
                <w:rFonts w:ascii="Times New Roman" w:hAnsi="Times New Roman"/>
                <w:bCs/>
                <w:sz w:val="24"/>
                <w:szCs w:val="24"/>
              </w:rPr>
            </w:pPr>
            <w:r>
              <w:rPr>
                <w:rFonts w:ascii="Times New Roman" w:hAnsi="Times New Roman"/>
                <w:bCs/>
                <w:sz w:val="24"/>
                <w:szCs w:val="24"/>
              </w:rPr>
              <w:lastRenderedPageBreak/>
              <w:t xml:space="preserve">- </w:t>
            </w:r>
            <w:r w:rsidRPr="00EC5BF1">
              <w:rPr>
                <w:rFonts w:ascii="Times New Roman" w:hAnsi="Times New Roman"/>
                <w:bCs/>
                <w:sz w:val="24"/>
                <w:szCs w:val="24"/>
              </w:rPr>
              <w:t>грамотно использовать законодательные и нормативные правовые акты в области охраны труда</w:t>
            </w:r>
            <w:r>
              <w:rPr>
                <w:rFonts w:ascii="Times New Roman" w:hAnsi="Times New Roman"/>
                <w:bCs/>
                <w:sz w:val="24"/>
                <w:szCs w:val="24"/>
              </w:rPr>
              <w:t>;</w:t>
            </w:r>
          </w:p>
          <w:p w14:paraId="5CE20632" w14:textId="1B026314" w:rsidR="00EC5BF1" w:rsidRPr="00EC5BF1" w:rsidRDefault="00EC5BF1" w:rsidP="00EC5BF1">
            <w:pPr>
              <w:tabs>
                <w:tab w:val="left" w:pos="273"/>
              </w:tabs>
              <w:suppressAutoHyphens/>
              <w:spacing w:after="120"/>
              <w:jc w:val="both"/>
              <w:rPr>
                <w:rFonts w:ascii="Times New Roman" w:hAnsi="Times New Roman"/>
                <w:bCs/>
                <w:sz w:val="24"/>
                <w:szCs w:val="24"/>
              </w:rPr>
            </w:pPr>
            <w:r>
              <w:rPr>
                <w:rFonts w:ascii="Times New Roman" w:hAnsi="Times New Roman"/>
                <w:bCs/>
                <w:sz w:val="24"/>
                <w:szCs w:val="24"/>
              </w:rPr>
              <w:t xml:space="preserve">- </w:t>
            </w:r>
            <w:r w:rsidRPr="00EC5BF1">
              <w:rPr>
                <w:rFonts w:ascii="Times New Roman" w:hAnsi="Times New Roman"/>
                <w:bCs/>
                <w:sz w:val="24"/>
                <w:szCs w:val="24"/>
              </w:rPr>
              <w:t>демонстрировать знания правила по охране труда, технике безопасности, противопожарной защиты</w:t>
            </w:r>
            <w:r>
              <w:rPr>
                <w:rFonts w:ascii="Times New Roman" w:hAnsi="Times New Roman"/>
                <w:bCs/>
                <w:sz w:val="24"/>
                <w:szCs w:val="24"/>
              </w:rPr>
              <w:t>;</w:t>
            </w:r>
          </w:p>
          <w:p w14:paraId="6614A1E0" w14:textId="1BA94223"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четко называть меры по безопасной эксплуатации опасных производственных объектов</w:t>
            </w:r>
            <w:r>
              <w:rPr>
                <w:rFonts w:ascii="Times New Roman" w:hAnsi="Times New Roman"/>
                <w:bCs/>
                <w:sz w:val="24"/>
                <w:szCs w:val="24"/>
              </w:rPr>
              <w:t>;</w:t>
            </w:r>
          </w:p>
          <w:p w14:paraId="4092F5ED" w14:textId="08460CE8"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идентифицировать возможные опасные и вредные факторы на производстве и определять средства защиты от них</w:t>
            </w:r>
            <w:r>
              <w:rPr>
                <w:rFonts w:ascii="Times New Roman" w:hAnsi="Times New Roman"/>
                <w:bCs/>
                <w:sz w:val="24"/>
                <w:szCs w:val="24"/>
              </w:rPr>
              <w:t>;</w:t>
            </w:r>
          </w:p>
          <w:p w14:paraId="60F15FFC"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xml:space="preserve">- четко называть категории производств по </w:t>
            </w:r>
            <w:proofErr w:type="spellStart"/>
            <w:r w:rsidRPr="00EC5BF1">
              <w:rPr>
                <w:rFonts w:ascii="Times New Roman" w:hAnsi="Times New Roman"/>
                <w:bCs/>
                <w:sz w:val="24"/>
                <w:szCs w:val="24"/>
              </w:rPr>
              <w:t>взрывопожароопасности</w:t>
            </w:r>
            <w:proofErr w:type="spellEnd"/>
            <w:r w:rsidRPr="00EC5BF1">
              <w:rPr>
                <w:rFonts w:ascii="Times New Roman" w:hAnsi="Times New Roman"/>
                <w:bCs/>
                <w:sz w:val="24"/>
                <w:szCs w:val="24"/>
              </w:rPr>
              <w:t xml:space="preserve"> и перечислять меры по предупреждению пожаров и взрывов.</w:t>
            </w:r>
          </w:p>
          <w:p w14:paraId="26FC2D0D"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демонстрировать знания требований безопасности на территории организации и производственных помещениях</w:t>
            </w:r>
          </w:p>
          <w:p w14:paraId="335911C8"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lastRenderedPageBreak/>
              <w:t>- четко излагать правила использования средств коллективной и индивидуальной защиты, называть сроки испытаний защитных средств и приспособлений</w:t>
            </w:r>
          </w:p>
          <w:p w14:paraId="7B0BF920"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демонстрировать знания прав и обязанностей работников в области охраны труда</w:t>
            </w:r>
          </w:p>
          <w:p w14:paraId="156127CE"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демонстрировать знания видов инструктажей по охране труда и их назначения</w:t>
            </w:r>
          </w:p>
          <w:p w14:paraId="4B40C1F5"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четко излагать правила безопасной эксплуатации установок и аппаратов</w:t>
            </w:r>
          </w:p>
          <w:p w14:paraId="094E35E4" w14:textId="22740308"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понимать и четко излагать возможные последствия несоблюдения технологических процессов и производственных инструкций</w:t>
            </w:r>
            <w:r>
              <w:rPr>
                <w:rFonts w:ascii="Times New Roman" w:hAnsi="Times New Roman"/>
                <w:bCs/>
                <w:sz w:val="24"/>
                <w:szCs w:val="24"/>
              </w:rPr>
              <w:t>;</w:t>
            </w:r>
          </w:p>
          <w:p w14:paraId="088FEE82" w14:textId="4E2ECD2C"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-точности и грамотность оформления документации по охране труда</w:t>
            </w:r>
            <w:r>
              <w:rPr>
                <w:rFonts w:ascii="Times New Roman" w:hAnsi="Times New Roman"/>
                <w:bCs/>
                <w:sz w:val="24"/>
                <w:szCs w:val="24"/>
              </w:rPr>
              <w:t>;</w:t>
            </w:r>
          </w:p>
          <w:p w14:paraId="4C194B68" w14:textId="1B975C40"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-грамотность использования первичных средств пожаротушения, точность и грамотность использования конкретных средств защиты</w:t>
            </w:r>
            <w:r>
              <w:rPr>
                <w:rFonts w:ascii="Times New Roman" w:hAnsi="Times New Roman"/>
                <w:bCs/>
                <w:sz w:val="24"/>
                <w:szCs w:val="24"/>
              </w:rPr>
              <w:t>;</w:t>
            </w:r>
          </w:p>
          <w:p w14:paraId="0C39B1F1" w14:textId="2B01886B"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-точность и правильность идентификации опасных и вредных производственных факторов</w:t>
            </w:r>
            <w:r>
              <w:rPr>
                <w:rFonts w:ascii="Times New Roman" w:hAnsi="Times New Roman"/>
                <w:bCs/>
                <w:sz w:val="24"/>
                <w:szCs w:val="24"/>
              </w:rPr>
              <w:t>;</w:t>
            </w:r>
          </w:p>
          <w:p w14:paraId="78F164EC" w14:textId="48282F83"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-грамотность оценки состояния техники безопасности на производственном объекте</w:t>
            </w:r>
          </w:p>
          <w:p w14:paraId="5FB9B173"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-грамотность применения безопасных приемов труда на территории организации и в производственных помещениях;</w:t>
            </w:r>
          </w:p>
          <w:p w14:paraId="3C4A11D4" w14:textId="77BD669B"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-точность и полнота проводимого инструктажа по технике безопасности</w:t>
            </w:r>
            <w:r>
              <w:rPr>
                <w:rFonts w:ascii="Times New Roman" w:hAnsi="Times New Roman"/>
                <w:bCs/>
                <w:sz w:val="24"/>
                <w:szCs w:val="24"/>
              </w:rPr>
              <w:t>;</w:t>
            </w:r>
          </w:p>
          <w:p w14:paraId="009ACAF6" w14:textId="38163CD3"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xml:space="preserve">-точность и четкость соблюдения правил безопасности труда, </w:t>
            </w:r>
            <w:r w:rsidRPr="00EC5BF1">
              <w:rPr>
                <w:rFonts w:ascii="Times New Roman" w:hAnsi="Times New Roman"/>
                <w:bCs/>
                <w:sz w:val="24"/>
                <w:szCs w:val="24"/>
              </w:rPr>
              <w:lastRenderedPageBreak/>
              <w:t>производственной санитарии и пожарной безопасности</w:t>
            </w:r>
            <w:r>
              <w:rPr>
                <w:rFonts w:ascii="Times New Roman" w:hAnsi="Times New Roman"/>
                <w:bCs/>
                <w:sz w:val="24"/>
                <w:szCs w:val="24"/>
              </w:rPr>
              <w:t>.</w:t>
            </w:r>
          </w:p>
          <w:p w14:paraId="4D68E3C8" w14:textId="77777777" w:rsidR="00EC5BF1" w:rsidRPr="00EC5BF1" w:rsidRDefault="00EC5BF1" w:rsidP="00EC5BF1">
            <w:pPr>
              <w:tabs>
                <w:tab w:val="left" w:pos="273"/>
              </w:tabs>
              <w:suppressAutoHyphens/>
              <w:spacing w:after="120"/>
              <w:jc w:val="both"/>
              <w:rPr>
                <w:rFonts w:ascii="Times New Roman" w:hAnsi="Times New Roman"/>
                <w:b/>
                <w:sz w:val="24"/>
                <w:szCs w:val="24"/>
              </w:rPr>
            </w:pPr>
          </w:p>
          <w:p w14:paraId="4BF75423" w14:textId="77777777" w:rsidR="00EC5BF1" w:rsidRPr="00EC5BF1" w:rsidRDefault="00EC5BF1" w:rsidP="00EC5BF1">
            <w:pPr>
              <w:tabs>
                <w:tab w:val="left" w:pos="273"/>
              </w:tabs>
              <w:suppressAutoHyphens/>
              <w:spacing w:after="120"/>
              <w:jc w:val="both"/>
              <w:rPr>
                <w:rFonts w:ascii="Times New Roman" w:hAnsi="Times New Roman"/>
                <w:b/>
                <w:sz w:val="24"/>
                <w:szCs w:val="24"/>
              </w:rPr>
            </w:pPr>
          </w:p>
          <w:p w14:paraId="6A6397E8" w14:textId="77777777" w:rsidR="00EC5BF1" w:rsidRPr="00EC5BF1" w:rsidRDefault="00EC5BF1" w:rsidP="00EC5BF1">
            <w:pPr>
              <w:tabs>
                <w:tab w:val="left" w:pos="273"/>
              </w:tabs>
              <w:suppressAutoHyphens/>
              <w:spacing w:after="120"/>
              <w:jc w:val="both"/>
              <w:rPr>
                <w:rFonts w:ascii="Times New Roman" w:hAnsi="Times New Roman"/>
                <w:b/>
                <w:sz w:val="24"/>
                <w:szCs w:val="24"/>
              </w:rPr>
            </w:pPr>
          </w:p>
          <w:p w14:paraId="1D66F33F" w14:textId="5790855D" w:rsidR="00385340" w:rsidRPr="00CE75E0" w:rsidRDefault="00385340" w:rsidP="00A73433">
            <w:pPr>
              <w:tabs>
                <w:tab w:val="left" w:pos="273"/>
              </w:tabs>
              <w:suppressAutoHyphens/>
              <w:spacing w:after="120"/>
              <w:jc w:val="both"/>
              <w:rPr>
                <w:rFonts w:ascii="Times New Roman" w:hAnsi="Times New Roman"/>
                <w:b/>
                <w:sz w:val="24"/>
                <w:szCs w:val="24"/>
              </w:rPr>
            </w:pPr>
          </w:p>
        </w:tc>
        <w:tc>
          <w:tcPr>
            <w:tcW w:w="1715" w:type="pct"/>
          </w:tcPr>
          <w:p w14:paraId="118E7A0D" w14:textId="08817B2D" w:rsidR="00385340" w:rsidRPr="00CD7A5B" w:rsidRDefault="00EC5BF1" w:rsidP="00A73433">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lastRenderedPageBreak/>
              <w:t>фронтальный опрос, тестирование</w:t>
            </w:r>
            <w:r>
              <w:rPr>
                <w:rFonts w:ascii="Times New Roman" w:hAnsi="Times New Roman" w:cs="Times New Roman"/>
                <w:iCs/>
                <w:sz w:val="24"/>
                <w:szCs w:val="24"/>
              </w:rPr>
              <w:t xml:space="preserve">, </w:t>
            </w:r>
            <w:r w:rsidRPr="00EC5BF1">
              <w:rPr>
                <w:rFonts w:ascii="Times New Roman" w:hAnsi="Times New Roman" w:cs="Times New Roman"/>
                <w:iCs/>
                <w:sz w:val="24"/>
                <w:szCs w:val="24"/>
              </w:rPr>
              <w:t>анализ выполнения практических заданий, анализ решения производственных ситуаций</w:t>
            </w:r>
            <w:r>
              <w:rPr>
                <w:rFonts w:ascii="Times New Roman" w:hAnsi="Times New Roman" w:cs="Times New Roman"/>
                <w:iCs/>
                <w:sz w:val="24"/>
                <w:szCs w:val="24"/>
              </w:rPr>
              <w:t xml:space="preserve">, </w:t>
            </w:r>
            <w:r w:rsidRPr="00EC5BF1">
              <w:rPr>
                <w:rFonts w:ascii="Times New Roman" w:hAnsi="Times New Roman" w:cs="Times New Roman"/>
                <w:iCs/>
                <w:sz w:val="24"/>
                <w:szCs w:val="24"/>
              </w:rPr>
              <w:t>наблюдение за ходом практического занятия и оценка его результатов</w:t>
            </w:r>
            <w:r>
              <w:rPr>
                <w:rFonts w:ascii="Times New Roman" w:hAnsi="Times New Roman" w:cs="Times New Roman"/>
                <w:iCs/>
                <w:sz w:val="24"/>
                <w:szCs w:val="24"/>
              </w:rPr>
              <w:t>.</w:t>
            </w:r>
          </w:p>
        </w:tc>
      </w:tr>
    </w:tbl>
    <w:p w14:paraId="78C697BE" w14:textId="0653E735" w:rsidR="00BA20F7" w:rsidRDefault="00BA20F7" w:rsidP="00BD6A9B">
      <w:pPr>
        <w:jc w:val="center"/>
        <w:rPr>
          <w:rFonts w:eastAsia="Segoe UI" w:cs="Times New Roman"/>
          <w:b/>
          <w:bCs/>
          <w:caps/>
          <w:kern w:val="32"/>
          <w:sz w:val="24"/>
          <w:szCs w:val="24"/>
          <w:lang w:eastAsia="x-none"/>
        </w:rPr>
      </w:pPr>
    </w:p>
    <w:p w14:paraId="5BD98A7C" w14:textId="43A293A9" w:rsidR="00482802" w:rsidRDefault="00482802" w:rsidP="00BD6A9B">
      <w:pPr>
        <w:jc w:val="center"/>
        <w:rPr>
          <w:rFonts w:eastAsia="Segoe UI" w:cs="Times New Roman"/>
          <w:b/>
          <w:bCs/>
          <w:caps/>
          <w:kern w:val="32"/>
          <w:sz w:val="24"/>
          <w:szCs w:val="24"/>
          <w:lang w:eastAsia="x-none"/>
        </w:rPr>
      </w:pPr>
    </w:p>
    <w:p w14:paraId="4F07815A" w14:textId="6DFA340E" w:rsidR="00482802" w:rsidRDefault="00482802" w:rsidP="00BD6A9B">
      <w:pPr>
        <w:jc w:val="center"/>
        <w:rPr>
          <w:rFonts w:eastAsia="Segoe UI" w:cs="Times New Roman"/>
          <w:b/>
          <w:bCs/>
          <w:caps/>
          <w:kern w:val="32"/>
          <w:sz w:val="24"/>
          <w:szCs w:val="24"/>
          <w:lang w:eastAsia="x-none"/>
        </w:rPr>
      </w:pPr>
    </w:p>
    <w:p w14:paraId="32ABFF8A" w14:textId="0B770DC1" w:rsidR="00482802" w:rsidRDefault="00482802" w:rsidP="00BD6A9B">
      <w:pPr>
        <w:jc w:val="center"/>
        <w:rPr>
          <w:rFonts w:eastAsia="Segoe UI" w:cs="Times New Roman"/>
          <w:b/>
          <w:bCs/>
          <w:caps/>
          <w:kern w:val="32"/>
          <w:sz w:val="24"/>
          <w:szCs w:val="24"/>
          <w:lang w:eastAsia="x-none"/>
        </w:rPr>
      </w:pPr>
    </w:p>
    <w:p w14:paraId="71575690" w14:textId="3EA0CE05" w:rsidR="00482802" w:rsidRDefault="00482802" w:rsidP="00BD6A9B">
      <w:pPr>
        <w:jc w:val="center"/>
        <w:rPr>
          <w:rFonts w:eastAsia="Segoe UI" w:cs="Times New Roman"/>
          <w:b/>
          <w:bCs/>
          <w:caps/>
          <w:kern w:val="32"/>
          <w:sz w:val="24"/>
          <w:szCs w:val="24"/>
          <w:lang w:eastAsia="x-none"/>
        </w:rPr>
      </w:pPr>
    </w:p>
    <w:p w14:paraId="3A0C6B76" w14:textId="098358F3" w:rsidR="00482802" w:rsidRDefault="00482802" w:rsidP="00BD6A9B">
      <w:pPr>
        <w:jc w:val="center"/>
        <w:rPr>
          <w:rFonts w:eastAsia="Segoe UI" w:cs="Times New Roman"/>
          <w:b/>
          <w:bCs/>
          <w:caps/>
          <w:kern w:val="32"/>
          <w:sz w:val="24"/>
          <w:szCs w:val="24"/>
          <w:lang w:eastAsia="x-none"/>
        </w:rPr>
      </w:pPr>
    </w:p>
    <w:p w14:paraId="0EF815E8" w14:textId="5E6D1E86" w:rsidR="00482802" w:rsidRDefault="00482802" w:rsidP="00BD6A9B">
      <w:pPr>
        <w:jc w:val="center"/>
        <w:rPr>
          <w:rFonts w:eastAsia="Segoe UI" w:cs="Times New Roman"/>
          <w:b/>
          <w:bCs/>
          <w:caps/>
          <w:kern w:val="32"/>
          <w:sz w:val="24"/>
          <w:szCs w:val="24"/>
          <w:lang w:eastAsia="x-none"/>
        </w:rPr>
      </w:pPr>
    </w:p>
    <w:p w14:paraId="1B38F231" w14:textId="72B010C6" w:rsidR="00482802" w:rsidRDefault="00482802" w:rsidP="00BD6A9B">
      <w:pPr>
        <w:jc w:val="center"/>
        <w:rPr>
          <w:rFonts w:eastAsia="Segoe UI" w:cs="Times New Roman"/>
          <w:b/>
          <w:bCs/>
          <w:caps/>
          <w:kern w:val="32"/>
          <w:sz w:val="24"/>
          <w:szCs w:val="24"/>
          <w:lang w:eastAsia="x-none"/>
        </w:rPr>
      </w:pPr>
    </w:p>
    <w:p w14:paraId="67806700" w14:textId="43FC5A91" w:rsidR="00482802" w:rsidRDefault="00482802" w:rsidP="00BD6A9B">
      <w:pPr>
        <w:jc w:val="center"/>
        <w:rPr>
          <w:rFonts w:eastAsia="Segoe UI" w:cs="Times New Roman"/>
          <w:b/>
          <w:bCs/>
          <w:caps/>
          <w:kern w:val="32"/>
          <w:sz w:val="24"/>
          <w:szCs w:val="24"/>
          <w:lang w:eastAsia="x-none"/>
        </w:rPr>
      </w:pPr>
    </w:p>
    <w:p w14:paraId="432B5846" w14:textId="70E648F9" w:rsidR="00482802" w:rsidRDefault="00482802" w:rsidP="00BD6A9B">
      <w:pPr>
        <w:jc w:val="center"/>
        <w:rPr>
          <w:rFonts w:eastAsia="Segoe UI" w:cs="Times New Roman"/>
          <w:b/>
          <w:bCs/>
          <w:caps/>
          <w:kern w:val="32"/>
          <w:sz w:val="24"/>
          <w:szCs w:val="24"/>
          <w:lang w:eastAsia="x-none"/>
        </w:rPr>
      </w:pPr>
    </w:p>
    <w:p w14:paraId="4D8A669A" w14:textId="518EFC62" w:rsidR="00482802" w:rsidRDefault="00482802" w:rsidP="00BD6A9B">
      <w:pPr>
        <w:jc w:val="center"/>
        <w:rPr>
          <w:rFonts w:eastAsia="Segoe UI" w:cs="Times New Roman"/>
          <w:b/>
          <w:bCs/>
          <w:caps/>
          <w:kern w:val="32"/>
          <w:sz w:val="24"/>
          <w:szCs w:val="24"/>
          <w:lang w:eastAsia="x-none"/>
        </w:rPr>
      </w:pPr>
    </w:p>
    <w:p w14:paraId="75751EA7" w14:textId="2925F1D1" w:rsidR="00482802" w:rsidRDefault="00482802" w:rsidP="00BD6A9B">
      <w:pPr>
        <w:jc w:val="center"/>
        <w:rPr>
          <w:rFonts w:eastAsia="Segoe UI" w:cs="Times New Roman"/>
          <w:b/>
          <w:bCs/>
          <w:caps/>
          <w:kern w:val="32"/>
          <w:sz w:val="24"/>
          <w:szCs w:val="24"/>
          <w:lang w:eastAsia="x-none"/>
        </w:rPr>
      </w:pPr>
    </w:p>
    <w:p w14:paraId="2FBAB039" w14:textId="2807579F" w:rsidR="00482802" w:rsidRDefault="00482802" w:rsidP="00BD6A9B">
      <w:pPr>
        <w:jc w:val="center"/>
        <w:rPr>
          <w:rFonts w:eastAsia="Segoe UI" w:cs="Times New Roman"/>
          <w:b/>
          <w:bCs/>
          <w:caps/>
          <w:kern w:val="32"/>
          <w:sz w:val="24"/>
          <w:szCs w:val="24"/>
          <w:lang w:eastAsia="x-none"/>
        </w:rPr>
      </w:pPr>
    </w:p>
    <w:p w14:paraId="3CB92B3B" w14:textId="26BC4051" w:rsidR="00482802" w:rsidRDefault="00482802" w:rsidP="00BD6A9B">
      <w:pPr>
        <w:jc w:val="center"/>
        <w:rPr>
          <w:rFonts w:eastAsia="Segoe UI" w:cs="Times New Roman"/>
          <w:b/>
          <w:bCs/>
          <w:caps/>
          <w:kern w:val="32"/>
          <w:sz w:val="24"/>
          <w:szCs w:val="24"/>
          <w:lang w:eastAsia="x-none"/>
        </w:rPr>
      </w:pPr>
    </w:p>
    <w:p w14:paraId="1EFC1AA6" w14:textId="48972720" w:rsidR="00482802" w:rsidRDefault="00482802" w:rsidP="00BD6A9B">
      <w:pPr>
        <w:jc w:val="center"/>
        <w:rPr>
          <w:rFonts w:eastAsia="Segoe UI" w:cs="Times New Roman"/>
          <w:b/>
          <w:bCs/>
          <w:caps/>
          <w:kern w:val="32"/>
          <w:sz w:val="24"/>
          <w:szCs w:val="24"/>
          <w:lang w:eastAsia="x-none"/>
        </w:rPr>
      </w:pPr>
    </w:p>
    <w:p w14:paraId="69C4C1C7" w14:textId="3C4AD040" w:rsidR="00482802" w:rsidRDefault="00482802" w:rsidP="00BD6A9B">
      <w:pPr>
        <w:jc w:val="center"/>
        <w:rPr>
          <w:rFonts w:eastAsia="Segoe UI" w:cs="Times New Roman"/>
          <w:b/>
          <w:bCs/>
          <w:caps/>
          <w:kern w:val="32"/>
          <w:sz w:val="24"/>
          <w:szCs w:val="24"/>
          <w:lang w:eastAsia="x-none"/>
        </w:rPr>
      </w:pPr>
    </w:p>
    <w:p w14:paraId="1D2402BD" w14:textId="0989DE30" w:rsidR="00482802" w:rsidRDefault="00482802" w:rsidP="00BD6A9B">
      <w:pPr>
        <w:jc w:val="center"/>
        <w:rPr>
          <w:rFonts w:eastAsia="Segoe UI" w:cs="Times New Roman"/>
          <w:b/>
          <w:bCs/>
          <w:caps/>
          <w:kern w:val="32"/>
          <w:sz w:val="24"/>
          <w:szCs w:val="24"/>
          <w:lang w:eastAsia="x-none"/>
        </w:rPr>
      </w:pPr>
    </w:p>
    <w:p w14:paraId="091D7C88" w14:textId="4B3F1D83" w:rsidR="00482802" w:rsidRDefault="00482802" w:rsidP="00BD6A9B">
      <w:pPr>
        <w:jc w:val="center"/>
        <w:rPr>
          <w:rFonts w:eastAsia="Segoe UI" w:cs="Times New Roman"/>
          <w:b/>
          <w:bCs/>
          <w:caps/>
          <w:kern w:val="32"/>
          <w:sz w:val="24"/>
          <w:szCs w:val="24"/>
          <w:lang w:eastAsia="x-none"/>
        </w:rPr>
      </w:pPr>
    </w:p>
    <w:p w14:paraId="4F5BF598" w14:textId="15E99B3E" w:rsidR="00482802" w:rsidRDefault="00482802" w:rsidP="00BD6A9B">
      <w:pPr>
        <w:jc w:val="center"/>
        <w:rPr>
          <w:rFonts w:eastAsia="Segoe UI" w:cs="Times New Roman"/>
          <w:b/>
          <w:bCs/>
          <w:caps/>
          <w:kern w:val="32"/>
          <w:sz w:val="24"/>
          <w:szCs w:val="24"/>
          <w:lang w:eastAsia="x-none"/>
        </w:rPr>
      </w:pPr>
    </w:p>
    <w:p w14:paraId="3DF556E4" w14:textId="0813399B" w:rsidR="00482802" w:rsidRDefault="00482802" w:rsidP="00BD6A9B">
      <w:pPr>
        <w:jc w:val="center"/>
        <w:rPr>
          <w:rFonts w:eastAsia="Segoe UI" w:cs="Times New Roman"/>
          <w:b/>
          <w:bCs/>
          <w:caps/>
          <w:kern w:val="32"/>
          <w:sz w:val="24"/>
          <w:szCs w:val="24"/>
          <w:lang w:eastAsia="x-none"/>
        </w:rPr>
      </w:pPr>
    </w:p>
    <w:p w14:paraId="64959B71" w14:textId="5A79175D" w:rsidR="00482802" w:rsidRDefault="00482802" w:rsidP="00BD6A9B">
      <w:pPr>
        <w:jc w:val="center"/>
        <w:rPr>
          <w:rFonts w:eastAsia="Segoe UI" w:cs="Times New Roman"/>
          <w:b/>
          <w:bCs/>
          <w:caps/>
          <w:kern w:val="32"/>
          <w:sz w:val="24"/>
          <w:szCs w:val="24"/>
          <w:lang w:eastAsia="x-none"/>
        </w:rPr>
      </w:pPr>
    </w:p>
    <w:p w14:paraId="72823867" w14:textId="08BABDA9" w:rsidR="00482802" w:rsidRDefault="00482802" w:rsidP="00BD6A9B">
      <w:pPr>
        <w:jc w:val="center"/>
        <w:rPr>
          <w:rFonts w:eastAsia="Segoe UI" w:cs="Times New Roman"/>
          <w:b/>
          <w:bCs/>
          <w:caps/>
          <w:kern w:val="32"/>
          <w:sz w:val="24"/>
          <w:szCs w:val="24"/>
          <w:lang w:eastAsia="x-none"/>
        </w:rPr>
      </w:pPr>
    </w:p>
    <w:p w14:paraId="7F0AA1C8" w14:textId="55ED67FF" w:rsidR="00482802" w:rsidRDefault="00482802" w:rsidP="00BD6A9B">
      <w:pPr>
        <w:jc w:val="center"/>
        <w:rPr>
          <w:rFonts w:eastAsia="Segoe UI" w:cs="Times New Roman"/>
          <w:b/>
          <w:bCs/>
          <w:caps/>
          <w:kern w:val="32"/>
          <w:sz w:val="24"/>
          <w:szCs w:val="24"/>
          <w:lang w:eastAsia="x-none"/>
        </w:rPr>
      </w:pPr>
    </w:p>
    <w:p w14:paraId="0FBB82AC" w14:textId="2790BC94" w:rsidR="00482802" w:rsidRDefault="00482802" w:rsidP="00BD6A9B">
      <w:pPr>
        <w:jc w:val="center"/>
        <w:rPr>
          <w:rFonts w:eastAsia="Segoe UI" w:cs="Times New Roman"/>
          <w:b/>
          <w:bCs/>
          <w:caps/>
          <w:kern w:val="32"/>
          <w:sz w:val="24"/>
          <w:szCs w:val="24"/>
          <w:lang w:eastAsia="x-none"/>
        </w:rPr>
      </w:pPr>
    </w:p>
    <w:p w14:paraId="769F472A" w14:textId="577A0873" w:rsidR="00482802" w:rsidRDefault="00482802" w:rsidP="00BD6A9B">
      <w:pPr>
        <w:jc w:val="center"/>
        <w:rPr>
          <w:rFonts w:eastAsia="Segoe UI" w:cs="Times New Roman"/>
          <w:b/>
          <w:bCs/>
          <w:caps/>
          <w:kern w:val="32"/>
          <w:sz w:val="24"/>
          <w:szCs w:val="24"/>
          <w:lang w:eastAsia="x-none"/>
        </w:rPr>
      </w:pPr>
    </w:p>
    <w:p w14:paraId="7FA2F6B8" w14:textId="29DFF3F8" w:rsidR="00482802" w:rsidRDefault="00482802" w:rsidP="00BD6A9B">
      <w:pPr>
        <w:jc w:val="center"/>
        <w:rPr>
          <w:rFonts w:eastAsia="Segoe UI" w:cs="Times New Roman"/>
          <w:b/>
          <w:bCs/>
          <w:caps/>
          <w:kern w:val="32"/>
          <w:sz w:val="24"/>
          <w:szCs w:val="24"/>
          <w:lang w:eastAsia="x-none"/>
        </w:rPr>
      </w:pPr>
    </w:p>
    <w:p w14:paraId="0F9F4624" w14:textId="6C528CC5" w:rsidR="00482802" w:rsidRDefault="00482802" w:rsidP="00BD6A9B">
      <w:pPr>
        <w:jc w:val="center"/>
        <w:rPr>
          <w:rFonts w:eastAsia="Segoe UI" w:cs="Times New Roman"/>
          <w:b/>
          <w:bCs/>
          <w:caps/>
          <w:kern w:val="32"/>
          <w:sz w:val="24"/>
          <w:szCs w:val="24"/>
          <w:lang w:eastAsia="x-none"/>
        </w:rPr>
      </w:pPr>
    </w:p>
    <w:p w14:paraId="35EF5C86" w14:textId="3ABD5D5E" w:rsidR="00482802" w:rsidRDefault="00482802" w:rsidP="00BD6A9B">
      <w:pPr>
        <w:jc w:val="center"/>
        <w:rPr>
          <w:rFonts w:eastAsia="Segoe UI" w:cs="Times New Roman"/>
          <w:b/>
          <w:bCs/>
          <w:caps/>
          <w:kern w:val="32"/>
          <w:sz w:val="24"/>
          <w:szCs w:val="24"/>
          <w:lang w:eastAsia="x-none"/>
        </w:rPr>
      </w:pPr>
    </w:p>
    <w:p w14:paraId="0DB3AD14" w14:textId="41038825" w:rsidR="00482802" w:rsidRDefault="00482802" w:rsidP="00BD6A9B">
      <w:pPr>
        <w:jc w:val="center"/>
        <w:rPr>
          <w:rFonts w:eastAsia="Segoe UI" w:cs="Times New Roman"/>
          <w:b/>
          <w:bCs/>
          <w:caps/>
          <w:kern w:val="32"/>
          <w:sz w:val="24"/>
          <w:szCs w:val="24"/>
          <w:lang w:eastAsia="x-none"/>
        </w:rPr>
      </w:pPr>
    </w:p>
    <w:p w14:paraId="3F8ACFE7" w14:textId="4B56B04D" w:rsidR="00482802" w:rsidRDefault="00482802" w:rsidP="00BD6A9B">
      <w:pPr>
        <w:jc w:val="center"/>
        <w:rPr>
          <w:rFonts w:eastAsia="Segoe UI" w:cs="Times New Roman"/>
          <w:b/>
          <w:bCs/>
          <w:caps/>
          <w:kern w:val="32"/>
          <w:sz w:val="24"/>
          <w:szCs w:val="24"/>
          <w:lang w:eastAsia="x-none"/>
        </w:rPr>
      </w:pPr>
    </w:p>
    <w:p w14:paraId="57B65C94" w14:textId="0A0A751B" w:rsidR="00482802" w:rsidRDefault="00482802" w:rsidP="00BD6A9B">
      <w:pPr>
        <w:jc w:val="center"/>
        <w:rPr>
          <w:rFonts w:eastAsia="Segoe UI" w:cs="Times New Roman"/>
          <w:b/>
          <w:bCs/>
          <w:caps/>
          <w:kern w:val="32"/>
          <w:sz w:val="24"/>
          <w:szCs w:val="24"/>
          <w:lang w:eastAsia="x-none"/>
        </w:rPr>
      </w:pPr>
    </w:p>
    <w:p w14:paraId="4E3B5065" w14:textId="54880663" w:rsidR="00482802" w:rsidRDefault="00482802" w:rsidP="00BD6A9B">
      <w:pPr>
        <w:jc w:val="center"/>
        <w:rPr>
          <w:rFonts w:eastAsia="Segoe UI" w:cs="Times New Roman"/>
          <w:b/>
          <w:bCs/>
          <w:caps/>
          <w:kern w:val="32"/>
          <w:sz w:val="24"/>
          <w:szCs w:val="24"/>
          <w:lang w:eastAsia="x-none"/>
        </w:rPr>
      </w:pPr>
    </w:p>
    <w:p w14:paraId="0169D9B0" w14:textId="54D0E09F" w:rsidR="00482802" w:rsidRDefault="00482802" w:rsidP="00BD6A9B">
      <w:pPr>
        <w:jc w:val="center"/>
        <w:rPr>
          <w:rFonts w:eastAsia="Segoe UI" w:cs="Times New Roman"/>
          <w:b/>
          <w:bCs/>
          <w:caps/>
          <w:kern w:val="32"/>
          <w:sz w:val="24"/>
          <w:szCs w:val="24"/>
          <w:lang w:eastAsia="x-none"/>
        </w:rPr>
      </w:pPr>
    </w:p>
    <w:p w14:paraId="6C4609A1" w14:textId="55EC50EF" w:rsidR="00482802" w:rsidRDefault="00482802" w:rsidP="00BD6A9B">
      <w:pPr>
        <w:jc w:val="center"/>
        <w:rPr>
          <w:rFonts w:eastAsia="Segoe UI" w:cs="Times New Roman"/>
          <w:b/>
          <w:bCs/>
          <w:caps/>
          <w:kern w:val="32"/>
          <w:sz w:val="24"/>
          <w:szCs w:val="24"/>
          <w:lang w:eastAsia="x-none"/>
        </w:rPr>
      </w:pPr>
    </w:p>
    <w:p w14:paraId="65E9CCF2" w14:textId="55683DE0" w:rsidR="00482802" w:rsidRDefault="00482802" w:rsidP="00BD6A9B">
      <w:pPr>
        <w:jc w:val="center"/>
        <w:rPr>
          <w:rFonts w:eastAsia="Segoe UI" w:cs="Times New Roman"/>
          <w:b/>
          <w:bCs/>
          <w:caps/>
          <w:kern w:val="32"/>
          <w:sz w:val="24"/>
          <w:szCs w:val="24"/>
          <w:lang w:eastAsia="x-none"/>
        </w:rPr>
      </w:pPr>
    </w:p>
    <w:p w14:paraId="1B1A8BAD" w14:textId="646D2265" w:rsidR="00482802" w:rsidRDefault="00482802" w:rsidP="00BD6A9B">
      <w:pPr>
        <w:jc w:val="center"/>
        <w:rPr>
          <w:rFonts w:eastAsia="Segoe UI" w:cs="Times New Roman"/>
          <w:b/>
          <w:bCs/>
          <w:caps/>
          <w:kern w:val="32"/>
          <w:sz w:val="24"/>
          <w:szCs w:val="24"/>
          <w:lang w:eastAsia="x-none"/>
        </w:rPr>
      </w:pPr>
    </w:p>
    <w:p w14:paraId="49CD5F86" w14:textId="66D6618F" w:rsidR="00482802" w:rsidRDefault="00482802" w:rsidP="00BD6A9B">
      <w:pPr>
        <w:jc w:val="center"/>
        <w:rPr>
          <w:rFonts w:eastAsia="Segoe UI" w:cs="Times New Roman"/>
          <w:b/>
          <w:bCs/>
          <w:caps/>
          <w:kern w:val="32"/>
          <w:sz w:val="24"/>
          <w:szCs w:val="24"/>
          <w:lang w:eastAsia="x-none"/>
        </w:rPr>
      </w:pPr>
    </w:p>
    <w:p w14:paraId="49698889" w14:textId="70A7C496" w:rsidR="00482802" w:rsidRDefault="00482802" w:rsidP="00BD6A9B">
      <w:pPr>
        <w:jc w:val="center"/>
        <w:rPr>
          <w:rFonts w:eastAsia="Segoe UI" w:cs="Times New Roman"/>
          <w:b/>
          <w:bCs/>
          <w:caps/>
          <w:kern w:val="32"/>
          <w:sz w:val="24"/>
          <w:szCs w:val="24"/>
          <w:lang w:eastAsia="x-none"/>
        </w:rPr>
      </w:pPr>
    </w:p>
    <w:p w14:paraId="6F2DA002" w14:textId="28CF258A" w:rsidR="00482802" w:rsidRDefault="00482802" w:rsidP="00BD6A9B">
      <w:pPr>
        <w:jc w:val="center"/>
        <w:rPr>
          <w:rFonts w:eastAsia="Segoe UI" w:cs="Times New Roman"/>
          <w:b/>
          <w:bCs/>
          <w:caps/>
          <w:kern w:val="32"/>
          <w:sz w:val="24"/>
          <w:szCs w:val="24"/>
          <w:lang w:eastAsia="x-none"/>
        </w:rPr>
      </w:pPr>
    </w:p>
    <w:p w14:paraId="2DDFEB30" w14:textId="77777777" w:rsidR="00482802" w:rsidRDefault="00482802" w:rsidP="00BD6A9B">
      <w:pPr>
        <w:jc w:val="center"/>
        <w:rPr>
          <w:rFonts w:eastAsia="Segoe UI" w:cs="Times New Roman"/>
          <w:b/>
          <w:bCs/>
          <w:caps/>
          <w:kern w:val="32"/>
          <w:sz w:val="24"/>
          <w:szCs w:val="24"/>
          <w:lang w:eastAsia="x-none"/>
        </w:rPr>
      </w:pPr>
    </w:p>
    <w:p w14:paraId="3D93EE02" w14:textId="6F1E9718" w:rsidR="00482802" w:rsidRDefault="00482802" w:rsidP="00BD6A9B">
      <w:pPr>
        <w:jc w:val="center"/>
        <w:rPr>
          <w:rFonts w:eastAsia="Segoe UI" w:cs="Times New Roman"/>
          <w:b/>
          <w:bCs/>
          <w:caps/>
          <w:kern w:val="32"/>
          <w:sz w:val="24"/>
          <w:szCs w:val="24"/>
          <w:lang w:eastAsia="x-none"/>
        </w:rPr>
      </w:pPr>
    </w:p>
    <w:p w14:paraId="039761CB" w14:textId="618F55C7" w:rsidR="00482802" w:rsidRDefault="00482802" w:rsidP="00BD6A9B">
      <w:pPr>
        <w:jc w:val="center"/>
        <w:rPr>
          <w:rFonts w:eastAsia="Segoe UI" w:cs="Times New Roman"/>
          <w:b/>
          <w:bCs/>
          <w:caps/>
          <w:kern w:val="32"/>
          <w:sz w:val="24"/>
          <w:szCs w:val="24"/>
          <w:lang w:eastAsia="x-none"/>
        </w:rPr>
      </w:pPr>
    </w:p>
    <w:p w14:paraId="52DA9380" w14:textId="26597808" w:rsidR="00482802" w:rsidRDefault="00482802" w:rsidP="00BD6A9B">
      <w:pPr>
        <w:jc w:val="center"/>
        <w:rPr>
          <w:rFonts w:eastAsia="Segoe UI" w:cs="Times New Roman"/>
          <w:b/>
          <w:bCs/>
          <w:caps/>
          <w:kern w:val="32"/>
          <w:sz w:val="24"/>
          <w:szCs w:val="24"/>
          <w:lang w:eastAsia="x-none"/>
        </w:rPr>
      </w:pPr>
    </w:p>
    <w:p w14:paraId="515E9F46" w14:textId="36112E80" w:rsidR="00482802" w:rsidRDefault="00482802" w:rsidP="00BD6A9B">
      <w:pPr>
        <w:jc w:val="center"/>
        <w:rPr>
          <w:rFonts w:eastAsia="Segoe UI" w:cs="Times New Roman"/>
          <w:b/>
          <w:bCs/>
          <w:caps/>
          <w:kern w:val="32"/>
          <w:sz w:val="24"/>
          <w:szCs w:val="24"/>
          <w:lang w:eastAsia="x-none"/>
        </w:rPr>
      </w:pPr>
    </w:p>
    <w:p w14:paraId="4C31B7D2" w14:textId="2A65CC88" w:rsidR="00482802" w:rsidRDefault="00482802" w:rsidP="00BD6A9B">
      <w:pPr>
        <w:jc w:val="center"/>
        <w:rPr>
          <w:rFonts w:eastAsia="Segoe UI" w:cs="Times New Roman"/>
          <w:b/>
          <w:bCs/>
          <w:caps/>
          <w:kern w:val="32"/>
          <w:sz w:val="24"/>
          <w:szCs w:val="24"/>
          <w:lang w:eastAsia="x-none"/>
        </w:rPr>
      </w:pPr>
    </w:p>
    <w:p w14:paraId="069FA9AA" w14:textId="11A9C180"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t>Приложение 2.8</w:t>
      </w:r>
    </w:p>
    <w:p w14:paraId="363C83A0"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4A9252B0" w14:textId="77777777" w:rsidR="00482802" w:rsidRDefault="00482802" w:rsidP="00482802">
      <w:pPr>
        <w:jc w:val="right"/>
        <w:rPr>
          <w:rFonts w:ascii="Times New Roman" w:hAnsi="Times New Roman" w:cs="Times New Roman"/>
          <w:b/>
          <w:bCs/>
          <w:color w:val="0070C0"/>
          <w:sz w:val="24"/>
          <w:szCs w:val="24"/>
        </w:rPr>
      </w:pPr>
    </w:p>
    <w:p w14:paraId="6A7B014D" w14:textId="77777777" w:rsidR="00482802" w:rsidRDefault="00482802" w:rsidP="00482802">
      <w:pPr>
        <w:jc w:val="right"/>
        <w:rPr>
          <w:rFonts w:ascii="Times New Roman" w:hAnsi="Times New Roman" w:cs="Times New Roman"/>
          <w:b/>
          <w:bCs/>
          <w:color w:val="0070C0"/>
          <w:sz w:val="24"/>
          <w:szCs w:val="24"/>
        </w:rPr>
      </w:pPr>
    </w:p>
    <w:p w14:paraId="0BEDDF3C" w14:textId="77777777" w:rsidR="00482802" w:rsidRDefault="00482802" w:rsidP="00482802">
      <w:pPr>
        <w:jc w:val="right"/>
        <w:rPr>
          <w:rFonts w:ascii="Times New Roman" w:hAnsi="Times New Roman" w:cs="Times New Roman"/>
          <w:b/>
          <w:bCs/>
          <w:color w:val="0070C0"/>
          <w:sz w:val="24"/>
          <w:szCs w:val="24"/>
        </w:rPr>
      </w:pPr>
    </w:p>
    <w:p w14:paraId="3F99C8BA" w14:textId="77777777" w:rsidR="00482802" w:rsidRDefault="00482802" w:rsidP="00482802">
      <w:pPr>
        <w:jc w:val="right"/>
        <w:rPr>
          <w:rFonts w:ascii="Times New Roman" w:hAnsi="Times New Roman" w:cs="Times New Roman"/>
          <w:b/>
          <w:bCs/>
          <w:color w:val="0070C0"/>
          <w:sz w:val="24"/>
          <w:szCs w:val="24"/>
        </w:rPr>
      </w:pPr>
    </w:p>
    <w:p w14:paraId="09B66FCD" w14:textId="77777777" w:rsidR="00482802" w:rsidRDefault="00482802" w:rsidP="00482802">
      <w:pPr>
        <w:jc w:val="right"/>
        <w:rPr>
          <w:rFonts w:ascii="Times New Roman" w:hAnsi="Times New Roman" w:cs="Times New Roman"/>
          <w:b/>
          <w:bCs/>
          <w:color w:val="0070C0"/>
          <w:sz w:val="24"/>
          <w:szCs w:val="24"/>
        </w:rPr>
      </w:pPr>
    </w:p>
    <w:p w14:paraId="36EBB1FD" w14:textId="77777777" w:rsidR="00482802" w:rsidRDefault="00482802" w:rsidP="00482802">
      <w:pPr>
        <w:jc w:val="right"/>
        <w:rPr>
          <w:rFonts w:ascii="Times New Roman" w:hAnsi="Times New Roman" w:cs="Times New Roman"/>
          <w:b/>
          <w:bCs/>
          <w:color w:val="0070C0"/>
          <w:sz w:val="24"/>
          <w:szCs w:val="24"/>
        </w:rPr>
      </w:pPr>
    </w:p>
    <w:p w14:paraId="0B17F853" w14:textId="77777777" w:rsidR="00482802" w:rsidRDefault="00482802" w:rsidP="00482802">
      <w:pPr>
        <w:jc w:val="right"/>
        <w:rPr>
          <w:rFonts w:ascii="Times New Roman" w:hAnsi="Times New Roman" w:cs="Times New Roman"/>
          <w:b/>
          <w:bCs/>
          <w:color w:val="0070C0"/>
          <w:sz w:val="24"/>
          <w:szCs w:val="24"/>
        </w:rPr>
      </w:pPr>
    </w:p>
    <w:p w14:paraId="319E5195" w14:textId="77777777" w:rsidR="00482802" w:rsidRDefault="00482802" w:rsidP="00482802">
      <w:pPr>
        <w:jc w:val="right"/>
        <w:rPr>
          <w:rFonts w:ascii="Times New Roman" w:hAnsi="Times New Roman" w:cs="Times New Roman"/>
          <w:b/>
          <w:bCs/>
          <w:color w:val="0070C0"/>
          <w:sz w:val="24"/>
          <w:szCs w:val="24"/>
        </w:rPr>
      </w:pPr>
    </w:p>
    <w:p w14:paraId="21AC9B45" w14:textId="77777777" w:rsidR="00482802" w:rsidRDefault="00482802" w:rsidP="00482802">
      <w:pPr>
        <w:jc w:val="right"/>
        <w:rPr>
          <w:rFonts w:ascii="Times New Roman" w:hAnsi="Times New Roman" w:cs="Times New Roman"/>
          <w:b/>
          <w:bCs/>
          <w:color w:val="0070C0"/>
          <w:sz w:val="24"/>
          <w:szCs w:val="24"/>
        </w:rPr>
      </w:pPr>
    </w:p>
    <w:p w14:paraId="75CD6D3F" w14:textId="77777777" w:rsidR="00482802" w:rsidRDefault="00482802" w:rsidP="00482802">
      <w:pPr>
        <w:jc w:val="right"/>
        <w:rPr>
          <w:rFonts w:ascii="Times New Roman" w:hAnsi="Times New Roman" w:cs="Times New Roman"/>
          <w:b/>
          <w:bCs/>
          <w:color w:val="0070C0"/>
          <w:sz w:val="24"/>
          <w:szCs w:val="24"/>
        </w:rPr>
      </w:pPr>
    </w:p>
    <w:p w14:paraId="64E4F927" w14:textId="77777777" w:rsidR="00482802" w:rsidRPr="00502F97" w:rsidRDefault="00482802" w:rsidP="00482802">
      <w:pPr>
        <w:jc w:val="right"/>
        <w:rPr>
          <w:rFonts w:ascii="Times New Roman" w:hAnsi="Times New Roman" w:cs="Times New Roman"/>
          <w:b/>
          <w:bCs/>
          <w:color w:val="0070C0"/>
          <w:sz w:val="24"/>
          <w:szCs w:val="24"/>
        </w:rPr>
      </w:pPr>
    </w:p>
    <w:p w14:paraId="3F374355"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1ED883" w14:textId="77777777" w:rsidR="00482802" w:rsidRDefault="00482802" w:rsidP="00482802">
      <w:pPr>
        <w:pStyle w:val="1"/>
      </w:pPr>
      <w:bookmarkStart w:id="48" w:name="_Toc150695621"/>
      <w:bookmarkStart w:id="49" w:name="_Toc150695786"/>
      <w:bookmarkStart w:id="50" w:name="_Toc167446765"/>
      <w:r w:rsidRPr="006E7FF4">
        <w:t>«</w:t>
      </w:r>
      <w:r>
        <w:t>СГ.01 ИСТОРИЯ РОССИИ</w:t>
      </w:r>
      <w:r w:rsidRPr="006E7FF4">
        <w:t>»</w:t>
      </w:r>
      <w:bookmarkEnd w:id="48"/>
      <w:bookmarkEnd w:id="49"/>
      <w:bookmarkEnd w:id="50"/>
    </w:p>
    <w:p w14:paraId="0B4AC41E" w14:textId="77777777" w:rsidR="00EB6B2E" w:rsidRPr="006746D1" w:rsidRDefault="00EB6B2E" w:rsidP="00EB6B2E">
      <w:pPr>
        <w:jc w:val="center"/>
        <w:rPr>
          <w:rFonts w:ascii="Times New Roman" w:hAnsi="Times New Roman" w:cs="Times New Roman"/>
          <w:sz w:val="24"/>
          <w:szCs w:val="24"/>
        </w:rPr>
      </w:pPr>
      <w:bookmarkStart w:id="51" w:name="_Toc172906916"/>
      <w:bookmarkStart w:id="52" w:name="_Toc172906944"/>
      <w:bookmarkStart w:id="53"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1"/>
      <w:bookmarkEnd w:id="52"/>
    </w:p>
    <w:p w14:paraId="4E525D02" w14:textId="77777777" w:rsidR="00EB6B2E" w:rsidRPr="006746D1" w:rsidRDefault="00A14616" w:rsidP="00EB6B2E">
      <w:pPr>
        <w:jc w:val="center"/>
        <w:rPr>
          <w:rFonts w:ascii="Times New Roman" w:hAnsi="Times New Roman" w:cs="Times New Roman"/>
          <w:sz w:val="24"/>
          <w:szCs w:val="24"/>
        </w:rPr>
      </w:pPr>
      <w:hyperlink r:id="rId25" w:history="1">
        <w:bookmarkStart w:id="54" w:name="_Toc172906917"/>
        <w:bookmarkStart w:id="55" w:name="_Toc172906945"/>
        <w:r w:rsidR="00EB6B2E" w:rsidRPr="006746D1">
          <w:rPr>
            <w:rStyle w:val="af0"/>
            <w:rFonts w:ascii="Times New Roman" w:hAnsi="Times New Roman" w:cs="Times New Roman"/>
            <w:sz w:val="24"/>
            <w:szCs w:val="24"/>
          </w:rPr>
          <w:t>https://spolab.firpo.ru/npdv2/category-doc/get/4879</w:t>
        </w:r>
        <w:bookmarkEnd w:id="54"/>
        <w:bookmarkEnd w:id="55"/>
      </w:hyperlink>
    </w:p>
    <w:bookmarkEnd w:id="53"/>
    <w:p w14:paraId="2865021E" w14:textId="77777777" w:rsidR="00482802" w:rsidRDefault="00482802" w:rsidP="00482802">
      <w:pPr>
        <w:pStyle w:val="1"/>
      </w:pPr>
    </w:p>
    <w:p w14:paraId="460EFB49" w14:textId="77777777" w:rsidR="00482802" w:rsidRDefault="00482802" w:rsidP="00482802">
      <w:pPr>
        <w:pStyle w:val="1"/>
      </w:pPr>
    </w:p>
    <w:p w14:paraId="47CAF6D0" w14:textId="77777777" w:rsidR="00482802" w:rsidRDefault="00482802" w:rsidP="00482802">
      <w:pPr>
        <w:pStyle w:val="1"/>
      </w:pPr>
    </w:p>
    <w:p w14:paraId="506B547D" w14:textId="77777777" w:rsidR="00482802" w:rsidRDefault="00482802" w:rsidP="00482802">
      <w:pPr>
        <w:pStyle w:val="1"/>
      </w:pPr>
    </w:p>
    <w:p w14:paraId="409531D3" w14:textId="77777777" w:rsidR="00482802" w:rsidRDefault="00482802" w:rsidP="00482802">
      <w:pPr>
        <w:pStyle w:val="1"/>
      </w:pPr>
    </w:p>
    <w:p w14:paraId="36A55381" w14:textId="77777777" w:rsidR="00482802" w:rsidRDefault="00482802" w:rsidP="00482802">
      <w:pPr>
        <w:pStyle w:val="1"/>
      </w:pPr>
    </w:p>
    <w:p w14:paraId="7F814C42" w14:textId="77777777" w:rsidR="00482802" w:rsidRDefault="00482802" w:rsidP="00482802">
      <w:pPr>
        <w:pStyle w:val="1"/>
      </w:pPr>
    </w:p>
    <w:p w14:paraId="1E577C5C" w14:textId="77777777" w:rsidR="00482802" w:rsidRDefault="00482802" w:rsidP="00482802">
      <w:pPr>
        <w:pStyle w:val="1"/>
      </w:pPr>
    </w:p>
    <w:p w14:paraId="1D4A9CFB" w14:textId="77777777" w:rsidR="00482802" w:rsidRDefault="00482802" w:rsidP="00482802">
      <w:pPr>
        <w:pStyle w:val="1"/>
      </w:pPr>
    </w:p>
    <w:p w14:paraId="52750E91" w14:textId="77777777" w:rsidR="00482802" w:rsidRDefault="00482802" w:rsidP="00482802">
      <w:pPr>
        <w:pStyle w:val="1"/>
      </w:pPr>
    </w:p>
    <w:p w14:paraId="6FBCB228" w14:textId="77777777" w:rsidR="00482802" w:rsidRDefault="00482802" w:rsidP="00482802">
      <w:pPr>
        <w:pStyle w:val="1"/>
      </w:pPr>
    </w:p>
    <w:p w14:paraId="350B8E6F" w14:textId="77777777" w:rsidR="00482802" w:rsidRDefault="00482802" w:rsidP="00482802">
      <w:pPr>
        <w:pStyle w:val="1"/>
      </w:pPr>
    </w:p>
    <w:p w14:paraId="1764135D" w14:textId="77777777" w:rsidR="00482802" w:rsidRDefault="00482802" w:rsidP="00482802">
      <w:pPr>
        <w:pStyle w:val="1"/>
      </w:pPr>
    </w:p>
    <w:p w14:paraId="7547A4DC" w14:textId="77777777" w:rsidR="00482802" w:rsidRDefault="00482802" w:rsidP="00482802">
      <w:pPr>
        <w:pStyle w:val="1"/>
      </w:pPr>
    </w:p>
    <w:p w14:paraId="588C701A" w14:textId="082C2AAE" w:rsidR="00482802" w:rsidRPr="00A0276D" w:rsidRDefault="0014178D" w:rsidP="00482802">
      <w:pPr>
        <w:pStyle w:val="1d"/>
        <w:jc w:val="center"/>
        <w:rPr>
          <w:b/>
          <w:bCs/>
          <w:lang w:val="ru-RU"/>
        </w:rPr>
      </w:pPr>
      <w:r>
        <w:rPr>
          <w:b/>
          <w:bCs/>
          <w:lang w:val="ru-RU"/>
        </w:rPr>
        <w:t>2025 г.</w:t>
      </w:r>
    </w:p>
    <w:p w14:paraId="1EB569BE" w14:textId="61600C17" w:rsidR="00482802" w:rsidRPr="00AF7F45" w:rsidRDefault="00482802" w:rsidP="00482802">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2.9</w:t>
      </w:r>
    </w:p>
    <w:p w14:paraId="30A65EC3"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798E3647" w14:textId="77777777" w:rsidR="00482802" w:rsidRDefault="00482802" w:rsidP="00482802">
      <w:pPr>
        <w:jc w:val="right"/>
        <w:rPr>
          <w:rFonts w:ascii="Times New Roman" w:hAnsi="Times New Roman" w:cs="Times New Roman"/>
          <w:b/>
          <w:bCs/>
          <w:color w:val="0070C0"/>
          <w:sz w:val="24"/>
          <w:szCs w:val="24"/>
        </w:rPr>
      </w:pPr>
    </w:p>
    <w:p w14:paraId="5FC54105" w14:textId="77777777" w:rsidR="00482802" w:rsidRDefault="00482802" w:rsidP="00482802">
      <w:pPr>
        <w:jc w:val="right"/>
        <w:rPr>
          <w:rFonts w:ascii="Times New Roman" w:hAnsi="Times New Roman" w:cs="Times New Roman"/>
          <w:b/>
          <w:bCs/>
          <w:color w:val="0070C0"/>
          <w:sz w:val="24"/>
          <w:szCs w:val="24"/>
        </w:rPr>
      </w:pPr>
    </w:p>
    <w:p w14:paraId="2D5C4724" w14:textId="77777777" w:rsidR="00482802" w:rsidRDefault="00482802" w:rsidP="00482802">
      <w:pPr>
        <w:jc w:val="right"/>
        <w:rPr>
          <w:rFonts w:ascii="Times New Roman" w:hAnsi="Times New Roman" w:cs="Times New Roman"/>
          <w:b/>
          <w:bCs/>
          <w:color w:val="0070C0"/>
          <w:sz w:val="24"/>
          <w:szCs w:val="24"/>
        </w:rPr>
      </w:pPr>
    </w:p>
    <w:p w14:paraId="48220040" w14:textId="77777777" w:rsidR="00482802" w:rsidRDefault="00482802" w:rsidP="00482802">
      <w:pPr>
        <w:jc w:val="right"/>
        <w:rPr>
          <w:rFonts w:ascii="Times New Roman" w:hAnsi="Times New Roman" w:cs="Times New Roman"/>
          <w:b/>
          <w:bCs/>
          <w:color w:val="0070C0"/>
          <w:sz w:val="24"/>
          <w:szCs w:val="24"/>
        </w:rPr>
      </w:pPr>
    </w:p>
    <w:p w14:paraId="5B707EBA" w14:textId="77777777" w:rsidR="00482802" w:rsidRDefault="00482802" w:rsidP="00482802">
      <w:pPr>
        <w:jc w:val="right"/>
        <w:rPr>
          <w:rFonts w:ascii="Times New Roman" w:hAnsi="Times New Roman" w:cs="Times New Roman"/>
          <w:b/>
          <w:bCs/>
          <w:color w:val="0070C0"/>
          <w:sz w:val="24"/>
          <w:szCs w:val="24"/>
        </w:rPr>
      </w:pPr>
    </w:p>
    <w:p w14:paraId="05BA797E" w14:textId="77777777" w:rsidR="00482802" w:rsidRDefault="00482802" w:rsidP="00482802">
      <w:pPr>
        <w:jc w:val="right"/>
        <w:rPr>
          <w:rFonts w:ascii="Times New Roman" w:hAnsi="Times New Roman" w:cs="Times New Roman"/>
          <w:b/>
          <w:bCs/>
          <w:color w:val="0070C0"/>
          <w:sz w:val="24"/>
          <w:szCs w:val="24"/>
        </w:rPr>
      </w:pPr>
    </w:p>
    <w:p w14:paraId="5DD39B08" w14:textId="77777777" w:rsidR="00482802" w:rsidRDefault="00482802" w:rsidP="00482802">
      <w:pPr>
        <w:jc w:val="right"/>
        <w:rPr>
          <w:rFonts w:ascii="Times New Roman" w:hAnsi="Times New Roman" w:cs="Times New Roman"/>
          <w:b/>
          <w:bCs/>
          <w:color w:val="0070C0"/>
          <w:sz w:val="24"/>
          <w:szCs w:val="24"/>
        </w:rPr>
      </w:pPr>
    </w:p>
    <w:p w14:paraId="19EF6DF5" w14:textId="77777777" w:rsidR="00482802" w:rsidRDefault="00482802" w:rsidP="00482802">
      <w:pPr>
        <w:jc w:val="right"/>
        <w:rPr>
          <w:rFonts w:ascii="Times New Roman" w:hAnsi="Times New Roman" w:cs="Times New Roman"/>
          <w:b/>
          <w:bCs/>
          <w:color w:val="0070C0"/>
          <w:sz w:val="24"/>
          <w:szCs w:val="24"/>
        </w:rPr>
      </w:pPr>
    </w:p>
    <w:p w14:paraId="115A00A3" w14:textId="77777777" w:rsidR="00482802" w:rsidRDefault="00482802" w:rsidP="00482802">
      <w:pPr>
        <w:jc w:val="right"/>
        <w:rPr>
          <w:rFonts w:ascii="Times New Roman" w:hAnsi="Times New Roman" w:cs="Times New Roman"/>
          <w:b/>
          <w:bCs/>
          <w:color w:val="0070C0"/>
          <w:sz w:val="24"/>
          <w:szCs w:val="24"/>
        </w:rPr>
      </w:pPr>
    </w:p>
    <w:p w14:paraId="44D71C45" w14:textId="77777777" w:rsidR="00482802" w:rsidRDefault="00482802" w:rsidP="00482802">
      <w:pPr>
        <w:jc w:val="right"/>
        <w:rPr>
          <w:rFonts w:ascii="Times New Roman" w:hAnsi="Times New Roman" w:cs="Times New Roman"/>
          <w:b/>
          <w:bCs/>
          <w:color w:val="0070C0"/>
          <w:sz w:val="24"/>
          <w:szCs w:val="24"/>
        </w:rPr>
      </w:pPr>
    </w:p>
    <w:p w14:paraId="0B645F9B" w14:textId="77777777" w:rsidR="00482802" w:rsidRPr="00502F97" w:rsidRDefault="00482802" w:rsidP="00482802">
      <w:pPr>
        <w:jc w:val="right"/>
        <w:rPr>
          <w:rFonts w:ascii="Times New Roman" w:hAnsi="Times New Roman" w:cs="Times New Roman"/>
          <w:b/>
          <w:bCs/>
          <w:color w:val="0070C0"/>
          <w:sz w:val="24"/>
          <w:szCs w:val="24"/>
        </w:rPr>
      </w:pPr>
    </w:p>
    <w:p w14:paraId="24B47D4D"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37AB18" w14:textId="77777777" w:rsidR="00482802" w:rsidRDefault="00482802" w:rsidP="00482802">
      <w:pPr>
        <w:pStyle w:val="1"/>
      </w:pPr>
      <w:bookmarkStart w:id="56" w:name="_Toc167446766"/>
      <w:r w:rsidRPr="006E7FF4">
        <w:t>«</w:t>
      </w:r>
      <w:r>
        <w:t>СГ.02 ИНОСТРАННЫЙ ЯЗЫК В ПРОФЕССИОНАЛЬНОЙ ДЕЯТЕЛЬНОСТИ</w:t>
      </w:r>
      <w:r w:rsidRPr="006E7FF4">
        <w:t>»</w:t>
      </w:r>
      <w:bookmarkEnd w:id="56"/>
    </w:p>
    <w:p w14:paraId="511ABAB2" w14:textId="77777777" w:rsidR="00EB6B2E" w:rsidRPr="006746D1" w:rsidRDefault="00EB6B2E" w:rsidP="00EB6B2E">
      <w:pPr>
        <w:jc w:val="center"/>
        <w:rPr>
          <w:rFonts w:ascii="Times New Roman" w:hAnsi="Times New Roman" w:cs="Times New Roman"/>
          <w:sz w:val="24"/>
          <w:szCs w:val="24"/>
        </w:rPr>
      </w:pPr>
      <w:bookmarkStart w:id="57" w:name="_Toc172906919"/>
      <w:bookmarkStart w:id="58" w:name="_Toc172906947"/>
      <w:bookmarkStart w:id="59" w:name="_Hlk17947457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7"/>
      <w:bookmarkEnd w:id="58"/>
    </w:p>
    <w:p w14:paraId="09790FD1" w14:textId="77777777" w:rsidR="00EB6B2E" w:rsidRPr="002525DF" w:rsidRDefault="00A14616" w:rsidP="00EB6B2E">
      <w:pPr>
        <w:spacing w:line="360" w:lineRule="auto"/>
        <w:jc w:val="center"/>
        <w:rPr>
          <w:rFonts w:ascii="Times New Roman" w:hAnsi="Times New Roman" w:cs="Times New Roman"/>
          <w:b/>
          <w:bCs/>
          <w:sz w:val="24"/>
          <w:szCs w:val="24"/>
        </w:rPr>
      </w:pPr>
      <w:hyperlink r:id="rId26" w:history="1">
        <w:bookmarkStart w:id="60" w:name="_Toc172906920"/>
        <w:bookmarkStart w:id="61" w:name="_Toc172906948"/>
        <w:r w:rsidR="00EB6B2E" w:rsidRPr="006746D1">
          <w:rPr>
            <w:rStyle w:val="af0"/>
            <w:rFonts w:ascii="Times New Roman" w:hAnsi="Times New Roman" w:cs="Times New Roman"/>
            <w:sz w:val="24"/>
            <w:szCs w:val="24"/>
          </w:rPr>
          <w:t>https://spolab.firpo.ru/npdv2/category-doc/get/5133</w:t>
        </w:r>
        <w:bookmarkEnd w:id="60"/>
        <w:bookmarkEnd w:id="61"/>
      </w:hyperlink>
      <w:bookmarkEnd w:id="59"/>
    </w:p>
    <w:p w14:paraId="0E43C964" w14:textId="77777777" w:rsidR="00482802" w:rsidRPr="00BD6A9B" w:rsidRDefault="00482802" w:rsidP="00482802">
      <w:pPr>
        <w:spacing w:line="360" w:lineRule="auto"/>
        <w:jc w:val="center"/>
        <w:rPr>
          <w:rFonts w:ascii="Times New Roman" w:hAnsi="Times New Roman" w:cs="Times New Roman"/>
          <w:b/>
          <w:bCs/>
          <w:sz w:val="24"/>
          <w:szCs w:val="24"/>
        </w:rPr>
      </w:pPr>
    </w:p>
    <w:p w14:paraId="5991C06B" w14:textId="77777777" w:rsidR="00482802" w:rsidRPr="00BD6A9B" w:rsidRDefault="00482802" w:rsidP="00482802">
      <w:pPr>
        <w:spacing w:line="360" w:lineRule="auto"/>
        <w:jc w:val="center"/>
        <w:rPr>
          <w:rFonts w:ascii="Times New Roman" w:hAnsi="Times New Roman" w:cs="Times New Roman"/>
          <w:b/>
          <w:bCs/>
          <w:sz w:val="24"/>
          <w:szCs w:val="24"/>
        </w:rPr>
      </w:pPr>
    </w:p>
    <w:p w14:paraId="478FA076" w14:textId="77777777" w:rsidR="00482802" w:rsidRPr="00BD6A9B" w:rsidRDefault="00482802" w:rsidP="00482802">
      <w:pPr>
        <w:spacing w:line="360" w:lineRule="auto"/>
        <w:jc w:val="center"/>
        <w:rPr>
          <w:rFonts w:ascii="Times New Roman" w:hAnsi="Times New Roman" w:cs="Times New Roman"/>
          <w:b/>
          <w:bCs/>
          <w:sz w:val="24"/>
          <w:szCs w:val="24"/>
        </w:rPr>
      </w:pPr>
    </w:p>
    <w:p w14:paraId="6C0BB5AB" w14:textId="77777777" w:rsidR="00482802" w:rsidRPr="00BD6A9B" w:rsidRDefault="00482802" w:rsidP="00482802">
      <w:pPr>
        <w:spacing w:line="360" w:lineRule="auto"/>
        <w:jc w:val="center"/>
        <w:rPr>
          <w:rFonts w:ascii="Times New Roman" w:hAnsi="Times New Roman" w:cs="Times New Roman"/>
          <w:b/>
          <w:bCs/>
          <w:sz w:val="24"/>
          <w:szCs w:val="24"/>
        </w:rPr>
      </w:pPr>
    </w:p>
    <w:p w14:paraId="1845430E" w14:textId="77777777" w:rsidR="00482802" w:rsidRPr="00BD6A9B" w:rsidRDefault="00482802" w:rsidP="00482802">
      <w:pPr>
        <w:spacing w:line="360" w:lineRule="auto"/>
        <w:jc w:val="center"/>
        <w:rPr>
          <w:rFonts w:ascii="Times New Roman" w:hAnsi="Times New Roman" w:cs="Times New Roman"/>
          <w:b/>
          <w:bCs/>
          <w:sz w:val="24"/>
          <w:szCs w:val="24"/>
        </w:rPr>
      </w:pPr>
    </w:p>
    <w:p w14:paraId="342A3326" w14:textId="77777777" w:rsidR="00482802" w:rsidRPr="00BD6A9B" w:rsidRDefault="00482802" w:rsidP="00482802">
      <w:pPr>
        <w:spacing w:line="360" w:lineRule="auto"/>
        <w:jc w:val="center"/>
        <w:rPr>
          <w:rFonts w:ascii="Times New Roman" w:hAnsi="Times New Roman" w:cs="Times New Roman"/>
          <w:b/>
          <w:bCs/>
          <w:sz w:val="24"/>
          <w:szCs w:val="24"/>
        </w:rPr>
      </w:pPr>
    </w:p>
    <w:p w14:paraId="51F90215" w14:textId="77777777" w:rsidR="00482802" w:rsidRPr="00BD6A9B" w:rsidRDefault="00482802" w:rsidP="00482802">
      <w:pPr>
        <w:spacing w:line="360" w:lineRule="auto"/>
        <w:jc w:val="center"/>
        <w:rPr>
          <w:rFonts w:ascii="Times New Roman" w:hAnsi="Times New Roman" w:cs="Times New Roman"/>
          <w:b/>
          <w:bCs/>
          <w:sz w:val="24"/>
          <w:szCs w:val="24"/>
        </w:rPr>
      </w:pPr>
    </w:p>
    <w:p w14:paraId="58D1D231" w14:textId="77777777" w:rsidR="00482802" w:rsidRPr="00BD6A9B" w:rsidRDefault="00482802" w:rsidP="00482802">
      <w:pPr>
        <w:spacing w:line="360" w:lineRule="auto"/>
        <w:jc w:val="center"/>
        <w:rPr>
          <w:rFonts w:ascii="Times New Roman" w:hAnsi="Times New Roman" w:cs="Times New Roman"/>
          <w:b/>
          <w:bCs/>
          <w:sz w:val="24"/>
          <w:szCs w:val="24"/>
        </w:rPr>
      </w:pPr>
    </w:p>
    <w:p w14:paraId="04799798" w14:textId="77777777" w:rsidR="00482802" w:rsidRPr="00BD6A9B" w:rsidRDefault="00482802" w:rsidP="00482802">
      <w:pPr>
        <w:spacing w:line="360" w:lineRule="auto"/>
        <w:jc w:val="center"/>
        <w:rPr>
          <w:rFonts w:ascii="Times New Roman" w:hAnsi="Times New Roman" w:cs="Times New Roman"/>
          <w:b/>
          <w:bCs/>
          <w:sz w:val="24"/>
          <w:szCs w:val="24"/>
        </w:rPr>
      </w:pPr>
    </w:p>
    <w:p w14:paraId="47B94403" w14:textId="77777777" w:rsidR="00482802" w:rsidRPr="00BD6A9B" w:rsidRDefault="00482802" w:rsidP="00482802">
      <w:pPr>
        <w:spacing w:line="360" w:lineRule="auto"/>
        <w:jc w:val="center"/>
        <w:rPr>
          <w:rFonts w:ascii="Times New Roman" w:hAnsi="Times New Roman" w:cs="Times New Roman"/>
          <w:b/>
          <w:bCs/>
          <w:sz w:val="24"/>
          <w:szCs w:val="24"/>
        </w:rPr>
      </w:pPr>
    </w:p>
    <w:p w14:paraId="2972FDDC" w14:textId="77777777" w:rsidR="00482802" w:rsidRPr="00BD6A9B" w:rsidRDefault="00482802" w:rsidP="00482802">
      <w:pPr>
        <w:spacing w:line="360" w:lineRule="auto"/>
        <w:jc w:val="center"/>
        <w:rPr>
          <w:rFonts w:ascii="Times New Roman" w:hAnsi="Times New Roman" w:cs="Times New Roman"/>
          <w:b/>
          <w:bCs/>
          <w:sz w:val="24"/>
          <w:szCs w:val="24"/>
        </w:rPr>
      </w:pPr>
    </w:p>
    <w:p w14:paraId="3B81A170" w14:textId="77777777" w:rsidR="00482802" w:rsidRDefault="00482802" w:rsidP="00482802">
      <w:pPr>
        <w:spacing w:line="360" w:lineRule="auto"/>
        <w:jc w:val="center"/>
        <w:rPr>
          <w:rFonts w:ascii="Times New Roman" w:hAnsi="Times New Roman" w:cs="Times New Roman"/>
          <w:b/>
          <w:bCs/>
          <w:sz w:val="24"/>
          <w:szCs w:val="24"/>
        </w:rPr>
      </w:pPr>
    </w:p>
    <w:p w14:paraId="7A207708" w14:textId="77777777" w:rsidR="00EB6B2E" w:rsidRDefault="00EB6B2E" w:rsidP="00482802">
      <w:pPr>
        <w:spacing w:line="360" w:lineRule="auto"/>
        <w:jc w:val="center"/>
        <w:rPr>
          <w:rFonts w:ascii="Times New Roman" w:hAnsi="Times New Roman" w:cs="Times New Roman"/>
          <w:b/>
          <w:bCs/>
          <w:sz w:val="24"/>
          <w:szCs w:val="24"/>
        </w:rPr>
      </w:pPr>
    </w:p>
    <w:p w14:paraId="30ADC821" w14:textId="77777777" w:rsidR="00EB6B2E" w:rsidRDefault="00EB6B2E" w:rsidP="00482802">
      <w:pPr>
        <w:spacing w:line="360" w:lineRule="auto"/>
        <w:jc w:val="center"/>
        <w:rPr>
          <w:rFonts w:ascii="Times New Roman" w:hAnsi="Times New Roman" w:cs="Times New Roman"/>
          <w:b/>
          <w:bCs/>
          <w:sz w:val="24"/>
          <w:szCs w:val="24"/>
        </w:rPr>
      </w:pPr>
    </w:p>
    <w:p w14:paraId="4DAF2DED" w14:textId="77777777" w:rsidR="00EB6B2E" w:rsidRDefault="00EB6B2E" w:rsidP="00482802">
      <w:pPr>
        <w:spacing w:line="360" w:lineRule="auto"/>
        <w:jc w:val="center"/>
        <w:rPr>
          <w:rFonts w:ascii="Times New Roman" w:hAnsi="Times New Roman" w:cs="Times New Roman"/>
          <w:b/>
          <w:bCs/>
          <w:sz w:val="24"/>
          <w:szCs w:val="24"/>
        </w:rPr>
      </w:pPr>
    </w:p>
    <w:p w14:paraId="0FA7431D" w14:textId="77777777" w:rsidR="00EB6B2E" w:rsidRDefault="00EB6B2E" w:rsidP="00482802">
      <w:pPr>
        <w:spacing w:line="360" w:lineRule="auto"/>
        <w:jc w:val="center"/>
        <w:rPr>
          <w:rFonts w:ascii="Times New Roman" w:hAnsi="Times New Roman" w:cs="Times New Roman"/>
          <w:b/>
          <w:bCs/>
          <w:sz w:val="24"/>
          <w:szCs w:val="24"/>
        </w:rPr>
      </w:pPr>
    </w:p>
    <w:p w14:paraId="3B16642B" w14:textId="77777777" w:rsidR="00EB6B2E" w:rsidRDefault="00EB6B2E" w:rsidP="00482802">
      <w:pPr>
        <w:spacing w:line="360" w:lineRule="auto"/>
        <w:jc w:val="center"/>
        <w:rPr>
          <w:rFonts w:ascii="Times New Roman" w:hAnsi="Times New Roman" w:cs="Times New Roman"/>
          <w:b/>
          <w:bCs/>
          <w:sz w:val="24"/>
          <w:szCs w:val="24"/>
        </w:rPr>
      </w:pPr>
    </w:p>
    <w:p w14:paraId="38CED5DD" w14:textId="77777777" w:rsidR="00EB6B2E" w:rsidRPr="00BD6A9B" w:rsidRDefault="00EB6B2E" w:rsidP="00482802">
      <w:pPr>
        <w:spacing w:line="360" w:lineRule="auto"/>
        <w:jc w:val="center"/>
        <w:rPr>
          <w:rFonts w:ascii="Times New Roman" w:hAnsi="Times New Roman" w:cs="Times New Roman"/>
          <w:b/>
          <w:bCs/>
          <w:sz w:val="24"/>
          <w:szCs w:val="24"/>
        </w:rPr>
      </w:pPr>
    </w:p>
    <w:p w14:paraId="771B0839" w14:textId="77777777" w:rsidR="00482802" w:rsidRPr="00BD6A9B" w:rsidRDefault="00482802" w:rsidP="00482802">
      <w:pPr>
        <w:spacing w:line="360" w:lineRule="auto"/>
        <w:jc w:val="center"/>
        <w:rPr>
          <w:rFonts w:ascii="Times New Roman" w:hAnsi="Times New Roman" w:cs="Times New Roman"/>
          <w:b/>
          <w:bCs/>
          <w:sz w:val="24"/>
          <w:szCs w:val="24"/>
        </w:rPr>
      </w:pPr>
    </w:p>
    <w:p w14:paraId="631757EF" w14:textId="16418EC0" w:rsidR="00482802" w:rsidRPr="00BD6A9B" w:rsidRDefault="0014178D" w:rsidP="0048280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19554F4" w14:textId="19E4553C" w:rsidR="00482802" w:rsidRDefault="00482802" w:rsidP="00482802">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2.10</w:t>
      </w:r>
    </w:p>
    <w:p w14:paraId="28E8C20D"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0469230D" w14:textId="77777777" w:rsidR="00482802" w:rsidRDefault="00482802" w:rsidP="00482802">
      <w:pPr>
        <w:jc w:val="right"/>
        <w:rPr>
          <w:rFonts w:ascii="Times New Roman" w:hAnsi="Times New Roman" w:cs="Times New Roman"/>
          <w:b/>
          <w:bCs/>
          <w:color w:val="0070C0"/>
          <w:sz w:val="24"/>
          <w:szCs w:val="24"/>
        </w:rPr>
      </w:pPr>
    </w:p>
    <w:p w14:paraId="50725149" w14:textId="77777777" w:rsidR="00482802" w:rsidRDefault="00482802" w:rsidP="00482802">
      <w:pPr>
        <w:jc w:val="right"/>
        <w:rPr>
          <w:rFonts w:ascii="Times New Roman" w:hAnsi="Times New Roman" w:cs="Times New Roman"/>
          <w:b/>
          <w:bCs/>
          <w:color w:val="0070C0"/>
          <w:sz w:val="24"/>
          <w:szCs w:val="24"/>
        </w:rPr>
      </w:pPr>
    </w:p>
    <w:p w14:paraId="4CA533C3" w14:textId="77777777" w:rsidR="00482802" w:rsidRDefault="00482802" w:rsidP="00482802">
      <w:pPr>
        <w:jc w:val="right"/>
        <w:rPr>
          <w:rFonts w:ascii="Times New Roman" w:hAnsi="Times New Roman" w:cs="Times New Roman"/>
          <w:b/>
          <w:bCs/>
          <w:color w:val="0070C0"/>
          <w:sz w:val="24"/>
          <w:szCs w:val="24"/>
        </w:rPr>
      </w:pPr>
    </w:p>
    <w:p w14:paraId="78BF9C4C" w14:textId="77777777" w:rsidR="00482802" w:rsidRDefault="00482802" w:rsidP="00482802">
      <w:pPr>
        <w:jc w:val="right"/>
        <w:rPr>
          <w:rFonts w:ascii="Times New Roman" w:hAnsi="Times New Roman" w:cs="Times New Roman"/>
          <w:b/>
          <w:bCs/>
          <w:color w:val="0070C0"/>
          <w:sz w:val="24"/>
          <w:szCs w:val="24"/>
        </w:rPr>
      </w:pPr>
    </w:p>
    <w:p w14:paraId="69DC155B" w14:textId="77777777" w:rsidR="00482802" w:rsidRDefault="00482802" w:rsidP="00482802">
      <w:pPr>
        <w:jc w:val="right"/>
        <w:rPr>
          <w:rFonts w:ascii="Times New Roman" w:hAnsi="Times New Roman" w:cs="Times New Roman"/>
          <w:b/>
          <w:bCs/>
          <w:color w:val="0070C0"/>
          <w:sz w:val="24"/>
          <w:szCs w:val="24"/>
        </w:rPr>
      </w:pPr>
    </w:p>
    <w:p w14:paraId="3B2C26BD" w14:textId="77777777" w:rsidR="00482802" w:rsidRDefault="00482802" w:rsidP="00482802">
      <w:pPr>
        <w:jc w:val="right"/>
        <w:rPr>
          <w:rFonts w:ascii="Times New Roman" w:hAnsi="Times New Roman" w:cs="Times New Roman"/>
          <w:b/>
          <w:bCs/>
          <w:color w:val="0070C0"/>
          <w:sz w:val="24"/>
          <w:szCs w:val="24"/>
        </w:rPr>
      </w:pPr>
    </w:p>
    <w:p w14:paraId="27D702F8" w14:textId="77777777" w:rsidR="00482802" w:rsidRDefault="00482802" w:rsidP="00482802">
      <w:pPr>
        <w:jc w:val="right"/>
        <w:rPr>
          <w:rFonts w:ascii="Times New Roman" w:hAnsi="Times New Roman" w:cs="Times New Roman"/>
          <w:b/>
          <w:bCs/>
          <w:color w:val="0070C0"/>
          <w:sz w:val="24"/>
          <w:szCs w:val="24"/>
        </w:rPr>
      </w:pPr>
    </w:p>
    <w:p w14:paraId="7E99A38E" w14:textId="77777777" w:rsidR="00482802" w:rsidRDefault="00482802" w:rsidP="00482802">
      <w:pPr>
        <w:jc w:val="right"/>
        <w:rPr>
          <w:rFonts w:ascii="Times New Roman" w:hAnsi="Times New Roman" w:cs="Times New Roman"/>
          <w:b/>
          <w:bCs/>
          <w:color w:val="0070C0"/>
          <w:sz w:val="24"/>
          <w:szCs w:val="24"/>
        </w:rPr>
      </w:pPr>
    </w:p>
    <w:p w14:paraId="67247904" w14:textId="77777777" w:rsidR="00482802" w:rsidRDefault="00482802" w:rsidP="00482802">
      <w:pPr>
        <w:jc w:val="right"/>
        <w:rPr>
          <w:rFonts w:ascii="Times New Roman" w:hAnsi="Times New Roman" w:cs="Times New Roman"/>
          <w:b/>
          <w:bCs/>
          <w:color w:val="0070C0"/>
          <w:sz w:val="24"/>
          <w:szCs w:val="24"/>
        </w:rPr>
      </w:pPr>
    </w:p>
    <w:p w14:paraId="7D438729" w14:textId="77777777" w:rsidR="00482802" w:rsidRPr="00502F97" w:rsidRDefault="00482802" w:rsidP="00482802">
      <w:pPr>
        <w:jc w:val="right"/>
        <w:rPr>
          <w:rFonts w:ascii="Times New Roman" w:hAnsi="Times New Roman" w:cs="Times New Roman"/>
          <w:b/>
          <w:bCs/>
          <w:color w:val="0070C0"/>
          <w:sz w:val="24"/>
          <w:szCs w:val="24"/>
        </w:rPr>
      </w:pPr>
    </w:p>
    <w:p w14:paraId="22A521A3"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0839DD" w14:textId="135B6A1D" w:rsidR="00482802" w:rsidRDefault="00482802" w:rsidP="00482802">
      <w:pPr>
        <w:pStyle w:val="1"/>
      </w:pPr>
      <w:bookmarkStart w:id="62" w:name="_Toc167446767"/>
      <w:r w:rsidRPr="006E7FF4">
        <w:t>«</w:t>
      </w:r>
      <w:r>
        <w:t>СГ.0</w:t>
      </w:r>
      <w:r w:rsidR="00EB6B2E">
        <w:t>3</w:t>
      </w:r>
      <w:r>
        <w:t xml:space="preserve"> БЕЗОПАСНОСТЬ ЖИЗНЕДЕЯТЕЛЬНОСТИ</w:t>
      </w:r>
      <w:r w:rsidRPr="006E7FF4">
        <w:t>»</w:t>
      </w:r>
      <w:bookmarkEnd w:id="62"/>
    </w:p>
    <w:p w14:paraId="00455484" w14:textId="77777777" w:rsidR="00EB6B2E" w:rsidRPr="006746D1" w:rsidRDefault="00EB6B2E" w:rsidP="00EB6B2E">
      <w:pPr>
        <w:jc w:val="center"/>
        <w:rPr>
          <w:rFonts w:ascii="Times New Roman" w:hAnsi="Times New Roman" w:cs="Times New Roman"/>
          <w:sz w:val="24"/>
          <w:szCs w:val="24"/>
        </w:rPr>
      </w:pPr>
      <w:bookmarkStart w:id="63" w:name="_Toc172906922"/>
      <w:bookmarkStart w:id="64" w:name="_Toc172906950"/>
      <w:bookmarkStart w:id="65" w:name="_Hlk179544560"/>
      <w:bookmarkStart w:id="66"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3"/>
      <w:bookmarkEnd w:id="64"/>
    </w:p>
    <w:p w14:paraId="7EC8008D" w14:textId="77777777" w:rsidR="00EB6B2E" w:rsidRPr="006746D1" w:rsidRDefault="00A14616" w:rsidP="00EB6B2E">
      <w:pPr>
        <w:jc w:val="center"/>
        <w:rPr>
          <w:rFonts w:ascii="Times New Roman" w:hAnsi="Times New Roman" w:cs="Times New Roman"/>
          <w:sz w:val="24"/>
          <w:szCs w:val="24"/>
        </w:rPr>
      </w:pPr>
      <w:hyperlink r:id="rId27" w:history="1">
        <w:bookmarkStart w:id="67" w:name="_Toc172906923"/>
        <w:bookmarkStart w:id="68" w:name="_Toc172906951"/>
        <w:r w:rsidR="00EB6B2E" w:rsidRPr="006746D1">
          <w:rPr>
            <w:rStyle w:val="af0"/>
            <w:rFonts w:ascii="Times New Roman" w:hAnsi="Times New Roman" w:cs="Times New Roman"/>
            <w:sz w:val="24"/>
            <w:szCs w:val="24"/>
          </w:rPr>
          <w:t>https://spolab.firpo.ru/npdv2/category-doc/get/4877</w:t>
        </w:r>
        <w:bookmarkEnd w:id="67"/>
        <w:bookmarkEnd w:id="68"/>
      </w:hyperlink>
      <w:bookmarkEnd w:id="65"/>
    </w:p>
    <w:bookmarkEnd w:id="66"/>
    <w:p w14:paraId="3AA0B059" w14:textId="77777777" w:rsidR="00482802" w:rsidRPr="00BD6A9B" w:rsidRDefault="00482802" w:rsidP="00482802">
      <w:pPr>
        <w:spacing w:line="360" w:lineRule="auto"/>
        <w:jc w:val="center"/>
        <w:rPr>
          <w:rFonts w:ascii="Times New Roman" w:hAnsi="Times New Roman" w:cs="Times New Roman"/>
          <w:b/>
          <w:bCs/>
          <w:sz w:val="24"/>
          <w:szCs w:val="24"/>
        </w:rPr>
      </w:pPr>
    </w:p>
    <w:p w14:paraId="419A10BC" w14:textId="77777777" w:rsidR="00482802" w:rsidRPr="00BD6A9B" w:rsidRDefault="00482802" w:rsidP="00482802">
      <w:pPr>
        <w:spacing w:line="360" w:lineRule="auto"/>
        <w:jc w:val="center"/>
        <w:rPr>
          <w:rFonts w:ascii="Times New Roman" w:hAnsi="Times New Roman" w:cs="Times New Roman"/>
          <w:b/>
          <w:bCs/>
          <w:sz w:val="24"/>
          <w:szCs w:val="24"/>
        </w:rPr>
      </w:pPr>
    </w:p>
    <w:p w14:paraId="4E80E44C" w14:textId="77777777" w:rsidR="00482802" w:rsidRPr="00BD6A9B" w:rsidRDefault="00482802" w:rsidP="00482802">
      <w:pPr>
        <w:spacing w:line="360" w:lineRule="auto"/>
        <w:jc w:val="center"/>
        <w:rPr>
          <w:rFonts w:ascii="Times New Roman" w:hAnsi="Times New Roman" w:cs="Times New Roman"/>
          <w:b/>
          <w:bCs/>
          <w:sz w:val="24"/>
          <w:szCs w:val="24"/>
        </w:rPr>
      </w:pPr>
    </w:p>
    <w:p w14:paraId="41C315F2" w14:textId="77777777" w:rsidR="00482802" w:rsidRPr="00BD6A9B" w:rsidRDefault="00482802" w:rsidP="00482802">
      <w:pPr>
        <w:spacing w:line="360" w:lineRule="auto"/>
        <w:jc w:val="center"/>
        <w:rPr>
          <w:rFonts w:ascii="Times New Roman" w:hAnsi="Times New Roman" w:cs="Times New Roman"/>
          <w:b/>
          <w:bCs/>
          <w:sz w:val="24"/>
          <w:szCs w:val="24"/>
        </w:rPr>
      </w:pPr>
    </w:p>
    <w:p w14:paraId="742DB2B0" w14:textId="77777777" w:rsidR="00482802" w:rsidRPr="00BD6A9B" w:rsidRDefault="00482802" w:rsidP="00482802">
      <w:pPr>
        <w:spacing w:line="360" w:lineRule="auto"/>
        <w:jc w:val="center"/>
        <w:rPr>
          <w:rFonts w:ascii="Times New Roman" w:hAnsi="Times New Roman" w:cs="Times New Roman"/>
          <w:b/>
          <w:bCs/>
          <w:sz w:val="24"/>
          <w:szCs w:val="24"/>
        </w:rPr>
      </w:pPr>
    </w:p>
    <w:p w14:paraId="182CF89C" w14:textId="77777777" w:rsidR="00482802" w:rsidRPr="00BD6A9B" w:rsidRDefault="00482802" w:rsidP="00482802">
      <w:pPr>
        <w:spacing w:line="360" w:lineRule="auto"/>
        <w:jc w:val="center"/>
        <w:rPr>
          <w:rFonts w:ascii="Times New Roman" w:hAnsi="Times New Roman" w:cs="Times New Roman"/>
          <w:b/>
          <w:bCs/>
          <w:sz w:val="24"/>
          <w:szCs w:val="24"/>
        </w:rPr>
      </w:pPr>
    </w:p>
    <w:p w14:paraId="104A3717" w14:textId="77777777" w:rsidR="00482802" w:rsidRPr="00BD6A9B" w:rsidRDefault="00482802" w:rsidP="00482802">
      <w:pPr>
        <w:spacing w:line="360" w:lineRule="auto"/>
        <w:jc w:val="center"/>
        <w:rPr>
          <w:rFonts w:ascii="Times New Roman" w:hAnsi="Times New Roman" w:cs="Times New Roman"/>
          <w:b/>
          <w:bCs/>
          <w:sz w:val="24"/>
          <w:szCs w:val="24"/>
        </w:rPr>
      </w:pPr>
    </w:p>
    <w:p w14:paraId="0A302C99" w14:textId="77777777" w:rsidR="00482802" w:rsidRPr="00BD6A9B" w:rsidRDefault="00482802" w:rsidP="00482802">
      <w:pPr>
        <w:spacing w:line="360" w:lineRule="auto"/>
        <w:jc w:val="center"/>
        <w:rPr>
          <w:rFonts w:ascii="Times New Roman" w:hAnsi="Times New Roman" w:cs="Times New Roman"/>
          <w:b/>
          <w:bCs/>
          <w:sz w:val="24"/>
          <w:szCs w:val="24"/>
        </w:rPr>
      </w:pPr>
    </w:p>
    <w:p w14:paraId="752BA8BE" w14:textId="77777777" w:rsidR="00482802" w:rsidRPr="00BD6A9B" w:rsidRDefault="00482802" w:rsidP="00482802">
      <w:pPr>
        <w:spacing w:line="360" w:lineRule="auto"/>
        <w:jc w:val="center"/>
        <w:rPr>
          <w:rFonts w:ascii="Times New Roman" w:hAnsi="Times New Roman" w:cs="Times New Roman"/>
          <w:b/>
          <w:bCs/>
          <w:sz w:val="24"/>
          <w:szCs w:val="24"/>
        </w:rPr>
      </w:pPr>
    </w:p>
    <w:p w14:paraId="26F585F3" w14:textId="77777777" w:rsidR="00482802" w:rsidRPr="00BD6A9B" w:rsidRDefault="00482802" w:rsidP="00482802">
      <w:pPr>
        <w:spacing w:line="360" w:lineRule="auto"/>
        <w:jc w:val="center"/>
        <w:rPr>
          <w:rFonts w:ascii="Times New Roman" w:hAnsi="Times New Roman" w:cs="Times New Roman"/>
          <w:b/>
          <w:bCs/>
          <w:sz w:val="24"/>
          <w:szCs w:val="24"/>
        </w:rPr>
      </w:pPr>
    </w:p>
    <w:p w14:paraId="342077BF" w14:textId="77777777" w:rsidR="00482802" w:rsidRPr="00BD6A9B" w:rsidRDefault="00482802" w:rsidP="00482802">
      <w:pPr>
        <w:spacing w:line="360" w:lineRule="auto"/>
        <w:jc w:val="center"/>
        <w:rPr>
          <w:rFonts w:ascii="Times New Roman" w:hAnsi="Times New Roman" w:cs="Times New Roman"/>
          <w:b/>
          <w:bCs/>
          <w:sz w:val="24"/>
          <w:szCs w:val="24"/>
        </w:rPr>
      </w:pPr>
    </w:p>
    <w:p w14:paraId="5C9EA444" w14:textId="77777777" w:rsidR="00482802" w:rsidRPr="00BD6A9B" w:rsidRDefault="00482802" w:rsidP="00482802">
      <w:pPr>
        <w:spacing w:line="360" w:lineRule="auto"/>
        <w:jc w:val="center"/>
        <w:rPr>
          <w:rFonts w:ascii="Times New Roman" w:hAnsi="Times New Roman" w:cs="Times New Roman"/>
          <w:b/>
          <w:bCs/>
          <w:sz w:val="24"/>
          <w:szCs w:val="24"/>
        </w:rPr>
      </w:pPr>
    </w:p>
    <w:p w14:paraId="4D10A24A" w14:textId="77777777" w:rsidR="00482802" w:rsidRDefault="00482802" w:rsidP="00482802">
      <w:pPr>
        <w:spacing w:line="360" w:lineRule="auto"/>
        <w:jc w:val="center"/>
        <w:rPr>
          <w:rFonts w:ascii="Times New Roman" w:hAnsi="Times New Roman" w:cs="Times New Roman"/>
          <w:b/>
          <w:bCs/>
          <w:sz w:val="24"/>
          <w:szCs w:val="24"/>
        </w:rPr>
      </w:pPr>
    </w:p>
    <w:p w14:paraId="24EE95B1" w14:textId="77777777" w:rsidR="00EB6B2E" w:rsidRDefault="00EB6B2E" w:rsidP="00482802">
      <w:pPr>
        <w:spacing w:line="360" w:lineRule="auto"/>
        <w:jc w:val="center"/>
        <w:rPr>
          <w:rFonts w:ascii="Times New Roman" w:hAnsi="Times New Roman" w:cs="Times New Roman"/>
          <w:b/>
          <w:bCs/>
          <w:sz w:val="24"/>
          <w:szCs w:val="24"/>
        </w:rPr>
      </w:pPr>
    </w:p>
    <w:p w14:paraId="6BB7244F" w14:textId="77777777" w:rsidR="00EB6B2E" w:rsidRDefault="00EB6B2E" w:rsidP="00482802">
      <w:pPr>
        <w:spacing w:line="360" w:lineRule="auto"/>
        <w:jc w:val="center"/>
        <w:rPr>
          <w:rFonts w:ascii="Times New Roman" w:hAnsi="Times New Roman" w:cs="Times New Roman"/>
          <w:b/>
          <w:bCs/>
          <w:sz w:val="24"/>
          <w:szCs w:val="24"/>
        </w:rPr>
      </w:pPr>
    </w:p>
    <w:p w14:paraId="44D76E6E" w14:textId="77777777" w:rsidR="00EB6B2E" w:rsidRDefault="00EB6B2E" w:rsidP="00482802">
      <w:pPr>
        <w:spacing w:line="360" w:lineRule="auto"/>
        <w:jc w:val="center"/>
        <w:rPr>
          <w:rFonts w:ascii="Times New Roman" w:hAnsi="Times New Roman" w:cs="Times New Roman"/>
          <w:b/>
          <w:bCs/>
          <w:sz w:val="24"/>
          <w:szCs w:val="24"/>
        </w:rPr>
      </w:pPr>
    </w:p>
    <w:p w14:paraId="7A7C4CC3" w14:textId="77777777" w:rsidR="00EB6B2E" w:rsidRDefault="00EB6B2E" w:rsidP="00482802">
      <w:pPr>
        <w:spacing w:line="360" w:lineRule="auto"/>
        <w:jc w:val="center"/>
        <w:rPr>
          <w:rFonts w:ascii="Times New Roman" w:hAnsi="Times New Roman" w:cs="Times New Roman"/>
          <w:b/>
          <w:bCs/>
          <w:sz w:val="24"/>
          <w:szCs w:val="24"/>
        </w:rPr>
      </w:pPr>
    </w:p>
    <w:p w14:paraId="61891900" w14:textId="77777777" w:rsidR="00EB6B2E" w:rsidRDefault="00EB6B2E" w:rsidP="00482802">
      <w:pPr>
        <w:spacing w:line="360" w:lineRule="auto"/>
        <w:jc w:val="center"/>
        <w:rPr>
          <w:rFonts w:ascii="Times New Roman" w:hAnsi="Times New Roman" w:cs="Times New Roman"/>
          <w:b/>
          <w:bCs/>
          <w:sz w:val="24"/>
          <w:szCs w:val="24"/>
        </w:rPr>
      </w:pPr>
    </w:p>
    <w:p w14:paraId="7B8895BE" w14:textId="77777777" w:rsidR="00EB6B2E" w:rsidRPr="00BD6A9B" w:rsidRDefault="00EB6B2E" w:rsidP="00482802">
      <w:pPr>
        <w:spacing w:line="360" w:lineRule="auto"/>
        <w:jc w:val="center"/>
        <w:rPr>
          <w:rFonts w:ascii="Times New Roman" w:hAnsi="Times New Roman" w:cs="Times New Roman"/>
          <w:b/>
          <w:bCs/>
          <w:sz w:val="24"/>
          <w:szCs w:val="24"/>
        </w:rPr>
      </w:pPr>
    </w:p>
    <w:p w14:paraId="122EC5B4" w14:textId="77777777" w:rsidR="00482802" w:rsidRPr="00BD6A9B" w:rsidRDefault="00482802" w:rsidP="00482802">
      <w:pPr>
        <w:spacing w:line="360" w:lineRule="auto"/>
        <w:jc w:val="center"/>
        <w:rPr>
          <w:rFonts w:ascii="Times New Roman" w:hAnsi="Times New Roman" w:cs="Times New Roman"/>
          <w:b/>
          <w:bCs/>
          <w:sz w:val="24"/>
          <w:szCs w:val="24"/>
        </w:rPr>
      </w:pPr>
    </w:p>
    <w:p w14:paraId="2763558C" w14:textId="22903227" w:rsidR="00482802" w:rsidRDefault="0014178D" w:rsidP="0048280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8D59674" w14:textId="77777777" w:rsidR="00482802"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4F9BBA1" w14:textId="06A73A42"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1B9FE103"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5F87FB8B" w14:textId="77777777" w:rsidR="00482802" w:rsidRDefault="00482802" w:rsidP="00482802">
      <w:pPr>
        <w:jc w:val="right"/>
        <w:rPr>
          <w:rFonts w:ascii="Times New Roman" w:hAnsi="Times New Roman" w:cs="Times New Roman"/>
          <w:b/>
          <w:bCs/>
          <w:color w:val="0070C0"/>
          <w:sz w:val="24"/>
          <w:szCs w:val="24"/>
        </w:rPr>
      </w:pPr>
    </w:p>
    <w:p w14:paraId="7EC9D9F6" w14:textId="77777777" w:rsidR="00482802" w:rsidRDefault="00482802" w:rsidP="00482802">
      <w:pPr>
        <w:jc w:val="right"/>
        <w:rPr>
          <w:rFonts w:ascii="Times New Roman" w:hAnsi="Times New Roman" w:cs="Times New Roman"/>
          <w:b/>
          <w:bCs/>
          <w:color w:val="0070C0"/>
          <w:sz w:val="24"/>
          <w:szCs w:val="24"/>
        </w:rPr>
      </w:pPr>
    </w:p>
    <w:p w14:paraId="20BBA3BC" w14:textId="77777777" w:rsidR="00482802" w:rsidRDefault="00482802" w:rsidP="00482802">
      <w:pPr>
        <w:jc w:val="right"/>
        <w:rPr>
          <w:rFonts w:ascii="Times New Roman" w:hAnsi="Times New Roman" w:cs="Times New Roman"/>
          <w:b/>
          <w:bCs/>
          <w:color w:val="0070C0"/>
          <w:sz w:val="24"/>
          <w:szCs w:val="24"/>
        </w:rPr>
      </w:pPr>
    </w:p>
    <w:p w14:paraId="59853664" w14:textId="77777777" w:rsidR="00482802" w:rsidRDefault="00482802" w:rsidP="00482802">
      <w:pPr>
        <w:jc w:val="right"/>
        <w:rPr>
          <w:rFonts w:ascii="Times New Roman" w:hAnsi="Times New Roman" w:cs="Times New Roman"/>
          <w:b/>
          <w:bCs/>
          <w:color w:val="0070C0"/>
          <w:sz w:val="24"/>
          <w:szCs w:val="24"/>
        </w:rPr>
      </w:pPr>
    </w:p>
    <w:p w14:paraId="66848506" w14:textId="77777777" w:rsidR="00482802" w:rsidRDefault="00482802" w:rsidP="00482802">
      <w:pPr>
        <w:jc w:val="right"/>
        <w:rPr>
          <w:rFonts w:ascii="Times New Roman" w:hAnsi="Times New Roman" w:cs="Times New Roman"/>
          <w:b/>
          <w:bCs/>
          <w:color w:val="0070C0"/>
          <w:sz w:val="24"/>
          <w:szCs w:val="24"/>
        </w:rPr>
      </w:pPr>
    </w:p>
    <w:p w14:paraId="04F02A33" w14:textId="77777777" w:rsidR="00482802" w:rsidRDefault="00482802" w:rsidP="00482802">
      <w:pPr>
        <w:jc w:val="right"/>
        <w:rPr>
          <w:rFonts w:ascii="Times New Roman" w:hAnsi="Times New Roman" w:cs="Times New Roman"/>
          <w:b/>
          <w:bCs/>
          <w:color w:val="0070C0"/>
          <w:sz w:val="24"/>
          <w:szCs w:val="24"/>
        </w:rPr>
      </w:pPr>
    </w:p>
    <w:p w14:paraId="0C8F930A" w14:textId="77777777" w:rsidR="00482802" w:rsidRDefault="00482802" w:rsidP="00482802">
      <w:pPr>
        <w:jc w:val="right"/>
        <w:rPr>
          <w:rFonts w:ascii="Times New Roman" w:hAnsi="Times New Roman" w:cs="Times New Roman"/>
          <w:b/>
          <w:bCs/>
          <w:color w:val="0070C0"/>
          <w:sz w:val="24"/>
          <w:szCs w:val="24"/>
        </w:rPr>
      </w:pPr>
    </w:p>
    <w:p w14:paraId="7B08960F" w14:textId="77777777" w:rsidR="00482802" w:rsidRDefault="00482802" w:rsidP="00482802">
      <w:pPr>
        <w:jc w:val="right"/>
        <w:rPr>
          <w:rFonts w:ascii="Times New Roman" w:hAnsi="Times New Roman" w:cs="Times New Roman"/>
          <w:b/>
          <w:bCs/>
          <w:color w:val="0070C0"/>
          <w:sz w:val="24"/>
          <w:szCs w:val="24"/>
        </w:rPr>
      </w:pPr>
    </w:p>
    <w:p w14:paraId="1371BCD5" w14:textId="77777777" w:rsidR="00482802" w:rsidRDefault="00482802" w:rsidP="00482802">
      <w:pPr>
        <w:jc w:val="right"/>
        <w:rPr>
          <w:rFonts w:ascii="Times New Roman" w:hAnsi="Times New Roman" w:cs="Times New Roman"/>
          <w:b/>
          <w:bCs/>
          <w:color w:val="0070C0"/>
          <w:sz w:val="24"/>
          <w:szCs w:val="24"/>
        </w:rPr>
      </w:pPr>
    </w:p>
    <w:p w14:paraId="0D65E2C4" w14:textId="77777777" w:rsidR="00482802" w:rsidRPr="00502F97" w:rsidRDefault="00482802" w:rsidP="00482802">
      <w:pPr>
        <w:jc w:val="right"/>
        <w:rPr>
          <w:rFonts w:ascii="Times New Roman" w:hAnsi="Times New Roman" w:cs="Times New Roman"/>
          <w:b/>
          <w:bCs/>
          <w:color w:val="0070C0"/>
          <w:sz w:val="24"/>
          <w:szCs w:val="24"/>
        </w:rPr>
      </w:pPr>
    </w:p>
    <w:p w14:paraId="18B93333"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EDF5A2" w14:textId="77777777" w:rsidR="00482802" w:rsidRDefault="00482802" w:rsidP="00482802">
      <w:pPr>
        <w:pStyle w:val="1"/>
      </w:pPr>
      <w:bookmarkStart w:id="69" w:name="_Toc167446768"/>
      <w:r w:rsidRPr="006E7FF4">
        <w:t>«</w:t>
      </w:r>
      <w:r>
        <w:t>СГ.04 ФИЗИЧЕСКАЯ КУЛЬТУРА</w:t>
      </w:r>
      <w:r w:rsidRPr="006E7FF4">
        <w:t>»</w:t>
      </w:r>
      <w:bookmarkEnd w:id="69"/>
    </w:p>
    <w:p w14:paraId="47B3E9AB" w14:textId="77777777" w:rsidR="00EB6B2E" w:rsidRPr="006746D1" w:rsidRDefault="00EB6B2E" w:rsidP="00EB6B2E">
      <w:pPr>
        <w:jc w:val="center"/>
        <w:rPr>
          <w:rFonts w:ascii="Times New Roman" w:hAnsi="Times New Roman" w:cs="Times New Roman"/>
          <w:sz w:val="24"/>
          <w:szCs w:val="24"/>
        </w:rPr>
      </w:pPr>
      <w:bookmarkStart w:id="70" w:name="_Toc172906925"/>
      <w:bookmarkStart w:id="71" w:name="_Toc172906953"/>
      <w:bookmarkStart w:id="72" w:name="_Hlk179386487"/>
      <w:bookmarkStart w:id="73"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0"/>
      <w:bookmarkEnd w:id="71"/>
    </w:p>
    <w:p w14:paraId="5C182FE4" w14:textId="77777777" w:rsidR="00EB6B2E" w:rsidRPr="006746D1" w:rsidRDefault="00A14616" w:rsidP="00EB6B2E">
      <w:pPr>
        <w:jc w:val="center"/>
        <w:rPr>
          <w:rFonts w:ascii="Times New Roman" w:hAnsi="Times New Roman" w:cs="Times New Roman"/>
          <w:sz w:val="24"/>
          <w:szCs w:val="24"/>
        </w:rPr>
      </w:pPr>
      <w:hyperlink r:id="rId28" w:history="1">
        <w:bookmarkStart w:id="74" w:name="_Toc172906926"/>
        <w:bookmarkStart w:id="75" w:name="_Toc172906954"/>
        <w:r w:rsidR="00EB6B2E" w:rsidRPr="006746D1">
          <w:rPr>
            <w:rStyle w:val="af0"/>
            <w:rFonts w:ascii="Times New Roman" w:hAnsi="Times New Roman" w:cs="Times New Roman"/>
            <w:sz w:val="24"/>
            <w:szCs w:val="24"/>
          </w:rPr>
          <w:t>https://spolab.firpo.ru/npdv2/category-doc/get/5138</w:t>
        </w:r>
        <w:bookmarkEnd w:id="74"/>
        <w:bookmarkEnd w:id="75"/>
      </w:hyperlink>
      <w:bookmarkEnd w:id="72"/>
    </w:p>
    <w:bookmarkEnd w:id="73"/>
    <w:p w14:paraId="2AF513FB" w14:textId="77777777" w:rsidR="00482802" w:rsidRPr="00BD6A9B" w:rsidRDefault="00482802" w:rsidP="00482802">
      <w:pPr>
        <w:spacing w:line="360" w:lineRule="auto"/>
        <w:jc w:val="center"/>
        <w:rPr>
          <w:rFonts w:ascii="Times New Roman" w:hAnsi="Times New Roman" w:cs="Times New Roman"/>
          <w:b/>
          <w:bCs/>
          <w:sz w:val="24"/>
          <w:szCs w:val="24"/>
        </w:rPr>
      </w:pPr>
    </w:p>
    <w:p w14:paraId="170C4CA4" w14:textId="77777777" w:rsidR="00482802" w:rsidRPr="00BD6A9B" w:rsidRDefault="00482802" w:rsidP="00482802">
      <w:pPr>
        <w:spacing w:line="360" w:lineRule="auto"/>
        <w:jc w:val="center"/>
        <w:rPr>
          <w:rFonts w:ascii="Times New Roman" w:hAnsi="Times New Roman" w:cs="Times New Roman"/>
          <w:b/>
          <w:bCs/>
          <w:sz w:val="24"/>
          <w:szCs w:val="24"/>
        </w:rPr>
      </w:pPr>
    </w:p>
    <w:p w14:paraId="4DE4FBDB" w14:textId="77777777" w:rsidR="00482802" w:rsidRPr="00BD6A9B" w:rsidRDefault="00482802" w:rsidP="00482802">
      <w:pPr>
        <w:spacing w:line="360" w:lineRule="auto"/>
        <w:jc w:val="center"/>
        <w:rPr>
          <w:rFonts w:ascii="Times New Roman" w:hAnsi="Times New Roman" w:cs="Times New Roman"/>
          <w:b/>
          <w:bCs/>
          <w:sz w:val="24"/>
          <w:szCs w:val="24"/>
        </w:rPr>
      </w:pPr>
    </w:p>
    <w:p w14:paraId="649ED6F3" w14:textId="77777777" w:rsidR="00482802" w:rsidRPr="00BD6A9B" w:rsidRDefault="00482802" w:rsidP="00482802">
      <w:pPr>
        <w:spacing w:line="360" w:lineRule="auto"/>
        <w:jc w:val="center"/>
        <w:rPr>
          <w:rFonts w:ascii="Times New Roman" w:hAnsi="Times New Roman" w:cs="Times New Roman"/>
          <w:b/>
          <w:bCs/>
          <w:sz w:val="24"/>
          <w:szCs w:val="24"/>
        </w:rPr>
      </w:pPr>
    </w:p>
    <w:p w14:paraId="3CA912AD" w14:textId="77777777" w:rsidR="00482802" w:rsidRPr="00BD6A9B" w:rsidRDefault="00482802" w:rsidP="00482802">
      <w:pPr>
        <w:spacing w:line="360" w:lineRule="auto"/>
        <w:jc w:val="center"/>
        <w:rPr>
          <w:rFonts w:ascii="Times New Roman" w:hAnsi="Times New Roman" w:cs="Times New Roman"/>
          <w:b/>
          <w:bCs/>
          <w:sz w:val="24"/>
          <w:szCs w:val="24"/>
        </w:rPr>
      </w:pPr>
    </w:p>
    <w:p w14:paraId="3D3E4DFD" w14:textId="77777777" w:rsidR="00482802" w:rsidRPr="00BD6A9B" w:rsidRDefault="00482802" w:rsidP="00482802">
      <w:pPr>
        <w:spacing w:line="360" w:lineRule="auto"/>
        <w:jc w:val="center"/>
        <w:rPr>
          <w:rFonts w:ascii="Times New Roman" w:hAnsi="Times New Roman" w:cs="Times New Roman"/>
          <w:b/>
          <w:bCs/>
          <w:sz w:val="24"/>
          <w:szCs w:val="24"/>
        </w:rPr>
      </w:pPr>
    </w:p>
    <w:p w14:paraId="1A42C645" w14:textId="77777777" w:rsidR="00482802" w:rsidRPr="00BD6A9B" w:rsidRDefault="00482802" w:rsidP="00482802">
      <w:pPr>
        <w:spacing w:line="360" w:lineRule="auto"/>
        <w:jc w:val="center"/>
        <w:rPr>
          <w:rFonts w:ascii="Times New Roman" w:hAnsi="Times New Roman" w:cs="Times New Roman"/>
          <w:b/>
          <w:bCs/>
          <w:sz w:val="24"/>
          <w:szCs w:val="24"/>
        </w:rPr>
      </w:pPr>
    </w:p>
    <w:p w14:paraId="0EBCF300" w14:textId="77777777" w:rsidR="00482802" w:rsidRPr="00BD6A9B" w:rsidRDefault="00482802" w:rsidP="00482802">
      <w:pPr>
        <w:spacing w:line="360" w:lineRule="auto"/>
        <w:jc w:val="center"/>
        <w:rPr>
          <w:rFonts w:ascii="Times New Roman" w:hAnsi="Times New Roman" w:cs="Times New Roman"/>
          <w:b/>
          <w:bCs/>
          <w:sz w:val="24"/>
          <w:szCs w:val="24"/>
        </w:rPr>
      </w:pPr>
    </w:p>
    <w:p w14:paraId="01C307BE" w14:textId="77777777" w:rsidR="00482802" w:rsidRPr="00BD6A9B" w:rsidRDefault="00482802" w:rsidP="00482802">
      <w:pPr>
        <w:spacing w:line="360" w:lineRule="auto"/>
        <w:jc w:val="center"/>
        <w:rPr>
          <w:rFonts w:ascii="Times New Roman" w:hAnsi="Times New Roman" w:cs="Times New Roman"/>
          <w:b/>
          <w:bCs/>
          <w:sz w:val="24"/>
          <w:szCs w:val="24"/>
        </w:rPr>
      </w:pPr>
    </w:p>
    <w:p w14:paraId="320CB51A" w14:textId="77777777" w:rsidR="00482802" w:rsidRPr="00BD6A9B" w:rsidRDefault="00482802" w:rsidP="00482802">
      <w:pPr>
        <w:spacing w:line="360" w:lineRule="auto"/>
        <w:jc w:val="center"/>
        <w:rPr>
          <w:rFonts w:ascii="Times New Roman" w:hAnsi="Times New Roman" w:cs="Times New Roman"/>
          <w:b/>
          <w:bCs/>
          <w:sz w:val="24"/>
          <w:szCs w:val="24"/>
        </w:rPr>
      </w:pPr>
    </w:p>
    <w:p w14:paraId="2C8C7F50" w14:textId="77777777" w:rsidR="00482802" w:rsidRPr="00BD6A9B" w:rsidRDefault="00482802" w:rsidP="00482802">
      <w:pPr>
        <w:spacing w:line="360" w:lineRule="auto"/>
        <w:jc w:val="center"/>
        <w:rPr>
          <w:rFonts w:ascii="Times New Roman" w:hAnsi="Times New Roman" w:cs="Times New Roman"/>
          <w:b/>
          <w:bCs/>
          <w:sz w:val="24"/>
          <w:szCs w:val="24"/>
        </w:rPr>
      </w:pPr>
    </w:p>
    <w:p w14:paraId="24FCFAE1" w14:textId="77777777" w:rsidR="00482802" w:rsidRPr="00BD6A9B" w:rsidRDefault="00482802" w:rsidP="00482802">
      <w:pPr>
        <w:spacing w:line="360" w:lineRule="auto"/>
        <w:jc w:val="center"/>
        <w:rPr>
          <w:rFonts w:ascii="Times New Roman" w:hAnsi="Times New Roman" w:cs="Times New Roman"/>
          <w:b/>
          <w:bCs/>
          <w:sz w:val="24"/>
          <w:szCs w:val="24"/>
        </w:rPr>
      </w:pPr>
    </w:p>
    <w:p w14:paraId="183142E9" w14:textId="77777777" w:rsidR="00482802" w:rsidRDefault="00482802" w:rsidP="00482802">
      <w:pPr>
        <w:spacing w:line="360" w:lineRule="auto"/>
        <w:jc w:val="center"/>
        <w:rPr>
          <w:rFonts w:ascii="Times New Roman" w:hAnsi="Times New Roman" w:cs="Times New Roman"/>
          <w:b/>
          <w:bCs/>
          <w:sz w:val="24"/>
          <w:szCs w:val="24"/>
        </w:rPr>
      </w:pPr>
    </w:p>
    <w:p w14:paraId="673AE959" w14:textId="77777777" w:rsidR="00EB6B2E" w:rsidRDefault="00EB6B2E" w:rsidP="00482802">
      <w:pPr>
        <w:spacing w:line="360" w:lineRule="auto"/>
        <w:jc w:val="center"/>
        <w:rPr>
          <w:rFonts w:ascii="Times New Roman" w:hAnsi="Times New Roman" w:cs="Times New Roman"/>
          <w:b/>
          <w:bCs/>
          <w:sz w:val="24"/>
          <w:szCs w:val="24"/>
        </w:rPr>
      </w:pPr>
    </w:p>
    <w:p w14:paraId="290F4DEA" w14:textId="77777777" w:rsidR="00EB6B2E" w:rsidRDefault="00EB6B2E" w:rsidP="00482802">
      <w:pPr>
        <w:spacing w:line="360" w:lineRule="auto"/>
        <w:jc w:val="center"/>
        <w:rPr>
          <w:rFonts w:ascii="Times New Roman" w:hAnsi="Times New Roman" w:cs="Times New Roman"/>
          <w:b/>
          <w:bCs/>
          <w:sz w:val="24"/>
          <w:szCs w:val="24"/>
        </w:rPr>
      </w:pPr>
    </w:p>
    <w:p w14:paraId="118A4BE6" w14:textId="77777777" w:rsidR="00EB6B2E" w:rsidRDefault="00EB6B2E" w:rsidP="00482802">
      <w:pPr>
        <w:spacing w:line="360" w:lineRule="auto"/>
        <w:jc w:val="center"/>
        <w:rPr>
          <w:rFonts w:ascii="Times New Roman" w:hAnsi="Times New Roman" w:cs="Times New Roman"/>
          <w:b/>
          <w:bCs/>
          <w:sz w:val="24"/>
          <w:szCs w:val="24"/>
        </w:rPr>
      </w:pPr>
    </w:p>
    <w:p w14:paraId="50DC9730" w14:textId="77777777" w:rsidR="00EB6B2E" w:rsidRDefault="00EB6B2E" w:rsidP="00482802">
      <w:pPr>
        <w:spacing w:line="360" w:lineRule="auto"/>
        <w:jc w:val="center"/>
        <w:rPr>
          <w:rFonts w:ascii="Times New Roman" w:hAnsi="Times New Roman" w:cs="Times New Roman"/>
          <w:b/>
          <w:bCs/>
          <w:sz w:val="24"/>
          <w:szCs w:val="24"/>
        </w:rPr>
      </w:pPr>
    </w:p>
    <w:p w14:paraId="6DDCE159" w14:textId="77777777" w:rsidR="00EB6B2E" w:rsidRDefault="00EB6B2E" w:rsidP="00482802">
      <w:pPr>
        <w:spacing w:line="360" w:lineRule="auto"/>
        <w:jc w:val="center"/>
        <w:rPr>
          <w:rFonts w:ascii="Times New Roman" w:hAnsi="Times New Roman" w:cs="Times New Roman"/>
          <w:b/>
          <w:bCs/>
          <w:sz w:val="24"/>
          <w:szCs w:val="24"/>
        </w:rPr>
      </w:pPr>
    </w:p>
    <w:p w14:paraId="0207DB43" w14:textId="77777777" w:rsidR="00EB6B2E" w:rsidRPr="00BD6A9B" w:rsidRDefault="00EB6B2E" w:rsidP="00482802">
      <w:pPr>
        <w:spacing w:line="360" w:lineRule="auto"/>
        <w:jc w:val="center"/>
        <w:rPr>
          <w:rFonts w:ascii="Times New Roman" w:hAnsi="Times New Roman" w:cs="Times New Roman"/>
          <w:b/>
          <w:bCs/>
          <w:sz w:val="24"/>
          <w:szCs w:val="24"/>
        </w:rPr>
      </w:pPr>
    </w:p>
    <w:p w14:paraId="34E0AED3" w14:textId="77777777" w:rsidR="00482802" w:rsidRPr="00BD6A9B" w:rsidRDefault="00482802" w:rsidP="00482802">
      <w:pPr>
        <w:spacing w:line="360" w:lineRule="auto"/>
        <w:jc w:val="center"/>
        <w:rPr>
          <w:rFonts w:ascii="Times New Roman" w:hAnsi="Times New Roman" w:cs="Times New Roman"/>
          <w:b/>
          <w:bCs/>
          <w:sz w:val="24"/>
          <w:szCs w:val="24"/>
        </w:rPr>
      </w:pPr>
    </w:p>
    <w:p w14:paraId="2A9FA7C0" w14:textId="17A26CBF" w:rsidR="00482802" w:rsidRDefault="0014178D" w:rsidP="0048280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9F33516" w14:textId="77777777" w:rsidR="00482802"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24859A6" w14:textId="10CEA804"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7CA3E1CF"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361ABE5B" w14:textId="77777777" w:rsidR="00482802" w:rsidRDefault="00482802" w:rsidP="00482802">
      <w:pPr>
        <w:jc w:val="right"/>
        <w:rPr>
          <w:rFonts w:ascii="Times New Roman" w:hAnsi="Times New Roman" w:cs="Times New Roman"/>
          <w:b/>
          <w:bCs/>
          <w:color w:val="0070C0"/>
          <w:sz w:val="24"/>
          <w:szCs w:val="24"/>
        </w:rPr>
      </w:pPr>
    </w:p>
    <w:p w14:paraId="3B058226" w14:textId="77777777" w:rsidR="00482802" w:rsidRDefault="00482802" w:rsidP="00482802">
      <w:pPr>
        <w:jc w:val="right"/>
        <w:rPr>
          <w:rFonts w:ascii="Times New Roman" w:hAnsi="Times New Roman" w:cs="Times New Roman"/>
          <w:b/>
          <w:bCs/>
          <w:color w:val="0070C0"/>
          <w:sz w:val="24"/>
          <w:szCs w:val="24"/>
        </w:rPr>
      </w:pPr>
    </w:p>
    <w:p w14:paraId="5D5EC485" w14:textId="77777777" w:rsidR="00482802" w:rsidRDefault="00482802" w:rsidP="00482802">
      <w:pPr>
        <w:jc w:val="right"/>
        <w:rPr>
          <w:rFonts w:ascii="Times New Roman" w:hAnsi="Times New Roman" w:cs="Times New Roman"/>
          <w:b/>
          <w:bCs/>
          <w:color w:val="0070C0"/>
          <w:sz w:val="24"/>
          <w:szCs w:val="24"/>
        </w:rPr>
      </w:pPr>
    </w:p>
    <w:p w14:paraId="17A5FE8E" w14:textId="77777777" w:rsidR="00482802" w:rsidRDefault="00482802" w:rsidP="00482802">
      <w:pPr>
        <w:jc w:val="right"/>
        <w:rPr>
          <w:rFonts w:ascii="Times New Roman" w:hAnsi="Times New Roman" w:cs="Times New Roman"/>
          <w:b/>
          <w:bCs/>
          <w:color w:val="0070C0"/>
          <w:sz w:val="24"/>
          <w:szCs w:val="24"/>
        </w:rPr>
      </w:pPr>
    </w:p>
    <w:p w14:paraId="56235810" w14:textId="77777777" w:rsidR="00482802" w:rsidRDefault="00482802" w:rsidP="00482802">
      <w:pPr>
        <w:jc w:val="right"/>
        <w:rPr>
          <w:rFonts w:ascii="Times New Roman" w:hAnsi="Times New Roman" w:cs="Times New Roman"/>
          <w:b/>
          <w:bCs/>
          <w:color w:val="0070C0"/>
          <w:sz w:val="24"/>
          <w:szCs w:val="24"/>
        </w:rPr>
      </w:pPr>
    </w:p>
    <w:p w14:paraId="24F64CC9" w14:textId="77777777" w:rsidR="00482802" w:rsidRDefault="00482802" w:rsidP="00482802">
      <w:pPr>
        <w:jc w:val="right"/>
        <w:rPr>
          <w:rFonts w:ascii="Times New Roman" w:hAnsi="Times New Roman" w:cs="Times New Roman"/>
          <w:b/>
          <w:bCs/>
          <w:color w:val="0070C0"/>
          <w:sz w:val="24"/>
          <w:szCs w:val="24"/>
        </w:rPr>
      </w:pPr>
    </w:p>
    <w:p w14:paraId="17EC6EDF" w14:textId="77777777" w:rsidR="00482802" w:rsidRDefault="00482802" w:rsidP="00482802">
      <w:pPr>
        <w:jc w:val="right"/>
        <w:rPr>
          <w:rFonts w:ascii="Times New Roman" w:hAnsi="Times New Roman" w:cs="Times New Roman"/>
          <w:b/>
          <w:bCs/>
          <w:color w:val="0070C0"/>
          <w:sz w:val="24"/>
          <w:szCs w:val="24"/>
        </w:rPr>
      </w:pPr>
    </w:p>
    <w:p w14:paraId="64662F29" w14:textId="77777777" w:rsidR="00482802" w:rsidRDefault="00482802" w:rsidP="00482802">
      <w:pPr>
        <w:jc w:val="right"/>
        <w:rPr>
          <w:rFonts w:ascii="Times New Roman" w:hAnsi="Times New Roman" w:cs="Times New Roman"/>
          <w:b/>
          <w:bCs/>
          <w:color w:val="0070C0"/>
          <w:sz w:val="24"/>
          <w:szCs w:val="24"/>
        </w:rPr>
      </w:pPr>
    </w:p>
    <w:p w14:paraId="3F2C230B" w14:textId="77777777" w:rsidR="00482802" w:rsidRDefault="00482802" w:rsidP="00482802">
      <w:pPr>
        <w:jc w:val="right"/>
        <w:rPr>
          <w:rFonts w:ascii="Times New Roman" w:hAnsi="Times New Roman" w:cs="Times New Roman"/>
          <w:b/>
          <w:bCs/>
          <w:color w:val="0070C0"/>
          <w:sz w:val="24"/>
          <w:szCs w:val="24"/>
        </w:rPr>
      </w:pPr>
    </w:p>
    <w:p w14:paraId="1B492D19" w14:textId="77777777" w:rsidR="00482802" w:rsidRPr="00502F97" w:rsidRDefault="00482802" w:rsidP="00482802">
      <w:pPr>
        <w:jc w:val="right"/>
        <w:rPr>
          <w:rFonts w:ascii="Times New Roman" w:hAnsi="Times New Roman" w:cs="Times New Roman"/>
          <w:b/>
          <w:bCs/>
          <w:color w:val="0070C0"/>
          <w:sz w:val="24"/>
          <w:szCs w:val="24"/>
        </w:rPr>
      </w:pPr>
    </w:p>
    <w:p w14:paraId="6153D23A"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B4D31C" w14:textId="77777777" w:rsidR="00482802" w:rsidRDefault="00482802" w:rsidP="00482802">
      <w:pPr>
        <w:pStyle w:val="1"/>
      </w:pPr>
      <w:bookmarkStart w:id="76" w:name="_Toc167446769"/>
      <w:r w:rsidRPr="006E7FF4">
        <w:t>«</w:t>
      </w:r>
      <w:r>
        <w:t>СГ.05 ОСНОВЫ ФИНАНСОВОЙ ГРАМОТНОСТИ</w:t>
      </w:r>
      <w:r w:rsidRPr="006E7FF4">
        <w:t>»</w:t>
      </w:r>
      <w:bookmarkEnd w:id="76"/>
    </w:p>
    <w:p w14:paraId="391572FD" w14:textId="77777777" w:rsidR="00EB6B2E" w:rsidRDefault="00EB6B2E" w:rsidP="00EB6B2E">
      <w:pPr>
        <w:jc w:val="center"/>
        <w:rPr>
          <w:rFonts w:ascii="Times New Roman" w:hAnsi="Times New Roman" w:cs="Times New Roman"/>
          <w:sz w:val="24"/>
          <w:szCs w:val="24"/>
        </w:rPr>
      </w:pPr>
      <w:bookmarkStart w:id="77"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6E92CC7" w14:textId="77777777" w:rsidR="00EB6B2E" w:rsidRDefault="00A14616" w:rsidP="00EB6B2E">
      <w:pPr>
        <w:jc w:val="center"/>
        <w:rPr>
          <w:rFonts w:ascii="Times New Roman" w:hAnsi="Times New Roman" w:cs="Times New Roman"/>
          <w:sz w:val="24"/>
          <w:szCs w:val="24"/>
        </w:rPr>
      </w:pPr>
      <w:hyperlink r:id="rId29" w:history="1">
        <w:r w:rsidR="00EB6B2E" w:rsidRPr="00383079">
          <w:rPr>
            <w:rStyle w:val="af0"/>
            <w:rFonts w:ascii="Times New Roman" w:hAnsi="Times New Roman" w:cs="Times New Roman"/>
            <w:sz w:val="24"/>
            <w:szCs w:val="24"/>
          </w:rPr>
          <w:t>https://spolab.firpo.ru/npdv2/category-doc/get/5135</w:t>
        </w:r>
      </w:hyperlink>
    </w:p>
    <w:bookmarkEnd w:id="77"/>
    <w:p w14:paraId="1F13C36C" w14:textId="77777777" w:rsidR="00482802" w:rsidRPr="00BD6A9B" w:rsidRDefault="00482802" w:rsidP="00482802">
      <w:pPr>
        <w:spacing w:line="360" w:lineRule="auto"/>
        <w:jc w:val="center"/>
        <w:rPr>
          <w:rFonts w:ascii="Times New Roman" w:hAnsi="Times New Roman" w:cs="Times New Roman"/>
          <w:b/>
          <w:bCs/>
          <w:sz w:val="24"/>
          <w:szCs w:val="24"/>
        </w:rPr>
      </w:pPr>
    </w:p>
    <w:p w14:paraId="543CCF70" w14:textId="77777777" w:rsidR="00482802" w:rsidRPr="00BD6A9B" w:rsidRDefault="00482802" w:rsidP="00482802">
      <w:pPr>
        <w:spacing w:line="360" w:lineRule="auto"/>
        <w:jc w:val="center"/>
        <w:rPr>
          <w:rFonts w:ascii="Times New Roman" w:hAnsi="Times New Roman" w:cs="Times New Roman"/>
          <w:b/>
          <w:bCs/>
          <w:sz w:val="24"/>
          <w:szCs w:val="24"/>
        </w:rPr>
      </w:pPr>
    </w:p>
    <w:p w14:paraId="3BEEE749" w14:textId="77777777" w:rsidR="00482802" w:rsidRPr="00BD6A9B" w:rsidRDefault="00482802" w:rsidP="00482802">
      <w:pPr>
        <w:spacing w:line="360" w:lineRule="auto"/>
        <w:jc w:val="center"/>
        <w:rPr>
          <w:rFonts w:ascii="Times New Roman" w:hAnsi="Times New Roman" w:cs="Times New Roman"/>
          <w:b/>
          <w:bCs/>
          <w:sz w:val="24"/>
          <w:szCs w:val="24"/>
        </w:rPr>
      </w:pPr>
    </w:p>
    <w:p w14:paraId="572BAF10" w14:textId="77777777" w:rsidR="00482802" w:rsidRPr="00BD6A9B" w:rsidRDefault="00482802" w:rsidP="00482802">
      <w:pPr>
        <w:spacing w:line="360" w:lineRule="auto"/>
        <w:jc w:val="center"/>
        <w:rPr>
          <w:rFonts w:ascii="Times New Roman" w:hAnsi="Times New Roman" w:cs="Times New Roman"/>
          <w:b/>
          <w:bCs/>
          <w:sz w:val="24"/>
          <w:szCs w:val="24"/>
        </w:rPr>
      </w:pPr>
    </w:p>
    <w:p w14:paraId="41E7E6F5" w14:textId="77777777" w:rsidR="00482802" w:rsidRPr="00BD6A9B" w:rsidRDefault="00482802" w:rsidP="00482802">
      <w:pPr>
        <w:spacing w:line="360" w:lineRule="auto"/>
        <w:jc w:val="center"/>
        <w:rPr>
          <w:rFonts w:ascii="Times New Roman" w:hAnsi="Times New Roman" w:cs="Times New Roman"/>
          <w:b/>
          <w:bCs/>
          <w:sz w:val="24"/>
          <w:szCs w:val="24"/>
        </w:rPr>
      </w:pPr>
    </w:p>
    <w:p w14:paraId="78941F4A" w14:textId="77777777" w:rsidR="00482802" w:rsidRPr="00BD6A9B" w:rsidRDefault="00482802" w:rsidP="00482802">
      <w:pPr>
        <w:spacing w:line="360" w:lineRule="auto"/>
        <w:jc w:val="center"/>
        <w:rPr>
          <w:rFonts w:ascii="Times New Roman" w:hAnsi="Times New Roman" w:cs="Times New Roman"/>
          <w:b/>
          <w:bCs/>
          <w:sz w:val="24"/>
          <w:szCs w:val="24"/>
        </w:rPr>
      </w:pPr>
    </w:p>
    <w:p w14:paraId="6581555D" w14:textId="77777777" w:rsidR="00482802" w:rsidRPr="00BD6A9B" w:rsidRDefault="00482802" w:rsidP="00482802">
      <w:pPr>
        <w:spacing w:line="360" w:lineRule="auto"/>
        <w:jc w:val="center"/>
        <w:rPr>
          <w:rFonts w:ascii="Times New Roman" w:hAnsi="Times New Roman" w:cs="Times New Roman"/>
          <w:b/>
          <w:bCs/>
          <w:sz w:val="24"/>
          <w:szCs w:val="24"/>
        </w:rPr>
      </w:pPr>
    </w:p>
    <w:p w14:paraId="2DB4B7D0" w14:textId="77777777" w:rsidR="00482802" w:rsidRPr="00BD6A9B" w:rsidRDefault="00482802" w:rsidP="00482802">
      <w:pPr>
        <w:spacing w:line="360" w:lineRule="auto"/>
        <w:jc w:val="center"/>
        <w:rPr>
          <w:rFonts w:ascii="Times New Roman" w:hAnsi="Times New Roman" w:cs="Times New Roman"/>
          <w:b/>
          <w:bCs/>
          <w:sz w:val="24"/>
          <w:szCs w:val="24"/>
        </w:rPr>
      </w:pPr>
    </w:p>
    <w:p w14:paraId="08FC770A" w14:textId="77777777" w:rsidR="00482802" w:rsidRPr="00BD6A9B" w:rsidRDefault="00482802" w:rsidP="00482802">
      <w:pPr>
        <w:spacing w:line="360" w:lineRule="auto"/>
        <w:jc w:val="center"/>
        <w:rPr>
          <w:rFonts w:ascii="Times New Roman" w:hAnsi="Times New Roman" w:cs="Times New Roman"/>
          <w:b/>
          <w:bCs/>
          <w:sz w:val="24"/>
          <w:szCs w:val="24"/>
        </w:rPr>
      </w:pPr>
    </w:p>
    <w:p w14:paraId="586F7141" w14:textId="77777777" w:rsidR="00482802" w:rsidRPr="00BD6A9B" w:rsidRDefault="00482802" w:rsidP="00482802">
      <w:pPr>
        <w:spacing w:line="360" w:lineRule="auto"/>
        <w:jc w:val="center"/>
        <w:rPr>
          <w:rFonts w:ascii="Times New Roman" w:hAnsi="Times New Roman" w:cs="Times New Roman"/>
          <w:b/>
          <w:bCs/>
          <w:sz w:val="24"/>
          <w:szCs w:val="24"/>
        </w:rPr>
      </w:pPr>
    </w:p>
    <w:p w14:paraId="4658B469" w14:textId="77777777" w:rsidR="00482802" w:rsidRPr="00BD6A9B" w:rsidRDefault="00482802" w:rsidP="00482802">
      <w:pPr>
        <w:spacing w:line="360" w:lineRule="auto"/>
        <w:jc w:val="center"/>
        <w:rPr>
          <w:rFonts w:ascii="Times New Roman" w:hAnsi="Times New Roman" w:cs="Times New Roman"/>
          <w:b/>
          <w:bCs/>
          <w:sz w:val="24"/>
          <w:szCs w:val="24"/>
        </w:rPr>
      </w:pPr>
    </w:p>
    <w:p w14:paraId="540E0C44" w14:textId="77777777" w:rsidR="00482802" w:rsidRDefault="00482802" w:rsidP="00482802">
      <w:pPr>
        <w:spacing w:line="360" w:lineRule="auto"/>
        <w:jc w:val="center"/>
        <w:rPr>
          <w:rFonts w:ascii="Times New Roman" w:hAnsi="Times New Roman" w:cs="Times New Roman"/>
          <w:b/>
          <w:bCs/>
          <w:sz w:val="24"/>
          <w:szCs w:val="24"/>
        </w:rPr>
      </w:pPr>
    </w:p>
    <w:p w14:paraId="56306A74" w14:textId="77777777" w:rsidR="00EB6B2E" w:rsidRDefault="00EB6B2E" w:rsidP="00482802">
      <w:pPr>
        <w:spacing w:line="360" w:lineRule="auto"/>
        <w:jc w:val="center"/>
        <w:rPr>
          <w:rFonts w:ascii="Times New Roman" w:hAnsi="Times New Roman" w:cs="Times New Roman"/>
          <w:b/>
          <w:bCs/>
          <w:sz w:val="24"/>
          <w:szCs w:val="24"/>
        </w:rPr>
      </w:pPr>
    </w:p>
    <w:p w14:paraId="3620251D" w14:textId="77777777" w:rsidR="00EB6B2E" w:rsidRDefault="00EB6B2E" w:rsidP="00482802">
      <w:pPr>
        <w:spacing w:line="360" w:lineRule="auto"/>
        <w:jc w:val="center"/>
        <w:rPr>
          <w:rFonts w:ascii="Times New Roman" w:hAnsi="Times New Roman" w:cs="Times New Roman"/>
          <w:b/>
          <w:bCs/>
          <w:sz w:val="24"/>
          <w:szCs w:val="24"/>
        </w:rPr>
      </w:pPr>
    </w:p>
    <w:p w14:paraId="4F1B9C2C" w14:textId="77777777" w:rsidR="00EB6B2E" w:rsidRDefault="00EB6B2E" w:rsidP="00482802">
      <w:pPr>
        <w:spacing w:line="360" w:lineRule="auto"/>
        <w:jc w:val="center"/>
        <w:rPr>
          <w:rFonts w:ascii="Times New Roman" w:hAnsi="Times New Roman" w:cs="Times New Roman"/>
          <w:b/>
          <w:bCs/>
          <w:sz w:val="24"/>
          <w:szCs w:val="24"/>
        </w:rPr>
      </w:pPr>
    </w:p>
    <w:p w14:paraId="3909A03C" w14:textId="77777777" w:rsidR="00EB6B2E" w:rsidRDefault="00EB6B2E" w:rsidP="00482802">
      <w:pPr>
        <w:spacing w:line="360" w:lineRule="auto"/>
        <w:jc w:val="center"/>
        <w:rPr>
          <w:rFonts w:ascii="Times New Roman" w:hAnsi="Times New Roman" w:cs="Times New Roman"/>
          <w:b/>
          <w:bCs/>
          <w:sz w:val="24"/>
          <w:szCs w:val="24"/>
        </w:rPr>
      </w:pPr>
    </w:p>
    <w:p w14:paraId="7487700E" w14:textId="77777777" w:rsidR="00EB6B2E" w:rsidRDefault="00EB6B2E" w:rsidP="00482802">
      <w:pPr>
        <w:spacing w:line="360" w:lineRule="auto"/>
        <w:jc w:val="center"/>
        <w:rPr>
          <w:rFonts w:ascii="Times New Roman" w:hAnsi="Times New Roman" w:cs="Times New Roman"/>
          <w:b/>
          <w:bCs/>
          <w:sz w:val="24"/>
          <w:szCs w:val="24"/>
        </w:rPr>
      </w:pPr>
    </w:p>
    <w:p w14:paraId="384E3945" w14:textId="77777777" w:rsidR="00EB6B2E" w:rsidRDefault="00EB6B2E" w:rsidP="00482802">
      <w:pPr>
        <w:spacing w:line="360" w:lineRule="auto"/>
        <w:jc w:val="center"/>
        <w:rPr>
          <w:rFonts w:ascii="Times New Roman" w:hAnsi="Times New Roman" w:cs="Times New Roman"/>
          <w:b/>
          <w:bCs/>
          <w:sz w:val="24"/>
          <w:szCs w:val="24"/>
        </w:rPr>
      </w:pPr>
    </w:p>
    <w:p w14:paraId="5F4D31B0" w14:textId="77777777" w:rsidR="00EB6B2E" w:rsidRPr="00BD6A9B" w:rsidRDefault="00EB6B2E" w:rsidP="00482802">
      <w:pPr>
        <w:spacing w:line="360" w:lineRule="auto"/>
        <w:jc w:val="center"/>
        <w:rPr>
          <w:rFonts w:ascii="Times New Roman" w:hAnsi="Times New Roman" w:cs="Times New Roman"/>
          <w:b/>
          <w:bCs/>
          <w:sz w:val="24"/>
          <w:szCs w:val="24"/>
        </w:rPr>
      </w:pPr>
    </w:p>
    <w:p w14:paraId="39F96AAA" w14:textId="77777777" w:rsidR="00482802" w:rsidRPr="00BD6A9B" w:rsidRDefault="00482802" w:rsidP="00482802">
      <w:pPr>
        <w:spacing w:line="360" w:lineRule="auto"/>
        <w:jc w:val="center"/>
        <w:rPr>
          <w:rFonts w:ascii="Times New Roman" w:hAnsi="Times New Roman" w:cs="Times New Roman"/>
          <w:b/>
          <w:bCs/>
          <w:sz w:val="24"/>
          <w:szCs w:val="24"/>
        </w:rPr>
      </w:pPr>
    </w:p>
    <w:p w14:paraId="65306EFF" w14:textId="282C5F9F" w:rsidR="00482802" w:rsidRDefault="0014178D" w:rsidP="0048280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E11857B" w14:textId="77777777" w:rsidR="00EB6B2E" w:rsidRDefault="00EB6B2E" w:rsidP="00482802">
      <w:pPr>
        <w:jc w:val="center"/>
        <w:rPr>
          <w:rFonts w:ascii="Times New Roman Полужирный" w:eastAsia="Segoe UI" w:hAnsi="Times New Roman Полужирный" w:cs="Times New Roman"/>
          <w:b/>
          <w:bCs/>
          <w:caps/>
          <w:kern w:val="32"/>
          <w:sz w:val="24"/>
          <w:szCs w:val="24"/>
          <w:lang w:val="x-none" w:eastAsia="x-none"/>
        </w:rPr>
      </w:pPr>
    </w:p>
    <w:p w14:paraId="3C00578B" w14:textId="299CB404"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742B4450"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3AE8A294" w14:textId="77777777" w:rsidR="00482802" w:rsidRDefault="00482802" w:rsidP="00482802">
      <w:pPr>
        <w:jc w:val="right"/>
        <w:rPr>
          <w:rFonts w:ascii="Times New Roman" w:hAnsi="Times New Roman" w:cs="Times New Roman"/>
          <w:b/>
          <w:bCs/>
          <w:color w:val="0070C0"/>
          <w:sz w:val="24"/>
          <w:szCs w:val="24"/>
        </w:rPr>
      </w:pPr>
    </w:p>
    <w:p w14:paraId="09B1E8CD" w14:textId="77777777" w:rsidR="00482802" w:rsidRDefault="00482802" w:rsidP="00482802">
      <w:pPr>
        <w:jc w:val="right"/>
        <w:rPr>
          <w:rFonts w:ascii="Times New Roman" w:hAnsi="Times New Roman" w:cs="Times New Roman"/>
          <w:b/>
          <w:bCs/>
          <w:color w:val="0070C0"/>
          <w:sz w:val="24"/>
          <w:szCs w:val="24"/>
        </w:rPr>
      </w:pPr>
    </w:p>
    <w:p w14:paraId="093CBC92" w14:textId="77777777" w:rsidR="00482802" w:rsidRDefault="00482802" w:rsidP="00482802">
      <w:pPr>
        <w:jc w:val="right"/>
        <w:rPr>
          <w:rFonts w:ascii="Times New Roman" w:hAnsi="Times New Roman" w:cs="Times New Roman"/>
          <w:b/>
          <w:bCs/>
          <w:color w:val="0070C0"/>
          <w:sz w:val="24"/>
          <w:szCs w:val="24"/>
        </w:rPr>
      </w:pPr>
    </w:p>
    <w:p w14:paraId="7A1AD413" w14:textId="77777777" w:rsidR="00482802" w:rsidRDefault="00482802" w:rsidP="00482802">
      <w:pPr>
        <w:jc w:val="right"/>
        <w:rPr>
          <w:rFonts w:ascii="Times New Roman" w:hAnsi="Times New Roman" w:cs="Times New Roman"/>
          <w:b/>
          <w:bCs/>
          <w:color w:val="0070C0"/>
          <w:sz w:val="24"/>
          <w:szCs w:val="24"/>
        </w:rPr>
      </w:pPr>
    </w:p>
    <w:p w14:paraId="7246CF17" w14:textId="77777777" w:rsidR="00482802" w:rsidRDefault="00482802" w:rsidP="00482802">
      <w:pPr>
        <w:jc w:val="right"/>
        <w:rPr>
          <w:rFonts w:ascii="Times New Roman" w:hAnsi="Times New Roman" w:cs="Times New Roman"/>
          <w:b/>
          <w:bCs/>
          <w:color w:val="0070C0"/>
          <w:sz w:val="24"/>
          <w:szCs w:val="24"/>
        </w:rPr>
      </w:pPr>
    </w:p>
    <w:p w14:paraId="21839EAB" w14:textId="77777777" w:rsidR="00482802" w:rsidRDefault="00482802" w:rsidP="00482802">
      <w:pPr>
        <w:jc w:val="right"/>
        <w:rPr>
          <w:rFonts w:ascii="Times New Roman" w:hAnsi="Times New Roman" w:cs="Times New Roman"/>
          <w:b/>
          <w:bCs/>
          <w:color w:val="0070C0"/>
          <w:sz w:val="24"/>
          <w:szCs w:val="24"/>
        </w:rPr>
      </w:pPr>
    </w:p>
    <w:p w14:paraId="516ABC98" w14:textId="77777777" w:rsidR="00482802" w:rsidRDefault="00482802" w:rsidP="00482802">
      <w:pPr>
        <w:jc w:val="right"/>
        <w:rPr>
          <w:rFonts w:ascii="Times New Roman" w:hAnsi="Times New Roman" w:cs="Times New Roman"/>
          <w:b/>
          <w:bCs/>
          <w:color w:val="0070C0"/>
          <w:sz w:val="24"/>
          <w:szCs w:val="24"/>
        </w:rPr>
      </w:pPr>
    </w:p>
    <w:p w14:paraId="06D1EF16" w14:textId="77777777" w:rsidR="00482802" w:rsidRDefault="00482802" w:rsidP="00482802">
      <w:pPr>
        <w:jc w:val="right"/>
        <w:rPr>
          <w:rFonts w:ascii="Times New Roman" w:hAnsi="Times New Roman" w:cs="Times New Roman"/>
          <w:b/>
          <w:bCs/>
          <w:color w:val="0070C0"/>
          <w:sz w:val="24"/>
          <w:szCs w:val="24"/>
        </w:rPr>
      </w:pPr>
    </w:p>
    <w:p w14:paraId="3ECDC6A1" w14:textId="77777777" w:rsidR="00482802" w:rsidRDefault="00482802" w:rsidP="00482802">
      <w:pPr>
        <w:jc w:val="right"/>
        <w:rPr>
          <w:rFonts w:ascii="Times New Roman" w:hAnsi="Times New Roman" w:cs="Times New Roman"/>
          <w:b/>
          <w:bCs/>
          <w:color w:val="0070C0"/>
          <w:sz w:val="24"/>
          <w:szCs w:val="24"/>
        </w:rPr>
      </w:pPr>
    </w:p>
    <w:p w14:paraId="7749EBB2" w14:textId="77777777" w:rsidR="00482802" w:rsidRPr="00502F97" w:rsidRDefault="00482802" w:rsidP="00482802">
      <w:pPr>
        <w:jc w:val="right"/>
        <w:rPr>
          <w:rFonts w:ascii="Times New Roman" w:hAnsi="Times New Roman" w:cs="Times New Roman"/>
          <w:b/>
          <w:bCs/>
          <w:color w:val="0070C0"/>
          <w:sz w:val="24"/>
          <w:szCs w:val="24"/>
        </w:rPr>
      </w:pPr>
    </w:p>
    <w:p w14:paraId="69E40A5E"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6E97FB" w14:textId="77777777" w:rsidR="00482802" w:rsidRDefault="00482802" w:rsidP="00482802">
      <w:pPr>
        <w:pStyle w:val="1"/>
      </w:pPr>
      <w:bookmarkStart w:id="78" w:name="_Toc167446770"/>
      <w:r w:rsidRPr="006E7FF4">
        <w:t>«</w:t>
      </w:r>
      <w:r>
        <w:t>СГ.06 ОСНОВЫ БЕРЕЖЛИВОГО ПРОИЗВОДСТВА</w:t>
      </w:r>
      <w:r w:rsidRPr="006E7FF4">
        <w:t>»</w:t>
      </w:r>
      <w:bookmarkEnd w:id="78"/>
    </w:p>
    <w:p w14:paraId="3B2390D2" w14:textId="77777777" w:rsidR="00EB6B2E" w:rsidRDefault="00EB6B2E" w:rsidP="00EB6B2E">
      <w:pPr>
        <w:jc w:val="center"/>
        <w:rPr>
          <w:rFonts w:ascii="Times New Roman" w:hAnsi="Times New Roman" w:cs="Times New Roman"/>
          <w:sz w:val="24"/>
          <w:szCs w:val="24"/>
        </w:rPr>
      </w:pPr>
      <w:bookmarkStart w:id="79" w:name="_Toc172906931"/>
      <w:bookmarkStart w:id="80" w:name="_Toc172906959"/>
      <w:bookmarkStart w:id="81" w:name="_Hlk179557585"/>
      <w:bookmarkStart w:id="82"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9"/>
      <w:bookmarkEnd w:id="80"/>
    </w:p>
    <w:p w14:paraId="5E779A1C" w14:textId="77777777" w:rsidR="00EB6B2E" w:rsidRDefault="00A14616" w:rsidP="00EB6B2E">
      <w:pPr>
        <w:jc w:val="center"/>
        <w:rPr>
          <w:rFonts w:ascii="Times New Roman" w:hAnsi="Times New Roman" w:cs="Times New Roman"/>
          <w:sz w:val="24"/>
          <w:szCs w:val="24"/>
        </w:rPr>
      </w:pPr>
      <w:hyperlink r:id="rId30" w:history="1">
        <w:r w:rsidR="00EB6B2E" w:rsidRPr="00383079">
          <w:rPr>
            <w:rStyle w:val="af0"/>
            <w:rFonts w:ascii="Times New Roman" w:hAnsi="Times New Roman" w:cs="Times New Roman"/>
            <w:sz w:val="24"/>
            <w:szCs w:val="24"/>
          </w:rPr>
          <w:t>https://spolab.firpo.ru/npdv2/category-doc/get/4769</w:t>
        </w:r>
      </w:hyperlink>
      <w:bookmarkEnd w:id="81"/>
    </w:p>
    <w:bookmarkEnd w:id="82"/>
    <w:p w14:paraId="69C95E3C" w14:textId="77777777" w:rsidR="00482802" w:rsidRPr="00BD6A9B" w:rsidRDefault="00482802" w:rsidP="00482802">
      <w:pPr>
        <w:spacing w:line="360" w:lineRule="auto"/>
        <w:jc w:val="center"/>
        <w:rPr>
          <w:rFonts w:ascii="Times New Roman" w:hAnsi="Times New Roman" w:cs="Times New Roman"/>
          <w:b/>
          <w:bCs/>
          <w:sz w:val="24"/>
          <w:szCs w:val="24"/>
        </w:rPr>
      </w:pPr>
    </w:p>
    <w:p w14:paraId="6D310CEB" w14:textId="77777777" w:rsidR="00482802" w:rsidRPr="00BD6A9B" w:rsidRDefault="00482802" w:rsidP="00482802">
      <w:pPr>
        <w:spacing w:line="360" w:lineRule="auto"/>
        <w:jc w:val="center"/>
        <w:rPr>
          <w:rFonts w:ascii="Times New Roman" w:hAnsi="Times New Roman" w:cs="Times New Roman"/>
          <w:b/>
          <w:bCs/>
          <w:sz w:val="24"/>
          <w:szCs w:val="24"/>
        </w:rPr>
      </w:pPr>
    </w:p>
    <w:p w14:paraId="0DC98D82" w14:textId="77777777" w:rsidR="00482802" w:rsidRPr="00BD6A9B" w:rsidRDefault="00482802" w:rsidP="00482802">
      <w:pPr>
        <w:spacing w:line="360" w:lineRule="auto"/>
        <w:jc w:val="center"/>
        <w:rPr>
          <w:rFonts w:ascii="Times New Roman" w:hAnsi="Times New Roman" w:cs="Times New Roman"/>
          <w:b/>
          <w:bCs/>
          <w:sz w:val="24"/>
          <w:szCs w:val="24"/>
        </w:rPr>
      </w:pPr>
    </w:p>
    <w:p w14:paraId="08466AB4" w14:textId="77777777" w:rsidR="00482802" w:rsidRPr="00BD6A9B" w:rsidRDefault="00482802" w:rsidP="00482802">
      <w:pPr>
        <w:spacing w:line="360" w:lineRule="auto"/>
        <w:jc w:val="center"/>
        <w:rPr>
          <w:rFonts w:ascii="Times New Roman" w:hAnsi="Times New Roman" w:cs="Times New Roman"/>
          <w:b/>
          <w:bCs/>
          <w:sz w:val="24"/>
          <w:szCs w:val="24"/>
        </w:rPr>
      </w:pPr>
    </w:p>
    <w:p w14:paraId="107830E5" w14:textId="77777777" w:rsidR="00482802" w:rsidRPr="00BD6A9B" w:rsidRDefault="00482802" w:rsidP="00482802">
      <w:pPr>
        <w:spacing w:line="360" w:lineRule="auto"/>
        <w:jc w:val="center"/>
        <w:rPr>
          <w:rFonts w:ascii="Times New Roman" w:hAnsi="Times New Roman" w:cs="Times New Roman"/>
          <w:b/>
          <w:bCs/>
          <w:sz w:val="24"/>
          <w:szCs w:val="24"/>
        </w:rPr>
      </w:pPr>
    </w:p>
    <w:p w14:paraId="6DF868D3" w14:textId="77777777" w:rsidR="00482802" w:rsidRPr="00BD6A9B" w:rsidRDefault="00482802" w:rsidP="00482802">
      <w:pPr>
        <w:spacing w:line="360" w:lineRule="auto"/>
        <w:jc w:val="center"/>
        <w:rPr>
          <w:rFonts w:ascii="Times New Roman" w:hAnsi="Times New Roman" w:cs="Times New Roman"/>
          <w:b/>
          <w:bCs/>
          <w:sz w:val="24"/>
          <w:szCs w:val="24"/>
        </w:rPr>
      </w:pPr>
    </w:p>
    <w:p w14:paraId="6DDA6A39" w14:textId="77777777" w:rsidR="00482802" w:rsidRPr="00BD6A9B" w:rsidRDefault="00482802" w:rsidP="00482802">
      <w:pPr>
        <w:spacing w:line="360" w:lineRule="auto"/>
        <w:jc w:val="center"/>
        <w:rPr>
          <w:rFonts w:ascii="Times New Roman" w:hAnsi="Times New Roman" w:cs="Times New Roman"/>
          <w:b/>
          <w:bCs/>
          <w:sz w:val="24"/>
          <w:szCs w:val="24"/>
        </w:rPr>
      </w:pPr>
    </w:p>
    <w:p w14:paraId="6F2A0B69" w14:textId="77777777" w:rsidR="00482802" w:rsidRPr="00BD6A9B" w:rsidRDefault="00482802" w:rsidP="00482802">
      <w:pPr>
        <w:spacing w:line="360" w:lineRule="auto"/>
        <w:jc w:val="center"/>
        <w:rPr>
          <w:rFonts w:ascii="Times New Roman" w:hAnsi="Times New Roman" w:cs="Times New Roman"/>
          <w:b/>
          <w:bCs/>
          <w:sz w:val="24"/>
          <w:szCs w:val="24"/>
        </w:rPr>
      </w:pPr>
    </w:p>
    <w:p w14:paraId="3B049AFA" w14:textId="77777777" w:rsidR="00482802" w:rsidRPr="00BD6A9B" w:rsidRDefault="00482802" w:rsidP="00482802">
      <w:pPr>
        <w:spacing w:line="360" w:lineRule="auto"/>
        <w:jc w:val="center"/>
        <w:rPr>
          <w:rFonts w:ascii="Times New Roman" w:hAnsi="Times New Roman" w:cs="Times New Roman"/>
          <w:b/>
          <w:bCs/>
          <w:sz w:val="24"/>
          <w:szCs w:val="24"/>
        </w:rPr>
      </w:pPr>
    </w:p>
    <w:p w14:paraId="3ABA4EF3" w14:textId="77777777" w:rsidR="00482802" w:rsidRPr="00BD6A9B" w:rsidRDefault="00482802" w:rsidP="00482802">
      <w:pPr>
        <w:spacing w:line="360" w:lineRule="auto"/>
        <w:jc w:val="center"/>
        <w:rPr>
          <w:rFonts w:ascii="Times New Roman" w:hAnsi="Times New Roman" w:cs="Times New Roman"/>
          <w:b/>
          <w:bCs/>
          <w:sz w:val="24"/>
          <w:szCs w:val="24"/>
        </w:rPr>
      </w:pPr>
    </w:p>
    <w:p w14:paraId="187389DC" w14:textId="77777777" w:rsidR="00482802" w:rsidRDefault="00482802" w:rsidP="00482802">
      <w:pPr>
        <w:spacing w:line="360" w:lineRule="auto"/>
        <w:jc w:val="center"/>
        <w:rPr>
          <w:rFonts w:ascii="Times New Roman" w:hAnsi="Times New Roman" w:cs="Times New Roman"/>
          <w:b/>
          <w:bCs/>
          <w:sz w:val="24"/>
          <w:szCs w:val="24"/>
        </w:rPr>
      </w:pPr>
    </w:p>
    <w:p w14:paraId="129E5BF7" w14:textId="77777777" w:rsidR="00EB6B2E" w:rsidRDefault="00EB6B2E" w:rsidP="00482802">
      <w:pPr>
        <w:spacing w:line="360" w:lineRule="auto"/>
        <w:jc w:val="center"/>
        <w:rPr>
          <w:rFonts w:ascii="Times New Roman" w:hAnsi="Times New Roman" w:cs="Times New Roman"/>
          <w:b/>
          <w:bCs/>
          <w:sz w:val="24"/>
          <w:szCs w:val="24"/>
        </w:rPr>
      </w:pPr>
    </w:p>
    <w:p w14:paraId="5CD7B4C4" w14:textId="77777777" w:rsidR="00EB6B2E" w:rsidRDefault="00EB6B2E" w:rsidP="00482802">
      <w:pPr>
        <w:spacing w:line="360" w:lineRule="auto"/>
        <w:jc w:val="center"/>
        <w:rPr>
          <w:rFonts w:ascii="Times New Roman" w:hAnsi="Times New Roman" w:cs="Times New Roman"/>
          <w:b/>
          <w:bCs/>
          <w:sz w:val="24"/>
          <w:szCs w:val="24"/>
        </w:rPr>
      </w:pPr>
    </w:p>
    <w:p w14:paraId="305A9250" w14:textId="77777777" w:rsidR="00EB6B2E" w:rsidRDefault="00EB6B2E" w:rsidP="00482802">
      <w:pPr>
        <w:spacing w:line="360" w:lineRule="auto"/>
        <w:jc w:val="center"/>
        <w:rPr>
          <w:rFonts w:ascii="Times New Roman" w:hAnsi="Times New Roman" w:cs="Times New Roman"/>
          <w:b/>
          <w:bCs/>
          <w:sz w:val="24"/>
          <w:szCs w:val="24"/>
        </w:rPr>
      </w:pPr>
    </w:p>
    <w:p w14:paraId="663EAB52" w14:textId="77777777" w:rsidR="00EB6B2E" w:rsidRDefault="00EB6B2E" w:rsidP="00482802">
      <w:pPr>
        <w:spacing w:line="360" w:lineRule="auto"/>
        <w:jc w:val="center"/>
        <w:rPr>
          <w:rFonts w:ascii="Times New Roman" w:hAnsi="Times New Roman" w:cs="Times New Roman"/>
          <w:b/>
          <w:bCs/>
          <w:sz w:val="24"/>
          <w:szCs w:val="24"/>
        </w:rPr>
      </w:pPr>
    </w:p>
    <w:p w14:paraId="51786ECD" w14:textId="77777777" w:rsidR="00EB6B2E" w:rsidRDefault="00EB6B2E" w:rsidP="00482802">
      <w:pPr>
        <w:spacing w:line="360" w:lineRule="auto"/>
        <w:jc w:val="center"/>
        <w:rPr>
          <w:rFonts w:ascii="Times New Roman" w:hAnsi="Times New Roman" w:cs="Times New Roman"/>
          <w:b/>
          <w:bCs/>
          <w:sz w:val="24"/>
          <w:szCs w:val="24"/>
        </w:rPr>
      </w:pPr>
    </w:p>
    <w:p w14:paraId="72F633D1" w14:textId="77777777" w:rsidR="00EB6B2E" w:rsidRPr="00BD6A9B" w:rsidRDefault="00EB6B2E" w:rsidP="00482802">
      <w:pPr>
        <w:spacing w:line="360" w:lineRule="auto"/>
        <w:jc w:val="center"/>
        <w:rPr>
          <w:rFonts w:ascii="Times New Roman" w:hAnsi="Times New Roman" w:cs="Times New Roman"/>
          <w:b/>
          <w:bCs/>
          <w:sz w:val="24"/>
          <w:szCs w:val="24"/>
        </w:rPr>
      </w:pPr>
    </w:p>
    <w:p w14:paraId="237C7EA3" w14:textId="77777777" w:rsidR="00482802" w:rsidRPr="00BD6A9B" w:rsidRDefault="00482802" w:rsidP="00482802">
      <w:pPr>
        <w:spacing w:line="360" w:lineRule="auto"/>
        <w:jc w:val="center"/>
        <w:rPr>
          <w:rFonts w:ascii="Times New Roman" w:hAnsi="Times New Roman" w:cs="Times New Roman"/>
          <w:b/>
          <w:bCs/>
          <w:sz w:val="24"/>
          <w:szCs w:val="24"/>
        </w:rPr>
      </w:pPr>
    </w:p>
    <w:p w14:paraId="7A12F227" w14:textId="77777777" w:rsidR="00482802" w:rsidRPr="00BD6A9B" w:rsidRDefault="00482802" w:rsidP="00482802">
      <w:pPr>
        <w:spacing w:line="360" w:lineRule="auto"/>
        <w:jc w:val="center"/>
        <w:rPr>
          <w:rFonts w:ascii="Times New Roman" w:hAnsi="Times New Roman" w:cs="Times New Roman"/>
          <w:b/>
          <w:bCs/>
          <w:sz w:val="24"/>
          <w:szCs w:val="24"/>
        </w:rPr>
      </w:pPr>
    </w:p>
    <w:p w14:paraId="43E0B230" w14:textId="77777777" w:rsidR="00482802" w:rsidRPr="00BD6A9B" w:rsidRDefault="00482802" w:rsidP="00482802">
      <w:pPr>
        <w:spacing w:line="360" w:lineRule="auto"/>
        <w:jc w:val="center"/>
        <w:rPr>
          <w:rFonts w:ascii="Times New Roman" w:hAnsi="Times New Roman" w:cs="Times New Roman"/>
          <w:b/>
          <w:bCs/>
          <w:sz w:val="24"/>
          <w:szCs w:val="24"/>
        </w:rPr>
      </w:pPr>
    </w:p>
    <w:p w14:paraId="1E20A432" w14:textId="158907DB" w:rsidR="00482802" w:rsidRDefault="0014178D" w:rsidP="00482802">
      <w:pPr>
        <w:jc w:val="center"/>
        <w:rPr>
          <w:rFonts w:ascii="Times New Roman" w:hAnsi="Times New Roman" w:cs="Times New Roman"/>
          <w:b/>
          <w:bCs/>
          <w:sz w:val="24"/>
          <w:szCs w:val="24"/>
        </w:rPr>
      </w:pPr>
      <w:r>
        <w:rPr>
          <w:rFonts w:ascii="Times New Roman" w:hAnsi="Times New Roman" w:cs="Times New Roman"/>
          <w:b/>
          <w:bCs/>
          <w:sz w:val="24"/>
          <w:szCs w:val="24"/>
        </w:rPr>
        <w:t>2025 г.</w:t>
      </w:r>
    </w:p>
    <w:sectPr w:rsidR="00482802"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81730" w14:textId="77777777" w:rsidR="003C6435" w:rsidRDefault="003C6435" w:rsidP="00A858FE">
      <w:r>
        <w:separator/>
      </w:r>
    </w:p>
  </w:endnote>
  <w:endnote w:type="continuationSeparator" w:id="0">
    <w:p w14:paraId="233DC2BF" w14:textId="77777777" w:rsidR="003C6435" w:rsidRDefault="003C643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DC363" w14:textId="77777777" w:rsidR="003C6435" w:rsidRDefault="003C6435" w:rsidP="00A858FE">
      <w:r>
        <w:separator/>
      </w:r>
    </w:p>
  </w:footnote>
  <w:footnote w:type="continuationSeparator" w:id="0">
    <w:p w14:paraId="20B79441" w14:textId="77777777" w:rsidR="003C6435" w:rsidRDefault="003C643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2682" w14:textId="77777777" w:rsidR="00AF7F45" w:rsidRDefault="00AF7F45">
    <w:pPr>
      <w:pStyle w:val="ac"/>
      <w:jc w:val="center"/>
    </w:pPr>
    <w:r>
      <w:fldChar w:fldCharType="begin"/>
    </w:r>
    <w:r>
      <w:instrText xml:space="preserve"> PAGE   \* MERGEFORMAT </w:instrText>
    </w:r>
    <w:r>
      <w:fldChar w:fldCharType="separate"/>
    </w:r>
    <w:r>
      <w:rPr>
        <w:noProof/>
      </w:rPr>
      <w:t>48</w:t>
    </w:r>
    <w:r>
      <w:rPr>
        <w:noProof/>
      </w:rPr>
      <w:fldChar w:fldCharType="end"/>
    </w:r>
  </w:p>
  <w:p w14:paraId="73383233" w14:textId="77777777" w:rsidR="00AF7F45" w:rsidRDefault="00AF7F4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410A3023" w14:textId="77777777" w:rsidR="00AF7F45" w:rsidRDefault="00AF7F45">
        <w:pPr>
          <w:pStyle w:val="ac"/>
          <w:jc w:val="center"/>
        </w:pPr>
        <w:r>
          <w:fldChar w:fldCharType="begin"/>
        </w:r>
        <w:r>
          <w:instrText>PAGE   \* MERGEFORMAT</w:instrText>
        </w:r>
        <w:r>
          <w:fldChar w:fldCharType="separate"/>
        </w:r>
        <w:r>
          <w:rPr>
            <w:noProof/>
          </w:rPr>
          <w:t>14</w:t>
        </w:r>
        <w:r>
          <w:fldChar w:fldCharType="end"/>
        </w:r>
      </w:p>
    </w:sdtContent>
  </w:sdt>
  <w:p w14:paraId="3EE57BE4" w14:textId="77777777" w:rsidR="00AF7F45" w:rsidRDefault="00AF7F4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8C270" w14:textId="77777777" w:rsidR="00F42CF7" w:rsidRDefault="00F42CF7">
    <w:pPr>
      <w:pStyle w:val="ac"/>
      <w:jc w:val="center"/>
    </w:pPr>
    <w:r>
      <w:fldChar w:fldCharType="begin"/>
    </w:r>
    <w:r>
      <w:instrText xml:space="preserve"> PAGE   \* MERGEFORMAT </w:instrText>
    </w:r>
    <w:r>
      <w:fldChar w:fldCharType="separate"/>
    </w:r>
    <w:r>
      <w:rPr>
        <w:noProof/>
      </w:rPr>
      <w:t>48</w:t>
    </w:r>
    <w:r>
      <w:rPr>
        <w:noProof/>
      </w:rPr>
      <w:fldChar w:fldCharType="end"/>
    </w:r>
  </w:p>
  <w:p w14:paraId="0E08139D" w14:textId="77777777" w:rsidR="00F42CF7" w:rsidRDefault="00F42CF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561742"/>
      <w:docPartObj>
        <w:docPartGallery w:val="Page Numbers (Top of Page)"/>
        <w:docPartUnique/>
      </w:docPartObj>
    </w:sdtPr>
    <w:sdtEndPr/>
    <w:sdtContent>
      <w:p w14:paraId="004064E3" w14:textId="77777777" w:rsidR="00F42CF7" w:rsidRDefault="00F42CF7">
        <w:pPr>
          <w:pStyle w:val="ac"/>
          <w:jc w:val="center"/>
        </w:pPr>
        <w:r>
          <w:fldChar w:fldCharType="begin"/>
        </w:r>
        <w:r>
          <w:instrText>PAGE   \* MERGEFORMAT</w:instrText>
        </w:r>
        <w:r>
          <w:fldChar w:fldCharType="separate"/>
        </w:r>
        <w:r>
          <w:rPr>
            <w:noProof/>
          </w:rPr>
          <w:t>14</w:t>
        </w:r>
        <w:r>
          <w:fldChar w:fldCharType="end"/>
        </w:r>
      </w:p>
    </w:sdtContent>
  </w:sdt>
  <w:p w14:paraId="416AFA1C" w14:textId="77777777" w:rsidR="00F42CF7" w:rsidRDefault="00F42CF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5CCA" w14:textId="77777777" w:rsidR="00CA0957" w:rsidRDefault="00CA0957">
    <w:pPr>
      <w:pStyle w:val="ac"/>
      <w:jc w:val="center"/>
    </w:pPr>
    <w:r>
      <w:fldChar w:fldCharType="begin"/>
    </w:r>
    <w:r>
      <w:instrText xml:space="preserve"> PAGE   \* MERGEFORMAT </w:instrText>
    </w:r>
    <w:r>
      <w:fldChar w:fldCharType="separate"/>
    </w:r>
    <w:r>
      <w:rPr>
        <w:noProof/>
      </w:rPr>
      <w:t>48</w:t>
    </w:r>
    <w:r>
      <w:rPr>
        <w:noProof/>
      </w:rPr>
      <w:fldChar w:fldCharType="end"/>
    </w:r>
  </w:p>
  <w:p w14:paraId="2ED38827" w14:textId="77777777" w:rsidR="00CA0957" w:rsidRDefault="00CA09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68213"/>
      <w:docPartObj>
        <w:docPartGallery w:val="Page Numbers (Top of Page)"/>
        <w:docPartUnique/>
      </w:docPartObj>
    </w:sdtPr>
    <w:sdtEndPr/>
    <w:sdtContent>
      <w:p w14:paraId="1AF5FC1D" w14:textId="77777777" w:rsidR="00CA0957" w:rsidRDefault="00CA0957">
        <w:pPr>
          <w:pStyle w:val="ac"/>
          <w:jc w:val="center"/>
        </w:pPr>
        <w:r>
          <w:fldChar w:fldCharType="begin"/>
        </w:r>
        <w:r>
          <w:instrText>PAGE   \* MERGEFORMAT</w:instrText>
        </w:r>
        <w:r>
          <w:fldChar w:fldCharType="separate"/>
        </w:r>
        <w:r>
          <w:rPr>
            <w:noProof/>
          </w:rPr>
          <w:t>14</w:t>
        </w:r>
        <w:r>
          <w:fldChar w:fldCharType="end"/>
        </w:r>
      </w:p>
    </w:sdtContent>
  </w:sdt>
  <w:p w14:paraId="69D5A366" w14:textId="77777777" w:rsidR="00CA0957" w:rsidRDefault="00CA09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50962" w14:textId="77777777" w:rsidR="000335CD" w:rsidRDefault="000335CD">
    <w:pPr>
      <w:pStyle w:val="ac"/>
      <w:jc w:val="center"/>
    </w:pPr>
    <w:r>
      <w:fldChar w:fldCharType="begin"/>
    </w:r>
    <w:r>
      <w:instrText xml:space="preserve"> PAGE   \* MERGEFORMAT </w:instrText>
    </w:r>
    <w:r>
      <w:fldChar w:fldCharType="separate"/>
    </w:r>
    <w:r>
      <w:rPr>
        <w:noProof/>
      </w:rPr>
      <w:t>48</w:t>
    </w:r>
    <w:r>
      <w:rPr>
        <w:noProof/>
      </w:rPr>
      <w:fldChar w:fldCharType="end"/>
    </w:r>
  </w:p>
  <w:p w14:paraId="5BA5CE24" w14:textId="77777777" w:rsidR="000335CD" w:rsidRDefault="000335C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9231005"/>
      <w:docPartObj>
        <w:docPartGallery w:val="Page Numbers (Top of Page)"/>
        <w:docPartUnique/>
      </w:docPartObj>
    </w:sdtPr>
    <w:sdtEndPr/>
    <w:sdtContent>
      <w:p w14:paraId="36A26909" w14:textId="77777777" w:rsidR="000335CD" w:rsidRDefault="000335CD">
        <w:pPr>
          <w:pStyle w:val="ac"/>
          <w:jc w:val="center"/>
        </w:pPr>
        <w:r>
          <w:fldChar w:fldCharType="begin"/>
        </w:r>
        <w:r>
          <w:instrText>PAGE   \* MERGEFORMAT</w:instrText>
        </w:r>
        <w:r>
          <w:fldChar w:fldCharType="separate"/>
        </w:r>
        <w:r>
          <w:rPr>
            <w:noProof/>
          </w:rPr>
          <w:t>14</w:t>
        </w:r>
        <w:r>
          <w:fldChar w:fldCharType="end"/>
        </w:r>
      </w:p>
    </w:sdtContent>
  </w:sdt>
  <w:p w14:paraId="0FA44B00" w14:textId="77777777" w:rsidR="000335CD" w:rsidRDefault="000335C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751B5" w14:textId="77777777" w:rsidR="005C4501" w:rsidRDefault="005C4501">
    <w:pPr>
      <w:pStyle w:val="ac"/>
      <w:jc w:val="center"/>
    </w:pPr>
    <w:r>
      <w:fldChar w:fldCharType="begin"/>
    </w:r>
    <w:r>
      <w:instrText xml:space="preserve"> PAGE   \* MERGEFORMAT </w:instrText>
    </w:r>
    <w:r>
      <w:fldChar w:fldCharType="separate"/>
    </w:r>
    <w:r>
      <w:rPr>
        <w:noProof/>
      </w:rPr>
      <w:t>48</w:t>
    </w:r>
    <w:r>
      <w:rPr>
        <w:noProof/>
      </w:rPr>
      <w:fldChar w:fldCharType="end"/>
    </w:r>
  </w:p>
  <w:p w14:paraId="2D467D26" w14:textId="77777777" w:rsidR="005C4501" w:rsidRDefault="005C450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186158"/>
      <w:docPartObj>
        <w:docPartGallery w:val="Page Numbers (Top of Page)"/>
        <w:docPartUnique/>
      </w:docPartObj>
    </w:sdtPr>
    <w:sdtEndPr/>
    <w:sdtContent>
      <w:p w14:paraId="080BD350" w14:textId="77777777" w:rsidR="005C4501" w:rsidRDefault="005C4501">
        <w:pPr>
          <w:pStyle w:val="ac"/>
          <w:jc w:val="center"/>
        </w:pPr>
        <w:r>
          <w:fldChar w:fldCharType="begin"/>
        </w:r>
        <w:r>
          <w:instrText>PAGE   \* MERGEFORMAT</w:instrText>
        </w:r>
        <w:r>
          <w:fldChar w:fldCharType="separate"/>
        </w:r>
        <w:r>
          <w:rPr>
            <w:noProof/>
          </w:rPr>
          <w:t>14</w:t>
        </w:r>
        <w:r>
          <w:fldChar w:fldCharType="end"/>
        </w:r>
      </w:p>
    </w:sdtContent>
  </w:sdt>
  <w:p w14:paraId="48B6499A" w14:textId="77777777" w:rsidR="005C4501" w:rsidRDefault="005C450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46A0E" w14:textId="77777777" w:rsidR="00DF195A" w:rsidRDefault="00DF195A">
    <w:pPr>
      <w:pStyle w:val="ac"/>
      <w:jc w:val="center"/>
    </w:pPr>
    <w:r>
      <w:fldChar w:fldCharType="begin"/>
    </w:r>
    <w:r>
      <w:instrText xml:space="preserve"> PAGE   \* MERGEFORMAT </w:instrText>
    </w:r>
    <w:r>
      <w:fldChar w:fldCharType="separate"/>
    </w:r>
    <w:r>
      <w:rPr>
        <w:noProof/>
      </w:rPr>
      <w:t>48</w:t>
    </w:r>
    <w:r>
      <w:rPr>
        <w:noProof/>
      </w:rPr>
      <w:fldChar w:fldCharType="end"/>
    </w:r>
  </w:p>
  <w:p w14:paraId="41459140" w14:textId="77777777" w:rsidR="00DF195A" w:rsidRDefault="00DF195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542232"/>
      <w:docPartObj>
        <w:docPartGallery w:val="Page Numbers (Top of Page)"/>
        <w:docPartUnique/>
      </w:docPartObj>
    </w:sdtPr>
    <w:sdtEndPr/>
    <w:sdtContent>
      <w:p w14:paraId="0E7BAEA1" w14:textId="77777777" w:rsidR="00DF195A" w:rsidRDefault="00DF195A">
        <w:pPr>
          <w:pStyle w:val="ac"/>
          <w:jc w:val="center"/>
        </w:pPr>
        <w:r>
          <w:fldChar w:fldCharType="begin"/>
        </w:r>
        <w:r>
          <w:instrText>PAGE   \* MERGEFORMAT</w:instrText>
        </w:r>
        <w:r>
          <w:fldChar w:fldCharType="separate"/>
        </w:r>
        <w:r>
          <w:rPr>
            <w:noProof/>
          </w:rPr>
          <w:t>14</w:t>
        </w:r>
        <w:r>
          <w:fldChar w:fldCharType="end"/>
        </w:r>
      </w:p>
    </w:sdtContent>
  </w:sdt>
  <w:p w14:paraId="39E718E0" w14:textId="77777777" w:rsidR="00DF195A" w:rsidRDefault="00DF195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144F3" w14:textId="77777777" w:rsidR="00385340" w:rsidRDefault="00385340">
    <w:pPr>
      <w:pStyle w:val="ac"/>
      <w:jc w:val="center"/>
    </w:pPr>
    <w:r>
      <w:fldChar w:fldCharType="begin"/>
    </w:r>
    <w:r>
      <w:instrText xml:space="preserve"> PAGE   \* MERGEFORMAT </w:instrText>
    </w:r>
    <w:r>
      <w:fldChar w:fldCharType="separate"/>
    </w:r>
    <w:r>
      <w:rPr>
        <w:noProof/>
      </w:rPr>
      <w:t>48</w:t>
    </w:r>
    <w:r>
      <w:rPr>
        <w:noProof/>
      </w:rPr>
      <w:fldChar w:fldCharType="end"/>
    </w:r>
  </w:p>
  <w:p w14:paraId="398EDFC4" w14:textId="77777777" w:rsidR="00385340" w:rsidRDefault="0038534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198356"/>
      <w:docPartObj>
        <w:docPartGallery w:val="Page Numbers (Top of Page)"/>
        <w:docPartUnique/>
      </w:docPartObj>
    </w:sdtPr>
    <w:sdtEndPr/>
    <w:sdtContent>
      <w:p w14:paraId="494113F6" w14:textId="77777777" w:rsidR="00385340" w:rsidRDefault="00385340">
        <w:pPr>
          <w:pStyle w:val="ac"/>
          <w:jc w:val="center"/>
        </w:pPr>
        <w:r>
          <w:fldChar w:fldCharType="begin"/>
        </w:r>
        <w:r>
          <w:instrText>PAGE   \* MERGEFORMAT</w:instrText>
        </w:r>
        <w:r>
          <w:fldChar w:fldCharType="separate"/>
        </w:r>
        <w:r>
          <w:rPr>
            <w:noProof/>
          </w:rPr>
          <w:t>14</w:t>
        </w:r>
        <w:r>
          <w:fldChar w:fldCharType="end"/>
        </w:r>
      </w:p>
    </w:sdtContent>
  </w:sdt>
  <w:p w14:paraId="60A7B249" w14:textId="77777777" w:rsidR="00385340" w:rsidRDefault="0038534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1471"/>
    <w:multiLevelType w:val="hybridMultilevel"/>
    <w:tmpl w:val="C8CAA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1E70D33"/>
    <w:multiLevelType w:val="hybridMultilevel"/>
    <w:tmpl w:val="E572F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B32D44"/>
    <w:multiLevelType w:val="hybridMultilevel"/>
    <w:tmpl w:val="5922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B02405"/>
    <w:multiLevelType w:val="hybridMultilevel"/>
    <w:tmpl w:val="C8CAA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4674655"/>
    <w:multiLevelType w:val="hybridMultilevel"/>
    <w:tmpl w:val="E8E41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E32620"/>
    <w:multiLevelType w:val="hybridMultilevel"/>
    <w:tmpl w:val="16345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3B0339"/>
    <w:multiLevelType w:val="hybridMultilevel"/>
    <w:tmpl w:val="050E6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4B5934"/>
    <w:multiLevelType w:val="hybridMultilevel"/>
    <w:tmpl w:val="050E6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E20132D"/>
    <w:multiLevelType w:val="hybridMultilevel"/>
    <w:tmpl w:val="BEDA3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AA1A5B"/>
    <w:multiLevelType w:val="hybridMultilevel"/>
    <w:tmpl w:val="5922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6046CE"/>
    <w:multiLevelType w:val="hybridMultilevel"/>
    <w:tmpl w:val="3886B7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FEB32D2"/>
    <w:multiLevelType w:val="hybridMultilevel"/>
    <w:tmpl w:val="58E49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2249E5"/>
    <w:multiLevelType w:val="hybridMultilevel"/>
    <w:tmpl w:val="434E9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6C6BFF"/>
    <w:multiLevelType w:val="hybridMultilevel"/>
    <w:tmpl w:val="E7FC4E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1C10BA"/>
    <w:multiLevelType w:val="hybridMultilevel"/>
    <w:tmpl w:val="F26475B8"/>
    <w:lvl w:ilvl="0" w:tplc="460CA41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DB46C5"/>
    <w:multiLevelType w:val="hybridMultilevel"/>
    <w:tmpl w:val="E572F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B63F80"/>
    <w:multiLevelType w:val="hybridMultilevel"/>
    <w:tmpl w:val="5922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9C4FA0"/>
    <w:multiLevelType w:val="hybridMultilevel"/>
    <w:tmpl w:val="5CB64052"/>
    <w:lvl w:ilvl="0" w:tplc="3800A4F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9B374F"/>
    <w:multiLevelType w:val="hybridMultilevel"/>
    <w:tmpl w:val="58E49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B85094A"/>
    <w:multiLevelType w:val="hybridMultilevel"/>
    <w:tmpl w:val="12B647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561DDD"/>
    <w:multiLevelType w:val="hybridMultilevel"/>
    <w:tmpl w:val="16345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4A2449D"/>
    <w:multiLevelType w:val="hybridMultilevel"/>
    <w:tmpl w:val="62E8B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8"/>
  </w:num>
  <w:num w:numId="3">
    <w:abstractNumId w:val="24"/>
  </w:num>
  <w:num w:numId="4">
    <w:abstractNumId w:val="11"/>
  </w:num>
  <w:num w:numId="5">
    <w:abstractNumId w:val="4"/>
  </w:num>
  <w:num w:numId="6">
    <w:abstractNumId w:val="1"/>
  </w:num>
  <w:num w:numId="7">
    <w:abstractNumId w:val="19"/>
  </w:num>
  <w:num w:numId="8">
    <w:abstractNumId w:val="3"/>
  </w:num>
  <w:num w:numId="9">
    <w:abstractNumId w:val="14"/>
  </w:num>
  <w:num w:numId="10">
    <w:abstractNumId w:val="2"/>
  </w:num>
  <w:num w:numId="11">
    <w:abstractNumId w:val="18"/>
  </w:num>
  <w:num w:numId="12">
    <w:abstractNumId w:val="33"/>
  </w:num>
  <w:num w:numId="13">
    <w:abstractNumId w:val="32"/>
  </w:num>
  <w:num w:numId="14">
    <w:abstractNumId w:val="31"/>
  </w:num>
  <w:num w:numId="15">
    <w:abstractNumId w:val="10"/>
  </w:num>
  <w:num w:numId="16">
    <w:abstractNumId w:val="9"/>
  </w:num>
  <w:num w:numId="17">
    <w:abstractNumId w:val="25"/>
  </w:num>
  <w:num w:numId="18">
    <w:abstractNumId w:val="5"/>
  </w:num>
  <w:num w:numId="19">
    <w:abstractNumId w:val="6"/>
  </w:num>
  <w:num w:numId="20">
    <w:abstractNumId w:val="34"/>
  </w:num>
  <w:num w:numId="21">
    <w:abstractNumId w:val="15"/>
  </w:num>
  <w:num w:numId="22">
    <w:abstractNumId w:val="16"/>
  </w:num>
  <w:num w:numId="23">
    <w:abstractNumId w:val="22"/>
  </w:num>
  <w:num w:numId="24">
    <w:abstractNumId w:val="26"/>
  </w:num>
  <w:num w:numId="25">
    <w:abstractNumId w:val="0"/>
  </w:num>
  <w:num w:numId="26">
    <w:abstractNumId w:val="7"/>
  </w:num>
  <w:num w:numId="27">
    <w:abstractNumId w:val="30"/>
  </w:num>
  <w:num w:numId="28">
    <w:abstractNumId w:val="12"/>
  </w:num>
  <w:num w:numId="29">
    <w:abstractNumId w:val="13"/>
  </w:num>
  <w:num w:numId="30">
    <w:abstractNumId w:val="17"/>
  </w:num>
  <w:num w:numId="31">
    <w:abstractNumId w:val="20"/>
  </w:num>
  <w:num w:numId="32">
    <w:abstractNumId w:val="28"/>
  </w:num>
  <w:num w:numId="33">
    <w:abstractNumId w:val="21"/>
  </w:num>
  <w:num w:numId="34">
    <w:abstractNumId w:val="23"/>
  </w:num>
  <w:num w:numId="35">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13C"/>
    <w:rsid w:val="000079C3"/>
    <w:rsid w:val="00007F70"/>
    <w:rsid w:val="000112BC"/>
    <w:rsid w:val="00011EE3"/>
    <w:rsid w:val="00012459"/>
    <w:rsid w:val="000143A1"/>
    <w:rsid w:val="000156CF"/>
    <w:rsid w:val="000179F8"/>
    <w:rsid w:val="00021F15"/>
    <w:rsid w:val="00021F3A"/>
    <w:rsid w:val="000274BC"/>
    <w:rsid w:val="000310CB"/>
    <w:rsid w:val="000335CD"/>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178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CC1"/>
    <w:rsid w:val="002634CE"/>
    <w:rsid w:val="00270B26"/>
    <w:rsid w:val="00280ABA"/>
    <w:rsid w:val="00284E57"/>
    <w:rsid w:val="00286EA2"/>
    <w:rsid w:val="002879BA"/>
    <w:rsid w:val="00290CA1"/>
    <w:rsid w:val="00291E7B"/>
    <w:rsid w:val="002945C8"/>
    <w:rsid w:val="002A19FA"/>
    <w:rsid w:val="002A400A"/>
    <w:rsid w:val="002A538D"/>
    <w:rsid w:val="002C35DE"/>
    <w:rsid w:val="002C3739"/>
    <w:rsid w:val="002C4B17"/>
    <w:rsid w:val="002C75C7"/>
    <w:rsid w:val="002D0503"/>
    <w:rsid w:val="002D49B6"/>
    <w:rsid w:val="002E5A9A"/>
    <w:rsid w:val="002E64F6"/>
    <w:rsid w:val="002E6F96"/>
    <w:rsid w:val="002E752C"/>
    <w:rsid w:val="002F03DF"/>
    <w:rsid w:val="002F1408"/>
    <w:rsid w:val="002F2145"/>
    <w:rsid w:val="002F72AB"/>
    <w:rsid w:val="0030202C"/>
    <w:rsid w:val="00303406"/>
    <w:rsid w:val="0030728C"/>
    <w:rsid w:val="0031061A"/>
    <w:rsid w:val="00310E7E"/>
    <w:rsid w:val="00312533"/>
    <w:rsid w:val="00314663"/>
    <w:rsid w:val="003172EE"/>
    <w:rsid w:val="0032315D"/>
    <w:rsid w:val="00324B82"/>
    <w:rsid w:val="00325AD4"/>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5340"/>
    <w:rsid w:val="00392EEE"/>
    <w:rsid w:val="00395A9E"/>
    <w:rsid w:val="003A0480"/>
    <w:rsid w:val="003A4C71"/>
    <w:rsid w:val="003A61FF"/>
    <w:rsid w:val="003B060B"/>
    <w:rsid w:val="003B4577"/>
    <w:rsid w:val="003B46DB"/>
    <w:rsid w:val="003B62BD"/>
    <w:rsid w:val="003B6459"/>
    <w:rsid w:val="003B7149"/>
    <w:rsid w:val="003B7C0D"/>
    <w:rsid w:val="003C50D0"/>
    <w:rsid w:val="003C6435"/>
    <w:rsid w:val="003E3944"/>
    <w:rsid w:val="003E53A2"/>
    <w:rsid w:val="003E679E"/>
    <w:rsid w:val="003E7D10"/>
    <w:rsid w:val="003F2DBF"/>
    <w:rsid w:val="003F46FC"/>
    <w:rsid w:val="003F6821"/>
    <w:rsid w:val="003F7CE2"/>
    <w:rsid w:val="003F7D5F"/>
    <w:rsid w:val="00400709"/>
    <w:rsid w:val="004042C1"/>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0E2B"/>
    <w:rsid w:val="004818E7"/>
    <w:rsid w:val="00482802"/>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6488"/>
    <w:rsid w:val="00574913"/>
    <w:rsid w:val="0058000F"/>
    <w:rsid w:val="00583426"/>
    <w:rsid w:val="005852C3"/>
    <w:rsid w:val="00585658"/>
    <w:rsid w:val="005857F1"/>
    <w:rsid w:val="00587FF5"/>
    <w:rsid w:val="005905EF"/>
    <w:rsid w:val="00594D59"/>
    <w:rsid w:val="005A07FC"/>
    <w:rsid w:val="005A2B38"/>
    <w:rsid w:val="005B2AC8"/>
    <w:rsid w:val="005C3984"/>
    <w:rsid w:val="005C4501"/>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13A5"/>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635"/>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E9C"/>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19F9"/>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6313"/>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3C67"/>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09F"/>
    <w:rsid w:val="00951D9B"/>
    <w:rsid w:val="009559C1"/>
    <w:rsid w:val="00955D56"/>
    <w:rsid w:val="0095653B"/>
    <w:rsid w:val="00956668"/>
    <w:rsid w:val="00957653"/>
    <w:rsid w:val="00962AFE"/>
    <w:rsid w:val="009644CA"/>
    <w:rsid w:val="00975C5E"/>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4616"/>
    <w:rsid w:val="00A20347"/>
    <w:rsid w:val="00A21972"/>
    <w:rsid w:val="00A21A63"/>
    <w:rsid w:val="00A324EB"/>
    <w:rsid w:val="00A33D52"/>
    <w:rsid w:val="00A3570A"/>
    <w:rsid w:val="00A37E46"/>
    <w:rsid w:val="00A43059"/>
    <w:rsid w:val="00A45908"/>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237F"/>
    <w:rsid w:val="00AC4AB1"/>
    <w:rsid w:val="00AC58B5"/>
    <w:rsid w:val="00AC5965"/>
    <w:rsid w:val="00AD1AEA"/>
    <w:rsid w:val="00AD32F1"/>
    <w:rsid w:val="00AE4631"/>
    <w:rsid w:val="00AE57D4"/>
    <w:rsid w:val="00AE6F05"/>
    <w:rsid w:val="00AF28AC"/>
    <w:rsid w:val="00AF2BD9"/>
    <w:rsid w:val="00AF7F45"/>
    <w:rsid w:val="00B00D17"/>
    <w:rsid w:val="00B01238"/>
    <w:rsid w:val="00B04261"/>
    <w:rsid w:val="00B049BF"/>
    <w:rsid w:val="00B075A4"/>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20F7"/>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5309"/>
    <w:rsid w:val="00C87179"/>
    <w:rsid w:val="00C878C8"/>
    <w:rsid w:val="00C95532"/>
    <w:rsid w:val="00CA0957"/>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A5B"/>
    <w:rsid w:val="00CD7BAB"/>
    <w:rsid w:val="00CE75E0"/>
    <w:rsid w:val="00CE7D23"/>
    <w:rsid w:val="00CF71C2"/>
    <w:rsid w:val="00D005AA"/>
    <w:rsid w:val="00D03070"/>
    <w:rsid w:val="00D0680D"/>
    <w:rsid w:val="00D1179D"/>
    <w:rsid w:val="00D132AD"/>
    <w:rsid w:val="00D16112"/>
    <w:rsid w:val="00D170EC"/>
    <w:rsid w:val="00D21459"/>
    <w:rsid w:val="00D2316D"/>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4938"/>
    <w:rsid w:val="00D86513"/>
    <w:rsid w:val="00D86789"/>
    <w:rsid w:val="00D902F4"/>
    <w:rsid w:val="00D91ADA"/>
    <w:rsid w:val="00D93919"/>
    <w:rsid w:val="00D94690"/>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95A"/>
    <w:rsid w:val="00DF1EFC"/>
    <w:rsid w:val="00DF5A57"/>
    <w:rsid w:val="00E04831"/>
    <w:rsid w:val="00E06E2E"/>
    <w:rsid w:val="00E10A30"/>
    <w:rsid w:val="00E10B85"/>
    <w:rsid w:val="00E11C84"/>
    <w:rsid w:val="00E129BC"/>
    <w:rsid w:val="00E17F05"/>
    <w:rsid w:val="00E22BB1"/>
    <w:rsid w:val="00E2393C"/>
    <w:rsid w:val="00E3424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6B2E"/>
    <w:rsid w:val="00EB7056"/>
    <w:rsid w:val="00EC1C3E"/>
    <w:rsid w:val="00EC55B4"/>
    <w:rsid w:val="00EC5BF1"/>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14A"/>
    <w:rsid w:val="00F42B0D"/>
    <w:rsid w:val="00F42CF7"/>
    <w:rsid w:val="00F439D5"/>
    <w:rsid w:val="00F44812"/>
    <w:rsid w:val="00F44ED6"/>
    <w:rsid w:val="00F509BC"/>
    <w:rsid w:val="00F51D4D"/>
    <w:rsid w:val="00F5373D"/>
    <w:rsid w:val="00F54598"/>
    <w:rsid w:val="00F56026"/>
    <w:rsid w:val="00F62DD3"/>
    <w:rsid w:val="00F63E6B"/>
    <w:rsid w:val="00F64E28"/>
    <w:rsid w:val="00F666EC"/>
    <w:rsid w:val="00F70A68"/>
    <w:rsid w:val="00F70F12"/>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4663"/>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B6B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351112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25620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364381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082069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8711869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924752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www.kurstoe.ru" TargetMode="Externa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elektro-tex.ru/dictionary/index.htm" TargetMode="External"/><Relationship Id="rId25" Type="http://schemas.openxmlformats.org/officeDocument/2006/relationships/hyperlink" Target="https://spolab.firpo.ru/npdv2/category-doc/get/48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lectricalschool.info/electroteh" TargetMode="External"/><Relationship Id="rId20" Type="http://schemas.openxmlformats.org/officeDocument/2006/relationships/header" Target="header10.xml"/><Relationship Id="rId29"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3.xml"/><Relationship Id="rId28" Type="http://schemas.openxmlformats.org/officeDocument/2006/relationships/hyperlink" Target="https://spolab.firpo.ru/npdv2/category-doc/get/5138" TargetMode="Externa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2.xml"/><Relationship Id="rId27" Type="http://schemas.openxmlformats.org/officeDocument/2006/relationships/hyperlink" Target="https://spolab.firpo.ru/npdv2/category-doc/get/4877" TargetMode="External"/><Relationship Id="rId30" Type="http://schemas.openxmlformats.org/officeDocument/2006/relationships/hyperlink" Target="https://spolab.firpo.ru/npdv2/category-doc/get/476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116</Pages>
  <Words>26546</Words>
  <Characters>151315</Characters>
  <Application>Microsoft Office Word</Application>
  <DocSecurity>0</DocSecurity>
  <Lines>1260</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27</cp:revision>
  <cp:lastPrinted>2023-04-28T08:44:00Z</cp:lastPrinted>
  <dcterms:created xsi:type="dcterms:W3CDTF">2024-03-04T11:33:00Z</dcterms:created>
  <dcterms:modified xsi:type="dcterms:W3CDTF">2025-08-15T14:00:00Z</dcterms:modified>
</cp:coreProperties>
</file>